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72C583B" w14:textId="6D3F681E" w:rsidR="0073673E" w:rsidRDefault="0073673E" w:rsidP="0073673E">
      <w:pPr>
        <w:jc w:val="right"/>
        <w:rPr>
          <w:rFonts w:ascii="Times New Roman" w:hAnsi="Times New Roman"/>
          <w:b/>
          <w:sz w:val="24"/>
          <w:szCs w:val="24"/>
        </w:rPr>
      </w:pPr>
      <w:bookmarkStart w:id="0" w:name="_Hlk75278658"/>
      <w:r>
        <w:rPr>
          <w:noProof/>
        </w:rPr>
        <mc:AlternateContent>
          <mc:Choice Requires="wps">
            <w:drawing>
              <wp:anchor distT="45720" distB="45720" distL="114300" distR="114300" simplePos="0" relativeHeight="251665920" behindDoc="0" locked="0" layoutInCell="1" allowOverlap="1" wp14:anchorId="5792DA93" wp14:editId="3055F908">
                <wp:simplePos x="0" y="0"/>
                <wp:positionH relativeFrom="margin">
                  <wp:align>left</wp:align>
                </wp:positionH>
                <wp:positionV relativeFrom="paragraph">
                  <wp:posOffset>2540</wp:posOffset>
                </wp:positionV>
                <wp:extent cx="2649855" cy="1203960"/>
                <wp:effectExtent l="0" t="0" r="17145" b="15240"/>
                <wp:wrapSquare wrapText="bothSides"/>
                <wp:docPr id="1782391363" name="Надпись 178239136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649855" cy="1203960"/>
                        </a:xfrm>
                        <a:prstGeom prst="rect">
                          <a:avLst/>
                        </a:prstGeom>
                        <a:solidFill>
                          <a:srgbClr val="FFFFFF"/>
                        </a:solidFill>
                        <a:ln w="9525">
                          <a:solidFill>
                            <a:srgbClr val="FFFFFF"/>
                          </a:solidFill>
                          <a:miter lim="800000"/>
                          <a:headEnd/>
                          <a:tailEnd/>
                        </a:ln>
                      </wps:spPr>
                      <wps:txbx>
                        <w:txbxContent>
                          <w:p w14:paraId="37D8199C" w14:textId="77777777" w:rsidR="0073673E" w:rsidRDefault="0073673E" w:rsidP="0073673E">
                            <w:pPr>
                              <w:adjustRightInd w:val="0"/>
                              <w:spacing w:after="0" w:line="240" w:lineRule="auto"/>
                              <w:rPr>
                                <w:rFonts w:ascii="Times New Roman" w:hAnsi="Times New Roman"/>
                                <w:b/>
                                <w:bCs/>
                              </w:rPr>
                            </w:pPr>
                            <w:r>
                              <w:rPr>
                                <w:rFonts w:ascii="Times New Roman" w:hAnsi="Times New Roman"/>
                                <w:b/>
                                <w:bCs/>
                              </w:rPr>
                              <w:t xml:space="preserve">ПРИНЯТО  </w:t>
                            </w:r>
                          </w:p>
                          <w:p w14:paraId="785B5833" w14:textId="77777777" w:rsidR="0073673E" w:rsidRDefault="0073673E" w:rsidP="0073673E">
                            <w:pPr>
                              <w:adjustRightInd w:val="0"/>
                              <w:spacing w:after="0" w:line="240" w:lineRule="auto"/>
                              <w:rPr>
                                <w:rFonts w:ascii="Times New Roman" w:hAnsi="Times New Roman"/>
                              </w:rPr>
                            </w:pPr>
                            <w:r>
                              <w:rPr>
                                <w:rFonts w:ascii="Times New Roman" w:hAnsi="Times New Roman"/>
                              </w:rPr>
                              <w:t xml:space="preserve">Решением ФУМО СПО </w:t>
                            </w:r>
                            <w:r>
                              <w:rPr>
                                <w:rFonts w:ascii="Times New Roman" w:hAnsi="Times New Roman"/>
                              </w:rPr>
                              <w:br/>
                              <w:t>50.00.00 Искусствознание</w:t>
                            </w:r>
                          </w:p>
                          <w:p w14:paraId="63539742" w14:textId="77777777" w:rsidR="0073673E" w:rsidRDefault="0073673E" w:rsidP="0073673E">
                            <w:pPr>
                              <w:adjustRightInd w:val="0"/>
                              <w:spacing w:after="0" w:line="240" w:lineRule="auto"/>
                              <w:rPr>
                                <w:rFonts w:ascii="Times New Roman" w:hAnsi="Times New Roman"/>
                                <w:i/>
                              </w:rPr>
                            </w:pPr>
                          </w:p>
                          <w:p w14:paraId="18DEAD33" w14:textId="77777777" w:rsidR="0073673E" w:rsidRDefault="0073673E" w:rsidP="0073673E">
                            <w:pPr>
                              <w:adjustRightInd w:val="0"/>
                              <w:ind w:right="-1"/>
                              <w:rPr>
                                <w:rFonts w:ascii="Times New Roman" w:hAnsi="Times New Roman"/>
                                <w:sz w:val="24"/>
                              </w:rPr>
                            </w:pPr>
                            <w:r>
                              <w:rPr>
                                <w:rFonts w:ascii="Times New Roman" w:hAnsi="Times New Roman"/>
                              </w:rPr>
                              <w:t>Протокол от 16.08.2023 № Исх. 99</w:t>
                            </w:r>
                          </w:p>
                        </w:txbxContent>
                      </wps:txbx>
                      <wps:bodyPr rot="0" vertOverflow="clip" horzOverflow="clip"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w14:anchorId="5792DA93" id="_x0000_t202" coordsize="21600,21600" o:spt="202" path="m,l,21600r21600,l21600,xe">
                <v:stroke joinstyle="miter"/>
                <v:path gradientshapeok="t" o:connecttype="rect"/>
              </v:shapetype>
              <v:shape id="Надпись 1782391363" o:spid="_x0000_s1026" type="#_x0000_t202" style="position:absolute;left:0;text-align:left;margin-left:0;margin-top:.2pt;width:208.65pt;height:94.8pt;z-index:251665920;visibility:visible;mso-wrap-style:square;mso-width-percent:0;mso-height-percent:0;mso-wrap-distance-left:9pt;mso-wrap-distance-top:3.6pt;mso-wrap-distance-right:9pt;mso-wrap-distance-bottom:3.6pt;mso-position-horizontal:lef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" strokecolor="white">
                <v:textbox>
                  <w:txbxContent>
                    <w:p w14:paraId="37D8199C" w14:textId="77777777" w:rsidR="0073673E" w:rsidRDefault="0073673E" w:rsidP="0073673E">
                      <w:pPr>
                        <w:adjustRightInd w:val="0"/>
                        <w:spacing w:after="0" w:line="240" w:lineRule="auto"/>
                        <w:rPr>
                          <w:rFonts w:ascii="Times New Roman" w:hAnsi="Times New Roman"/>
                          <w:b/>
                          <w:bCs/>
                        </w:rPr>
                      </w:pPr>
                      <w:r>
                        <w:rPr>
                          <w:rFonts w:ascii="Times New Roman" w:hAnsi="Times New Roman"/>
                          <w:b/>
                          <w:bCs/>
                        </w:rPr>
                        <w:t xml:space="preserve">ПРИНЯТО  </w:t>
                      </w:r>
                    </w:p>
                    <w:p w14:paraId="785B5833" w14:textId="77777777" w:rsidR="0073673E" w:rsidRDefault="0073673E" w:rsidP="0073673E">
                      <w:pPr>
                        <w:adjustRightInd w:val="0"/>
                        <w:spacing w:after="0" w:line="240" w:lineRule="auto"/>
                        <w:rPr>
                          <w:rFonts w:ascii="Times New Roman" w:hAnsi="Times New Roman"/>
                        </w:rPr>
                      </w:pPr>
                      <w:r>
                        <w:rPr>
                          <w:rFonts w:ascii="Times New Roman" w:hAnsi="Times New Roman"/>
                        </w:rPr>
                        <w:t xml:space="preserve">Решением ФУМО СПО </w:t>
                      </w:r>
                      <w:r>
                        <w:rPr>
                          <w:rFonts w:ascii="Times New Roman" w:hAnsi="Times New Roman"/>
                        </w:rPr>
                        <w:br/>
                        <w:t>50.00.00 Искусствознание</w:t>
                      </w:r>
                    </w:p>
                    <w:p w14:paraId="63539742" w14:textId="77777777" w:rsidR="0073673E" w:rsidRDefault="0073673E" w:rsidP="0073673E">
                      <w:pPr>
                        <w:adjustRightInd w:val="0"/>
                        <w:spacing w:after="0" w:line="240" w:lineRule="auto"/>
                        <w:rPr>
                          <w:rFonts w:ascii="Times New Roman" w:hAnsi="Times New Roman"/>
                          <w:i/>
                        </w:rPr>
                      </w:pPr>
                    </w:p>
                    <w:p w14:paraId="18DEAD33" w14:textId="77777777" w:rsidR="0073673E" w:rsidRDefault="0073673E" w:rsidP="0073673E">
                      <w:pPr>
                        <w:adjustRightInd w:val="0"/>
                        <w:ind w:right="-1"/>
                        <w:rPr>
                          <w:rFonts w:ascii="Times New Roman" w:hAnsi="Times New Roman"/>
                          <w:sz w:val="24"/>
                        </w:rPr>
                      </w:pPr>
                      <w:r>
                        <w:rPr>
                          <w:rFonts w:ascii="Times New Roman" w:hAnsi="Times New Roman"/>
                        </w:rPr>
                        <w:t>Протокол от 16.08.2023 № Исх. 99</w:t>
                      </w:r>
                    </w:p>
                  </w:txbxContent>
                </v:textbox>
                <w10:wrap type="square" anchorx="margin"/>
              </v:shape>
            </w:pict>
          </mc:Fallback>
        </mc:AlternateContent>
      </w:r>
    </w:p>
    <w:p w14:paraId="7B41B6D5" w14:textId="77777777" w:rsidR="0073673E" w:rsidRDefault="0073673E" w:rsidP="0073673E">
      <w:pPr>
        <w:jc w:val="right"/>
        <w:rPr>
          <w:rFonts w:ascii="Times New Roman" w:hAnsi="Times New Roman"/>
          <w:b/>
          <w:bCs/>
          <w:sz w:val="24"/>
          <w:szCs w:val="24"/>
        </w:rPr>
      </w:pPr>
    </w:p>
    <w:p w14:paraId="230FFCB2" w14:textId="77777777" w:rsidR="0073673E" w:rsidRDefault="0073673E" w:rsidP="0073673E">
      <w:pPr>
        <w:spacing w:after="0"/>
        <w:jc w:val="center"/>
        <w:rPr>
          <w:rFonts w:ascii="Times New Roman" w:hAnsi="Times New Roman"/>
          <w:b/>
          <w:i/>
        </w:rPr>
      </w:pPr>
    </w:p>
    <w:p w14:paraId="375E011F" w14:textId="77777777" w:rsidR="0073673E" w:rsidRDefault="0073673E" w:rsidP="0073673E">
      <w:pPr>
        <w:jc w:val="right"/>
        <w:rPr>
          <w:rFonts w:ascii="Times New Roman" w:hAnsi="Times New Roman"/>
          <w:i/>
          <w:sz w:val="18"/>
          <w:szCs w:val="18"/>
        </w:rPr>
      </w:pPr>
    </w:p>
    <w:p w14:paraId="2C5DCE8A" w14:textId="77777777" w:rsidR="0073673E" w:rsidRDefault="0073673E" w:rsidP="0073673E">
      <w:pPr>
        <w:spacing w:after="384" w:line="264" w:lineRule="auto"/>
        <w:ind w:left="276" w:right="288" w:hanging="10"/>
        <w:jc w:val="right"/>
        <w:rPr>
          <w:rFonts w:ascii="Times New Roman" w:hAnsi="Times New Roman"/>
          <w:color w:val="000000"/>
          <w:sz w:val="24"/>
          <w:lang w:eastAsia="en-US"/>
        </w:rPr>
      </w:pPr>
    </w:p>
    <w:p w14:paraId="25C95A87" w14:textId="77777777" w:rsidR="0073673E" w:rsidRDefault="0073673E" w:rsidP="0073673E">
      <w:pPr>
        <w:spacing w:after="384" w:line="264" w:lineRule="auto"/>
        <w:ind w:left="276" w:right="288" w:hanging="10"/>
        <w:jc w:val="right"/>
        <w:rPr>
          <w:rFonts w:ascii="Times New Roman" w:hAnsi="Times New Roman"/>
          <w:color w:val="000000"/>
          <w:sz w:val="24"/>
          <w:lang w:eastAsia="en-US"/>
        </w:rPr>
      </w:pPr>
    </w:p>
    <w:p w14:paraId="38A2B114" w14:textId="77777777" w:rsidR="0073673E" w:rsidRDefault="0073673E" w:rsidP="0073673E">
      <w:pPr>
        <w:spacing w:after="384" w:line="264" w:lineRule="auto"/>
        <w:ind w:left="276" w:right="288" w:hanging="10"/>
        <w:jc w:val="right"/>
        <w:rPr>
          <w:rFonts w:ascii="Times New Roman" w:hAnsi="Times New Roman"/>
          <w:color w:val="000000"/>
          <w:sz w:val="24"/>
          <w:lang w:eastAsia="en-US"/>
        </w:rPr>
      </w:pPr>
    </w:p>
    <w:p w14:paraId="54702368" w14:textId="77777777" w:rsidR="0073673E" w:rsidRDefault="0073673E" w:rsidP="0073673E">
      <w:pPr>
        <w:spacing w:after="384" w:line="264" w:lineRule="auto"/>
        <w:ind w:left="276" w:right="288" w:hanging="10"/>
        <w:jc w:val="right"/>
        <w:rPr>
          <w:rFonts w:ascii="Times New Roman" w:hAnsi="Times New Roman"/>
          <w:color w:val="000000"/>
          <w:sz w:val="24"/>
          <w:lang w:eastAsia="en-US"/>
        </w:rPr>
      </w:pPr>
    </w:p>
    <w:p w14:paraId="6D0B3022" w14:textId="77777777" w:rsidR="0073673E" w:rsidRDefault="0073673E" w:rsidP="0073673E">
      <w:pPr>
        <w:spacing w:after="5" w:line="264" w:lineRule="auto"/>
        <w:ind w:left="154" w:right="173" w:hanging="10"/>
        <w:jc w:val="center"/>
        <w:rPr>
          <w:rFonts w:ascii="Times New Roman" w:hAnsi="Times New Roman"/>
          <w:color w:val="000000"/>
          <w:sz w:val="24"/>
          <w:szCs w:val="24"/>
          <w:lang w:eastAsia="en-US"/>
        </w:rPr>
      </w:pPr>
      <w:r>
        <w:rPr>
          <w:rFonts w:ascii="Times New Roman" w:hAnsi="Times New Roman"/>
          <w:color w:val="000000"/>
          <w:sz w:val="24"/>
          <w:szCs w:val="24"/>
          <w:lang w:eastAsia="en-US"/>
        </w:rPr>
        <w:t>ПРИМЕРНАЯ РАБОЧАЯ ПРОГРАММА ВОСПИТАНИЯ</w:t>
      </w:r>
    </w:p>
    <w:p w14:paraId="61428302" w14:textId="77777777" w:rsidR="0073673E" w:rsidRDefault="0073673E" w:rsidP="0073673E">
      <w:pPr>
        <w:spacing w:after="5" w:line="264" w:lineRule="auto"/>
        <w:ind w:left="154" w:right="173" w:hanging="10"/>
        <w:jc w:val="center"/>
        <w:rPr>
          <w:rFonts w:ascii="Times New Roman" w:hAnsi="Times New Roman"/>
          <w:color w:val="000000"/>
          <w:sz w:val="24"/>
          <w:szCs w:val="24"/>
          <w:lang w:eastAsia="en-US"/>
        </w:rPr>
      </w:pPr>
      <w:r>
        <w:rPr>
          <w:rFonts w:ascii="Times New Roman" w:hAnsi="Times New Roman"/>
          <w:color w:val="000000"/>
          <w:sz w:val="24"/>
          <w:szCs w:val="24"/>
          <w:lang w:eastAsia="en-US"/>
        </w:rPr>
        <w:t xml:space="preserve">ПО УГПС </w:t>
      </w:r>
      <w:r>
        <w:rPr>
          <w:rFonts w:ascii="Times New Roman" w:hAnsi="Times New Roman"/>
          <w:sz w:val="24"/>
          <w:szCs w:val="24"/>
        </w:rPr>
        <w:t>50.00.00 ИСКУССТВОЗНАНИЕ</w:t>
      </w:r>
    </w:p>
    <w:p w14:paraId="4FA8CAE7" w14:textId="77777777" w:rsidR="0073673E" w:rsidRDefault="0073673E" w:rsidP="0073673E">
      <w:pPr>
        <w:spacing w:after="56" w:line="264" w:lineRule="auto"/>
        <w:ind w:left="276" w:right="302" w:hanging="10"/>
        <w:jc w:val="center"/>
        <w:rPr>
          <w:rFonts w:ascii="Times New Roman" w:hAnsi="Times New Roman"/>
          <w:color w:val="000000"/>
          <w:sz w:val="24"/>
          <w:lang w:eastAsia="en-US"/>
        </w:rPr>
      </w:pPr>
    </w:p>
    <w:p w14:paraId="197CDE55" w14:textId="77777777" w:rsidR="0073673E" w:rsidRDefault="0073673E" w:rsidP="0073673E">
      <w:pPr>
        <w:spacing w:after="56" w:line="264" w:lineRule="auto"/>
        <w:ind w:left="276" w:right="302" w:hanging="10"/>
        <w:jc w:val="center"/>
        <w:rPr>
          <w:rFonts w:ascii="Times New Roman" w:hAnsi="Times New Roman"/>
          <w:color w:val="000000"/>
          <w:sz w:val="24"/>
          <w:lang w:eastAsia="en-US"/>
        </w:rPr>
      </w:pPr>
    </w:p>
    <w:p w14:paraId="666A1142" w14:textId="77777777" w:rsidR="0073673E" w:rsidRDefault="0073673E" w:rsidP="0073673E">
      <w:pPr>
        <w:spacing w:after="56" w:line="264" w:lineRule="auto"/>
        <w:ind w:left="276" w:right="302" w:hanging="10"/>
        <w:jc w:val="center"/>
        <w:rPr>
          <w:rFonts w:ascii="Times New Roman" w:hAnsi="Times New Roman"/>
          <w:color w:val="000000"/>
          <w:sz w:val="24"/>
          <w:lang w:eastAsia="en-US"/>
        </w:rPr>
      </w:pPr>
    </w:p>
    <w:p w14:paraId="0E24FB87" w14:textId="77777777" w:rsidR="0073673E" w:rsidRDefault="0073673E" w:rsidP="0073673E">
      <w:pPr>
        <w:spacing w:after="56" w:line="264" w:lineRule="auto"/>
        <w:ind w:left="276" w:right="302" w:hanging="10"/>
        <w:jc w:val="center"/>
        <w:rPr>
          <w:rFonts w:ascii="Times New Roman" w:hAnsi="Times New Roman"/>
          <w:color w:val="000000"/>
          <w:sz w:val="24"/>
          <w:lang w:eastAsia="en-US"/>
        </w:rPr>
      </w:pPr>
    </w:p>
    <w:p w14:paraId="3BD228C2" w14:textId="77777777" w:rsidR="0073673E" w:rsidRDefault="0073673E" w:rsidP="0073673E">
      <w:pPr>
        <w:spacing w:after="56" w:line="264" w:lineRule="auto"/>
        <w:ind w:left="276" w:right="302" w:hanging="10"/>
        <w:jc w:val="center"/>
        <w:rPr>
          <w:rFonts w:ascii="Times New Roman" w:hAnsi="Times New Roman"/>
          <w:color w:val="000000"/>
          <w:sz w:val="24"/>
          <w:lang w:eastAsia="en-US"/>
        </w:rPr>
      </w:pPr>
    </w:p>
    <w:p w14:paraId="08727598" w14:textId="77777777" w:rsidR="0073673E" w:rsidRDefault="0073673E" w:rsidP="0073673E">
      <w:pPr>
        <w:spacing w:after="56" w:line="264" w:lineRule="auto"/>
        <w:ind w:left="276" w:right="302" w:hanging="10"/>
        <w:jc w:val="center"/>
        <w:rPr>
          <w:rFonts w:ascii="Times New Roman" w:hAnsi="Times New Roman"/>
          <w:color w:val="000000"/>
          <w:sz w:val="24"/>
          <w:lang w:eastAsia="en-US"/>
        </w:rPr>
      </w:pPr>
    </w:p>
    <w:p w14:paraId="2A15F6E7" w14:textId="77777777" w:rsidR="0073673E" w:rsidRDefault="0073673E" w:rsidP="0073673E">
      <w:pPr>
        <w:spacing w:after="56" w:line="264" w:lineRule="auto"/>
        <w:ind w:left="276" w:right="302" w:hanging="10"/>
        <w:jc w:val="center"/>
        <w:rPr>
          <w:rFonts w:ascii="Times New Roman" w:hAnsi="Times New Roman"/>
          <w:color w:val="000000"/>
          <w:sz w:val="24"/>
          <w:lang w:eastAsia="en-US"/>
        </w:rPr>
      </w:pPr>
    </w:p>
    <w:p w14:paraId="27ADB59D" w14:textId="77777777" w:rsidR="0073673E" w:rsidRDefault="0073673E" w:rsidP="0073673E">
      <w:pPr>
        <w:spacing w:after="56" w:line="264" w:lineRule="auto"/>
        <w:ind w:left="276" w:right="302" w:hanging="10"/>
        <w:jc w:val="center"/>
        <w:rPr>
          <w:rFonts w:ascii="Times New Roman" w:hAnsi="Times New Roman"/>
          <w:color w:val="000000"/>
          <w:sz w:val="24"/>
          <w:lang w:eastAsia="en-US"/>
        </w:rPr>
      </w:pPr>
    </w:p>
    <w:p w14:paraId="4E1D1CA1" w14:textId="77777777" w:rsidR="0073673E" w:rsidRDefault="0073673E" w:rsidP="0073673E">
      <w:pPr>
        <w:spacing w:after="56" w:line="264" w:lineRule="auto"/>
        <w:ind w:left="276" w:right="302" w:hanging="10"/>
        <w:jc w:val="center"/>
        <w:rPr>
          <w:rFonts w:ascii="Times New Roman" w:hAnsi="Times New Roman"/>
          <w:color w:val="000000"/>
          <w:sz w:val="24"/>
          <w:lang w:eastAsia="en-US"/>
        </w:rPr>
      </w:pPr>
    </w:p>
    <w:p w14:paraId="4DE02919" w14:textId="77777777" w:rsidR="0073673E" w:rsidRDefault="0073673E" w:rsidP="0073673E">
      <w:pPr>
        <w:spacing w:after="56" w:line="264" w:lineRule="auto"/>
        <w:ind w:left="276" w:right="302" w:hanging="10"/>
        <w:jc w:val="center"/>
        <w:rPr>
          <w:rFonts w:ascii="Times New Roman" w:hAnsi="Times New Roman"/>
          <w:color w:val="000000"/>
          <w:sz w:val="24"/>
          <w:lang w:eastAsia="en-US"/>
        </w:rPr>
      </w:pPr>
    </w:p>
    <w:p w14:paraId="2B959167" w14:textId="77777777" w:rsidR="0073673E" w:rsidRDefault="0073673E" w:rsidP="0073673E">
      <w:pPr>
        <w:spacing w:after="56" w:line="264" w:lineRule="auto"/>
        <w:ind w:left="276" w:right="302" w:hanging="10"/>
        <w:jc w:val="center"/>
        <w:rPr>
          <w:rFonts w:ascii="Times New Roman" w:hAnsi="Times New Roman"/>
          <w:color w:val="000000"/>
          <w:sz w:val="24"/>
          <w:lang w:eastAsia="en-US"/>
        </w:rPr>
      </w:pPr>
    </w:p>
    <w:p w14:paraId="23F7F6C9" w14:textId="77777777" w:rsidR="0073673E" w:rsidRDefault="0073673E" w:rsidP="0073673E">
      <w:pPr>
        <w:spacing w:after="56" w:line="264" w:lineRule="auto"/>
        <w:ind w:left="276" w:right="302" w:hanging="10"/>
        <w:jc w:val="center"/>
        <w:rPr>
          <w:rFonts w:ascii="Times New Roman" w:hAnsi="Times New Roman"/>
          <w:color w:val="000000"/>
          <w:sz w:val="24"/>
          <w:lang w:eastAsia="en-US"/>
        </w:rPr>
      </w:pPr>
    </w:p>
    <w:p w14:paraId="7AC332BD" w14:textId="77777777" w:rsidR="0073673E" w:rsidRDefault="0073673E" w:rsidP="0073673E">
      <w:pPr>
        <w:spacing w:after="56" w:line="264" w:lineRule="auto"/>
        <w:ind w:left="276" w:right="302" w:hanging="10"/>
        <w:jc w:val="center"/>
        <w:rPr>
          <w:rFonts w:ascii="Times New Roman" w:hAnsi="Times New Roman"/>
          <w:color w:val="000000"/>
          <w:sz w:val="24"/>
          <w:lang w:eastAsia="en-US"/>
        </w:rPr>
      </w:pPr>
    </w:p>
    <w:p w14:paraId="2D7E85EE" w14:textId="77777777" w:rsidR="0073673E" w:rsidRDefault="0073673E" w:rsidP="0073673E">
      <w:pPr>
        <w:spacing w:after="56" w:line="264" w:lineRule="auto"/>
        <w:ind w:left="276" w:right="302" w:hanging="10"/>
        <w:jc w:val="center"/>
        <w:rPr>
          <w:rFonts w:ascii="Times New Roman" w:hAnsi="Times New Roman"/>
          <w:color w:val="000000"/>
          <w:sz w:val="24"/>
          <w:lang w:eastAsia="en-US"/>
        </w:rPr>
      </w:pPr>
    </w:p>
    <w:p w14:paraId="69E4CC4E" w14:textId="77777777" w:rsidR="0073673E" w:rsidRDefault="0073673E" w:rsidP="0073673E">
      <w:pPr>
        <w:spacing w:after="56" w:line="264" w:lineRule="auto"/>
        <w:ind w:left="276" w:right="302" w:hanging="10"/>
        <w:jc w:val="center"/>
        <w:rPr>
          <w:rFonts w:ascii="Times New Roman" w:hAnsi="Times New Roman"/>
          <w:color w:val="000000"/>
          <w:sz w:val="24"/>
          <w:lang w:eastAsia="en-US"/>
        </w:rPr>
      </w:pPr>
    </w:p>
    <w:p w14:paraId="097ECC2B" w14:textId="77777777" w:rsidR="0073673E" w:rsidRDefault="0073673E" w:rsidP="0073673E">
      <w:pPr>
        <w:spacing w:after="56" w:line="264" w:lineRule="auto"/>
        <w:ind w:left="276" w:right="302" w:hanging="10"/>
        <w:jc w:val="center"/>
        <w:rPr>
          <w:rFonts w:ascii="Times New Roman" w:hAnsi="Times New Roman"/>
          <w:color w:val="000000"/>
          <w:sz w:val="24"/>
          <w:lang w:eastAsia="en-US"/>
        </w:rPr>
      </w:pPr>
    </w:p>
    <w:p w14:paraId="606B3C73" w14:textId="77777777" w:rsidR="0073673E" w:rsidRDefault="0073673E" w:rsidP="0073673E">
      <w:pPr>
        <w:spacing w:after="56" w:line="264" w:lineRule="auto"/>
        <w:ind w:left="276" w:right="302" w:hanging="10"/>
        <w:jc w:val="center"/>
        <w:rPr>
          <w:rFonts w:ascii="Times New Roman" w:hAnsi="Times New Roman"/>
          <w:color w:val="000000"/>
          <w:sz w:val="24"/>
          <w:lang w:eastAsia="en-US"/>
        </w:rPr>
      </w:pPr>
    </w:p>
    <w:p w14:paraId="0CFAF5C7" w14:textId="77777777" w:rsidR="0073673E" w:rsidRDefault="0073673E" w:rsidP="0073673E">
      <w:pPr>
        <w:spacing w:after="56" w:line="264" w:lineRule="auto"/>
        <w:ind w:left="276" w:right="302" w:hanging="10"/>
        <w:jc w:val="center"/>
        <w:rPr>
          <w:rFonts w:ascii="Times New Roman" w:hAnsi="Times New Roman"/>
          <w:color w:val="000000"/>
          <w:sz w:val="24"/>
          <w:lang w:eastAsia="en-US"/>
        </w:rPr>
      </w:pPr>
    </w:p>
    <w:p w14:paraId="12B37949" w14:textId="77777777" w:rsidR="0073673E" w:rsidRDefault="0073673E" w:rsidP="0073673E">
      <w:pPr>
        <w:spacing w:after="56" w:line="264" w:lineRule="auto"/>
        <w:ind w:left="276" w:right="302" w:hanging="10"/>
        <w:jc w:val="center"/>
        <w:rPr>
          <w:rFonts w:ascii="Times New Roman" w:hAnsi="Times New Roman"/>
          <w:color w:val="000000"/>
          <w:sz w:val="24"/>
          <w:lang w:eastAsia="en-US"/>
        </w:rPr>
      </w:pPr>
    </w:p>
    <w:p w14:paraId="0A409C85" w14:textId="77777777" w:rsidR="0073673E" w:rsidRDefault="0073673E" w:rsidP="0073673E">
      <w:pPr>
        <w:spacing w:after="56" w:line="264" w:lineRule="auto"/>
        <w:ind w:left="276" w:right="302" w:hanging="10"/>
        <w:jc w:val="center"/>
        <w:rPr>
          <w:rFonts w:ascii="Times New Roman" w:hAnsi="Times New Roman"/>
          <w:color w:val="000000"/>
          <w:sz w:val="24"/>
          <w:lang w:eastAsia="en-US"/>
        </w:rPr>
      </w:pPr>
    </w:p>
    <w:p w14:paraId="6BC15A3A" w14:textId="77777777" w:rsidR="0073673E" w:rsidRDefault="0073673E" w:rsidP="0073673E">
      <w:pPr>
        <w:spacing w:after="56" w:line="264" w:lineRule="auto"/>
        <w:ind w:left="276" w:right="302" w:hanging="10"/>
        <w:jc w:val="center"/>
        <w:rPr>
          <w:rFonts w:ascii="Times New Roman" w:hAnsi="Times New Roman"/>
          <w:color w:val="000000"/>
          <w:sz w:val="24"/>
          <w:lang w:eastAsia="en-US"/>
        </w:rPr>
      </w:pPr>
    </w:p>
    <w:p w14:paraId="73AF60F2" w14:textId="77777777" w:rsidR="0073673E" w:rsidRDefault="0073673E" w:rsidP="0073673E">
      <w:pPr>
        <w:spacing w:after="56" w:line="264" w:lineRule="auto"/>
        <w:ind w:left="276" w:right="302" w:hanging="10"/>
        <w:jc w:val="center"/>
        <w:rPr>
          <w:rFonts w:ascii="Times New Roman" w:hAnsi="Times New Roman"/>
          <w:color w:val="000000"/>
          <w:sz w:val="24"/>
          <w:lang w:eastAsia="en-US"/>
        </w:rPr>
      </w:pPr>
    </w:p>
    <w:p w14:paraId="2A272A1D" w14:textId="77777777" w:rsidR="0073673E" w:rsidRDefault="0073673E" w:rsidP="0073673E">
      <w:pPr>
        <w:spacing w:after="56" w:line="264" w:lineRule="auto"/>
        <w:ind w:left="276" w:right="302" w:hanging="10"/>
        <w:jc w:val="center"/>
        <w:rPr>
          <w:rFonts w:ascii="Times New Roman" w:hAnsi="Times New Roman"/>
          <w:color w:val="000000"/>
          <w:sz w:val="24"/>
          <w:lang w:eastAsia="en-US"/>
        </w:rPr>
      </w:pPr>
    </w:p>
    <w:p w14:paraId="3B875A4D" w14:textId="77777777" w:rsidR="0073673E" w:rsidRDefault="0073673E" w:rsidP="0073673E">
      <w:pPr>
        <w:spacing w:after="56" w:line="264" w:lineRule="auto"/>
        <w:ind w:left="276" w:right="302" w:hanging="10"/>
        <w:jc w:val="center"/>
        <w:rPr>
          <w:rFonts w:ascii="Times New Roman" w:hAnsi="Times New Roman"/>
          <w:color w:val="000000"/>
          <w:sz w:val="24"/>
          <w:lang w:eastAsia="en-US"/>
        </w:rPr>
      </w:pPr>
    </w:p>
    <w:p w14:paraId="52A0058D" w14:textId="77777777" w:rsidR="0073673E" w:rsidRDefault="0073673E" w:rsidP="0073673E">
      <w:pPr>
        <w:spacing w:after="56" w:line="264" w:lineRule="auto"/>
        <w:ind w:right="302"/>
        <w:rPr>
          <w:rFonts w:ascii="Times New Roman" w:hAnsi="Times New Roman"/>
          <w:color w:val="000000"/>
          <w:sz w:val="24"/>
          <w:lang w:eastAsia="en-US"/>
        </w:rPr>
      </w:pPr>
    </w:p>
    <w:p w14:paraId="6001DA4C" w14:textId="77777777" w:rsidR="0073673E" w:rsidRDefault="0073673E" w:rsidP="0073673E">
      <w:pPr>
        <w:spacing w:after="56" w:line="264" w:lineRule="auto"/>
        <w:ind w:left="276" w:right="302" w:hanging="10"/>
        <w:jc w:val="center"/>
        <w:rPr>
          <w:rFonts w:ascii="Times New Roman" w:hAnsi="Times New Roman"/>
          <w:color w:val="000000"/>
          <w:sz w:val="24"/>
          <w:lang w:eastAsia="en-US"/>
        </w:rPr>
      </w:pPr>
      <w:r>
        <w:rPr>
          <w:rFonts w:ascii="Times New Roman" w:hAnsi="Times New Roman"/>
          <w:color w:val="000000"/>
          <w:sz w:val="24"/>
          <w:lang w:eastAsia="en-US"/>
        </w:rPr>
        <w:t>2023</w:t>
      </w:r>
    </w:p>
    <w:p w14:paraId="48012582" w14:textId="3E7FDF0E" w:rsidR="00EF062D" w:rsidRPr="00995AA8" w:rsidRDefault="00EF062D" w:rsidP="00995AA8">
      <w:pPr>
        <w:spacing w:after="572" w:line="265" w:lineRule="auto"/>
        <w:ind w:left="276" w:right="274" w:hanging="10"/>
        <w:jc w:val="center"/>
        <w:rPr>
          <w:rFonts w:ascii="Times New Roman" w:hAnsi="Times New Roman"/>
          <w:color w:val="000000"/>
          <w:sz w:val="24"/>
          <w:lang w:eastAsia="en-US"/>
        </w:rPr>
      </w:pPr>
      <w:r w:rsidRPr="00EF062D">
        <w:rPr>
          <w:rFonts w:ascii="Times New Roman" w:hAnsi="Times New Roman"/>
          <w:color w:val="000000"/>
          <w:sz w:val="24"/>
          <w:lang w:eastAsia="en-US"/>
        </w:rPr>
        <w:lastRenderedPageBreak/>
        <w:t>СОДЕРЖАНИЕ</w:t>
      </w:r>
    </w:p>
    <w:p w14:paraId="6F08C457" w14:textId="77777777" w:rsidR="00EF062D" w:rsidRPr="00EF062D" w:rsidRDefault="00EF062D" w:rsidP="00EF062D">
      <w:pPr>
        <w:tabs>
          <w:tab w:val="right" w:leader="dot" w:pos="9670"/>
        </w:tabs>
        <w:spacing w:after="100" w:line="259" w:lineRule="auto"/>
        <w:rPr>
          <w:rFonts w:ascii="Times New Roman" w:hAnsi="Times New Roman"/>
          <w:sz w:val="24"/>
          <w:szCs w:val="24"/>
        </w:rPr>
      </w:pPr>
      <w:r w:rsidRPr="00EF062D">
        <w:rPr>
          <w:rFonts w:ascii="Times New Roman" w:hAnsi="Times New Roman"/>
          <w:sz w:val="24"/>
          <w:szCs w:val="24"/>
        </w:rPr>
        <w:t>РАЗДЕЛ 1. ЦЕЛЕВОЙ</w:t>
      </w:r>
      <w:r w:rsidRPr="00EF062D">
        <w:rPr>
          <w:rFonts w:ascii="Times New Roman" w:hAnsi="Times New Roman"/>
          <w:sz w:val="24"/>
          <w:szCs w:val="24"/>
        </w:rPr>
        <w:tab/>
        <w:t>5</w:t>
      </w:r>
    </w:p>
    <w:p w14:paraId="3E612ED3" w14:textId="77777777" w:rsidR="00EF062D" w:rsidRPr="00EF062D" w:rsidRDefault="00EF062D" w:rsidP="00EF062D">
      <w:pPr>
        <w:tabs>
          <w:tab w:val="right" w:leader="dot" w:pos="9670"/>
        </w:tabs>
        <w:spacing w:after="100" w:line="259" w:lineRule="auto"/>
        <w:rPr>
          <w:rFonts w:ascii="Times New Roman" w:hAnsi="Times New Roman"/>
          <w:sz w:val="24"/>
          <w:szCs w:val="24"/>
        </w:rPr>
      </w:pPr>
      <w:r w:rsidRPr="00EF062D">
        <w:rPr>
          <w:rFonts w:ascii="Times New Roman" w:hAnsi="Times New Roman"/>
          <w:sz w:val="24"/>
          <w:szCs w:val="24"/>
        </w:rPr>
        <w:t>1.1. Цель и задачи воспитания обучающихся</w:t>
      </w:r>
      <w:r w:rsidRPr="00EF062D">
        <w:rPr>
          <w:rFonts w:ascii="Times New Roman" w:hAnsi="Times New Roman"/>
          <w:sz w:val="24"/>
          <w:szCs w:val="24"/>
        </w:rPr>
        <w:tab/>
        <w:t>5</w:t>
      </w:r>
    </w:p>
    <w:p w14:paraId="314E19D0" w14:textId="77777777" w:rsidR="00EF062D" w:rsidRPr="00EF062D" w:rsidRDefault="00EF062D" w:rsidP="00EF062D">
      <w:pPr>
        <w:tabs>
          <w:tab w:val="right" w:leader="dot" w:pos="9670"/>
        </w:tabs>
        <w:spacing w:after="100" w:line="259" w:lineRule="auto"/>
        <w:rPr>
          <w:rFonts w:ascii="Times New Roman" w:hAnsi="Times New Roman"/>
          <w:sz w:val="24"/>
          <w:szCs w:val="24"/>
        </w:rPr>
      </w:pPr>
      <w:r w:rsidRPr="00EF062D">
        <w:rPr>
          <w:rFonts w:ascii="Times New Roman" w:hAnsi="Times New Roman"/>
          <w:sz w:val="24"/>
          <w:szCs w:val="24"/>
        </w:rPr>
        <w:t>1.2. Направления воспитания</w:t>
      </w:r>
      <w:r w:rsidRPr="00EF062D">
        <w:rPr>
          <w:rFonts w:ascii="Times New Roman" w:hAnsi="Times New Roman"/>
          <w:sz w:val="24"/>
          <w:szCs w:val="24"/>
        </w:rPr>
        <w:tab/>
        <w:t>6</w:t>
      </w:r>
    </w:p>
    <w:p w14:paraId="1C410D24" w14:textId="77777777" w:rsidR="00EF062D" w:rsidRPr="00EF062D" w:rsidRDefault="00EF062D" w:rsidP="00EF062D">
      <w:pPr>
        <w:tabs>
          <w:tab w:val="right" w:leader="dot" w:pos="9670"/>
        </w:tabs>
        <w:spacing w:after="100" w:line="259" w:lineRule="auto"/>
        <w:rPr>
          <w:rFonts w:ascii="Times New Roman" w:hAnsi="Times New Roman"/>
          <w:sz w:val="24"/>
          <w:szCs w:val="24"/>
        </w:rPr>
      </w:pPr>
      <w:r w:rsidRPr="00EF062D">
        <w:rPr>
          <w:rFonts w:ascii="Times New Roman" w:hAnsi="Times New Roman"/>
          <w:sz w:val="24"/>
          <w:szCs w:val="24"/>
        </w:rPr>
        <w:t>1.3. Целевые ориентиры воспитания</w:t>
      </w:r>
      <w:r w:rsidRPr="00EF062D">
        <w:rPr>
          <w:rFonts w:ascii="Times New Roman" w:hAnsi="Times New Roman"/>
          <w:sz w:val="24"/>
          <w:szCs w:val="24"/>
        </w:rPr>
        <w:tab/>
        <w:t>7</w:t>
      </w:r>
    </w:p>
    <w:p w14:paraId="06A1E9FC" w14:textId="77777777" w:rsidR="00EF062D" w:rsidRPr="00EF062D" w:rsidRDefault="00EF062D" w:rsidP="00EF062D">
      <w:pPr>
        <w:tabs>
          <w:tab w:val="right" w:leader="dot" w:pos="9670"/>
        </w:tabs>
        <w:spacing w:after="100" w:line="259" w:lineRule="auto"/>
        <w:rPr>
          <w:rFonts w:ascii="Times New Roman" w:hAnsi="Times New Roman"/>
          <w:sz w:val="24"/>
          <w:szCs w:val="24"/>
        </w:rPr>
      </w:pPr>
      <w:r w:rsidRPr="00EF062D">
        <w:rPr>
          <w:rFonts w:ascii="Times New Roman" w:hAnsi="Times New Roman"/>
          <w:sz w:val="24"/>
          <w:szCs w:val="24"/>
        </w:rPr>
        <w:t>РАЗДЕЛ 2. СОДЕРЖАТЕЛЬНЫЙ</w:t>
      </w:r>
      <w:r w:rsidRPr="00EF062D">
        <w:rPr>
          <w:rFonts w:ascii="Times New Roman" w:hAnsi="Times New Roman"/>
          <w:sz w:val="24"/>
          <w:szCs w:val="24"/>
        </w:rPr>
        <w:tab/>
        <w:t>12</w:t>
      </w:r>
    </w:p>
    <w:p w14:paraId="0C9A1C1A" w14:textId="77777777" w:rsidR="00EF062D" w:rsidRPr="00EF062D" w:rsidRDefault="00EF062D" w:rsidP="00EF062D">
      <w:pPr>
        <w:tabs>
          <w:tab w:val="right" w:leader="dot" w:pos="9670"/>
        </w:tabs>
        <w:spacing w:after="100" w:line="259" w:lineRule="auto"/>
        <w:rPr>
          <w:rFonts w:ascii="Times New Roman" w:hAnsi="Times New Roman"/>
          <w:sz w:val="24"/>
          <w:szCs w:val="24"/>
        </w:rPr>
      </w:pPr>
      <w:r w:rsidRPr="00EF062D">
        <w:rPr>
          <w:rFonts w:ascii="Times New Roman" w:hAnsi="Times New Roman"/>
          <w:sz w:val="24"/>
          <w:szCs w:val="24"/>
        </w:rPr>
        <w:t>2.1. Уклад образовательной организации, реализующей программы СПО</w:t>
      </w:r>
      <w:r w:rsidRPr="00EF062D">
        <w:rPr>
          <w:rFonts w:ascii="Times New Roman" w:hAnsi="Times New Roman"/>
          <w:sz w:val="24"/>
          <w:szCs w:val="24"/>
        </w:rPr>
        <w:tab/>
        <w:t>12</w:t>
      </w:r>
    </w:p>
    <w:p w14:paraId="0F34C3BA" w14:textId="77777777" w:rsidR="00EF062D" w:rsidRPr="00EF062D" w:rsidRDefault="00EF062D" w:rsidP="00EF062D">
      <w:pPr>
        <w:tabs>
          <w:tab w:val="right" w:leader="dot" w:pos="9670"/>
        </w:tabs>
        <w:spacing w:after="100" w:line="259" w:lineRule="auto"/>
        <w:rPr>
          <w:rFonts w:ascii="Times New Roman" w:hAnsi="Times New Roman"/>
          <w:sz w:val="24"/>
          <w:szCs w:val="24"/>
        </w:rPr>
      </w:pPr>
      <w:r w:rsidRPr="00EF062D">
        <w:rPr>
          <w:rFonts w:ascii="Times New Roman" w:hAnsi="Times New Roman"/>
          <w:sz w:val="24"/>
          <w:szCs w:val="24"/>
        </w:rPr>
        <w:t>2.2. Воспитательные модули: виды, формы, содержание воспитательной деятельности</w:t>
      </w:r>
      <w:r w:rsidRPr="00EF062D">
        <w:rPr>
          <w:rFonts w:ascii="Times New Roman" w:hAnsi="Times New Roman"/>
          <w:sz w:val="24"/>
          <w:szCs w:val="24"/>
        </w:rPr>
        <w:tab/>
        <w:t>13</w:t>
      </w:r>
    </w:p>
    <w:p w14:paraId="76456579" w14:textId="77777777" w:rsidR="00EF062D" w:rsidRPr="00EF062D" w:rsidRDefault="00EF062D" w:rsidP="00EF062D">
      <w:pPr>
        <w:tabs>
          <w:tab w:val="right" w:leader="dot" w:pos="9670"/>
        </w:tabs>
        <w:spacing w:after="100" w:line="259" w:lineRule="auto"/>
        <w:rPr>
          <w:rFonts w:ascii="Times New Roman" w:hAnsi="Times New Roman"/>
          <w:sz w:val="24"/>
          <w:szCs w:val="24"/>
        </w:rPr>
      </w:pPr>
      <w:r w:rsidRPr="00EF062D">
        <w:rPr>
          <w:rFonts w:ascii="Times New Roman" w:hAnsi="Times New Roman"/>
          <w:sz w:val="24"/>
          <w:szCs w:val="24"/>
        </w:rPr>
        <w:t>РАЗДЕЛ 3. ОРГАНИЗАЦИОННЫЙ</w:t>
      </w:r>
      <w:r w:rsidRPr="00EF062D">
        <w:rPr>
          <w:rFonts w:ascii="Times New Roman" w:hAnsi="Times New Roman"/>
          <w:sz w:val="24"/>
          <w:szCs w:val="24"/>
        </w:rPr>
        <w:tab/>
        <w:t>20</w:t>
      </w:r>
    </w:p>
    <w:p w14:paraId="5F52C7EB" w14:textId="77777777" w:rsidR="00EF062D" w:rsidRPr="00EF062D" w:rsidRDefault="00EF062D" w:rsidP="00EF062D">
      <w:pPr>
        <w:tabs>
          <w:tab w:val="right" w:leader="dot" w:pos="9670"/>
        </w:tabs>
        <w:spacing w:after="100" w:line="259" w:lineRule="auto"/>
        <w:rPr>
          <w:rFonts w:ascii="Times New Roman" w:hAnsi="Times New Roman"/>
          <w:sz w:val="24"/>
          <w:szCs w:val="24"/>
        </w:rPr>
      </w:pPr>
      <w:r w:rsidRPr="00EF062D">
        <w:rPr>
          <w:rFonts w:ascii="Times New Roman" w:hAnsi="Times New Roman"/>
          <w:sz w:val="24"/>
          <w:szCs w:val="24"/>
        </w:rPr>
        <w:t>3.1. Кадровое обеспечение</w:t>
      </w:r>
      <w:r w:rsidRPr="00EF062D">
        <w:rPr>
          <w:rFonts w:ascii="Times New Roman" w:hAnsi="Times New Roman"/>
          <w:sz w:val="24"/>
          <w:szCs w:val="24"/>
        </w:rPr>
        <w:tab/>
        <w:t>20</w:t>
      </w:r>
    </w:p>
    <w:p w14:paraId="05CC710B" w14:textId="77777777" w:rsidR="00EF062D" w:rsidRPr="00EF062D" w:rsidRDefault="00EF062D" w:rsidP="00EF062D">
      <w:pPr>
        <w:tabs>
          <w:tab w:val="right" w:leader="dot" w:pos="9670"/>
        </w:tabs>
        <w:spacing w:after="100" w:line="259" w:lineRule="auto"/>
        <w:rPr>
          <w:rFonts w:ascii="Times New Roman" w:hAnsi="Times New Roman"/>
          <w:sz w:val="24"/>
          <w:szCs w:val="24"/>
        </w:rPr>
      </w:pPr>
      <w:r w:rsidRPr="00EF062D">
        <w:rPr>
          <w:rFonts w:ascii="Times New Roman" w:hAnsi="Times New Roman"/>
          <w:sz w:val="24"/>
          <w:szCs w:val="24"/>
        </w:rPr>
        <w:t>3.2. Нормативно-методическое обеспечение</w:t>
      </w:r>
      <w:r w:rsidRPr="00EF062D">
        <w:rPr>
          <w:rFonts w:ascii="Times New Roman" w:hAnsi="Times New Roman"/>
          <w:sz w:val="24"/>
          <w:szCs w:val="24"/>
        </w:rPr>
        <w:tab/>
        <w:t>21</w:t>
      </w:r>
    </w:p>
    <w:p w14:paraId="0F197157" w14:textId="77777777" w:rsidR="00EF062D" w:rsidRPr="00EF062D" w:rsidRDefault="00EF062D" w:rsidP="00EF062D">
      <w:pPr>
        <w:tabs>
          <w:tab w:val="right" w:leader="dot" w:pos="9670"/>
        </w:tabs>
        <w:spacing w:after="100" w:line="259" w:lineRule="auto"/>
        <w:rPr>
          <w:rFonts w:ascii="Times New Roman" w:hAnsi="Times New Roman"/>
          <w:sz w:val="24"/>
          <w:szCs w:val="24"/>
        </w:rPr>
      </w:pPr>
      <w:r w:rsidRPr="00EF062D">
        <w:rPr>
          <w:rFonts w:ascii="Times New Roman" w:hAnsi="Times New Roman"/>
          <w:sz w:val="24"/>
          <w:szCs w:val="24"/>
        </w:rPr>
        <w:t>3.3. Требования к условиям работы с обучающимися с особыми образовательными потребностями</w:t>
      </w:r>
      <w:r w:rsidRPr="00EF062D">
        <w:rPr>
          <w:rFonts w:ascii="Times New Roman" w:hAnsi="Times New Roman"/>
          <w:sz w:val="24"/>
          <w:szCs w:val="24"/>
        </w:rPr>
        <w:tab/>
        <w:t>21</w:t>
      </w:r>
    </w:p>
    <w:p w14:paraId="5E1DCEE0" w14:textId="77777777" w:rsidR="00EF062D" w:rsidRPr="00EF062D" w:rsidRDefault="00EF062D" w:rsidP="00EF062D">
      <w:pPr>
        <w:tabs>
          <w:tab w:val="right" w:leader="dot" w:pos="9670"/>
        </w:tabs>
        <w:spacing w:after="100" w:line="259" w:lineRule="auto"/>
        <w:rPr>
          <w:rFonts w:ascii="Times New Roman" w:hAnsi="Times New Roman"/>
          <w:sz w:val="24"/>
          <w:szCs w:val="24"/>
        </w:rPr>
      </w:pPr>
      <w:r w:rsidRPr="00EF062D">
        <w:rPr>
          <w:rFonts w:ascii="Times New Roman" w:hAnsi="Times New Roman"/>
          <w:sz w:val="24"/>
          <w:szCs w:val="24"/>
        </w:rPr>
        <w:t>3.4. Система поощрения профессиональной успешности и проявлений активной жизненной позиции обучающихся</w:t>
      </w:r>
      <w:r w:rsidRPr="00EF062D">
        <w:rPr>
          <w:rFonts w:ascii="Times New Roman" w:hAnsi="Times New Roman"/>
          <w:sz w:val="24"/>
          <w:szCs w:val="24"/>
        </w:rPr>
        <w:tab/>
        <w:t>22</w:t>
      </w:r>
    </w:p>
    <w:p w14:paraId="38965106" w14:textId="02F51260" w:rsidR="00EF062D" w:rsidRPr="00EF062D" w:rsidRDefault="00EF062D" w:rsidP="00EF062D">
      <w:pPr>
        <w:tabs>
          <w:tab w:val="right" w:leader="dot" w:pos="9670"/>
        </w:tabs>
        <w:spacing w:after="100" w:line="259" w:lineRule="auto"/>
        <w:rPr>
          <w:rFonts w:ascii="Times New Roman" w:hAnsi="Times New Roman"/>
          <w:sz w:val="24"/>
          <w:szCs w:val="24"/>
        </w:rPr>
      </w:pPr>
      <w:r w:rsidRPr="00EF062D">
        <w:rPr>
          <w:rFonts w:ascii="Times New Roman" w:hAnsi="Times New Roman"/>
          <w:sz w:val="24"/>
          <w:szCs w:val="24"/>
        </w:rPr>
        <w:t>3.5. Анализ воспитательного процесса</w:t>
      </w:r>
      <w:r w:rsidRPr="00EF062D">
        <w:rPr>
          <w:rFonts w:ascii="Times New Roman" w:hAnsi="Times New Roman"/>
          <w:sz w:val="24"/>
          <w:szCs w:val="24"/>
        </w:rPr>
        <w:tab/>
        <w:t>2</w:t>
      </w:r>
      <w:r w:rsidR="00995AA8">
        <w:rPr>
          <w:rFonts w:ascii="Times New Roman" w:hAnsi="Times New Roman"/>
          <w:sz w:val="24"/>
          <w:szCs w:val="24"/>
        </w:rPr>
        <w:t>2</w:t>
      </w:r>
    </w:p>
    <w:p w14:paraId="79AF315D" w14:textId="3981390A" w:rsidR="00EF062D" w:rsidRPr="00EF062D" w:rsidRDefault="00EF062D" w:rsidP="00EF062D">
      <w:pPr>
        <w:tabs>
          <w:tab w:val="right" w:leader="dot" w:pos="9670"/>
        </w:tabs>
        <w:spacing w:after="100" w:line="259" w:lineRule="auto"/>
        <w:rPr>
          <w:rFonts w:ascii="Times New Roman" w:hAnsi="Times New Roman"/>
          <w:sz w:val="24"/>
          <w:szCs w:val="24"/>
        </w:rPr>
      </w:pPr>
      <w:r w:rsidRPr="00EF062D">
        <w:rPr>
          <w:rFonts w:ascii="Times New Roman" w:hAnsi="Times New Roman"/>
          <w:sz w:val="24"/>
          <w:szCs w:val="24"/>
        </w:rPr>
        <w:t>Приложение 1. Примерный календарный план воспитательной работы</w:t>
      </w:r>
      <w:r w:rsidRPr="00EF062D">
        <w:rPr>
          <w:rFonts w:ascii="Times New Roman" w:hAnsi="Times New Roman"/>
          <w:sz w:val="24"/>
          <w:szCs w:val="24"/>
        </w:rPr>
        <w:tab/>
        <w:t>2</w:t>
      </w:r>
      <w:r w:rsidR="00995AA8">
        <w:rPr>
          <w:rFonts w:ascii="Times New Roman" w:hAnsi="Times New Roman"/>
          <w:sz w:val="24"/>
          <w:szCs w:val="24"/>
        </w:rPr>
        <w:t>5</w:t>
      </w:r>
    </w:p>
    <w:p w14:paraId="604A9475" w14:textId="5E4FB0B7" w:rsidR="00EF062D" w:rsidRPr="00995AA8" w:rsidRDefault="00EF062D" w:rsidP="00995AA8">
      <w:pPr>
        <w:tabs>
          <w:tab w:val="right" w:leader="dot" w:pos="9670"/>
        </w:tabs>
        <w:spacing w:after="100" w:line="259" w:lineRule="auto"/>
        <w:rPr>
          <w:rFonts w:ascii="Times New Roman" w:hAnsi="Times New Roman"/>
          <w:sz w:val="24"/>
          <w:szCs w:val="24"/>
        </w:rPr>
      </w:pPr>
      <w:r w:rsidRPr="00EF062D">
        <w:rPr>
          <w:rFonts w:ascii="Times New Roman" w:hAnsi="Times New Roman"/>
          <w:sz w:val="24"/>
          <w:szCs w:val="24"/>
        </w:rPr>
        <w:t>Приложение 2. Примерная рабочая программа воспитания по профессии/специальности</w:t>
      </w:r>
      <w:r w:rsidRPr="00EF062D">
        <w:rPr>
          <w:rFonts w:ascii="Times New Roman" w:hAnsi="Times New Roman"/>
          <w:sz w:val="24"/>
          <w:szCs w:val="24"/>
        </w:rPr>
        <w:tab/>
        <w:t>2</w:t>
      </w:r>
      <w:r w:rsidR="00B4032C">
        <w:rPr>
          <w:rFonts w:ascii="Times New Roman" w:hAnsi="Times New Roman"/>
          <w:sz w:val="24"/>
          <w:szCs w:val="24"/>
        </w:rPr>
        <w:t>7</w:t>
      </w:r>
    </w:p>
    <w:p w14:paraId="282E3076" w14:textId="77777777" w:rsidR="00EF062D" w:rsidRPr="00EF062D" w:rsidRDefault="00EF062D" w:rsidP="00EF062D">
      <w:pPr>
        <w:tabs>
          <w:tab w:val="right" w:pos="9670"/>
        </w:tabs>
        <w:spacing w:after="69" w:line="271" w:lineRule="auto"/>
        <w:rPr>
          <w:rFonts w:ascii="Times New Roman" w:hAnsi="Times New Roman"/>
          <w:color w:val="000000"/>
          <w:sz w:val="24"/>
          <w:szCs w:val="24"/>
          <w:lang w:eastAsia="en-US"/>
        </w:rPr>
      </w:pPr>
      <w:r w:rsidRPr="00EF062D">
        <w:rPr>
          <w:rFonts w:ascii="Times New Roman" w:hAnsi="Times New Roman"/>
          <w:color w:val="000000"/>
          <w:sz w:val="24"/>
          <w:lang w:eastAsia="en-US"/>
        </w:rPr>
        <w:br w:type="page"/>
      </w:r>
      <w:r w:rsidRPr="00EF062D">
        <w:rPr>
          <w:rFonts w:ascii="Times New Roman" w:hAnsi="Times New Roman"/>
          <w:color w:val="000000"/>
          <w:sz w:val="24"/>
          <w:szCs w:val="24"/>
          <w:lang w:eastAsia="en-US"/>
        </w:rPr>
        <w:lastRenderedPageBreak/>
        <w:t>Пояснительная записка</w:t>
      </w:r>
    </w:p>
    <w:p w14:paraId="0F05DE2F" w14:textId="77777777" w:rsidR="00EF062D" w:rsidRPr="00EF062D" w:rsidRDefault="00EF062D" w:rsidP="00EF062D">
      <w:pPr>
        <w:spacing w:after="4" w:line="271" w:lineRule="auto"/>
        <w:ind w:left="64" w:right="28" w:firstLine="710"/>
        <w:jc w:val="both"/>
        <w:rPr>
          <w:rFonts w:ascii="Times New Roman" w:hAnsi="Times New Roman"/>
          <w:color w:val="000000"/>
          <w:sz w:val="24"/>
          <w:lang w:eastAsia="en-US"/>
        </w:rPr>
      </w:pPr>
      <w:r w:rsidRPr="00EF062D">
        <w:rPr>
          <w:rFonts w:ascii="Times New Roman" w:hAnsi="Times New Roman"/>
          <w:color w:val="000000"/>
          <w:sz w:val="24"/>
          <w:lang w:eastAsia="en-US"/>
        </w:rPr>
        <w:t>Примерная рабочая программа воспитания для образовательных организаций, реализующих программы среднего профессионального образования, (далее — Программа) направлена на формирование гражданина страны:</w:t>
      </w:r>
    </w:p>
    <w:p w14:paraId="6F297734" w14:textId="3802635B" w:rsidR="00EF062D" w:rsidRPr="00EF062D" w:rsidRDefault="00EF062D" w:rsidP="00EF062D">
      <w:pPr>
        <w:numPr>
          <w:ilvl w:val="0"/>
          <w:numId w:val="9"/>
        </w:numPr>
        <w:spacing w:after="3" w:line="286" w:lineRule="auto"/>
        <w:ind w:right="25" w:firstLine="717"/>
        <w:jc w:val="both"/>
        <w:rPr>
          <w:rFonts w:ascii="Times New Roman" w:hAnsi="Times New Roman"/>
          <w:color w:val="000000"/>
          <w:sz w:val="24"/>
          <w:lang w:eastAsia="en-US"/>
        </w:rPr>
      </w:pPr>
      <w:r w:rsidRPr="00EF062D">
        <w:rPr>
          <w:rFonts w:ascii="Times New Roman" w:hAnsi="Times New Roman"/>
          <w:color w:val="000000"/>
          <w:sz w:val="24"/>
          <w:lang w:eastAsia="en-US"/>
        </w:rPr>
        <w:t xml:space="preserve">разделяющего традиционные российские ценности, проявляющего гражданско-патриотическую позицию, готового к защите Родины; </w:t>
      </w:r>
      <w:r w:rsidR="00BD0063">
        <w:rPr>
          <w:rFonts w:ascii="Times New Roman" w:hAnsi="Times New Roman"/>
          <w:noProof/>
          <w:color w:val="000000"/>
          <w:sz w:val="24"/>
          <w:lang w:val="en-US" w:eastAsia="en-US"/>
        </w:rPr>
        <w:drawing>
          <wp:inline distT="0" distB="0" distL="0" distR="0" wp14:anchorId="07C9D589" wp14:editId="42D672E4">
            <wp:extent cx="57150" cy="19050"/>
            <wp:effectExtent l="0" t="0" r="0" b="0"/>
            <wp:docPr id="4" name="Picture 9664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6642"/>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57150" cy="19050"/>
                    </a:xfrm>
                    <a:prstGeom prst="rect">
                      <a:avLst/>
                    </a:prstGeom>
                    <a:noFill/>
                    <a:ln>
                      <a:noFill/>
                    </a:ln>
                  </pic:spPr>
                </pic:pic>
              </a:graphicData>
            </a:graphic>
          </wp:inline>
        </w:drawing>
      </w:r>
      <w:r w:rsidRPr="00EF062D">
        <w:rPr>
          <w:rFonts w:ascii="Times New Roman" w:hAnsi="Times New Roman"/>
          <w:color w:val="000000"/>
          <w:sz w:val="24"/>
          <w:lang w:eastAsia="en-US"/>
        </w:rPr>
        <w:t>выражающего осознанную готовность стать высококвалифицированным специалистом в выбранной профессиональной деятельности и трудиться на благо государства и общества;</w:t>
      </w:r>
      <w:r w:rsidR="00BD0063">
        <w:rPr>
          <w:rFonts w:ascii="Times New Roman" w:hAnsi="Times New Roman"/>
          <w:noProof/>
          <w:color w:val="000000"/>
          <w:sz w:val="24"/>
          <w:lang w:val="en-US" w:eastAsia="en-US"/>
        </w:rPr>
        <w:drawing>
          <wp:inline distT="0" distB="0" distL="0" distR="0" wp14:anchorId="651193ED" wp14:editId="66366D78">
            <wp:extent cx="12700" cy="12700"/>
            <wp:effectExtent l="0" t="0" r="0" b="0"/>
            <wp:docPr id="5" name="Picture 43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313"/>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12700" cy="12700"/>
                    </a:xfrm>
                    <a:prstGeom prst="rect">
                      <a:avLst/>
                    </a:prstGeom>
                    <a:noFill/>
                    <a:ln>
                      <a:noFill/>
                    </a:ln>
                  </pic:spPr>
                </pic:pic>
              </a:graphicData>
            </a:graphic>
          </wp:inline>
        </w:drawing>
      </w:r>
    </w:p>
    <w:p w14:paraId="24CF06B2" w14:textId="77777777" w:rsidR="00EF062D" w:rsidRPr="00EF062D" w:rsidRDefault="00EF062D" w:rsidP="00EF062D">
      <w:pPr>
        <w:numPr>
          <w:ilvl w:val="0"/>
          <w:numId w:val="9"/>
        </w:numPr>
        <w:spacing w:after="4" w:line="271" w:lineRule="auto"/>
        <w:ind w:right="25" w:firstLine="717"/>
        <w:jc w:val="both"/>
        <w:rPr>
          <w:rFonts w:ascii="Times New Roman" w:hAnsi="Times New Roman"/>
          <w:color w:val="000000"/>
          <w:sz w:val="24"/>
          <w:lang w:eastAsia="en-US"/>
        </w:rPr>
      </w:pPr>
      <w:r w:rsidRPr="00EF062D">
        <w:rPr>
          <w:rFonts w:ascii="Times New Roman" w:hAnsi="Times New Roman"/>
          <w:color w:val="000000"/>
          <w:sz w:val="24"/>
          <w:lang w:eastAsia="en-US"/>
        </w:rPr>
        <w:t>готового к созданию крепкой семьи и рождению детей.</w:t>
      </w:r>
    </w:p>
    <w:p w14:paraId="3540976F" w14:textId="77777777" w:rsidR="00EF062D" w:rsidRPr="00EF062D" w:rsidRDefault="00EF062D" w:rsidP="00EF062D">
      <w:pPr>
        <w:spacing w:after="29" w:line="271" w:lineRule="auto"/>
        <w:ind w:left="64" w:right="28" w:firstLine="710"/>
        <w:jc w:val="both"/>
        <w:rPr>
          <w:rFonts w:ascii="Times New Roman" w:hAnsi="Times New Roman"/>
          <w:color w:val="000000"/>
          <w:sz w:val="24"/>
          <w:lang w:eastAsia="en-US"/>
        </w:rPr>
      </w:pPr>
      <w:r w:rsidRPr="00EF062D">
        <w:rPr>
          <w:rFonts w:ascii="Times New Roman" w:hAnsi="Times New Roman"/>
          <w:color w:val="000000"/>
          <w:sz w:val="24"/>
          <w:lang w:eastAsia="en-US"/>
        </w:rPr>
        <w:t>Программа служит основой для разработки рабочей программы воспитания в организациях, осуществляющих образовательную деятельность по образовательным программам среднего профессионального образования.</w:t>
      </w:r>
    </w:p>
    <w:p w14:paraId="09FE3CB8" w14:textId="77777777" w:rsidR="00EF062D" w:rsidRPr="00EF062D" w:rsidRDefault="00EF062D" w:rsidP="00EF062D">
      <w:pPr>
        <w:spacing w:after="4" w:line="271" w:lineRule="auto"/>
        <w:ind w:left="64" w:right="28" w:firstLine="710"/>
        <w:jc w:val="both"/>
        <w:rPr>
          <w:rFonts w:ascii="Times New Roman" w:hAnsi="Times New Roman"/>
          <w:color w:val="000000"/>
          <w:sz w:val="24"/>
          <w:lang w:eastAsia="en-US"/>
        </w:rPr>
      </w:pPr>
      <w:r w:rsidRPr="00EF062D">
        <w:rPr>
          <w:rFonts w:ascii="Times New Roman" w:hAnsi="Times New Roman"/>
          <w:color w:val="000000"/>
          <w:sz w:val="24"/>
          <w:lang w:eastAsia="en-US"/>
        </w:rPr>
        <w:t>Рабочая программа воспитания образовательной организации, реализующей программы СПО, (далее рабочая программа) является обязательной частью образовательной программы образовательной организации, реализующей программы СПО, и предназначена для планирования и организации системной воспитательной деятельности. Рабочая программа разрабатывается и утверждается с участием коллегиальных органов управления организацией (в том числе педагогического совета, совета обучающихся, совета родителей); реализуется в единстве аудиторной, внеаудиторной и практической (учебные и производственные практики) деятельности, осуществляемой совместно с другими участниками образовательных отношений, социальными партнёрами. Рабочая программа сохраняет преемственность по отношению к достижению воспитательных целей общего (среднего) образования.</w:t>
      </w:r>
    </w:p>
    <w:p w14:paraId="796C0594" w14:textId="77777777" w:rsidR="00EF062D" w:rsidRPr="00EF062D" w:rsidRDefault="00EF062D" w:rsidP="00EF062D">
      <w:pPr>
        <w:spacing w:after="4" w:line="271" w:lineRule="auto"/>
        <w:ind w:right="28" w:firstLine="710"/>
        <w:jc w:val="both"/>
        <w:rPr>
          <w:rFonts w:ascii="Times New Roman" w:hAnsi="Times New Roman"/>
          <w:color w:val="000000"/>
          <w:sz w:val="24"/>
          <w:lang w:eastAsia="en-US"/>
        </w:rPr>
      </w:pPr>
      <w:r w:rsidRPr="00EF062D">
        <w:rPr>
          <w:rFonts w:ascii="Times New Roman" w:hAnsi="Times New Roman"/>
          <w:color w:val="000000"/>
          <w:sz w:val="24"/>
          <w:lang w:eastAsia="en-US"/>
        </w:rPr>
        <w:t>Программа разработана с учётом Конституции Российской Федерации (принята всенародным голосованием 12.12.1993 с изменениями, одобренными в ходе общероссийского образования 01.07.2020); Федерального закона от 29.12.2012 № 273-ФЗ «Об образовании в Российской Федерации», Стратегии развития воспитания в Российской Федерации на период до 2025 года (утверждена распоряжением Правительства Российской Федерации от 29.05.2015 № 996-р) и Плана мероприятий по её реализации в 2021 — 2025 годах (утвержден распоряжением Правительства Российской Федерации от 12.11.2020 № 2945-р), Стратегии национальной безопасности Российской Федерации (утверждена Указом Президента Российской Федерации от 02.07.2021 № 400), Основ государственной политики по сохранению и укреплению традиционных российских духовно-нравственных ценностей (утверждены Указом Президента Российской Федерации от 09.11.2022 № 809), Порядка организации и осуществления образовательной деятельности по образовательным программам СПО, утвержденного приказом Минпросвещения России от 24.08.2022 № 762, федеральных государственных образовательных стандартов среднего профессионального образования.</w:t>
      </w:r>
    </w:p>
    <w:p w14:paraId="401EFB72" w14:textId="77777777" w:rsidR="00EF062D" w:rsidRPr="00EF062D" w:rsidRDefault="00EF062D" w:rsidP="00EF062D">
      <w:pPr>
        <w:spacing w:after="32" w:line="271" w:lineRule="auto"/>
        <w:ind w:right="28" w:firstLine="710"/>
        <w:jc w:val="both"/>
        <w:rPr>
          <w:rFonts w:ascii="Times New Roman" w:hAnsi="Times New Roman"/>
          <w:color w:val="000000"/>
          <w:sz w:val="24"/>
          <w:lang w:eastAsia="en-US"/>
        </w:rPr>
      </w:pPr>
      <w:r w:rsidRPr="00EF062D">
        <w:rPr>
          <w:rFonts w:ascii="Times New Roman" w:hAnsi="Times New Roman"/>
          <w:color w:val="000000"/>
          <w:sz w:val="24"/>
          <w:lang w:eastAsia="en-US"/>
        </w:rPr>
        <w:t>Программа включает три раздела: целевой, содержательный и организационный. Структурным элементом программы является примерный календарный план воспитательной работы.</w:t>
      </w:r>
    </w:p>
    <w:p w14:paraId="7FA127D7" w14:textId="77777777" w:rsidR="00EF062D" w:rsidRPr="00EF062D" w:rsidRDefault="00EF062D" w:rsidP="00EF062D">
      <w:pPr>
        <w:spacing w:after="32" w:line="271" w:lineRule="auto"/>
        <w:ind w:right="28" w:firstLine="710"/>
        <w:jc w:val="both"/>
        <w:rPr>
          <w:rFonts w:ascii="Times New Roman" w:hAnsi="Times New Roman"/>
          <w:color w:val="000000"/>
          <w:sz w:val="24"/>
          <w:lang w:eastAsia="en-US"/>
        </w:rPr>
      </w:pPr>
      <w:r w:rsidRPr="00EF062D">
        <w:rPr>
          <w:rFonts w:ascii="Times New Roman" w:hAnsi="Times New Roman"/>
          <w:color w:val="000000"/>
          <w:sz w:val="24"/>
          <w:lang w:eastAsia="en-US"/>
        </w:rPr>
        <w:t>Структура Программы является инвариантной, т. е. при разработке рабочей программы она сохраняется в неизменном виде.</w:t>
      </w:r>
    </w:p>
    <w:p w14:paraId="648264BB" w14:textId="77777777" w:rsidR="00EF062D" w:rsidRPr="00EF062D" w:rsidRDefault="00EF062D" w:rsidP="00EF062D">
      <w:pPr>
        <w:spacing w:after="4" w:line="271" w:lineRule="auto"/>
        <w:ind w:left="64" w:right="28" w:firstLine="710"/>
        <w:jc w:val="both"/>
        <w:rPr>
          <w:rFonts w:ascii="Times New Roman" w:hAnsi="Times New Roman"/>
          <w:color w:val="000000"/>
          <w:sz w:val="24"/>
          <w:lang w:eastAsia="en-US"/>
        </w:rPr>
      </w:pPr>
      <w:r w:rsidRPr="00EF062D">
        <w:rPr>
          <w:rFonts w:ascii="Times New Roman" w:hAnsi="Times New Roman"/>
          <w:color w:val="000000"/>
          <w:sz w:val="24"/>
          <w:lang w:eastAsia="en-US"/>
        </w:rPr>
        <w:t>Содержание рабочей программы включает инвариантный компонент, представленный в Программе, и вариативный компонент, определяемый разработчиками самостоятельно.</w:t>
      </w:r>
    </w:p>
    <w:p w14:paraId="795F3D10" w14:textId="77777777" w:rsidR="00EF062D" w:rsidRPr="00EF062D" w:rsidRDefault="00EF062D" w:rsidP="00EF062D">
      <w:pPr>
        <w:spacing w:after="4" w:line="271" w:lineRule="auto"/>
        <w:ind w:left="64" w:right="28" w:firstLine="710"/>
        <w:jc w:val="both"/>
        <w:rPr>
          <w:rFonts w:ascii="Times New Roman" w:hAnsi="Times New Roman"/>
          <w:color w:val="000000"/>
          <w:sz w:val="24"/>
          <w:lang w:eastAsia="en-US"/>
        </w:rPr>
      </w:pPr>
      <w:r w:rsidRPr="00EF062D">
        <w:rPr>
          <w:rFonts w:ascii="Times New Roman" w:hAnsi="Times New Roman"/>
          <w:color w:val="000000"/>
          <w:sz w:val="24"/>
          <w:lang w:eastAsia="en-US"/>
        </w:rPr>
        <w:t xml:space="preserve">Содержание Программы представляет собой основу для разработки соответствующих разделов рабочей программы. При этом содержание подразделов 1.1. «Цель и задачи </w:t>
      </w:r>
      <w:r w:rsidRPr="00EF062D">
        <w:rPr>
          <w:rFonts w:ascii="Times New Roman" w:hAnsi="Times New Roman"/>
          <w:color w:val="000000"/>
          <w:sz w:val="24"/>
          <w:lang w:eastAsia="en-US"/>
        </w:rPr>
        <w:lastRenderedPageBreak/>
        <w:t>воспитания обучающихся», 1.2. «Направления воспитания» и пункта 1.3.1 подраздела 1.3 «Инвариантные целевые ориентиры» является инвариантным, т. е. сохраняется в неизменном виде, т. к. данное содержание определяется ключевыми нормативными документами и едино для всех образовательных организаций.</w:t>
      </w:r>
    </w:p>
    <w:p w14:paraId="55B67490" w14:textId="77777777" w:rsidR="00EF062D" w:rsidRPr="00EF062D" w:rsidRDefault="00EF062D" w:rsidP="00EF062D">
      <w:pPr>
        <w:spacing w:after="4" w:line="271" w:lineRule="auto"/>
        <w:ind w:left="64" w:right="28" w:firstLine="710"/>
        <w:jc w:val="both"/>
        <w:rPr>
          <w:rFonts w:ascii="Times New Roman" w:hAnsi="Times New Roman"/>
          <w:color w:val="000000"/>
          <w:sz w:val="24"/>
          <w:lang w:eastAsia="en-US"/>
        </w:rPr>
      </w:pPr>
      <w:r w:rsidRPr="00EF062D">
        <w:rPr>
          <w:rFonts w:ascii="Times New Roman" w:hAnsi="Times New Roman"/>
          <w:color w:val="000000"/>
          <w:sz w:val="24"/>
          <w:lang w:eastAsia="en-US"/>
        </w:rPr>
        <w:t>Содержание остальных подразделов рабочей программы является вариативным и формируется исходя из условий функционирования конкретной образовательной организации с опорой на содержание соответствующих подразделов Программы.</w:t>
      </w:r>
    </w:p>
    <w:p w14:paraId="53A2ABED" w14:textId="77777777" w:rsidR="00EF062D" w:rsidRPr="00EF062D" w:rsidRDefault="00EF062D" w:rsidP="00EF062D">
      <w:pPr>
        <w:spacing w:after="4" w:line="271" w:lineRule="auto"/>
        <w:ind w:left="64" w:right="28" w:firstLine="710"/>
        <w:jc w:val="both"/>
        <w:rPr>
          <w:rFonts w:ascii="Times New Roman" w:hAnsi="Times New Roman"/>
          <w:color w:val="000000"/>
          <w:sz w:val="24"/>
          <w:lang w:eastAsia="en-US"/>
        </w:rPr>
      </w:pPr>
      <w:r w:rsidRPr="00EF062D">
        <w:rPr>
          <w:rFonts w:ascii="Times New Roman" w:hAnsi="Times New Roman"/>
          <w:color w:val="000000"/>
          <w:sz w:val="24"/>
          <w:lang w:eastAsia="en-US"/>
        </w:rPr>
        <w:t>Содержание Программы является основой разработки рабочей программы вне зависимости от реализуемых в ней образовательных программ по профессиям/специальностям. Специфика воспитательной деятельности по конкретной профессии/специальности, определяемая ФГОС СПС), отражается в приложениях к рабочей программе и оформляется в соответствии с рекомендациями (Приложение 1). Количество приложений к рабочей программе определяется количеством реализуемых образовательных программ по профессиям/специальностям в конкретной образовательной организации.</w:t>
      </w:r>
    </w:p>
    <w:p w14:paraId="22AA875B" w14:textId="77777777" w:rsidR="00EF062D" w:rsidRPr="00EF062D" w:rsidRDefault="00EF062D" w:rsidP="00EF062D">
      <w:pPr>
        <w:spacing w:after="4" w:line="271" w:lineRule="auto"/>
        <w:ind w:left="727" w:right="28"/>
        <w:jc w:val="both"/>
        <w:rPr>
          <w:rFonts w:ascii="Times New Roman" w:hAnsi="Times New Roman"/>
          <w:color w:val="000000"/>
          <w:sz w:val="24"/>
          <w:lang w:eastAsia="en-US"/>
        </w:rPr>
      </w:pPr>
      <w:r w:rsidRPr="00EF062D">
        <w:rPr>
          <w:rFonts w:ascii="Times New Roman" w:hAnsi="Times New Roman"/>
          <w:color w:val="000000"/>
          <w:sz w:val="24"/>
          <w:lang w:eastAsia="en-US"/>
        </w:rPr>
        <w:t>Пояснительная записка не является частью Программы.</w:t>
      </w:r>
    </w:p>
    <w:p w14:paraId="5F0BCC9C" w14:textId="6EB8F166" w:rsidR="00995AA8" w:rsidRDefault="00EF062D" w:rsidP="00995AA8">
      <w:pPr>
        <w:spacing w:after="6719" w:line="271" w:lineRule="auto"/>
        <w:ind w:left="64" w:right="28" w:firstLine="710"/>
        <w:jc w:val="both"/>
        <w:rPr>
          <w:rFonts w:ascii="Times New Roman" w:hAnsi="Times New Roman"/>
          <w:color w:val="000000"/>
          <w:sz w:val="24"/>
          <w:lang w:eastAsia="en-US"/>
        </w:rPr>
      </w:pPr>
      <w:r w:rsidRPr="00EF062D">
        <w:rPr>
          <w:rFonts w:ascii="Times New Roman" w:hAnsi="Times New Roman"/>
          <w:color w:val="000000"/>
          <w:sz w:val="24"/>
          <w:lang w:eastAsia="en-US"/>
        </w:rPr>
        <w:t>Курсивным шрифтом в тексте Программы выделены пояснения для разработчиков рабочей программы, в каждом подразделе представлены пустые поля для заполнения вариативным дополнительным содержанием.</w:t>
      </w:r>
    </w:p>
    <w:p w14:paraId="395CB87A" w14:textId="54EB398E" w:rsidR="00995AA8" w:rsidRPr="00EF062D" w:rsidRDefault="00995AA8" w:rsidP="00995AA8">
      <w:pPr>
        <w:spacing w:after="4" w:line="271" w:lineRule="auto"/>
        <w:ind w:right="22"/>
        <w:jc w:val="both"/>
        <w:rPr>
          <w:rFonts w:ascii="Times New Roman" w:hAnsi="Times New Roman"/>
          <w:color w:val="000000"/>
          <w:sz w:val="24"/>
          <w:lang w:eastAsia="en-US"/>
        </w:rPr>
        <w:sectPr w:rsidR="00995AA8" w:rsidRPr="00EF062D">
          <w:footerReference w:type="even" r:id="rId10"/>
          <w:footerReference w:type="default" r:id="rId11"/>
          <w:footerReference w:type="first" r:id="rId12"/>
          <w:pgSz w:w="11902" w:h="16834"/>
          <w:pgMar w:top="1143" w:right="994" w:bottom="1087" w:left="1238" w:header="720" w:footer="720" w:gutter="0"/>
          <w:cols w:space="720"/>
        </w:sectPr>
      </w:pPr>
    </w:p>
    <w:p w14:paraId="351DE5EE" w14:textId="77777777" w:rsidR="00EF062D" w:rsidRPr="00B4032C" w:rsidRDefault="00EF062D" w:rsidP="00EF062D">
      <w:pPr>
        <w:spacing w:after="301" w:line="264" w:lineRule="auto"/>
        <w:ind w:left="43" w:firstLine="4"/>
        <w:jc w:val="both"/>
        <w:rPr>
          <w:rFonts w:ascii="Times New Roman" w:hAnsi="Times New Roman"/>
          <w:b/>
          <w:bCs/>
          <w:color w:val="000000"/>
          <w:szCs w:val="20"/>
          <w:lang w:eastAsia="en-US"/>
        </w:rPr>
      </w:pPr>
      <w:r w:rsidRPr="00B4032C">
        <w:rPr>
          <w:rFonts w:ascii="Times New Roman" w:hAnsi="Times New Roman"/>
          <w:b/>
          <w:bCs/>
          <w:color w:val="000000"/>
          <w:sz w:val="24"/>
          <w:szCs w:val="20"/>
          <w:lang w:eastAsia="en-US"/>
        </w:rPr>
        <w:lastRenderedPageBreak/>
        <w:t>РАЗДЕЛ 1. ЦЕЛЕВОЙ</w:t>
      </w:r>
    </w:p>
    <w:p w14:paraId="570AAB7C" w14:textId="77777777" w:rsidR="00EF062D" w:rsidRPr="00EF062D" w:rsidRDefault="00EF062D" w:rsidP="00EF062D">
      <w:pPr>
        <w:spacing w:after="27" w:line="271" w:lineRule="auto"/>
        <w:ind w:left="64" w:right="28" w:firstLine="710"/>
        <w:jc w:val="both"/>
        <w:rPr>
          <w:rFonts w:ascii="Times New Roman" w:hAnsi="Times New Roman"/>
          <w:color w:val="000000"/>
          <w:sz w:val="24"/>
          <w:lang w:eastAsia="en-US"/>
        </w:rPr>
      </w:pPr>
      <w:r w:rsidRPr="00EF062D">
        <w:rPr>
          <w:rFonts w:ascii="Times New Roman" w:hAnsi="Times New Roman"/>
          <w:color w:val="000000"/>
          <w:sz w:val="24"/>
          <w:lang w:eastAsia="en-US"/>
        </w:rPr>
        <w:t>Воспитательная деятельность в образовательной организации, реализующей программы СПО, является неотъемлемой частью образовательного процесса, планируется и осуществляется в соответствии с приоритетами государственной политики в сфере воспитания.</w:t>
      </w:r>
    </w:p>
    <w:p w14:paraId="4F618D96" w14:textId="77777777" w:rsidR="00EF062D" w:rsidRPr="00EF062D" w:rsidRDefault="00EF062D" w:rsidP="00EF062D">
      <w:pPr>
        <w:spacing w:after="348" w:line="271" w:lineRule="auto"/>
        <w:ind w:right="28" w:firstLine="710"/>
        <w:jc w:val="both"/>
        <w:rPr>
          <w:rFonts w:ascii="Times New Roman" w:hAnsi="Times New Roman"/>
          <w:color w:val="000000"/>
          <w:sz w:val="24"/>
          <w:lang w:eastAsia="en-US"/>
        </w:rPr>
      </w:pPr>
      <w:r w:rsidRPr="00EF062D">
        <w:rPr>
          <w:rFonts w:ascii="Times New Roman" w:hAnsi="Times New Roman"/>
          <w:color w:val="000000"/>
          <w:sz w:val="24"/>
          <w:lang w:eastAsia="en-US"/>
        </w:rPr>
        <w:t>Участниками образовательных отношений в части воспитании являются педагогические работники профессиональной образовательной организации, обучающиеся, родители (законные представители) несовершеннолетних обучающихся (</w:t>
      </w:r>
      <w:r w:rsidRPr="00EF062D">
        <w:rPr>
          <w:rFonts w:ascii="Times New Roman" w:hAnsi="Times New Roman"/>
          <w:i/>
          <w:iCs/>
          <w:color w:val="000000"/>
          <w:sz w:val="24"/>
          <w:lang w:eastAsia="en-US"/>
        </w:rPr>
        <w:t>здесь и далее указывается наименование конкретной образовательной организации, реализующей программы СПО).</w:t>
      </w:r>
      <w:r w:rsidRPr="00EF062D">
        <w:rPr>
          <w:rFonts w:ascii="Times New Roman" w:hAnsi="Times New Roman"/>
          <w:color w:val="000000"/>
          <w:sz w:val="24"/>
          <w:lang w:eastAsia="en-US"/>
        </w:rPr>
        <w:t xml:space="preserve"> Родители (законные представители) несовершеннолетних обучающихся имеют преимущественное право на воспитание своих детей.</w:t>
      </w:r>
    </w:p>
    <w:p w14:paraId="6C818FA7" w14:textId="7C2581BE" w:rsidR="00EF062D" w:rsidRPr="00EF062D" w:rsidRDefault="00EF062D" w:rsidP="00EF062D">
      <w:pPr>
        <w:spacing w:after="303" w:line="271" w:lineRule="auto"/>
        <w:ind w:left="64" w:right="28" w:firstLine="710"/>
        <w:jc w:val="both"/>
        <w:rPr>
          <w:rFonts w:ascii="Times New Roman" w:hAnsi="Times New Roman"/>
          <w:i/>
          <w:iCs/>
          <w:color w:val="000000"/>
          <w:sz w:val="24"/>
          <w:lang w:eastAsia="en-US"/>
        </w:rPr>
      </w:pPr>
      <w:r w:rsidRPr="00EF062D">
        <w:rPr>
          <w:rFonts w:ascii="Times New Roman" w:hAnsi="Times New Roman"/>
          <w:i/>
          <w:iCs/>
          <w:color w:val="000000"/>
          <w:sz w:val="24"/>
          <w:lang w:eastAsia="en-US"/>
        </w:rPr>
        <w:t xml:space="preserve">Содержание подразделов 1,1. «Цель и задачи воспитания обучающихся», 1.2, «Направления воспитания» и пункта 1.3.1 подраздела 1.3 «Инвариантные целевые </w:t>
      </w:r>
      <w:r w:rsidR="00BD0063">
        <w:rPr>
          <w:rFonts w:ascii="Times New Roman" w:hAnsi="Times New Roman"/>
          <w:i/>
          <w:iCs/>
          <w:noProof/>
          <w:color w:val="000000"/>
          <w:sz w:val="24"/>
          <w:lang w:val="en-US" w:eastAsia="en-US"/>
        </w:rPr>
        <w:drawing>
          <wp:inline distT="0" distB="0" distL="0" distR="0" wp14:anchorId="6E64DCE9" wp14:editId="79959FEF">
            <wp:extent cx="12700" cy="31750"/>
            <wp:effectExtent l="0" t="0" r="6350" b="0"/>
            <wp:docPr id="6" name="Picture 9664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6645"/>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12700" cy="31750"/>
                    </a:xfrm>
                    <a:prstGeom prst="rect">
                      <a:avLst/>
                    </a:prstGeom>
                    <a:noFill/>
                    <a:ln>
                      <a:noFill/>
                    </a:ln>
                  </pic:spPr>
                </pic:pic>
              </a:graphicData>
            </a:graphic>
          </wp:inline>
        </w:drawing>
      </w:r>
      <w:r w:rsidRPr="00EF062D">
        <w:rPr>
          <w:rFonts w:ascii="Times New Roman" w:hAnsi="Times New Roman"/>
          <w:i/>
          <w:iCs/>
          <w:color w:val="000000"/>
          <w:sz w:val="24"/>
          <w:lang w:eastAsia="en-US"/>
        </w:rPr>
        <w:t>ориентиры» являлся инвариантным. Содержание пункта 1.3.2. «Вариативные целевые ориентиры» является вариативным, его разработка осуществляется в образовательной организации, реализующей программы СПО, самостоятельно в соответствии с особенностями реализуемого учебно-воспитательного процесса.</w:t>
      </w:r>
    </w:p>
    <w:p w14:paraId="4170E38B" w14:textId="77777777" w:rsidR="00EF062D" w:rsidRPr="00B4032C" w:rsidRDefault="00EF062D" w:rsidP="00EF062D">
      <w:pPr>
        <w:spacing w:after="303" w:line="264" w:lineRule="auto"/>
        <w:ind w:left="22" w:firstLine="4"/>
        <w:jc w:val="both"/>
        <w:rPr>
          <w:rFonts w:ascii="Times New Roman" w:hAnsi="Times New Roman"/>
          <w:b/>
          <w:bCs/>
          <w:color w:val="000000"/>
          <w:szCs w:val="20"/>
          <w:lang w:eastAsia="en-US"/>
        </w:rPr>
      </w:pPr>
      <w:r w:rsidRPr="00B4032C">
        <w:rPr>
          <w:rFonts w:ascii="Times New Roman" w:hAnsi="Times New Roman"/>
          <w:b/>
          <w:bCs/>
          <w:color w:val="000000"/>
          <w:sz w:val="24"/>
          <w:szCs w:val="20"/>
          <w:lang w:eastAsia="en-US"/>
        </w:rPr>
        <w:t>1.1 Цель и задачи воспитания обучающихся</w:t>
      </w:r>
    </w:p>
    <w:p w14:paraId="22D6184D" w14:textId="77777777" w:rsidR="00EF062D" w:rsidRPr="00EF062D" w:rsidRDefault="00EF062D" w:rsidP="00EF062D">
      <w:pPr>
        <w:spacing w:after="355" w:line="271" w:lineRule="auto"/>
        <w:ind w:left="734" w:right="28"/>
        <w:jc w:val="both"/>
        <w:rPr>
          <w:rFonts w:ascii="Times New Roman" w:hAnsi="Times New Roman"/>
          <w:i/>
          <w:iCs/>
          <w:color w:val="000000"/>
          <w:sz w:val="24"/>
          <w:lang w:eastAsia="en-US"/>
        </w:rPr>
      </w:pPr>
      <w:r w:rsidRPr="00EF062D">
        <w:rPr>
          <w:rFonts w:ascii="Times New Roman" w:hAnsi="Times New Roman"/>
          <w:i/>
          <w:iCs/>
          <w:color w:val="000000"/>
          <w:sz w:val="24"/>
          <w:lang w:eastAsia="en-US"/>
        </w:rPr>
        <w:t>Содержание подразделов 1,1. — инвариантное.</w:t>
      </w:r>
    </w:p>
    <w:p w14:paraId="0A6EFC6C" w14:textId="77777777" w:rsidR="00EF062D" w:rsidRPr="00EF062D" w:rsidRDefault="00EF062D" w:rsidP="00EF062D">
      <w:pPr>
        <w:spacing w:after="4" w:line="271" w:lineRule="auto"/>
        <w:ind w:left="64" w:right="28" w:firstLine="710"/>
        <w:jc w:val="both"/>
        <w:rPr>
          <w:rFonts w:ascii="Times New Roman" w:hAnsi="Times New Roman"/>
          <w:color w:val="000000"/>
          <w:sz w:val="24"/>
          <w:lang w:eastAsia="en-US"/>
        </w:rPr>
      </w:pPr>
      <w:r w:rsidRPr="00EF062D">
        <w:rPr>
          <w:rFonts w:ascii="Times New Roman" w:hAnsi="Times New Roman"/>
          <w:color w:val="000000"/>
          <w:sz w:val="24"/>
          <w:lang w:eastAsia="en-US"/>
        </w:rPr>
        <w:t>Инвариантные компоненты Программы, примерного календарного плана воспитательной работы ориентированы на реализацию запросов общества и государства, определяются с учетом государственной политики в области воспитания; обеспечивают единство содержания воспитательной деятельности, отражают общие для любой образовательной организации, реализующей программы СПО, цель и задачи воспитательной деятельности, положения ФГОС СПО в контексте формирования общих компетенций у обучающихся.</w:t>
      </w:r>
    </w:p>
    <w:p w14:paraId="5ED6626C" w14:textId="77777777" w:rsidR="00EF062D" w:rsidRPr="00EF062D" w:rsidRDefault="00EF062D" w:rsidP="00EF062D">
      <w:pPr>
        <w:spacing w:after="27" w:line="271" w:lineRule="auto"/>
        <w:ind w:left="64" w:right="28" w:firstLine="710"/>
        <w:jc w:val="both"/>
        <w:rPr>
          <w:rFonts w:ascii="Times New Roman" w:hAnsi="Times New Roman"/>
          <w:color w:val="000000"/>
          <w:sz w:val="24"/>
          <w:lang w:eastAsia="en-US"/>
        </w:rPr>
      </w:pPr>
      <w:r w:rsidRPr="00EF062D">
        <w:rPr>
          <w:rFonts w:ascii="Times New Roman" w:hAnsi="Times New Roman"/>
          <w:color w:val="000000"/>
          <w:sz w:val="24"/>
          <w:lang w:eastAsia="en-US"/>
        </w:rPr>
        <w:t>Вариативные компоненты обеспечивают реализацию и развитие внутреннего потенциала образовательной организации, реализующей программы СПО.</w:t>
      </w:r>
    </w:p>
    <w:p w14:paraId="618AA2FF" w14:textId="77777777" w:rsidR="00EF062D" w:rsidRPr="00EF062D" w:rsidRDefault="00EF062D" w:rsidP="00EF062D">
      <w:pPr>
        <w:spacing w:after="4" w:line="271" w:lineRule="auto"/>
        <w:ind w:right="28" w:firstLine="710"/>
        <w:jc w:val="both"/>
        <w:rPr>
          <w:rFonts w:ascii="Times New Roman" w:hAnsi="Times New Roman"/>
          <w:color w:val="000000"/>
          <w:sz w:val="24"/>
          <w:lang w:eastAsia="en-US"/>
        </w:rPr>
      </w:pPr>
      <w:r w:rsidRPr="00EF062D">
        <w:rPr>
          <w:rFonts w:ascii="Times New Roman" w:hAnsi="Times New Roman"/>
          <w:color w:val="000000"/>
          <w:sz w:val="24"/>
          <w:lang w:eastAsia="en-US"/>
        </w:rPr>
        <w:t xml:space="preserve">В соответствии с нормативными правовыми актами Российской Федерации в сфере образования </w:t>
      </w:r>
      <w:r w:rsidRPr="00EF062D">
        <w:rPr>
          <w:rFonts w:ascii="Times New Roman" w:hAnsi="Times New Roman"/>
          <w:b/>
          <w:bCs/>
          <w:color w:val="000000"/>
          <w:sz w:val="24"/>
          <w:lang w:eastAsia="en-US"/>
        </w:rPr>
        <w:t>цель воспитания</w:t>
      </w:r>
      <w:r w:rsidRPr="00EF062D">
        <w:rPr>
          <w:rFonts w:ascii="Times New Roman" w:hAnsi="Times New Roman"/>
          <w:color w:val="000000"/>
          <w:sz w:val="24"/>
          <w:lang w:eastAsia="en-US"/>
        </w:rPr>
        <w:t xml:space="preserve"> обучающихся — развитие личности, создание условий для самоопределения и социализации на основе социокультурных, духовно-нравственных ценностей и принятых в российском обществе правил и норм поведения в интересах человека, семьи, общества и государства, формирование у обучающихся чувства патриотизма, гражданственности, уважения к памяти защитников Отечества и подвигам Героев Отечества, закону и правопорядку, человеку труда и старшему поколению, взаимного уважения, бережного отношения к культурному наследию и традициям многонационального народа Российской Федерации, природе и окружающей среде.</w:t>
      </w:r>
    </w:p>
    <w:p w14:paraId="1DDFE994" w14:textId="77777777" w:rsidR="00B4032C" w:rsidRPr="005C5931" w:rsidRDefault="00B4032C" w:rsidP="00EF062D">
      <w:pPr>
        <w:spacing w:after="4" w:line="264" w:lineRule="auto"/>
        <w:ind w:left="763" w:firstLine="4"/>
        <w:jc w:val="both"/>
        <w:rPr>
          <w:rFonts w:ascii="Times New Roman" w:hAnsi="Times New Roman"/>
          <w:b/>
          <w:bCs/>
          <w:color w:val="000000"/>
          <w:sz w:val="24"/>
          <w:szCs w:val="24"/>
          <w:lang w:eastAsia="en-US"/>
        </w:rPr>
      </w:pPr>
    </w:p>
    <w:p w14:paraId="1E9C01B5" w14:textId="77777777" w:rsidR="00EF062D" w:rsidRPr="00EF062D" w:rsidRDefault="00EF062D" w:rsidP="00EF062D">
      <w:pPr>
        <w:spacing w:after="4" w:line="264" w:lineRule="auto"/>
        <w:ind w:left="763" w:firstLine="4"/>
        <w:jc w:val="both"/>
        <w:rPr>
          <w:rFonts w:ascii="Times New Roman" w:hAnsi="Times New Roman"/>
          <w:b/>
          <w:bCs/>
          <w:color w:val="000000"/>
          <w:sz w:val="24"/>
          <w:szCs w:val="24"/>
          <w:lang w:val="en-US" w:eastAsia="en-US"/>
        </w:rPr>
      </w:pPr>
      <w:r w:rsidRPr="00EF062D">
        <w:rPr>
          <w:rFonts w:ascii="Times New Roman" w:hAnsi="Times New Roman"/>
          <w:b/>
          <w:bCs/>
          <w:color w:val="000000"/>
          <w:sz w:val="24"/>
          <w:szCs w:val="24"/>
          <w:lang w:val="en-US" w:eastAsia="en-US"/>
        </w:rPr>
        <w:t>Задачи воспитания:</w:t>
      </w:r>
    </w:p>
    <w:p w14:paraId="61FA33E6" w14:textId="77777777" w:rsidR="00EF062D" w:rsidRPr="00EF062D" w:rsidRDefault="00EF062D" w:rsidP="00EF062D">
      <w:pPr>
        <w:numPr>
          <w:ilvl w:val="0"/>
          <w:numId w:val="10"/>
        </w:numPr>
        <w:spacing w:after="33" w:line="271" w:lineRule="auto"/>
        <w:ind w:right="25" w:firstLine="710"/>
        <w:jc w:val="both"/>
        <w:rPr>
          <w:rFonts w:ascii="Times New Roman" w:hAnsi="Times New Roman"/>
          <w:color w:val="000000"/>
          <w:sz w:val="24"/>
          <w:lang w:eastAsia="en-US"/>
        </w:rPr>
      </w:pPr>
      <w:r w:rsidRPr="00EF062D">
        <w:rPr>
          <w:rFonts w:ascii="Times New Roman" w:hAnsi="Times New Roman"/>
          <w:color w:val="000000"/>
          <w:sz w:val="24"/>
          <w:lang w:eastAsia="en-US"/>
        </w:rPr>
        <w:t>усвоение обучающимися знаний о нормах, духовно-нравственных ценностях, которые выработало российское общество (социально значимых знаний);</w:t>
      </w:r>
    </w:p>
    <w:p w14:paraId="56A5F2C4" w14:textId="164CF481" w:rsidR="00EF062D" w:rsidRPr="00EF062D" w:rsidRDefault="00EF062D" w:rsidP="00EF062D">
      <w:pPr>
        <w:numPr>
          <w:ilvl w:val="0"/>
          <w:numId w:val="10"/>
        </w:numPr>
        <w:spacing w:after="33" w:line="271" w:lineRule="auto"/>
        <w:ind w:right="25" w:firstLine="710"/>
        <w:jc w:val="both"/>
        <w:rPr>
          <w:rFonts w:ascii="Times New Roman" w:hAnsi="Times New Roman"/>
          <w:color w:val="000000"/>
          <w:sz w:val="24"/>
          <w:lang w:eastAsia="en-US"/>
        </w:rPr>
      </w:pPr>
      <w:r w:rsidRPr="00EF062D">
        <w:rPr>
          <w:rFonts w:ascii="Times New Roman" w:hAnsi="Times New Roman"/>
          <w:color w:val="000000"/>
          <w:sz w:val="24"/>
          <w:lang w:eastAsia="en-US"/>
        </w:rPr>
        <w:lastRenderedPageBreak/>
        <w:t xml:space="preserve">формирование и развитие осознанного позитивного отношения к ценностям, нормам и правилам поведения, принятым в российском обществе (их освоение, принятие), </w:t>
      </w:r>
      <w:r w:rsidR="00BD0063">
        <w:rPr>
          <w:rFonts w:ascii="Times New Roman" w:hAnsi="Times New Roman"/>
          <w:noProof/>
          <w:color w:val="000000"/>
          <w:sz w:val="24"/>
          <w:lang w:val="en-US" w:eastAsia="en-US"/>
        </w:rPr>
        <w:drawing>
          <wp:inline distT="0" distB="0" distL="0" distR="0" wp14:anchorId="2E7BD37A" wp14:editId="15707533">
            <wp:extent cx="12700" cy="12700"/>
            <wp:effectExtent l="0" t="0" r="0" b="0"/>
            <wp:docPr id="7" name="Picture 925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257"/>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12700" cy="12700"/>
                    </a:xfrm>
                    <a:prstGeom prst="rect">
                      <a:avLst/>
                    </a:prstGeom>
                    <a:noFill/>
                    <a:ln>
                      <a:noFill/>
                    </a:ln>
                  </pic:spPr>
                </pic:pic>
              </a:graphicData>
            </a:graphic>
          </wp:inline>
        </w:drawing>
      </w:r>
      <w:r w:rsidRPr="00EF062D">
        <w:rPr>
          <w:rFonts w:ascii="Times New Roman" w:hAnsi="Times New Roman"/>
          <w:color w:val="000000"/>
          <w:sz w:val="24"/>
          <w:lang w:eastAsia="en-US"/>
        </w:rPr>
        <w:t>современного научного мировоззрения, мотивации к труду, непрерывному личностному и профессиональному росту;</w:t>
      </w:r>
    </w:p>
    <w:p w14:paraId="375F3ED7" w14:textId="77777777" w:rsidR="00EF062D" w:rsidRPr="00EF062D" w:rsidRDefault="00EF062D" w:rsidP="00EF062D">
      <w:pPr>
        <w:numPr>
          <w:ilvl w:val="0"/>
          <w:numId w:val="10"/>
        </w:numPr>
        <w:spacing w:after="33" w:line="271" w:lineRule="auto"/>
        <w:ind w:right="25" w:firstLine="710"/>
        <w:jc w:val="both"/>
        <w:rPr>
          <w:rFonts w:ascii="Times New Roman" w:hAnsi="Times New Roman"/>
          <w:color w:val="000000"/>
          <w:sz w:val="24"/>
          <w:lang w:eastAsia="en-US"/>
        </w:rPr>
      </w:pPr>
      <w:r w:rsidRPr="00EF062D">
        <w:rPr>
          <w:rFonts w:ascii="Times New Roman" w:hAnsi="Times New Roman"/>
          <w:color w:val="000000"/>
          <w:sz w:val="24"/>
          <w:lang w:eastAsia="en-US"/>
        </w:rPr>
        <w:t>приобретение социокультурного опыта поведения, общения, межличностных и социальных отношений, в том числе в профессионально ориентированной деятельности;</w:t>
      </w:r>
    </w:p>
    <w:p w14:paraId="5BFA9EB0" w14:textId="77777777" w:rsidR="00EF062D" w:rsidRPr="00EF062D" w:rsidRDefault="00EF062D" w:rsidP="00EF062D">
      <w:pPr>
        <w:numPr>
          <w:ilvl w:val="0"/>
          <w:numId w:val="10"/>
        </w:numPr>
        <w:spacing w:after="27" w:line="271" w:lineRule="auto"/>
        <w:ind w:right="25" w:firstLine="710"/>
        <w:jc w:val="both"/>
        <w:rPr>
          <w:rFonts w:ascii="Times New Roman" w:hAnsi="Times New Roman"/>
          <w:color w:val="000000"/>
          <w:sz w:val="24"/>
          <w:lang w:eastAsia="en-US"/>
        </w:rPr>
      </w:pPr>
      <w:r w:rsidRPr="00EF062D">
        <w:rPr>
          <w:rFonts w:ascii="Times New Roman" w:hAnsi="Times New Roman"/>
          <w:color w:val="000000"/>
          <w:sz w:val="24"/>
          <w:lang w:eastAsia="en-US"/>
        </w:rPr>
        <w:t>подготовка к самостоятельной профессиональной деятельности с учетом получаемой квалификации (социально-значимый опыт) во благо своей семьи, народа, Родины и государства;</w:t>
      </w:r>
    </w:p>
    <w:p w14:paraId="38A6A4F3" w14:textId="77777777" w:rsidR="00EF062D" w:rsidRPr="00B4032C" w:rsidRDefault="00EF062D" w:rsidP="00EF062D">
      <w:pPr>
        <w:numPr>
          <w:ilvl w:val="0"/>
          <w:numId w:val="10"/>
        </w:numPr>
        <w:spacing w:after="641" w:line="264" w:lineRule="auto"/>
        <w:ind w:right="25" w:firstLine="710"/>
        <w:jc w:val="both"/>
        <w:rPr>
          <w:rFonts w:ascii="Times New Roman" w:hAnsi="Times New Roman"/>
          <w:color w:val="000000"/>
          <w:szCs w:val="20"/>
          <w:lang w:eastAsia="en-US"/>
        </w:rPr>
      </w:pPr>
      <w:r w:rsidRPr="00B4032C">
        <w:rPr>
          <w:rFonts w:ascii="Times New Roman" w:hAnsi="Times New Roman"/>
          <w:color w:val="000000"/>
          <w:sz w:val="24"/>
          <w:szCs w:val="20"/>
          <w:lang w:eastAsia="en-US"/>
        </w:rPr>
        <w:t>подготовка к созданию семьи и рождению детей.</w:t>
      </w:r>
    </w:p>
    <w:p w14:paraId="6C12BE0A" w14:textId="77777777" w:rsidR="00EF062D" w:rsidRPr="00B4032C" w:rsidRDefault="00EF062D" w:rsidP="00EF062D">
      <w:pPr>
        <w:spacing w:after="337" w:line="264" w:lineRule="auto"/>
        <w:ind w:left="36" w:firstLine="4"/>
        <w:jc w:val="both"/>
        <w:rPr>
          <w:rFonts w:ascii="Times New Roman" w:hAnsi="Times New Roman"/>
          <w:b/>
          <w:bCs/>
          <w:color w:val="000000"/>
          <w:szCs w:val="20"/>
          <w:lang w:eastAsia="en-US"/>
        </w:rPr>
      </w:pPr>
      <w:r w:rsidRPr="00B4032C">
        <w:rPr>
          <w:rFonts w:ascii="Times New Roman" w:hAnsi="Times New Roman"/>
          <w:b/>
          <w:bCs/>
          <w:color w:val="000000"/>
          <w:sz w:val="24"/>
          <w:szCs w:val="20"/>
          <w:lang w:eastAsia="en-US"/>
        </w:rPr>
        <w:t>1.2. Направления воспитания</w:t>
      </w:r>
    </w:p>
    <w:p w14:paraId="26117594" w14:textId="77777777" w:rsidR="00EF062D" w:rsidRPr="00EF062D" w:rsidRDefault="00EF062D" w:rsidP="00EF062D">
      <w:pPr>
        <w:spacing w:after="325" w:line="271" w:lineRule="auto"/>
        <w:ind w:left="749" w:right="28"/>
        <w:jc w:val="both"/>
        <w:rPr>
          <w:rFonts w:ascii="Times New Roman" w:hAnsi="Times New Roman"/>
          <w:i/>
          <w:iCs/>
          <w:color w:val="000000"/>
          <w:sz w:val="24"/>
          <w:lang w:eastAsia="en-US"/>
        </w:rPr>
      </w:pPr>
      <w:r w:rsidRPr="00EF062D">
        <w:rPr>
          <w:rFonts w:ascii="Times New Roman" w:hAnsi="Times New Roman"/>
          <w:i/>
          <w:iCs/>
          <w:color w:val="000000"/>
          <w:sz w:val="24"/>
          <w:lang w:eastAsia="en-US"/>
        </w:rPr>
        <w:t>Содержание подраздела 1.2. — инвариантное.</w:t>
      </w:r>
    </w:p>
    <w:p w14:paraId="06D870A2" w14:textId="77777777" w:rsidR="00EF062D" w:rsidRPr="00EF062D" w:rsidRDefault="00EF062D" w:rsidP="00EF062D">
      <w:pPr>
        <w:spacing w:after="65" w:line="271" w:lineRule="auto"/>
        <w:ind w:left="64" w:right="28" w:firstLine="619"/>
        <w:jc w:val="both"/>
        <w:rPr>
          <w:rFonts w:ascii="Times New Roman" w:hAnsi="Times New Roman"/>
          <w:color w:val="000000"/>
          <w:sz w:val="24"/>
          <w:lang w:eastAsia="en-US"/>
        </w:rPr>
      </w:pPr>
      <w:r w:rsidRPr="00EF062D">
        <w:rPr>
          <w:rFonts w:ascii="Times New Roman" w:hAnsi="Times New Roman"/>
          <w:color w:val="000000"/>
          <w:sz w:val="24"/>
          <w:lang w:eastAsia="en-US"/>
        </w:rPr>
        <w:t>Рабочая программа воспитания реализуется в единстве учебной и воспитательной деятельности с учётом направлений воспитания:</w:t>
      </w:r>
    </w:p>
    <w:p w14:paraId="38659D5E" w14:textId="55C0E2B9" w:rsidR="00EF062D" w:rsidRPr="00EF062D" w:rsidRDefault="00EF062D" w:rsidP="00EF062D">
      <w:pPr>
        <w:numPr>
          <w:ilvl w:val="0"/>
          <w:numId w:val="10"/>
        </w:numPr>
        <w:spacing w:after="33" w:line="271" w:lineRule="auto"/>
        <w:ind w:right="25" w:firstLine="710"/>
        <w:jc w:val="both"/>
        <w:rPr>
          <w:rFonts w:ascii="Times New Roman" w:hAnsi="Times New Roman"/>
          <w:color w:val="000000"/>
          <w:sz w:val="24"/>
          <w:lang w:eastAsia="en-US"/>
        </w:rPr>
      </w:pPr>
      <w:r w:rsidRPr="00EF062D">
        <w:rPr>
          <w:rFonts w:ascii="Times New Roman" w:hAnsi="Times New Roman"/>
          <w:b/>
          <w:bCs/>
          <w:color w:val="000000"/>
          <w:sz w:val="24"/>
          <w:lang w:eastAsia="en-US"/>
        </w:rPr>
        <w:t>гражданское воспитание</w:t>
      </w:r>
      <w:r w:rsidRPr="00EF062D">
        <w:rPr>
          <w:rFonts w:ascii="Times New Roman" w:hAnsi="Times New Roman"/>
          <w:color w:val="000000"/>
          <w:sz w:val="24"/>
          <w:lang w:eastAsia="en-US"/>
        </w:rPr>
        <w:t xml:space="preserve"> </w:t>
      </w:r>
      <w:r w:rsidR="00B4032C" w:rsidRPr="00EF062D">
        <w:rPr>
          <w:rFonts w:ascii="Times New Roman" w:hAnsi="Times New Roman"/>
          <w:color w:val="000000"/>
          <w:sz w:val="24"/>
          <w:lang w:eastAsia="en-US"/>
        </w:rPr>
        <w:t xml:space="preserve">— </w:t>
      </w:r>
      <w:r w:rsidRPr="00EF062D">
        <w:rPr>
          <w:rFonts w:ascii="Times New Roman" w:hAnsi="Times New Roman"/>
          <w:color w:val="000000"/>
          <w:sz w:val="24"/>
          <w:lang w:eastAsia="en-US"/>
        </w:rPr>
        <w:t xml:space="preserve">формирование российской идентичности, чувства принадлежности к своей Родине, ее историческому и культурному наследию, многонациональному народу России, уважения к правам и свободам гражданина России; </w:t>
      </w:r>
      <w:r w:rsidR="00BD0063">
        <w:rPr>
          <w:rFonts w:ascii="Times New Roman" w:hAnsi="Times New Roman"/>
          <w:noProof/>
          <w:color w:val="000000"/>
          <w:sz w:val="24"/>
          <w:lang w:eastAsia="en-US"/>
        </w:rPr>
        <w:drawing>
          <wp:inline distT="0" distB="0" distL="0" distR="0" wp14:anchorId="5F6CBA79" wp14:editId="06E68D21">
            <wp:extent cx="12700" cy="76200"/>
            <wp:effectExtent l="0" t="0" r="6350" b="0"/>
            <wp:docPr id="8" name="Picture 9664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6648"/>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12700" cy="76200"/>
                    </a:xfrm>
                    <a:prstGeom prst="rect">
                      <a:avLst/>
                    </a:prstGeom>
                    <a:noFill/>
                    <a:ln>
                      <a:noFill/>
                    </a:ln>
                  </pic:spPr>
                </pic:pic>
              </a:graphicData>
            </a:graphic>
          </wp:inline>
        </w:drawing>
      </w:r>
      <w:r w:rsidRPr="00EF062D">
        <w:rPr>
          <w:rFonts w:ascii="Times New Roman" w:hAnsi="Times New Roman"/>
          <w:color w:val="000000"/>
          <w:sz w:val="24"/>
          <w:lang w:eastAsia="en-US"/>
        </w:rPr>
        <w:t>формирование активной гражданской позиции, правовых знаний и правовой культуры;</w:t>
      </w:r>
    </w:p>
    <w:p w14:paraId="2D52E090" w14:textId="77777777" w:rsidR="00EF062D" w:rsidRPr="00EF062D" w:rsidRDefault="00EF062D" w:rsidP="00EF062D">
      <w:pPr>
        <w:numPr>
          <w:ilvl w:val="0"/>
          <w:numId w:val="10"/>
        </w:numPr>
        <w:spacing w:after="33" w:line="271" w:lineRule="auto"/>
        <w:ind w:right="25" w:firstLine="710"/>
        <w:jc w:val="both"/>
        <w:rPr>
          <w:rFonts w:ascii="Times New Roman" w:hAnsi="Times New Roman"/>
          <w:color w:val="000000"/>
          <w:sz w:val="24"/>
          <w:lang w:eastAsia="en-US"/>
        </w:rPr>
      </w:pPr>
      <w:r w:rsidRPr="00EF062D">
        <w:rPr>
          <w:rFonts w:ascii="Times New Roman" w:hAnsi="Times New Roman"/>
          <w:b/>
          <w:bCs/>
          <w:color w:val="000000"/>
          <w:sz w:val="24"/>
          <w:lang w:eastAsia="en-US"/>
        </w:rPr>
        <w:t>патриотическое воспитание</w:t>
      </w:r>
      <w:r w:rsidRPr="00EF062D">
        <w:rPr>
          <w:rFonts w:ascii="Times New Roman" w:hAnsi="Times New Roman"/>
          <w:color w:val="000000"/>
          <w:sz w:val="24"/>
          <w:lang w:eastAsia="en-US"/>
        </w:rPr>
        <w:t xml:space="preserve"> — формирование чувства глубокой привязанности к своей малой родине, родному краю, России, своему народу и многонациональному народу России, его традициям; чувства гордости за достижения России и ее культуру, желания защищать интересы своей Родины и своего народа;</w:t>
      </w:r>
    </w:p>
    <w:p w14:paraId="5F7DBDBE" w14:textId="7D3B7AF8" w:rsidR="00EF062D" w:rsidRPr="00EF062D" w:rsidRDefault="00EF062D" w:rsidP="00EF062D">
      <w:pPr>
        <w:numPr>
          <w:ilvl w:val="0"/>
          <w:numId w:val="10"/>
        </w:numPr>
        <w:spacing w:after="33" w:line="271" w:lineRule="auto"/>
        <w:ind w:right="25" w:firstLine="710"/>
        <w:jc w:val="both"/>
        <w:rPr>
          <w:rFonts w:ascii="Times New Roman" w:hAnsi="Times New Roman"/>
          <w:color w:val="000000"/>
          <w:sz w:val="24"/>
          <w:lang w:eastAsia="en-US"/>
        </w:rPr>
      </w:pPr>
      <w:r w:rsidRPr="00EF062D">
        <w:rPr>
          <w:rFonts w:ascii="Times New Roman" w:hAnsi="Times New Roman"/>
          <w:b/>
          <w:bCs/>
          <w:color w:val="000000"/>
          <w:sz w:val="24"/>
          <w:lang w:eastAsia="en-US"/>
        </w:rPr>
        <w:t>духовно-нравственное воспитание</w:t>
      </w:r>
      <w:r w:rsidRPr="00EF062D">
        <w:rPr>
          <w:rFonts w:ascii="Times New Roman" w:hAnsi="Times New Roman"/>
          <w:color w:val="000000"/>
          <w:sz w:val="24"/>
          <w:lang w:eastAsia="en-US"/>
        </w:rPr>
        <w:t xml:space="preserve"> </w:t>
      </w:r>
      <w:r w:rsidR="00B4032C" w:rsidRPr="00EF062D">
        <w:rPr>
          <w:rFonts w:ascii="Times New Roman" w:hAnsi="Times New Roman"/>
          <w:color w:val="000000"/>
          <w:sz w:val="24"/>
          <w:lang w:eastAsia="en-US"/>
        </w:rPr>
        <w:t>—</w:t>
      </w:r>
      <w:r w:rsidRPr="00EF062D">
        <w:rPr>
          <w:rFonts w:ascii="Times New Roman" w:hAnsi="Times New Roman"/>
          <w:color w:val="000000"/>
          <w:sz w:val="24"/>
          <w:lang w:eastAsia="en-US"/>
        </w:rPr>
        <w:t xml:space="preserve"> формирование устойчивых ценностно-смысловых установок обучающихся по отношению к духовно-нравственным ценностям российского общества, к культуре народов России, готовности к сохранению, преумножению и трансляции культурных традиций и ценностей многонационального российского государства;</w:t>
      </w:r>
    </w:p>
    <w:p w14:paraId="75E4FC29" w14:textId="77777777" w:rsidR="00EF062D" w:rsidRPr="00EF062D" w:rsidRDefault="00EF062D" w:rsidP="00EF062D">
      <w:pPr>
        <w:numPr>
          <w:ilvl w:val="0"/>
          <w:numId w:val="10"/>
        </w:numPr>
        <w:spacing w:after="33" w:line="271" w:lineRule="auto"/>
        <w:ind w:right="25" w:firstLine="710"/>
        <w:jc w:val="both"/>
        <w:rPr>
          <w:rFonts w:ascii="Times New Roman" w:hAnsi="Times New Roman"/>
          <w:color w:val="000000"/>
          <w:sz w:val="24"/>
          <w:lang w:eastAsia="en-US"/>
        </w:rPr>
      </w:pPr>
      <w:r w:rsidRPr="00EF062D">
        <w:rPr>
          <w:rFonts w:ascii="Times New Roman" w:hAnsi="Times New Roman"/>
          <w:b/>
          <w:bCs/>
          <w:color w:val="000000"/>
          <w:sz w:val="24"/>
          <w:lang w:eastAsia="en-US"/>
        </w:rPr>
        <w:t>эстетическое воспитание</w:t>
      </w:r>
      <w:r w:rsidRPr="00EF062D">
        <w:rPr>
          <w:rFonts w:ascii="Times New Roman" w:hAnsi="Times New Roman"/>
          <w:color w:val="000000"/>
          <w:sz w:val="24"/>
          <w:lang w:eastAsia="en-US"/>
        </w:rPr>
        <w:t xml:space="preserve"> — формирование эстетической культуры, эстетического отношения к миру, приобщение к лучшим образцам отечественного и мирового искусства;</w:t>
      </w:r>
    </w:p>
    <w:p w14:paraId="6CAA9E70" w14:textId="77777777" w:rsidR="00EF062D" w:rsidRPr="00EF062D" w:rsidRDefault="00EF062D" w:rsidP="00EF062D">
      <w:pPr>
        <w:numPr>
          <w:ilvl w:val="0"/>
          <w:numId w:val="10"/>
        </w:numPr>
        <w:spacing w:after="33" w:line="271" w:lineRule="auto"/>
        <w:ind w:right="25" w:firstLine="710"/>
        <w:jc w:val="both"/>
        <w:rPr>
          <w:rFonts w:ascii="Times New Roman" w:hAnsi="Times New Roman"/>
          <w:color w:val="000000"/>
          <w:sz w:val="24"/>
          <w:lang w:eastAsia="en-US"/>
        </w:rPr>
      </w:pPr>
      <w:r w:rsidRPr="00EF062D">
        <w:rPr>
          <w:rFonts w:ascii="Times New Roman" w:hAnsi="Times New Roman"/>
          <w:b/>
          <w:bCs/>
          <w:color w:val="000000"/>
          <w:sz w:val="24"/>
          <w:lang w:eastAsia="en-US"/>
        </w:rPr>
        <w:t>физическое воспитание, формирование культуры здорового образа жизни и эмоционального благополучия</w:t>
      </w:r>
      <w:r w:rsidRPr="00EF062D">
        <w:rPr>
          <w:rFonts w:ascii="Times New Roman" w:hAnsi="Times New Roman"/>
          <w:color w:val="000000"/>
          <w:sz w:val="24"/>
          <w:lang w:eastAsia="en-US"/>
        </w:rPr>
        <w:t xml:space="preserve"> — формирование осознанного отношения к здоровому и безопасному образу жизни, потребности физического самосовершенствования, неприятия вредных привычек;</w:t>
      </w:r>
    </w:p>
    <w:p w14:paraId="688D1E1B" w14:textId="219AFA07" w:rsidR="00EF062D" w:rsidRPr="00EF062D" w:rsidRDefault="00EF062D" w:rsidP="00EF062D">
      <w:pPr>
        <w:numPr>
          <w:ilvl w:val="0"/>
          <w:numId w:val="10"/>
        </w:numPr>
        <w:spacing w:after="33" w:line="271" w:lineRule="auto"/>
        <w:ind w:right="25" w:firstLine="710"/>
        <w:jc w:val="both"/>
        <w:rPr>
          <w:rFonts w:ascii="Times New Roman" w:hAnsi="Times New Roman"/>
          <w:color w:val="000000"/>
          <w:sz w:val="24"/>
          <w:lang w:eastAsia="en-US"/>
        </w:rPr>
      </w:pPr>
      <w:r w:rsidRPr="00EF062D">
        <w:rPr>
          <w:rFonts w:ascii="Times New Roman" w:hAnsi="Times New Roman"/>
          <w:b/>
          <w:bCs/>
          <w:color w:val="000000"/>
          <w:sz w:val="24"/>
          <w:lang w:eastAsia="en-US"/>
        </w:rPr>
        <w:t>профессионально-трудовое воспитание</w:t>
      </w:r>
      <w:r w:rsidRPr="00EF062D">
        <w:rPr>
          <w:rFonts w:ascii="Times New Roman" w:hAnsi="Times New Roman"/>
          <w:color w:val="000000"/>
          <w:sz w:val="24"/>
          <w:lang w:eastAsia="en-US"/>
        </w:rPr>
        <w:t xml:space="preserve"> </w:t>
      </w:r>
      <w:r w:rsidR="00B4032C" w:rsidRPr="00EF062D">
        <w:rPr>
          <w:rFonts w:ascii="Times New Roman" w:hAnsi="Times New Roman"/>
          <w:color w:val="000000"/>
          <w:sz w:val="24"/>
          <w:lang w:eastAsia="en-US"/>
        </w:rPr>
        <w:t>—</w:t>
      </w:r>
      <w:r w:rsidRPr="00EF062D">
        <w:rPr>
          <w:rFonts w:ascii="Times New Roman" w:hAnsi="Times New Roman"/>
          <w:color w:val="000000"/>
          <w:sz w:val="24"/>
          <w:lang w:eastAsia="en-US"/>
        </w:rPr>
        <w:t xml:space="preserve"> формирование позитивного и добросовестного отношения к труду, культуры труда и трудовых отношений, трудолюбия, профессионально значимых качеств личности, умений и навыков; мотивации к творчеству и инновационной деятельности; осознанного отношения к непрерывному </w:t>
      </w:r>
      <w:r w:rsidRPr="00EF062D">
        <w:rPr>
          <w:rFonts w:ascii="Times New Roman" w:hAnsi="Times New Roman"/>
          <w:color w:val="000000"/>
          <w:sz w:val="24"/>
          <w:lang w:eastAsia="en-US"/>
        </w:rPr>
        <w:lastRenderedPageBreak/>
        <w:t>образованию как условию успешной профессиональной деятельности, к профессиональной деятельности как средству реализации собственных жизненных планов;</w:t>
      </w:r>
    </w:p>
    <w:p w14:paraId="08C8CF8C" w14:textId="538FB717" w:rsidR="00EF062D" w:rsidRPr="00EF062D" w:rsidRDefault="00EF062D" w:rsidP="00EF062D">
      <w:pPr>
        <w:numPr>
          <w:ilvl w:val="0"/>
          <w:numId w:val="10"/>
        </w:numPr>
        <w:spacing w:after="33" w:line="271" w:lineRule="auto"/>
        <w:ind w:right="25" w:firstLine="710"/>
        <w:jc w:val="both"/>
        <w:rPr>
          <w:rFonts w:ascii="Times New Roman" w:hAnsi="Times New Roman"/>
          <w:color w:val="000000"/>
          <w:sz w:val="24"/>
          <w:lang w:eastAsia="en-US"/>
        </w:rPr>
      </w:pPr>
      <w:r w:rsidRPr="00EF062D">
        <w:rPr>
          <w:rFonts w:ascii="Times New Roman" w:hAnsi="Times New Roman"/>
          <w:b/>
          <w:bCs/>
          <w:color w:val="000000"/>
          <w:sz w:val="24"/>
          <w:lang w:eastAsia="en-US"/>
        </w:rPr>
        <w:t>экологическое воспитание</w:t>
      </w:r>
      <w:r w:rsidRPr="00EF062D">
        <w:rPr>
          <w:rFonts w:ascii="Times New Roman" w:hAnsi="Times New Roman"/>
          <w:color w:val="000000"/>
          <w:sz w:val="24"/>
          <w:lang w:eastAsia="en-US"/>
        </w:rPr>
        <w:t xml:space="preserve"> </w:t>
      </w:r>
      <w:r w:rsidR="00B4032C" w:rsidRPr="00EF062D">
        <w:rPr>
          <w:rFonts w:ascii="Times New Roman" w:hAnsi="Times New Roman"/>
          <w:color w:val="000000"/>
          <w:sz w:val="24"/>
          <w:lang w:eastAsia="en-US"/>
        </w:rPr>
        <w:t>—</w:t>
      </w:r>
      <w:r w:rsidRPr="00EF062D">
        <w:rPr>
          <w:rFonts w:ascii="Times New Roman" w:hAnsi="Times New Roman"/>
          <w:color w:val="000000"/>
          <w:sz w:val="24"/>
          <w:lang w:eastAsia="en-US"/>
        </w:rPr>
        <w:t xml:space="preserve"> формирование потребности экологически целесообразного поведения в природе, понимания влияния социально-экономических процессов на состояние окружающей среды, важности рационального природопользования; приобретение опыта эколого-направленной деятельности;</w:t>
      </w:r>
    </w:p>
    <w:p w14:paraId="1ACEEA41" w14:textId="77777777" w:rsidR="00EF062D" w:rsidRPr="00EF062D" w:rsidRDefault="00EF062D" w:rsidP="00EF062D">
      <w:pPr>
        <w:numPr>
          <w:ilvl w:val="0"/>
          <w:numId w:val="10"/>
        </w:numPr>
        <w:spacing w:after="33" w:line="271" w:lineRule="auto"/>
        <w:ind w:right="25" w:firstLine="710"/>
        <w:jc w:val="both"/>
        <w:rPr>
          <w:rFonts w:ascii="Times New Roman" w:hAnsi="Times New Roman"/>
          <w:color w:val="000000"/>
          <w:sz w:val="24"/>
          <w:lang w:eastAsia="en-US"/>
        </w:rPr>
      </w:pPr>
      <w:r w:rsidRPr="00EF062D">
        <w:rPr>
          <w:rFonts w:ascii="Times New Roman" w:hAnsi="Times New Roman"/>
          <w:b/>
          <w:bCs/>
          <w:color w:val="000000"/>
          <w:sz w:val="24"/>
          <w:lang w:eastAsia="en-US"/>
        </w:rPr>
        <w:t>ценности научного познания</w:t>
      </w:r>
      <w:r w:rsidRPr="00EF062D">
        <w:rPr>
          <w:rFonts w:ascii="Times New Roman" w:hAnsi="Times New Roman"/>
          <w:color w:val="000000"/>
          <w:sz w:val="24"/>
          <w:lang w:eastAsia="en-US"/>
        </w:rPr>
        <w:t xml:space="preserve"> — воспитание стремления к познанию себя и других людей, природы и общества, к получению знаний, качественного образования с учётом личностных интересов и общественных потребностей.</w:t>
      </w:r>
    </w:p>
    <w:p w14:paraId="0EFD8287" w14:textId="77777777" w:rsidR="00EF062D" w:rsidRPr="00EF062D" w:rsidRDefault="00EF062D" w:rsidP="00EF062D">
      <w:pPr>
        <w:spacing w:after="33" w:line="271" w:lineRule="auto"/>
        <w:ind w:left="774" w:right="25"/>
        <w:jc w:val="both"/>
        <w:rPr>
          <w:rFonts w:ascii="Times New Roman" w:hAnsi="Times New Roman"/>
          <w:color w:val="000000"/>
          <w:sz w:val="24"/>
          <w:lang w:eastAsia="en-US"/>
        </w:rPr>
      </w:pPr>
    </w:p>
    <w:p w14:paraId="2E853063" w14:textId="77777777" w:rsidR="00EF062D" w:rsidRPr="00B4032C" w:rsidRDefault="00EF062D" w:rsidP="00EF062D">
      <w:pPr>
        <w:spacing w:after="329" w:line="264" w:lineRule="auto"/>
        <w:ind w:left="58" w:firstLine="4"/>
        <w:jc w:val="both"/>
        <w:rPr>
          <w:rFonts w:ascii="Times New Roman" w:hAnsi="Times New Roman"/>
          <w:b/>
          <w:bCs/>
          <w:color w:val="000000"/>
          <w:szCs w:val="20"/>
          <w:lang w:eastAsia="en-US"/>
        </w:rPr>
      </w:pPr>
      <w:r w:rsidRPr="00B4032C">
        <w:rPr>
          <w:rFonts w:ascii="Times New Roman" w:hAnsi="Times New Roman"/>
          <w:b/>
          <w:bCs/>
          <w:color w:val="000000"/>
          <w:sz w:val="24"/>
          <w:szCs w:val="20"/>
          <w:lang w:eastAsia="en-US"/>
        </w:rPr>
        <w:t>1.3. Целевые ориентиры воспитания</w:t>
      </w:r>
    </w:p>
    <w:p w14:paraId="469E1A69" w14:textId="77777777" w:rsidR="00EF062D" w:rsidRPr="00B4032C" w:rsidRDefault="00EF062D" w:rsidP="00EF062D">
      <w:pPr>
        <w:spacing w:after="282" w:line="264" w:lineRule="auto"/>
        <w:ind w:left="763" w:firstLine="4"/>
        <w:jc w:val="both"/>
        <w:rPr>
          <w:rFonts w:ascii="Times New Roman" w:hAnsi="Times New Roman"/>
          <w:b/>
          <w:bCs/>
          <w:color w:val="000000"/>
          <w:szCs w:val="20"/>
          <w:lang w:eastAsia="en-US"/>
        </w:rPr>
      </w:pPr>
      <w:r w:rsidRPr="00B4032C">
        <w:rPr>
          <w:rFonts w:ascii="Times New Roman" w:hAnsi="Times New Roman"/>
          <w:b/>
          <w:bCs/>
          <w:color w:val="000000"/>
          <w:sz w:val="24"/>
          <w:szCs w:val="20"/>
          <w:lang w:eastAsia="en-US"/>
        </w:rPr>
        <w:t>1.3.1. Инвариантные целевые ориентиры</w:t>
      </w:r>
    </w:p>
    <w:p w14:paraId="3A67FCD2" w14:textId="77777777" w:rsidR="00EF062D" w:rsidRPr="00EF062D" w:rsidRDefault="00EF062D" w:rsidP="00EF062D">
      <w:pPr>
        <w:spacing w:after="338" w:line="271" w:lineRule="auto"/>
        <w:ind w:left="763" w:right="28"/>
        <w:jc w:val="both"/>
        <w:rPr>
          <w:rFonts w:ascii="Times New Roman" w:hAnsi="Times New Roman"/>
          <w:i/>
          <w:iCs/>
          <w:color w:val="000000"/>
          <w:sz w:val="24"/>
          <w:lang w:eastAsia="en-US"/>
        </w:rPr>
      </w:pPr>
      <w:r w:rsidRPr="00EF062D">
        <w:rPr>
          <w:rFonts w:ascii="Times New Roman" w:hAnsi="Times New Roman"/>
          <w:i/>
          <w:iCs/>
          <w:color w:val="000000"/>
          <w:sz w:val="24"/>
          <w:lang w:eastAsia="en-US"/>
        </w:rPr>
        <w:t>Содержание пункта 1.3.1 — инвариантное.</w:t>
      </w:r>
    </w:p>
    <w:p w14:paraId="425AD37D" w14:textId="77777777" w:rsidR="00EF062D" w:rsidRPr="00EF062D" w:rsidRDefault="00EF062D" w:rsidP="00EF062D">
      <w:pPr>
        <w:spacing w:after="4" w:line="271" w:lineRule="auto"/>
        <w:ind w:left="64" w:right="28" w:firstLine="710"/>
        <w:jc w:val="both"/>
        <w:rPr>
          <w:rFonts w:ascii="Times New Roman" w:hAnsi="Times New Roman"/>
          <w:color w:val="000000"/>
          <w:sz w:val="24"/>
          <w:lang w:eastAsia="en-US"/>
        </w:rPr>
      </w:pPr>
      <w:r w:rsidRPr="00EF062D">
        <w:rPr>
          <w:rFonts w:ascii="Times New Roman" w:hAnsi="Times New Roman"/>
          <w:color w:val="000000"/>
          <w:sz w:val="24"/>
          <w:lang w:eastAsia="en-US"/>
        </w:rPr>
        <w:t>Согласно «Основам государственной политики по сохранению и укреплению духовно-нравственных ценностей» (утв. Указом Президента Российской Федерации от 09.11.2022 г. № 809) ключевым инструментом государственной политики в области образования, необходимым для формирования гармонично развитой личности, является воспитание в духе уважения к традиционным ценностям, таким как патриотизм, гражданственность, служение Отечеству и ответственность за его судьбу, высокие нравственные идеалы, крепкая семья, созидательный труд, приоритет духовного над материальным, гуманизм, милосердие, справедливость, коллективизм, взаимопомощь и взаимоуважение, историческая память и преемственность поколений, единство народов России.</w:t>
      </w:r>
    </w:p>
    <w:p w14:paraId="31703C07" w14:textId="77777777" w:rsidR="00EF062D" w:rsidRPr="00EF062D" w:rsidRDefault="00EF062D" w:rsidP="00EF062D">
      <w:pPr>
        <w:spacing w:after="4" w:line="271" w:lineRule="auto"/>
        <w:ind w:left="64" w:right="28" w:firstLine="710"/>
        <w:jc w:val="both"/>
        <w:rPr>
          <w:rFonts w:ascii="Times New Roman" w:hAnsi="Times New Roman"/>
          <w:color w:val="000000"/>
          <w:sz w:val="24"/>
          <w:lang w:eastAsia="en-US"/>
        </w:rPr>
      </w:pPr>
      <w:r w:rsidRPr="00EF062D">
        <w:rPr>
          <w:rFonts w:ascii="Times New Roman" w:hAnsi="Times New Roman"/>
          <w:color w:val="000000"/>
          <w:sz w:val="24"/>
          <w:lang w:eastAsia="en-US"/>
        </w:rPr>
        <w:t>В соответствии с Федеральным законом от 29.12.2012 г. № 273-ФЗ «Об образовании в Российской Федерации» (в ред. Федерального закона от 31.07.2020 г. № 304-ФЗ) воспитательная деятельность должна быть направлена на «.. . формирование у обучающихся чувства патриотизма, гражданственности, уважения к памяти защитников Отечества и подвигам Героев Отечества, закону и правопорядку, человеку труда и старшему поколению, взаимного уважения, бережного отношения к культурному наследию и традициям многонационального народа Российской Федерации, природе и окружающей среде».</w:t>
      </w:r>
    </w:p>
    <w:p w14:paraId="39BB954F" w14:textId="77777777" w:rsidR="00EF062D" w:rsidRPr="00EF062D" w:rsidRDefault="00EF062D" w:rsidP="00EF062D">
      <w:pPr>
        <w:spacing w:after="4" w:line="271" w:lineRule="auto"/>
        <w:ind w:left="64" w:right="28" w:firstLine="710"/>
        <w:jc w:val="both"/>
        <w:rPr>
          <w:rFonts w:ascii="Times New Roman" w:hAnsi="Times New Roman"/>
          <w:color w:val="000000"/>
          <w:sz w:val="24"/>
          <w:lang w:eastAsia="en-US"/>
        </w:rPr>
      </w:pPr>
      <w:r w:rsidRPr="00EF062D">
        <w:rPr>
          <w:rFonts w:ascii="Times New Roman" w:hAnsi="Times New Roman"/>
          <w:color w:val="000000"/>
          <w:sz w:val="24"/>
          <w:lang w:eastAsia="en-US"/>
        </w:rPr>
        <w:t>Эти законодательно закрепленные требования в части формирования у обучающихся системы нравственных ценностей отражены в инвариантных планируемых результатах воспитательной деятельности (инвариантные целевые ориентиры воспитания).</w:t>
      </w:r>
    </w:p>
    <w:p w14:paraId="6C5BDD73" w14:textId="48207138" w:rsidR="00EF062D" w:rsidRPr="00EF062D" w:rsidRDefault="00EF062D" w:rsidP="00EF062D">
      <w:pPr>
        <w:spacing w:after="4" w:line="271" w:lineRule="auto"/>
        <w:ind w:left="64" w:right="28" w:firstLine="710"/>
        <w:jc w:val="both"/>
        <w:rPr>
          <w:rFonts w:ascii="Times New Roman" w:hAnsi="Times New Roman"/>
          <w:color w:val="000000"/>
          <w:sz w:val="24"/>
          <w:lang w:eastAsia="en-US"/>
        </w:rPr>
      </w:pPr>
      <w:r w:rsidRPr="00EF062D">
        <w:rPr>
          <w:rFonts w:ascii="Times New Roman" w:hAnsi="Times New Roman"/>
          <w:color w:val="000000"/>
          <w:sz w:val="24"/>
          <w:lang w:eastAsia="en-US"/>
        </w:rPr>
        <w:t>Инвариантные целевые ориентиры воспитания соотносятся с общими компетенциями (далее —- ОК), формирование которых является результатом освоения программ подготовки специалистов среднего звена в соответствии с требованиями ФГОС СП</w:t>
      </w:r>
      <w:r w:rsidR="00B4032C">
        <w:rPr>
          <w:rFonts w:ascii="Times New Roman" w:hAnsi="Times New Roman"/>
          <w:color w:val="000000"/>
          <w:sz w:val="24"/>
          <w:lang w:eastAsia="en-US"/>
        </w:rPr>
        <w:t>О</w:t>
      </w:r>
      <w:r w:rsidRPr="00EF062D">
        <w:rPr>
          <w:rFonts w:ascii="Times New Roman" w:hAnsi="Times New Roman"/>
          <w:color w:val="000000"/>
          <w:sz w:val="24"/>
          <w:lang w:eastAsia="en-US"/>
        </w:rPr>
        <w:t>):</w:t>
      </w:r>
    </w:p>
    <w:p w14:paraId="1B4B783F" w14:textId="77777777" w:rsidR="00EF062D" w:rsidRPr="00EF062D" w:rsidRDefault="00EF062D" w:rsidP="00EF062D">
      <w:pPr>
        <w:numPr>
          <w:ilvl w:val="0"/>
          <w:numId w:val="11"/>
        </w:numPr>
        <w:spacing w:after="4" w:line="271" w:lineRule="auto"/>
        <w:ind w:right="28" w:firstLine="710"/>
        <w:jc w:val="both"/>
        <w:rPr>
          <w:rFonts w:ascii="Times New Roman" w:hAnsi="Times New Roman"/>
          <w:color w:val="000000"/>
          <w:sz w:val="24"/>
          <w:lang w:eastAsia="en-US"/>
        </w:rPr>
      </w:pPr>
      <w:r w:rsidRPr="00EF062D">
        <w:rPr>
          <w:rFonts w:ascii="Times New Roman" w:hAnsi="Times New Roman"/>
          <w:color w:val="000000"/>
          <w:sz w:val="24"/>
          <w:lang w:eastAsia="en-US"/>
        </w:rPr>
        <w:t>выбирать способы решения задач профессиональной деятельности, применительно к различным контекстам (ОК 01);</w:t>
      </w:r>
    </w:p>
    <w:p w14:paraId="3950B8EB" w14:textId="0364840F" w:rsidR="00EF062D" w:rsidRPr="00EF062D" w:rsidRDefault="00EF062D" w:rsidP="00EF062D">
      <w:pPr>
        <w:numPr>
          <w:ilvl w:val="0"/>
          <w:numId w:val="11"/>
        </w:numPr>
        <w:spacing w:after="4" w:line="271" w:lineRule="auto"/>
        <w:ind w:right="28" w:firstLine="710"/>
        <w:jc w:val="both"/>
        <w:rPr>
          <w:rFonts w:ascii="Times New Roman" w:hAnsi="Times New Roman"/>
          <w:color w:val="000000"/>
          <w:sz w:val="24"/>
          <w:lang w:eastAsia="en-US"/>
        </w:rPr>
      </w:pPr>
      <w:r w:rsidRPr="00EF062D">
        <w:rPr>
          <w:rFonts w:ascii="Times New Roman" w:hAnsi="Times New Roman"/>
          <w:color w:val="000000"/>
          <w:sz w:val="24"/>
          <w:lang w:eastAsia="en-US"/>
        </w:rPr>
        <w:t>использовать современные средства поиска, анализа и интерпретации информации и</w:t>
      </w:r>
      <w:r w:rsidR="00BD0063">
        <w:rPr>
          <w:rFonts w:ascii="Times New Roman" w:hAnsi="Times New Roman"/>
          <w:noProof/>
          <w:color w:val="000000"/>
          <w:sz w:val="24"/>
          <w:lang w:val="en-US" w:eastAsia="en-US"/>
        </w:rPr>
        <w:drawing>
          <wp:inline distT="0" distB="0" distL="0" distR="0" wp14:anchorId="693A94E9" wp14:editId="7A720631">
            <wp:extent cx="12700" cy="6350"/>
            <wp:effectExtent l="0" t="0" r="0" b="0"/>
            <wp:docPr id="9" name="Picture 1134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348"/>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12700" cy="6350"/>
                    </a:xfrm>
                    <a:prstGeom prst="rect">
                      <a:avLst/>
                    </a:prstGeom>
                    <a:noFill/>
                    <a:ln>
                      <a:noFill/>
                    </a:ln>
                  </pic:spPr>
                </pic:pic>
              </a:graphicData>
            </a:graphic>
          </wp:inline>
        </w:drawing>
      </w:r>
      <w:r w:rsidRPr="00EF062D">
        <w:rPr>
          <w:rFonts w:ascii="Times New Roman" w:hAnsi="Times New Roman"/>
          <w:color w:val="000000"/>
          <w:sz w:val="24"/>
          <w:lang w:eastAsia="en-US"/>
        </w:rPr>
        <w:t xml:space="preserve"> информационные технологии для выполнения задач профессиональной деятельности (ОК 02);</w:t>
      </w:r>
    </w:p>
    <w:p w14:paraId="68D2D367" w14:textId="77777777" w:rsidR="00EF062D" w:rsidRPr="00EF062D" w:rsidRDefault="00EF062D" w:rsidP="00EF062D">
      <w:pPr>
        <w:numPr>
          <w:ilvl w:val="0"/>
          <w:numId w:val="11"/>
        </w:numPr>
        <w:spacing w:after="30" w:line="271" w:lineRule="auto"/>
        <w:ind w:right="28" w:firstLine="710"/>
        <w:jc w:val="both"/>
        <w:rPr>
          <w:rFonts w:ascii="Times New Roman" w:hAnsi="Times New Roman"/>
          <w:color w:val="000000"/>
          <w:sz w:val="24"/>
          <w:lang w:eastAsia="en-US"/>
        </w:rPr>
      </w:pPr>
      <w:r w:rsidRPr="00EF062D">
        <w:rPr>
          <w:rFonts w:ascii="Times New Roman" w:hAnsi="Times New Roman"/>
          <w:color w:val="000000"/>
          <w:sz w:val="24"/>
          <w:lang w:eastAsia="en-US"/>
        </w:rPr>
        <w:lastRenderedPageBreak/>
        <w:t>планировать и реализовывать собственное профессиональное и личностное развитие предпринимательскую деятельность в профессиональной сфере, использовать знания по правовой и финансовой грамотности в различных жизненных ситуациях (ОК 03);</w:t>
      </w:r>
    </w:p>
    <w:p w14:paraId="7B0513EB" w14:textId="77777777" w:rsidR="00EF062D" w:rsidRPr="00EF062D" w:rsidRDefault="00EF062D" w:rsidP="00EF062D">
      <w:pPr>
        <w:numPr>
          <w:ilvl w:val="0"/>
          <w:numId w:val="11"/>
        </w:numPr>
        <w:spacing w:after="4" w:line="271" w:lineRule="auto"/>
        <w:ind w:right="28" w:firstLine="710"/>
        <w:jc w:val="both"/>
        <w:rPr>
          <w:rFonts w:ascii="Times New Roman" w:hAnsi="Times New Roman"/>
          <w:color w:val="000000"/>
          <w:sz w:val="24"/>
          <w:lang w:eastAsia="en-US"/>
        </w:rPr>
      </w:pPr>
      <w:r w:rsidRPr="00EF062D">
        <w:rPr>
          <w:rFonts w:ascii="Times New Roman" w:hAnsi="Times New Roman"/>
          <w:color w:val="000000"/>
          <w:sz w:val="24"/>
          <w:lang w:eastAsia="en-US"/>
        </w:rPr>
        <w:t>эффективно взаимодействовать и работать в коллективе и команде (ОК 04);</w:t>
      </w:r>
    </w:p>
    <w:p w14:paraId="0CDA2818" w14:textId="77777777" w:rsidR="00EF062D" w:rsidRPr="00EF062D" w:rsidRDefault="00EF062D" w:rsidP="00EF062D">
      <w:pPr>
        <w:numPr>
          <w:ilvl w:val="0"/>
          <w:numId w:val="11"/>
        </w:numPr>
        <w:spacing w:after="29" w:line="271" w:lineRule="auto"/>
        <w:ind w:right="28" w:firstLine="710"/>
        <w:jc w:val="both"/>
        <w:rPr>
          <w:rFonts w:ascii="Times New Roman" w:hAnsi="Times New Roman"/>
          <w:color w:val="000000"/>
          <w:sz w:val="24"/>
          <w:lang w:eastAsia="en-US"/>
        </w:rPr>
      </w:pPr>
      <w:r w:rsidRPr="00EF062D">
        <w:rPr>
          <w:rFonts w:ascii="Times New Roman" w:hAnsi="Times New Roman"/>
          <w:color w:val="000000"/>
          <w:sz w:val="24"/>
          <w:lang w:eastAsia="en-US"/>
        </w:rPr>
        <w:t>осуществлять устную и письменную коммуникацию на государственном языке Российской Федерации с учетом особенностей социального и культурного контекста (ОК 05);</w:t>
      </w:r>
    </w:p>
    <w:p w14:paraId="2840CECD" w14:textId="77777777" w:rsidR="00EF062D" w:rsidRPr="00EF062D" w:rsidRDefault="00EF062D" w:rsidP="00EF062D">
      <w:pPr>
        <w:numPr>
          <w:ilvl w:val="0"/>
          <w:numId w:val="11"/>
        </w:numPr>
        <w:spacing w:after="29" w:line="271" w:lineRule="auto"/>
        <w:ind w:right="28" w:firstLine="710"/>
        <w:jc w:val="both"/>
        <w:rPr>
          <w:rFonts w:ascii="Times New Roman" w:hAnsi="Times New Roman"/>
          <w:color w:val="000000"/>
          <w:sz w:val="24"/>
          <w:lang w:eastAsia="en-US"/>
        </w:rPr>
      </w:pPr>
      <w:r w:rsidRPr="00EF062D">
        <w:rPr>
          <w:rFonts w:ascii="Times New Roman" w:hAnsi="Times New Roman"/>
          <w:color w:val="000000"/>
          <w:sz w:val="24"/>
          <w:lang w:eastAsia="en-US"/>
        </w:rPr>
        <w:t>проявлять гражданско-патриотическую позицию, демонстрировать осознанное поведение на основе традиционных общечеловеческих ценностей, в том числе с учетом гармонизации межнациональных и межрелигиозных отношений, применять стандарты антикоррупционного поведения (ОК 06);</w:t>
      </w:r>
    </w:p>
    <w:p w14:paraId="594A5D25" w14:textId="77777777" w:rsidR="00EF062D" w:rsidRPr="00EF062D" w:rsidRDefault="00EF062D" w:rsidP="00EF062D">
      <w:pPr>
        <w:numPr>
          <w:ilvl w:val="0"/>
          <w:numId w:val="11"/>
        </w:numPr>
        <w:spacing w:after="4" w:line="271" w:lineRule="auto"/>
        <w:ind w:right="28" w:firstLine="710"/>
        <w:jc w:val="both"/>
        <w:rPr>
          <w:rFonts w:ascii="Times New Roman" w:hAnsi="Times New Roman"/>
          <w:color w:val="000000"/>
          <w:sz w:val="24"/>
          <w:lang w:eastAsia="en-US"/>
        </w:rPr>
      </w:pPr>
      <w:r w:rsidRPr="00EF062D">
        <w:rPr>
          <w:rFonts w:ascii="Times New Roman" w:hAnsi="Times New Roman"/>
          <w:color w:val="000000"/>
          <w:sz w:val="24"/>
          <w:lang w:eastAsia="en-US"/>
        </w:rPr>
        <w:t>содействовать сохранению окружающей среды, ресурсосбережению, применять знания об изменении климата, принципы бережливого производства, эффективно действовать в чрезвычайных ситуациях (ОК 07);</w:t>
      </w:r>
    </w:p>
    <w:p w14:paraId="14E44A02" w14:textId="77777777" w:rsidR="00EF062D" w:rsidRPr="00EF062D" w:rsidRDefault="00EF062D" w:rsidP="00EF062D">
      <w:pPr>
        <w:numPr>
          <w:ilvl w:val="0"/>
          <w:numId w:val="11"/>
        </w:numPr>
        <w:spacing w:after="36" w:line="271" w:lineRule="auto"/>
        <w:ind w:right="28" w:firstLine="710"/>
        <w:jc w:val="both"/>
        <w:rPr>
          <w:rFonts w:ascii="Times New Roman" w:hAnsi="Times New Roman"/>
          <w:color w:val="000000"/>
          <w:sz w:val="24"/>
          <w:lang w:eastAsia="en-US"/>
        </w:rPr>
      </w:pPr>
      <w:r w:rsidRPr="00EF062D">
        <w:rPr>
          <w:rFonts w:ascii="Times New Roman" w:hAnsi="Times New Roman"/>
          <w:color w:val="000000"/>
          <w:sz w:val="24"/>
          <w:lang w:eastAsia="en-US"/>
        </w:rPr>
        <w:t>использовать средства физической культуры для сохранения и укрепления здоровья в процессе профессиональной деятельности и поддержания необходимого уровня физической подготовленности (ОК 08);</w:t>
      </w:r>
    </w:p>
    <w:p w14:paraId="14F7E1FB" w14:textId="77777777" w:rsidR="00EF062D" w:rsidRPr="00EF062D" w:rsidRDefault="00EF062D" w:rsidP="00EF062D">
      <w:pPr>
        <w:numPr>
          <w:ilvl w:val="0"/>
          <w:numId w:val="11"/>
        </w:numPr>
        <w:spacing w:after="367" w:line="271" w:lineRule="auto"/>
        <w:ind w:right="28" w:firstLine="710"/>
        <w:jc w:val="both"/>
        <w:rPr>
          <w:rFonts w:ascii="Times New Roman" w:hAnsi="Times New Roman"/>
          <w:color w:val="000000"/>
          <w:sz w:val="24"/>
          <w:lang w:eastAsia="en-US"/>
        </w:rPr>
      </w:pPr>
      <w:r w:rsidRPr="00EF062D">
        <w:rPr>
          <w:rFonts w:ascii="Times New Roman" w:hAnsi="Times New Roman"/>
          <w:color w:val="000000"/>
          <w:sz w:val="24"/>
          <w:lang w:eastAsia="en-US"/>
        </w:rPr>
        <w:t>пользоваться профессиональной документацией на государственном и иностранном языке (ОК 09).</w:t>
      </w:r>
    </w:p>
    <w:p w14:paraId="04A516F4" w14:textId="77777777" w:rsidR="00EF062D" w:rsidRPr="00B4032C" w:rsidRDefault="00EF062D" w:rsidP="00EF062D">
      <w:pPr>
        <w:spacing w:after="51" w:line="265" w:lineRule="auto"/>
        <w:ind w:left="680" w:right="684" w:hanging="10"/>
        <w:jc w:val="center"/>
        <w:rPr>
          <w:rFonts w:ascii="Times New Roman" w:hAnsi="Times New Roman"/>
          <w:b/>
          <w:bCs/>
          <w:color w:val="000000"/>
          <w:szCs w:val="20"/>
          <w:lang w:eastAsia="en-US"/>
        </w:rPr>
      </w:pPr>
      <w:r w:rsidRPr="00B4032C">
        <w:rPr>
          <w:rFonts w:ascii="Times New Roman" w:hAnsi="Times New Roman"/>
          <w:b/>
          <w:bCs/>
          <w:color w:val="000000"/>
          <w:sz w:val="24"/>
          <w:szCs w:val="20"/>
          <w:lang w:eastAsia="en-US"/>
        </w:rPr>
        <w:t>Инвариантные целевые ориентиры воспитания выпускников образовательной организации, реализующей программы СПО</w:t>
      </w:r>
    </w:p>
    <w:tbl>
      <w:tblPr>
        <w:tblW w:w="9619" w:type="dxa"/>
        <w:tblInd w:w="-96" w:type="dxa"/>
        <w:tblCellMar>
          <w:top w:w="47" w:type="dxa"/>
          <w:left w:w="96" w:type="dxa"/>
          <w:right w:w="98" w:type="dxa"/>
        </w:tblCellMar>
        <w:tblLook w:val="04A0" w:firstRow="1" w:lastRow="0" w:firstColumn="1" w:lastColumn="0" w:noHBand="0" w:noVBand="1"/>
      </w:tblPr>
      <w:tblGrid>
        <w:gridCol w:w="9619"/>
      </w:tblGrid>
      <w:tr w:rsidR="00EF062D" w:rsidRPr="00EF062D" w14:paraId="3EB45602" w14:textId="77777777" w:rsidTr="00DC7841">
        <w:trPr>
          <w:trHeight w:val="281"/>
        </w:trPr>
        <w:tc>
          <w:tcPr>
            <w:tcW w:w="9619" w:type="dxa"/>
            <w:tcBorders>
              <w:top w:val="single" w:sz="2" w:space="0" w:color="000000"/>
              <w:left w:val="single" w:sz="2" w:space="0" w:color="000000"/>
              <w:bottom w:val="single" w:sz="2" w:space="0" w:color="000000"/>
              <w:right w:val="single" w:sz="2" w:space="0" w:color="000000"/>
            </w:tcBorders>
            <w:shd w:val="clear" w:color="auto" w:fill="auto"/>
          </w:tcPr>
          <w:p w14:paraId="4C6E4E08" w14:textId="77777777" w:rsidR="00EF062D" w:rsidRPr="00EF062D" w:rsidRDefault="00EF062D" w:rsidP="00EF062D">
            <w:pPr>
              <w:spacing w:after="0" w:line="259" w:lineRule="auto"/>
              <w:ind w:left="727"/>
              <w:rPr>
                <w:rFonts w:ascii="Times New Roman" w:hAnsi="Times New Roman"/>
                <w:b/>
                <w:bCs/>
                <w:color w:val="000000"/>
                <w:sz w:val="24"/>
                <w:lang w:eastAsia="en-US"/>
              </w:rPr>
            </w:pPr>
            <w:r w:rsidRPr="00EF062D">
              <w:rPr>
                <w:rFonts w:ascii="Times New Roman" w:hAnsi="Times New Roman"/>
                <w:b/>
                <w:bCs/>
                <w:color w:val="000000"/>
                <w:sz w:val="24"/>
                <w:lang w:eastAsia="en-US"/>
              </w:rPr>
              <w:t>Целевые ориентиры</w:t>
            </w:r>
          </w:p>
        </w:tc>
      </w:tr>
      <w:tr w:rsidR="00EF062D" w:rsidRPr="00EF062D" w14:paraId="6B1BC66C" w14:textId="77777777" w:rsidTr="00DC7841">
        <w:trPr>
          <w:trHeight w:val="288"/>
        </w:trPr>
        <w:tc>
          <w:tcPr>
            <w:tcW w:w="9619" w:type="dxa"/>
            <w:tcBorders>
              <w:top w:val="single" w:sz="2" w:space="0" w:color="000000"/>
              <w:left w:val="single" w:sz="2" w:space="0" w:color="000000"/>
              <w:bottom w:val="single" w:sz="2" w:space="0" w:color="000000"/>
              <w:right w:val="single" w:sz="2" w:space="0" w:color="000000"/>
            </w:tcBorders>
            <w:shd w:val="clear" w:color="auto" w:fill="auto"/>
          </w:tcPr>
          <w:p w14:paraId="2754610C" w14:textId="77777777" w:rsidR="00EF062D" w:rsidRPr="00EF062D" w:rsidRDefault="00EF062D" w:rsidP="00EF062D">
            <w:pPr>
              <w:spacing w:after="0" w:line="259" w:lineRule="auto"/>
              <w:ind w:left="727"/>
              <w:rPr>
                <w:rFonts w:ascii="Times New Roman" w:hAnsi="Times New Roman"/>
                <w:b/>
                <w:bCs/>
                <w:color w:val="000000"/>
                <w:sz w:val="24"/>
                <w:lang w:eastAsia="en-US"/>
              </w:rPr>
            </w:pPr>
            <w:r w:rsidRPr="00EF062D">
              <w:rPr>
                <w:rFonts w:ascii="Times New Roman" w:hAnsi="Times New Roman"/>
                <w:b/>
                <w:bCs/>
                <w:color w:val="000000"/>
                <w:sz w:val="24"/>
                <w:lang w:eastAsia="en-US"/>
              </w:rPr>
              <w:t>Гражданское воспитание</w:t>
            </w:r>
          </w:p>
        </w:tc>
      </w:tr>
      <w:tr w:rsidR="00EF062D" w:rsidRPr="00EF062D" w14:paraId="6A68FAB1" w14:textId="77777777" w:rsidTr="00DC7841">
        <w:trPr>
          <w:trHeight w:val="288"/>
        </w:trPr>
        <w:tc>
          <w:tcPr>
            <w:tcW w:w="9619" w:type="dxa"/>
            <w:tcBorders>
              <w:top w:val="single" w:sz="2" w:space="0" w:color="000000"/>
              <w:left w:val="single" w:sz="2" w:space="0" w:color="000000"/>
              <w:bottom w:val="single" w:sz="2" w:space="0" w:color="000000"/>
              <w:right w:val="single" w:sz="2" w:space="0" w:color="000000"/>
            </w:tcBorders>
            <w:shd w:val="clear" w:color="auto" w:fill="auto"/>
          </w:tcPr>
          <w:p w14:paraId="23981EDD" w14:textId="77777777" w:rsidR="00EF062D" w:rsidRPr="00EF062D" w:rsidRDefault="00EF062D" w:rsidP="00EF062D">
            <w:pPr>
              <w:spacing w:after="6" w:line="224" w:lineRule="auto"/>
              <w:ind w:left="14" w:firstLine="727"/>
              <w:jc w:val="both"/>
              <w:rPr>
                <w:rFonts w:ascii="Times New Roman" w:hAnsi="Times New Roman"/>
                <w:color w:val="000000"/>
                <w:sz w:val="24"/>
                <w:lang w:eastAsia="en-US"/>
              </w:rPr>
            </w:pPr>
            <w:r w:rsidRPr="00EF062D">
              <w:rPr>
                <w:rFonts w:ascii="Times New Roman" w:hAnsi="Times New Roman"/>
                <w:color w:val="000000"/>
                <w:sz w:val="24"/>
                <w:lang w:eastAsia="en-US"/>
              </w:rPr>
              <w:t>Осознанно выражающий свою российскую гражданскую принадлежность (идентичность) в поликультурном, многонациональном и многоконфессиональном российском обществе, в мировом сообществе.</w:t>
            </w:r>
          </w:p>
          <w:p w14:paraId="1DE4C10E" w14:textId="77777777" w:rsidR="00EF062D" w:rsidRPr="00EF062D" w:rsidRDefault="00EF062D" w:rsidP="00EF062D">
            <w:pPr>
              <w:spacing w:after="11" w:line="241" w:lineRule="auto"/>
              <w:ind w:right="7" w:firstLine="734"/>
              <w:jc w:val="both"/>
              <w:rPr>
                <w:rFonts w:ascii="Times New Roman" w:hAnsi="Times New Roman"/>
                <w:color w:val="000000"/>
                <w:sz w:val="24"/>
                <w:lang w:eastAsia="en-US"/>
              </w:rPr>
            </w:pPr>
            <w:r w:rsidRPr="00EF062D">
              <w:rPr>
                <w:rFonts w:ascii="Times New Roman" w:hAnsi="Times New Roman"/>
                <w:color w:val="000000"/>
                <w:sz w:val="24"/>
                <w:lang w:eastAsia="en-US"/>
              </w:rPr>
              <w:t>Сознающий своё единство с народом России как источником власти и субъектом тысячелетней российской государственности, с Российским государством, ответственность за его развитие в настоящем и будущем на основе исторического просвещения, российского национального исторического сознания.</w:t>
            </w:r>
          </w:p>
          <w:p w14:paraId="6BCEF579" w14:textId="77777777" w:rsidR="00EF062D" w:rsidRPr="00EF062D" w:rsidRDefault="00EF062D" w:rsidP="00EF062D">
            <w:pPr>
              <w:spacing w:after="0" w:line="224" w:lineRule="auto"/>
              <w:ind w:left="7" w:right="7" w:firstLine="713"/>
              <w:jc w:val="both"/>
              <w:rPr>
                <w:rFonts w:ascii="Times New Roman" w:hAnsi="Times New Roman"/>
                <w:color w:val="000000"/>
                <w:sz w:val="24"/>
                <w:lang w:eastAsia="en-US"/>
              </w:rPr>
            </w:pPr>
            <w:r w:rsidRPr="00EF062D">
              <w:rPr>
                <w:rFonts w:ascii="Times New Roman" w:hAnsi="Times New Roman"/>
                <w:color w:val="000000"/>
                <w:sz w:val="24"/>
                <w:lang w:eastAsia="en-US"/>
              </w:rPr>
              <w:t>Проявляющий гражданско-патриотическую позицию, готовность к защите Родины, способный аргументированно отстаивать суверенитет и достоинство народа России и Российского государства, сохранять и защищать историческую правду.</w:t>
            </w:r>
          </w:p>
          <w:p w14:paraId="7DAC166B" w14:textId="77777777" w:rsidR="00EF062D" w:rsidRPr="00EF062D" w:rsidRDefault="00EF062D" w:rsidP="00EF062D">
            <w:pPr>
              <w:spacing w:after="11" w:line="222" w:lineRule="auto"/>
              <w:ind w:left="7" w:firstLine="720"/>
              <w:jc w:val="both"/>
              <w:rPr>
                <w:rFonts w:ascii="Times New Roman" w:hAnsi="Times New Roman"/>
                <w:color w:val="000000"/>
                <w:sz w:val="24"/>
                <w:lang w:eastAsia="en-US"/>
              </w:rPr>
            </w:pPr>
            <w:r w:rsidRPr="00EF062D">
              <w:rPr>
                <w:rFonts w:ascii="Times New Roman" w:hAnsi="Times New Roman"/>
                <w:color w:val="000000"/>
                <w:sz w:val="24"/>
                <w:lang w:eastAsia="en-US"/>
              </w:rPr>
              <w:t>Ориентированный на активное гражданское участие в социально-политических процессах на основе уважения закона и правопорядка, прав и свобод сограждан.</w:t>
            </w:r>
          </w:p>
          <w:p w14:paraId="4DE503A0" w14:textId="77777777" w:rsidR="00EF062D" w:rsidRPr="00EF062D" w:rsidRDefault="00EF062D" w:rsidP="00EF062D">
            <w:pPr>
              <w:spacing w:after="4" w:line="240" w:lineRule="auto"/>
              <w:ind w:right="14" w:firstLine="727"/>
              <w:jc w:val="both"/>
              <w:rPr>
                <w:rFonts w:ascii="Times New Roman" w:hAnsi="Times New Roman"/>
                <w:color w:val="000000"/>
                <w:sz w:val="24"/>
                <w:lang w:eastAsia="en-US"/>
              </w:rPr>
            </w:pPr>
            <w:r w:rsidRPr="00EF062D">
              <w:rPr>
                <w:rFonts w:ascii="Times New Roman" w:hAnsi="Times New Roman"/>
                <w:color w:val="000000"/>
                <w:sz w:val="24"/>
                <w:lang w:eastAsia="en-US"/>
              </w:rPr>
              <w:t>Осознанно и деятельно выражающий неприятие любой дискриминации по социальным, национальным, расовым, религиозным признакам, проявлений экстремизма, терроризма, коррупции, антигосударственной деятельности.</w:t>
            </w:r>
          </w:p>
          <w:p w14:paraId="65C8FB99" w14:textId="77777777" w:rsidR="00EF062D" w:rsidRPr="00EF062D" w:rsidRDefault="00EF062D" w:rsidP="00EF062D">
            <w:pPr>
              <w:spacing w:after="0" w:line="259" w:lineRule="auto"/>
              <w:ind w:left="727"/>
              <w:rPr>
                <w:rFonts w:ascii="Times New Roman" w:hAnsi="Times New Roman"/>
                <w:color w:val="000000"/>
                <w:sz w:val="24"/>
                <w:lang w:eastAsia="en-US"/>
              </w:rPr>
            </w:pPr>
            <w:r w:rsidRPr="00EF062D">
              <w:rPr>
                <w:rFonts w:ascii="Times New Roman" w:hAnsi="Times New Roman"/>
                <w:color w:val="000000"/>
                <w:sz w:val="24"/>
                <w:lang w:eastAsia="en-US"/>
              </w:rPr>
              <w:t>Обладающий опытом гражданской социально значимой деятельности (в студенческом самоуправлении, добровольческом движении, предпринимательской деятельности, экологических, военно-патриотических и др. объединениях, акциях, программах</w:t>
            </w:r>
          </w:p>
        </w:tc>
      </w:tr>
      <w:tr w:rsidR="00EF062D" w:rsidRPr="00EF062D" w14:paraId="646D5770" w14:textId="77777777" w:rsidTr="00DC7841">
        <w:trPr>
          <w:trHeight w:val="124"/>
        </w:trPr>
        <w:tc>
          <w:tcPr>
            <w:tcW w:w="9619" w:type="dxa"/>
            <w:tcBorders>
              <w:top w:val="single" w:sz="2" w:space="0" w:color="000000"/>
              <w:left w:val="single" w:sz="2" w:space="0" w:color="000000"/>
              <w:bottom w:val="single" w:sz="2" w:space="0" w:color="000000"/>
              <w:right w:val="single" w:sz="2" w:space="0" w:color="000000"/>
            </w:tcBorders>
            <w:shd w:val="clear" w:color="auto" w:fill="auto"/>
          </w:tcPr>
          <w:p w14:paraId="58663789" w14:textId="77777777" w:rsidR="00EF062D" w:rsidRPr="00EF062D" w:rsidRDefault="00EF062D" w:rsidP="00EF062D">
            <w:pPr>
              <w:spacing w:after="0" w:line="259" w:lineRule="auto"/>
              <w:ind w:right="14" w:firstLine="720"/>
              <w:jc w:val="both"/>
              <w:rPr>
                <w:rFonts w:ascii="Times New Roman" w:hAnsi="Times New Roman"/>
                <w:b/>
                <w:bCs/>
                <w:color w:val="000000"/>
                <w:sz w:val="24"/>
                <w:lang w:eastAsia="en-US"/>
              </w:rPr>
            </w:pPr>
            <w:r w:rsidRPr="00EF062D">
              <w:rPr>
                <w:rFonts w:ascii="Times New Roman" w:hAnsi="Times New Roman"/>
                <w:b/>
                <w:bCs/>
                <w:color w:val="000000"/>
                <w:sz w:val="24"/>
                <w:lang w:eastAsia="en-US"/>
              </w:rPr>
              <w:t>Патриотическое воспитание</w:t>
            </w:r>
          </w:p>
        </w:tc>
      </w:tr>
      <w:tr w:rsidR="00EF062D" w:rsidRPr="00EF062D" w14:paraId="31153908" w14:textId="77777777" w:rsidTr="00DC7841">
        <w:trPr>
          <w:trHeight w:val="124"/>
        </w:trPr>
        <w:tc>
          <w:tcPr>
            <w:tcW w:w="9619" w:type="dxa"/>
            <w:tcBorders>
              <w:top w:val="single" w:sz="2" w:space="0" w:color="000000"/>
              <w:left w:val="single" w:sz="2" w:space="0" w:color="000000"/>
              <w:bottom w:val="single" w:sz="2" w:space="0" w:color="000000"/>
              <w:right w:val="single" w:sz="2" w:space="0" w:color="000000"/>
            </w:tcBorders>
            <w:shd w:val="clear" w:color="auto" w:fill="auto"/>
          </w:tcPr>
          <w:p w14:paraId="51C04744" w14:textId="77777777" w:rsidR="00EF062D" w:rsidRPr="00EF062D" w:rsidRDefault="00EF062D" w:rsidP="00EF062D">
            <w:pPr>
              <w:spacing w:after="12" w:line="233" w:lineRule="auto"/>
              <w:ind w:left="65" w:firstLine="720"/>
              <w:jc w:val="both"/>
              <w:rPr>
                <w:rFonts w:ascii="Times New Roman" w:hAnsi="Times New Roman"/>
                <w:color w:val="000000"/>
                <w:sz w:val="24"/>
                <w:lang w:eastAsia="en-US"/>
              </w:rPr>
            </w:pPr>
            <w:r w:rsidRPr="00EF062D">
              <w:rPr>
                <w:rFonts w:ascii="Times New Roman" w:hAnsi="Times New Roman"/>
                <w:color w:val="000000"/>
                <w:sz w:val="24"/>
                <w:lang w:eastAsia="en-US"/>
              </w:rPr>
              <w:lastRenderedPageBreak/>
              <w:t>Осознающий свою национальную, этническую принадлежность, демонстрирующий приверженность к родной культуре, любовь к своему народу.</w:t>
            </w:r>
          </w:p>
          <w:p w14:paraId="587AE4E7" w14:textId="77777777" w:rsidR="00EF062D" w:rsidRPr="00EF062D" w:rsidRDefault="00EF062D" w:rsidP="00EF062D">
            <w:pPr>
              <w:spacing w:after="23" w:line="253" w:lineRule="auto"/>
              <w:ind w:left="65" w:firstLine="720"/>
              <w:jc w:val="both"/>
              <w:rPr>
                <w:rFonts w:ascii="Times New Roman" w:hAnsi="Times New Roman"/>
                <w:color w:val="000000"/>
                <w:sz w:val="24"/>
                <w:lang w:eastAsia="en-US"/>
              </w:rPr>
            </w:pPr>
            <w:r w:rsidRPr="00EF062D">
              <w:rPr>
                <w:rFonts w:ascii="Times New Roman" w:hAnsi="Times New Roman"/>
                <w:color w:val="000000"/>
                <w:sz w:val="24"/>
                <w:lang w:eastAsia="en-US"/>
              </w:rPr>
              <w:t>Сознающий причастность к многонациональному народу Российской Федерации, Отечеству, общероссийскую идентичность.</w:t>
            </w:r>
          </w:p>
          <w:p w14:paraId="7DAC4CA7" w14:textId="77777777" w:rsidR="00EF062D" w:rsidRPr="00EF062D" w:rsidRDefault="00EF062D" w:rsidP="00EF062D">
            <w:pPr>
              <w:spacing w:after="6" w:line="263" w:lineRule="auto"/>
              <w:ind w:left="50" w:firstLine="720"/>
              <w:jc w:val="both"/>
              <w:rPr>
                <w:rFonts w:ascii="Times New Roman" w:hAnsi="Times New Roman"/>
                <w:color w:val="000000"/>
                <w:sz w:val="24"/>
                <w:lang w:eastAsia="en-US"/>
              </w:rPr>
            </w:pPr>
            <w:r w:rsidRPr="00EF062D">
              <w:rPr>
                <w:rFonts w:ascii="Times New Roman" w:hAnsi="Times New Roman"/>
                <w:color w:val="000000"/>
                <w:sz w:val="24"/>
                <w:lang w:eastAsia="en-US"/>
              </w:rPr>
              <w:t>Проявляющий деятельное ценностное отношение к историческому и культурному наследию своего и других народов России, их традициям, праздникам.</w:t>
            </w:r>
          </w:p>
          <w:p w14:paraId="5605A198" w14:textId="77777777" w:rsidR="00EF062D" w:rsidRPr="00EF062D" w:rsidRDefault="00EF062D" w:rsidP="00EF062D">
            <w:pPr>
              <w:spacing w:after="0" w:line="259" w:lineRule="auto"/>
              <w:ind w:right="14" w:firstLine="720"/>
              <w:jc w:val="both"/>
              <w:rPr>
                <w:rFonts w:ascii="Times New Roman" w:hAnsi="Times New Roman"/>
                <w:b/>
                <w:bCs/>
                <w:color w:val="000000"/>
                <w:sz w:val="24"/>
                <w:lang w:eastAsia="en-US"/>
              </w:rPr>
            </w:pPr>
            <w:r w:rsidRPr="00EF062D">
              <w:rPr>
                <w:rFonts w:ascii="Times New Roman" w:hAnsi="Times New Roman"/>
                <w:color w:val="000000"/>
                <w:sz w:val="24"/>
                <w:lang w:eastAsia="en-US"/>
              </w:rPr>
              <w:t>Проявляющий уважение к соотечественникам, проживающим за рубежом, поддерживающий их права, защиту их интересов в сохранении общероссийской идентичности.</w:t>
            </w:r>
          </w:p>
        </w:tc>
      </w:tr>
      <w:tr w:rsidR="00EF062D" w:rsidRPr="00EF062D" w14:paraId="41D0224A" w14:textId="77777777" w:rsidTr="00DC7841">
        <w:trPr>
          <w:trHeight w:val="124"/>
        </w:trPr>
        <w:tc>
          <w:tcPr>
            <w:tcW w:w="9619" w:type="dxa"/>
            <w:tcBorders>
              <w:top w:val="single" w:sz="2" w:space="0" w:color="000000"/>
              <w:left w:val="single" w:sz="2" w:space="0" w:color="000000"/>
              <w:bottom w:val="single" w:sz="2" w:space="0" w:color="000000"/>
              <w:right w:val="single" w:sz="2" w:space="0" w:color="000000"/>
            </w:tcBorders>
            <w:shd w:val="clear" w:color="auto" w:fill="auto"/>
          </w:tcPr>
          <w:p w14:paraId="1639C891" w14:textId="77777777" w:rsidR="00EF062D" w:rsidRPr="00EF062D" w:rsidRDefault="00EF062D" w:rsidP="00EF062D">
            <w:pPr>
              <w:spacing w:after="12" w:line="233" w:lineRule="auto"/>
              <w:ind w:left="65" w:firstLine="720"/>
              <w:jc w:val="both"/>
              <w:rPr>
                <w:rFonts w:ascii="Times New Roman" w:hAnsi="Times New Roman"/>
                <w:b/>
                <w:bCs/>
                <w:color w:val="000000"/>
                <w:sz w:val="24"/>
                <w:lang w:eastAsia="en-US"/>
              </w:rPr>
            </w:pPr>
            <w:r w:rsidRPr="00EF062D">
              <w:rPr>
                <w:rFonts w:ascii="Times New Roman" w:hAnsi="Times New Roman"/>
                <w:b/>
                <w:bCs/>
                <w:color w:val="000000"/>
                <w:sz w:val="24"/>
                <w:lang w:eastAsia="en-US"/>
              </w:rPr>
              <w:t>Духовно-нравственное воспитание</w:t>
            </w:r>
          </w:p>
        </w:tc>
      </w:tr>
      <w:tr w:rsidR="00EF062D" w:rsidRPr="00EF062D" w14:paraId="24897B14" w14:textId="77777777" w:rsidTr="00DC7841">
        <w:trPr>
          <w:trHeight w:val="124"/>
        </w:trPr>
        <w:tc>
          <w:tcPr>
            <w:tcW w:w="9619" w:type="dxa"/>
            <w:tcBorders>
              <w:top w:val="single" w:sz="2" w:space="0" w:color="000000"/>
              <w:left w:val="single" w:sz="2" w:space="0" w:color="000000"/>
              <w:bottom w:val="single" w:sz="2" w:space="0" w:color="000000"/>
              <w:right w:val="single" w:sz="2" w:space="0" w:color="000000"/>
            </w:tcBorders>
            <w:shd w:val="clear" w:color="auto" w:fill="auto"/>
          </w:tcPr>
          <w:p w14:paraId="68C052E3" w14:textId="77777777" w:rsidR="00EF062D" w:rsidRPr="00EF062D" w:rsidRDefault="00EF062D" w:rsidP="00EF062D">
            <w:pPr>
              <w:spacing w:after="6" w:line="252" w:lineRule="auto"/>
              <w:ind w:left="43" w:right="22" w:firstLine="713"/>
              <w:jc w:val="both"/>
              <w:rPr>
                <w:rFonts w:ascii="Times New Roman" w:hAnsi="Times New Roman"/>
                <w:color w:val="000000"/>
                <w:sz w:val="24"/>
                <w:lang w:eastAsia="en-US"/>
              </w:rPr>
            </w:pPr>
            <w:r w:rsidRPr="00EF062D">
              <w:rPr>
                <w:rFonts w:ascii="Times New Roman" w:hAnsi="Times New Roman"/>
                <w:color w:val="000000"/>
                <w:sz w:val="24"/>
                <w:lang w:eastAsia="en-US"/>
              </w:rPr>
              <w:t>Проявляющий приверженность традиционным духовно-нравственным ценностям, культуре народов России с учётом мировоззренческого, национального, конфессионального самоопределения.</w:t>
            </w:r>
          </w:p>
          <w:p w14:paraId="3538BEC9" w14:textId="77777777" w:rsidR="00EF062D" w:rsidRPr="00EF062D" w:rsidRDefault="00EF062D" w:rsidP="00EF062D">
            <w:pPr>
              <w:spacing w:after="35" w:line="234" w:lineRule="auto"/>
              <w:ind w:left="29" w:right="22" w:firstLine="734"/>
              <w:jc w:val="both"/>
              <w:rPr>
                <w:rFonts w:ascii="Times New Roman" w:hAnsi="Times New Roman"/>
                <w:color w:val="000000"/>
                <w:sz w:val="24"/>
                <w:lang w:eastAsia="en-US"/>
              </w:rPr>
            </w:pPr>
            <w:r w:rsidRPr="00EF062D">
              <w:rPr>
                <w:rFonts w:ascii="Times New Roman" w:hAnsi="Times New Roman"/>
                <w:color w:val="000000"/>
                <w:sz w:val="24"/>
                <w:lang w:eastAsia="en-US"/>
              </w:rPr>
              <w:t>Проявляющий уважение к жизни и достоинству каждого человека, свободе мировоззренческого выбора и самоопределения, к представителям различных этнических групп, традиционных религий народов России, их национальному достоинству и религиозным чувствам с учётом соблюдения конституционных прав и свобод всех граждан.</w:t>
            </w:r>
          </w:p>
          <w:p w14:paraId="5CFBE335" w14:textId="77777777" w:rsidR="00EF062D" w:rsidRPr="00EF062D" w:rsidRDefault="00EF062D" w:rsidP="00EF062D">
            <w:pPr>
              <w:spacing w:after="0" w:line="240" w:lineRule="auto"/>
              <w:ind w:left="36" w:right="29" w:firstLine="720"/>
              <w:jc w:val="both"/>
              <w:rPr>
                <w:rFonts w:ascii="Times New Roman" w:hAnsi="Times New Roman"/>
                <w:color w:val="000000"/>
                <w:sz w:val="24"/>
                <w:lang w:eastAsia="en-US"/>
              </w:rPr>
            </w:pPr>
            <w:r w:rsidRPr="00EF062D">
              <w:rPr>
                <w:rFonts w:ascii="Times New Roman" w:hAnsi="Times New Roman"/>
                <w:color w:val="000000"/>
                <w:sz w:val="24"/>
                <w:lang w:eastAsia="en-US"/>
              </w:rPr>
              <w:t>Понимающий и деятельно выражающий понимание ценности межнационального, межрелигиозного согласия, способный вести диалог с людьми разных национальностей и вероисповеданий, находить общие цели и сотрудничать для их достижения.</w:t>
            </w:r>
          </w:p>
          <w:p w14:paraId="46485F51" w14:textId="77777777" w:rsidR="00EF062D" w:rsidRPr="00EF062D" w:rsidRDefault="00EF062D" w:rsidP="00EF062D">
            <w:pPr>
              <w:spacing w:after="27" w:line="236" w:lineRule="auto"/>
              <w:ind w:left="22" w:right="36" w:firstLine="727"/>
              <w:jc w:val="both"/>
              <w:rPr>
                <w:rFonts w:ascii="Times New Roman" w:hAnsi="Times New Roman"/>
                <w:color w:val="000000"/>
                <w:sz w:val="24"/>
                <w:lang w:eastAsia="en-US"/>
              </w:rPr>
            </w:pPr>
            <w:r w:rsidRPr="00EF062D">
              <w:rPr>
                <w:rFonts w:ascii="Times New Roman" w:hAnsi="Times New Roman"/>
                <w:color w:val="000000"/>
                <w:sz w:val="24"/>
                <w:lang w:eastAsia="en-US"/>
              </w:rPr>
              <w:t>Ориентированный на создание устойчивой семьи на основе российских традиционных семейных ценностей, рождение и воспитание детей и принятие родительской ответственности.</w:t>
            </w:r>
          </w:p>
          <w:p w14:paraId="617D71F4" w14:textId="77777777" w:rsidR="00EF062D" w:rsidRPr="00EF062D" w:rsidRDefault="00EF062D" w:rsidP="00EF062D">
            <w:pPr>
              <w:spacing w:after="12" w:line="233" w:lineRule="auto"/>
              <w:ind w:left="65" w:firstLine="720"/>
              <w:jc w:val="both"/>
              <w:rPr>
                <w:rFonts w:ascii="Times New Roman" w:hAnsi="Times New Roman"/>
                <w:b/>
                <w:bCs/>
                <w:color w:val="000000"/>
                <w:sz w:val="24"/>
                <w:lang w:eastAsia="en-US"/>
              </w:rPr>
            </w:pPr>
            <w:r w:rsidRPr="00EF062D">
              <w:rPr>
                <w:rFonts w:ascii="Times New Roman" w:hAnsi="Times New Roman"/>
                <w:color w:val="000000"/>
                <w:sz w:val="24"/>
                <w:lang w:eastAsia="en-US"/>
              </w:rPr>
              <w:t>Обладающий сформированными представлениями о ценности и значении в отечественной и мировой культуре языков и литературы народов России.</w:t>
            </w:r>
          </w:p>
        </w:tc>
      </w:tr>
      <w:tr w:rsidR="00EF062D" w:rsidRPr="00EF062D" w14:paraId="3BF20633" w14:textId="77777777" w:rsidTr="00DC7841">
        <w:trPr>
          <w:trHeight w:val="124"/>
        </w:trPr>
        <w:tc>
          <w:tcPr>
            <w:tcW w:w="9619" w:type="dxa"/>
            <w:tcBorders>
              <w:top w:val="single" w:sz="2" w:space="0" w:color="000000"/>
              <w:left w:val="single" w:sz="2" w:space="0" w:color="000000"/>
              <w:bottom w:val="single" w:sz="2" w:space="0" w:color="000000"/>
              <w:right w:val="single" w:sz="2" w:space="0" w:color="000000"/>
            </w:tcBorders>
            <w:shd w:val="clear" w:color="auto" w:fill="auto"/>
          </w:tcPr>
          <w:p w14:paraId="49437526" w14:textId="77777777" w:rsidR="00EF062D" w:rsidRPr="00EF062D" w:rsidRDefault="00EF062D" w:rsidP="00EF062D">
            <w:pPr>
              <w:spacing w:after="6" w:line="252" w:lineRule="auto"/>
              <w:ind w:left="43" w:right="22" w:firstLine="713"/>
              <w:jc w:val="both"/>
              <w:rPr>
                <w:rFonts w:ascii="Times New Roman" w:hAnsi="Times New Roman"/>
                <w:b/>
                <w:bCs/>
                <w:color w:val="000000"/>
                <w:sz w:val="24"/>
                <w:lang w:eastAsia="en-US"/>
              </w:rPr>
            </w:pPr>
            <w:r w:rsidRPr="00EF062D">
              <w:rPr>
                <w:rFonts w:ascii="Times New Roman" w:hAnsi="Times New Roman"/>
                <w:b/>
                <w:bCs/>
                <w:color w:val="000000"/>
                <w:sz w:val="24"/>
                <w:lang w:eastAsia="en-US"/>
              </w:rPr>
              <w:t>Эстетическое воспитание</w:t>
            </w:r>
          </w:p>
        </w:tc>
      </w:tr>
      <w:tr w:rsidR="00EF062D" w:rsidRPr="00EF062D" w14:paraId="48865BCE" w14:textId="77777777" w:rsidTr="00DC7841">
        <w:trPr>
          <w:trHeight w:val="124"/>
        </w:trPr>
        <w:tc>
          <w:tcPr>
            <w:tcW w:w="9619" w:type="dxa"/>
            <w:tcBorders>
              <w:top w:val="single" w:sz="2" w:space="0" w:color="000000"/>
              <w:left w:val="single" w:sz="2" w:space="0" w:color="000000"/>
              <w:bottom w:val="single" w:sz="2" w:space="0" w:color="000000"/>
              <w:right w:val="single" w:sz="2" w:space="0" w:color="000000"/>
            </w:tcBorders>
            <w:shd w:val="clear" w:color="auto" w:fill="auto"/>
          </w:tcPr>
          <w:p w14:paraId="4EE4B2BC" w14:textId="77777777" w:rsidR="00EF062D" w:rsidRPr="00EF062D" w:rsidRDefault="00EF062D" w:rsidP="00EF062D">
            <w:pPr>
              <w:spacing w:after="24" w:line="239" w:lineRule="auto"/>
              <w:ind w:left="22" w:firstLine="720"/>
              <w:jc w:val="both"/>
              <w:rPr>
                <w:rFonts w:ascii="Times New Roman" w:hAnsi="Times New Roman"/>
                <w:color w:val="000000"/>
                <w:sz w:val="24"/>
                <w:lang w:eastAsia="en-US"/>
              </w:rPr>
            </w:pPr>
            <w:r w:rsidRPr="00EF062D">
              <w:rPr>
                <w:rFonts w:ascii="Times New Roman" w:hAnsi="Times New Roman"/>
                <w:color w:val="000000"/>
                <w:sz w:val="24"/>
                <w:lang w:eastAsia="en-US"/>
              </w:rPr>
              <w:t>Выражающий понимание ценности отечественного и мирового искусства, российского и мирового художественного наследия.</w:t>
            </w:r>
          </w:p>
          <w:p w14:paraId="36A9B8D4" w14:textId="77777777" w:rsidR="00EF062D" w:rsidRPr="00EF062D" w:rsidRDefault="00EF062D" w:rsidP="00EF062D">
            <w:pPr>
              <w:spacing w:after="23" w:line="239" w:lineRule="auto"/>
              <w:ind w:left="22" w:right="43" w:firstLine="720"/>
              <w:jc w:val="both"/>
              <w:rPr>
                <w:rFonts w:ascii="Times New Roman" w:hAnsi="Times New Roman"/>
                <w:color w:val="000000"/>
                <w:sz w:val="24"/>
                <w:lang w:eastAsia="en-US"/>
              </w:rPr>
            </w:pPr>
            <w:r w:rsidRPr="00EF062D">
              <w:rPr>
                <w:rFonts w:ascii="Times New Roman" w:hAnsi="Times New Roman"/>
                <w:color w:val="000000"/>
                <w:sz w:val="24"/>
                <w:lang w:eastAsia="en-US"/>
              </w:rPr>
              <w:t>Проявляющий восприимчивость к разным видам искусства, понимание эмоционального воздействия искусства, его влияния на душевное состояние и поведение людей, умеющий критически оценивать это влияние.</w:t>
            </w:r>
          </w:p>
          <w:p w14:paraId="28247163" w14:textId="77777777" w:rsidR="00EF062D" w:rsidRPr="00EF062D" w:rsidRDefault="00EF062D" w:rsidP="00EF062D">
            <w:pPr>
              <w:spacing w:after="0" w:line="242" w:lineRule="auto"/>
              <w:ind w:left="22" w:right="43" w:firstLine="713"/>
              <w:jc w:val="both"/>
              <w:rPr>
                <w:rFonts w:ascii="Times New Roman" w:hAnsi="Times New Roman"/>
                <w:color w:val="000000"/>
                <w:sz w:val="24"/>
                <w:lang w:eastAsia="en-US"/>
              </w:rPr>
            </w:pPr>
            <w:r w:rsidRPr="00EF062D">
              <w:rPr>
                <w:rFonts w:ascii="Times New Roman" w:hAnsi="Times New Roman"/>
                <w:color w:val="000000"/>
                <w:sz w:val="24"/>
                <w:lang w:eastAsia="en-US"/>
              </w:rPr>
              <w:t>Проявляющий понимание художественной культуры как средства коммуникации и самовыражения в современном обществе, значение нравственных норм, ценностей, традиций в искусстве.</w:t>
            </w:r>
          </w:p>
          <w:p w14:paraId="191EAAAD" w14:textId="77777777" w:rsidR="00EF062D" w:rsidRPr="00EF062D" w:rsidRDefault="00EF062D" w:rsidP="00EF062D">
            <w:pPr>
              <w:spacing w:after="6" w:line="252" w:lineRule="auto"/>
              <w:ind w:left="43" w:right="22" w:firstLine="713"/>
              <w:jc w:val="both"/>
              <w:rPr>
                <w:rFonts w:ascii="Times New Roman" w:hAnsi="Times New Roman"/>
                <w:b/>
                <w:bCs/>
                <w:color w:val="000000"/>
                <w:sz w:val="24"/>
                <w:lang w:eastAsia="en-US"/>
              </w:rPr>
            </w:pPr>
            <w:r w:rsidRPr="00EF062D">
              <w:rPr>
                <w:rFonts w:ascii="Times New Roman" w:hAnsi="Times New Roman"/>
                <w:color w:val="000000"/>
                <w:sz w:val="24"/>
                <w:lang w:eastAsia="en-US"/>
              </w:rPr>
              <w:t>Ориентированный на осознанное творческое самовыражение, реализацию творческих способностей, на эстетическое обустройство собственного быта, профессиональной среды.</w:t>
            </w:r>
          </w:p>
        </w:tc>
      </w:tr>
      <w:tr w:rsidR="00EF062D" w:rsidRPr="00EF062D" w14:paraId="7EEE0A8D" w14:textId="77777777" w:rsidTr="00DC7841">
        <w:trPr>
          <w:trHeight w:val="124"/>
        </w:trPr>
        <w:tc>
          <w:tcPr>
            <w:tcW w:w="9619" w:type="dxa"/>
            <w:tcBorders>
              <w:top w:val="single" w:sz="2" w:space="0" w:color="000000"/>
              <w:left w:val="single" w:sz="2" w:space="0" w:color="000000"/>
              <w:bottom w:val="single" w:sz="2" w:space="0" w:color="000000"/>
              <w:right w:val="single" w:sz="2" w:space="0" w:color="000000"/>
            </w:tcBorders>
            <w:shd w:val="clear" w:color="auto" w:fill="auto"/>
          </w:tcPr>
          <w:p w14:paraId="657CC713" w14:textId="77777777" w:rsidR="00EF062D" w:rsidRPr="00EF062D" w:rsidRDefault="00EF062D" w:rsidP="00EF062D">
            <w:pPr>
              <w:spacing w:after="24" w:line="239" w:lineRule="auto"/>
              <w:ind w:left="22" w:firstLine="720"/>
              <w:jc w:val="both"/>
              <w:rPr>
                <w:rFonts w:ascii="Times New Roman" w:hAnsi="Times New Roman"/>
                <w:b/>
                <w:bCs/>
                <w:color w:val="000000"/>
                <w:sz w:val="24"/>
                <w:lang w:eastAsia="en-US"/>
              </w:rPr>
            </w:pPr>
            <w:r w:rsidRPr="00B4032C">
              <w:rPr>
                <w:rFonts w:ascii="Times New Roman" w:hAnsi="Times New Roman"/>
                <w:b/>
                <w:bCs/>
                <w:color w:val="000000"/>
                <w:sz w:val="24"/>
                <w:szCs w:val="20"/>
                <w:lang w:eastAsia="en-US"/>
              </w:rPr>
              <w:t>Физическое воспитание, формирование культуры здоровья и эмоционального благополучия</w:t>
            </w:r>
          </w:p>
        </w:tc>
      </w:tr>
      <w:tr w:rsidR="00EF062D" w:rsidRPr="00EF062D" w14:paraId="0D4C38B5" w14:textId="77777777" w:rsidTr="00DC7841">
        <w:trPr>
          <w:trHeight w:val="124"/>
        </w:trPr>
        <w:tc>
          <w:tcPr>
            <w:tcW w:w="9619" w:type="dxa"/>
            <w:tcBorders>
              <w:top w:val="single" w:sz="2" w:space="0" w:color="000000"/>
              <w:left w:val="single" w:sz="2" w:space="0" w:color="000000"/>
              <w:bottom w:val="single" w:sz="2" w:space="0" w:color="000000"/>
              <w:right w:val="single" w:sz="2" w:space="0" w:color="000000"/>
            </w:tcBorders>
            <w:shd w:val="clear" w:color="auto" w:fill="auto"/>
          </w:tcPr>
          <w:p w14:paraId="0D17BD96" w14:textId="77777777" w:rsidR="00EF062D" w:rsidRPr="00EF062D" w:rsidRDefault="00EF062D" w:rsidP="00EF062D">
            <w:pPr>
              <w:spacing w:after="9" w:line="238" w:lineRule="auto"/>
              <w:ind w:left="14" w:right="50" w:firstLine="713"/>
              <w:jc w:val="both"/>
              <w:rPr>
                <w:rFonts w:ascii="Times New Roman" w:hAnsi="Times New Roman"/>
                <w:color w:val="000000"/>
                <w:sz w:val="24"/>
                <w:lang w:eastAsia="en-US"/>
              </w:rPr>
            </w:pPr>
            <w:r w:rsidRPr="00EF062D">
              <w:rPr>
                <w:rFonts w:ascii="Times New Roman" w:hAnsi="Times New Roman"/>
                <w:color w:val="000000"/>
                <w:sz w:val="24"/>
                <w:lang w:eastAsia="en-US"/>
              </w:rPr>
              <w:t>Понимающий и выражающий в практической деятельности понимание ценности жизни, здоровья и безопасности, значение личных усилий в сохранении и укреплении своего здоровья и здоровья других людей.</w:t>
            </w:r>
          </w:p>
          <w:p w14:paraId="62D0C86E" w14:textId="77777777" w:rsidR="00EF062D" w:rsidRPr="00EF062D" w:rsidRDefault="00EF062D" w:rsidP="00EF062D">
            <w:pPr>
              <w:spacing w:after="9" w:line="226" w:lineRule="auto"/>
              <w:ind w:left="22" w:firstLine="713"/>
              <w:jc w:val="both"/>
              <w:rPr>
                <w:rFonts w:ascii="Times New Roman" w:hAnsi="Times New Roman"/>
                <w:color w:val="000000"/>
                <w:sz w:val="24"/>
                <w:lang w:eastAsia="en-US"/>
              </w:rPr>
            </w:pPr>
            <w:r w:rsidRPr="00EF062D">
              <w:rPr>
                <w:rFonts w:ascii="Times New Roman" w:hAnsi="Times New Roman"/>
                <w:color w:val="000000"/>
                <w:sz w:val="24"/>
                <w:lang w:eastAsia="en-US"/>
              </w:rPr>
              <w:t>Соблюдающий правила личной и общественной безопасности, в том числе безопасного поведения в информационной среде.</w:t>
            </w:r>
          </w:p>
          <w:p w14:paraId="7EA612DA" w14:textId="77777777" w:rsidR="00EF062D" w:rsidRPr="00EF062D" w:rsidRDefault="00EF062D" w:rsidP="00EF062D">
            <w:pPr>
              <w:spacing w:after="5" w:line="228" w:lineRule="auto"/>
              <w:ind w:left="7" w:right="65" w:firstLine="713"/>
              <w:jc w:val="both"/>
              <w:rPr>
                <w:rFonts w:ascii="Times New Roman" w:hAnsi="Times New Roman"/>
                <w:color w:val="000000"/>
                <w:sz w:val="24"/>
                <w:lang w:eastAsia="en-US"/>
              </w:rPr>
            </w:pPr>
            <w:r w:rsidRPr="00EF062D">
              <w:rPr>
                <w:rFonts w:ascii="Times New Roman" w:hAnsi="Times New Roman"/>
                <w:color w:val="000000"/>
                <w:sz w:val="24"/>
                <w:lang w:eastAsia="en-US"/>
              </w:rPr>
              <w:t>Выражающий на практике установку на здоровый образ жизни (здоровое питание, соблюдение гигиены, режим занятий и отдыха, регулярную физическую активность), стремление к физическому совершенствованию.</w:t>
            </w:r>
          </w:p>
          <w:p w14:paraId="442E2ECE" w14:textId="77777777" w:rsidR="00EF062D" w:rsidRPr="00EF062D" w:rsidRDefault="00EF062D" w:rsidP="00EF062D">
            <w:pPr>
              <w:spacing w:after="0" w:line="259" w:lineRule="auto"/>
              <w:ind w:left="50"/>
              <w:rPr>
                <w:rFonts w:ascii="Times New Roman" w:hAnsi="Times New Roman"/>
                <w:color w:val="000000"/>
                <w:sz w:val="24"/>
                <w:lang w:eastAsia="en-US"/>
              </w:rPr>
            </w:pPr>
            <w:r w:rsidRPr="00EF062D">
              <w:rPr>
                <w:rFonts w:ascii="Times New Roman" w:hAnsi="Times New Roman"/>
                <w:color w:val="000000"/>
                <w:sz w:val="24"/>
                <w:lang w:eastAsia="en-US"/>
              </w:rPr>
              <w:t xml:space="preserve">Проявляющий сознательное и обоснованное неприятие вредных привычек (курения, употребления алкоголя, наркотиков, любых форм зависимостей), деструктивного поведения в </w:t>
            </w:r>
            <w:r w:rsidRPr="00EF062D">
              <w:rPr>
                <w:rFonts w:ascii="Times New Roman" w:hAnsi="Times New Roman"/>
                <w:color w:val="000000"/>
                <w:sz w:val="24"/>
                <w:lang w:eastAsia="en-US"/>
              </w:rPr>
              <w:lastRenderedPageBreak/>
              <w:t>обществе и цифровой среде, понимание их в еда для физического и психического здоровья.</w:t>
            </w:r>
          </w:p>
          <w:p w14:paraId="3AC6672F" w14:textId="77777777" w:rsidR="00EF062D" w:rsidRPr="00EF062D" w:rsidRDefault="00EF062D" w:rsidP="00EF062D">
            <w:pPr>
              <w:spacing w:after="0" w:line="252" w:lineRule="auto"/>
              <w:ind w:left="50" w:firstLine="706"/>
              <w:jc w:val="both"/>
              <w:rPr>
                <w:rFonts w:ascii="Times New Roman" w:hAnsi="Times New Roman"/>
                <w:color w:val="000000"/>
                <w:sz w:val="24"/>
                <w:lang w:eastAsia="en-US"/>
              </w:rPr>
            </w:pPr>
            <w:r w:rsidRPr="00EF062D">
              <w:rPr>
                <w:rFonts w:ascii="Times New Roman" w:hAnsi="Times New Roman"/>
                <w:color w:val="000000"/>
                <w:sz w:val="24"/>
                <w:lang w:eastAsia="en-US"/>
              </w:rPr>
              <w:t>Демонстрирующий навыки рефлексии своего состояния (физического, эмоционального, психологического), понимания состояния других людей.</w:t>
            </w:r>
          </w:p>
          <w:p w14:paraId="68714173" w14:textId="77777777" w:rsidR="00EF062D" w:rsidRPr="00EF062D" w:rsidRDefault="00EF062D" w:rsidP="00EF062D">
            <w:pPr>
              <w:spacing w:after="15" w:line="239" w:lineRule="auto"/>
              <w:ind w:left="43" w:firstLine="706"/>
              <w:jc w:val="both"/>
              <w:rPr>
                <w:rFonts w:ascii="Times New Roman" w:hAnsi="Times New Roman"/>
                <w:color w:val="000000"/>
                <w:sz w:val="24"/>
                <w:lang w:eastAsia="en-US"/>
              </w:rPr>
            </w:pPr>
            <w:r w:rsidRPr="00EF062D">
              <w:rPr>
                <w:rFonts w:ascii="Times New Roman" w:hAnsi="Times New Roman"/>
                <w:color w:val="000000"/>
                <w:sz w:val="24"/>
                <w:lang w:eastAsia="en-US"/>
              </w:rPr>
              <w:t>Демонстрирующий и развивающий свою физическую подготовку, необходимую для избранной профессиональной деятельности, способности адаптироваться к стрессовым ситуациям в общении, в изменяющихся условиях (профессиональных, социальных, информационных, природных), эффективно действовать в чрезвычайных ситуациях.</w:t>
            </w:r>
          </w:p>
          <w:p w14:paraId="5BE8CEA3" w14:textId="77777777" w:rsidR="00EF062D" w:rsidRPr="00EF062D" w:rsidRDefault="00EF062D" w:rsidP="00EF062D">
            <w:pPr>
              <w:spacing w:after="24" w:line="239" w:lineRule="auto"/>
              <w:ind w:left="22" w:firstLine="720"/>
              <w:jc w:val="both"/>
              <w:rPr>
                <w:rFonts w:ascii="Times New Roman" w:hAnsi="Times New Roman"/>
                <w:b/>
                <w:bCs/>
                <w:color w:val="000000"/>
                <w:sz w:val="26"/>
                <w:lang w:eastAsia="en-US"/>
              </w:rPr>
            </w:pPr>
            <w:r w:rsidRPr="00EF062D">
              <w:rPr>
                <w:rFonts w:ascii="Times New Roman" w:hAnsi="Times New Roman"/>
                <w:color w:val="000000"/>
                <w:sz w:val="24"/>
                <w:lang w:eastAsia="en-US"/>
              </w:rPr>
              <w:t>Использующий средства физической культуры для сохранения и укрепления здоровья в процессе профессиональной деятельности и поддержания необходимого уровня физической подготовленности.</w:t>
            </w:r>
          </w:p>
        </w:tc>
      </w:tr>
      <w:tr w:rsidR="00EF062D" w:rsidRPr="00EF062D" w14:paraId="5EFB5485" w14:textId="77777777" w:rsidTr="00DC7841">
        <w:trPr>
          <w:trHeight w:val="124"/>
        </w:trPr>
        <w:tc>
          <w:tcPr>
            <w:tcW w:w="9619" w:type="dxa"/>
            <w:tcBorders>
              <w:top w:val="single" w:sz="2" w:space="0" w:color="000000"/>
              <w:left w:val="single" w:sz="2" w:space="0" w:color="000000"/>
              <w:bottom w:val="single" w:sz="2" w:space="0" w:color="000000"/>
              <w:right w:val="single" w:sz="2" w:space="0" w:color="000000"/>
            </w:tcBorders>
            <w:shd w:val="clear" w:color="auto" w:fill="auto"/>
          </w:tcPr>
          <w:p w14:paraId="40282409" w14:textId="77777777" w:rsidR="00EF062D" w:rsidRPr="00EF062D" w:rsidRDefault="00EF062D" w:rsidP="00EF062D">
            <w:pPr>
              <w:spacing w:after="9" w:line="238" w:lineRule="auto"/>
              <w:ind w:left="14" w:right="50" w:firstLine="713"/>
              <w:jc w:val="both"/>
              <w:rPr>
                <w:rFonts w:ascii="Times New Roman" w:hAnsi="Times New Roman"/>
                <w:b/>
                <w:bCs/>
                <w:color w:val="000000"/>
                <w:sz w:val="24"/>
                <w:lang w:eastAsia="en-US"/>
              </w:rPr>
            </w:pPr>
            <w:r w:rsidRPr="00EF062D">
              <w:rPr>
                <w:rFonts w:ascii="Times New Roman" w:hAnsi="Times New Roman"/>
                <w:b/>
                <w:bCs/>
                <w:color w:val="000000"/>
                <w:sz w:val="24"/>
                <w:lang w:eastAsia="en-US"/>
              </w:rPr>
              <w:lastRenderedPageBreak/>
              <w:t>Профессионально-трудовое воспитание</w:t>
            </w:r>
          </w:p>
        </w:tc>
      </w:tr>
      <w:tr w:rsidR="00EF062D" w:rsidRPr="00EF062D" w14:paraId="35776FCF" w14:textId="77777777" w:rsidTr="00DC7841">
        <w:trPr>
          <w:trHeight w:val="124"/>
        </w:trPr>
        <w:tc>
          <w:tcPr>
            <w:tcW w:w="9619" w:type="dxa"/>
            <w:tcBorders>
              <w:top w:val="single" w:sz="2" w:space="0" w:color="000000"/>
              <w:left w:val="single" w:sz="2" w:space="0" w:color="000000"/>
              <w:bottom w:val="single" w:sz="2" w:space="0" w:color="000000"/>
              <w:right w:val="single" w:sz="2" w:space="0" w:color="000000"/>
            </w:tcBorders>
            <w:shd w:val="clear" w:color="auto" w:fill="auto"/>
          </w:tcPr>
          <w:p w14:paraId="6AE657B1" w14:textId="77777777" w:rsidR="00EF062D" w:rsidRPr="00EF062D" w:rsidRDefault="00EF062D" w:rsidP="00EF062D">
            <w:pPr>
              <w:spacing w:after="28" w:line="227" w:lineRule="auto"/>
              <w:ind w:left="29" w:right="7" w:firstLine="713"/>
              <w:jc w:val="both"/>
              <w:rPr>
                <w:rFonts w:ascii="Times New Roman" w:hAnsi="Times New Roman"/>
                <w:color w:val="000000"/>
                <w:sz w:val="24"/>
                <w:lang w:eastAsia="en-US"/>
              </w:rPr>
            </w:pPr>
            <w:r w:rsidRPr="00EF062D">
              <w:rPr>
                <w:rFonts w:ascii="Times New Roman" w:hAnsi="Times New Roman"/>
                <w:color w:val="000000"/>
                <w:sz w:val="24"/>
                <w:lang w:eastAsia="en-US"/>
              </w:rPr>
              <w:t>Понимающий профессиональные идеалы и ценности, уважающий труд, результаты труда, трудовые достижения российского народа, трудовые и профессиональные достижения своих земляков, их вклад в развитие своего поселения, края, страны.</w:t>
            </w:r>
          </w:p>
          <w:p w14:paraId="21BF184A" w14:textId="77777777" w:rsidR="00EF062D" w:rsidRPr="00EF062D" w:rsidRDefault="00EF062D" w:rsidP="00EF062D">
            <w:pPr>
              <w:spacing w:after="0" w:line="229" w:lineRule="auto"/>
              <w:ind w:left="29" w:right="7" w:firstLine="713"/>
              <w:jc w:val="both"/>
              <w:rPr>
                <w:rFonts w:ascii="Times New Roman" w:hAnsi="Times New Roman"/>
                <w:color w:val="000000"/>
                <w:sz w:val="24"/>
                <w:lang w:eastAsia="en-US"/>
              </w:rPr>
            </w:pPr>
            <w:r w:rsidRPr="00EF062D">
              <w:rPr>
                <w:rFonts w:ascii="Times New Roman" w:hAnsi="Times New Roman"/>
                <w:color w:val="000000"/>
                <w:sz w:val="24"/>
                <w:lang w:eastAsia="en-US"/>
              </w:rPr>
              <w:t>Участвующий в социально значимой трудовой и профессиональной деятельности разного вида в семье, образовательной организации, на базах производственной практики, в своей местности.</w:t>
            </w:r>
          </w:p>
          <w:p w14:paraId="3B139371" w14:textId="77777777" w:rsidR="00EF062D" w:rsidRPr="00EF062D" w:rsidRDefault="00EF062D" w:rsidP="00EF062D">
            <w:pPr>
              <w:spacing w:after="8" w:line="226" w:lineRule="auto"/>
              <w:ind w:left="36" w:firstLine="698"/>
              <w:jc w:val="both"/>
              <w:rPr>
                <w:rFonts w:ascii="Times New Roman" w:hAnsi="Times New Roman"/>
                <w:color w:val="000000"/>
                <w:sz w:val="24"/>
                <w:lang w:eastAsia="en-US"/>
              </w:rPr>
            </w:pPr>
            <w:r w:rsidRPr="00EF062D">
              <w:rPr>
                <w:rFonts w:ascii="Times New Roman" w:hAnsi="Times New Roman"/>
                <w:color w:val="000000"/>
                <w:sz w:val="24"/>
                <w:lang w:eastAsia="en-US"/>
              </w:rPr>
              <w:t>Выражающий осознанную готовность к непрерывному образованию и самообразованию в выбранной сфере профессиональной деятельности.</w:t>
            </w:r>
          </w:p>
          <w:p w14:paraId="790C379B" w14:textId="77777777" w:rsidR="00EF062D" w:rsidRPr="00EF062D" w:rsidRDefault="00EF062D" w:rsidP="00EF062D">
            <w:pPr>
              <w:spacing w:after="16" w:line="223" w:lineRule="auto"/>
              <w:ind w:left="22" w:right="14" w:firstLine="720"/>
              <w:jc w:val="both"/>
              <w:rPr>
                <w:rFonts w:ascii="Times New Roman" w:hAnsi="Times New Roman"/>
                <w:color w:val="000000"/>
                <w:sz w:val="24"/>
                <w:lang w:eastAsia="en-US"/>
              </w:rPr>
            </w:pPr>
            <w:r w:rsidRPr="00EF062D">
              <w:rPr>
                <w:rFonts w:ascii="Times New Roman" w:hAnsi="Times New Roman"/>
                <w:color w:val="000000"/>
                <w:sz w:val="24"/>
                <w:lang w:eastAsia="en-US"/>
              </w:rPr>
              <w:t>Понимающий специфику профессионально-трудовой деятельности, регулирования трудовых отношений, готовый учиться и трудиться в современном высокотехнологичном мире на благо государства и общества.</w:t>
            </w:r>
          </w:p>
          <w:p w14:paraId="64BE222D" w14:textId="77777777" w:rsidR="00EF062D" w:rsidRPr="00EF062D" w:rsidRDefault="00EF062D" w:rsidP="00EF062D">
            <w:pPr>
              <w:spacing w:after="0" w:line="234" w:lineRule="auto"/>
              <w:ind w:left="14" w:right="14" w:firstLine="727"/>
              <w:jc w:val="both"/>
              <w:rPr>
                <w:rFonts w:ascii="Times New Roman" w:hAnsi="Times New Roman"/>
                <w:color w:val="000000"/>
                <w:sz w:val="24"/>
                <w:lang w:eastAsia="en-US"/>
              </w:rPr>
            </w:pPr>
            <w:r w:rsidRPr="00EF062D">
              <w:rPr>
                <w:rFonts w:ascii="Times New Roman" w:hAnsi="Times New Roman"/>
                <w:color w:val="000000"/>
                <w:sz w:val="24"/>
                <w:lang w:eastAsia="en-US"/>
              </w:rPr>
              <w:t>Ориентированный на осознанное освоение выбранной сферы профессиональной деятельности с учётом личных жизненных планов, потребностей своей семьи, государства и общества.</w:t>
            </w:r>
          </w:p>
          <w:p w14:paraId="6D3215B3" w14:textId="77777777" w:rsidR="00EF062D" w:rsidRPr="00EF062D" w:rsidRDefault="00EF062D" w:rsidP="00EF062D">
            <w:pPr>
              <w:spacing w:after="9" w:line="238" w:lineRule="auto"/>
              <w:ind w:left="14" w:right="50" w:firstLine="713"/>
              <w:jc w:val="both"/>
              <w:rPr>
                <w:rFonts w:ascii="Times New Roman" w:hAnsi="Times New Roman"/>
                <w:b/>
                <w:bCs/>
                <w:color w:val="000000"/>
                <w:sz w:val="24"/>
                <w:lang w:eastAsia="en-US"/>
              </w:rPr>
            </w:pPr>
            <w:r w:rsidRPr="00EF062D">
              <w:rPr>
                <w:rFonts w:ascii="Times New Roman" w:hAnsi="Times New Roman"/>
                <w:color w:val="000000"/>
                <w:sz w:val="24"/>
                <w:lang w:eastAsia="en-US"/>
              </w:rPr>
              <w:t>Обладающий сформированными представлениями о значении и ценности выбранной профессии, проявляющий уважение к своей профессии и своему профессиональному сообществу, поддерживающий позитивный образ и престиж своей профессии в обществе.</w:t>
            </w:r>
          </w:p>
        </w:tc>
      </w:tr>
      <w:tr w:rsidR="00EF062D" w:rsidRPr="00EF062D" w14:paraId="7638F6A5" w14:textId="77777777" w:rsidTr="00DC7841">
        <w:trPr>
          <w:trHeight w:val="124"/>
        </w:trPr>
        <w:tc>
          <w:tcPr>
            <w:tcW w:w="9619" w:type="dxa"/>
            <w:tcBorders>
              <w:top w:val="single" w:sz="2" w:space="0" w:color="000000"/>
              <w:left w:val="single" w:sz="2" w:space="0" w:color="000000"/>
              <w:bottom w:val="single" w:sz="2" w:space="0" w:color="000000"/>
              <w:right w:val="single" w:sz="2" w:space="0" w:color="000000"/>
            </w:tcBorders>
            <w:shd w:val="clear" w:color="auto" w:fill="auto"/>
          </w:tcPr>
          <w:p w14:paraId="420934BC" w14:textId="77777777" w:rsidR="00EF062D" w:rsidRPr="00EF062D" w:rsidRDefault="00EF062D" w:rsidP="00EF062D">
            <w:pPr>
              <w:spacing w:after="28" w:line="227" w:lineRule="auto"/>
              <w:ind w:left="29" w:right="7" w:firstLine="713"/>
              <w:jc w:val="both"/>
              <w:rPr>
                <w:rFonts w:ascii="Times New Roman" w:hAnsi="Times New Roman"/>
                <w:b/>
                <w:bCs/>
                <w:color w:val="000000"/>
                <w:sz w:val="24"/>
                <w:lang w:eastAsia="en-US"/>
              </w:rPr>
            </w:pPr>
            <w:r w:rsidRPr="00EF062D">
              <w:rPr>
                <w:rFonts w:ascii="Times New Roman" w:hAnsi="Times New Roman"/>
                <w:b/>
                <w:bCs/>
                <w:color w:val="000000"/>
                <w:sz w:val="24"/>
                <w:lang w:eastAsia="en-US"/>
              </w:rPr>
              <w:t>Экологическое воспитание</w:t>
            </w:r>
          </w:p>
        </w:tc>
      </w:tr>
      <w:tr w:rsidR="00EF062D" w:rsidRPr="00EF062D" w14:paraId="643FB927" w14:textId="77777777" w:rsidTr="00DC7841">
        <w:trPr>
          <w:trHeight w:val="124"/>
        </w:trPr>
        <w:tc>
          <w:tcPr>
            <w:tcW w:w="9619" w:type="dxa"/>
            <w:tcBorders>
              <w:top w:val="single" w:sz="2" w:space="0" w:color="000000"/>
              <w:left w:val="single" w:sz="2" w:space="0" w:color="000000"/>
              <w:bottom w:val="single" w:sz="2" w:space="0" w:color="000000"/>
              <w:right w:val="single" w:sz="2" w:space="0" w:color="000000"/>
            </w:tcBorders>
            <w:shd w:val="clear" w:color="auto" w:fill="auto"/>
          </w:tcPr>
          <w:p w14:paraId="025B1CCB" w14:textId="77777777" w:rsidR="00EF062D" w:rsidRPr="00EF062D" w:rsidRDefault="00EF062D" w:rsidP="00EF062D">
            <w:pPr>
              <w:spacing w:after="4" w:line="225" w:lineRule="auto"/>
              <w:ind w:left="14" w:right="14" w:firstLine="713"/>
              <w:jc w:val="both"/>
              <w:rPr>
                <w:rFonts w:ascii="Times New Roman" w:hAnsi="Times New Roman"/>
                <w:color w:val="000000"/>
                <w:sz w:val="24"/>
                <w:lang w:eastAsia="en-US"/>
              </w:rPr>
            </w:pPr>
            <w:r w:rsidRPr="00EF062D">
              <w:rPr>
                <w:rFonts w:ascii="Times New Roman" w:hAnsi="Times New Roman"/>
                <w:color w:val="000000"/>
                <w:sz w:val="24"/>
                <w:lang w:eastAsia="en-US"/>
              </w:rPr>
              <w:t>Демонстрирующий в поведении сформированность экологической культуры на основе понимания влияния социально-экономических процессов на природу, в том числе на глобальном уровне, ответственность за действия в природной среде.</w:t>
            </w:r>
          </w:p>
          <w:p w14:paraId="7C6C4D2B" w14:textId="77777777" w:rsidR="00EF062D" w:rsidRPr="00EF062D" w:rsidRDefault="00EF062D" w:rsidP="00EF062D">
            <w:pPr>
              <w:spacing w:after="1" w:line="245" w:lineRule="auto"/>
              <w:ind w:left="22" w:firstLine="698"/>
              <w:jc w:val="both"/>
              <w:rPr>
                <w:rFonts w:ascii="Times New Roman" w:hAnsi="Times New Roman"/>
                <w:color w:val="000000"/>
                <w:sz w:val="24"/>
                <w:lang w:eastAsia="en-US"/>
              </w:rPr>
            </w:pPr>
            <w:r w:rsidRPr="00EF062D">
              <w:rPr>
                <w:rFonts w:ascii="Times New Roman" w:hAnsi="Times New Roman"/>
                <w:color w:val="000000"/>
                <w:sz w:val="24"/>
                <w:lang w:eastAsia="en-US"/>
              </w:rPr>
              <w:t>Выражающий деятельное неприятие действий, приносящих вред природе, содействующий сохранению и защите окружающей среды.</w:t>
            </w:r>
          </w:p>
          <w:p w14:paraId="61D95804" w14:textId="77777777" w:rsidR="00EF062D" w:rsidRPr="00EF062D" w:rsidRDefault="00EF062D" w:rsidP="00EF062D">
            <w:pPr>
              <w:spacing w:after="4" w:line="227" w:lineRule="auto"/>
              <w:ind w:left="14" w:right="29" w:firstLine="706"/>
              <w:jc w:val="both"/>
              <w:rPr>
                <w:rFonts w:ascii="Times New Roman" w:hAnsi="Times New Roman"/>
                <w:color w:val="000000"/>
                <w:sz w:val="24"/>
                <w:lang w:eastAsia="en-US"/>
              </w:rPr>
            </w:pPr>
            <w:r w:rsidRPr="00EF062D">
              <w:rPr>
                <w:rFonts w:ascii="Times New Roman" w:hAnsi="Times New Roman"/>
                <w:color w:val="000000"/>
                <w:sz w:val="24"/>
                <w:lang w:eastAsia="en-US"/>
              </w:rPr>
              <w:t>Применяющий знания из общеобразовательных и профессиональных дисциплин для разумного, бережливого производства и природопользования, ресурсосбережения в быту, в профессиональной среде, общественном пространстве.</w:t>
            </w:r>
          </w:p>
          <w:p w14:paraId="6A1289DC" w14:textId="77777777" w:rsidR="00EF062D" w:rsidRPr="00EF062D" w:rsidRDefault="00EF062D" w:rsidP="00EF062D">
            <w:pPr>
              <w:spacing w:after="28" w:line="227" w:lineRule="auto"/>
              <w:ind w:left="29" w:right="7" w:firstLine="713"/>
              <w:jc w:val="both"/>
              <w:rPr>
                <w:rFonts w:ascii="Times New Roman" w:hAnsi="Times New Roman"/>
                <w:b/>
                <w:bCs/>
                <w:color w:val="000000"/>
                <w:sz w:val="24"/>
                <w:lang w:eastAsia="en-US"/>
              </w:rPr>
            </w:pPr>
            <w:r w:rsidRPr="00EF062D">
              <w:rPr>
                <w:rFonts w:ascii="Times New Roman" w:hAnsi="Times New Roman"/>
                <w:color w:val="000000"/>
                <w:sz w:val="24"/>
                <w:lang w:eastAsia="en-US"/>
              </w:rPr>
              <w:t>Имеющий и развивающий опыт экологически направленной, природоохранной, ресурсосберегающей деятельности, в том числе в рамках выбранной специальности, способствующий его приобретению д людьми.</w:t>
            </w:r>
          </w:p>
        </w:tc>
      </w:tr>
      <w:tr w:rsidR="00EF062D" w:rsidRPr="00EF062D" w14:paraId="00CCBECC" w14:textId="77777777" w:rsidTr="00DC7841">
        <w:trPr>
          <w:trHeight w:val="124"/>
        </w:trPr>
        <w:tc>
          <w:tcPr>
            <w:tcW w:w="9619" w:type="dxa"/>
            <w:tcBorders>
              <w:top w:val="single" w:sz="2" w:space="0" w:color="000000"/>
              <w:left w:val="single" w:sz="2" w:space="0" w:color="000000"/>
              <w:bottom w:val="single" w:sz="2" w:space="0" w:color="000000"/>
              <w:right w:val="single" w:sz="2" w:space="0" w:color="000000"/>
            </w:tcBorders>
            <w:shd w:val="clear" w:color="auto" w:fill="auto"/>
          </w:tcPr>
          <w:p w14:paraId="7BAEED26" w14:textId="77777777" w:rsidR="00EF062D" w:rsidRPr="00EF062D" w:rsidRDefault="00EF062D" w:rsidP="00EF062D">
            <w:pPr>
              <w:spacing w:after="4" w:line="225" w:lineRule="auto"/>
              <w:ind w:left="14" w:right="14" w:firstLine="713"/>
              <w:jc w:val="both"/>
              <w:rPr>
                <w:rFonts w:ascii="Times New Roman" w:hAnsi="Times New Roman"/>
                <w:b/>
                <w:bCs/>
                <w:color w:val="000000"/>
                <w:sz w:val="24"/>
                <w:lang w:eastAsia="en-US"/>
              </w:rPr>
            </w:pPr>
            <w:r w:rsidRPr="00EF062D">
              <w:rPr>
                <w:rFonts w:ascii="Times New Roman" w:hAnsi="Times New Roman"/>
                <w:b/>
                <w:bCs/>
                <w:color w:val="000000"/>
                <w:sz w:val="24"/>
                <w:lang w:eastAsia="en-US"/>
              </w:rPr>
              <w:t>Ценности научного познания</w:t>
            </w:r>
          </w:p>
        </w:tc>
      </w:tr>
      <w:tr w:rsidR="00EF062D" w:rsidRPr="00EF062D" w14:paraId="2220AFF8" w14:textId="77777777" w:rsidTr="00DC7841">
        <w:trPr>
          <w:trHeight w:val="124"/>
        </w:trPr>
        <w:tc>
          <w:tcPr>
            <w:tcW w:w="9619" w:type="dxa"/>
            <w:tcBorders>
              <w:top w:val="single" w:sz="2" w:space="0" w:color="000000"/>
              <w:left w:val="single" w:sz="2" w:space="0" w:color="000000"/>
              <w:bottom w:val="single" w:sz="2" w:space="0" w:color="000000"/>
              <w:right w:val="single" w:sz="2" w:space="0" w:color="000000"/>
            </w:tcBorders>
            <w:shd w:val="clear" w:color="auto" w:fill="auto"/>
          </w:tcPr>
          <w:p w14:paraId="49C0527A" w14:textId="77777777" w:rsidR="00EF062D" w:rsidRPr="00EF062D" w:rsidRDefault="00EF062D" w:rsidP="00EF062D">
            <w:pPr>
              <w:spacing w:after="16" w:line="253" w:lineRule="auto"/>
              <w:ind w:left="14" w:firstLine="713"/>
              <w:jc w:val="both"/>
              <w:rPr>
                <w:rFonts w:ascii="Times New Roman" w:hAnsi="Times New Roman"/>
                <w:color w:val="000000"/>
                <w:sz w:val="24"/>
                <w:szCs w:val="24"/>
                <w:lang w:eastAsia="en-US"/>
              </w:rPr>
            </w:pPr>
            <w:r w:rsidRPr="00EF062D">
              <w:rPr>
                <w:rFonts w:ascii="Times New Roman" w:hAnsi="Times New Roman"/>
                <w:color w:val="000000"/>
                <w:sz w:val="24"/>
                <w:szCs w:val="24"/>
                <w:lang w:eastAsia="en-US"/>
              </w:rPr>
              <w:t>Деятельно выражающий познавательные интересы в разных предметных областях с учётом своих интересов, способностей, достижений, выбранного направления профессионального образования и подготовки.</w:t>
            </w:r>
          </w:p>
          <w:p w14:paraId="7228FF44" w14:textId="77777777" w:rsidR="00EF062D" w:rsidRPr="00EF062D" w:rsidRDefault="00EF062D" w:rsidP="00EF062D">
            <w:pPr>
              <w:spacing w:after="7" w:line="237" w:lineRule="auto"/>
              <w:ind w:left="7" w:firstLine="727"/>
              <w:jc w:val="both"/>
              <w:rPr>
                <w:rFonts w:ascii="Times New Roman" w:hAnsi="Times New Roman"/>
                <w:color w:val="000000"/>
                <w:sz w:val="24"/>
                <w:szCs w:val="24"/>
                <w:lang w:eastAsia="en-US"/>
              </w:rPr>
            </w:pPr>
            <w:r w:rsidRPr="00EF062D">
              <w:rPr>
                <w:rFonts w:ascii="Times New Roman" w:hAnsi="Times New Roman"/>
                <w:color w:val="000000"/>
                <w:sz w:val="24"/>
                <w:szCs w:val="24"/>
                <w:lang w:eastAsia="en-US"/>
              </w:rPr>
              <w:t>Обладающий представлением о современной научной картине мира, достижениях науки и техники, аргументированно выражающий понимание значения науки и технологий для развития российского общества и обеспечения его безопасности.</w:t>
            </w:r>
          </w:p>
          <w:p w14:paraId="29D5BD0E" w14:textId="77777777" w:rsidR="00EF062D" w:rsidRPr="00EF062D" w:rsidRDefault="00EF062D" w:rsidP="00EF062D">
            <w:pPr>
              <w:spacing w:after="1" w:line="236" w:lineRule="auto"/>
              <w:ind w:left="14" w:firstLine="706"/>
              <w:jc w:val="both"/>
              <w:rPr>
                <w:rFonts w:ascii="Times New Roman" w:hAnsi="Times New Roman"/>
                <w:color w:val="000000"/>
                <w:sz w:val="24"/>
                <w:szCs w:val="24"/>
                <w:lang w:eastAsia="en-US"/>
              </w:rPr>
            </w:pPr>
            <w:r w:rsidRPr="00EF062D">
              <w:rPr>
                <w:rFonts w:ascii="Times New Roman" w:hAnsi="Times New Roman"/>
                <w:color w:val="000000"/>
                <w:sz w:val="24"/>
                <w:szCs w:val="24"/>
                <w:lang w:eastAsia="en-US"/>
              </w:rPr>
              <w:t>Демонстрирующий навыки критического мышления, определения достоверности научной информации, в том числе в сфере профессиональной деятельности.</w:t>
            </w:r>
          </w:p>
          <w:p w14:paraId="07C2848D" w14:textId="77777777" w:rsidR="00EF062D" w:rsidRPr="00EF062D" w:rsidRDefault="00EF062D" w:rsidP="00EF062D">
            <w:pPr>
              <w:spacing w:after="15" w:line="233" w:lineRule="auto"/>
              <w:ind w:left="7" w:firstLine="706"/>
              <w:jc w:val="both"/>
              <w:rPr>
                <w:rFonts w:ascii="Times New Roman" w:hAnsi="Times New Roman"/>
                <w:color w:val="000000"/>
                <w:sz w:val="24"/>
                <w:szCs w:val="24"/>
                <w:lang w:eastAsia="en-US"/>
              </w:rPr>
            </w:pPr>
            <w:r w:rsidRPr="00EF062D">
              <w:rPr>
                <w:rFonts w:ascii="Times New Roman" w:hAnsi="Times New Roman"/>
                <w:color w:val="000000"/>
                <w:sz w:val="24"/>
                <w:szCs w:val="24"/>
                <w:lang w:eastAsia="en-US"/>
              </w:rPr>
              <w:lastRenderedPageBreak/>
              <w:t>Умеющий выбирать способы решения задач профессиональной деятельности применительно к различным контекстам.</w:t>
            </w:r>
          </w:p>
          <w:p w14:paraId="4C63CD1E" w14:textId="77777777" w:rsidR="00EF062D" w:rsidRPr="00EF062D" w:rsidRDefault="00EF062D" w:rsidP="00EF062D">
            <w:pPr>
              <w:spacing w:after="24" w:line="239" w:lineRule="auto"/>
              <w:ind w:right="14" w:firstLine="713"/>
              <w:jc w:val="both"/>
              <w:rPr>
                <w:rFonts w:ascii="Times New Roman" w:hAnsi="Times New Roman"/>
                <w:color w:val="000000"/>
                <w:sz w:val="24"/>
                <w:szCs w:val="24"/>
                <w:lang w:eastAsia="en-US"/>
              </w:rPr>
            </w:pPr>
            <w:r w:rsidRPr="00EF062D">
              <w:rPr>
                <w:rFonts w:ascii="Times New Roman" w:hAnsi="Times New Roman"/>
                <w:color w:val="000000"/>
                <w:sz w:val="24"/>
                <w:szCs w:val="24"/>
                <w:lang w:eastAsia="en-US"/>
              </w:rPr>
              <w:t>Использующий современные средства поиска, анализа и интерпретации информации, информационные технологии для выполнения задач профессиональной деятельности.</w:t>
            </w:r>
          </w:p>
          <w:p w14:paraId="2BC0E512" w14:textId="77777777" w:rsidR="00EF062D" w:rsidRPr="00EF062D" w:rsidRDefault="00EF062D" w:rsidP="00EF062D">
            <w:pPr>
              <w:spacing w:after="4" w:line="225" w:lineRule="auto"/>
              <w:ind w:left="14" w:right="14" w:firstLine="713"/>
              <w:jc w:val="both"/>
              <w:rPr>
                <w:rFonts w:ascii="Times New Roman" w:hAnsi="Times New Roman"/>
                <w:b/>
                <w:bCs/>
                <w:color w:val="000000"/>
                <w:sz w:val="24"/>
                <w:lang w:eastAsia="en-US"/>
              </w:rPr>
            </w:pPr>
            <w:r w:rsidRPr="00EF062D">
              <w:rPr>
                <w:rFonts w:ascii="Times New Roman" w:hAnsi="Times New Roman"/>
                <w:color w:val="000000"/>
                <w:sz w:val="24"/>
                <w:szCs w:val="24"/>
                <w:lang w:eastAsia="en-US"/>
              </w:rPr>
              <w:t>Развивающий и применяющий навыки наблюдения, накопления и систематизации фактов, осмысления опыта в естественнонаучной и гуманитарной областях познания, исследовательской и профессиональной деятельности</w:t>
            </w:r>
          </w:p>
        </w:tc>
      </w:tr>
    </w:tbl>
    <w:p w14:paraId="5B0B7B0F" w14:textId="77777777" w:rsidR="00EF062D" w:rsidRPr="00EF062D" w:rsidRDefault="00EF062D" w:rsidP="00EF062D">
      <w:pPr>
        <w:spacing w:after="0" w:line="259" w:lineRule="auto"/>
        <w:ind w:left="-1231" w:right="139"/>
        <w:rPr>
          <w:rFonts w:ascii="Times New Roman" w:hAnsi="Times New Roman"/>
          <w:color w:val="000000"/>
          <w:sz w:val="24"/>
          <w:szCs w:val="24"/>
          <w:lang w:eastAsia="en-US"/>
        </w:rPr>
      </w:pPr>
    </w:p>
    <w:p w14:paraId="627CD09A" w14:textId="77777777" w:rsidR="00EF062D" w:rsidRPr="00EF062D" w:rsidRDefault="00EF062D" w:rsidP="00EF062D">
      <w:pPr>
        <w:spacing w:after="0" w:line="259" w:lineRule="auto"/>
        <w:ind w:left="-1231" w:right="139"/>
        <w:rPr>
          <w:rFonts w:ascii="Times New Roman" w:hAnsi="Times New Roman"/>
          <w:b/>
          <w:bCs/>
          <w:color w:val="000000"/>
          <w:sz w:val="24"/>
          <w:szCs w:val="24"/>
          <w:lang w:eastAsia="en-US"/>
        </w:rPr>
      </w:pPr>
    </w:p>
    <w:p w14:paraId="695BA233" w14:textId="77777777" w:rsidR="00EF062D" w:rsidRPr="00EF062D" w:rsidRDefault="00EF062D" w:rsidP="00EF062D">
      <w:pPr>
        <w:spacing w:after="277" w:line="264" w:lineRule="auto"/>
        <w:ind w:left="763" w:firstLine="4"/>
        <w:jc w:val="both"/>
        <w:rPr>
          <w:rFonts w:ascii="Times New Roman" w:hAnsi="Times New Roman"/>
          <w:b/>
          <w:bCs/>
          <w:color w:val="000000"/>
          <w:sz w:val="24"/>
          <w:szCs w:val="24"/>
          <w:lang w:eastAsia="en-US"/>
        </w:rPr>
      </w:pPr>
      <w:r w:rsidRPr="00EF062D">
        <w:rPr>
          <w:rFonts w:ascii="Times New Roman" w:hAnsi="Times New Roman"/>
          <w:b/>
          <w:bCs/>
          <w:color w:val="000000"/>
          <w:sz w:val="24"/>
          <w:szCs w:val="24"/>
          <w:lang w:eastAsia="en-US"/>
        </w:rPr>
        <w:t>1.3.2. Вариативные целевые ориентиры</w:t>
      </w:r>
    </w:p>
    <w:p w14:paraId="7B6A5AD6" w14:textId="77777777" w:rsidR="00EF062D" w:rsidRPr="00EF062D" w:rsidRDefault="00EF062D" w:rsidP="00EF062D">
      <w:pPr>
        <w:spacing w:after="136" w:line="264" w:lineRule="auto"/>
        <w:ind w:left="763" w:firstLine="4"/>
        <w:jc w:val="both"/>
        <w:rPr>
          <w:rFonts w:ascii="Times New Roman" w:hAnsi="Times New Roman"/>
          <w:i/>
          <w:iCs/>
          <w:color w:val="000000"/>
          <w:sz w:val="24"/>
          <w:szCs w:val="24"/>
          <w:lang w:eastAsia="en-US"/>
        </w:rPr>
      </w:pPr>
      <w:r w:rsidRPr="00EF062D">
        <w:rPr>
          <w:rFonts w:ascii="Times New Roman" w:hAnsi="Times New Roman"/>
          <w:i/>
          <w:iCs/>
          <w:color w:val="000000"/>
          <w:sz w:val="24"/>
          <w:szCs w:val="24"/>
          <w:lang w:eastAsia="en-US"/>
        </w:rPr>
        <w:t>Содержание пункта 1.3.2 — вариативное.</w:t>
      </w:r>
    </w:p>
    <w:p w14:paraId="3A2BBB8E" w14:textId="300CD606" w:rsidR="00EF062D" w:rsidRPr="00EF062D" w:rsidRDefault="00EF062D" w:rsidP="00EF062D">
      <w:pPr>
        <w:spacing w:after="4" w:line="271" w:lineRule="auto"/>
        <w:ind w:left="64" w:right="28" w:firstLine="710"/>
        <w:jc w:val="both"/>
        <w:rPr>
          <w:rFonts w:ascii="Times New Roman" w:hAnsi="Times New Roman"/>
          <w:i/>
          <w:iCs/>
          <w:color w:val="000000"/>
          <w:sz w:val="24"/>
          <w:szCs w:val="24"/>
          <w:lang w:eastAsia="en-US"/>
        </w:rPr>
      </w:pPr>
      <w:r w:rsidRPr="00EF062D">
        <w:rPr>
          <w:rFonts w:ascii="Times New Roman" w:hAnsi="Times New Roman"/>
          <w:i/>
          <w:iCs/>
          <w:color w:val="000000"/>
          <w:sz w:val="24"/>
          <w:szCs w:val="24"/>
          <w:lang w:eastAsia="en-US"/>
        </w:rPr>
        <w:t xml:space="preserve">Вариативные целевые ориентиры воспитания формулируются разработчиками рабочей программы самостоятельно с учётом этнокультурных и региональных особенностей, состава и направленности реализуемых образовательных программ СПС), </w:t>
      </w:r>
      <w:r w:rsidR="00BD0063">
        <w:rPr>
          <w:rFonts w:ascii="Times New Roman" w:hAnsi="Times New Roman"/>
          <w:i/>
          <w:iCs/>
          <w:noProof/>
          <w:color w:val="000000"/>
          <w:sz w:val="24"/>
          <w:szCs w:val="24"/>
          <w:lang w:val="en-US" w:eastAsia="en-US"/>
        </w:rPr>
        <w:drawing>
          <wp:inline distT="0" distB="0" distL="0" distR="0" wp14:anchorId="076FB080" wp14:editId="0D3E74A0">
            <wp:extent cx="12700" cy="12700"/>
            <wp:effectExtent l="0" t="0" r="0" b="0"/>
            <wp:docPr id="10" name="Picture 2186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860"/>
                    <pic:cNvPicPr>
                      <a:picLocks noChangeAspect="1" noChangeArrowheads="1"/>
                    </pic:cNvPicPr>
                  </pic:nvPicPr>
                  <pic:blipFill>
                    <a:blip r:embed="rId17">
                      <a:extLst>
                        <a:ext uri="{28A0092B-C50C-407E-A947-70E740481C1C}">
                          <a14:useLocalDpi xmlns:a14="http://schemas.microsoft.com/office/drawing/2010/main" val="0"/>
                        </a:ext>
                      </a:extLst>
                    </a:blip>
                    <a:srcRect/>
                    <a:stretch>
                      <a:fillRect/>
                    </a:stretch>
                  </pic:blipFill>
                  <pic:spPr bwMode="auto">
                    <a:xfrm>
                      <a:off x="0" y="0"/>
                      <a:ext cx="12700" cy="12700"/>
                    </a:xfrm>
                    <a:prstGeom prst="rect">
                      <a:avLst/>
                    </a:prstGeom>
                    <a:noFill/>
                    <a:ln>
                      <a:noFill/>
                    </a:ln>
                  </pic:spPr>
                </pic:pic>
              </a:graphicData>
            </a:graphic>
          </wp:inline>
        </w:drawing>
      </w:r>
      <w:r w:rsidRPr="00EF062D">
        <w:rPr>
          <w:rFonts w:ascii="Times New Roman" w:hAnsi="Times New Roman"/>
          <w:i/>
          <w:iCs/>
          <w:color w:val="000000"/>
          <w:sz w:val="24"/>
          <w:szCs w:val="24"/>
          <w:lang w:eastAsia="en-US"/>
        </w:rPr>
        <w:t>особенностей конкретной образовательной организации, условий образовательной Деятельности с учётом организационно-правовой формы, учредителя, режима работы. Вариативные целевые ориентиры не должны противоречить инвариантным целевым ориентирам.</w:t>
      </w:r>
    </w:p>
    <w:p w14:paraId="3AC6FB25" w14:textId="77777777" w:rsidR="00EF062D" w:rsidRPr="00EF062D" w:rsidRDefault="00EF062D" w:rsidP="00EF062D">
      <w:pPr>
        <w:spacing w:after="4" w:line="264" w:lineRule="auto"/>
        <w:ind w:left="763" w:firstLine="4"/>
        <w:jc w:val="both"/>
        <w:rPr>
          <w:rFonts w:ascii="Times New Roman" w:hAnsi="Times New Roman"/>
          <w:b/>
          <w:bCs/>
          <w:color w:val="000000"/>
          <w:sz w:val="24"/>
          <w:szCs w:val="24"/>
          <w:lang w:eastAsia="en-US"/>
        </w:rPr>
      </w:pPr>
      <w:r w:rsidRPr="00EF062D">
        <w:rPr>
          <w:rFonts w:ascii="Times New Roman" w:hAnsi="Times New Roman"/>
          <w:b/>
          <w:bCs/>
          <w:color w:val="000000"/>
          <w:sz w:val="24"/>
          <w:szCs w:val="24"/>
          <w:lang w:eastAsia="en-US"/>
        </w:rPr>
        <w:t>Вариативные целевые ориентиры воспитания</w:t>
      </w:r>
    </w:p>
    <w:tbl>
      <w:tblPr>
        <w:tblW w:w="9626" w:type="dxa"/>
        <w:tblInd w:w="55" w:type="dxa"/>
        <w:tblCellMar>
          <w:top w:w="53" w:type="dxa"/>
          <w:left w:w="96" w:type="dxa"/>
          <w:right w:w="105" w:type="dxa"/>
        </w:tblCellMar>
        <w:tblLook w:val="04A0" w:firstRow="1" w:lastRow="0" w:firstColumn="1" w:lastColumn="0" w:noHBand="0" w:noVBand="1"/>
      </w:tblPr>
      <w:tblGrid>
        <w:gridCol w:w="9626"/>
      </w:tblGrid>
      <w:tr w:rsidR="00EF062D" w:rsidRPr="00EF062D" w14:paraId="7F767281" w14:textId="77777777" w:rsidTr="00DC7841">
        <w:trPr>
          <w:trHeight w:val="564"/>
        </w:trPr>
        <w:tc>
          <w:tcPr>
            <w:tcW w:w="9626" w:type="dxa"/>
            <w:tcBorders>
              <w:top w:val="single" w:sz="2" w:space="0" w:color="000000"/>
              <w:left w:val="single" w:sz="2" w:space="0" w:color="000000"/>
              <w:bottom w:val="single" w:sz="2" w:space="0" w:color="000000"/>
              <w:right w:val="single" w:sz="2" w:space="0" w:color="000000"/>
            </w:tcBorders>
            <w:shd w:val="clear" w:color="auto" w:fill="auto"/>
          </w:tcPr>
          <w:p w14:paraId="7E9D9BFF" w14:textId="77777777" w:rsidR="00EF062D" w:rsidRPr="00EF062D" w:rsidRDefault="00EF062D" w:rsidP="00EF062D">
            <w:pPr>
              <w:spacing w:after="0" w:line="240" w:lineRule="atLeast"/>
              <w:jc w:val="both"/>
              <w:rPr>
                <w:rFonts w:ascii="Times New Roman" w:hAnsi="Times New Roman"/>
                <w:b/>
                <w:bCs/>
                <w:color w:val="000000"/>
                <w:sz w:val="24"/>
                <w:szCs w:val="24"/>
                <w:lang w:eastAsia="en-US"/>
              </w:rPr>
            </w:pPr>
            <w:r w:rsidRPr="00EF062D">
              <w:rPr>
                <w:rFonts w:ascii="Times New Roman" w:hAnsi="Times New Roman"/>
                <w:b/>
                <w:bCs/>
                <w:color w:val="000000"/>
                <w:sz w:val="24"/>
                <w:szCs w:val="24"/>
                <w:lang w:eastAsia="en-US"/>
              </w:rPr>
              <w:t>Вариативные целевые ориентиры воспитания обучающихся, отражающие специфику образовательной организации, реализующей программы СПО</w:t>
            </w:r>
          </w:p>
        </w:tc>
      </w:tr>
      <w:tr w:rsidR="00EF062D" w:rsidRPr="00EF062D" w14:paraId="562885D6" w14:textId="77777777" w:rsidTr="00DC7841">
        <w:trPr>
          <w:trHeight w:val="198"/>
        </w:trPr>
        <w:tc>
          <w:tcPr>
            <w:tcW w:w="9626" w:type="dxa"/>
            <w:tcBorders>
              <w:top w:val="single" w:sz="2" w:space="0" w:color="000000"/>
              <w:left w:val="single" w:sz="2" w:space="0" w:color="000000"/>
              <w:bottom w:val="single" w:sz="2" w:space="0" w:color="000000"/>
              <w:right w:val="single" w:sz="2" w:space="0" w:color="000000"/>
            </w:tcBorders>
            <w:shd w:val="clear" w:color="auto" w:fill="auto"/>
          </w:tcPr>
          <w:p w14:paraId="7E13BC37" w14:textId="77777777" w:rsidR="00EF062D" w:rsidRPr="00EF062D" w:rsidRDefault="00EF062D" w:rsidP="00EF062D">
            <w:pPr>
              <w:spacing w:after="0" w:line="240" w:lineRule="atLeast"/>
              <w:rPr>
                <w:rFonts w:ascii="Times New Roman" w:hAnsi="Times New Roman"/>
                <w:color w:val="000000"/>
                <w:sz w:val="24"/>
                <w:szCs w:val="24"/>
                <w:lang w:eastAsia="en-US"/>
              </w:rPr>
            </w:pPr>
            <w:r w:rsidRPr="00EF062D">
              <w:rPr>
                <w:rFonts w:ascii="Times New Roman" w:hAnsi="Times New Roman"/>
                <w:color w:val="000000"/>
                <w:sz w:val="24"/>
                <w:szCs w:val="24"/>
                <w:lang w:eastAsia="en-US"/>
              </w:rPr>
              <w:t>Гражданское воспитание</w:t>
            </w:r>
          </w:p>
        </w:tc>
      </w:tr>
      <w:tr w:rsidR="00EF062D" w:rsidRPr="00EF062D" w14:paraId="71CDA0FC" w14:textId="77777777" w:rsidTr="00DC7841">
        <w:trPr>
          <w:trHeight w:val="112"/>
        </w:trPr>
        <w:tc>
          <w:tcPr>
            <w:tcW w:w="9626" w:type="dxa"/>
            <w:tcBorders>
              <w:top w:val="single" w:sz="2" w:space="0" w:color="000000"/>
              <w:left w:val="single" w:sz="2" w:space="0" w:color="000000"/>
              <w:bottom w:val="single" w:sz="2" w:space="0" w:color="000000"/>
              <w:right w:val="single" w:sz="2" w:space="0" w:color="000000"/>
            </w:tcBorders>
            <w:shd w:val="clear" w:color="auto" w:fill="auto"/>
          </w:tcPr>
          <w:p w14:paraId="6BA34652" w14:textId="77777777" w:rsidR="00EF062D" w:rsidRPr="00EF062D" w:rsidRDefault="00EF062D" w:rsidP="00EF062D">
            <w:pPr>
              <w:spacing w:after="0" w:line="240" w:lineRule="atLeast"/>
              <w:rPr>
                <w:rFonts w:ascii="Times New Roman" w:hAnsi="Times New Roman"/>
                <w:color w:val="000000"/>
                <w:sz w:val="24"/>
                <w:szCs w:val="24"/>
                <w:lang w:eastAsia="en-US"/>
              </w:rPr>
            </w:pPr>
          </w:p>
        </w:tc>
      </w:tr>
      <w:tr w:rsidR="00EF062D" w:rsidRPr="00EF062D" w14:paraId="0F418CF3" w14:textId="77777777" w:rsidTr="00DC7841">
        <w:trPr>
          <w:trHeight w:val="291"/>
        </w:trPr>
        <w:tc>
          <w:tcPr>
            <w:tcW w:w="9626" w:type="dxa"/>
            <w:tcBorders>
              <w:top w:val="single" w:sz="2" w:space="0" w:color="000000"/>
              <w:left w:val="single" w:sz="2" w:space="0" w:color="000000"/>
              <w:bottom w:val="single" w:sz="2" w:space="0" w:color="000000"/>
              <w:right w:val="single" w:sz="2" w:space="0" w:color="000000"/>
            </w:tcBorders>
            <w:shd w:val="clear" w:color="auto" w:fill="auto"/>
          </w:tcPr>
          <w:p w14:paraId="78A5E4A5" w14:textId="77777777" w:rsidR="00EF062D" w:rsidRPr="00EF062D" w:rsidRDefault="00EF062D" w:rsidP="00EF062D">
            <w:pPr>
              <w:spacing w:after="0" w:line="240" w:lineRule="atLeast"/>
              <w:rPr>
                <w:rFonts w:ascii="Times New Roman" w:hAnsi="Times New Roman"/>
                <w:color w:val="000000"/>
                <w:sz w:val="24"/>
                <w:szCs w:val="24"/>
                <w:lang w:eastAsia="en-US"/>
              </w:rPr>
            </w:pPr>
            <w:r w:rsidRPr="00EF062D">
              <w:rPr>
                <w:rFonts w:ascii="Times New Roman" w:hAnsi="Times New Roman"/>
                <w:color w:val="000000"/>
                <w:sz w:val="24"/>
                <w:szCs w:val="24"/>
                <w:lang w:eastAsia="en-US"/>
              </w:rPr>
              <w:t>Патриотическое воспитание</w:t>
            </w:r>
          </w:p>
        </w:tc>
      </w:tr>
      <w:tr w:rsidR="00EF062D" w:rsidRPr="00EF062D" w14:paraId="1875BA8C" w14:textId="77777777" w:rsidTr="00DC7841">
        <w:trPr>
          <w:trHeight w:val="80"/>
        </w:trPr>
        <w:tc>
          <w:tcPr>
            <w:tcW w:w="9626" w:type="dxa"/>
            <w:tcBorders>
              <w:top w:val="single" w:sz="2" w:space="0" w:color="000000"/>
              <w:left w:val="single" w:sz="2" w:space="0" w:color="000000"/>
              <w:bottom w:val="single" w:sz="2" w:space="0" w:color="000000"/>
              <w:right w:val="single" w:sz="2" w:space="0" w:color="000000"/>
            </w:tcBorders>
            <w:shd w:val="clear" w:color="auto" w:fill="auto"/>
          </w:tcPr>
          <w:p w14:paraId="60C8F541" w14:textId="77777777" w:rsidR="00EF062D" w:rsidRPr="00EF062D" w:rsidRDefault="00EF062D" w:rsidP="00EF062D">
            <w:pPr>
              <w:spacing w:after="0" w:line="240" w:lineRule="atLeast"/>
              <w:rPr>
                <w:rFonts w:ascii="Times New Roman" w:hAnsi="Times New Roman"/>
                <w:color w:val="000000"/>
                <w:sz w:val="24"/>
                <w:szCs w:val="24"/>
                <w:lang w:eastAsia="en-US"/>
              </w:rPr>
            </w:pPr>
          </w:p>
        </w:tc>
      </w:tr>
      <w:tr w:rsidR="00EF062D" w:rsidRPr="00EF062D" w14:paraId="5D691834" w14:textId="77777777" w:rsidTr="00DC7841">
        <w:trPr>
          <w:trHeight w:val="288"/>
        </w:trPr>
        <w:tc>
          <w:tcPr>
            <w:tcW w:w="9626" w:type="dxa"/>
            <w:tcBorders>
              <w:top w:val="single" w:sz="2" w:space="0" w:color="000000"/>
              <w:left w:val="single" w:sz="2" w:space="0" w:color="000000"/>
              <w:bottom w:val="single" w:sz="2" w:space="0" w:color="000000"/>
              <w:right w:val="single" w:sz="2" w:space="0" w:color="000000"/>
            </w:tcBorders>
            <w:shd w:val="clear" w:color="auto" w:fill="auto"/>
          </w:tcPr>
          <w:p w14:paraId="778250F7" w14:textId="77777777" w:rsidR="00EF062D" w:rsidRPr="00EF062D" w:rsidRDefault="00EF062D" w:rsidP="00EF062D">
            <w:pPr>
              <w:spacing w:after="0" w:line="240" w:lineRule="atLeast"/>
              <w:rPr>
                <w:rFonts w:ascii="Times New Roman" w:hAnsi="Times New Roman"/>
                <w:color w:val="000000"/>
                <w:sz w:val="24"/>
                <w:szCs w:val="24"/>
                <w:lang w:eastAsia="en-US"/>
              </w:rPr>
            </w:pPr>
            <w:r w:rsidRPr="00EF062D">
              <w:rPr>
                <w:rFonts w:ascii="Times New Roman" w:hAnsi="Times New Roman"/>
                <w:color w:val="000000"/>
                <w:sz w:val="24"/>
                <w:szCs w:val="24"/>
                <w:lang w:eastAsia="en-US"/>
              </w:rPr>
              <w:t>Духовно-нравственное воспитание</w:t>
            </w:r>
          </w:p>
        </w:tc>
      </w:tr>
      <w:tr w:rsidR="00EF062D" w:rsidRPr="00EF062D" w14:paraId="590B3A4B" w14:textId="77777777" w:rsidTr="00DC7841">
        <w:trPr>
          <w:trHeight w:val="103"/>
        </w:trPr>
        <w:tc>
          <w:tcPr>
            <w:tcW w:w="9626" w:type="dxa"/>
            <w:tcBorders>
              <w:top w:val="single" w:sz="2" w:space="0" w:color="000000"/>
              <w:left w:val="single" w:sz="2" w:space="0" w:color="000000"/>
              <w:bottom w:val="single" w:sz="2" w:space="0" w:color="000000"/>
              <w:right w:val="single" w:sz="2" w:space="0" w:color="000000"/>
            </w:tcBorders>
            <w:shd w:val="clear" w:color="auto" w:fill="auto"/>
          </w:tcPr>
          <w:p w14:paraId="23D26220" w14:textId="77777777" w:rsidR="00EF062D" w:rsidRPr="00EF062D" w:rsidRDefault="00EF062D" w:rsidP="00EF062D">
            <w:pPr>
              <w:spacing w:after="0" w:line="240" w:lineRule="atLeast"/>
              <w:rPr>
                <w:rFonts w:ascii="Times New Roman" w:hAnsi="Times New Roman"/>
                <w:color w:val="000000"/>
                <w:sz w:val="24"/>
                <w:szCs w:val="24"/>
                <w:lang w:eastAsia="en-US"/>
              </w:rPr>
            </w:pPr>
          </w:p>
        </w:tc>
      </w:tr>
      <w:tr w:rsidR="00EF062D" w:rsidRPr="00EF062D" w14:paraId="0152B1DB" w14:textId="77777777" w:rsidTr="00DC7841">
        <w:trPr>
          <w:trHeight w:val="288"/>
        </w:trPr>
        <w:tc>
          <w:tcPr>
            <w:tcW w:w="9626" w:type="dxa"/>
            <w:tcBorders>
              <w:top w:val="single" w:sz="2" w:space="0" w:color="000000"/>
              <w:left w:val="single" w:sz="2" w:space="0" w:color="000000"/>
              <w:bottom w:val="single" w:sz="2" w:space="0" w:color="000000"/>
              <w:right w:val="single" w:sz="2" w:space="0" w:color="000000"/>
            </w:tcBorders>
            <w:shd w:val="clear" w:color="auto" w:fill="auto"/>
          </w:tcPr>
          <w:p w14:paraId="1EC832D4" w14:textId="77777777" w:rsidR="00EF062D" w:rsidRPr="00EF062D" w:rsidRDefault="00EF062D" w:rsidP="00EF062D">
            <w:pPr>
              <w:spacing w:after="0" w:line="240" w:lineRule="atLeast"/>
              <w:rPr>
                <w:rFonts w:ascii="Times New Roman" w:hAnsi="Times New Roman"/>
                <w:color w:val="000000"/>
                <w:sz w:val="24"/>
                <w:szCs w:val="24"/>
                <w:lang w:eastAsia="en-US"/>
              </w:rPr>
            </w:pPr>
            <w:r w:rsidRPr="00EF062D">
              <w:rPr>
                <w:rFonts w:ascii="Times New Roman" w:hAnsi="Times New Roman"/>
                <w:color w:val="000000"/>
                <w:sz w:val="24"/>
                <w:szCs w:val="24"/>
                <w:lang w:eastAsia="en-US"/>
              </w:rPr>
              <w:t>Эстетическое воспитание</w:t>
            </w:r>
          </w:p>
        </w:tc>
      </w:tr>
      <w:tr w:rsidR="00EF062D" w:rsidRPr="00EF062D" w14:paraId="6211F364" w14:textId="77777777" w:rsidTr="00DC7841">
        <w:trPr>
          <w:trHeight w:val="281"/>
        </w:trPr>
        <w:tc>
          <w:tcPr>
            <w:tcW w:w="9626" w:type="dxa"/>
            <w:tcBorders>
              <w:top w:val="single" w:sz="2" w:space="0" w:color="000000"/>
              <w:left w:val="single" w:sz="2" w:space="0" w:color="000000"/>
              <w:bottom w:val="single" w:sz="2" w:space="0" w:color="000000"/>
              <w:right w:val="single" w:sz="2" w:space="0" w:color="000000"/>
            </w:tcBorders>
            <w:shd w:val="clear" w:color="auto" w:fill="auto"/>
          </w:tcPr>
          <w:p w14:paraId="5C7DD2EF" w14:textId="77777777" w:rsidR="00EF062D" w:rsidRPr="00EF062D" w:rsidRDefault="00EF062D" w:rsidP="00EF062D">
            <w:pPr>
              <w:spacing w:after="0" w:line="240" w:lineRule="atLeast"/>
              <w:rPr>
                <w:rFonts w:ascii="Times New Roman" w:hAnsi="Times New Roman"/>
                <w:color w:val="000000"/>
                <w:sz w:val="24"/>
                <w:szCs w:val="24"/>
                <w:lang w:eastAsia="en-US"/>
              </w:rPr>
            </w:pPr>
          </w:p>
        </w:tc>
      </w:tr>
      <w:tr w:rsidR="00EF062D" w:rsidRPr="00EF062D" w14:paraId="236FEC6D" w14:textId="77777777" w:rsidTr="00DC7841">
        <w:trPr>
          <w:trHeight w:val="372"/>
        </w:trPr>
        <w:tc>
          <w:tcPr>
            <w:tcW w:w="9626" w:type="dxa"/>
            <w:tcBorders>
              <w:top w:val="single" w:sz="2" w:space="0" w:color="000000"/>
              <w:left w:val="single" w:sz="2" w:space="0" w:color="000000"/>
              <w:bottom w:val="single" w:sz="2" w:space="0" w:color="000000"/>
              <w:right w:val="single" w:sz="2" w:space="0" w:color="000000"/>
            </w:tcBorders>
            <w:shd w:val="clear" w:color="auto" w:fill="auto"/>
          </w:tcPr>
          <w:p w14:paraId="65B31D17" w14:textId="77777777" w:rsidR="00EF062D" w:rsidRPr="00EF062D" w:rsidRDefault="00EF062D" w:rsidP="00EF062D">
            <w:pPr>
              <w:spacing w:after="0" w:line="240" w:lineRule="atLeast"/>
              <w:rPr>
                <w:rFonts w:ascii="Times New Roman" w:hAnsi="Times New Roman"/>
                <w:color w:val="000000"/>
                <w:sz w:val="24"/>
                <w:szCs w:val="24"/>
                <w:lang w:eastAsia="en-US"/>
              </w:rPr>
            </w:pPr>
            <w:r w:rsidRPr="00EF062D">
              <w:rPr>
                <w:rFonts w:ascii="Times New Roman" w:hAnsi="Times New Roman"/>
                <w:color w:val="000000"/>
                <w:sz w:val="24"/>
                <w:szCs w:val="24"/>
                <w:lang w:eastAsia="en-US"/>
              </w:rPr>
              <w:t>Физическое воспитание, формирование культуры здоровья и эмоционального благополучия</w:t>
            </w:r>
          </w:p>
        </w:tc>
      </w:tr>
      <w:tr w:rsidR="00EF062D" w:rsidRPr="00EF062D" w14:paraId="4C9B153D" w14:textId="77777777" w:rsidTr="00DC7841">
        <w:trPr>
          <w:trHeight w:val="283"/>
        </w:trPr>
        <w:tc>
          <w:tcPr>
            <w:tcW w:w="9626" w:type="dxa"/>
            <w:tcBorders>
              <w:top w:val="single" w:sz="2" w:space="0" w:color="000000"/>
              <w:left w:val="single" w:sz="2" w:space="0" w:color="000000"/>
              <w:bottom w:val="single" w:sz="2" w:space="0" w:color="000000"/>
              <w:right w:val="single" w:sz="2" w:space="0" w:color="000000"/>
            </w:tcBorders>
            <w:shd w:val="clear" w:color="auto" w:fill="auto"/>
          </w:tcPr>
          <w:p w14:paraId="17CDC8BF" w14:textId="77777777" w:rsidR="00EF062D" w:rsidRPr="00EF062D" w:rsidRDefault="00EF062D" w:rsidP="00EF062D">
            <w:pPr>
              <w:spacing w:after="0" w:line="240" w:lineRule="atLeast"/>
              <w:rPr>
                <w:rFonts w:ascii="Times New Roman" w:hAnsi="Times New Roman"/>
                <w:color w:val="000000"/>
                <w:sz w:val="24"/>
                <w:szCs w:val="24"/>
                <w:lang w:eastAsia="en-US"/>
              </w:rPr>
            </w:pPr>
          </w:p>
        </w:tc>
      </w:tr>
      <w:tr w:rsidR="00EF062D" w:rsidRPr="00EF062D" w14:paraId="036D46E9" w14:textId="77777777" w:rsidTr="00DC7841">
        <w:trPr>
          <w:trHeight w:val="285"/>
        </w:trPr>
        <w:tc>
          <w:tcPr>
            <w:tcW w:w="9626" w:type="dxa"/>
            <w:tcBorders>
              <w:top w:val="single" w:sz="2" w:space="0" w:color="000000"/>
              <w:left w:val="single" w:sz="2" w:space="0" w:color="000000"/>
              <w:bottom w:val="single" w:sz="2" w:space="0" w:color="000000"/>
              <w:right w:val="single" w:sz="2" w:space="0" w:color="000000"/>
            </w:tcBorders>
            <w:shd w:val="clear" w:color="auto" w:fill="auto"/>
          </w:tcPr>
          <w:p w14:paraId="748A946E" w14:textId="77777777" w:rsidR="00EF062D" w:rsidRPr="00EF062D" w:rsidRDefault="00EF062D" w:rsidP="00EF062D">
            <w:pPr>
              <w:spacing w:after="0" w:line="240" w:lineRule="atLeast"/>
              <w:rPr>
                <w:rFonts w:ascii="Times New Roman" w:hAnsi="Times New Roman"/>
                <w:color w:val="000000"/>
                <w:sz w:val="24"/>
                <w:szCs w:val="24"/>
                <w:lang w:eastAsia="en-US"/>
              </w:rPr>
            </w:pPr>
            <w:r w:rsidRPr="00EF062D">
              <w:rPr>
                <w:rFonts w:ascii="Times New Roman" w:hAnsi="Times New Roman"/>
                <w:color w:val="000000"/>
                <w:sz w:val="24"/>
                <w:szCs w:val="24"/>
                <w:lang w:eastAsia="en-US"/>
              </w:rPr>
              <w:t>Профессионально-трудовое воспитание</w:t>
            </w:r>
          </w:p>
        </w:tc>
      </w:tr>
      <w:tr w:rsidR="00EF062D" w:rsidRPr="00EF062D" w14:paraId="251509E2" w14:textId="77777777" w:rsidTr="00DC7841">
        <w:trPr>
          <w:trHeight w:val="284"/>
        </w:trPr>
        <w:tc>
          <w:tcPr>
            <w:tcW w:w="9626" w:type="dxa"/>
            <w:tcBorders>
              <w:top w:val="single" w:sz="2" w:space="0" w:color="000000"/>
              <w:left w:val="single" w:sz="2" w:space="0" w:color="000000"/>
              <w:bottom w:val="single" w:sz="2" w:space="0" w:color="000000"/>
              <w:right w:val="single" w:sz="2" w:space="0" w:color="000000"/>
            </w:tcBorders>
            <w:shd w:val="clear" w:color="auto" w:fill="auto"/>
          </w:tcPr>
          <w:p w14:paraId="1246115E" w14:textId="77777777" w:rsidR="00EF062D" w:rsidRPr="00EF062D" w:rsidRDefault="00EF062D" w:rsidP="00EF062D">
            <w:pPr>
              <w:spacing w:after="0" w:line="240" w:lineRule="atLeast"/>
              <w:rPr>
                <w:rFonts w:ascii="Times New Roman" w:hAnsi="Times New Roman"/>
                <w:color w:val="000000"/>
                <w:sz w:val="24"/>
                <w:szCs w:val="24"/>
                <w:lang w:eastAsia="en-US"/>
              </w:rPr>
            </w:pPr>
          </w:p>
        </w:tc>
      </w:tr>
      <w:tr w:rsidR="00EF062D" w:rsidRPr="00EF062D" w14:paraId="436E9E66" w14:textId="77777777" w:rsidTr="00DC7841">
        <w:trPr>
          <w:trHeight w:val="285"/>
        </w:trPr>
        <w:tc>
          <w:tcPr>
            <w:tcW w:w="9626" w:type="dxa"/>
            <w:tcBorders>
              <w:top w:val="single" w:sz="2" w:space="0" w:color="000000"/>
              <w:left w:val="single" w:sz="2" w:space="0" w:color="000000"/>
              <w:bottom w:val="single" w:sz="2" w:space="0" w:color="000000"/>
              <w:right w:val="single" w:sz="2" w:space="0" w:color="000000"/>
            </w:tcBorders>
            <w:shd w:val="clear" w:color="auto" w:fill="auto"/>
          </w:tcPr>
          <w:p w14:paraId="3328E890" w14:textId="77777777" w:rsidR="00EF062D" w:rsidRPr="00EF062D" w:rsidRDefault="00EF062D" w:rsidP="00EF062D">
            <w:pPr>
              <w:spacing w:after="0" w:line="240" w:lineRule="atLeast"/>
              <w:rPr>
                <w:rFonts w:ascii="Times New Roman" w:hAnsi="Times New Roman"/>
                <w:color w:val="000000"/>
                <w:sz w:val="24"/>
                <w:szCs w:val="24"/>
                <w:lang w:eastAsia="en-US"/>
              </w:rPr>
            </w:pPr>
            <w:r w:rsidRPr="00EF062D">
              <w:rPr>
                <w:rFonts w:ascii="Times New Roman" w:hAnsi="Times New Roman"/>
                <w:color w:val="000000"/>
                <w:sz w:val="24"/>
                <w:szCs w:val="24"/>
                <w:lang w:eastAsia="en-US"/>
              </w:rPr>
              <w:t>Экологическое воспитание</w:t>
            </w:r>
          </w:p>
        </w:tc>
      </w:tr>
      <w:tr w:rsidR="00EF062D" w:rsidRPr="00EF062D" w14:paraId="21243D28" w14:textId="77777777" w:rsidTr="00DC7841">
        <w:trPr>
          <w:trHeight w:val="281"/>
        </w:trPr>
        <w:tc>
          <w:tcPr>
            <w:tcW w:w="9626" w:type="dxa"/>
            <w:tcBorders>
              <w:top w:val="single" w:sz="2" w:space="0" w:color="000000"/>
              <w:left w:val="single" w:sz="2" w:space="0" w:color="000000"/>
              <w:bottom w:val="single" w:sz="2" w:space="0" w:color="000000"/>
              <w:right w:val="single" w:sz="2" w:space="0" w:color="000000"/>
            </w:tcBorders>
            <w:shd w:val="clear" w:color="auto" w:fill="auto"/>
          </w:tcPr>
          <w:p w14:paraId="05BF90D7" w14:textId="77777777" w:rsidR="00EF062D" w:rsidRPr="00EF062D" w:rsidRDefault="00EF062D" w:rsidP="00EF062D">
            <w:pPr>
              <w:spacing w:after="0" w:line="240" w:lineRule="atLeast"/>
              <w:rPr>
                <w:rFonts w:ascii="Times New Roman" w:hAnsi="Times New Roman"/>
                <w:color w:val="000000"/>
                <w:sz w:val="24"/>
                <w:szCs w:val="24"/>
                <w:lang w:eastAsia="en-US"/>
              </w:rPr>
            </w:pPr>
          </w:p>
        </w:tc>
      </w:tr>
      <w:tr w:rsidR="00EF062D" w:rsidRPr="00EF062D" w14:paraId="04360592" w14:textId="77777777" w:rsidTr="00DC7841">
        <w:trPr>
          <w:trHeight w:val="281"/>
        </w:trPr>
        <w:tc>
          <w:tcPr>
            <w:tcW w:w="9626" w:type="dxa"/>
            <w:tcBorders>
              <w:top w:val="single" w:sz="2" w:space="0" w:color="000000"/>
              <w:left w:val="single" w:sz="2" w:space="0" w:color="000000"/>
              <w:bottom w:val="single" w:sz="2" w:space="0" w:color="000000"/>
              <w:right w:val="single" w:sz="2" w:space="0" w:color="000000"/>
            </w:tcBorders>
            <w:shd w:val="clear" w:color="auto" w:fill="auto"/>
          </w:tcPr>
          <w:p w14:paraId="064AF217" w14:textId="77777777" w:rsidR="00EF062D" w:rsidRPr="00EF062D" w:rsidRDefault="00EF062D" w:rsidP="00EF062D">
            <w:pPr>
              <w:spacing w:after="0" w:line="240" w:lineRule="atLeast"/>
              <w:rPr>
                <w:rFonts w:ascii="Times New Roman" w:hAnsi="Times New Roman"/>
                <w:color w:val="000000"/>
                <w:sz w:val="24"/>
                <w:szCs w:val="24"/>
                <w:lang w:eastAsia="en-US"/>
              </w:rPr>
            </w:pPr>
            <w:r w:rsidRPr="00EF062D">
              <w:rPr>
                <w:rFonts w:ascii="Times New Roman" w:hAnsi="Times New Roman"/>
                <w:color w:val="000000"/>
                <w:sz w:val="24"/>
                <w:szCs w:val="24"/>
                <w:lang w:eastAsia="en-US"/>
              </w:rPr>
              <w:t>Ценности научного познания</w:t>
            </w:r>
          </w:p>
        </w:tc>
      </w:tr>
      <w:tr w:rsidR="00EF062D" w:rsidRPr="00EF062D" w14:paraId="03339118" w14:textId="77777777" w:rsidTr="00DC7841">
        <w:trPr>
          <w:trHeight w:val="279"/>
        </w:trPr>
        <w:tc>
          <w:tcPr>
            <w:tcW w:w="9626" w:type="dxa"/>
            <w:tcBorders>
              <w:top w:val="single" w:sz="2" w:space="0" w:color="000000"/>
              <w:left w:val="single" w:sz="2" w:space="0" w:color="000000"/>
              <w:bottom w:val="single" w:sz="2" w:space="0" w:color="000000"/>
              <w:right w:val="single" w:sz="2" w:space="0" w:color="000000"/>
            </w:tcBorders>
            <w:shd w:val="clear" w:color="auto" w:fill="auto"/>
          </w:tcPr>
          <w:p w14:paraId="278061C5" w14:textId="77777777" w:rsidR="00EF062D" w:rsidRPr="00EF062D" w:rsidRDefault="00EF062D" w:rsidP="00EF062D">
            <w:pPr>
              <w:spacing w:after="0" w:line="240" w:lineRule="atLeast"/>
              <w:rPr>
                <w:rFonts w:ascii="Times New Roman" w:hAnsi="Times New Roman"/>
                <w:color w:val="000000"/>
                <w:sz w:val="24"/>
                <w:szCs w:val="24"/>
                <w:lang w:eastAsia="en-US"/>
              </w:rPr>
            </w:pPr>
          </w:p>
        </w:tc>
      </w:tr>
    </w:tbl>
    <w:p w14:paraId="6C5206FB" w14:textId="77777777" w:rsidR="00EF062D" w:rsidRPr="00EF062D" w:rsidRDefault="00EF062D" w:rsidP="00EF062D">
      <w:pPr>
        <w:spacing w:after="360" w:line="264" w:lineRule="auto"/>
        <w:ind w:left="79" w:firstLine="4"/>
        <w:jc w:val="both"/>
        <w:rPr>
          <w:rFonts w:ascii="Times New Roman" w:hAnsi="Times New Roman"/>
          <w:color w:val="000000"/>
          <w:sz w:val="24"/>
          <w:szCs w:val="24"/>
          <w:lang w:val="en-US" w:eastAsia="en-US"/>
        </w:rPr>
      </w:pPr>
    </w:p>
    <w:p w14:paraId="21E2AD0B" w14:textId="77777777" w:rsidR="00EF062D" w:rsidRPr="00B4032C" w:rsidRDefault="00EF062D" w:rsidP="00EF062D">
      <w:pPr>
        <w:spacing w:after="360" w:line="264" w:lineRule="auto"/>
        <w:ind w:left="79" w:firstLine="4"/>
        <w:jc w:val="both"/>
        <w:rPr>
          <w:rFonts w:ascii="Times New Roman" w:hAnsi="Times New Roman"/>
          <w:b/>
          <w:bCs/>
          <w:color w:val="000000"/>
          <w:sz w:val="24"/>
          <w:lang w:val="en-US" w:eastAsia="en-US"/>
        </w:rPr>
      </w:pPr>
      <w:r w:rsidRPr="00EF062D">
        <w:rPr>
          <w:rFonts w:ascii="Times New Roman" w:hAnsi="Times New Roman"/>
          <w:color w:val="000000"/>
          <w:sz w:val="24"/>
          <w:szCs w:val="24"/>
          <w:lang w:val="en-US" w:eastAsia="en-US"/>
        </w:rPr>
        <w:br w:type="page"/>
      </w:r>
      <w:r w:rsidRPr="00995AA8">
        <w:rPr>
          <w:rFonts w:ascii="Times New Roman" w:hAnsi="Times New Roman"/>
          <w:b/>
          <w:bCs/>
          <w:color w:val="000000"/>
          <w:sz w:val="24"/>
          <w:szCs w:val="20"/>
          <w:lang w:val="en-US" w:eastAsia="en-US"/>
        </w:rPr>
        <w:lastRenderedPageBreak/>
        <w:t>РАЗДЕЛ 2. СОДЕРЖАТЕЛЬНЫЙ</w:t>
      </w:r>
    </w:p>
    <w:p w14:paraId="10155218" w14:textId="77777777" w:rsidR="00EF062D" w:rsidRPr="00EF062D" w:rsidRDefault="00EF062D" w:rsidP="00EF062D">
      <w:pPr>
        <w:spacing w:after="360" w:line="271" w:lineRule="auto"/>
        <w:ind w:left="64" w:right="28" w:firstLine="756"/>
        <w:jc w:val="both"/>
        <w:rPr>
          <w:rFonts w:ascii="Times New Roman" w:hAnsi="Times New Roman"/>
          <w:color w:val="000000"/>
          <w:sz w:val="24"/>
          <w:lang w:eastAsia="en-US"/>
        </w:rPr>
      </w:pPr>
      <w:r w:rsidRPr="00EF062D">
        <w:rPr>
          <w:rFonts w:ascii="Times New Roman" w:hAnsi="Times New Roman"/>
          <w:i/>
          <w:iCs/>
          <w:color w:val="000000"/>
          <w:sz w:val="24"/>
          <w:lang w:eastAsia="en-US"/>
        </w:rPr>
        <w:t>Структура раздела является инвариантной. Содержание раздела является вариативным, его разработка осуществляется в образовательной организации, реализующей программы СПО, самостоятельно в соответствии с особенностями реализуемого учебно-воспитательного процесса</w:t>
      </w:r>
      <w:r w:rsidRPr="00EF062D">
        <w:rPr>
          <w:rFonts w:ascii="Times New Roman" w:hAnsi="Times New Roman"/>
          <w:color w:val="000000"/>
          <w:sz w:val="24"/>
          <w:lang w:eastAsia="en-US"/>
        </w:rPr>
        <w:t>.</w:t>
      </w:r>
    </w:p>
    <w:p w14:paraId="1CFB270E" w14:textId="77777777" w:rsidR="00EF062D" w:rsidRPr="00EF062D" w:rsidRDefault="00EF062D" w:rsidP="00EF062D">
      <w:pPr>
        <w:spacing w:after="350" w:line="264" w:lineRule="auto"/>
        <w:ind w:left="65" w:firstLine="4"/>
        <w:jc w:val="both"/>
        <w:rPr>
          <w:rFonts w:ascii="Times New Roman" w:hAnsi="Times New Roman"/>
          <w:b/>
          <w:bCs/>
          <w:color w:val="000000"/>
          <w:sz w:val="24"/>
          <w:szCs w:val="24"/>
          <w:lang w:eastAsia="en-US"/>
        </w:rPr>
      </w:pPr>
      <w:r w:rsidRPr="00EF062D">
        <w:rPr>
          <w:rFonts w:ascii="Times New Roman" w:hAnsi="Times New Roman"/>
          <w:b/>
          <w:bCs/>
          <w:color w:val="000000"/>
          <w:sz w:val="24"/>
          <w:szCs w:val="24"/>
          <w:lang w:eastAsia="en-US"/>
        </w:rPr>
        <w:t>2.1 Уклад образовательной организации, реализующей программы СПО</w:t>
      </w:r>
    </w:p>
    <w:p w14:paraId="6A1610BC" w14:textId="77777777" w:rsidR="00EF062D" w:rsidRPr="00EF062D" w:rsidRDefault="00EF062D" w:rsidP="00EF062D">
      <w:pPr>
        <w:spacing w:after="377" w:line="271" w:lineRule="auto"/>
        <w:ind w:left="792" w:right="28"/>
        <w:jc w:val="both"/>
        <w:rPr>
          <w:rFonts w:ascii="Times New Roman" w:hAnsi="Times New Roman"/>
          <w:i/>
          <w:iCs/>
          <w:color w:val="000000"/>
          <w:sz w:val="24"/>
          <w:lang w:eastAsia="en-US"/>
        </w:rPr>
      </w:pPr>
      <w:r w:rsidRPr="00EF062D">
        <w:rPr>
          <w:rFonts w:ascii="Times New Roman" w:hAnsi="Times New Roman"/>
          <w:i/>
          <w:iCs/>
          <w:color w:val="000000"/>
          <w:sz w:val="24"/>
          <w:lang w:eastAsia="en-US"/>
        </w:rPr>
        <w:t>Содержание подраздела 2.1. — вариативное.</w:t>
      </w:r>
    </w:p>
    <w:p w14:paraId="6B8CF587" w14:textId="57217FB8" w:rsidR="00EF062D" w:rsidRPr="00EF062D" w:rsidRDefault="00EF062D" w:rsidP="00EF062D">
      <w:pPr>
        <w:spacing w:after="44" w:line="271" w:lineRule="auto"/>
        <w:ind w:left="64" w:right="28" w:firstLine="710"/>
        <w:jc w:val="both"/>
        <w:rPr>
          <w:rFonts w:ascii="Times New Roman" w:hAnsi="Times New Roman"/>
          <w:i/>
          <w:iCs/>
          <w:color w:val="000000"/>
          <w:sz w:val="24"/>
          <w:lang w:eastAsia="en-US"/>
        </w:rPr>
      </w:pPr>
      <w:r w:rsidRPr="00EF062D">
        <w:rPr>
          <w:rFonts w:ascii="Times New Roman" w:hAnsi="Times New Roman"/>
          <w:i/>
          <w:iCs/>
          <w:color w:val="000000"/>
          <w:sz w:val="24"/>
          <w:lang w:eastAsia="en-US"/>
        </w:rPr>
        <w:t xml:space="preserve">В </w:t>
      </w:r>
      <w:r w:rsidR="00B4032C">
        <w:rPr>
          <w:rFonts w:ascii="Times New Roman" w:hAnsi="Times New Roman"/>
          <w:i/>
          <w:iCs/>
          <w:color w:val="000000"/>
          <w:sz w:val="24"/>
          <w:lang w:eastAsia="en-US"/>
        </w:rPr>
        <w:t>д</w:t>
      </w:r>
      <w:r w:rsidRPr="00EF062D">
        <w:rPr>
          <w:rFonts w:ascii="Times New Roman" w:hAnsi="Times New Roman"/>
          <w:i/>
          <w:iCs/>
          <w:color w:val="000000"/>
          <w:sz w:val="24"/>
          <w:lang w:eastAsia="en-US"/>
        </w:rPr>
        <w:t>анном разделе раскрываются основные особенности уклада образовательной организации, реализующей программы СП</w:t>
      </w:r>
      <w:r w:rsidR="00B4032C">
        <w:rPr>
          <w:rFonts w:ascii="Times New Roman" w:hAnsi="Times New Roman"/>
          <w:i/>
          <w:iCs/>
          <w:color w:val="000000"/>
          <w:sz w:val="24"/>
          <w:lang w:eastAsia="en-US"/>
        </w:rPr>
        <w:t>О</w:t>
      </w:r>
      <w:r w:rsidRPr="00EF062D">
        <w:rPr>
          <w:rFonts w:ascii="Times New Roman" w:hAnsi="Times New Roman"/>
          <w:i/>
          <w:iCs/>
          <w:color w:val="000000"/>
          <w:sz w:val="24"/>
          <w:lang w:eastAsia="en-US"/>
        </w:rPr>
        <w:t>).</w:t>
      </w:r>
    </w:p>
    <w:p w14:paraId="19B43834" w14:textId="3208962E" w:rsidR="00EF062D" w:rsidRPr="00EF062D" w:rsidRDefault="00EF062D" w:rsidP="00EF062D">
      <w:pPr>
        <w:spacing w:after="4" w:line="271" w:lineRule="auto"/>
        <w:ind w:left="64" w:right="28" w:firstLine="770"/>
        <w:jc w:val="both"/>
        <w:rPr>
          <w:rFonts w:ascii="Times New Roman" w:hAnsi="Times New Roman"/>
          <w:i/>
          <w:iCs/>
          <w:color w:val="000000"/>
          <w:sz w:val="24"/>
          <w:lang w:eastAsia="en-US"/>
        </w:rPr>
      </w:pPr>
      <w:r w:rsidRPr="00EF062D">
        <w:rPr>
          <w:rFonts w:ascii="Times New Roman" w:hAnsi="Times New Roman"/>
          <w:i/>
          <w:iCs/>
          <w:color w:val="000000"/>
          <w:sz w:val="24"/>
          <w:lang w:eastAsia="en-US"/>
        </w:rPr>
        <w:t xml:space="preserve">Уклад задаёт порядок жизни образовательной организации и аккумулирует ключевые характеристики, определяющие особенности воспитательного процесса. Уклад удерживает ценности, принципы, культуру взаимоотношений, традиции воспитания, </w:t>
      </w:r>
      <w:r w:rsidR="00B4032C">
        <w:rPr>
          <w:rFonts w:ascii="Times New Roman" w:hAnsi="Times New Roman"/>
          <w:i/>
          <w:iCs/>
          <w:color w:val="000000"/>
          <w:sz w:val="24"/>
          <w:lang w:eastAsia="en-US"/>
        </w:rPr>
        <w:t xml:space="preserve">в </w:t>
      </w:r>
      <w:r w:rsidRPr="00EF062D">
        <w:rPr>
          <w:rFonts w:ascii="Times New Roman" w:hAnsi="Times New Roman"/>
          <w:i/>
          <w:iCs/>
          <w:color w:val="000000"/>
          <w:sz w:val="24"/>
          <w:lang w:eastAsia="en-US"/>
        </w:rPr>
        <w:t>основе которых лежат российские базовые ценности, определяет условия и средства воспитания, отражающие самобытный облик образовательной организации и её репутацию в образовательном пространстве и социуме.</w:t>
      </w:r>
    </w:p>
    <w:p w14:paraId="31DCD59E" w14:textId="68D86093" w:rsidR="00EF062D" w:rsidRPr="00EF062D" w:rsidRDefault="00EF062D" w:rsidP="00EF062D">
      <w:pPr>
        <w:spacing w:after="4" w:line="271" w:lineRule="auto"/>
        <w:ind w:left="64" w:right="28" w:firstLine="710"/>
        <w:jc w:val="both"/>
        <w:rPr>
          <w:rFonts w:ascii="Times New Roman" w:hAnsi="Times New Roman"/>
          <w:i/>
          <w:iCs/>
          <w:color w:val="000000"/>
          <w:sz w:val="24"/>
          <w:lang w:eastAsia="en-US"/>
        </w:rPr>
      </w:pPr>
      <w:r w:rsidRPr="00EF062D">
        <w:rPr>
          <w:rFonts w:ascii="Times New Roman" w:hAnsi="Times New Roman"/>
          <w:i/>
          <w:iCs/>
          <w:color w:val="000000"/>
          <w:sz w:val="24"/>
          <w:lang w:eastAsia="en-US"/>
        </w:rPr>
        <w:t xml:space="preserve">Ниже приведён примерный перечень основных и </w:t>
      </w:r>
      <w:r w:rsidR="00B4032C">
        <w:rPr>
          <w:rFonts w:ascii="Times New Roman" w:hAnsi="Times New Roman"/>
          <w:i/>
          <w:iCs/>
          <w:color w:val="000000"/>
          <w:sz w:val="24"/>
          <w:lang w:eastAsia="en-US"/>
        </w:rPr>
        <w:t>д</w:t>
      </w:r>
      <w:r w:rsidRPr="00EF062D">
        <w:rPr>
          <w:rFonts w:ascii="Times New Roman" w:hAnsi="Times New Roman"/>
          <w:i/>
          <w:iCs/>
          <w:color w:val="000000"/>
          <w:sz w:val="24"/>
          <w:lang w:eastAsia="en-US"/>
        </w:rPr>
        <w:t>ополнительных характеристик, значимых для описания уклада образовательной организации, реализующей программы СП</w:t>
      </w:r>
      <w:r w:rsidR="00B4032C">
        <w:rPr>
          <w:rFonts w:ascii="Times New Roman" w:hAnsi="Times New Roman"/>
          <w:i/>
          <w:iCs/>
          <w:color w:val="000000"/>
          <w:sz w:val="24"/>
          <w:lang w:eastAsia="en-US"/>
        </w:rPr>
        <w:t>О</w:t>
      </w:r>
      <w:r w:rsidRPr="00EF062D">
        <w:rPr>
          <w:rFonts w:ascii="Times New Roman" w:hAnsi="Times New Roman"/>
          <w:i/>
          <w:iCs/>
          <w:color w:val="000000"/>
          <w:sz w:val="24"/>
          <w:lang w:eastAsia="en-US"/>
        </w:rPr>
        <w:t>), которые целесообразно учитывать в описании (выбираются и конкретизируются позиции, имеющиеся или запланированные):</w:t>
      </w:r>
    </w:p>
    <w:p w14:paraId="7FFBE71C" w14:textId="77777777" w:rsidR="00EF062D" w:rsidRPr="00EF062D" w:rsidRDefault="00EF062D" w:rsidP="00EF062D">
      <w:pPr>
        <w:spacing w:after="45" w:line="264" w:lineRule="auto"/>
        <w:ind w:left="763" w:firstLine="4"/>
        <w:jc w:val="both"/>
        <w:rPr>
          <w:rFonts w:ascii="Times New Roman" w:hAnsi="Times New Roman"/>
          <w:i/>
          <w:iCs/>
          <w:color w:val="000000"/>
          <w:sz w:val="24"/>
          <w:lang w:val="en-US" w:eastAsia="en-US"/>
        </w:rPr>
      </w:pPr>
      <w:r w:rsidRPr="00EF062D">
        <w:rPr>
          <w:rFonts w:ascii="Times New Roman" w:hAnsi="Times New Roman"/>
          <w:i/>
          <w:iCs/>
          <w:color w:val="000000"/>
          <w:sz w:val="26"/>
          <w:lang w:val="en-US" w:eastAsia="en-US"/>
        </w:rPr>
        <w:t>Основные характеристики:</w:t>
      </w:r>
    </w:p>
    <w:p w14:paraId="7DDE1FC5" w14:textId="77777777" w:rsidR="00EF062D" w:rsidRPr="00EF062D" w:rsidRDefault="00EF062D" w:rsidP="00EF062D">
      <w:pPr>
        <w:numPr>
          <w:ilvl w:val="0"/>
          <w:numId w:val="19"/>
        </w:numPr>
        <w:spacing w:after="3" w:line="286" w:lineRule="auto"/>
        <w:ind w:left="142" w:right="23" w:firstLine="357"/>
        <w:jc w:val="both"/>
        <w:rPr>
          <w:rFonts w:ascii="Times New Roman" w:hAnsi="Times New Roman"/>
          <w:color w:val="000000"/>
          <w:sz w:val="24"/>
          <w:lang w:eastAsia="en-US"/>
        </w:rPr>
      </w:pPr>
      <w:r w:rsidRPr="00EF062D">
        <w:rPr>
          <w:rFonts w:ascii="Times New Roman" w:hAnsi="Times New Roman"/>
          <w:color w:val="000000"/>
          <w:sz w:val="24"/>
          <w:lang w:eastAsia="en-US"/>
        </w:rPr>
        <w:t xml:space="preserve">«миссия» образовательной организации (стратегическая цель, перспективы развития); </w:t>
      </w:r>
    </w:p>
    <w:p w14:paraId="4D75B97C" w14:textId="77777777" w:rsidR="00EF062D" w:rsidRPr="00EF062D" w:rsidRDefault="00EF062D" w:rsidP="00EF062D">
      <w:pPr>
        <w:numPr>
          <w:ilvl w:val="0"/>
          <w:numId w:val="19"/>
        </w:numPr>
        <w:spacing w:after="3" w:line="286" w:lineRule="auto"/>
        <w:ind w:left="142" w:right="23" w:firstLine="357"/>
        <w:jc w:val="both"/>
        <w:rPr>
          <w:rFonts w:ascii="Times New Roman" w:hAnsi="Times New Roman"/>
          <w:color w:val="000000"/>
          <w:sz w:val="24"/>
          <w:lang w:eastAsia="en-US"/>
        </w:rPr>
      </w:pPr>
      <w:r w:rsidRPr="00EF062D">
        <w:rPr>
          <w:rFonts w:ascii="Times New Roman" w:hAnsi="Times New Roman"/>
          <w:color w:val="000000"/>
          <w:sz w:val="24"/>
          <w:lang w:eastAsia="en-US"/>
        </w:rPr>
        <w:t>наиболее значимые традиционные мероприятия, события, составляющие основу воспитательной системы;</w:t>
      </w:r>
    </w:p>
    <w:p w14:paraId="385999B2" w14:textId="77777777" w:rsidR="00EF062D" w:rsidRPr="00EF062D" w:rsidRDefault="00EF062D" w:rsidP="00EF062D">
      <w:pPr>
        <w:numPr>
          <w:ilvl w:val="0"/>
          <w:numId w:val="19"/>
        </w:numPr>
        <w:spacing w:after="3" w:line="286" w:lineRule="auto"/>
        <w:ind w:left="142" w:right="23" w:firstLine="357"/>
        <w:jc w:val="both"/>
        <w:rPr>
          <w:rFonts w:ascii="Times New Roman" w:hAnsi="Times New Roman"/>
          <w:color w:val="000000"/>
          <w:sz w:val="24"/>
          <w:lang w:eastAsia="en-US"/>
        </w:rPr>
      </w:pPr>
      <w:r w:rsidRPr="00EF062D">
        <w:rPr>
          <w:rFonts w:ascii="Times New Roman" w:hAnsi="Times New Roman"/>
          <w:color w:val="000000"/>
          <w:sz w:val="24"/>
          <w:lang w:eastAsia="en-US"/>
        </w:rPr>
        <w:t>традиции и ритуалы, символика, особые правила этикета, отражающие специфику образовательной организации;</w:t>
      </w:r>
    </w:p>
    <w:p w14:paraId="606A1EB9" w14:textId="77777777" w:rsidR="00EF062D" w:rsidRPr="00EF062D" w:rsidRDefault="00EF062D" w:rsidP="00EF062D">
      <w:pPr>
        <w:numPr>
          <w:ilvl w:val="0"/>
          <w:numId w:val="19"/>
        </w:numPr>
        <w:spacing w:after="3" w:line="286" w:lineRule="auto"/>
        <w:ind w:left="142" w:right="23" w:firstLine="357"/>
        <w:jc w:val="both"/>
        <w:rPr>
          <w:rFonts w:ascii="Times New Roman" w:hAnsi="Times New Roman"/>
          <w:color w:val="000000"/>
          <w:sz w:val="24"/>
          <w:lang w:eastAsia="en-US"/>
        </w:rPr>
      </w:pPr>
      <w:r w:rsidRPr="00EF062D">
        <w:rPr>
          <w:rFonts w:ascii="Times New Roman" w:hAnsi="Times New Roman"/>
          <w:color w:val="000000"/>
          <w:sz w:val="24"/>
          <w:lang w:eastAsia="en-US"/>
        </w:rPr>
        <w:t>наличие социальных партнёров образовательной организации, их роль в воспитательной системе;</w:t>
      </w:r>
    </w:p>
    <w:p w14:paraId="62298FF9" w14:textId="77777777" w:rsidR="00EF062D" w:rsidRPr="00EF062D" w:rsidRDefault="00EF062D" w:rsidP="00EF062D">
      <w:pPr>
        <w:numPr>
          <w:ilvl w:val="0"/>
          <w:numId w:val="19"/>
        </w:numPr>
        <w:spacing w:after="3" w:line="286" w:lineRule="auto"/>
        <w:ind w:left="142" w:right="23" w:firstLine="357"/>
        <w:jc w:val="both"/>
        <w:rPr>
          <w:rFonts w:ascii="Times New Roman" w:hAnsi="Times New Roman"/>
          <w:color w:val="000000"/>
          <w:sz w:val="24"/>
          <w:lang w:eastAsia="en-US"/>
        </w:rPr>
      </w:pPr>
      <w:r w:rsidRPr="00EF062D">
        <w:rPr>
          <w:rFonts w:ascii="Times New Roman" w:hAnsi="Times New Roman"/>
          <w:color w:val="000000"/>
          <w:sz w:val="24"/>
          <w:lang w:eastAsia="en-US"/>
        </w:rPr>
        <w:t xml:space="preserve">значимые для воспитания проекты и программы, в которых образовательная организация участвует или планирует участвовать (международные, федеральные, региональные, муниципальные, сетевые и др.); </w:t>
      </w:r>
    </w:p>
    <w:p w14:paraId="6F852B74" w14:textId="77777777" w:rsidR="00EF062D" w:rsidRPr="00EF062D" w:rsidRDefault="00EF062D" w:rsidP="00EF062D">
      <w:pPr>
        <w:numPr>
          <w:ilvl w:val="0"/>
          <w:numId w:val="19"/>
        </w:numPr>
        <w:spacing w:after="3" w:line="286" w:lineRule="auto"/>
        <w:ind w:left="142" w:right="23" w:firstLine="357"/>
        <w:jc w:val="both"/>
        <w:rPr>
          <w:rFonts w:ascii="Times New Roman" w:hAnsi="Times New Roman"/>
          <w:color w:val="000000"/>
          <w:sz w:val="24"/>
          <w:lang w:eastAsia="en-US"/>
        </w:rPr>
      </w:pPr>
      <w:r w:rsidRPr="00EF062D">
        <w:rPr>
          <w:rFonts w:ascii="Times New Roman" w:hAnsi="Times New Roman"/>
          <w:color w:val="000000"/>
          <w:sz w:val="24"/>
          <w:lang w:eastAsia="en-US"/>
        </w:rPr>
        <w:t xml:space="preserve">наличие в учебных планах по профессиям/специальностям дисциплин, междисциплинарных курсов и профессиональных модулей вариативной части воспитательной направленности (гражданской, духовно-нравственной, социокультурной, профессионально-трудовой, экологической и т. д.), элективных курсов, самостоятельно разработанных и реализуемых педагогами образовательной организации. </w:t>
      </w:r>
    </w:p>
    <w:p w14:paraId="62E105D6" w14:textId="77777777" w:rsidR="00EF062D" w:rsidRPr="00EF062D" w:rsidRDefault="00EF062D" w:rsidP="00EF062D">
      <w:pPr>
        <w:spacing w:after="3" w:line="286" w:lineRule="auto"/>
        <w:ind w:right="21" w:firstLine="710"/>
        <w:rPr>
          <w:rFonts w:ascii="Times New Roman" w:hAnsi="Times New Roman"/>
          <w:i/>
          <w:iCs/>
          <w:color w:val="000000"/>
          <w:sz w:val="24"/>
          <w:lang w:val="en-US" w:eastAsia="en-US"/>
        </w:rPr>
      </w:pPr>
      <w:r w:rsidRPr="00EF062D">
        <w:rPr>
          <w:rFonts w:ascii="Times New Roman" w:hAnsi="Times New Roman"/>
          <w:i/>
          <w:iCs/>
          <w:color w:val="000000"/>
          <w:sz w:val="24"/>
          <w:lang w:val="en-US" w:eastAsia="en-US"/>
        </w:rPr>
        <w:t>Дополнительные характеристики:</w:t>
      </w:r>
    </w:p>
    <w:p w14:paraId="6DA9D6F4" w14:textId="77777777" w:rsidR="00EF062D" w:rsidRPr="00EF062D" w:rsidRDefault="00EF062D" w:rsidP="00EF062D">
      <w:pPr>
        <w:numPr>
          <w:ilvl w:val="0"/>
          <w:numId w:val="21"/>
        </w:numPr>
        <w:spacing w:after="32" w:line="271" w:lineRule="auto"/>
        <w:ind w:left="284" w:right="23" w:firstLine="283"/>
        <w:jc w:val="both"/>
        <w:rPr>
          <w:rFonts w:ascii="Times New Roman" w:hAnsi="Times New Roman"/>
          <w:color w:val="000000"/>
          <w:sz w:val="24"/>
          <w:lang w:eastAsia="en-US"/>
        </w:rPr>
      </w:pPr>
      <w:r w:rsidRPr="00EF062D">
        <w:rPr>
          <w:rFonts w:ascii="Times New Roman" w:hAnsi="Times New Roman"/>
          <w:color w:val="000000"/>
          <w:sz w:val="24"/>
          <w:lang w:eastAsia="en-US"/>
        </w:rPr>
        <w:t>особенности местоположения и социокультурного окружения образовательной организации, включённость в историко-культурный контекст территории;</w:t>
      </w:r>
    </w:p>
    <w:p w14:paraId="27A84448" w14:textId="2CCB25BB" w:rsidR="00EF062D" w:rsidRPr="00EF062D" w:rsidRDefault="00EF062D" w:rsidP="00EF062D">
      <w:pPr>
        <w:numPr>
          <w:ilvl w:val="0"/>
          <w:numId w:val="21"/>
        </w:numPr>
        <w:spacing w:after="3" w:line="286" w:lineRule="auto"/>
        <w:ind w:left="284" w:right="23" w:firstLine="283"/>
        <w:jc w:val="both"/>
        <w:rPr>
          <w:rFonts w:ascii="Times New Roman" w:hAnsi="Times New Roman"/>
          <w:color w:val="000000"/>
          <w:sz w:val="24"/>
          <w:lang w:eastAsia="en-US"/>
        </w:rPr>
      </w:pPr>
      <w:r w:rsidRPr="00EF062D">
        <w:rPr>
          <w:rFonts w:ascii="Times New Roman" w:hAnsi="Times New Roman"/>
          <w:color w:val="000000"/>
          <w:sz w:val="24"/>
          <w:lang w:eastAsia="en-US"/>
        </w:rPr>
        <w:lastRenderedPageBreak/>
        <w:t xml:space="preserve">контингент обучающихся, социальный портрет семей (социально-культурные, этнокультурные и иные особенности), наличие и состав обучающихся с </w:t>
      </w:r>
      <w:r w:rsidR="00B4032C">
        <w:rPr>
          <w:rFonts w:ascii="Times New Roman" w:hAnsi="Times New Roman"/>
          <w:color w:val="000000"/>
          <w:sz w:val="24"/>
          <w:lang w:eastAsia="en-US"/>
        </w:rPr>
        <w:t>ОВЗ</w:t>
      </w:r>
      <w:r w:rsidRPr="00EF062D">
        <w:rPr>
          <w:rFonts w:ascii="Times New Roman" w:hAnsi="Times New Roman"/>
          <w:color w:val="000000"/>
          <w:sz w:val="24"/>
          <w:lang w:eastAsia="en-US"/>
        </w:rPr>
        <w:t>, находящихся в трудной жизненной ситуации, наличие особых образовательных потребностей у обучающихся, их семей;</w:t>
      </w:r>
    </w:p>
    <w:p w14:paraId="7D503886" w14:textId="77777777" w:rsidR="00EF062D" w:rsidRPr="00EF062D" w:rsidRDefault="00EF062D" w:rsidP="00EF062D">
      <w:pPr>
        <w:numPr>
          <w:ilvl w:val="0"/>
          <w:numId w:val="21"/>
        </w:numPr>
        <w:spacing w:after="3" w:line="286" w:lineRule="auto"/>
        <w:ind w:left="284" w:right="23" w:firstLine="283"/>
        <w:jc w:val="both"/>
        <w:rPr>
          <w:rFonts w:ascii="Times New Roman" w:hAnsi="Times New Roman"/>
          <w:color w:val="000000"/>
          <w:sz w:val="24"/>
          <w:lang w:eastAsia="en-US"/>
        </w:rPr>
      </w:pPr>
      <w:r w:rsidRPr="00EF062D">
        <w:rPr>
          <w:rFonts w:ascii="Times New Roman" w:hAnsi="Times New Roman"/>
          <w:color w:val="000000"/>
          <w:sz w:val="24"/>
          <w:lang w:eastAsia="en-US"/>
        </w:rPr>
        <w:t>организационно-правовая форма образовательной организации, реализующей программы СПО, направленность реализуемых ФГОС СПО по профессиям/специальностям.</w:t>
      </w:r>
    </w:p>
    <w:p w14:paraId="099559A1" w14:textId="77777777" w:rsidR="00EF062D" w:rsidRPr="00EF062D" w:rsidRDefault="00EF062D" w:rsidP="00EF062D">
      <w:pPr>
        <w:spacing w:after="4" w:line="271" w:lineRule="auto"/>
        <w:ind w:left="64" w:right="28" w:firstLine="710"/>
        <w:jc w:val="both"/>
        <w:rPr>
          <w:rFonts w:ascii="Times New Roman" w:hAnsi="Times New Roman"/>
          <w:color w:val="000000"/>
          <w:sz w:val="24"/>
          <w:lang w:eastAsia="en-US"/>
        </w:rPr>
      </w:pPr>
      <w:r w:rsidRPr="00EF062D">
        <w:rPr>
          <w:rFonts w:ascii="Times New Roman" w:hAnsi="Times New Roman"/>
          <w:color w:val="000000"/>
          <w:sz w:val="24"/>
          <w:lang w:eastAsia="en-US"/>
        </w:rPr>
        <w:t>Дополнительное содержание, определяемое профессиональной образовательной организацией самостоятельно:</w:t>
      </w:r>
    </w:p>
    <w:p w14:paraId="419C2D29" w14:textId="371082DD" w:rsidR="00EF062D" w:rsidRPr="00EF062D" w:rsidRDefault="00BD0063" w:rsidP="00EF062D">
      <w:pPr>
        <w:spacing w:after="363" w:line="259" w:lineRule="auto"/>
        <w:ind w:left="-86"/>
        <w:rPr>
          <w:rFonts w:ascii="Times New Roman" w:hAnsi="Times New Roman"/>
          <w:color w:val="000000"/>
          <w:sz w:val="24"/>
          <w:lang w:val="en-US" w:eastAsia="en-US"/>
        </w:rPr>
      </w:pPr>
      <w:r>
        <w:rPr>
          <w:rFonts w:ascii="Times New Roman" w:hAnsi="Times New Roman"/>
          <w:noProof/>
          <w:color w:val="000000"/>
          <w:sz w:val="24"/>
          <w:lang w:val="en-US" w:eastAsia="en-US"/>
        </w:rPr>
        <w:drawing>
          <wp:inline distT="0" distB="0" distL="0" distR="0" wp14:anchorId="62D2C9A8" wp14:editId="322E58C6">
            <wp:extent cx="6127750" cy="463550"/>
            <wp:effectExtent l="0" t="0" r="0" b="0"/>
            <wp:docPr id="11" name="Picture 2517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179"/>
                    <pic:cNvPicPr>
                      <a:picLocks noChangeAspect="1" noChangeArrowheads="1"/>
                    </pic:cNvPicPr>
                  </pic:nvPicPr>
                  <pic:blipFill>
                    <a:blip r:embed="rId18">
                      <a:extLst>
                        <a:ext uri="{28A0092B-C50C-407E-A947-70E740481C1C}">
                          <a14:useLocalDpi xmlns:a14="http://schemas.microsoft.com/office/drawing/2010/main" val="0"/>
                        </a:ext>
                      </a:extLst>
                    </a:blip>
                    <a:srcRect/>
                    <a:stretch>
                      <a:fillRect/>
                    </a:stretch>
                  </pic:blipFill>
                  <pic:spPr bwMode="auto">
                    <a:xfrm>
                      <a:off x="0" y="0"/>
                      <a:ext cx="6127750" cy="463550"/>
                    </a:xfrm>
                    <a:prstGeom prst="rect">
                      <a:avLst/>
                    </a:prstGeom>
                    <a:noFill/>
                    <a:ln>
                      <a:noFill/>
                    </a:ln>
                  </pic:spPr>
                </pic:pic>
              </a:graphicData>
            </a:graphic>
          </wp:inline>
        </w:drawing>
      </w:r>
    </w:p>
    <w:p w14:paraId="1F7D562A" w14:textId="77777777" w:rsidR="00EF062D" w:rsidRPr="00EF062D" w:rsidRDefault="00EF062D" w:rsidP="00EF062D">
      <w:pPr>
        <w:spacing w:after="334" w:line="264" w:lineRule="auto"/>
        <w:ind w:left="36" w:firstLine="4"/>
        <w:jc w:val="both"/>
        <w:rPr>
          <w:rFonts w:ascii="Times New Roman" w:hAnsi="Times New Roman"/>
          <w:b/>
          <w:bCs/>
          <w:color w:val="000000"/>
          <w:sz w:val="24"/>
          <w:szCs w:val="24"/>
          <w:lang w:eastAsia="en-US"/>
        </w:rPr>
      </w:pPr>
      <w:r w:rsidRPr="00EF062D">
        <w:rPr>
          <w:rFonts w:ascii="Times New Roman" w:hAnsi="Times New Roman"/>
          <w:b/>
          <w:bCs/>
          <w:color w:val="000000"/>
          <w:sz w:val="26"/>
          <w:lang w:eastAsia="en-US"/>
        </w:rPr>
        <w:t xml:space="preserve">2.2. </w:t>
      </w:r>
      <w:r w:rsidRPr="00EF062D">
        <w:rPr>
          <w:rFonts w:ascii="Times New Roman" w:hAnsi="Times New Roman"/>
          <w:b/>
          <w:bCs/>
          <w:color w:val="000000"/>
          <w:sz w:val="24"/>
          <w:szCs w:val="24"/>
          <w:lang w:eastAsia="en-US"/>
        </w:rPr>
        <w:t>Воспитательные модули: виды, формы, содержание воспитательной деятельности.</w:t>
      </w:r>
    </w:p>
    <w:p w14:paraId="265F3BB0" w14:textId="77777777" w:rsidR="00EF062D" w:rsidRPr="00EF062D" w:rsidRDefault="00EF062D" w:rsidP="00EF062D">
      <w:pPr>
        <w:spacing w:after="352" w:line="271" w:lineRule="auto"/>
        <w:ind w:left="756" w:right="28"/>
        <w:jc w:val="both"/>
        <w:rPr>
          <w:rFonts w:ascii="Times New Roman" w:hAnsi="Times New Roman"/>
          <w:color w:val="000000"/>
          <w:sz w:val="24"/>
          <w:lang w:eastAsia="en-US"/>
        </w:rPr>
      </w:pPr>
      <w:r w:rsidRPr="00EF062D">
        <w:rPr>
          <w:rFonts w:ascii="Times New Roman" w:hAnsi="Times New Roman"/>
          <w:color w:val="000000"/>
          <w:sz w:val="24"/>
          <w:lang w:eastAsia="en-US"/>
        </w:rPr>
        <w:t>Содержание подраздела 2.2 — вариативное.</w:t>
      </w:r>
    </w:p>
    <w:p w14:paraId="2E818BC8" w14:textId="77777777" w:rsidR="00EF062D" w:rsidRPr="00B4032C" w:rsidRDefault="00EF062D" w:rsidP="00EF062D">
      <w:pPr>
        <w:spacing w:after="4" w:line="264" w:lineRule="auto"/>
        <w:ind w:left="36" w:firstLine="706"/>
        <w:jc w:val="both"/>
        <w:rPr>
          <w:rFonts w:ascii="Times New Roman" w:hAnsi="Times New Roman"/>
          <w:i/>
          <w:iCs/>
          <w:color w:val="000000"/>
          <w:szCs w:val="20"/>
          <w:lang w:eastAsia="en-US"/>
        </w:rPr>
      </w:pPr>
      <w:r w:rsidRPr="00B4032C">
        <w:rPr>
          <w:rFonts w:ascii="Times New Roman" w:hAnsi="Times New Roman"/>
          <w:i/>
          <w:iCs/>
          <w:color w:val="000000"/>
          <w:sz w:val="24"/>
          <w:szCs w:val="20"/>
          <w:lang w:eastAsia="en-US"/>
        </w:rPr>
        <w:t>Воспитательный модуль — это структурный элемент, включающий виды, формы и содержание воспитательной работы в рамках заданных направлений воспитания.</w:t>
      </w:r>
    </w:p>
    <w:p w14:paraId="3ADC3E04" w14:textId="77777777" w:rsidR="00EF062D" w:rsidRPr="00EF062D" w:rsidRDefault="00EF062D" w:rsidP="00EF062D">
      <w:pPr>
        <w:spacing w:after="4" w:line="271" w:lineRule="auto"/>
        <w:ind w:right="28" w:firstLine="756"/>
        <w:jc w:val="both"/>
        <w:rPr>
          <w:rFonts w:ascii="Times New Roman" w:hAnsi="Times New Roman"/>
          <w:i/>
          <w:iCs/>
          <w:color w:val="000000"/>
          <w:sz w:val="24"/>
          <w:lang w:eastAsia="en-US"/>
        </w:rPr>
      </w:pPr>
      <w:r w:rsidRPr="00EF062D">
        <w:rPr>
          <w:rFonts w:ascii="Times New Roman" w:hAnsi="Times New Roman"/>
          <w:i/>
          <w:iCs/>
          <w:color w:val="000000"/>
          <w:sz w:val="24"/>
          <w:lang w:eastAsia="en-US"/>
        </w:rPr>
        <w:t>Основными модулями являются «Образовательная Деятельность», «Кураторство», «Наставничество», «Основные воспитательные мероприятия», «Организация предметно-пространственной среды», «Взаимодействие с родителями (законными представителями)», «Самоуправление», «Профилактика и безопасность», «Социальное партнёрство и участие работодателей», «Профессиональное развитие, адаптация и трудоустройство».</w:t>
      </w:r>
    </w:p>
    <w:p w14:paraId="2E43E86F" w14:textId="66D419A2" w:rsidR="00EF062D" w:rsidRPr="00EF062D" w:rsidRDefault="00EF062D" w:rsidP="00EF062D">
      <w:pPr>
        <w:spacing w:after="4" w:line="271" w:lineRule="auto"/>
        <w:ind w:left="64" w:right="28" w:firstLine="710"/>
        <w:jc w:val="both"/>
        <w:rPr>
          <w:rFonts w:ascii="Times New Roman" w:hAnsi="Times New Roman"/>
          <w:i/>
          <w:iCs/>
          <w:color w:val="000000"/>
          <w:sz w:val="24"/>
          <w:lang w:eastAsia="en-US"/>
        </w:rPr>
      </w:pPr>
      <w:r w:rsidRPr="00EF062D">
        <w:rPr>
          <w:rFonts w:ascii="Times New Roman" w:hAnsi="Times New Roman"/>
          <w:i/>
          <w:iCs/>
          <w:color w:val="000000"/>
          <w:sz w:val="24"/>
          <w:lang w:eastAsia="en-US"/>
        </w:rPr>
        <w:t xml:space="preserve">Дополнительные модули могут содержать описание форм воспитательной </w:t>
      </w:r>
      <w:r w:rsidR="00B4032C">
        <w:rPr>
          <w:rFonts w:ascii="Times New Roman" w:hAnsi="Times New Roman"/>
          <w:i/>
          <w:iCs/>
          <w:color w:val="000000"/>
          <w:sz w:val="24"/>
          <w:lang w:eastAsia="en-US"/>
        </w:rPr>
        <w:t>д</w:t>
      </w:r>
      <w:r w:rsidRPr="00EF062D">
        <w:rPr>
          <w:rFonts w:ascii="Times New Roman" w:hAnsi="Times New Roman"/>
          <w:i/>
          <w:iCs/>
          <w:color w:val="000000"/>
          <w:sz w:val="24"/>
          <w:lang w:eastAsia="en-US"/>
        </w:rPr>
        <w:t>еятельности, реализация которых отражает своеобразие воспитательного процесса в конкретной образовательной организации, реализующей программы СП</w:t>
      </w:r>
      <w:r w:rsidR="00B4032C">
        <w:rPr>
          <w:rFonts w:ascii="Times New Roman" w:hAnsi="Times New Roman"/>
          <w:i/>
          <w:iCs/>
          <w:color w:val="000000"/>
          <w:sz w:val="24"/>
          <w:lang w:eastAsia="en-US"/>
        </w:rPr>
        <w:t>О</w:t>
      </w:r>
      <w:r w:rsidRPr="00EF062D">
        <w:rPr>
          <w:rFonts w:ascii="Times New Roman" w:hAnsi="Times New Roman"/>
          <w:i/>
          <w:iCs/>
          <w:color w:val="000000"/>
          <w:sz w:val="24"/>
          <w:lang w:eastAsia="en-US"/>
        </w:rPr>
        <w:t xml:space="preserve">), (студенческие общественные объединения, студенческие медиа, музей, </w:t>
      </w:r>
      <w:r w:rsidR="00B4032C">
        <w:rPr>
          <w:rFonts w:ascii="Times New Roman" w:hAnsi="Times New Roman"/>
          <w:i/>
          <w:iCs/>
          <w:color w:val="000000"/>
          <w:sz w:val="24"/>
          <w:lang w:eastAsia="en-US"/>
        </w:rPr>
        <w:t>д</w:t>
      </w:r>
      <w:r w:rsidRPr="00EF062D">
        <w:rPr>
          <w:rFonts w:ascii="Times New Roman" w:hAnsi="Times New Roman"/>
          <w:i/>
          <w:iCs/>
          <w:color w:val="000000"/>
          <w:sz w:val="24"/>
          <w:lang w:eastAsia="en-US"/>
        </w:rPr>
        <w:t xml:space="preserve">обровольческая </w:t>
      </w:r>
      <w:r w:rsidR="00B4032C">
        <w:rPr>
          <w:rFonts w:ascii="Times New Roman" w:hAnsi="Times New Roman"/>
          <w:i/>
          <w:iCs/>
          <w:color w:val="000000"/>
          <w:sz w:val="24"/>
          <w:lang w:eastAsia="en-US"/>
        </w:rPr>
        <w:t>д</w:t>
      </w:r>
      <w:r w:rsidRPr="00EF062D">
        <w:rPr>
          <w:rFonts w:ascii="Times New Roman" w:hAnsi="Times New Roman"/>
          <w:i/>
          <w:iCs/>
          <w:color w:val="000000"/>
          <w:sz w:val="24"/>
          <w:lang w:eastAsia="en-US"/>
        </w:rPr>
        <w:t>еятельность, студенческие спортивные клубы, студенческий театр и др.).</w:t>
      </w:r>
    </w:p>
    <w:p w14:paraId="7E38C103" w14:textId="29C46512" w:rsidR="00EF062D" w:rsidRPr="00EF062D" w:rsidRDefault="00EF062D" w:rsidP="00EF062D">
      <w:pPr>
        <w:spacing w:after="4" w:line="271" w:lineRule="auto"/>
        <w:ind w:left="64" w:right="28" w:firstLine="710"/>
        <w:jc w:val="both"/>
        <w:rPr>
          <w:rFonts w:ascii="Times New Roman" w:hAnsi="Times New Roman"/>
          <w:i/>
          <w:iCs/>
          <w:color w:val="000000"/>
          <w:sz w:val="24"/>
          <w:lang w:eastAsia="en-US"/>
        </w:rPr>
      </w:pPr>
      <w:r w:rsidRPr="00EF062D">
        <w:rPr>
          <w:rFonts w:ascii="Times New Roman" w:hAnsi="Times New Roman"/>
          <w:i/>
          <w:iCs/>
          <w:color w:val="000000"/>
          <w:sz w:val="24"/>
          <w:lang w:eastAsia="en-US"/>
        </w:rPr>
        <w:t xml:space="preserve">Содержание основных и </w:t>
      </w:r>
      <w:r w:rsidR="00B4032C">
        <w:rPr>
          <w:rFonts w:ascii="Times New Roman" w:hAnsi="Times New Roman"/>
          <w:i/>
          <w:iCs/>
          <w:color w:val="000000"/>
          <w:sz w:val="24"/>
          <w:lang w:eastAsia="en-US"/>
        </w:rPr>
        <w:t>д</w:t>
      </w:r>
      <w:r w:rsidRPr="00EF062D">
        <w:rPr>
          <w:rFonts w:ascii="Times New Roman" w:hAnsi="Times New Roman"/>
          <w:i/>
          <w:iCs/>
          <w:color w:val="000000"/>
          <w:sz w:val="24"/>
          <w:lang w:eastAsia="en-US"/>
        </w:rPr>
        <w:t>ополнительных модулей определяется образовательной организацией, реализующей программы СП</w:t>
      </w:r>
      <w:r w:rsidR="00B4032C">
        <w:rPr>
          <w:rFonts w:ascii="Times New Roman" w:hAnsi="Times New Roman"/>
          <w:i/>
          <w:iCs/>
          <w:color w:val="000000"/>
          <w:sz w:val="24"/>
          <w:lang w:eastAsia="en-US"/>
        </w:rPr>
        <w:t>О</w:t>
      </w:r>
      <w:r w:rsidRPr="00EF062D">
        <w:rPr>
          <w:rFonts w:ascii="Times New Roman" w:hAnsi="Times New Roman"/>
          <w:i/>
          <w:iCs/>
          <w:color w:val="000000"/>
          <w:sz w:val="24"/>
          <w:lang w:eastAsia="en-US"/>
        </w:rPr>
        <w:t>), самостоятельно с ориентацией на содержание Программы, представленное ниже.</w:t>
      </w:r>
    </w:p>
    <w:p w14:paraId="6251965C" w14:textId="54251441" w:rsidR="00EF062D" w:rsidRPr="00EF062D" w:rsidRDefault="00EF062D" w:rsidP="00EF062D">
      <w:pPr>
        <w:spacing w:after="304" w:line="271" w:lineRule="auto"/>
        <w:ind w:left="64" w:right="28" w:firstLine="710"/>
        <w:jc w:val="both"/>
        <w:rPr>
          <w:rFonts w:ascii="Times New Roman" w:hAnsi="Times New Roman"/>
          <w:i/>
          <w:iCs/>
          <w:color w:val="000000"/>
          <w:sz w:val="24"/>
          <w:lang w:eastAsia="en-US"/>
        </w:rPr>
      </w:pPr>
      <w:r w:rsidRPr="00EF062D">
        <w:rPr>
          <w:rFonts w:ascii="Times New Roman" w:hAnsi="Times New Roman"/>
          <w:i/>
          <w:iCs/>
          <w:color w:val="000000"/>
          <w:sz w:val="24"/>
          <w:lang w:eastAsia="en-US"/>
        </w:rPr>
        <w:t xml:space="preserve">Последовательность модулей является примерной, в рабочей программе воспитания их можно расположить в последовательности, соответствующей значимости для воспитательной </w:t>
      </w:r>
      <w:r w:rsidR="00B4032C">
        <w:rPr>
          <w:rFonts w:ascii="Times New Roman" w:hAnsi="Times New Roman"/>
          <w:i/>
          <w:iCs/>
          <w:color w:val="000000"/>
          <w:sz w:val="24"/>
          <w:lang w:eastAsia="en-US"/>
        </w:rPr>
        <w:t>д</w:t>
      </w:r>
      <w:r w:rsidRPr="00EF062D">
        <w:rPr>
          <w:rFonts w:ascii="Times New Roman" w:hAnsi="Times New Roman"/>
          <w:i/>
          <w:iCs/>
          <w:color w:val="000000"/>
          <w:sz w:val="24"/>
          <w:lang w:eastAsia="en-US"/>
        </w:rPr>
        <w:t xml:space="preserve">еятельности образовательной организации, реализующей программы </w:t>
      </w:r>
      <w:r w:rsidR="00BD0063">
        <w:rPr>
          <w:rFonts w:ascii="Times New Roman" w:hAnsi="Times New Roman"/>
          <w:i/>
          <w:iCs/>
          <w:noProof/>
          <w:color w:val="000000"/>
          <w:sz w:val="24"/>
          <w:lang w:val="en-US" w:eastAsia="en-US"/>
        </w:rPr>
        <w:drawing>
          <wp:inline distT="0" distB="0" distL="0" distR="0" wp14:anchorId="636BD217" wp14:editId="6693EE2D">
            <wp:extent cx="12700" cy="12700"/>
            <wp:effectExtent l="0" t="0" r="0" b="0"/>
            <wp:docPr id="12" name="Picture 251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155"/>
                    <pic:cNvPicPr>
                      <a:picLocks noChangeAspect="1" noChangeArrowheads="1"/>
                    </pic:cNvPicPr>
                  </pic:nvPicPr>
                  <pic:blipFill>
                    <a:blip r:embed="rId19">
                      <a:extLst>
                        <a:ext uri="{28A0092B-C50C-407E-A947-70E740481C1C}">
                          <a14:useLocalDpi xmlns:a14="http://schemas.microsoft.com/office/drawing/2010/main" val="0"/>
                        </a:ext>
                      </a:extLst>
                    </a:blip>
                    <a:srcRect/>
                    <a:stretch>
                      <a:fillRect/>
                    </a:stretch>
                  </pic:blipFill>
                  <pic:spPr bwMode="auto">
                    <a:xfrm>
                      <a:off x="0" y="0"/>
                      <a:ext cx="12700" cy="12700"/>
                    </a:xfrm>
                    <a:prstGeom prst="rect">
                      <a:avLst/>
                    </a:prstGeom>
                    <a:noFill/>
                    <a:ln>
                      <a:noFill/>
                    </a:ln>
                  </pic:spPr>
                </pic:pic>
              </a:graphicData>
            </a:graphic>
          </wp:inline>
        </w:drawing>
      </w:r>
      <w:r w:rsidRPr="00EF062D">
        <w:rPr>
          <w:rFonts w:ascii="Times New Roman" w:hAnsi="Times New Roman"/>
          <w:i/>
          <w:iCs/>
          <w:color w:val="000000"/>
          <w:sz w:val="24"/>
          <w:lang w:eastAsia="en-US"/>
        </w:rPr>
        <w:t>СПО, по результатам самооценки.</w:t>
      </w:r>
    </w:p>
    <w:p w14:paraId="6F023471" w14:textId="77777777" w:rsidR="00EF062D" w:rsidRPr="00EF062D" w:rsidRDefault="00EF062D" w:rsidP="00EF062D">
      <w:pPr>
        <w:spacing w:after="350" w:line="271" w:lineRule="auto"/>
        <w:ind w:left="742" w:right="28"/>
        <w:jc w:val="both"/>
        <w:rPr>
          <w:rFonts w:ascii="Times New Roman" w:hAnsi="Times New Roman"/>
          <w:i/>
          <w:iCs/>
          <w:color w:val="000000"/>
          <w:sz w:val="24"/>
          <w:lang w:eastAsia="en-US"/>
        </w:rPr>
      </w:pPr>
      <w:r w:rsidRPr="00EF062D">
        <w:rPr>
          <w:rFonts w:ascii="Times New Roman" w:hAnsi="Times New Roman"/>
          <w:i/>
          <w:iCs/>
          <w:color w:val="000000"/>
          <w:sz w:val="24"/>
          <w:lang w:eastAsia="en-US"/>
        </w:rPr>
        <w:t>Основные модули.</w:t>
      </w:r>
    </w:p>
    <w:p w14:paraId="42A2B7E8" w14:textId="77777777" w:rsidR="00EF062D" w:rsidRPr="00EF062D" w:rsidRDefault="00EF062D" w:rsidP="00EF062D">
      <w:pPr>
        <w:spacing w:after="4" w:line="264" w:lineRule="auto"/>
        <w:ind w:left="763" w:firstLine="4"/>
        <w:jc w:val="both"/>
        <w:rPr>
          <w:rFonts w:ascii="Times New Roman" w:hAnsi="Times New Roman"/>
          <w:b/>
          <w:bCs/>
          <w:color w:val="000000"/>
          <w:sz w:val="24"/>
          <w:szCs w:val="24"/>
          <w:lang w:eastAsia="en-US"/>
        </w:rPr>
      </w:pPr>
      <w:r w:rsidRPr="00EF062D">
        <w:rPr>
          <w:rFonts w:ascii="Times New Roman" w:hAnsi="Times New Roman"/>
          <w:b/>
          <w:bCs/>
          <w:color w:val="000000"/>
          <w:sz w:val="24"/>
          <w:szCs w:val="24"/>
          <w:lang w:eastAsia="en-US"/>
        </w:rPr>
        <w:t>Модуль «Образовательная деятельность»</w:t>
      </w:r>
    </w:p>
    <w:p w14:paraId="777605A3" w14:textId="2997D989" w:rsidR="00EF062D" w:rsidRPr="00EF062D" w:rsidRDefault="00EF062D" w:rsidP="00EF062D">
      <w:pPr>
        <w:spacing w:after="32" w:line="271" w:lineRule="auto"/>
        <w:ind w:left="64" w:right="28" w:firstLine="710"/>
        <w:jc w:val="both"/>
        <w:rPr>
          <w:rFonts w:ascii="Times New Roman" w:hAnsi="Times New Roman"/>
          <w:color w:val="000000"/>
          <w:sz w:val="24"/>
          <w:lang w:eastAsia="en-US"/>
        </w:rPr>
      </w:pPr>
      <w:r w:rsidRPr="00EF062D">
        <w:rPr>
          <w:rFonts w:ascii="Times New Roman" w:hAnsi="Times New Roman"/>
          <w:color w:val="000000"/>
          <w:sz w:val="24"/>
          <w:lang w:eastAsia="en-US"/>
        </w:rPr>
        <w:t xml:space="preserve">Реализация воспитательного потенциала образовательной деятельности предусматривает </w:t>
      </w:r>
      <w:r w:rsidRPr="00EF062D">
        <w:rPr>
          <w:rFonts w:ascii="Times New Roman" w:hAnsi="Times New Roman"/>
          <w:i/>
          <w:iCs/>
          <w:color w:val="000000"/>
          <w:sz w:val="24"/>
          <w:lang w:eastAsia="en-US"/>
        </w:rPr>
        <w:t xml:space="preserve">(выбираются и конкретизируются позиции, имеющиеся </w:t>
      </w:r>
      <w:r w:rsidR="00B4032C">
        <w:rPr>
          <w:rFonts w:ascii="Times New Roman" w:hAnsi="Times New Roman"/>
          <w:i/>
          <w:iCs/>
          <w:color w:val="000000"/>
          <w:sz w:val="24"/>
          <w:lang w:eastAsia="en-US"/>
        </w:rPr>
        <w:t>или</w:t>
      </w:r>
      <w:r w:rsidRPr="00EF062D">
        <w:rPr>
          <w:rFonts w:ascii="Times New Roman" w:hAnsi="Times New Roman"/>
          <w:i/>
          <w:iCs/>
          <w:color w:val="000000"/>
          <w:sz w:val="24"/>
          <w:lang w:eastAsia="en-US"/>
        </w:rPr>
        <w:t xml:space="preserve"> запланированные)</w:t>
      </w:r>
      <w:r w:rsidR="00BD0063">
        <w:rPr>
          <w:rFonts w:ascii="Times New Roman" w:hAnsi="Times New Roman"/>
          <w:i/>
          <w:iCs/>
          <w:noProof/>
          <w:color w:val="000000"/>
          <w:sz w:val="24"/>
          <w:lang w:val="en-US" w:eastAsia="en-US"/>
        </w:rPr>
        <w:drawing>
          <wp:inline distT="0" distB="0" distL="0" distR="0" wp14:anchorId="3A67B72A" wp14:editId="2BA9BBD6">
            <wp:extent cx="31750" cy="76200"/>
            <wp:effectExtent l="0" t="0" r="0" b="0"/>
            <wp:docPr id="13" name="Picture 9665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6654"/>
                    <pic:cNvPicPr>
                      <a:picLocks noChangeAspect="1" noChangeArrowheads="1"/>
                    </pic:cNvPicPr>
                  </pic:nvPicPr>
                  <pic:blipFill>
                    <a:blip r:embed="rId20">
                      <a:extLst>
                        <a:ext uri="{28A0092B-C50C-407E-A947-70E740481C1C}">
                          <a14:useLocalDpi xmlns:a14="http://schemas.microsoft.com/office/drawing/2010/main" val="0"/>
                        </a:ext>
                      </a:extLst>
                    </a:blip>
                    <a:srcRect/>
                    <a:stretch>
                      <a:fillRect/>
                    </a:stretch>
                  </pic:blipFill>
                  <pic:spPr bwMode="auto">
                    <a:xfrm>
                      <a:off x="0" y="0"/>
                      <a:ext cx="31750" cy="76200"/>
                    </a:xfrm>
                    <a:prstGeom prst="rect">
                      <a:avLst/>
                    </a:prstGeom>
                    <a:noFill/>
                    <a:ln>
                      <a:noFill/>
                    </a:ln>
                  </pic:spPr>
                </pic:pic>
              </a:graphicData>
            </a:graphic>
          </wp:inline>
        </w:drawing>
      </w:r>
    </w:p>
    <w:p w14:paraId="05C32D90" w14:textId="2D921370" w:rsidR="00EF062D" w:rsidRPr="00EF062D" w:rsidRDefault="00EF062D" w:rsidP="00EF062D">
      <w:pPr>
        <w:spacing w:after="4" w:line="271" w:lineRule="auto"/>
        <w:ind w:left="64" w:right="28" w:firstLine="710"/>
        <w:jc w:val="both"/>
        <w:rPr>
          <w:rFonts w:ascii="Times New Roman" w:hAnsi="Times New Roman"/>
          <w:color w:val="000000"/>
          <w:sz w:val="24"/>
          <w:lang w:eastAsia="en-US"/>
        </w:rPr>
      </w:pPr>
      <w:r w:rsidRPr="00EF062D">
        <w:rPr>
          <w:rFonts w:ascii="Times New Roman" w:hAnsi="Times New Roman"/>
          <w:color w:val="000000"/>
          <w:sz w:val="24"/>
          <w:lang w:eastAsia="en-US"/>
        </w:rPr>
        <w:lastRenderedPageBreak/>
        <w:t>—</w:t>
      </w:r>
      <w:r w:rsidR="00B4032C">
        <w:rPr>
          <w:rFonts w:ascii="Times New Roman" w:hAnsi="Times New Roman"/>
          <w:color w:val="000000"/>
          <w:sz w:val="24"/>
          <w:lang w:eastAsia="en-US"/>
        </w:rPr>
        <w:t xml:space="preserve"> </w:t>
      </w:r>
      <w:r w:rsidRPr="00EF062D">
        <w:rPr>
          <w:rFonts w:ascii="Times New Roman" w:hAnsi="Times New Roman"/>
          <w:color w:val="000000"/>
          <w:sz w:val="24"/>
          <w:lang w:eastAsia="en-US"/>
        </w:rPr>
        <w:t>использование воспитательных возможностей содержания учебных дисциплин и профессиональных модулей для формирования у обучающихся позитивного отношения к российским традиционным духовно-нравственным и социокультурным ценностям, подбор соответствующего тематического содержания, текстов для чтения, задач для решения, проблемных ситуаций для обсуждений и т. п., отвечающих содержанию и задачам воспитания;</w:t>
      </w:r>
    </w:p>
    <w:p w14:paraId="2BB79DCB" w14:textId="77777777" w:rsidR="00EF062D" w:rsidRPr="00EF062D" w:rsidRDefault="00EF062D" w:rsidP="00EF062D">
      <w:pPr>
        <w:spacing w:after="38" w:line="271" w:lineRule="auto"/>
        <w:ind w:left="64" w:right="28" w:firstLine="710"/>
        <w:jc w:val="both"/>
        <w:rPr>
          <w:rFonts w:ascii="Times New Roman" w:hAnsi="Times New Roman"/>
          <w:color w:val="000000"/>
          <w:sz w:val="24"/>
          <w:lang w:eastAsia="en-US"/>
        </w:rPr>
      </w:pPr>
      <w:r w:rsidRPr="00EF062D">
        <w:rPr>
          <w:rFonts w:ascii="Times New Roman" w:hAnsi="Times New Roman"/>
          <w:color w:val="000000"/>
          <w:sz w:val="24"/>
          <w:lang w:eastAsia="en-US"/>
        </w:rPr>
        <w:t>— привлечение внимания обучающихся к ценностному аспекту изучаемых на аудиторных занятиях объектов, явлений, событий и т. д., инициирование обсуждений, высказываний обучающимися своего мнения, выработки личностного отношения к изучаемым событиям, явлениям;</w:t>
      </w:r>
    </w:p>
    <w:p w14:paraId="3E2D3C3A" w14:textId="77777777" w:rsidR="00EF062D" w:rsidRPr="00EF062D" w:rsidRDefault="00EF062D" w:rsidP="00EF062D">
      <w:pPr>
        <w:spacing w:after="51" w:line="271" w:lineRule="auto"/>
        <w:ind w:left="64" w:right="28" w:firstLine="710"/>
        <w:jc w:val="both"/>
        <w:rPr>
          <w:rFonts w:ascii="Times New Roman" w:hAnsi="Times New Roman"/>
          <w:color w:val="000000"/>
          <w:sz w:val="24"/>
          <w:lang w:eastAsia="en-US"/>
        </w:rPr>
      </w:pPr>
      <w:r w:rsidRPr="00EF062D">
        <w:rPr>
          <w:rFonts w:ascii="Times New Roman" w:hAnsi="Times New Roman"/>
          <w:color w:val="000000"/>
          <w:sz w:val="24"/>
          <w:lang w:eastAsia="en-US"/>
        </w:rPr>
        <w:t>— использование учебных материалов (образовательного контента, художественных фильмов, литературных произведений и проч.), способствующих повышению статуса и престижа рабочих профессий, прославляющих трудовые достижения, повествующих о семейных трудовых династиях;</w:t>
      </w:r>
    </w:p>
    <w:p w14:paraId="686C61D9" w14:textId="17219251" w:rsidR="00EF062D" w:rsidRPr="00EF062D" w:rsidRDefault="00EF062D" w:rsidP="00EF062D">
      <w:pPr>
        <w:spacing w:after="51" w:line="271" w:lineRule="auto"/>
        <w:ind w:left="64" w:right="28" w:firstLine="710"/>
        <w:jc w:val="both"/>
        <w:rPr>
          <w:rFonts w:ascii="Times New Roman" w:hAnsi="Times New Roman"/>
          <w:color w:val="000000"/>
          <w:sz w:val="24"/>
          <w:lang w:eastAsia="en-US"/>
        </w:rPr>
      </w:pPr>
      <w:r w:rsidRPr="00EF062D">
        <w:rPr>
          <w:rFonts w:ascii="Times New Roman" w:hAnsi="Times New Roman"/>
          <w:color w:val="000000"/>
          <w:sz w:val="24"/>
          <w:lang w:eastAsia="en-US"/>
        </w:rPr>
        <w:t>— инициирование и поддержка исследовательской деятельности при изучении учебных дисциплин и профессиональных модулей в форме индивидуальных и групповых проектов, исследовательских работ воспитательной направленности;</w:t>
      </w:r>
      <w:r w:rsidR="00BD0063">
        <w:rPr>
          <w:rFonts w:ascii="Times New Roman" w:hAnsi="Times New Roman"/>
          <w:noProof/>
          <w:color w:val="000000"/>
          <w:sz w:val="24"/>
          <w:lang w:val="en-US" w:eastAsia="en-US"/>
        </w:rPr>
        <w:drawing>
          <wp:inline distT="0" distB="0" distL="0" distR="0" wp14:anchorId="37EA94EF" wp14:editId="5A01EE58">
            <wp:extent cx="12700" cy="38100"/>
            <wp:effectExtent l="0" t="0" r="6350" b="0"/>
            <wp:docPr id="14" name="Picture 9666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6663"/>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0" y="0"/>
                      <a:ext cx="12700" cy="38100"/>
                    </a:xfrm>
                    <a:prstGeom prst="rect">
                      <a:avLst/>
                    </a:prstGeom>
                    <a:noFill/>
                    <a:ln>
                      <a:noFill/>
                    </a:ln>
                  </pic:spPr>
                </pic:pic>
              </a:graphicData>
            </a:graphic>
          </wp:inline>
        </w:drawing>
      </w:r>
    </w:p>
    <w:p w14:paraId="20F2A770" w14:textId="77777777" w:rsidR="00EF062D" w:rsidRPr="00EF062D" w:rsidRDefault="00EF062D" w:rsidP="00EF062D">
      <w:pPr>
        <w:spacing w:after="26" w:line="271" w:lineRule="auto"/>
        <w:ind w:left="64" w:right="28" w:firstLine="710"/>
        <w:jc w:val="both"/>
        <w:rPr>
          <w:rFonts w:ascii="Times New Roman" w:hAnsi="Times New Roman"/>
          <w:color w:val="000000"/>
          <w:sz w:val="24"/>
          <w:lang w:eastAsia="en-US"/>
        </w:rPr>
      </w:pPr>
      <w:r w:rsidRPr="00EF062D">
        <w:rPr>
          <w:rFonts w:ascii="Times New Roman" w:hAnsi="Times New Roman"/>
          <w:color w:val="000000"/>
          <w:sz w:val="24"/>
          <w:lang w:eastAsia="en-US"/>
        </w:rPr>
        <w:t>— реализация курсов, дополнительных факультативных занятий исторического просвещения, патриотической, гражданской, экологической, научно-познавательной, краеведческой, историко-культурной, туристско-краеведческой, спортивно-оздоровительной, художественно-эстетической, духовно-нравственной направленности, а также курсов, направленных на формирование готовности обучающихся к вступлению в брак и осознанному родительству;</w:t>
      </w:r>
    </w:p>
    <w:p w14:paraId="180E32DB" w14:textId="77777777" w:rsidR="00EF062D" w:rsidRPr="00EF062D" w:rsidRDefault="00EF062D" w:rsidP="00EF062D">
      <w:pPr>
        <w:spacing w:after="26" w:line="271" w:lineRule="auto"/>
        <w:ind w:left="64" w:right="28" w:firstLine="710"/>
        <w:jc w:val="both"/>
        <w:rPr>
          <w:rFonts w:ascii="Times New Roman" w:hAnsi="Times New Roman"/>
          <w:color w:val="000000"/>
          <w:sz w:val="24"/>
          <w:lang w:eastAsia="en-US"/>
        </w:rPr>
      </w:pPr>
      <w:r w:rsidRPr="00EF062D">
        <w:rPr>
          <w:rFonts w:ascii="Times New Roman" w:hAnsi="Times New Roman"/>
          <w:color w:val="000000"/>
          <w:sz w:val="24"/>
          <w:lang w:eastAsia="en-US"/>
        </w:rPr>
        <w:t>— организация и проведение экскурсий (в музеи, картинные галереи, технопарки, на предприятия и др.), экспедиций, походов.</w:t>
      </w:r>
    </w:p>
    <w:p w14:paraId="73C1B3C1" w14:textId="77777777" w:rsidR="00EF062D" w:rsidRPr="00EF062D" w:rsidRDefault="00EF062D" w:rsidP="00EF062D">
      <w:pPr>
        <w:spacing w:after="4" w:line="271" w:lineRule="auto"/>
        <w:ind w:left="64" w:right="28" w:firstLine="710"/>
        <w:jc w:val="both"/>
        <w:rPr>
          <w:rFonts w:ascii="Times New Roman" w:hAnsi="Times New Roman"/>
          <w:i/>
          <w:iCs/>
          <w:color w:val="000000"/>
          <w:sz w:val="24"/>
          <w:lang w:eastAsia="en-US"/>
        </w:rPr>
      </w:pPr>
      <w:r w:rsidRPr="00EF062D">
        <w:rPr>
          <w:rFonts w:ascii="Times New Roman" w:hAnsi="Times New Roman"/>
          <w:i/>
          <w:iCs/>
          <w:color w:val="000000"/>
          <w:sz w:val="24"/>
          <w:lang w:eastAsia="en-US"/>
        </w:rPr>
        <w:t>Дополнительное содержание, определяемое образовательной организацией, реализующей программы СПО, самостоятельно:</w:t>
      </w:r>
    </w:p>
    <w:p w14:paraId="6919D5CB" w14:textId="16889017" w:rsidR="00EF062D" w:rsidRPr="00EF062D" w:rsidRDefault="00BD0063" w:rsidP="00EF062D">
      <w:pPr>
        <w:spacing w:after="370" w:line="259" w:lineRule="auto"/>
        <w:ind w:left="-29"/>
        <w:rPr>
          <w:rFonts w:ascii="Times New Roman" w:hAnsi="Times New Roman"/>
          <w:color w:val="000000"/>
          <w:sz w:val="24"/>
          <w:lang w:val="en-US" w:eastAsia="en-US"/>
        </w:rPr>
      </w:pPr>
      <w:r>
        <w:rPr>
          <w:rFonts w:ascii="Times New Roman" w:hAnsi="Times New Roman"/>
          <w:noProof/>
          <w:color w:val="000000"/>
          <w:sz w:val="24"/>
          <w:lang w:val="en-US" w:eastAsia="en-US"/>
        </w:rPr>
        <w:drawing>
          <wp:inline distT="0" distB="0" distL="0" distR="0" wp14:anchorId="3D606406" wp14:editId="40EE7197">
            <wp:extent cx="6121400" cy="476250"/>
            <wp:effectExtent l="0" t="0" r="0" b="0"/>
            <wp:docPr id="15" name="Picture 272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240"/>
                    <pic:cNvPicPr>
                      <a:picLocks noChangeAspect="1" noChangeArrowheads="1"/>
                    </pic:cNvPicPr>
                  </pic:nvPicPr>
                  <pic:blipFill>
                    <a:blip r:embed="rId22">
                      <a:extLst>
                        <a:ext uri="{28A0092B-C50C-407E-A947-70E740481C1C}">
                          <a14:useLocalDpi xmlns:a14="http://schemas.microsoft.com/office/drawing/2010/main" val="0"/>
                        </a:ext>
                      </a:extLst>
                    </a:blip>
                    <a:srcRect/>
                    <a:stretch>
                      <a:fillRect/>
                    </a:stretch>
                  </pic:blipFill>
                  <pic:spPr bwMode="auto">
                    <a:xfrm>
                      <a:off x="0" y="0"/>
                      <a:ext cx="6121400" cy="476250"/>
                    </a:xfrm>
                    <a:prstGeom prst="rect">
                      <a:avLst/>
                    </a:prstGeom>
                    <a:noFill/>
                    <a:ln>
                      <a:noFill/>
                    </a:ln>
                  </pic:spPr>
                </pic:pic>
              </a:graphicData>
            </a:graphic>
          </wp:inline>
        </w:drawing>
      </w:r>
    </w:p>
    <w:p w14:paraId="1F2BAF21" w14:textId="77777777" w:rsidR="00EF062D" w:rsidRPr="00EF062D" w:rsidRDefault="00EF062D" w:rsidP="00EF062D">
      <w:pPr>
        <w:spacing w:after="4" w:line="264" w:lineRule="auto"/>
        <w:ind w:left="763" w:firstLine="4"/>
        <w:jc w:val="both"/>
        <w:rPr>
          <w:rFonts w:ascii="Times New Roman" w:hAnsi="Times New Roman"/>
          <w:b/>
          <w:bCs/>
          <w:color w:val="000000"/>
          <w:sz w:val="24"/>
          <w:szCs w:val="24"/>
          <w:lang w:eastAsia="en-US"/>
        </w:rPr>
      </w:pPr>
      <w:r w:rsidRPr="00EF062D">
        <w:rPr>
          <w:rFonts w:ascii="Times New Roman" w:hAnsi="Times New Roman"/>
          <w:b/>
          <w:bCs/>
          <w:color w:val="000000"/>
          <w:sz w:val="24"/>
          <w:szCs w:val="24"/>
          <w:lang w:eastAsia="en-US"/>
        </w:rPr>
        <w:t>Модуль «Кураторство»</w:t>
      </w:r>
    </w:p>
    <w:p w14:paraId="69EA4B6B" w14:textId="74BFBFD7" w:rsidR="00EF062D" w:rsidRPr="00EF062D" w:rsidRDefault="00EF062D" w:rsidP="00EF062D">
      <w:pPr>
        <w:spacing w:after="46" w:line="271" w:lineRule="auto"/>
        <w:ind w:left="64" w:right="28" w:firstLine="710"/>
        <w:jc w:val="both"/>
        <w:rPr>
          <w:rFonts w:ascii="Times New Roman" w:hAnsi="Times New Roman"/>
          <w:color w:val="000000"/>
          <w:sz w:val="24"/>
          <w:lang w:eastAsia="en-US"/>
        </w:rPr>
      </w:pPr>
      <w:r w:rsidRPr="00EF062D">
        <w:rPr>
          <w:rFonts w:ascii="Times New Roman" w:hAnsi="Times New Roman"/>
          <w:color w:val="000000"/>
          <w:sz w:val="24"/>
          <w:lang w:eastAsia="en-US"/>
        </w:rPr>
        <w:t xml:space="preserve">Реализация воспитательного потенциала кураторства как особого вида </w:t>
      </w:r>
      <w:r w:rsidR="00BD0063">
        <w:rPr>
          <w:rFonts w:ascii="Times New Roman" w:hAnsi="Times New Roman"/>
          <w:noProof/>
          <w:color w:val="000000"/>
          <w:sz w:val="24"/>
          <w:lang w:val="en-US" w:eastAsia="en-US"/>
        </w:rPr>
        <w:drawing>
          <wp:inline distT="0" distB="0" distL="0" distR="0" wp14:anchorId="35EA13CB" wp14:editId="4B3CC0DD">
            <wp:extent cx="12700" cy="12700"/>
            <wp:effectExtent l="0" t="0" r="0" b="0"/>
            <wp:docPr id="16" name="Picture 271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114"/>
                    <pic:cNvPicPr>
                      <a:picLocks noChangeAspect="1" noChangeArrowheads="1"/>
                    </pic:cNvPicPr>
                  </pic:nvPicPr>
                  <pic:blipFill>
                    <a:blip r:embed="rId23">
                      <a:extLst>
                        <a:ext uri="{28A0092B-C50C-407E-A947-70E740481C1C}">
                          <a14:useLocalDpi xmlns:a14="http://schemas.microsoft.com/office/drawing/2010/main" val="0"/>
                        </a:ext>
                      </a:extLst>
                    </a:blip>
                    <a:srcRect/>
                    <a:stretch>
                      <a:fillRect/>
                    </a:stretch>
                  </pic:blipFill>
                  <pic:spPr bwMode="auto">
                    <a:xfrm>
                      <a:off x="0" y="0"/>
                      <a:ext cx="12700" cy="12700"/>
                    </a:xfrm>
                    <a:prstGeom prst="rect">
                      <a:avLst/>
                    </a:prstGeom>
                    <a:noFill/>
                    <a:ln>
                      <a:noFill/>
                    </a:ln>
                  </pic:spPr>
                </pic:pic>
              </a:graphicData>
            </a:graphic>
          </wp:inline>
        </w:drawing>
      </w:r>
      <w:r w:rsidR="00BD0063">
        <w:rPr>
          <w:rFonts w:ascii="Times New Roman" w:hAnsi="Times New Roman"/>
          <w:noProof/>
          <w:color w:val="000000"/>
          <w:sz w:val="24"/>
          <w:lang w:val="en-US" w:eastAsia="en-US"/>
        </w:rPr>
        <w:drawing>
          <wp:inline distT="0" distB="0" distL="0" distR="0" wp14:anchorId="700635E0" wp14:editId="1C8F37C5">
            <wp:extent cx="12700" cy="76200"/>
            <wp:effectExtent l="0" t="0" r="6350" b="0"/>
            <wp:docPr id="17" name="Picture 9666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6667"/>
                    <pic:cNvPicPr>
                      <a:picLocks noChangeAspect="1" noChangeArrowheads="1"/>
                    </pic:cNvPicPr>
                  </pic:nvPicPr>
                  <pic:blipFill>
                    <a:blip r:embed="rId24">
                      <a:extLst>
                        <a:ext uri="{28A0092B-C50C-407E-A947-70E740481C1C}">
                          <a14:useLocalDpi xmlns:a14="http://schemas.microsoft.com/office/drawing/2010/main" val="0"/>
                        </a:ext>
                      </a:extLst>
                    </a:blip>
                    <a:srcRect/>
                    <a:stretch>
                      <a:fillRect/>
                    </a:stretch>
                  </pic:blipFill>
                  <pic:spPr bwMode="auto">
                    <a:xfrm>
                      <a:off x="0" y="0"/>
                      <a:ext cx="12700" cy="76200"/>
                    </a:xfrm>
                    <a:prstGeom prst="rect">
                      <a:avLst/>
                    </a:prstGeom>
                    <a:noFill/>
                    <a:ln>
                      <a:noFill/>
                    </a:ln>
                  </pic:spPr>
                </pic:pic>
              </a:graphicData>
            </a:graphic>
          </wp:inline>
        </w:drawing>
      </w:r>
      <w:r w:rsidRPr="00EF062D">
        <w:rPr>
          <w:rFonts w:ascii="Times New Roman" w:hAnsi="Times New Roman"/>
          <w:color w:val="000000"/>
          <w:sz w:val="24"/>
          <w:lang w:eastAsia="en-US"/>
        </w:rPr>
        <w:t xml:space="preserve">педагогической деятельности, направленной в первую очередь на решение задач воспитания </w:t>
      </w:r>
      <w:r w:rsidR="00BD0063">
        <w:rPr>
          <w:rFonts w:ascii="Times New Roman" w:hAnsi="Times New Roman"/>
          <w:noProof/>
          <w:color w:val="000000"/>
          <w:sz w:val="24"/>
          <w:lang w:val="en-US" w:eastAsia="en-US"/>
        </w:rPr>
        <w:drawing>
          <wp:inline distT="0" distB="0" distL="0" distR="0" wp14:anchorId="394DB821" wp14:editId="4FC24731">
            <wp:extent cx="12700" cy="12700"/>
            <wp:effectExtent l="0" t="0" r="0" b="0"/>
            <wp:docPr id="18" name="Picture 271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117"/>
                    <pic:cNvPicPr>
                      <a:picLocks noChangeAspect="1" noChangeArrowheads="1"/>
                    </pic:cNvPicPr>
                  </pic:nvPicPr>
                  <pic:blipFill>
                    <a:blip r:embed="rId23">
                      <a:extLst>
                        <a:ext uri="{28A0092B-C50C-407E-A947-70E740481C1C}">
                          <a14:useLocalDpi xmlns:a14="http://schemas.microsoft.com/office/drawing/2010/main" val="0"/>
                        </a:ext>
                      </a:extLst>
                    </a:blip>
                    <a:srcRect/>
                    <a:stretch>
                      <a:fillRect/>
                    </a:stretch>
                  </pic:blipFill>
                  <pic:spPr bwMode="auto">
                    <a:xfrm>
                      <a:off x="0" y="0"/>
                      <a:ext cx="12700" cy="12700"/>
                    </a:xfrm>
                    <a:prstGeom prst="rect">
                      <a:avLst/>
                    </a:prstGeom>
                    <a:noFill/>
                    <a:ln>
                      <a:noFill/>
                    </a:ln>
                  </pic:spPr>
                </pic:pic>
              </a:graphicData>
            </a:graphic>
          </wp:inline>
        </w:drawing>
      </w:r>
      <w:r w:rsidRPr="00EF062D">
        <w:rPr>
          <w:rFonts w:ascii="Times New Roman" w:hAnsi="Times New Roman"/>
          <w:color w:val="000000"/>
          <w:sz w:val="24"/>
          <w:lang w:eastAsia="en-US"/>
        </w:rPr>
        <w:t>и социализации обучающихся, предусматривает (выбираются и конкретизируются позиции, имеющиеся или запланированные):</w:t>
      </w:r>
    </w:p>
    <w:p w14:paraId="5C5C3E2E" w14:textId="0AD68BAF" w:rsidR="00EF062D" w:rsidRPr="00EF062D" w:rsidRDefault="00BD0063" w:rsidP="00EF062D">
      <w:pPr>
        <w:spacing w:after="41" w:line="271" w:lineRule="auto"/>
        <w:ind w:left="64" w:right="28" w:firstLine="710"/>
        <w:jc w:val="both"/>
        <w:rPr>
          <w:rFonts w:ascii="Times New Roman" w:hAnsi="Times New Roman"/>
          <w:color w:val="000000"/>
          <w:sz w:val="24"/>
          <w:lang w:eastAsia="en-US"/>
        </w:rPr>
      </w:pPr>
      <w:r>
        <w:rPr>
          <w:rFonts w:ascii="Times New Roman" w:hAnsi="Times New Roman"/>
          <w:noProof/>
          <w:color w:val="000000"/>
          <w:sz w:val="24"/>
          <w:lang w:val="en-US" w:eastAsia="en-US"/>
        </w:rPr>
        <w:drawing>
          <wp:inline distT="0" distB="0" distL="0" distR="0" wp14:anchorId="759D973D" wp14:editId="3C28F89E">
            <wp:extent cx="12700" cy="12700"/>
            <wp:effectExtent l="0" t="0" r="0" b="0"/>
            <wp:docPr id="19" name="Picture 271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118"/>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12700" cy="12700"/>
                    </a:xfrm>
                    <a:prstGeom prst="rect">
                      <a:avLst/>
                    </a:prstGeom>
                    <a:noFill/>
                    <a:ln>
                      <a:noFill/>
                    </a:ln>
                  </pic:spPr>
                </pic:pic>
              </a:graphicData>
            </a:graphic>
          </wp:inline>
        </w:drawing>
      </w:r>
      <w:r w:rsidR="00EF062D" w:rsidRPr="00EF062D">
        <w:rPr>
          <w:rFonts w:ascii="Times New Roman" w:hAnsi="Times New Roman"/>
          <w:color w:val="000000"/>
          <w:sz w:val="24"/>
          <w:lang w:eastAsia="en-US"/>
        </w:rPr>
        <w:t xml:space="preserve">— организацию социально-значимых совместных проектов, отвечающих потребностям обучающихся, дающих возможности для их самореализации, установления и укрепления </w:t>
      </w:r>
      <w:r>
        <w:rPr>
          <w:rFonts w:ascii="Times New Roman" w:hAnsi="Times New Roman"/>
          <w:noProof/>
          <w:color w:val="000000"/>
          <w:sz w:val="24"/>
          <w:lang w:val="en-US" w:eastAsia="en-US"/>
        </w:rPr>
        <w:drawing>
          <wp:inline distT="0" distB="0" distL="0" distR="0" wp14:anchorId="39BFE36A" wp14:editId="389F596B">
            <wp:extent cx="12700" cy="12700"/>
            <wp:effectExtent l="0" t="0" r="0" b="0"/>
            <wp:docPr id="20" name="Picture 271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119"/>
                    <pic:cNvPicPr>
                      <a:picLocks noChangeAspect="1" noChangeArrowheads="1"/>
                    </pic:cNvPicPr>
                  </pic:nvPicPr>
                  <pic:blipFill>
                    <a:blip r:embed="rId25">
                      <a:extLst>
                        <a:ext uri="{28A0092B-C50C-407E-A947-70E740481C1C}">
                          <a14:useLocalDpi xmlns:a14="http://schemas.microsoft.com/office/drawing/2010/main" val="0"/>
                        </a:ext>
                      </a:extLst>
                    </a:blip>
                    <a:srcRect/>
                    <a:stretch>
                      <a:fillRect/>
                    </a:stretch>
                  </pic:blipFill>
                  <pic:spPr bwMode="auto">
                    <a:xfrm>
                      <a:off x="0" y="0"/>
                      <a:ext cx="12700" cy="12700"/>
                    </a:xfrm>
                    <a:prstGeom prst="rect">
                      <a:avLst/>
                    </a:prstGeom>
                    <a:noFill/>
                    <a:ln>
                      <a:noFill/>
                    </a:ln>
                  </pic:spPr>
                </pic:pic>
              </a:graphicData>
            </a:graphic>
          </wp:inline>
        </w:drawing>
      </w:r>
      <w:r w:rsidR="00EF062D" w:rsidRPr="00EF062D">
        <w:rPr>
          <w:rFonts w:ascii="Times New Roman" w:hAnsi="Times New Roman"/>
          <w:color w:val="000000"/>
          <w:sz w:val="24"/>
          <w:lang w:eastAsia="en-US"/>
        </w:rPr>
        <w:t>доверительных отношений внутри учебной группы и между группой и куратором;</w:t>
      </w:r>
    </w:p>
    <w:p w14:paraId="59CA63A5" w14:textId="6F8493E3" w:rsidR="00EF062D" w:rsidRPr="00EF062D" w:rsidRDefault="00EF062D" w:rsidP="00EF062D">
      <w:pPr>
        <w:spacing w:after="49" w:line="271" w:lineRule="auto"/>
        <w:ind w:left="64" w:right="28" w:firstLine="710"/>
        <w:jc w:val="both"/>
        <w:rPr>
          <w:rFonts w:ascii="Times New Roman" w:hAnsi="Times New Roman"/>
          <w:color w:val="000000"/>
          <w:sz w:val="24"/>
          <w:lang w:eastAsia="en-US"/>
        </w:rPr>
      </w:pPr>
      <w:r w:rsidRPr="00EF062D">
        <w:rPr>
          <w:rFonts w:ascii="Times New Roman" w:hAnsi="Times New Roman"/>
          <w:color w:val="000000"/>
          <w:sz w:val="24"/>
          <w:lang w:eastAsia="en-US"/>
        </w:rPr>
        <w:t xml:space="preserve">— сплочение коллектива группы через игры и тренинги на командообразование, </w:t>
      </w:r>
      <w:r w:rsidR="00BD0063">
        <w:rPr>
          <w:rFonts w:ascii="Times New Roman" w:hAnsi="Times New Roman"/>
          <w:noProof/>
          <w:color w:val="000000"/>
          <w:sz w:val="24"/>
          <w:lang w:val="en-US" w:eastAsia="en-US"/>
        </w:rPr>
        <w:drawing>
          <wp:inline distT="0" distB="0" distL="0" distR="0" wp14:anchorId="118434D9" wp14:editId="4CE7B12B">
            <wp:extent cx="12700" cy="12700"/>
            <wp:effectExtent l="0" t="0" r="0" b="0"/>
            <wp:docPr id="21" name="Picture 271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120"/>
                    <pic:cNvPicPr>
                      <a:picLocks noChangeAspect="1" noChangeArrowheads="1"/>
                    </pic:cNvPicPr>
                  </pic:nvPicPr>
                  <pic:blipFill>
                    <a:blip r:embed="rId26">
                      <a:extLst>
                        <a:ext uri="{28A0092B-C50C-407E-A947-70E740481C1C}">
                          <a14:useLocalDpi xmlns:a14="http://schemas.microsoft.com/office/drawing/2010/main" val="0"/>
                        </a:ext>
                      </a:extLst>
                    </a:blip>
                    <a:srcRect/>
                    <a:stretch>
                      <a:fillRect/>
                    </a:stretch>
                  </pic:blipFill>
                  <pic:spPr bwMode="auto">
                    <a:xfrm>
                      <a:off x="0" y="0"/>
                      <a:ext cx="12700" cy="12700"/>
                    </a:xfrm>
                    <a:prstGeom prst="rect">
                      <a:avLst/>
                    </a:prstGeom>
                    <a:noFill/>
                    <a:ln>
                      <a:noFill/>
                    </a:ln>
                  </pic:spPr>
                </pic:pic>
              </a:graphicData>
            </a:graphic>
          </wp:inline>
        </w:drawing>
      </w:r>
      <w:r w:rsidR="00BD0063">
        <w:rPr>
          <w:rFonts w:ascii="Times New Roman" w:hAnsi="Times New Roman"/>
          <w:noProof/>
          <w:color w:val="000000"/>
          <w:sz w:val="24"/>
          <w:lang w:val="en-US" w:eastAsia="en-US"/>
        </w:rPr>
        <w:drawing>
          <wp:inline distT="0" distB="0" distL="0" distR="0" wp14:anchorId="17EC2C6C" wp14:editId="2E4995CD">
            <wp:extent cx="12700" cy="19050"/>
            <wp:effectExtent l="0" t="0" r="0" b="0"/>
            <wp:docPr id="22" name="Picture 9666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6669"/>
                    <pic:cNvPicPr>
                      <a:picLocks noChangeAspect="1" noChangeArrowheads="1"/>
                    </pic:cNvPicPr>
                  </pic:nvPicPr>
                  <pic:blipFill>
                    <a:blip r:embed="rId27">
                      <a:extLst>
                        <a:ext uri="{28A0092B-C50C-407E-A947-70E740481C1C}">
                          <a14:useLocalDpi xmlns:a14="http://schemas.microsoft.com/office/drawing/2010/main" val="0"/>
                        </a:ext>
                      </a:extLst>
                    </a:blip>
                    <a:srcRect/>
                    <a:stretch>
                      <a:fillRect/>
                    </a:stretch>
                  </pic:blipFill>
                  <pic:spPr bwMode="auto">
                    <a:xfrm>
                      <a:off x="0" y="0"/>
                      <a:ext cx="12700" cy="19050"/>
                    </a:xfrm>
                    <a:prstGeom prst="rect">
                      <a:avLst/>
                    </a:prstGeom>
                    <a:noFill/>
                    <a:ln>
                      <a:noFill/>
                    </a:ln>
                  </pic:spPr>
                </pic:pic>
              </a:graphicData>
            </a:graphic>
          </wp:inline>
        </w:drawing>
      </w:r>
      <w:r w:rsidRPr="00EF062D">
        <w:rPr>
          <w:rFonts w:ascii="Times New Roman" w:hAnsi="Times New Roman"/>
          <w:color w:val="000000"/>
          <w:sz w:val="24"/>
          <w:lang w:eastAsia="en-US"/>
        </w:rPr>
        <w:t>походы, экскурсии, празднования дней рождения, тематические вечера и т. п.;</w:t>
      </w:r>
    </w:p>
    <w:p w14:paraId="445D9139" w14:textId="2511BF0C" w:rsidR="00EF062D" w:rsidRPr="00EF062D" w:rsidRDefault="00EF062D" w:rsidP="00EF062D">
      <w:pPr>
        <w:spacing w:after="33" w:line="271" w:lineRule="auto"/>
        <w:ind w:left="64" w:right="28" w:firstLine="710"/>
        <w:jc w:val="both"/>
        <w:rPr>
          <w:rFonts w:ascii="Times New Roman" w:hAnsi="Times New Roman"/>
          <w:color w:val="000000"/>
          <w:sz w:val="24"/>
          <w:lang w:eastAsia="en-US"/>
        </w:rPr>
      </w:pPr>
      <w:r w:rsidRPr="00EF062D">
        <w:rPr>
          <w:rFonts w:ascii="Times New Roman" w:hAnsi="Times New Roman"/>
          <w:color w:val="000000"/>
          <w:sz w:val="24"/>
          <w:lang w:eastAsia="en-US"/>
        </w:rPr>
        <w:t xml:space="preserve">— организацию и проведение регулярных родительских собраний, информирование родителей об академических успехах и проблемах обучающихся, их положении в </w:t>
      </w:r>
      <w:r w:rsidRPr="00EF062D">
        <w:rPr>
          <w:rFonts w:ascii="Times New Roman" w:hAnsi="Times New Roman"/>
          <w:color w:val="000000"/>
          <w:sz w:val="24"/>
          <w:lang w:eastAsia="en-US"/>
        </w:rPr>
        <w:lastRenderedPageBreak/>
        <w:t>студенческой группе, о жизни группы в целом; помощь родителям и иным членам семьи во взаимодействии с педагогическим коллективом и администрацией;</w:t>
      </w:r>
      <w:r w:rsidR="00BD0063">
        <w:rPr>
          <w:rFonts w:ascii="Times New Roman" w:hAnsi="Times New Roman"/>
          <w:noProof/>
          <w:color w:val="000000"/>
          <w:sz w:val="24"/>
          <w:lang w:val="en-US" w:eastAsia="en-US"/>
        </w:rPr>
        <w:drawing>
          <wp:inline distT="0" distB="0" distL="0" distR="0" wp14:anchorId="5A70D891" wp14:editId="7A4786F8">
            <wp:extent cx="12700" cy="12700"/>
            <wp:effectExtent l="0" t="0" r="0" b="0"/>
            <wp:docPr id="23" name="Picture 271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123"/>
                    <pic:cNvPicPr>
                      <a:picLocks noChangeAspect="1" noChangeArrowheads="1"/>
                    </pic:cNvPicPr>
                  </pic:nvPicPr>
                  <pic:blipFill>
                    <a:blip r:embed="rId28">
                      <a:extLst>
                        <a:ext uri="{28A0092B-C50C-407E-A947-70E740481C1C}">
                          <a14:useLocalDpi xmlns:a14="http://schemas.microsoft.com/office/drawing/2010/main" val="0"/>
                        </a:ext>
                      </a:extLst>
                    </a:blip>
                    <a:srcRect/>
                    <a:stretch>
                      <a:fillRect/>
                    </a:stretch>
                  </pic:blipFill>
                  <pic:spPr bwMode="auto">
                    <a:xfrm>
                      <a:off x="0" y="0"/>
                      <a:ext cx="12700" cy="12700"/>
                    </a:xfrm>
                    <a:prstGeom prst="rect">
                      <a:avLst/>
                    </a:prstGeom>
                    <a:noFill/>
                    <a:ln>
                      <a:noFill/>
                    </a:ln>
                  </pic:spPr>
                </pic:pic>
              </a:graphicData>
            </a:graphic>
          </wp:inline>
        </w:drawing>
      </w:r>
    </w:p>
    <w:p w14:paraId="54992135" w14:textId="58007034" w:rsidR="00EF062D" w:rsidRPr="00EF062D" w:rsidRDefault="00EF062D" w:rsidP="00EF062D">
      <w:pPr>
        <w:spacing w:after="33" w:line="271" w:lineRule="auto"/>
        <w:ind w:left="64" w:right="28" w:firstLine="710"/>
        <w:jc w:val="both"/>
        <w:rPr>
          <w:rFonts w:ascii="Times New Roman" w:hAnsi="Times New Roman"/>
          <w:color w:val="000000"/>
          <w:sz w:val="24"/>
          <w:lang w:eastAsia="en-US"/>
        </w:rPr>
      </w:pPr>
      <w:r w:rsidRPr="00EF062D">
        <w:rPr>
          <w:rFonts w:ascii="Times New Roman" w:hAnsi="Times New Roman"/>
          <w:color w:val="000000"/>
          <w:sz w:val="24"/>
          <w:lang w:eastAsia="en-US"/>
        </w:rPr>
        <w:t>—</w:t>
      </w:r>
      <w:r w:rsidR="00B4032C">
        <w:rPr>
          <w:rFonts w:ascii="Times New Roman" w:hAnsi="Times New Roman"/>
          <w:color w:val="000000"/>
          <w:sz w:val="24"/>
          <w:lang w:eastAsia="en-US"/>
        </w:rPr>
        <w:t xml:space="preserve"> </w:t>
      </w:r>
      <w:r w:rsidRPr="00EF062D">
        <w:rPr>
          <w:rFonts w:ascii="Times New Roman" w:hAnsi="Times New Roman"/>
          <w:color w:val="000000"/>
          <w:sz w:val="24"/>
          <w:lang w:eastAsia="en-US"/>
        </w:rPr>
        <w:t>работа со студентами, вступившими в ранние семейные отношения, проведение консультаций по вопросам этики и психологии семейной жизни, семейного права;</w:t>
      </w:r>
    </w:p>
    <w:p w14:paraId="119BBE81" w14:textId="23DD546F" w:rsidR="00EF062D" w:rsidRPr="00EF062D" w:rsidRDefault="00EF062D" w:rsidP="00EF062D">
      <w:pPr>
        <w:spacing w:after="40" w:line="271" w:lineRule="auto"/>
        <w:ind w:left="64" w:right="28" w:firstLine="710"/>
        <w:jc w:val="both"/>
        <w:rPr>
          <w:rFonts w:ascii="Times New Roman" w:hAnsi="Times New Roman"/>
          <w:color w:val="000000"/>
          <w:sz w:val="24"/>
          <w:lang w:eastAsia="en-US"/>
        </w:rPr>
      </w:pPr>
      <w:r w:rsidRPr="00EF062D">
        <w:rPr>
          <w:rFonts w:ascii="Times New Roman" w:hAnsi="Times New Roman"/>
          <w:color w:val="000000"/>
          <w:sz w:val="24"/>
          <w:lang w:eastAsia="en-US"/>
        </w:rPr>
        <w:t>—</w:t>
      </w:r>
      <w:r w:rsidR="00B4032C">
        <w:rPr>
          <w:rFonts w:ascii="Times New Roman" w:hAnsi="Times New Roman"/>
          <w:color w:val="000000"/>
          <w:sz w:val="24"/>
          <w:lang w:eastAsia="en-US"/>
        </w:rPr>
        <w:t xml:space="preserve"> </w:t>
      </w:r>
      <w:r w:rsidRPr="00EF062D">
        <w:rPr>
          <w:rFonts w:ascii="Times New Roman" w:hAnsi="Times New Roman"/>
          <w:color w:val="000000"/>
          <w:sz w:val="24"/>
          <w:lang w:eastAsia="en-US"/>
        </w:rPr>
        <w:t>планирование, подготовку и проведение праздников, фестивалей, конкурсов, соревнований и т. д. с обучающимися.</w:t>
      </w:r>
    </w:p>
    <w:p w14:paraId="1EE822F2" w14:textId="77777777" w:rsidR="00EF062D" w:rsidRPr="00EF062D" w:rsidRDefault="00EF062D" w:rsidP="00EF062D">
      <w:pPr>
        <w:spacing w:after="4" w:line="271" w:lineRule="auto"/>
        <w:ind w:left="64" w:right="28" w:firstLine="710"/>
        <w:jc w:val="both"/>
        <w:rPr>
          <w:rFonts w:ascii="Times New Roman" w:hAnsi="Times New Roman"/>
          <w:i/>
          <w:iCs/>
          <w:color w:val="000000"/>
          <w:sz w:val="24"/>
          <w:lang w:eastAsia="en-US"/>
        </w:rPr>
      </w:pPr>
      <w:r w:rsidRPr="00EF062D">
        <w:rPr>
          <w:rFonts w:ascii="Times New Roman" w:hAnsi="Times New Roman"/>
          <w:i/>
          <w:iCs/>
          <w:color w:val="000000"/>
          <w:sz w:val="24"/>
          <w:lang w:eastAsia="en-US"/>
        </w:rPr>
        <w:t>Дополнительное содержание, определяемое образовательной организацией, реализующей программы СПО, самостоятельно:</w:t>
      </w:r>
    </w:p>
    <w:p w14:paraId="4A916DB6" w14:textId="2EE0EF4C" w:rsidR="00EF062D" w:rsidRPr="00EF062D" w:rsidRDefault="00BD0063" w:rsidP="00EF062D">
      <w:pPr>
        <w:spacing w:after="353" w:line="259" w:lineRule="auto"/>
        <w:ind w:left="-36"/>
        <w:rPr>
          <w:rFonts w:ascii="Times New Roman" w:hAnsi="Times New Roman"/>
          <w:color w:val="000000"/>
          <w:sz w:val="24"/>
          <w:lang w:val="en-US" w:eastAsia="en-US"/>
        </w:rPr>
      </w:pPr>
      <w:r>
        <w:rPr>
          <w:rFonts w:ascii="Times New Roman" w:hAnsi="Times New Roman"/>
          <w:noProof/>
          <w:color w:val="000000"/>
          <w:sz w:val="24"/>
          <w:lang w:val="en-US" w:eastAsia="en-US"/>
        </w:rPr>
        <w:drawing>
          <wp:inline distT="0" distB="0" distL="0" distR="0" wp14:anchorId="36310865" wp14:editId="65740497">
            <wp:extent cx="6146800" cy="450850"/>
            <wp:effectExtent l="0" t="0" r="0" b="0"/>
            <wp:docPr id="24" name="Picture 293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9312"/>
                    <pic:cNvPicPr>
                      <a:picLocks noChangeAspect="1" noChangeArrowheads="1"/>
                    </pic:cNvPicPr>
                  </pic:nvPicPr>
                  <pic:blipFill>
                    <a:blip r:embed="rId29">
                      <a:extLst>
                        <a:ext uri="{28A0092B-C50C-407E-A947-70E740481C1C}">
                          <a14:useLocalDpi xmlns:a14="http://schemas.microsoft.com/office/drawing/2010/main" val="0"/>
                        </a:ext>
                      </a:extLst>
                    </a:blip>
                    <a:srcRect/>
                    <a:stretch>
                      <a:fillRect/>
                    </a:stretch>
                  </pic:blipFill>
                  <pic:spPr bwMode="auto">
                    <a:xfrm>
                      <a:off x="0" y="0"/>
                      <a:ext cx="6146800" cy="450850"/>
                    </a:xfrm>
                    <a:prstGeom prst="rect">
                      <a:avLst/>
                    </a:prstGeom>
                    <a:noFill/>
                    <a:ln>
                      <a:noFill/>
                    </a:ln>
                  </pic:spPr>
                </pic:pic>
              </a:graphicData>
            </a:graphic>
          </wp:inline>
        </w:drawing>
      </w:r>
    </w:p>
    <w:p w14:paraId="482ACA1D" w14:textId="77777777" w:rsidR="00EF062D" w:rsidRPr="00EF062D" w:rsidRDefault="00EF062D" w:rsidP="00EF062D">
      <w:pPr>
        <w:spacing w:after="4" w:line="264" w:lineRule="auto"/>
        <w:ind w:left="763" w:firstLine="4"/>
        <w:jc w:val="both"/>
        <w:rPr>
          <w:rFonts w:ascii="Times New Roman" w:hAnsi="Times New Roman"/>
          <w:b/>
          <w:bCs/>
          <w:color w:val="000000"/>
          <w:sz w:val="24"/>
          <w:szCs w:val="24"/>
          <w:lang w:eastAsia="en-US"/>
        </w:rPr>
      </w:pPr>
      <w:r w:rsidRPr="00EF062D">
        <w:rPr>
          <w:rFonts w:ascii="Times New Roman" w:hAnsi="Times New Roman"/>
          <w:b/>
          <w:bCs/>
          <w:color w:val="000000"/>
          <w:sz w:val="24"/>
          <w:szCs w:val="24"/>
          <w:lang w:eastAsia="en-US"/>
        </w:rPr>
        <w:t>Модуль «Наставничество»</w:t>
      </w:r>
    </w:p>
    <w:p w14:paraId="2C98A310" w14:textId="77777777" w:rsidR="00EF062D" w:rsidRPr="00EF062D" w:rsidRDefault="00EF062D" w:rsidP="00EF062D">
      <w:pPr>
        <w:spacing w:after="4" w:line="271" w:lineRule="auto"/>
        <w:ind w:left="64" w:right="28" w:firstLine="710"/>
        <w:jc w:val="both"/>
        <w:rPr>
          <w:rFonts w:ascii="Times New Roman" w:hAnsi="Times New Roman"/>
          <w:color w:val="000000"/>
          <w:sz w:val="24"/>
          <w:lang w:eastAsia="en-US"/>
        </w:rPr>
      </w:pPr>
      <w:r w:rsidRPr="00EF062D">
        <w:rPr>
          <w:rFonts w:ascii="Times New Roman" w:hAnsi="Times New Roman"/>
          <w:color w:val="000000"/>
          <w:sz w:val="24"/>
          <w:lang w:eastAsia="en-US"/>
        </w:rPr>
        <w:t>Реализация воспитательного потенциала наставничества как универсальной технологии передачи опыта и знаний предусматривает (выбираются и конкретизируются позиции, имеющиеся или запланированные):</w:t>
      </w:r>
    </w:p>
    <w:p w14:paraId="76B45F32" w14:textId="77777777" w:rsidR="00EF062D" w:rsidRPr="00EF062D" w:rsidRDefault="00EF062D" w:rsidP="00EF062D">
      <w:pPr>
        <w:numPr>
          <w:ilvl w:val="0"/>
          <w:numId w:val="13"/>
        </w:numPr>
        <w:spacing w:after="4" w:line="271" w:lineRule="auto"/>
        <w:ind w:right="28"/>
        <w:jc w:val="both"/>
        <w:rPr>
          <w:rFonts w:ascii="Times New Roman" w:hAnsi="Times New Roman"/>
          <w:color w:val="000000"/>
          <w:sz w:val="24"/>
          <w:lang w:val="en-US" w:eastAsia="en-US"/>
        </w:rPr>
      </w:pPr>
      <w:r w:rsidRPr="00EF062D">
        <w:rPr>
          <w:rFonts w:ascii="Times New Roman" w:hAnsi="Times New Roman"/>
          <w:color w:val="000000"/>
          <w:sz w:val="24"/>
          <w:lang w:val="en-US" w:eastAsia="en-US"/>
        </w:rPr>
        <w:t>разработку программы наставничества;</w:t>
      </w:r>
    </w:p>
    <w:p w14:paraId="00B4FED3" w14:textId="00A1BA85" w:rsidR="00EF062D" w:rsidRPr="00EF062D" w:rsidRDefault="00EF062D" w:rsidP="00EF062D">
      <w:pPr>
        <w:numPr>
          <w:ilvl w:val="0"/>
          <w:numId w:val="13"/>
        </w:numPr>
        <w:spacing w:after="4" w:line="271" w:lineRule="auto"/>
        <w:ind w:right="28"/>
        <w:jc w:val="both"/>
        <w:rPr>
          <w:rFonts w:ascii="Times New Roman" w:hAnsi="Times New Roman"/>
          <w:color w:val="000000"/>
          <w:sz w:val="24"/>
          <w:lang w:eastAsia="en-US"/>
        </w:rPr>
      </w:pPr>
      <w:r w:rsidRPr="00EF062D">
        <w:rPr>
          <w:rFonts w:ascii="Times New Roman" w:hAnsi="Times New Roman"/>
          <w:color w:val="000000"/>
          <w:sz w:val="24"/>
          <w:lang w:eastAsia="en-US"/>
        </w:rPr>
        <w:t>содействие осознанному выбору оптимальной образовательной траектории, в том числе для обучающихся с особыми потребностями (детей с О</w:t>
      </w:r>
      <w:r w:rsidR="00B4032C">
        <w:rPr>
          <w:rFonts w:ascii="Times New Roman" w:hAnsi="Times New Roman"/>
          <w:color w:val="000000"/>
          <w:sz w:val="24"/>
          <w:lang w:eastAsia="en-US"/>
        </w:rPr>
        <w:t>ВЗ</w:t>
      </w:r>
      <w:r w:rsidRPr="00EF062D">
        <w:rPr>
          <w:rFonts w:ascii="Times New Roman" w:hAnsi="Times New Roman"/>
          <w:color w:val="000000"/>
          <w:sz w:val="24"/>
          <w:lang w:eastAsia="en-US"/>
        </w:rPr>
        <w:t>, одаренных, обучающихся, находящихся в трудной жизненной ситуации);</w:t>
      </w:r>
    </w:p>
    <w:p w14:paraId="3AA0894B" w14:textId="77777777" w:rsidR="00EF062D" w:rsidRPr="00EF062D" w:rsidRDefault="00EF062D" w:rsidP="00EF062D">
      <w:pPr>
        <w:numPr>
          <w:ilvl w:val="0"/>
          <w:numId w:val="13"/>
        </w:numPr>
        <w:spacing w:after="4" w:line="271" w:lineRule="auto"/>
        <w:ind w:right="28"/>
        <w:jc w:val="both"/>
        <w:rPr>
          <w:rFonts w:ascii="Times New Roman" w:hAnsi="Times New Roman"/>
          <w:color w:val="000000"/>
          <w:sz w:val="24"/>
          <w:lang w:eastAsia="en-US"/>
        </w:rPr>
      </w:pPr>
      <w:r w:rsidRPr="00EF062D">
        <w:rPr>
          <w:rFonts w:ascii="Times New Roman" w:hAnsi="Times New Roman"/>
          <w:color w:val="000000"/>
          <w:sz w:val="24"/>
          <w:lang w:eastAsia="en-US"/>
        </w:rPr>
        <w:t>оказание психологической и профессиональной поддержки наставляемому в реализации им индивидуального маршрута и в жизненном самоопределении;</w:t>
      </w:r>
    </w:p>
    <w:p w14:paraId="3BBFD545" w14:textId="77777777" w:rsidR="00EF062D" w:rsidRPr="00EF062D" w:rsidRDefault="00EF062D" w:rsidP="00EF062D">
      <w:pPr>
        <w:numPr>
          <w:ilvl w:val="0"/>
          <w:numId w:val="13"/>
        </w:numPr>
        <w:spacing w:after="4" w:line="271" w:lineRule="auto"/>
        <w:ind w:right="28"/>
        <w:jc w:val="both"/>
        <w:rPr>
          <w:rFonts w:ascii="Times New Roman" w:hAnsi="Times New Roman"/>
          <w:color w:val="000000"/>
          <w:sz w:val="24"/>
          <w:lang w:eastAsia="en-US"/>
        </w:rPr>
      </w:pPr>
      <w:r w:rsidRPr="00EF062D">
        <w:rPr>
          <w:rFonts w:ascii="Times New Roman" w:hAnsi="Times New Roman"/>
          <w:color w:val="000000"/>
          <w:sz w:val="24"/>
          <w:lang w:eastAsia="en-US"/>
        </w:rPr>
        <w:t>определение инструментов оценки эффективности мероприятий по адаптации и стажировке наставляемого;</w:t>
      </w:r>
    </w:p>
    <w:p w14:paraId="496580E5" w14:textId="6404C70A" w:rsidR="00EF062D" w:rsidRPr="00EF062D" w:rsidRDefault="00BD0063" w:rsidP="00EF062D">
      <w:pPr>
        <w:numPr>
          <w:ilvl w:val="0"/>
          <w:numId w:val="13"/>
        </w:numPr>
        <w:spacing w:after="4" w:line="271" w:lineRule="auto"/>
        <w:ind w:right="28"/>
        <w:jc w:val="both"/>
        <w:rPr>
          <w:rFonts w:ascii="Times New Roman" w:hAnsi="Times New Roman"/>
          <w:color w:val="000000"/>
          <w:sz w:val="24"/>
          <w:lang w:eastAsia="en-US"/>
        </w:rPr>
      </w:pPr>
      <w:r>
        <w:rPr>
          <w:rFonts w:ascii="Times New Roman" w:hAnsi="Times New Roman"/>
          <w:noProof/>
          <w:color w:val="000000"/>
          <w:sz w:val="24"/>
          <w:lang w:val="en-US" w:eastAsia="en-US"/>
        </w:rPr>
        <w:drawing>
          <wp:anchor distT="0" distB="0" distL="114300" distR="114300" simplePos="0" relativeHeight="251651584" behindDoc="0" locked="0" layoutInCell="1" allowOverlap="0" wp14:anchorId="0AF54EB1" wp14:editId="544B3388">
            <wp:simplePos x="0" y="0"/>
            <wp:positionH relativeFrom="page">
              <wp:posOffset>7283450</wp:posOffset>
            </wp:positionH>
            <wp:positionV relativeFrom="page">
              <wp:posOffset>8335010</wp:posOffset>
            </wp:positionV>
            <wp:extent cx="13970" cy="18415"/>
            <wp:effectExtent l="0" t="0" r="0" b="0"/>
            <wp:wrapSquare wrapText="bothSides"/>
            <wp:docPr id="70" name="Picture 2928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9280"/>
                    <pic:cNvPicPr>
                      <a:picLocks noChangeAspect="1" noChangeArrowheads="1"/>
                    </pic:cNvPicPr>
                  </pic:nvPicPr>
                  <pic:blipFill>
                    <a:blip r:embed="rId30">
                      <a:extLst>
                        <a:ext uri="{28A0092B-C50C-407E-A947-70E740481C1C}">
                          <a14:useLocalDpi xmlns:a14="http://schemas.microsoft.com/office/drawing/2010/main" val="0"/>
                        </a:ext>
                      </a:extLst>
                    </a:blip>
                    <a:srcRect/>
                    <a:stretch>
                      <a:fillRect/>
                    </a:stretch>
                  </pic:blipFill>
                  <pic:spPr bwMode="auto">
                    <a:xfrm>
                      <a:off x="0" y="0"/>
                      <a:ext cx="13970" cy="18415"/>
                    </a:xfrm>
                    <a:prstGeom prst="rect">
                      <a:avLst/>
                    </a:prstGeom>
                    <a:noFill/>
                  </pic:spPr>
                </pic:pic>
              </a:graphicData>
            </a:graphic>
            <wp14:sizeRelH relativeFrom="page">
              <wp14:pctWidth>0</wp14:pctWidth>
            </wp14:sizeRelH>
            <wp14:sizeRelV relativeFrom="page">
              <wp14:pctHeight>0</wp14:pctHeight>
            </wp14:sizeRelV>
          </wp:anchor>
        </w:drawing>
      </w:r>
      <w:r>
        <w:rPr>
          <w:rFonts w:ascii="Times New Roman" w:hAnsi="Times New Roman"/>
          <w:noProof/>
          <w:color w:val="000000"/>
          <w:sz w:val="24"/>
          <w:lang w:val="en-US" w:eastAsia="en-US"/>
        </w:rPr>
        <w:drawing>
          <wp:anchor distT="0" distB="0" distL="114300" distR="114300" simplePos="0" relativeHeight="251652608" behindDoc="0" locked="0" layoutInCell="1" allowOverlap="0" wp14:anchorId="7FD88116" wp14:editId="3A1AC935">
            <wp:simplePos x="0" y="0"/>
            <wp:positionH relativeFrom="page">
              <wp:posOffset>7296785</wp:posOffset>
            </wp:positionH>
            <wp:positionV relativeFrom="page">
              <wp:posOffset>1485900</wp:posOffset>
            </wp:positionV>
            <wp:extent cx="4445" cy="4445"/>
            <wp:effectExtent l="0" t="0" r="0" b="0"/>
            <wp:wrapSquare wrapText="bothSides"/>
            <wp:docPr id="69" name="Picture 2927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9274"/>
                    <pic:cNvPicPr>
                      <a:picLocks noChangeAspect="1" noChangeArrowheads="1"/>
                    </pic:cNvPicPr>
                  </pic:nvPicPr>
                  <pic:blipFill>
                    <a:blip r:embed="rId26">
                      <a:extLst>
                        <a:ext uri="{28A0092B-C50C-407E-A947-70E740481C1C}">
                          <a14:useLocalDpi xmlns:a14="http://schemas.microsoft.com/office/drawing/2010/main" val="0"/>
                        </a:ext>
                      </a:extLst>
                    </a:blip>
                    <a:srcRect/>
                    <a:stretch>
                      <a:fillRect/>
                    </a:stretch>
                  </pic:blipFill>
                  <pic:spPr bwMode="auto">
                    <a:xfrm>
                      <a:off x="0" y="0"/>
                      <a:ext cx="4445" cy="4445"/>
                    </a:xfrm>
                    <a:prstGeom prst="rect">
                      <a:avLst/>
                    </a:prstGeom>
                    <a:noFill/>
                  </pic:spPr>
                </pic:pic>
              </a:graphicData>
            </a:graphic>
            <wp14:sizeRelH relativeFrom="page">
              <wp14:pctWidth>0</wp14:pctWidth>
            </wp14:sizeRelH>
            <wp14:sizeRelV relativeFrom="page">
              <wp14:pctHeight>0</wp14:pctHeight>
            </wp14:sizeRelV>
          </wp:anchor>
        </w:drawing>
      </w:r>
      <w:r>
        <w:rPr>
          <w:rFonts w:ascii="Times New Roman" w:hAnsi="Times New Roman"/>
          <w:noProof/>
          <w:color w:val="000000"/>
          <w:sz w:val="24"/>
          <w:lang w:val="en-US" w:eastAsia="en-US"/>
        </w:rPr>
        <w:drawing>
          <wp:anchor distT="0" distB="0" distL="114300" distR="114300" simplePos="0" relativeHeight="251653632" behindDoc="0" locked="0" layoutInCell="1" allowOverlap="0" wp14:anchorId="2FDD3050" wp14:editId="321A6577">
            <wp:simplePos x="0" y="0"/>
            <wp:positionH relativeFrom="page">
              <wp:posOffset>7306310</wp:posOffset>
            </wp:positionH>
            <wp:positionV relativeFrom="page">
              <wp:posOffset>1490345</wp:posOffset>
            </wp:positionV>
            <wp:extent cx="8890" cy="36830"/>
            <wp:effectExtent l="0" t="0" r="10160" b="0"/>
            <wp:wrapSquare wrapText="bothSides"/>
            <wp:docPr id="68" name="Picture 2927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9275"/>
                    <pic:cNvPicPr>
                      <a:picLocks noChangeAspect="1" noChangeArrowheads="1"/>
                    </pic:cNvPicPr>
                  </pic:nvPicPr>
                  <pic:blipFill>
                    <a:blip r:embed="rId31">
                      <a:extLst>
                        <a:ext uri="{28A0092B-C50C-407E-A947-70E740481C1C}">
                          <a14:useLocalDpi xmlns:a14="http://schemas.microsoft.com/office/drawing/2010/main" val="0"/>
                        </a:ext>
                      </a:extLst>
                    </a:blip>
                    <a:srcRect/>
                    <a:stretch>
                      <a:fillRect/>
                    </a:stretch>
                  </pic:blipFill>
                  <pic:spPr bwMode="auto">
                    <a:xfrm>
                      <a:off x="0" y="0"/>
                      <a:ext cx="8890" cy="36830"/>
                    </a:xfrm>
                    <a:prstGeom prst="rect">
                      <a:avLst/>
                    </a:prstGeom>
                    <a:noFill/>
                  </pic:spPr>
                </pic:pic>
              </a:graphicData>
            </a:graphic>
            <wp14:sizeRelH relativeFrom="page">
              <wp14:pctWidth>0</wp14:pctWidth>
            </wp14:sizeRelH>
            <wp14:sizeRelV relativeFrom="page">
              <wp14:pctHeight>0</wp14:pctHeight>
            </wp14:sizeRelV>
          </wp:anchor>
        </w:drawing>
      </w:r>
      <w:r>
        <w:rPr>
          <w:rFonts w:ascii="Times New Roman" w:hAnsi="Times New Roman"/>
          <w:noProof/>
          <w:color w:val="000000"/>
          <w:sz w:val="24"/>
          <w:lang w:val="en-US" w:eastAsia="en-US"/>
        </w:rPr>
        <w:drawing>
          <wp:anchor distT="0" distB="0" distL="114300" distR="114300" simplePos="0" relativeHeight="251654656" behindDoc="0" locked="0" layoutInCell="1" allowOverlap="0" wp14:anchorId="539348B3" wp14:editId="51D640B0">
            <wp:simplePos x="0" y="0"/>
            <wp:positionH relativeFrom="page">
              <wp:posOffset>7319645</wp:posOffset>
            </wp:positionH>
            <wp:positionV relativeFrom="page">
              <wp:posOffset>1499870</wp:posOffset>
            </wp:positionV>
            <wp:extent cx="4445" cy="4445"/>
            <wp:effectExtent l="0" t="0" r="0" b="0"/>
            <wp:wrapSquare wrapText="bothSides"/>
            <wp:docPr id="67" name="Picture 2927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9276"/>
                    <pic:cNvPicPr>
                      <a:picLocks noChangeAspect="1" noChangeArrowheads="1"/>
                    </pic:cNvPicPr>
                  </pic:nvPicPr>
                  <pic:blipFill>
                    <a:blip r:embed="rId32">
                      <a:extLst>
                        <a:ext uri="{28A0092B-C50C-407E-A947-70E740481C1C}">
                          <a14:useLocalDpi xmlns:a14="http://schemas.microsoft.com/office/drawing/2010/main" val="0"/>
                        </a:ext>
                      </a:extLst>
                    </a:blip>
                    <a:srcRect/>
                    <a:stretch>
                      <a:fillRect/>
                    </a:stretch>
                  </pic:blipFill>
                  <pic:spPr bwMode="auto">
                    <a:xfrm>
                      <a:off x="0" y="0"/>
                      <a:ext cx="4445" cy="4445"/>
                    </a:xfrm>
                    <a:prstGeom prst="rect">
                      <a:avLst/>
                    </a:prstGeom>
                    <a:noFill/>
                  </pic:spPr>
                </pic:pic>
              </a:graphicData>
            </a:graphic>
            <wp14:sizeRelH relativeFrom="page">
              <wp14:pctWidth>0</wp14:pctWidth>
            </wp14:sizeRelH>
            <wp14:sizeRelV relativeFrom="page">
              <wp14:pctHeight>0</wp14:pctHeight>
            </wp14:sizeRelV>
          </wp:anchor>
        </w:drawing>
      </w:r>
      <w:r>
        <w:rPr>
          <w:rFonts w:ascii="Times New Roman" w:hAnsi="Times New Roman"/>
          <w:noProof/>
          <w:color w:val="000000"/>
          <w:sz w:val="24"/>
          <w:lang w:val="en-US" w:eastAsia="en-US"/>
        </w:rPr>
        <w:drawing>
          <wp:anchor distT="0" distB="0" distL="114300" distR="114300" simplePos="0" relativeHeight="251655680" behindDoc="0" locked="0" layoutInCell="1" allowOverlap="0" wp14:anchorId="5458DA7C" wp14:editId="341E47D4">
            <wp:simplePos x="0" y="0"/>
            <wp:positionH relativeFrom="page">
              <wp:posOffset>7287895</wp:posOffset>
            </wp:positionH>
            <wp:positionV relativeFrom="page">
              <wp:posOffset>4919345</wp:posOffset>
            </wp:positionV>
            <wp:extent cx="13970" cy="18415"/>
            <wp:effectExtent l="0" t="0" r="0" b="0"/>
            <wp:wrapSquare wrapText="bothSides"/>
            <wp:docPr id="66" name="Picture 2927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9277"/>
                    <pic:cNvPicPr>
                      <a:picLocks noChangeAspect="1" noChangeArrowheads="1"/>
                    </pic:cNvPicPr>
                  </pic:nvPicPr>
                  <pic:blipFill>
                    <a:blip r:embed="rId33">
                      <a:extLst>
                        <a:ext uri="{28A0092B-C50C-407E-A947-70E740481C1C}">
                          <a14:useLocalDpi xmlns:a14="http://schemas.microsoft.com/office/drawing/2010/main" val="0"/>
                        </a:ext>
                      </a:extLst>
                    </a:blip>
                    <a:srcRect/>
                    <a:stretch>
                      <a:fillRect/>
                    </a:stretch>
                  </pic:blipFill>
                  <pic:spPr bwMode="auto">
                    <a:xfrm>
                      <a:off x="0" y="0"/>
                      <a:ext cx="13970" cy="18415"/>
                    </a:xfrm>
                    <a:prstGeom prst="rect">
                      <a:avLst/>
                    </a:prstGeom>
                    <a:noFill/>
                  </pic:spPr>
                </pic:pic>
              </a:graphicData>
            </a:graphic>
            <wp14:sizeRelH relativeFrom="page">
              <wp14:pctWidth>0</wp14:pctWidth>
            </wp14:sizeRelH>
            <wp14:sizeRelV relativeFrom="page">
              <wp14:pctHeight>0</wp14:pctHeight>
            </wp14:sizeRelV>
          </wp:anchor>
        </w:drawing>
      </w:r>
      <w:r>
        <w:rPr>
          <w:rFonts w:ascii="Times New Roman" w:hAnsi="Times New Roman"/>
          <w:noProof/>
          <w:color w:val="000000"/>
          <w:sz w:val="24"/>
          <w:lang w:val="en-US" w:eastAsia="en-US"/>
        </w:rPr>
        <w:drawing>
          <wp:anchor distT="0" distB="0" distL="114300" distR="114300" simplePos="0" relativeHeight="251656704" behindDoc="0" locked="0" layoutInCell="1" allowOverlap="0" wp14:anchorId="6FC2B09E" wp14:editId="4577E460">
            <wp:simplePos x="0" y="0"/>
            <wp:positionH relativeFrom="page">
              <wp:posOffset>7306310</wp:posOffset>
            </wp:positionH>
            <wp:positionV relativeFrom="page">
              <wp:posOffset>4933315</wp:posOffset>
            </wp:positionV>
            <wp:extent cx="4445" cy="4445"/>
            <wp:effectExtent l="0" t="0" r="0" b="0"/>
            <wp:wrapSquare wrapText="bothSides"/>
            <wp:docPr id="65" name="Picture 2927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9278"/>
                    <pic:cNvPicPr>
                      <a:picLocks noChangeAspect="1" noChangeArrowheads="1"/>
                    </pic:cNvPicPr>
                  </pic:nvPicPr>
                  <pic:blipFill>
                    <a:blip r:embed="rId26">
                      <a:extLst>
                        <a:ext uri="{28A0092B-C50C-407E-A947-70E740481C1C}">
                          <a14:useLocalDpi xmlns:a14="http://schemas.microsoft.com/office/drawing/2010/main" val="0"/>
                        </a:ext>
                      </a:extLst>
                    </a:blip>
                    <a:srcRect/>
                    <a:stretch>
                      <a:fillRect/>
                    </a:stretch>
                  </pic:blipFill>
                  <pic:spPr bwMode="auto">
                    <a:xfrm>
                      <a:off x="0" y="0"/>
                      <a:ext cx="4445" cy="4445"/>
                    </a:xfrm>
                    <a:prstGeom prst="rect">
                      <a:avLst/>
                    </a:prstGeom>
                    <a:noFill/>
                  </pic:spPr>
                </pic:pic>
              </a:graphicData>
            </a:graphic>
            <wp14:sizeRelH relativeFrom="page">
              <wp14:pctWidth>0</wp14:pctWidth>
            </wp14:sizeRelH>
            <wp14:sizeRelV relativeFrom="page">
              <wp14:pctHeight>0</wp14:pctHeight>
            </wp14:sizeRelV>
          </wp:anchor>
        </w:drawing>
      </w:r>
      <w:r w:rsidR="00EF062D" w:rsidRPr="00EF062D">
        <w:rPr>
          <w:rFonts w:ascii="Times New Roman" w:hAnsi="Times New Roman"/>
          <w:color w:val="000000"/>
          <w:sz w:val="24"/>
          <w:lang w:eastAsia="en-US"/>
        </w:rPr>
        <w:t>привлечение к наставнической деятельности признанных авторитетных специалистов, имеющих большой профессиональный и жизненный опыт (сотрудников предприятий и организаций-партнеров).</w:t>
      </w:r>
    </w:p>
    <w:p w14:paraId="560EC04F" w14:textId="77777777" w:rsidR="00EF062D" w:rsidRPr="00EF062D" w:rsidRDefault="00EF062D" w:rsidP="00EF062D">
      <w:pPr>
        <w:spacing w:after="4" w:line="271" w:lineRule="auto"/>
        <w:ind w:left="64" w:right="28" w:firstLine="710"/>
        <w:jc w:val="both"/>
        <w:rPr>
          <w:rFonts w:ascii="Times New Roman" w:hAnsi="Times New Roman"/>
          <w:i/>
          <w:iCs/>
          <w:color w:val="000000"/>
          <w:sz w:val="24"/>
          <w:lang w:eastAsia="en-US"/>
        </w:rPr>
      </w:pPr>
      <w:r w:rsidRPr="00EF062D">
        <w:rPr>
          <w:rFonts w:ascii="Times New Roman" w:hAnsi="Times New Roman"/>
          <w:i/>
          <w:iCs/>
          <w:color w:val="000000"/>
          <w:sz w:val="24"/>
          <w:lang w:eastAsia="en-US"/>
        </w:rPr>
        <w:t>Дополнительное содержание, определяемое образовательной организацией, реализующей программы СПО, самостоятельно:</w:t>
      </w:r>
    </w:p>
    <w:p w14:paraId="0EF47EDA" w14:textId="162CB4BF" w:rsidR="00EF062D" w:rsidRPr="00EF062D" w:rsidRDefault="00BD0063" w:rsidP="00EF062D">
      <w:pPr>
        <w:spacing w:after="360" w:line="259" w:lineRule="auto"/>
        <w:ind w:left="-58"/>
        <w:rPr>
          <w:rFonts w:ascii="Times New Roman" w:hAnsi="Times New Roman"/>
          <w:b/>
          <w:bCs/>
          <w:color w:val="000000"/>
          <w:sz w:val="24"/>
          <w:lang w:val="en-US" w:eastAsia="en-US"/>
        </w:rPr>
      </w:pPr>
      <w:r>
        <w:rPr>
          <w:rFonts w:ascii="Times New Roman" w:hAnsi="Times New Roman"/>
          <w:b/>
          <w:bCs/>
          <w:noProof/>
          <w:color w:val="000000"/>
          <w:sz w:val="24"/>
          <w:lang w:val="en-US" w:eastAsia="en-US"/>
        </w:rPr>
        <w:drawing>
          <wp:inline distT="0" distB="0" distL="0" distR="0" wp14:anchorId="121BDCBE" wp14:editId="63E9AA07">
            <wp:extent cx="6127750" cy="431800"/>
            <wp:effectExtent l="0" t="0" r="0" b="0"/>
            <wp:docPr id="25" name="Picture 293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9313"/>
                    <pic:cNvPicPr>
                      <a:picLocks noChangeAspect="1" noChangeArrowheads="1"/>
                    </pic:cNvPicPr>
                  </pic:nvPicPr>
                  <pic:blipFill>
                    <a:blip r:embed="rId34">
                      <a:extLst>
                        <a:ext uri="{28A0092B-C50C-407E-A947-70E740481C1C}">
                          <a14:useLocalDpi xmlns:a14="http://schemas.microsoft.com/office/drawing/2010/main" val="0"/>
                        </a:ext>
                      </a:extLst>
                    </a:blip>
                    <a:srcRect/>
                    <a:stretch>
                      <a:fillRect/>
                    </a:stretch>
                  </pic:blipFill>
                  <pic:spPr bwMode="auto">
                    <a:xfrm>
                      <a:off x="0" y="0"/>
                      <a:ext cx="6127750" cy="431800"/>
                    </a:xfrm>
                    <a:prstGeom prst="rect">
                      <a:avLst/>
                    </a:prstGeom>
                    <a:noFill/>
                    <a:ln>
                      <a:noFill/>
                    </a:ln>
                  </pic:spPr>
                </pic:pic>
              </a:graphicData>
            </a:graphic>
          </wp:inline>
        </w:drawing>
      </w:r>
    </w:p>
    <w:p w14:paraId="54B3371A" w14:textId="77777777" w:rsidR="00EF062D" w:rsidRPr="00EF062D" w:rsidRDefault="00EF062D" w:rsidP="00EF062D">
      <w:pPr>
        <w:spacing w:after="4" w:line="264" w:lineRule="auto"/>
        <w:ind w:left="763" w:firstLine="4"/>
        <w:jc w:val="both"/>
        <w:rPr>
          <w:rFonts w:ascii="Times New Roman" w:hAnsi="Times New Roman"/>
          <w:b/>
          <w:bCs/>
          <w:color w:val="000000"/>
          <w:sz w:val="24"/>
          <w:szCs w:val="24"/>
          <w:lang w:eastAsia="en-US"/>
        </w:rPr>
      </w:pPr>
      <w:r w:rsidRPr="00EF062D">
        <w:rPr>
          <w:rFonts w:ascii="Times New Roman" w:hAnsi="Times New Roman"/>
          <w:b/>
          <w:bCs/>
          <w:color w:val="000000"/>
          <w:sz w:val="24"/>
          <w:szCs w:val="24"/>
          <w:lang w:eastAsia="en-US"/>
        </w:rPr>
        <w:t>Модуль «Основные воспитательные мероприятия»</w:t>
      </w:r>
    </w:p>
    <w:p w14:paraId="7A55CC57" w14:textId="77777777" w:rsidR="00EF062D" w:rsidRPr="00EF062D" w:rsidRDefault="00EF062D" w:rsidP="00EF062D">
      <w:pPr>
        <w:spacing w:after="35" w:line="271" w:lineRule="auto"/>
        <w:ind w:left="64" w:right="28" w:firstLine="710"/>
        <w:jc w:val="both"/>
        <w:rPr>
          <w:rFonts w:ascii="Times New Roman" w:hAnsi="Times New Roman"/>
          <w:color w:val="000000"/>
          <w:sz w:val="24"/>
          <w:lang w:eastAsia="en-US"/>
        </w:rPr>
      </w:pPr>
      <w:r w:rsidRPr="00EF062D">
        <w:rPr>
          <w:rFonts w:ascii="Times New Roman" w:hAnsi="Times New Roman"/>
          <w:color w:val="000000"/>
          <w:sz w:val="24"/>
          <w:lang w:eastAsia="en-US"/>
        </w:rPr>
        <w:t>Реализация воспитательного потенциала основных воспитательных мероприятий предусматривает (выбираются конкретные позиции, имеющиеся или запланированные):</w:t>
      </w:r>
    </w:p>
    <w:p w14:paraId="488D1506" w14:textId="77777777" w:rsidR="00EF062D" w:rsidRPr="00EF062D" w:rsidRDefault="00EF062D" w:rsidP="00EF062D">
      <w:pPr>
        <w:spacing w:after="29" w:line="271" w:lineRule="auto"/>
        <w:ind w:left="64" w:right="28" w:firstLine="710"/>
        <w:jc w:val="both"/>
        <w:rPr>
          <w:rFonts w:ascii="Times New Roman" w:hAnsi="Times New Roman"/>
          <w:color w:val="000000"/>
          <w:sz w:val="24"/>
          <w:lang w:eastAsia="en-US"/>
        </w:rPr>
      </w:pPr>
      <w:r w:rsidRPr="00EF062D">
        <w:rPr>
          <w:rFonts w:ascii="Times New Roman" w:hAnsi="Times New Roman"/>
          <w:color w:val="000000"/>
          <w:sz w:val="24"/>
          <w:lang w:eastAsia="en-US"/>
        </w:rPr>
        <w:t>— проведение общих для всей образовательной организации праздников, ежегодных творческих (театрализованных, музыкальных, литературных и т. п.) мероприятий, связанных с общероссийскими, региональными, местными праздниками, памятными датами;</w:t>
      </w:r>
    </w:p>
    <w:p w14:paraId="676C64EA" w14:textId="6F295394" w:rsidR="00EF062D" w:rsidRPr="00EF062D" w:rsidRDefault="00EF062D" w:rsidP="00EF062D">
      <w:pPr>
        <w:spacing w:after="3" w:line="286" w:lineRule="auto"/>
        <w:ind w:left="43" w:right="21" w:firstLine="717"/>
        <w:rPr>
          <w:rFonts w:ascii="Times New Roman" w:hAnsi="Times New Roman"/>
          <w:color w:val="000000"/>
          <w:sz w:val="24"/>
          <w:lang w:eastAsia="en-US"/>
        </w:rPr>
      </w:pPr>
      <w:r w:rsidRPr="00EF062D">
        <w:rPr>
          <w:rFonts w:ascii="Times New Roman" w:hAnsi="Times New Roman"/>
          <w:color w:val="000000"/>
          <w:sz w:val="24"/>
          <w:lang w:eastAsia="en-US"/>
        </w:rPr>
        <w:t xml:space="preserve">— проведение торжественных мероприятий, связанных с завершением образования, </w:t>
      </w:r>
      <w:r w:rsidR="00BD0063">
        <w:rPr>
          <w:rFonts w:ascii="Times New Roman" w:hAnsi="Times New Roman"/>
          <w:noProof/>
          <w:color w:val="000000"/>
          <w:sz w:val="24"/>
          <w:lang w:val="en-US" w:eastAsia="en-US"/>
        </w:rPr>
        <w:drawing>
          <wp:inline distT="0" distB="0" distL="0" distR="0" wp14:anchorId="51F01487" wp14:editId="3E12B7FE">
            <wp:extent cx="12700" cy="12700"/>
            <wp:effectExtent l="0" t="0" r="0" b="0"/>
            <wp:docPr id="26" name="Picture 2927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9279"/>
                    <pic:cNvPicPr>
                      <a:picLocks noChangeAspect="1" noChangeArrowheads="1"/>
                    </pic:cNvPicPr>
                  </pic:nvPicPr>
                  <pic:blipFill>
                    <a:blip r:embed="rId35">
                      <a:extLst>
                        <a:ext uri="{28A0092B-C50C-407E-A947-70E740481C1C}">
                          <a14:useLocalDpi xmlns:a14="http://schemas.microsoft.com/office/drawing/2010/main" val="0"/>
                        </a:ext>
                      </a:extLst>
                    </a:blip>
                    <a:srcRect/>
                    <a:stretch>
                      <a:fillRect/>
                    </a:stretch>
                  </pic:blipFill>
                  <pic:spPr bwMode="auto">
                    <a:xfrm>
                      <a:off x="0" y="0"/>
                      <a:ext cx="12700" cy="12700"/>
                    </a:xfrm>
                    <a:prstGeom prst="rect">
                      <a:avLst/>
                    </a:prstGeom>
                    <a:noFill/>
                    <a:ln>
                      <a:noFill/>
                    </a:ln>
                  </pic:spPr>
                </pic:pic>
              </a:graphicData>
            </a:graphic>
          </wp:inline>
        </w:drawing>
      </w:r>
      <w:r w:rsidRPr="00EF062D">
        <w:rPr>
          <w:rFonts w:ascii="Times New Roman" w:hAnsi="Times New Roman"/>
          <w:color w:val="000000"/>
          <w:sz w:val="24"/>
          <w:lang w:eastAsia="en-US"/>
        </w:rPr>
        <w:t>переходом на следующий курс, а также совместных мероприятий с организациями партнерами, направленных на знакомство и приобщение к корпоративной культуре предприятия, организации;</w:t>
      </w:r>
    </w:p>
    <w:p w14:paraId="446847C3" w14:textId="77777777" w:rsidR="00EF062D" w:rsidRPr="00EF062D" w:rsidRDefault="00EF062D" w:rsidP="00EF062D">
      <w:pPr>
        <w:spacing w:after="3" w:line="286" w:lineRule="auto"/>
        <w:ind w:left="43" w:right="21" w:firstLine="717"/>
        <w:rPr>
          <w:rFonts w:ascii="Times New Roman" w:hAnsi="Times New Roman"/>
          <w:color w:val="000000"/>
          <w:sz w:val="24"/>
          <w:lang w:eastAsia="en-US"/>
        </w:rPr>
      </w:pPr>
      <w:r w:rsidRPr="00EF062D">
        <w:rPr>
          <w:rFonts w:ascii="Times New Roman" w:hAnsi="Times New Roman"/>
          <w:color w:val="000000"/>
          <w:sz w:val="24"/>
          <w:lang w:eastAsia="en-US"/>
        </w:rPr>
        <w:lastRenderedPageBreak/>
        <w:t>—  разработку и реализацию обучающимися социальных, социально-профессиональных проектов, в том числе с участием социальных партнёров образовательной организации;</w:t>
      </w:r>
    </w:p>
    <w:p w14:paraId="6F95ED1D" w14:textId="77777777" w:rsidR="00EF062D" w:rsidRPr="00EF062D" w:rsidRDefault="00EF062D" w:rsidP="00EF062D">
      <w:pPr>
        <w:spacing w:after="3" w:line="286" w:lineRule="auto"/>
        <w:ind w:left="43" w:right="21" w:firstLine="717"/>
        <w:rPr>
          <w:rFonts w:ascii="Times New Roman" w:hAnsi="Times New Roman"/>
          <w:color w:val="000000"/>
          <w:sz w:val="24"/>
          <w:lang w:eastAsia="en-US"/>
        </w:rPr>
      </w:pPr>
      <w:r w:rsidRPr="00EF062D">
        <w:rPr>
          <w:rFonts w:ascii="Times New Roman" w:hAnsi="Times New Roman"/>
          <w:color w:val="000000"/>
          <w:sz w:val="24"/>
          <w:lang w:eastAsia="en-US"/>
        </w:rPr>
        <w:t>— организацию тематических мероприятий, нацеленных на формирование уважительного отношения к противоположному полу, понимания любви как основы таких отношений и готовности к вступлению в брак (День матери, День семьи, любви и верности и т. д.)</w:t>
      </w:r>
    </w:p>
    <w:p w14:paraId="65B6533D" w14:textId="77777777" w:rsidR="00EF062D" w:rsidRPr="00EF062D" w:rsidRDefault="00EF062D" w:rsidP="00EF062D">
      <w:pPr>
        <w:spacing w:after="3" w:line="286" w:lineRule="auto"/>
        <w:ind w:left="43" w:right="21" w:firstLine="717"/>
        <w:rPr>
          <w:rFonts w:ascii="Times New Roman" w:hAnsi="Times New Roman"/>
          <w:color w:val="000000"/>
          <w:sz w:val="24"/>
          <w:lang w:eastAsia="en-US"/>
        </w:rPr>
      </w:pPr>
      <w:r w:rsidRPr="00EF062D">
        <w:rPr>
          <w:rFonts w:ascii="Times New Roman" w:hAnsi="Times New Roman"/>
          <w:i/>
          <w:iCs/>
          <w:color w:val="000000"/>
          <w:sz w:val="24"/>
          <w:lang w:eastAsia="en-US"/>
        </w:rPr>
        <w:t>Дополнительное содержание, определяемое образовательной организацией, реализующей программы СПО, самостоятельно:</w:t>
      </w:r>
    </w:p>
    <w:p w14:paraId="1EA445F8" w14:textId="330B1116" w:rsidR="00EF062D" w:rsidRPr="00EF062D" w:rsidRDefault="00BD0063" w:rsidP="00EF062D">
      <w:pPr>
        <w:spacing w:after="360" w:line="259" w:lineRule="auto"/>
        <w:ind w:left="-36"/>
        <w:rPr>
          <w:rFonts w:ascii="Times New Roman" w:hAnsi="Times New Roman"/>
          <w:color w:val="000000"/>
          <w:sz w:val="24"/>
          <w:lang w:val="en-US" w:eastAsia="en-US"/>
        </w:rPr>
      </w:pPr>
      <w:r>
        <w:rPr>
          <w:rFonts w:ascii="Times New Roman" w:hAnsi="Times New Roman"/>
          <w:noProof/>
          <w:color w:val="000000"/>
          <w:sz w:val="24"/>
          <w:lang w:val="en-US" w:eastAsia="en-US"/>
        </w:rPr>
        <w:drawing>
          <wp:inline distT="0" distB="0" distL="0" distR="0" wp14:anchorId="02505F08" wp14:editId="1476F7BF">
            <wp:extent cx="6127750" cy="469900"/>
            <wp:effectExtent l="0" t="0" r="0" b="0"/>
            <wp:docPr id="27" name="Picture 3126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1260"/>
                    <pic:cNvPicPr>
                      <a:picLocks noChangeAspect="1" noChangeArrowheads="1"/>
                    </pic:cNvPicPr>
                  </pic:nvPicPr>
                  <pic:blipFill>
                    <a:blip r:embed="rId36">
                      <a:extLst>
                        <a:ext uri="{28A0092B-C50C-407E-A947-70E740481C1C}">
                          <a14:useLocalDpi xmlns:a14="http://schemas.microsoft.com/office/drawing/2010/main" val="0"/>
                        </a:ext>
                      </a:extLst>
                    </a:blip>
                    <a:srcRect/>
                    <a:stretch>
                      <a:fillRect/>
                    </a:stretch>
                  </pic:blipFill>
                  <pic:spPr bwMode="auto">
                    <a:xfrm>
                      <a:off x="0" y="0"/>
                      <a:ext cx="6127750" cy="469900"/>
                    </a:xfrm>
                    <a:prstGeom prst="rect">
                      <a:avLst/>
                    </a:prstGeom>
                    <a:noFill/>
                    <a:ln>
                      <a:noFill/>
                    </a:ln>
                  </pic:spPr>
                </pic:pic>
              </a:graphicData>
            </a:graphic>
          </wp:inline>
        </w:drawing>
      </w:r>
    </w:p>
    <w:p w14:paraId="1F1D09C5" w14:textId="77777777" w:rsidR="00EF062D" w:rsidRPr="00EF062D" w:rsidRDefault="00EF062D" w:rsidP="00EF062D">
      <w:pPr>
        <w:spacing w:after="4" w:line="264" w:lineRule="auto"/>
        <w:ind w:left="763" w:firstLine="4"/>
        <w:jc w:val="both"/>
        <w:rPr>
          <w:rFonts w:ascii="Times New Roman" w:hAnsi="Times New Roman"/>
          <w:b/>
          <w:bCs/>
          <w:color w:val="000000"/>
          <w:sz w:val="24"/>
          <w:szCs w:val="24"/>
          <w:lang w:eastAsia="en-US"/>
        </w:rPr>
      </w:pPr>
      <w:r w:rsidRPr="00EF062D">
        <w:rPr>
          <w:rFonts w:ascii="Times New Roman" w:hAnsi="Times New Roman"/>
          <w:b/>
          <w:bCs/>
          <w:color w:val="000000"/>
          <w:sz w:val="24"/>
          <w:szCs w:val="24"/>
          <w:lang w:eastAsia="en-US"/>
        </w:rPr>
        <w:t>Модуль «Организация предметно-пространственной среды»</w:t>
      </w:r>
    </w:p>
    <w:p w14:paraId="380C99C4" w14:textId="77777777" w:rsidR="00EF062D" w:rsidRPr="00EF062D" w:rsidRDefault="00EF062D" w:rsidP="00EF062D">
      <w:pPr>
        <w:spacing w:after="46" w:line="271" w:lineRule="auto"/>
        <w:ind w:left="64" w:right="28" w:firstLine="710"/>
        <w:jc w:val="both"/>
        <w:rPr>
          <w:rFonts w:ascii="Times New Roman" w:hAnsi="Times New Roman"/>
          <w:color w:val="000000"/>
          <w:sz w:val="24"/>
          <w:lang w:eastAsia="en-US"/>
        </w:rPr>
      </w:pPr>
      <w:r w:rsidRPr="00EF062D">
        <w:rPr>
          <w:rFonts w:ascii="Times New Roman" w:hAnsi="Times New Roman"/>
          <w:color w:val="000000"/>
          <w:sz w:val="24"/>
          <w:lang w:eastAsia="en-US"/>
        </w:rPr>
        <w:t>Реализация воспитательного потенциала предметно-пространственной среды предусматривает совместную деятельность педагогов, обучающихся, других участников образовательных отношений по её созданию, поддержанию, использованию в воспитании (выбираются и конкретизируются позиции, имеющиеся или запланированные):</w:t>
      </w:r>
    </w:p>
    <w:p w14:paraId="5673CDD1" w14:textId="337B776A" w:rsidR="00EF062D" w:rsidRPr="00EF062D" w:rsidRDefault="00EF062D" w:rsidP="00EF062D">
      <w:pPr>
        <w:spacing w:after="0" w:line="286" w:lineRule="auto"/>
        <w:ind w:firstLine="720"/>
        <w:rPr>
          <w:rFonts w:ascii="Times New Roman" w:hAnsi="Times New Roman"/>
          <w:color w:val="000000"/>
          <w:sz w:val="24"/>
          <w:lang w:eastAsia="en-US"/>
        </w:rPr>
      </w:pPr>
      <w:r w:rsidRPr="00EF062D">
        <w:rPr>
          <w:rFonts w:ascii="Times New Roman" w:hAnsi="Times New Roman"/>
          <w:color w:val="000000"/>
          <w:sz w:val="24"/>
          <w:lang w:eastAsia="en-US"/>
        </w:rPr>
        <w:t>— организация в доступных для обучающихся и посетителей местах музейно-выставочного пространства, содержащего экспозиции об истории и развитии образовательной организации с использованием исторических символов государства, региона, местности в разные периоды, о значимых исторических, культурных, природных, производственных объектах России, региона, местности;</w:t>
      </w:r>
    </w:p>
    <w:p w14:paraId="33ABAE0F" w14:textId="77777777" w:rsidR="00EF062D" w:rsidRPr="00EF062D" w:rsidRDefault="00EF062D" w:rsidP="00EF062D">
      <w:pPr>
        <w:spacing w:after="0" w:line="286" w:lineRule="auto"/>
        <w:ind w:firstLine="720"/>
        <w:rPr>
          <w:rFonts w:ascii="Times New Roman" w:hAnsi="Times New Roman"/>
          <w:noProof/>
          <w:color w:val="000000"/>
          <w:sz w:val="24"/>
          <w:lang w:eastAsia="en-US"/>
        </w:rPr>
      </w:pPr>
      <w:r w:rsidRPr="00EF062D">
        <w:rPr>
          <w:rFonts w:ascii="Times New Roman" w:hAnsi="Times New Roman"/>
          <w:color w:val="000000"/>
          <w:sz w:val="24"/>
          <w:lang w:eastAsia="en-US"/>
        </w:rPr>
        <w:t xml:space="preserve">— размещение карт России, регионов, муниципальных образований (современных и исторических, точных и стилизованных, географических, природных, культурологических, художественно оформленных, в том числе материалами, подготовленными обучающимися) с изображениями значимых культурных объектов своей местности, региона, России; портретов выдающихся государственных деятелей России, деятелей культуры, науки, производства, искусства, военных деятелей, героев и защитников Отечества; </w:t>
      </w:r>
    </w:p>
    <w:p w14:paraId="5C4134D6" w14:textId="77777777" w:rsidR="00EF062D" w:rsidRPr="00EF062D" w:rsidRDefault="00EF062D" w:rsidP="00EF062D">
      <w:pPr>
        <w:spacing w:after="0" w:line="286" w:lineRule="auto"/>
        <w:ind w:firstLine="720"/>
        <w:rPr>
          <w:rFonts w:ascii="Times New Roman" w:hAnsi="Times New Roman"/>
          <w:color w:val="000000"/>
          <w:sz w:val="24"/>
          <w:lang w:eastAsia="en-US"/>
        </w:rPr>
      </w:pPr>
      <w:r w:rsidRPr="00EF062D">
        <w:rPr>
          <w:rFonts w:ascii="Times New Roman" w:hAnsi="Times New Roman"/>
          <w:color w:val="000000"/>
          <w:sz w:val="24"/>
          <w:lang w:eastAsia="en-US"/>
        </w:rPr>
        <w:t>— размещение, обновление художественных изображений (символических, живописных, фотографических, интерактивных) объектов природного и культурного наследия региона, местности, предметов традиционной культуры и быта;</w:t>
      </w:r>
    </w:p>
    <w:p w14:paraId="4C94E935" w14:textId="77777777" w:rsidR="00EF062D" w:rsidRPr="00EF062D" w:rsidRDefault="00EF062D" w:rsidP="00EF062D">
      <w:pPr>
        <w:spacing w:after="0" w:line="286" w:lineRule="auto"/>
        <w:ind w:firstLine="720"/>
        <w:rPr>
          <w:rFonts w:ascii="Times New Roman" w:hAnsi="Times New Roman"/>
          <w:color w:val="000000"/>
          <w:sz w:val="24"/>
          <w:lang w:eastAsia="en-US"/>
        </w:rPr>
      </w:pPr>
      <w:r w:rsidRPr="00EF062D">
        <w:rPr>
          <w:rFonts w:ascii="Times New Roman" w:hAnsi="Times New Roman"/>
          <w:color w:val="000000"/>
          <w:sz w:val="24"/>
          <w:lang w:eastAsia="en-US"/>
        </w:rPr>
        <w:t>— организацию и поддержание в образовательной организации звукового пространства</w:t>
      </w:r>
      <w:r w:rsidRPr="00EF062D">
        <w:rPr>
          <w:rFonts w:ascii="Times New Roman" w:hAnsi="Times New Roman"/>
          <w:color w:val="000000"/>
          <w:sz w:val="24"/>
          <w:lang w:eastAsia="en-US"/>
        </w:rPr>
        <w:tab/>
        <w:t>позитивной духовно-нравственной, гражданско-патриотической воспитательной направленности (звонки-мелодии, музыка, информационные сообщения), исполнение гимна Российской Федерации (в начале учебной недели);</w:t>
      </w:r>
    </w:p>
    <w:p w14:paraId="07C36C93" w14:textId="77777777" w:rsidR="00EF062D" w:rsidRPr="00EF062D" w:rsidRDefault="00EF062D" w:rsidP="00EF062D">
      <w:pPr>
        <w:spacing w:after="0" w:line="286" w:lineRule="auto"/>
        <w:ind w:firstLine="720"/>
        <w:rPr>
          <w:rFonts w:ascii="Times New Roman" w:hAnsi="Times New Roman"/>
          <w:color w:val="000000"/>
          <w:sz w:val="24"/>
          <w:lang w:eastAsia="en-US"/>
        </w:rPr>
      </w:pPr>
      <w:r w:rsidRPr="00EF062D">
        <w:rPr>
          <w:rFonts w:ascii="Times New Roman" w:hAnsi="Times New Roman"/>
          <w:color w:val="000000"/>
          <w:sz w:val="24"/>
          <w:lang w:eastAsia="en-US"/>
        </w:rPr>
        <w:t>— оформление и обновление «мест новостей», стендов в помещениях общего пользования (холл первого этажа, рекреации и др.), содержащих в доступной, привлекательной форме новостную информацию позитивного профессионального, гражданско-патриотического, духовно-нравственного содержания;</w:t>
      </w:r>
    </w:p>
    <w:p w14:paraId="6F290077" w14:textId="77777777" w:rsidR="00EF062D" w:rsidRPr="00EF062D" w:rsidRDefault="00EF062D" w:rsidP="00EF062D">
      <w:pPr>
        <w:spacing w:after="0" w:line="286" w:lineRule="auto"/>
        <w:ind w:firstLine="720"/>
        <w:rPr>
          <w:rFonts w:ascii="Times New Roman" w:hAnsi="Times New Roman"/>
          <w:color w:val="000000"/>
          <w:sz w:val="24"/>
          <w:lang w:eastAsia="en-US"/>
        </w:rPr>
      </w:pPr>
      <w:r w:rsidRPr="00EF062D">
        <w:rPr>
          <w:rFonts w:ascii="Times New Roman" w:hAnsi="Times New Roman"/>
          <w:color w:val="000000"/>
          <w:sz w:val="24"/>
          <w:lang w:eastAsia="en-US"/>
        </w:rPr>
        <w:t xml:space="preserve">— размещение материалов, отражающих ценность труда как важнейшей нравственной категории, представляющих трудовые достижения в профессиональной области, прославляющих героев и ветеранов труда, выдающихся деятелей производственной </w:t>
      </w:r>
      <w:r w:rsidRPr="00EF062D">
        <w:rPr>
          <w:rFonts w:ascii="Times New Roman" w:hAnsi="Times New Roman"/>
          <w:color w:val="000000"/>
          <w:sz w:val="24"/>
          <w:lang w:eastAsia="en-US"/>
        </w:rPr>
        <w:lastRenderedPageBreak/>
        <w:t>сферы, имеющей отношение к образовательной организации, предметов-символов профессиональной сферы;</w:t>
      </w:r>
    </w:p>
    <w:p w14:paraId="1303D6DC" w14:textId="77777777" w:rsidR="00EF062D" w:rsidRPr="00EF062D" w:rsidRDefault="00EF062D" w:rsidP="00EF062D">
      <w:pPr>
        <w:spacing w:after="0" w:line="286" w:lineRule="auto"/>
        <w:ind w:firstLine="720"/>
        <w:rPr>
          <w:rFonts w:ascii="Times New Roman" w:hAnsi="Times New Roman"/>
          <w:color w:val="000000"/>
          <w:sz w:val="24"/>
          <w:lang w:eastAsia="en-US"/>
        </w:rPr>
      </w:pPr>
      <w:r w:rsidRPr="00EF062D">
        <w:rPr>
          <w:rFonts w:ascii="Times New Roman" w:hAnsi="Times New Roman"/>
          <w:color w:val="000000"/>
          <w:sz w:val="24"/>
          <w:lang w:eastAsia="en-US"/>
        </w:rPr>
        <w:t>—  размещение информационных справочных материалов о предприятиях профессиональной сферы, имеющих отношение к профилю образовательной организации;</w:t>
      </w:r>
    </w:p>
    <w:p w14:paraId="155672B1" w14:textId="77777777" w:rsidR="00EF062D" w:rsidRPr="00EF062D" w:rsidRDefault="00EF062D" w:rsidP="00EF062D">
      <w:pPr>
        <w:spacing w:after="0" w:line="286" w:lineRule="auto"/>
        <w:ind w:firstLine="720"/>
        <w:rPr>
          <w:rFonts w:ascii="Times New Roman" w:hAnsi="Times New Roman"/>
          <w:color w:val="000000"/>
          <w:sz w:val="24"/>
          <w:lang w:eastAsia="en-US"/>
        </w:rPr>
      </w:pPr>
      <w:r w:rsidRPr="00EF062D">
        <w:rPr>
          <w:rFonts w:ascii="Times New Roman" w:hAnsi="Times New Roman"/>
          <w:color w:val="000000"/>
          <w:sz w:val="24"/>
          <w:lang w:eastAsia="en-US"/>
        </w:rPr>
        <w:t>— размещение, поддержание, обновление на территории образовательной организации выставочных объектов, ассоциирующихся с профессиональными направлениями обучения;</w:t>
      </w:r>
    </w:p>
    <w:p w14:paraId="154936FB" w14:textId="77777777" w:rsidR="002206C9" w:rsidRDefault="00EF062D" w:rsidP="00EF062D">
      <w:pPr>
        <w:spacing w:after="0" w:line="286" w:lineRule="auto"/>
        <w:ind w:firstLine="720"/>
        <w:rPr>
          <w:rFonts w:ascii="Times New Roman" w:hAnsi="Times New Roman"/>
          <w:color w:val="000000"/>
          <w:sz w:val="24"/>
          <w:lang w:eastAsia="en-US"/>
        </w:rPr>
      </w:pPr>
      <w:r w:rsidRPr="00EF062D">
        <w:rPr>
          <w:rFonts w:ascii="Times New Roman" w:hAnsi="Times New Roman"/>
          <w:color w:val="000000"/>
          <w:sz w:val="24"/>
          <w:lang w:eastAsia="en-US"/>
        </w:rPr>
        <w:t xml:space="preserve">— создание и обновление книжных выставок профессиональной литературы, пространства свободного книгообмена; </w:t>
      </w:r>
    </w:p>
    <w:p w14:paraId="4A1968AE" w14:textId="77777777" w:rsidR="002206C9" w:rsidRDefault="002206C9" w:rsidP="00EF062D">
      <w:pPr>
        <w:spacing w:after="0" w:line="286" w:lineRule="auto"/>
        <w:ind w:firstLine="720"/>
        <w:rPr>
          <w:rFonts w:ascii="Times New Roman" w:hAnsi="Times New Roman"/>
          <w:color w:val="000000"/>
          <w:sz w:val="24"/>
          <w:lang w:eastAsia="en-US"/>
        </w:rPr>
      </w:pPr>
      <w:r w:rsidRPr="00EF062D">
        <w:rPr>
          <w:rFonts w:ascii="Times New Roman" w:hAnsi="Times New Roman"/>
          <w:color w:val="000000"/>
          <w:sz w:val="24"/>
          <w:lang w:eastAsia="en-US"/>
        </w:rPr>
        <w:t>—</w:t>
      </w:r>
      <w:r>
        <w:rPr>
          <w:rFonts w:ascii="Times New Roman" w:hAnsi="Times New Roman"/>
          <w:color w:val="000000"/>
          <w:sz w:val="24"/>
          <w:lang w:eastAsia="en-US"/>
        </w:rPr>
        <w:t xml:space="preserve"> </w:t>
      </w:r>
      <w:r w:rsidR="00EF062D" w:rsidRPr="00EF062D">
        <w:rPr>
          <w:rFonts w:ascii="Times New Roman" w:hAnsi="Times New Roman"/>
          <w:color w:val="000000"/>
          <w:sz w:val="24"/>
          <w:lang w:eastAsia="en-US"/>
        </w:rPr>
        <w:t>оборудование, оформление, поддержание и использование спортивных и игровых пространств, площадок, зон активного и спокойного отдыха;</w:t>
      </w:r>
    </w:p>
    <w:p w14:paraId="307AAFB1" w14:textId="450A9D31" w:rsidR="00EF062D" w:rsidRPr="00EF062D" w:rsidRDefault="002206C9" w:rsidP="00EF062D">
      <w:pPr>
        <w:spacing w:after="0" w:line="286" w:lineRule="auto"/>
        <w:ind w:firstLine="720"/>
        <w:rPr>
          <w:rFonts w:ascii="Times New Roman" w:hAnsi="Times New Roman"/>
          <w:color w:val="000000"/>
          <w:sz w:val="24"/>
          <w:lang w:eastAsia="en-US"/>
        </w:rPr>
      </w:pPr>
      <w:r w:rsidRPr="00EF062D">
        <w:rPr>
          <w:rFonts w:ascii="Times New Roman" w:hAnsi="Times New Roman"/>
          <w:color w:val="000000"/>
          <w:sz w:val="24"/>
          <w:lang w:eastAsia="en-US"/>
        </w:rPr>
        <w:t>—</w:t>
      </w:r>
      <w:r>
        <w:rPr>
          <w:rFonts w:ascii="Times New Roman" w:hAnsi="Times New Roman"/>
          <w:color w:val="000000"/>
          <w:sz w:val="24"/>
          <w:lang w:eastAsia="en-US"/>
        </w:rPr>
        <w:t xml:space="preserve"> </w:t>
      </w:r>
      <w:r w:rsidR="00EF062D" w:rsidRPr="00EF062D">
        <w:rPr>
          <w:rFonts w:ascii="Times New Roman" w:hAnsi="Times New Roman"/>
          <w:color w:val="000000"/>
          <w:sz w:val="24"/>
          <w:lang w:eastAsia="en-US"/>
        </w:rPr>
        <w:t>совместная с обучающимися разработка, создание и популяризация символики образовательной организации (флаг, гимн, эмблема, логотип и т. п.), используемой как повседневно, так и в торжественных ситуациях;</w:t>
      </w:r>
    </w:p>
    <w:p w14:paraId="6DB2E666" w14:textId="77777777" w:rsidR="00EF062D" w:rsidRPr="00EF062D" w:rsidRDefault="00EF062D" w:rsidP="00EF062D">
      <w:pPr>
        <w:spacing w:after="0" w:line="286" w:lineRule="auto"/>
        <w:ind w:firstLine="720"/>
        <w:rPr>
          <w:rFonts w:ascii="Times New Roman" w:hAnsi="Times New Roman"/>
          <w:color w:val="000000"/>
          <w:sz w:val="24"/>
          <w:lang w:eastAsia="en-US"/>
        </w:rPr>
      </w:pPr>
      <w:r w:rsidRPr="00EF062D">
        <w:rPr>
          <w:rFonts w:ascii="Times New Roman" w:hAnsi="Times New Roman"/>
          <w:color w:val="000000"/>
          <w:sz w:val="24"/>
          <w:lang w:eastAsia="en-US"/>
        </w:rPr>
        <w:t>— разработка и обновление материалов (стендов, плакатов, инсталляций и др.), акцентирующих внимание обучающихся на важных для воспитания правилах, традициях, укладе образовательной организации, актуальных вопросах профилактики и безопасности.</w:t>
      </w:r>
    </w:p>
    <w:p w14:paraId="033DD3BD" w14:textId="77777777" w:rsidR="00EF062D" w:rsidRPr="00EF062D" w:rsidRDefault="00EF062D" w:rsidP="00EF062D">
      <w:pPr>
        <w:spacing w:after="53" w:line="271" w:lineRule="auto"/>
        <w:ind w:left="64" w:right="28" w:firstLine="710"/>
        <w:jc w:val="both"/>
        <w:rPr>
          <w:rFonts w:ascii="Times New Roman" w:hAnsi="Times New Roman"/>
          <w:color w:val="000000"/>
          <w:sz w:val="24"/>
          <w:lang w:eastAsia="en-US"/>
        </w:rPr>
      </w:pPr>
      <w:r w:rsidRPr="00EF062D">
        <w:rPr>
          <w:rFonts w:ascii="Times New Roman" w:hAnsi="Times New Roman"/>
          <w:color w:val="000000"/>
          <w:sz w:val="24"/>
          <w:lang w:eastAsia="en-US"/>
        </w:rPr>
        <w:t>Предметно-пространственная среда строится как максимально доступная для обучающихся с особыми образовательными потребностями.</w:t>
      </w:r>
    </w:p>
    <w:p w14:paraId="75F0B6B9" w14:textId="77777777" w:rsidR="00EF062D" w:rsidRPr="002206C9" w:rsidRDefault="00EF062D" w:rsidP="00EF062D">
      <w:pPr>
        <w:spacing w:after="4" w:line="271" w:lineRule="auto"/>
        <w:ind w:left="64" w:right="28" w:firstLine="710"/>
        <w:jc w:val="both"/>
        <w:rPr>
          <w:rFonts w:ascii="Times New Roman" w:hAnsi="Times New Roman"/>
          <w:i/>
          <w:iCs/>
          <w:color w:val="000000"/>
          <w:sz w:val="24"/>
          <w:lang w:eastAsia="en-US"/>
        </w:rPr>
      </w:pPr>
      <w:r w:rsidRPr="002206C9">
        <w:rPr>
          <w:rFonts w:ascii="Times New Roman" w:hAnsi="Times New Roman"/>
          <w:i/>
          <w:iCs/>
          <w:color w:val="000000"/>
          <w:sz w:val="24"/>
          <w:lang w:eastAsia="en-US"/>
        </w:rPr>
        <w:t>Дополнительное содержание, определяемое образовательной организацией, реализующей программы СПО, самостоятельно:</w:t>
      </w:r>
    </w:p>
    <w:p w14:paraId="2E9ED8D6" w14:textId="56A2516F" w:rsidR="00EF062D" w:rsidRPr="00EF062D" w:rsidRDefault="00BD0063" w:rsidP="00EF062D">
      <w:pPr>
        <w:spacing w:after="356" w:line="259" w:lineRule="auto"/>
        <w:ind w:left="-43"/>
        <w:rPr>
          <w:rFonts w:ascii="Times New Roman" w:hAnsi="Times New Roman"/>
          <w:color w:val="000000"/>
          <w:sz w:val="24"/>
          <w:lang w:val="en-US" w:eastAsia="en-US"/>
        </w:rPr>
      </w:pPr>
      <w:r>
        <w:rPr>
          <w:rFonts w:ascii="Times New Roman" w:hAnsi="Times New Roman"/>
          <w:noProof/>
          <w:color w:val="000000"/>
          <w:sz w:val="24"/>
          <w:lang w:val="en-US" w:eastAsia="en-US"/>
        </w:rPr>
        <w:drawing>
          <wp:inline distT="0" distB="0" distL="0" distR="0" wp14:anchorId="0FE74FA6" wp14:editId="00E46FD1">
            <wp:extent cx="6127750" cy="457200"/>
            <wp:effectExtent l="0" t="0" r="0" b="0"/>
            <wp:docPr id="28" name="Picture 3317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3175"/>
                    <pic:cNvPicPr>
                      <a:picLocks noChangeAspect="1" noChangeArrowheads="1"/>
                    </pic:cNvPicPr>
                  </pic:nvPicPr>
                  <pic:blipFill>
                    <a:blip r:embed="rId37">
                      <a:extLst>
                        <a:ext uri="{28A0092B-C50C-407E-A947-70E740481C1C}">
                          <a14:useLocalDpi xmlns:a14="http://schemas.microsoft.com/office/drawing/2010/main" val="0"/>
                        </a:ext>
                      </a:extLst>
                    </a:blip>
                    <a:srcRect/>
                    <a:stretch>
                      <a:fillRect/>
                    </a:stretch>
                  </pic:blipFill>
                  <pic:spPr bwMode="auto">
                    <a:xfrm>
                      <a:off x="0" y="0"/>
                      <a:ext cx="6127750" cy="457200"/>
                    </a:xfrm>
                    <a:prstGeom prst="rect">
                      <a:avLst/>
                    </a:prstGeom>
                    <a:noFill/>
                    <a:ln>
                      <a:noFill/>
                    </a:ln>
                  </pic:spPr>
                </pic:pic>
              </a:graphicData>
            </a:graphic>
          </wp:inline>
        </w:drawing>
      </w:r>
    </w:p>
    <w:p w14:paraId="1EF15D70" w14:textId="77777777" w:rsidR="00EF062D" w:rsidRPr="00EF062D" w:rsidRDefault="00EF062D" w:rsidP="00EF062D">
      <w:pPr>
        <w:spacing w:after="4" w:line="264" w:lineRule="auto"/>
        <w:ind w:left="763" w:firstLine="4"/>
        <w:jc w:val="both"/>
        <w:rPr>
          <w:rFonts w:ascii="Times New Roman" w:hAnsi="Times New Roman"/>
          <w:b/>
          <w:bCs/>
          <w:color w:val="000000"/>
          <w:sz w:val="24"/>
          <w:szCs w:val="24"/>
          <w:lang w:eastAsia="en-US"/>
        </w:rPr>
      </w:pPr>
      <w:r w:rsidRPr="00EF062D">
        <w:rPr>
          <w:rFonts w:ascii="Times New Roman" w:hAnsi="Times New Roman"/>
          <w:b/>
          <w:bCs/>
          <w:color w:val="000000"/>
          <w:sz w:val="24"/>
          <w:szCs w:val="24"/>
          <w:lang w:eastAsia="en-US"/>
        </w:rPr>
        <w:t>Модуль «Взаимодействие с родителями (законными представителями)»</w:t>
      </w:r>
    </w:p>
    <w:p w14:paraId="2C9A6768" w14:textId="77777777" w:rsidR="00EF062D" w:rsidRPr="00EF062D" w:rsidRDefault="00EF062D" w:rsidP="00EF062D">
      <w:pPr>
        <w:spacing w:after="47" w:line="271" w:lineRule="auto"/>
        <w:ind w:left="64" w:right="28" w:firstLine="710"/>
        <w:jc w:val="both"/>
        <w:rPr>
          <w:rFonts w:ascii="Times New Roman" w:hAnsi="Times New Roman"/>
          <w:color w:val="000000"/>
          <w:sz w:val="24"/>
          <w:lang w:eastAsia="en-US"/>
        </w:rPr>
      </w:pPr>
      <w:r w:rsidRPr="00EF062D">
        <w:rPr>
          <w:rFonts w:ascii="Times New Roman" w:hAnsi="Times New Roman"/>
          <w:color w:val="000000"/>
          <w:sz w:val="24"/>
          <w:lang w:eastAsia="en-US"/>
        </w:rPr>
        <w:t xml:space="preserve">Реализация воспитательного потенциала взаимодействия с родителями (законными представителями) обучающихся предусматривает </w:t>
      </w:r>
      <w:r w:rsidRPr="00EF062D">
        <w:rPr>
          <w:rFonts w:ascii="Times New Roman" w:hAnsi="Times New Roman"/>
          <w:i/>
          <w:iCs/>
          <w:color w:val="000000"/>
          <w:sz w:val="24"/>
          <w:lang w:eastAsia="en-US"/>
        </w:rPr>
        <w:t>(выбираются и конкретизируются позиции, имеющиеся или запланированные):</w:t>
      </w:r>
    </w:p>
    <w:p w14:paraId="3A7DD2D4" w14:textId="716C2B34" w:rsidR="00EF062D" w:rsidRPr="00EF062D" w:rsidRDefault="00EF062D" w:rsidP="00EF062D">
      <w:pPr>
        <w:numPr>
          <w:ilvl w:val="0"/>
          <w:numId w:val="14"/>
        </w:numPr>
        <w:spacing w:after="41" w:line="271" w:lineRule="auto"/>
        <w:ind w:right="28"/>
        <w:jc w:val="both"/>
        <w:rPr>
          <w:rFonts w:ascii="Times New Roman" w:hAnsi="Times New Roman"/>
          <w:color w:val="000000"/>
          <w:sz w:val="24"/>
          <w:lang w:eastAsia="en-US"/>
        </w:rPr>
      </w:pPr>
      <w:r w:rsidRPr="00EF062D">
        <w:rPr>
          <w:rFonts w:ascii="Times New Roman" w:hAnsi="Times New Roman"/>
          <w:color w:val="000000"/>
          <w:sz w:val="24"/>
          <w:lang w:eastAsia="en-US"/>
        </w:rPr>
        <w:t xml:space="preserve">организацию взаимодействия между родителями обучающихся и преподавателями, администрацией в области воспитания и профессиональной реализации студентов; </w:t>
      </w:r>
      <w:r w:rsidR="00BD0063">
        <w:rPr>
          <w:rFonts w:ascii="Times New Roman" w:hAnsi="Times New Roman"/>
          <w:noProof/>
          <w:color w:val="000000"/>
          <w:sz w:val="24"/>
          <w:lang w:val="en-US" w:eastAsia="en-US"/>
        </w:rPr>
        <w:drawing>
          <wp:inline distT="0" distB="0" distL="0" distR="0" wp14:anchorId="37E741C3" wp14:editId="368041E1">
            <wp:extent cx="50800" cy="19050"/>
            <wp:effectExtent l="0" t="0" r="0" b="0"/>
            <wp:docPr id="29" name="Picture 331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3155"/>
                    <pic:cNvPicPr>
                      <a:picLocks noChangeAspect="1" noChangeArrowheads="1"/>
                    </pic:cNvPicPr>
                  </pic:nvPicPr>
                  <pic:blipFill>
                    <a:blip r:embed="rId38">
                      <a:extLst>
                        <a:ext uri="{28A0092B-C50C-407E-A947-70E740481C1C}">
                          <a14:useLocalDpi xmlns:a14="http://schemas.microsoft.com/office/drawing/2010/main" val="0"/>
                        </a:ext>
                      </a:extLst>
                    </a:blip>
                    <a:srcRect/>
                    <a:stretch>
                      <a:fillRect/>
                    </a:stretch>
                  </pic:blipFill>
                  <pic:spPr bwMode="auto">
                    <a:xfrm>
                      <a:off x="0" y="0"/>
                      <a:ext cx="50800" cy="19050"/>
                    </a:xfrm>
                    <a:prstGeom prst="rect">
                      <a:avLst/>
                    </a:prstGeom>
                    <a:noFill/>
                    <a:ln>
                      <a:noFill/>
                    </a:ln>
                  </pic:spPr>
                </pic:pic>
              </a:graphicData>
            </a:graphic>
          </wp:inline>
        </w:drawing>
      </w:r>
      <w:r w:rsidRPr="00EF062D">
        <w:rPr>
          <w:rFonts w:ascii="Times New Roman" w:hAnsi="Times New Roman"/>
          <w:color w:val="000000"/>
          <w:sz w:val="24"/>
          <w:lang w:eastAsia="en-US"/>
        </w:rPr>
        <w:t xml:space="preserve"> проведение родительских собраний по вопросам воспитания, взаимоотношений обучающихся и педагогов, условий обучения и воспитания;</w:t>
      </w:r>
    </w:p>
    <w:p w14:paraId="080DE4E3" w14:textId="77777777" w:rsidR="00EF062D" w:rsidRPr="00EF062D" w:rsidRDefault="00EF062D" w:rsidP="00EF062D">
      <w:pPr>
        <w:numPr>
          <w:ilvl w:val="0"/>
          <w:numId w:val="14"/>
        </w:numPr>
        <w:spacing w:after="4" w:line="271" w:lineRule="auto"/>
        <w:ind w:right="28"/>
        <w:jc w:val="both"/>
        <w:rPr>
          <w:rFonts w:ascii="Times New Roman" w:hAnsi="Times New Roman"/>
          <w:color w:val="000000"/>
          <w:sz w:val="24"/>
          <w:lang w:eastAsia="en-US"/>
        </w:rPr>
      </w:pPr>
      <w:r w:rsidRPr="00EF062D">
        <w:rPr>
          <w:rFonts w:ascii="Times New Roman" w:hAnsi="Times New Roman"/>
          <w:color w:val="000000"/>
          <w:sz w:val="24"/>
          <w:lang w:eastAsia="en-US"/>
        </w:rPr>
        <w:t>привлечение родителей к подготовке и проведению мероприятий воспитательной направленности.</w:t>
      </w:r>
    </w:p>
    <w:p w14:paraId="18129216" w14:textId="1D95478C" w:rsidR="00EF062D" w:rsidRPr="00EF062D" w:rsidRDefault="00EF062D" w:rsidP="00EF062D">
      <w:pPr>
        <w:spacing w:after="4" w:line="271" w:lineRule="auto"/>
        <w:ind w:left="64" w:right="28" w:firstLine="710"/>
        <w:jc w:val="both"/>
        <w:rPr>
          <w:rFonts w:ascii="Times New Roman" w:hAnsi="Times New Roman"/>
          <w:i/>
          <w:iCs/>
          <w:color w:val="000000"/>
          <w:sz w:val="24"/>
          <w:lang w:eastAsia="en-US"/>
        </w:rPr>
      </w:pPr>
      <w:r w:rsidRPr="00EF062D">
        <w:rPr>
          <w:rFonts w:ascii="Times New Roman" w:hAnsi="Times New Roman"/>
          <w:i/>
          <w:iCs/>
          <w:color w:val="000000"/>
          <w:sz w:val="24"/>
          <w:lang w:eastAsia="en-US"/>
        </w:rPr>
        <w:t>Дополнительное содержание, определяемое образовательной организацией, реализующей программы СП</w:t>
      </w:r>
      <w:r w:rsidR="002206C9">
        <w:rPr>
          <w:rFonts w:ascii="Times New Roman" w:hAnsi="Times New Roman"/>
          <w:i/>
          <w:iCs/>
          <w:color w:val="000000"/>
          <w:sz w:val="24"/>
          <w:lang w:eastAsia="en-US"/>
        </w:rPr>
        <w:t>О</w:t>
      </w:r>
      <w:r w:rsidRPr="00EF062D">
        <w:rPr>
          <w:rFonts w:ascii="Times New Roman" w:hAnsi="Times New Roman"/>
          <w:i/>
          <w:iCs/>
          <w:color w:val="000000"/>
          <w:sz w:val="24"/>
          <w:lang w:eastAsia="en-US"/>
        </w:rPr>
        <w:t>), самостоятельно:</w:t>
      </w:r>
    </w:p>
    <w:p w14:paraId="1B7B239F" w14:textId="063DE120" w:rsidR="00EF062D" w:rsidRPr="00EF062D" w:rsidRDefault="00BD0063" w:rsidP="00EF062D">
      <w:pPr>
        <w:spacing w:after="367" w:line="259" w:lineRule="auto"/>
        <w:ind w:left="-50"/>
        <w:rPr>
          <w:rFonts w:ascii="Times New Roman" w:hAnsi="Times New Roman"/>
          <w:color w:val="000000"/>
          <w:sz w:val="24"/>
          <w:lang w:val="en-US" w:eastAsia="en-US"/>
        </w:rPr>
      </w:pPr>
      <w:r>
        <w:rPr>
          <w:rFonts w:ascii="Times New Roman" w:hAnsi="Times New Roman"/>
          <w:noProof/>
          <w:color w:val="000000"/>
          <w:sz w:val="24"/>
          <w:lang w:val="en-US" w:eastAsia="en-US"/>
        </w:rPr>
        <w:drawing>
          <wp:inline distT="0" distB="0" distL="0" distR="0" wp14:anchorId="3DD2A0FE" wp14:editId="04532EFA">
            <wp:extent cx="6127750" cy="457200"/>
            <wp:effectExtent l="0" t="0" r="0" b="0"/>
            <wp:docPr id="30" name="Picture 3317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3176"/>
                    <pic:cNvPicPr>
                      <a:picLocks noChangeAspect="1" noChangeArrowheads="1"/>
                    </pic:cNvPicPr>
                  </pic:nvPicPr>
                  <pic:blipFill>
                    <a:blip r:embed="rId39">
                      <a:extLst>
                        <a:ext uri="{28A0092B-C50C-407E-A947-70E740481C1C}">
                          <a14:useLocalDpi xmlns:a14="http://schemas.microsoft.com/office/drawing/2010/main" val="0"/>
                        </a:ext>
                      </a:extLst>
                    </a:blip>
                    <a:srcRect/>
                    <a:stretch>
                      <a:fillRect/>
                    </a:stretch>
                  </pic:blipFill>
                  <pic:spPr bwMode="auto">
                    <a:xfrm>
                      <a:off x="0" y="0"/>
                      <a:ext cx="6127750" cy="457200"/>
                    </a:xfrm>
                    <a:prstGeom prst="rect">
                      <a:avLst/>
                    </a:prstGeom>
                    <a:noFill/>
                    <a:ln>
                      <a:noFill/>
                    </a:ln>
                  </pic:spPr>
                </pic:pic>
              </a:graphicData>
            </a:graphic>
          </wp:inline>
        </w:drawing>
      </w:r>
    </w:p>
    <w:p w14:paraId="61CC0741" w14:textId="77777777" w:rsidR="002206C9" w:rsidRDefault="002206C9" w:rsidP="00EF062D">
      <w:pPr>
        <w:spacing w:after="4" w:line="264" w:lineRule="auto"/>
        <w:ind w:left="763" w:firstLine="4"/>
        <w:jc w:val="both"/>
        <w:rPr>
          <w:rFonts w:ascii="Times New Roman" w:hAnsi="Times New Roman"/>
          <w:b/>
          <w:bCs/>
          <w:color w:val="000000"/>
          <w:sz w:val="24"/>
          <w:szCs w:val="24"/>
          <w:lang w:eastAsia="en-US"/>
        </w:rPr>
      </w:pPr>
    </w:p>
    <w:p w14:paraId="713ED79F" w14:textId="77777777" w:rsidR="002206C9" w:rsidRDefault="002206C9" w:rsidP="00EF062D">
      <w:pPr>
        <w:spacing w:after="4" w:line="264" w:lineRule="auto"/>
        <w:ind w:left="763" w:firstLine="4"/>
        <w:jc w:val="both"/>
        <w:rPr>
          <w:rFonts w:ascii="Times New Roman" w:hAnsi="Times New Roman"/>
          <w:b/>
          <w:bCs/>
          <w:color w:val="000000"/>
          <w:sz w:val="24"/>
          <w:szCs w:val="24"/>
          <w:lang w:eastAsia="en-US"/>
        </w:rPr>
      </w:pPr>
    </w:p>
    <w:p w14:paraId="25CB58EE" w14:textId="77777777" w:rsidR="002206C9" w:rsidRDefault="002206C9" w:rsidP="00EF062D">
      <w:pPr>
        <w:spacing w:after="4" w:line="264" w:lineRule="auto"/>
        <w:ind w:left="763" w:firstLine="4"/>
        <w:jc w:val="both"/>
        <w:rPr>
          <w:rFonts w:ascii="Times New Roman" w:hAnsi="Times New Roman"/>
          <w:b/>
          <w:bCs/>
          <w:color w:val="000000"/>
          <w:sz w:val="24"/>
          <w:szCs w:val="24"/>
          <w:lang w:eastAsia="en-US"/>
        </w:rPr>
      </w:pPr>
    </w:p>
    <w:p w14:paraId="5E124521" w14:textId="12E2E72D" w:rsidR="00EF062D" w:rsidRPr="00EF062D" w:rsidRDefault="00EF062D" w:rsidP="00EF062D">
      <w:pPr>
        <w:spacing w:after="4" w:line="264" w:lineRule="auto"/>
        <w:ind w:left="763" w:firstLine="4"/>
        <w:jc w:val="both"/>
        <w:rPr>
          <w:rFonts w:ascii="Times New Roman" w:hAnsi="Times New Roman"/>
          <w:b/>
          <w:bCs/>
          <w:color w:val="000000"/>
          <w:sz w:val="24"/>
          <w:szCs w:val="24"/>
          <w:lang w:eastAsia="en-US"/>
        </w:rPr>
      </w:pPr>
      <w:r w:rsidRPr="00EF062D">
        <w:rPr>
          <w:rFonts w:ascii="Times New Roman" w:hAnsi="Times New Roman"/>
          <w:b/>
          <w:bCs/>
          <w:color w:val="000000"/>
          <w:sz w:val="24"/>
          <w:szCs w:val="24"/>
          <w:lang w:eastAsia="en-US"/>
        </w:rPr>
        <w:lastRenderedPageBreak/>
        <w:t>Модуль «Самоуправление»</w:t>
      </w:r>
    </w:p>
    <w:p w14:paraId="7DF2EFEE" w14:textId="2027B33B" w:rsidR="00EF062D" w:rsidRPr="00EF062D" w:rsidRDefault="00EF062D" w:rsidP="00EF062D">
      <w:pPr>
        <w:spacing w:after="4" w:line="271" w:lineRule="auto"/>
        <w:ind w:left="64" w:right="28" w:firstLine="710"/>
        <w:jc w:val="both"/>
        <w:rPr>
          <w:rFonts w:ascii="Times New Roman" w:hAnsi="Times New Roman"/>
          <w:color w:val="000000"/>
          <w:sz w:val="24"/>
          <w:lang w:eastAsia="en-US"/>
        </w:rPr>
      </w:pPr>
      <w:r w:rsidRPr="00EF062D">
        <w:rPr>
          <w:rFonts w:ascii="Times New Roman" w:hAnsi="Times New Roman"/>
          <w:color w:val="000000"/>
          <w:sz w:val="24"/>
          <w:lang w:eastAsia="en-US"/>
        </w:rPr>
        <w:t xml:space="preserve">Реализация воспитательного потенциала самоуправления обучающихся в </w:t>
      </w:r>
      <w:r w:rsidRPr="00EF062D">
        <w:rPr>
          <w:rFonts w:ascii="Times New Roman" w:hAnsi="Times New Roman"/>
          <w:i/>
          <w:iCs/>
          <w:color w:val="000000"/>
          <w:sz w:val="24"/>
          <w:lang w:eastAsia="en-US"/>
        </w:rPr>
        <w:t>образовательной организации, реализующей программы СП</w:t>
      </w:r>
      <w:r w:rsidR="002206C9">
        <w:rPr>
          <w:rFonts w:ascii="Times New Roman" w:hAnsi="Times New Roman"/>
          <w:i/>
          <w:iCs/>
          <w:color w:val="000000"/>
          <w:sz w:val="24"/>
          <w:lang w:eastAsia="en-US"/>
        </w:rPr>
        <w:t>О</w:t>
      </w:r>
      <w:r w:rsidRPr="00EF062D">
        <w:rPr>
          <w:rFonts w:ascii="Times New Roman" w:hAnsi="Times New Roman"/>
          <w:i/>
          <w:iCs/>
          <w:color w:val="000000"/>
          <w:sz w:val="24"/>
          <w:lang w:eastAsia="en-US"/>
        </w:rPr>
        <w:t>), предусматривает (выбираются и конкретизируются позиции, имеющиеся или запланированные):</w:t>
      </w:r>
    </w:p>
    <w:p w14:paraId="758280D1" w14:textId="41F4587B" w:rsidR="002206C9" w:rsidRPr="002206C9" w:rsidRDefault="00EF062D" w:rsidP="00EF062D">
      <w:pPr>
        <w:numPr>
          <w:ilvl w:val="0"/>
          <w:numId w:val="14"/>
        </w:numPr>
        <w:spacing w:after="37" w:line="286" w:lineRule="auto"/>
        <w:ind w:right="28"/>
        <w:jc w:val="both"/>
        <w:rPr>
          <w:rFonts w:ascii="Times New Roman" w:hAnsi="Times New Roman"/>
          <w:color w:val="000000"/>
          <w:sz w:val="24"/>
          <w:lang w:eastAsia="en-US"/>
        </w:rPr>
      </w:pPr>
      <w:r w:rsidRPr="00EF062D">
        <w:rPr>
          <w:rFonts w:ascii="Times New Roman" w:hAnsi="Times New Roman"/>
          <w:color w:val="000000"/>
          <w:sz w:val="24"/>
          <w:lang w:eastAsia="en-US"/>
        </w:rPr>
        <w:t xml:space="preserve">организацию и деятельность в образовательной организации органов самоуправления обучающихся (совет обучающихся или др.); </w:t>
      </w:r>
      <w:r w:rsidR="00BD0063">
        <w:rPr>
          <w:rFonts w:ascii="Times New Roman" w:hAnsi="Times New Roman"/>
          <w:noProof/>
          <w:color w:val="000000"/>
          <w:sz w:val="24"/>
          <w:lang w:val="en-US" w:eastAsia="en-US"/>
        </w:rPr>
        <w:drawing>
          <wp:inline distT="0" distB="0" distL="0" distR="0" wp14:anchorId="5477113B" wp14:editId="05B31334">
            <wp:extent cx="12700" cy="12700"/>
            <wp:effectExtent l="0" t="0" r="0" b="0"/>
            <wp:docPr id="31" name="Picture 3315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3157"/>
                    <pic:cNvPicPr>
                      <a:picLocks noChangeAspect="1" noChangeArrowheads="1"/>
                    </pic:cNvPicPr>
                  </pic:nvPicPr>
                  <pic:blipFill>
                    <a:blip r:embed="rId40">
                      <a:extLst>
                        <a:ext uri="{28A0092B-C50C-407E-A947-70E740481C1C}">
                          <a14:useLocalDpi xmlns:a14="http://schemas.microsoft.com/office/drawing/2010/main" val="0"/>
                        </a:ext>
                      </a:extLst>
                    </a:blip>
                    <a:srcRect/>
                    <a:stretch>
                      <a:fillRect/>
                    </a:stretch>
                  </pic:blipFill>
                  <pic:spPr bwMode="auto">
                    <a:xfrm>
                      <a:off x="0" y="0"/>
                      <a:ext cx="12700" cy="12700"/>
                    </a:xfrm>
                    <a:prstGeom prst="rect">
                      <a:avLst/>
                    </a:prstGeom>
                    <a:noFill/>
                    <a:ln>
                      <a:noFill/>
                    </a:ln>
                  </pic:spPr>
                </pic:pic>
              </a:graphicData>
            </a:graphic>
          </wp:inline>
        </w:drawing>
      </w:r>
    </w:p>
    <w:p w14:paraId="6BEB81B5" w14:textId="28BE7FA3" w:rsidR="00EF062D" w:rsidRPr="00EF062D" w:rsidRDefault="00EF062D" w:rsidP="00EF062D">
      <w:pPr>
        <w:numPr>
          <w:ilvl w:val="0"/>
          <w:numId w:val="14"/>
        </w:numPr>
        <w:spacing w:after="37" w:line="286" w:lineRule="auto"/>
        <w:ind w:right="28"/>
        <w:jc w:val="both"/>
        <w:rPr>
          <w:rFonts w:ascii="Times New Roman" w:hAnsi="Times New Roman"/>
          <w:color w:val="000000"/>
          <w:sz w:val="24"/>
          <w:lang w:eastAsia="en-US"/>
        </w:rPr>
      </w:pPr>
      <w:r w:rsidRPr="00EF062D">
        <w:rPr>
          <w:rFonts w:ascii="Times New Roman" w:hAnsi="Times New Roman"/>
          <w:color w:val="000000"/>
          <w:sz w:val="24"/>
          <w:lang w:eastAsia="en-US"/>
        </w:rPr>
        <w:t>представление органами самоуправления интересов обучающихся в процессе управления образовательной организацией, защита законных интересов, прав обучающихся;</w:t>
      </w:r>
    </w:p>
    <w:p w14:paraId="44DBED85" w14:textId="77777777" w:rsidR="00EF062D" w:rsidRPr="00EF062D" w:rsidRDefault="00EF062D" w:rsidP="00EF062D">
      <w:pPr>
        <w:numPr>
          <w:ilvl w:val="0"/>
          <w:numId w:val="14"/>
        </w:numPr>
        <w:spacing w:after="4" w:line="271" w:lineRule="auto"/>
        <w:ind w:right="28"/>
        <w:jc w:val="both"/>
        <w:rPr>
          <w:rFonts w:ascii="Times New Roman" w:hAnsi="Times New Roman"/>
          <w:color w:val="000000"/>
          <w:sz w:val="24"/>
          <w:lang w:eastAsia="en-US"/>
        </w:rPr>
      </w:pPr>
      <w:r w:rsidRPr="00EF062D">
        <w:rPr>
          <w:rFonts w:ascii="Times New Roman" w:hAnsi="Times New Roman"/>
          <w:color w:val="000000"/>
          <w:sz w:val="24"/>
          <w:lang w:eastAsia="en-US"/>
        </w:rPr>
        <w:t>участие представителей органов самоуправления обучающихся в разработке, обсуждении и реализации рабочей программы воспитания, в анализе воспитательной деятельности;</w:t>
      </w:r>
    </w:p>
    <w:p w14:paraId="4433EF64" w14:textId="3356B210" w:rsidR="00EF062D" w:rsidRPr="00EF062D" w:rsidRDefault="00EF062D" w:rsidP="00EF062D">
      <w:pPr>
        <w:numPr>
          <w:ilvl w:val="0"/>
          <w:numId w:val="14"/>
        </w:numPr>
        <w:spacing w:after="4" w:line="271" w:lineRule="auto"/>
        <w:ind w:right="28"/>
        <w:jc w:val="both"/>
        <w:rPr>
          <w:rFonts w:ascii="Times New Roman" w:hAnsi="Times New Roman"/>
          <w:color w:val="000000"/>
          <w:sz w:val="24"/>
          <w:lang w:eastAsia="en-US"/>
        </w:rPr>
      </w:pPr>
      <w:r w:rsidRPr="00EF062D">
        <w:rPr>
          <w:rFonts w:ascii="Times New Roman" w:hAnsi="Times New Roman"/>
          <w:color w:val="000000"/>
          <w:sz w:val="24"/>
          <w:lang w:eastAsia="en-US"/>
        </w:rPr>
        <w:t xml:space="preserve">привлечение к деятельности студенческого самоуправления выпускников, </w:t>
      </w:r>
      <w:r w:rsidR="00BD0063">
        <w:rPr>
          <w:rFonts w:ascii="Times New Roman" w:hAnsi="Times New Roman"/>
          <w:noProof/>
          <w:color w:val="000000"/>
          <w:sz w:val="24"/>
          <w:lang w:val="en-US" w:eastAsia="en-US"/>
        </w:rPr>
        <w:drawing>
          <wp:inline distT="0" distB="0" distL="0" distR="0" wp14:anchorId="12873242" wp14:editId="04F7D944">
            <wp:extent cx="12700" cy="12700"/>
            <wp:effectExtent l="0" t="0" r="0" b="0"/>
            <wp:docPr id="32" name="Picture 3500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5007"/>
                    <pic:cNvPicPr>
                      <a:picLocks noChangeAspect="1" noChangeArrowheads="1"/>
                    </pic:cNvPicPr>
                  </pic:nvPicPr>
                  <pic:blipFill>
                    <a:blip r:embed="rId40">
                      <a:extLst>
                        <a:ext uri="{28A0092B-C50C-407E-A947-70E740481C1C}">
                          <a14:useLocalDpi xmlns:a14="http://schemas.microsoft.com/office/drawing/2010/main" val="0"/>
                        </a:ext>
                      </a:extLst>
                    </a:blip>
                    <a:srcRect/>
                    <a:stretch>
                      <a:fillRect/>
                    </a:stretch>
                  </pic:blipFill>
                  <pic:spPr bwMode="auto">
                    <a:xfrm>
                      <a:off x="0" y="0"/>
                      <a:ext cx="12700" cy="12700"/>
                    </a:xfrm>
                    <a:prstGeom prst="rect">
                      <a:avLst/>
                    </a:prstGeom>
                    <a:noFill/>
                    <a:ln>
                      <a:noFill/>
                    </a:ln>
                  </pic:spPr>
                </pic:pic>
              </a:graphicData>
            </a:graphic>
          </wp:inline>
        </w:drawing>
      </w:r>
      <w:r w:rsidRPr="00EF062D">
        <w:rPr>
          <w:rFonts w:ascii="Times New Roman" w:hAnsi="Times New Roman"/>
          <w:color w:val="000000"/>
          <w:sz w:val="24"/>
          <w:lang w:eastAsia="en-US"/>
        </w:rPr>
        <w:t>работающих по профессии/специальности, добившихся успехов в профессиональной деятельности и личной жизни.</w:t>
      </w:r>
    </w:p>
    <w:p w14:paraId="1773B4A2" w14:textId="77777777" w:rsidR="00EF062D" w:rsidRPr="00EF062D" w:rsidRDefault="00EF062D" w:rsidP="00EF062D">
      <w:pPr>
        <w:spacing w:after="4" w:line="271" w:lineRule="auto"/>
        <w:ind w:left="774" w:right="28"/>
        <w:jc w:val="both"/>
        <w:rPr>
          <w:rFonts w:ascii="Times New Roman" w:hAnsi="Times New Roman"/>
          <w:color w:val="000000"/>
          <w:sz w:val="24"/>
          <w:lang w:eastAsia="en-US"/>
        </w:rPr>
      </w:pPr>
    </w:p>
    <w:p w14:paraId="4CE57481" w14:textId="2BB6BC3F" w:rsidR="00EF062D" w:rsidRPr="00EF062D" w:rsidRDefault="00BD0063" w:rsidP="00EF062D">
      <w:pPr>
        <w:spacing w:after="4" w:line="271" w:lineRule="auto"/>
        <w:ind w:left="64" w:right="28" w:firstLine="670"/>
        <w:jc w:val="both"/>
        <w:rPr>
          <w:rFonts w:ascii="Times New Roman" w:hAnsi="Times New Roman"/>
          <w:color w:val="000000"/>
          <w:sz w:val="24"/>
          <w:lang w:eastAsia="en-US"/>
        </w:rPr>
      </w:pPr>
      <w:r>
        <w:rPr>
          <w:rFonts w:ascii="Times New Roman" w:hAnsi="Times New Roman"/>
          <w:noProof/>
          <w:color w:val="000000"/>
          <w:sz w:val="24"/>
          <w:lang w:val="en-US" w:eastAsia="en-US"/>
        </w:rPr>
        <w:drawing>
          <wp:inline distT="0" distB="0" distL="0" distR="0" wp14:anchorId="679FD96D" wp14:editId="02F9296C">
            <wp:extent cx="12700" cy="12700"/>
            <wp:effectExtent l="0" t="0" r="0" b="0"/>
            <wp:docPr id="33" name="Picture 3500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5008"/>
                    <pic:cNvPicPr>
                      <a:picLocks noChangeAspect="1" noChangeArrowheads="1"/>
                    </pic:cNvPicPr>
                  </pic:nvPicPr>
                  <pic:blipFill>
                    <a:blip r:embed="rId26">
                      <a:extLst>
                        <a:ext uri="{28A0092B-C50C-407E-A947-70E740481C1C}">
                          <a14:useLocalDpi xmlns:a14="http://schemas.microsoft.com/office/drawing/2010/main" val="0"/>
                        </a:ext>
                      </a:extLst>
                    </a:blip>
                    <a:srcRect/>
                    <a:stretch>
                      <a:fillRect/>
                    </a:stretch>
                  </pic:blipFill>
                  <pic:spPr bwMode="auto">
                    <a:xfrm>
                      <a:off x="0" y="0"/>
                      <a:ext cx="12700" cy="12700"/>
                    </a:xfrm>
                    <a:prstGeom prst="rect">
                      <a:avLst/>
                    </a:prstGeom>
                    <a:noFill/>
                    <a:ln>
                      <a:noFill/>
                    </a:ln>
                  </pic:spPr>
                </pic:pic>
              </a:graphicData>
            </a:graphic>
          </wp:inline>
        </w:drawing>
      </w:r>
      <w:r w:rsidR="00EF062D" w:rsidRPr="00EF062D">
        <w:rPr>
          <w:rFonts w:ascii="Times New Roman" w:hAnsi="Times New Roman"/>
          <w:i/>
          <w:iCs/>
          <w:color w:val="000000"/>
          <w:sz w:val="24"/>
          <w:lang w:eastAsia="en-US"/>
        </w:rPr>
        <w:t>Дополнительное содержание, определяемое образовательной организацией, реализующей программы СПО, самостоятельно:</w:t>
      </w:r>
    </w:p>
    <w:p w14:paraId="19B367E9" w14:textId="62FA4A4A" w:rsidR="00EF062D" w:rsidRPr="00EF062D" w:rsidRDefault="00BD0063" w:rsidP="00EF062D">
      <w:pPr>
        <w:spacing w:after="372" w:line="259" w:lineRule="auto"/>
        <w:ind w:left="-50"/>
        <w:rPr>
          <w:rFonts w:ascii="Times New Roman" w:hAnsi="Times New Roman"/>
          <w:color w:val="000000"/>
          <w:sz w:val="24"/>
          <w:szCs w:val="24"/>
          <w:lang w:val="en-US" w:eastAsia="en-US"/>
        </w:rPr>
      </w:pPr>
      <w:r>
        <w:rPr>
          <w:rFonts w:ascii="Times New Roman" w:hAnsi="Times New Roman"/>
          <w:noProof/>
          <w:color w:val="000000"/>
          <w:sz w:val="24"/>
          <w:szCs w:val="24"/>
          <w:lang w:val="en-US" w:eastAsia="en-US"/>
        </w:rPr>
        <w:drawing>
          <wp:inline distT="0" distB="0" distL="0" distR="0" wp14:anchorId="7A65276D" wp14:editId="2782E0E4">
            <wp:extent cx="6115050" cy="469900"/>
            <wp:effectExtent l="0" t="0" r="0" b="0"/>
            <wp:docPr id="34" name="Picture 351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5123"/>
                    <pic:cNvPicPr>
                      <a:picLocks noChangeAspect="1" noChangeArrowheads="1"/>
                    </pic:cNvPicPr>
                  </pic:nvPicPr>
                  <pic:blipFill>
                    <a:blip r:embed="rId41">
                      <a:extLst>
                        <a:ext uri="{28A0092B-C50C-407E-A947-70E740481C1C}">
                          <a14:useLocalDpi xmlns:a14="http://schemas.microsoft.com/office/drawing/2010/main" val="0"/>
                        </a:ext>
                      </a:extLst>
                    </a:blip>
                    <a:srcRect/>
                    <a:stretch>
                      <a:fillRect/>
                    </a:stretch>
                  </pic:blipFill>
                  <pic:spPr bwMode="auto">
                    <a:xfrm>
                      <a:off x="0" y="0"/>
                      <a:ext cx="6115050" cy="469900"/>
                    </a:xfrm>
                    <a:prstGeom prst="rect">
                      <a:avLst/>
                    </a:prstGeom>
                    <a:noFill/>
                    <a:ln>
                      <a:noFill/>
                    </a:ln>
                  </pic:spPr>
                </pic:pic>
              </a:graphicData>
            </a:graphic>
          </wp:inline>
        </w:drawing>
      </w:r>
    </w:p>
    <w:p w14:paraId="12A61077" w14:textId="3BE9E765" w:rsidR="00EF062D" w:rsidRPr="00EF062D" w:rsidRDefault="00EF062D" w:rsidP="00EF062D">
      <w:pPr>
        <w:spacing w:after="4" w:line="264" w:lineRule="auto"/>
        <w:ind w:left="763" w:firstLine="4"/>
        <w:jc w:val="both"/>
        <w:rPr>
          <w:rFonts w:ascii="Times New Roman" w:hAnsi="Times New Roman"/>
          <w:b/>
          <w:bCs/>
          <w:color w:val="000000"/>
          <w:sz w:val="24"/>
          <w:lang w:eastAsia="en-US"/>
        </w:rPr>
      </w:pPr>
      <w:r w:rsidRPr="00EF062D">
        <w:rPr>
          <w:rFonts w:ascii="Times New Roman" w:hAnsi="Times New Roman"/>
          <w:b/>
          <w:bCs/>
          <w:color w:val="000000"/>
          <w:sz w:val="24"/>
          <w:szCs w:val="24"/>
          <w:lang w:eastAsia="en-US"/>
        </w:rPr>
        <w:t>Модуль</w:t>
      </w:r>
      <w:r w:rsidRPr="00EF062D">
        <w:rPr>
          <w:rFonts w:ascii="Times New Roman" w:hAnsi="Times New Roman"/>
          <w:b/>
          <w:bCs/>
          <w:color w:val="000000"/>
          <w:sz w:val="26"/>
          <w:lang w:eastAsia="en-US"/>
        </w:rPr>
        <w:t xml:space="preserve"> «Профилактика и безопасность»</w:t>
      </w:r>
      <w:r w:rsidR="00BD0063">
        <w:rPr>
          <w:rFonts w:ascii="Times New Roman" w:hAnsi="Times New Roman"/>
          <w:b/>
          <w:bCs/>
          <w:noProof/>
          <w:color w:val="000000"/>
          <w:sz w:val="24"/>
          <w:lang w:val="en-US" w:eastAsia="en-US"/>
        </w:rPr>
        <w:drawing>
          <wp:inline distT="0" distB="0" distL="0" distR="0" wp14:anchorId="15A671F8" wp14:editId="2279F648">
            <wp:extent cx="12700" cy="12700"/>
            <wp:effectExtent l="0" t="0" r="0" b="0"/>
            <wp:docPr id="35" name="Picture 3500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5009"/>
                    <pic:cNvPicPr>
                      <a:picLocks noChangeAspect="1" noChangeArrowheads="1"/>
                    </pic:cNvPicPr>
                  </pic:nvPicPr>
                  <pic:blipFill>
                    <a:blip r:embed="rId42">
                      <a:extLst>
                        <a:ext uri="{28A0092B-C50C-407E-A947-70E740481C1C}">
                          <a14:useLocalDpi xmlns:a14="http://schemas.microsoft.com/office/drawing/2010/main" val="0"/>
                        </a:ext>
                      </a:extLst>
                    </a:blip>
                    <a:srcRect/>
                    <a:stretch>
                      <a:fillRect/>
                    </a:stretch>
                  </pic:blipFill>
                  <pic:spPr bwMode="auto">
                    <a:xfrm>
                      <a:off x="0" y="0"/>
                      <a:ext cx="12700" cy="12700"/>
                    </a:xfrm>
                    <a:prstGeom prst="rect">
                      <a:avLst/>
                    </a:prstGeom>
                    <a:noFill/>
                    <a:ln>
                      <a:noFill/>
                    </a:ln>
                  </pic:spPr>
                </pic:pic>
              </a:graphicData>
            </a:graphic>
          </wp:inline>
        </w:drawing>
      </w:r>
    </w:p>
    <w:p w14:paraId="07D26F43" w14:textId="77777777" w:rsidR="00EF062D" w:rsidRPr="00EF062D" w:rsidRDefault="00EF062D" w:rsidP="00EF062D">
      <w:pPr>
        <w:spacing w:after="56" w:line="271" w:lineRule="auto"/>
        <w:ind w:left="64" w:right="28" w:firstLine="710"/>
        <w:jc w:val="both"/>
        <w:rPr>
          <w:rFonts w:ascii="Times New Roman" w:hAnsi="Times New Roman"/>
          <w:color w:val="000000"/>
          <w:sz w:val="24"/>
          <w:lang w:eastAsia="en-US"/>
        </w:rPr>
      </w:pPr>
      <w:r w:rsidRPr="00EF062D">
        <w:rPr>
          <w:rFonts w:ascii="Times New Roman" w:hAnsi="Times New Roman"/>
          <w:color w:val="000000"/>
          <w:sz w:val="24"/>
          <w:lang w:eastAsia="en-US"/>
        </w:rPr>
        <w:t>Реализация воспитательного потенциала профилактической деятельности в целях формирования и поддержки безопасной и комфортной среды предусматривает (</w:t>
      </w:r>
      <w:r w:rsidRPr="00EF062D">
        <w:rPr>
          <w:rFonts w:ascii="Times New Roman" w:hAnsi="Times New Roman"/>
          <w:i/>
          <w:iCs/>
          <w:color w:val="000000"/>
          <w:sz w:val="24"/>
          <w:lang w:eastAsia="en-US"/>
        </w:rPr>
        <w:t>выбираются конкретные позиции, имеющиеся или запланированные</w:t>
      </w:r>
      <w:r w:rsidRPr="00EF062D">
        <w:rPr>
          <w:rFonts w:ascii="Times New Roman" w:hAnsi="Times New Roman"/>
          <w:color w:val="000000"/>
          <w:sz w:val="24"/>
          <w:lang w:eastAsia="en-US"/>
        </w:rPr>
        <w:t>):</w:t>
      </w:r>
    </w:p>
    <w:p w14:paraId="2F032280" w14:textId="77777777" w:rsidR="00EF062D" w:rsidRPr="00EF062D" w:rsidRDefault="00EF062D" w:rsidP="00EF062D">
      <w:pPr>
        <w:spacing w:after="56" w:line="271" w:lineRule="auto"/>
        <w:ind w:left="64" w:right="28" w:firstLine="710"/>
        <w:jc w:val="both"/>
        <w:rPr>
          <w:rFonts w:ascii="Times New Roman" w:hAnsi="Times New Roman"/>
          <w:color w:val="000000"/>
          <w:sz w:val="24"/>
          <w:lang w:eastAsia="en-US"/>
        </w:rPr>
      </w:pPr>
      <w:r w:rsidRPr="00EF062D">
        <w:rPr>
          <w:rFonts w:ascii="Times New Roman" w:hAnsi="Times New Roman"/>
          <w:color w:val="000000"/>
          <w:sz w:val="24"/>
          <w:lang w:eastAsia="en-US"/>
        </w:rPr>
        <w:t>— организацию деятельности педагогического коллектива по созданию в образовательной организации безопасной среды как условия успешной воспитательной деятельности;</w:t>
      </w:r>
    </w:p>
    <w:p w14:paraId="264F5514" w14:textId="26582FFA" w:rsidR="00EF062D" w:rsidRPr="00EF062D" w:rsidRDefault="00EF062D" w:rsidP="00EF062D">
      <w:pPr>
        <w:spacing w:after="56" w:line="271" w:lineRule="auto"/>
        <w:ind w:left="64" w:right="28" w:firstLine="710"/>
        <w:jc w:val="both"/>
        <w:rPr>
          <w:rFonts w:ascii="Times New Roman" w:hAnsi="Times New Roman"/>
          <w:color w:val="000000"/>
          <w:sz w:val="24"/>
          <w:lang w:eastAsia="en-US"/>
        </w:rPr>
      </w:pPr>
      <w:r w:rsidRPr="00EF062D">
        <w:rPr>
          <w:rFonts w:ascii="Times New Roman" w:hAnsi="Times New Roman"/>
          <w:color w:val="000000"/>
          <w:sz w:val="24"/>
          <w:lang w:eastAsia="en-US"/>
        </w:rPr>
        <w:t>— вовлечение обучающихся в проекты, программы профилактической направленности, реализуемые в образовательной организации и в социокультурном окружении (антинаркотические, антиалкогольные, против курения, вовлечения в деструктивные детские и молодёжные объединения, культы, субкультуры, группы в социальных сетях; по безопасности в цифровой среде, на транспорте, на воде, безопасности дорожного движения, противопожарной безопасности, антитеррористической и антиэкстремистской безопасности, гражданской обороне и т. д.);</w:t>
      </w:r>
      <w:r w:rsidR="00BD0063">
        <w:rPr>
          <w:rFonts w:ascii="Times New Roman" w:hAnsi="Times New Roman"/>
          <w:noProof/>
          <w:color w:val="000000"/>
          <w:sz w:val="24"/>
          <w:lang w:val="en-US" w:eastAsia="en-US"/>
        </w:rPr>
        <w:drawing>
          <wp:inline distT="0" distB="0" distL="0" distR="0" wp14:anchorId="2D6EE3D4" wp14:editId="02B2F470">
            <wp:extent cx="12700" cy="19050"/>
            <wp:effectExtent l="0" t="0" r="0" b="0"/>
            <wp:docPr id="36" name="Picture 9669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6691"/>
                    <pic:cNvPicPr>
                      <a:picLocks noChangeAspect="1" noChangeArrowheads="1"/>
                    </pic:cNvPicPr>
                  </pic:nvPicPr>
                  <pic:blipFill>
                    <a:blip r:embed="rId43">
                      <a:extLst>
                        <a:ext uri="{28A0092B-C50C-407E-A947-70E740481C1C}">
                          <a14:useLocalDpi xmlns:a14="http://schemas.microsoft.com/office/drawing/2010/main" val="0"/>
                        </a:ext>
                      </a:extLst>
                    </a:blip>
                    <a:srcRect/>
                    <a:stretch>
                      <a:fillRect/>
                    </a:stretch>
                  </pic:blipFill>
                  <pic:spPr bwMode="auto">
                    <a:xfrm>
                      <a:off x="0" y="0"/>
                      <a:ext cx="12700" cy="19050"/>
                    </a:xfrm>
                    <a:prstGeom prst="rect">
                      <a:avLst/>
                    </a:prstGeom>
                    <a:noFill/>
                    <a:ln>
                      <a:noFill/>
                    </a:ln>
                  </pic:spPr>
                </pic:pic>
              </a:graphicData>
            </a:graphic>
          </wp:inline>
        </w:drawing>
      </w:r>
    </w:p>
    <w:p w14:paraId="4C7FAC2B" w14:textId="4A8AC5C8" w:rsidR="00EF062D" w:rsidRPr="00EF062D" w:rsidRDefault="00EF062D" w:rsidP="00EF062D">
      <w:pPr>
        <w:spacing w:after="56" w:line="271" w:lineRule="auto"/>
        <w:ind w:left="64" w:right="28" w:firstLine="710"/>
        <w:jc w:val="both"/>
        <w:rPr>
          <w:rFonts w:ascii="Times New Roman" w:hAnsi="Times New Roman"/>
          <w:color w:val="000000"/>
          <w:sz w:val="24"/>
          <w:lang w:eastAsia="en-US"/>
        </w:rPr>
      </w:pPr>
      <w:r w:rsidRPr="00EF062D">
        <w:rPr>
          <w:rFonts w:ascii="Times New Roman" w:hAnsi="Times New Roman"/>
          <w:color w:val="000000"/>
          <w:sz w:val="24"/>
          <w:lang w:eastAsia="en-US"/>
        </w:rPr>
        <w:t xml:space="preserve">— сбор информации и регулярный мониторинг семей обучающихся, находящихся в сложной жизненной ситуации, профилактическая работа с неблагополучными семьями; </w:t>
      </w:r>
      <w:r w:rsidR="00BD0063">
        <w:rPr>
          <w:rFonts w:ascii="Times New Roman" w:hAnsi="Times New Roman"/>
          <w:noProof/>
          <w:color w:val="000000"/>
          <w:sz w:val="24"/>
          <w:lang w:val="en-US" w:eastAsia="en-US"/>
        </w:rPr>
        <w:drawing>
          <wp:inline distT="0" distB="0" distL="0" distR="0" wp14:anchorId="1227005A" wp14:editId="057DEA1B">
            <wp:extent cx="12700" cy="107950"/>
            <wp:effectExtent l="0" t="0" r="6350" b="0"/>
            <wp:docPr id="37" name="Picture 9669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6693"/>
                    <pic:cNvPicPr>
                      <a:picLocks noChangeAspect="1" noChangeArrowheads="1"/>
                    </pic:cNvPicPr>
                  </pic:nvPicPr>
                  <pic:blipFill>
                    <a:blip r:embed="rId44">
                      <a:extLst>
                        <a:ext uri="{28A0092B-C50C-407E-A947-70E740481C1C}">
                          <a14:useLocalDpi xmlns:a14="http://schemas.microsoft.com/office/drawing/2010/main" val="0"/>
                        </a:ext>
                      </a:extLst>
                    </a:blip>
                    <a:srcRect/>
                    <a:stretch>
                      <a:fillRect/>
                    </a:stretch>
                  </pic:blipFill>
                  <pic:spPr bwMode="auto">
                    <a:xfrm>
                      <a:off x="0" y="0"/>
                      <a:ext cx="12700" cy="107950"/>
                    </a:xfrm>
                    <a:prstGeom prst="rect">
                      <a:avLst/>
                    </a:prstGeom>
                    <a:noFill/>
                    <a:ln>
                      <a:noFill/>
                    </a:ln>
                  </pic:spPr>
                </pic:pic>
              </a:graphicData>
            </a:graphic>
          </wp:inline>
        </w:drawing>
      </w:r>
      <w:r w:rsidR="00BD0063">
        <w:rPr>
          <w:rFonts w:ascii="Times New Roman" w:hAnsi="Times New Roman"/>
          <w:noProof/>
          <w:color w:val="000000"/>
          <w:sz w:val="24"/>
          <w:lang w:val="en-US" w:eastAsia="en-US"/>
        </w:rPr>
        <w:drawing>
          <wp:inline distT="0" distB="0" distL="0" distR="0" wp14:anchorId="7D454958" wp14:editId="00136B56">
            <wp:extent cx="69850" cy="19050"/>
            <wp:effectExtent l="0" t="0" r="0" b="0"/>
            <wp:docPr id="38" name="Picture 9669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6695"/>
                    <pic:cNvPicPr>
                      <a:picLocks noChangeAspect="1" noChangeArrowheads="1"/>
                    </pic:cNvPicPr>
                  </pic:nvPicPr>
                  <pic:blipFill>
                    <a:blip r:embed="rId45">
                      <a:extLst>
                        <a:ext uri="{28A0092B-C50C-407E-A947-70E740481C1C}">
                          <a14:useLocalDpi xmlns:a14="http://schemas.microsoft.com/office/drawing/2010/main" val="0"/>
                        </a:ext>
                      </a:extLst>
                    </a:blip>
                    <a:srcRect/>
                    <a:stretch>
                      <a:fillRect/>
                    </a:stretch>
                  </pic:blipFill>
                  <pic:spPr bwMode="auto">
                    <a:xfrm>
                      <a:off x="0" y="0"/>
                      <a:ext cx="69850" cy="19050"/>
                    </a:xfrm>
                    <a:prstGeom prst="rect">
                      <a:avLst/>
                    </a:prstGeom>
                    <a:noFill/>
                    <a:ln>
                      <a:noFill/>
                    </a:ln>
                  </pic:spPr>
                </pic:pic>
              </a:graphicData>
            </a:graphic>
          </wp:inline>
        </w:drawing>
      </w:r>
      <w:r w:rsidRPr="00EF062D">
        <w:rPr>
          <w:rFonts w:ascii="Times New Roman" w:hAnsi="Times New Roman"/>
          <w:color w:val="000000"/>
          <w:sz w:val="24"/>
          <w:lang w:eastAsia="en-US"/>
        </w:rPr>
        <w:t>организация психолого-педагогической поддержки обучающихся групп риска;</w:t>
      </w:r>
      <w:r w:rsidR="00BD0063">
        <w:rPr>
          <w:rFonts w:ascii="Times New Roman" w:hAnsi="Times New Roman"/>
          <w:noProof/>
          <w:color w:val="000000"/>
          <w:sz w:val="24"/>
          <w:lang w:val="en-US" w:eastAsia="en-US"/>
        </w:rPr>
        <w:drawing>
          <wp:inline distT="0" distB="0" distL="0" distR="0" wp14:anchorId="661BAE33" wp14:editId="370FB361">
            <wp:extent cx="12700" cy="12700"/>
            <wp:effectExtent l="0" t="0" r="0" b="0"/>
            <wp:docPr id="39" name="Picture 350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5025"/>
                    <pic:cNvPicPr>
                      <a:picLocks noChangeAspect="1" noChangeArrowheads="1"/>
                    </pic:cNvPicPr>
                  </pic:nvPicPr>
                  <pic:blipFill>
                    <a:blip r:embed="rId46">
                      <a:extLst>
                        <a:ext uri="{28A0092B-C50C-407E-A947-70E740481C1C}">
                          <a14:useLocalDpi xmlns:a14="http://schemas.microsoft.com/office/drawing/2010/main" val="0"/>
                        </a:ext>
                      </a:extLst>
                    </a:blip>
                    <a:srcRect/>
                    <a:stretch>
                      <a:fillRect/>
                    </a:stretch>
                  </pic:blipFill>
                  <pic:spPr bwMode="auto">
                    <a:xfrm>
                      <a:off x="0" y="0"/>
                      <a:ext cx="12700" cy="12700"/>
                    </a:xfrm>
                    <a:prstGeom prst="rect">
                      <a:avLst/>
                    </a:prstGeom>
                    <a:noFill/>
                    <a:ln>
                      <a:noFill/>
                    </a:ln>
                  </pic:spPr>
                </pic:pic>
              </a:graphicData>
            </a:graphic>
          </wp:inline>
        </w:drawing>
      </w:r>
    </w:p>
    <w:p w14:paraId="58FCC789" w14:textId="77777777" w:rsidR="00EF062D" w:rsidRPr="00EF062D" w:rsidRDefault="00EF062D" w:rsidP="00EF062D">
      <w:pPr>
        <w:spacing w:after="56" w:line="271" w:lineRule="auto"/>
        <w:ind w:left="64" w:right="28" w:firstLine="710"/>
        <w:jc w:val="both"/>
        <w:rPr>
          <w:rFonts w:ascii="Times New Roman" w:hAnsi="Times New Roman"/>
          <w:color w:val="000000"/>
          <w:sz w:val="24"/>
          <w:lang w:eastAsia="en-US"/>
        </w:rPr>
      </w:pPr>
      <w:r w:rsidRPr="00EF062D">
        <w:rPr>
          <w:rFonts w:ascii="Times New Roman" w:hAnsi="Times New Roman"/>
          <w:color w:val="000000"/>
          <w:sz w:val="24"/>
          <w:lang w:eastAsia="en-US"/>
        </w:rPr>
        <w:t>— организацию работы по развитию у обучающихся навыков саморефлексии, самоконтроля, устойчивости к негативному воздействию, групповому давлению;</w:t>
      </w:r>
    </w:p>
    <w:p w14:paraId="60DFB069" w14:textId="17AA325A" w:rsidR="00EF062D" w:rsidRPr="00EF062D" w:rsidRDefault="00EF062D" w:rsidP="002206C9">
      <w:pPr>
        <w:spacing w:after="56" w:line="271" w:lineRule="auto"/>
        <w:ind w:left="64" w:right="28" w:firstLine="710"/>
        <w:jc w:val="both"/>
        <w:rPr>
          <w:rFonts w:ascii="Times New Roman" w:hAnsi="Times New Roman"/>
          <w:color w:val="000000"/>
          <w:sz w:val="24"/>
          <w:lang w:eastAsia="en-US"/>
        </w:rPr>
      </w:pPr>
      <w:r w:rsidRPr="00EF062D">
        <w:rPr>
          <w:rFonts w:ascii="Times New Roman" w:hAnsi="Times New Roman"/>
          <w:color w:val="000000"/>
          <w:sz w:val="24"/>
          <w:lang w:eastAsia="en-US"/>
        </w:rPr>
        <w:t>— поддержку инициатив обучающихся, педагогов в сфере укрепления безопасности</w:t>
      </w:r>
      <w:r w:rsidR="002206C9">
        <w:rPr>
          <w:rFonts w:ascii="Times New Roman" w:hAnsi="Times New Roman"/>
          <w:color w:val="000000"/>
          <w:sz w:val="24"/>
          <w:lang w:eastAsia="en-US"/>
        </w:rPr>
        <w:t xml:space="preserve"> </w:t>
      </w:r>
      <w:r w:rsidRPr="00EF062D">
        <w:rPr>
          <w:rFonts w:ascii="Times New Roman" w:hAnsi="Times New Roman"/>
          <w:color w:val="000000"/>
          <w:sz w:val="24"/>
          <w:lang w:eastAsia="en-US"/>
        </w:rPr>
        <w:t>жизнедеятельности.</w:t>
      </w:r>
    </w:p>
    <w:p w14:paraId="007FA143" w14:textId="77777777" w:rsidR="00EF062D" w:rsidRPr="00EF062D" w:rsidRDefault="00EF062D" w:rsidP="00EF062D">
      <w:pPr>
        <w:spacing w:after="4" w:line="271" w:lineRule="auto"/>
        <w:ind w:left="62" w:right="28" w:firstLine="720"/>
        <w:jc w:val="both"/>
        <w:rPr>
          <w:rFonts w:ascii="Times New Roman" w:hAnsi="Times New Roman"/>
          <w:color w:val="000000"/>
          <w:sz w:val="24"/>
          <w:lang w:eastAsia="en-US"/>
        </w:rPr>
      </w:pPr>
      <w:r w:rsidRPr="00EF062D">
        <w:rPr>
          <w:rFonts w:ascii="Times New Roman" w:hAnsi="Times New Roman"/>
          <w:i/>
          <w:iCs/>
          <w:color w:val="000000"/>
          <w:sz w:val="24"/>
          <w:lang w:eastAsia="en-US"/>
        </w:rPr>
        <w:lastRenderedPageBreak/>
        <w:t>Дополнительное содержание, определяемое образовательной организацией, реализующей программы СПО, самостоятельно:</w:t>
      </w:r>
    </w:p>
    <w:p w14:paraId="3B5A3725" w14:textId="379EFF82" w:rsidR="00EF062D" w:rsidRPr="00EF062D" w:rsidRDefault="00BD0063" w:rsidP="00EF062D">
      <w:pPr>
        <w:tabs>
          <w:tab w:val="center" w:pos="2448"/>
          <w:tab w:val="right" w:pos="9756"/>
        </w:tabs>
        <w:spacing w:after="3" w:line="259" w:lineRule="auto"/>
        <w:rPr>
          <w:rFonts w:ascii="Times New Roman" w:hAnsi="Times New Roman"/>
          <w:color w:val="000000"/>
          <w:sz w:val="24"/>
          <w:lang w:eastAsia="en-US"/>
        </w:rPr>
      </w:pPr>
      <w:r>
        <w:rPr>
          <w:rFonts w:ascii="Times New Roman" w:hAnsi="Times New Roman"/>
          <w:noProof/>
          <w:color w:val="000000"/>
          <w:sz w:val="24"/>
          <w:lang w:val="en-US" w:eastAsia="en-US"/>
        </w:rPr>
        <w:drawing>
          <wp:inline distT="0" distB="0" distL="0" distR="0" wp14:anchorId="4EF6D6D5" wp14:editId="0EC506B5">
            <wp:extent cx="6115050" cy="469900"/>
            <wp:effectExtent l="0" t="0" r="0" b="0"/>
            <wp:docPr id="40" name="Рисунок 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0"/>
                    <pic:cNvPicPr>
                      <a:picLocks noChangeAspect="1" noChangeArrowheads="1"/>
                    </pic:cNvPicPr>
                  </pic:nvPicPr>
                  <pic:blipFill>
                    <a:blip r:embed="rId41">
                      <a:extLst>
                        <a:ext uri="{28A0092B-C50C-407E-A947-70E740481C1C}">
                          <a14:useLocalDpi xmlns:a14="http://schemas.microsoft.com/office/drawing/2010/main" val="0"/>
                        </a:ext>
                      </a:extLst>
                    </a:blip>
                    <a:srcRect/>
                    <a:stretch>
                      <a:fillRect/>
                    </a:stretch>
                  </pic:blipFill>
                  <pic:spPr bwMode="auto">
                    <a:xfrm>
                      <a:off x="0" y="0"/>
                      <a:ext cx="6115050" cy="469900"/>
                    </a:xfrm>
                    <a:prstGeom prst="rect">
                      <a:avLst/>
                    </a:prstGeom>
                    <a:noFill/>
                    <a:ln>
                      <a:noFill/>
                    </a:ln>
                  </pic:spPr>
                </pic:pic>
              </a:graphicData>
            </a:graphic>
          </wp:inline>
        </w:drawing>
      </w:r>
    </w:p>
    <w:p w14:paraId="0F025BF0" w14:textId="77777777" w:rsidR="00EF062D" w:rsidRPr="00EF062D" w:rsidRDefault="00EF062D" w:rsidP="00EF062D">
      <w:pPr>
        <w:spacing w:after="35" w:line="264" w:lineRule="auto"/>
        <w:ind w:left="828" w:firstLine="4"/>
        <w:jc w:val="both"/>
        <w:rPr>
          <w:rFonts w:ascii="Times New Roman" w:hAnsi="Times New Roman"/>
          <w:b/>
          <w:bCs/>
          <w:color w:val="000000"/>
          <w:sz w:val="26"/>
          <w:lang w:eastAsia="en-US"/>
        </w:rPr>
      </w:pPr>
    </w:p>
    <w:p w14:paraId="688DCECA" w14:textId="77777777" w:rsidR="00EF062D" w:rsidRPr="00EF062D" w:rsidRDefault="00EF062D" w:rsidP="00EF062D">
      <w:pPr>
        <w:spacing w:after="35" w:line="264" w:lineRule="auto"/>
        <w:ind w:left="828" w:firstLine="4"/>
        <w:jc w:val="both"/>
        <w:rPr>
          <w:rFonts w:ascii="Times New Roman" w:hAnsi="Times New Roman"/>
          <w:b/>
          <w:bCs/>
          <w:color w:val="000000"/>
          <w:sz w:val="24"/>
          <w:szCs w:val="24"/>
          <w:lang w:eastAsia="en-US"/>
        </w:rPr>
      </w:pPr>
      <w:r w:rsidRPr="00EF062D">
        <w:rPr>
          <w:rFonts w:ascii="Times New Roman" w:hAnsi="Times New Roman"/>
          <w:b/>
          <w:bCs/>
          <w:color w:val="000000"/>
          <w:sz w:val="24"/>
          <w:szCs w:val="24"/>
          <w:lang w:eastAsia="en-US"/>
        </w:rPr>
        <w:t>Модуль «Социальное партнёрство и участие работодателей»</w:t>
      </w:r>
    </w:p>
    <w:p w14:paraId="23431BF6" w14:textId="7CF6A4F1" w:rsidR="00EF062D" w:rsidRPr="00EF062D" w:rsidRDefault="00EF062D" w:rsidP="00EF062D">
      <w:pPr>
        <w:spacing w:after="4" w:line="340" w:lineRule="auto"/>
        <w:ind w:left="64" w:right="28" w:firstLine="710"/>
        <w:jc w:val="both"/>
        <w:rPr>
          <w:rFonts w:ascii="Times New Roman" w:hAnsi="Times New Roman"/>
          <w:color w:val="000000"/>
          <w:sz w:val="24"/>
          <w:lang w:eastAsia="en-US"/>
        </w:rPr>
      </w:pPr>
      <w:r w:rsidRPr="00EF062D">
        <w:rPr>
          <w:rFonts w:ascii="Times New Roman" w:hAnsi="Times New Roman"/>
          <w:color w:val="000000"/>
          <w:sz w:val="24"/>
          <w:lang w:eastAsia="en-US"/>
        </w:rPr>
        <w:t xml:space="preserve">Реализация воспитательного потенциала социального партнёрства образовательной организацией, реализующей программы СПО, в том числе во взаимодействии с </w:t>
      </w:r>
      <w:r w:rsidR="00BD0063">
        <w:rPr>
          <w:rFonts w:ascii="Times New Roman" w:hAnsi="Times New Roman"/>
          <w:noProof/>
          <w:color w:val="000000"/>
          <w:sz w:val="24"/>
          <w:lang w:val="en-US" w:eastAsia="en-US"/>
        </w:rPr>
        <w:drawing>
          <wp:inline distT="0" distB="0" distL="0" distR="0" wp14:anchorId="6E9C9054" wp14:editId="798EF915">
            <wp:extent cx="12700" cy="31750"/>
            <wp:effectExtent l="0" t="0" r="6350" b="0"/>
            <wp:docPr id="41" name="Picture 9670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6700"/>
                    <pic:cNvPicPr>
                      <a:picLocks noChangeAspect="1" noChangeArrowheads="1"/>
                    </pic:cNvPicPr>
                  </pic:nvPicPr>
                  <pic:blipFill>
                    <a:blip r:embed="rId47">
                      <a:extLst>
                        <a:ext uri="{28A0092B-C50C-407E-A947-70E740481C1C}">
                          <a14:useLocalDpi xmlns:a14="http://schemas.microsoft.com/office/drawing/2010/main" val="0"/>
                        </a:ext>
                      </a:extLst>
                    </a:blip>
                    <a:srcRect/>
                    <a:stretch>
                      <a:fillRect/>
                    </a:stretch>
                  </pic:blipFill>
                  <pic:spPr bwMode="auto">
                    <a:xfrm>
                      <a:off x="0" y="0"/>
                      <a:ext cx="12700" cy="31750"/>
                    </a:xfrm>
                    <a:prstGeom prst="rect">
                      <a:avLst/>
                    </a:prstGeom>
                    <a:noFill/>
                    <a:ln>
                      <a:noFill/>
                    </a:ln>
                  </pic:spPr>
                </pic:pic>
              </a:graphicData>
            </a:graphic>
          </wp:inline>
        </w:drawing>
      </w:r>
      <w:r w:rsidRPr="00EF062D">
        <w:rPr>
          <w:rFonts w:ascii="Times New Roman" w:hAnsi="Times New Roman"/>
          <w:color w:val="000000"/>
          <w:sz w:val="24"/>
          <w:lang w:eastAsia="en-US"/>
        </w:rPr>
        <w:t>предприятиями рынка труда, предусматривает (</w:t>
      </w:r>
      <w:r w:rsidRPr="00EF062D">
        <w:rPr>
          <w:rFonts w:ascii="Times New Roman" w:hAnsi="Times New Roman"/>
          <w:i/>
          <w:iCs/>
          <w:color w:val="000000"/>
          <w:sz w:val="24"/>
          <w:lang w:eastAsia="en-US"/>
        </w:rPr>
        <w:t>выбираются и конкретизируются позиции, имеющиеся и</w:t>
      </w:r>
      <w:r w:rsidR="002206C9">
        <w:rPr>
          <w:rFonts w:ascii="Times New Roman" w:hAnsi="Times New Roman"/>
          <w:i/>
          <w:iCs/>
          <w:color w:val="000000"/>
          <w:sz w:val="24"/>
          <w:lang w:eastAsia="en-US"/>
        </w:rPr>
        <w:t>л</w:t>
      </w:r>
      <w:r w:rsidRPr="00EF062D">
        <w:rPr>
          <w:rFonts w:ascii="Times New Roman" w:hAnsi="Times New Roman"/>
          <w:i/>
          <w:iCs/>
          <w:color w:val="000000"/>
          <w:sz w:val="24"/>
          <w:lang w:eastAsia="en-US"/>
        </w:rPr>
        <w:t>и запланированные</w:t>
      </w:r>
      <w:r w:rsidRPr="00EF062D">
        <w:rPr>
          <w:rFonts w:ascii="Times New Roman" w:hAnsi="Times New Roman"/>
          <w:color w:val="000000"/>
          <w:sz w:val="24"/>
          <w:lang w:eastAsia="en-US"/>
        </w:rPr>
        <w:t>):</w:t>
      </w:r>
    </w:p>
    <w:p w14:paraId="60947A84" w14:textId="77777777" w:rsidR="00EF062D" w:rsidRPr="00EF062D" w:rsidRDefault="00EF062D" w:rsidP="00EF062D">
      <w:pPr>
        <w:numPr>
          <w:ilvl w:val="0"/>
          <w:numId w:val="15"/>
        </w:numPr>
        <w:spacing w:after="53" w:line="271" w:lineRule="auto"/>
        <w:ind w:right="28"/>
        <w:jc w:val="both"/>
        <w:rPr>
          <w:rFonts w:ascii="Times New Roman" w:hAnsi="Times New Roman"/>
          <w:color w:val="000000"/>
          <w:sz w:val="24"/>
          <w:lang w:eastAsia="en-US"/>
        </w:rPr>
      </w:pPr>
      <w:r w:rsidRPr="00EF062D">
        <w:rPr>
          <w:rFonts w:ascii="Times New Roman" w:hAnsi="Times New Roman"/>
          <w:color w:val="000000"/>
          <w:sz w:val="24"/>
          <w:lang w:eastAsia="en-US"/>
        </w:rPr>
        <w:t>участие представителей организаций-партнёров, предприятий (организаций) и работодателей, в том числе в соответствии с договорами о сотрудничестве, в проведении отдельных производственных практик и мероприятий в рамках рабочей программы воспитания и календарного плана воспитательной работы (дни открытых дверей, ярмарки вакансий, государственные, региональные праздники, торжественные мероприятия и т. п.);</w:t>
      </w:r>
    </w:p>
    <w:p w14:paraId="3B2D051A" w14:textId="77777777" w:rsidR="00EF062D" w:rsidRPr="00EF062D" w:rsidRDefault="00EF062D" w:rsidP="00EF062D">
      <w:pPr>
        <w:numPr>
          <w:ilvl w:val="0"/>
          <w:numId w:val="15"/>
        </w:numPr>
        <w:spacing w:after="50" w:line="271" w:lineRule="auto"/>
        <w:ind w:right="28"/>
        <w:jc w:val="both"/>
        <w:rPr>
          <w:rFonts w:ascii="Times New Roman" w:hAnsi="Times New Roman"/>
          <w:color w:val="000000"/>
          <w:sz w:val="24"/>
          <w:lang w:eastAsia="en-US"/>
        </w:rPr>
      </w:pPr>
      <w:r w:rsidRPr="00EF062D">
        <w:rPr>
          <w:rFonts w:ascii="Times New Roman" w:hAnsi="Times New Roman"/>
          <w:color w:val="000000"/>
          <w:sz w:val="24"/>
          <w:lang w:eastAsia="en-US"/>
        </w:rPr>
        <w:t>участие представителей организаций-партнёров в проведении мастер-классов, аудиторных и внеаудиторных занятий, мероприятий профессиональной направленности;</w:t>
      </w:r>
    </w:p>
    <w:p w14:paraId="4929868B" w14:textId="77777777" w:rsidR="00EF062D" w:rsidRPr="00EF062D" w:rsidRDefault="00EF062D" w:rsidP="00EF062D">
      <w:pPr>
        <w:numPr>
          <w:ilvl w:val="0"/>
          <w:numId w:val="15"/>
        </w:numPr>
        <w:spacing w:after="43" w:line="271" w:lineRule="auto"/>
        <w:ind w:right="28"/>
        <w:jc w:val="both"/>
        <w:rPr>
          <w:rFonts w:ascii="Times New Roman" w:hAnsi="Times New Roman"/>
          <w:color w:val="000000"/>
          <w:sz w:val="24"/>
          <w:lang w:eastAsia="en-US"/>
        </w:rPr>
      </w:pPr>
      <w:r w:rsidRPr="00EF062D">
        <w:rPr>
          <w:rFonts w:ascii="Times New Roman" w:hAnsi="Times New Roman"/>
          <w:color w:val="000000"/>
          <w:sz w:val="24"/>
          <w:lang w:eastAsia="en-US"/>
        </w:rPr>
        <w:t>проведение на базе организаций-партнёров отдельных аудиторных и внеаудиторных занятий, презентаций, лекций, акций воспитательной направленности;</w:t>
      </w:r>
    </w:p>
    <w:p w14:paraId="591B6301" w14:textId="77777777" w:rsidR="00EF062D" w:rsidRPr="00EF062D" w:rsidRDefault="00EF062D" w:rsidP="00EF062D">
      <w:pPr>
        <w:numPr>
          <w:ilvl w:val="0"/>
          <w:numId w:val="15"/>
        </w:numPr>
        <w:spacing w:after="43" w:line="271" w:lineRule="auto"/>
        <w:ind w:right="28"/>
        <w:jc w:val="both"/>
        <w:rPr>
          <w:rFonts w:ascii="Times New Roman" w:hAnsi="Times New Roman"/>
          <w:color w:val="000000"/>
          <w:sz w:val="24"/>
          <w:lang w:eastAsia="en-US"/>
        </w:rPr>
      </w:pPr>
      <w:r w:rsidRPr="00EF062D">
        <w:rPr>
          <w:rFonts w:ascii="Times New Roman" w:hAnsi="Times New Roman"/>
          <w:color w:val="000000"/>
          <w:sz w:val="24"/>
          <w:lang w:eastAsia="en-US"/>
        </w:rPr>
        <w:t>проведение открытых дискуссионных площадок (студенческих, педагогических, родительских, совместных), куда приглашаются представители организаций-партнёров, на которых обсуждаются актуальные проблемы, касающиеся профессиональной сферы и рынка труда, жизни образовательной организации, реализующей программы СПО, муниципального образования, региона, страны;</w:t>
      </w:r>
    </w:p>
    <w:p w14:paraId="0AB1F568" w14:textId="77777777" w:rsidR="00EF062D" w:rsidRPr="00EF062D" w:rsidRDefault="00EF062D" w:rsidP="00EF062D">
      <w:pPr>
        <w:numPr>
          <w:ilvl w:val="0"/>
          <w:numId w:val="15"/>
        </w:numPr>
        <w:spacing w:after="43" w:line="271" w:lineRule="auto"/>
        <w:ind w:right="28"/>
        <w:jc w:val="both"/>
        <w:rPr>
          <w:rFonts w:ascii="Times New Roman" w:hAnsi="Times New Roman"/>
          <w:color w:val="000000"/>
          <w:sz w:val="24"/>
          <w:lang w:eastAsia="en-US"/>
        </w:rPr>
      </w:pPr>
      <w:r w:rsidRPr="00EF062D">
        <w:rPr>
          <w:rFonts w:ascii="Times New Roman" w:hAnsi="Times New Roman"/>
          <w:color w:val="000000"/>
          <w:sz w:val="24"/>
          <w:lang w:eastAsia="en-US"/>
        </w:rPr>
        <w:t>реализация социальных проектов, разрабатываемых и реализуемых обучающимися и педагогами совместно с организациями-партнёрами (профессионально-трудовой, благотворительной, экологической, патриотической, духовно-нравственной и т. д. направленности), ориентированных на воспитание обучающихся, преобразование окружающего социума, позитивное воздействие на социальное окружение.</w:t>
      </w:r>
    </w:p>
    <w:p w14:paraId="68205AAA" w14:textId="77777777" w:rsidR="00EF062D" w:rsidRPr="00EF062D" w:rsidRDefault="00EF062D" w:rsidP="00EF062D">
      <w:pPr>
        <w:spacing w:after="4" w:line="271" w:lineRule="auto"/>
        <w:ind w:left="64" w:right="28" w:firstLine="710"/>
        <w:jc w:val="both"/>
        <w:rPr>
          <w:rFonts w:ascii="Times New Roman" w:hAnsi="Times New Roman"/>
          <w:i/>
          <w:iCs/>
          <w:color w:val="000000"/>
          <w:sz w:val="24"/>
          <w:lang w:eastAsia="en-US"/>
        </w:rPr>
      </w:pPr>
      <w:r w:rsidRPr="00EF062D">
        <w:rPr>
          <w:rFonts w:ascii="Times New Roman" w:hAnsi="Times New Roman"/>
          <w:i/>
          <w:iCs/>
          <w:color w:val="000000"/>
          <w:sz w:val="24"/>
          <w:lang w:eastAsia="en-US"/>
        </w:rPr>
        <w:t>Дополнительное содержание, определяемое образовательной организацией, реализующей программы СПО, самостоятельно:</w:t>
      </w:r>
    </w:p>
    <w:p w14:paraId="3C431B54" w14:textId="26EF02B2" w:rsidR="00EF062D" w:rsidRPr="00EF062D" w:rsidRDefault="00BD0063" w:rsidP="00EF062D">
      <w:pPr>
        <w:spacing w:after="372" w:line="259" w:lineRule="auto"/>
        <w:ind w:left="-50"/>
        <w:rPr>
          <w:rFonts w:ascii="Times New Roman" w:hAnsi="Times New Roman"/>
          <w:color w:val="000000"/>
          <w:sz w:val="24"/>
          <w:lang w:val="en-US" w:eastAsia="en-US"/>
        </w:rPr>
      </w:pPr>
      <w:r>
        <w:rPr>
          <w:rFonts w:ascii="Times New Roman" w:hAnsi="Times New Roman"/>
          <w:noProof/>
          <w:color w:val="000000"/>
          <w:sz w:val="24"/>
          <w:lang w:val="en-US" w:eastAsia="en-US"/>
        </w:rPr>
        <w:drawing>
          <wp:inline distT="0" distB="0" distL="0" distR="0" wp14:anchorId="0759D663" wp14:editId="26BC755C">
            <wp:extent cx="6121400" cy="457200"/>
            <wp:effectExtent l="0" t="0" r="0" b="0"/>
            <wp:docPr id="42" name="Picture 3718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7189"/>
                    <pic:cNvPicPr>
                      <a:picLocks noChangeAspect="1" noChangeArrowheads="1"/>
                    </pic:cNvPicPr>
                  </pic:nvPicPr>
                  <pic:blipFill>
                    <a:blip r:embed="rId48">
                      <a:extLst>
                        <a:ext uri="{28A0092B-C50C-407E-A947-70E740481C1C}">
                          <a14:useLocalDpi xmlns:a14="http://schemas.microsoft.com/office/drawing/2010/main" val="0"/>
                        </a:ext>
                      </a:extLst>
                    </a:blip>
                    <a:srcRect/>
                    <a:stretch>
                      <a:fillRect/>
                    </a:stretch>
                  </pic:blipFill>
                  <pic:spPr bwMode="auto">
                    <a:xfrm>
                      <a:off x="0" y="0"/>
                      <a:ext cx="6121400" cy="457200"/>
                    </a:xfrm>
                    <a:prstGeom prst="rect">
                      <a:avLst/>
                    </a:prstGeom>
                    <a:noFill/>
                    <a:ln>
                      <a:noFill/>
                    </a:ln>
                  </pic:spPr>
                </pic:pic>
              </a:graphicData>
            </a:graphic>
          </wp:inline>
        </w:drawing>
      </w:r>
    </w:p>
    <w:p w14:paraId="757C2ABF" w14:textId="77777777" w:rsidR="00EF062D" w:rsidRPr="00EF062D" w:rsidRDefault="00EF062D" w:rsidP="00EF062D">
      <w:pPr>
        <w:spacing w:after="4" w:line="264" w:lineRule="auto"/>
        <w:ind w:left="763" w:firstLine="4"/>
        <w:jc w:val="both"/>
        <w:rPr>
          <w:rFonts w:ascii="Times New Roman" w:hAnsi="Times New Roman"/>
          <w:b/>
          <w:bCs/>
          <w:color w:val="000000"/>
          <w:sz w:val="24"/>
          <w:szCs w:val="24"/>
          <w:lang w:eastAsia="en-US"/>
        </w:rPr>
      </w:pPr>
      <w:r w:rsidRPr="00EF062D">
        <w:rPr>
          <w:rFonts w:ascii="Times New Roman" w:hAnsi="Times New Roman"/>
          <w:b/>
          <w:bCs/>
          <w:color w:val="000000"/>
          <w:sz w:val="24"/>
          <w:szCs w:val="24"/>
          <w:lang w:eastAsia="en-US"/>
        </w:rPr>
        <w:t>Модуль «Профессиональное развитие, адаптация и трудоустройство»</w:t>
      </w:r>
    </w:p>
    <w:p w14:paraId="3780DB4C" w14:textId="77777777" w:rsidR="00EF062D" w:rsidRPr="00EF062D" w:rsidRDefault="00EF062D" w:rsidP="00EF062D">
      <w:pPr>
        <w:spacing w:after="4" w:line="271" w:lineRule="auto"/>
        <w:ind w:left="64" w:right="28" w:firstLine="710"/>
        <w:jc w:val="both"/>
        <w:rPr>
          <w:rFonts w:ascii="Times New Roman" w:hAnsi="Times New Roman"/>
          <w:color w:val="000000"/>
          <w:sz w:val="24"/>
          <w:lang w:eastAsia="en-US"/>
        </w:rPr>
      </w:pPr>
      <w:r w:rsidRPr="00EF062D">
        <w:rPr>
          <w:rFonts w:ascii="Times New Roman" w:hAnsi="Times New Roman"/>
          <w:color w:val="000000"/>
          <w:sz w:val="24"/>
          <w:lang w:eastAsia="en-US"/>
        </w:rPr>
        <w:t>Реализация воспитательного потенциала работы по профессиональному развитию, адаптации и трудоустройству в образовательной организации, реализующей программы СПС), предусматривает (</w:t>
      </w:r>
      <w:r w:rsidRPr="00EF062D">
        <w:rPr>
          <w:rFonts w:ascii="Times New Roman" w:hAnsi="Times New Roman"/>
          <w:i/>
          <w:iCs/>
          <w:color w:val="000000"/>
          <w:sz w:val="24"/>
          <w:lang w:eastAsia="en-US"/>
        </w:rPr>
        <w:t>выбираются конкретные позиции, имеющиеся или запланированные</w:t>
      </w:r>
      <w:r w:rsidRPr="00EF062D">
        <w:rPr>
          <w:rFonts w:ascii="Times New Roman" w:hAnsi="Times New Roman"/>
          <w:color w:val="000000"/>
          <w:sz w:val="24"/>
          <w:lang w:eastAsia="en-US"/>
        </w:rPr>
        <w:t>):</w:t>
      </w:r>
    </w:p>
    <w:p w14:paraId="6569BA77" w14:textId="77777777" w:rsidR="00EF062D" w:rsidRPr="00EF062D" w:rsidRDefault="00EF062D" w:rsidP="00EF062D">
      <w:pPr>
        <w:numPr>
          <w:ilvl w:val="0"/>
          <w:numId w:val="15"/>
        </w:numPr>
        <w:spacing w:after="47" w:line="271" w:lineRule="auto"/>
        <w:ind w:right="28"/>
        <w:jc w:val="both"/>
        <w:rPr>
          <w:rFonts w:ascii="Times New Roman" w:hAnsi="Times New Roman"/>
          <w:color w:val="000000"/>
          <w:sz w:val="24"/>
          <w:lang w:eastAsia="en-US"/>
        </w:rPr>
      </w:pPr>
      <w:r w:rsidRPr="00EF062D">
        <w:rPr>
          <w:rFonts w:ascii="Times New Roman" w:hAnsi="Times New Roman"/>
          <w:color w:val="000000"/>
          <w:sz w:val="24"/>
          <w:lang w:eastAsia="en-US"/>
        </w:rPr>
        <w:lastRenderedPageBreak/>
        <w:t>участие в конкурсах, фестивалях, олимпиадах профессионального мастерства (в т. ч. международных), работе над профессиональными проектами различного уровня (регионального, всероссийского, международного) и др.;</w:t>
      </w:r>
    </w:p>
    <w:p w14:paraId="2423487D" w14:textId="2C18D0F7" w:rsidR="00EF062D" w:rsidRPr="00EF062D" w:rsidRDefault="00EF062D" w:rsidP="00EF062D">
      <w:pPr>
        <w:numPr>
          <w:ilvl w:val="0"/>
          <w:numId w:val="15"/>
        </w:numPr>
        <w:spacing w:after="37" w:line="271" w:lineRule="auto"/>
        <w:ind w:right="28"/>
        <w:jc w:val="both"/>
        <w:rPr>
          <w:rFonts w:ascii="Times New Roman" w:hAnsi="Times New Roman"/>
          <w:color w:val="000000"/>
          <w:sz w:val="24"/>
          <w:lang w:eastAsia="en-US"/>
        </w:rPr>
      </w:pPr>
      <w:r w:rsidRPr="00EF062D">
        <w:rPr>
          <w:rFonts w:ascii="Times New Roman" w:hAnsi="Times New Roman"/>
          <w:color w:val="000000"/>
          <w:sz w:val="24"/>
          <w:lang w:eastAsia="en-US"/>
        </w:rPr>
        <w:t>циклы мероприятий, направленных на подготовку обучающихся к осознанному планированию своей карьеры, профессионального будущего (посещения центра содействия профессиональному трудоустройству выпускников, профессиональных выставок, ярма</w:t>
      </w:r>
      <w:r w:rsidR="005C5931">
        <w:rPr>
          <w:rFonts w:ascii="Times New Roman" w:hAnsi="Times New Roman"/>
          <w:color w:val="000000"/>
          <w:sz w:val="24"/>
          <w:lang w:eastAsia="en-US"/>
        </w:rPr>
        <w:t>р</w:t>
      </w:r>
      <w:r w:rsidRPr="00EF062D">
        <w:rPr>
          <w:rFonts w:ascii="Times New Roman" w:hAnsi="Times New Roman"/>
          <w:color w:val="000000"/>
          <w:sz w:val="24"/>
          <w:lang w:eastAsia="en-US"/>
        </w:rPr>
        <w:t>ок вакансий, дней открытых дверей на предприятиях, в организациях высшего образования и др.);</w:t>
      </w:r>
    </w:p>
    <w:p w14:paraId="78A0B468" w14:textId="77777777" w:rsidR="00EF062D" w:rsidRPr="00EF062D" w:rsidRDefault="00EF062D" w:rsidP="00EF062D">
      <w:pPr>
        <w:numPr>
          <w:ilvl w:val="0"/>
          <w:numId w:val="15"/>
        </w:numPr>
        <w:spacing w:after="34" w:line="271" w:lineRule="auto"/>
        <w:ind w:right="28"/>
        <w:jc w:val="both"/>
        <w:rPr>
          <w:rFonts w:ascii="Times New Roman" w:hAnsi="Times New Roman"/>
          <w:color w:val="000000"/>
          <w:sz w:val="24"/>
          <w:lang w:eastAsia="en-US"/>
        </w:rPr>
      </w:pPr>
      <w:r w:rsidRPr="00EF062D">
        <w:rPr>
          <w:rFonts w:ascii="Times New Roman" w:hAnsi="Times New Roman"/>
          <w:color w:val="000000"/>
          <w:sz w:val="24"/>
          <w:lang w:eastAsia="en-US"/>
        </w:rPr>
        <w:t>экскурсии (на предприятия, в организации), дающие углублённые представления о выбранной специальности и условиях работы;</w:t>
      </w:r>
    </w:p>
    <w:p w14:paraId="4835E12F" w14:textId="5320AB24" w:rsidR="00EF062D" w:rsidRPr="00EF062D" w:rsidRDefault="00EF062D" w:rsidP="00EF062D">
      <w:pPr>
        <w:numPr>
          <w:ilvl w:val="0"/>
          <w:numId w:val="15"/>
        </w:numPr>
        <w:spacing w:after="60" w:line="271" w:lineRule="auto"/>
        <w:ind w:right="28"/>
        <w:jc w:val="both"/>
        <w:rPr>
          <w:rFonts w:ascii="Times New Roman" w:hAnsi="Times New Roman"/>
          <w:color w:val="000000"/>
          <w:sz w:val="24"/>
          <w:lang w:eastAsia="en-US"/>
        </w:rPr>
      </w:pPr>
      <w:r w:rsidRPr="00EF062D">
        <w:rPr>
          <w:rFonts w:ascii="Times New Roman" w:hAnsi="Times New Roman"/>
          <w:color w:val="000000"/>
          <w:sz w:val="24"/>
          <w:lang w:eastAsia="en-US"/>
        </w:rPr>
        <w:t xml:space="preserve">организацию мероприятий, посвященных истории организаций/предприятий партнёров; встреч с представителями коллективов, с сотрудниками-стажистами, представителями трудовых династий, авторитетными специалистами, героями и ветеранами </w:t>
      </w:r>
      <w:r w:rsidR="00BD0063">
        <w:rPr>
          <w:rFonts w:ascii="Times New Roman" w:hAnsi="Times New Roman"/>
          <w:noProof/>
          <w:color w:val="000000"/>
          <w:sz w:val="24"/>
          <w:lang w:val="en-US" w:eastAsia="en-US"/>
        </w:rPr>
        <w:drawing>
          <wp:inline distT="0" distB="0" distL="0" distR="0" wp14:anchorId="1C824EC9" wp14:editId="6903D574">
            <wp:extent cx="12700" cy="12700"/>
            <wp:effectExtent l="0" t="0" r="0" b="0"/>
            <wp:docPr id="43" name="Picture 3716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7167"/>
                    <pic:cNvPicPr>
                      <a:picLocks noChangeAspect="1" noChangeArrowheads="1"/>
                    </pic:cNvPicPr>
                  </pic:nvPicPr>
                  <pic:blipFill>
                    <a:blip r:embed="rId49">
                      <a:extLst>
                        <a:ext uri="{28A0092B-C50C-407E-A947-70E740481C1C}">
                          <a14:useLocalDpi xmlns:a14="http://schemas.microsoft.com/office/drawing/2010/main" val="0"/>
                        </a:ext>
                      </a:extLst>
                    </a:blip>
                    <a:srcRect/>
                    <a:stretch>
                      <a:fillRect/>
                    </a:stretch>
                  </pic:blipFill>
                  <pic:spPr bwMode="auto">
                    <a:xfrm>
                      <a:off x="0" y="0"/>
                      <a:ext cx="12700" cy="12700"/>
                    </a:xfrm>
                    <a:prstGeom prst="rect">
                      <a:avLst/>
                    </a:prstGeom>
                    <a:noFill/>
                    <a:ln>
                      <a:noFill/>
                    </a:ln>
                  </pic:spPr>
                </pic:pic>
              </a:graphicData>
            </a:graphic>
          </wp:inline>
        </w:drawing>
      </w:r>
      <w:r w:rsidRPr="00EF062D">
        <w:rPr>
          <w:rFonts w:ascii="Times New Roman" w:hAnsi="Times New Roman"/>
          <w:color w:val="000000"/>
          <w:sz w:val="24"/>
          <w:lang w:eastAsia="en-US"/>
        </w:rPr>
        <w:t>труда, представителями профессиональных династий;</w:t>
      </w:r>
    </w:p>
    <w:p w14:paraId="560C9506" w14:textId="7FC0DDC2" w:rsidR="00EF062D" w:rsidRPr="00EF062D" w:rsidRDefault="00EF062D" w:rsidP="00EF062D">
      <w:pPr>
        <w:numPr>
          <w:ilvl w:val="0"/>
          <w:numId w:val="15"/>
        </w:numPr>
        <w:spacing w:after="40" w:line="271" w:lineRule="auto"/>
        <w:ind w:right="28"/>
        <w:jc w:val="both"/>
        <w:rPr>
          <w:rFonts w:ascii="Times New Roman" w:hAnsi="Times New Roman"/>
          <w:color w:val="000000"/>
          <w:sz w:val="24"/>
          <w:lang w:eastAsia="en-US"/>
        </w:rPr>
      </w:pPr>
      <w:r w:rsidRPr="00EF062D">
        <w:rPr>
          <w:rFonts w:ascii="Times New Roman" w:hAnsi="Times New Roman"/>
          <w:color w:val="000000"/>
          <w:sz w:val="24"/>
          <w:lang w:eastAsia="en-US"/>
        </w:rPr>
        <w:t>использование обучающимися интернет-ресурсов, способствующих более глубокому изучению отраслевых технологий, способов и приёмов профессиональной деятельности, профессионального инструментария, актуального состояния профессиональной области</w:t>
      </w:r>
      <w:r w:rsidR="005C5931" w:rsidRPr="005C5931">
        <w:rPr>
          <w:rFonts w:ascii="Times New Roman" w:hAnsi="Times New Roman"/>
          <w:color w:val="000000"/>
          <w:sz w:val="24"/>
          <w:lang w:eastAsia="en-US"/>
        </w:rPr>
        <w:t>,</w:t>
      </w:r>
      <w:r w:rsidRPr="00EF062D">
        <w:rPr>
          <w:rFonts w:ascii="Times New Roman" w:hAnsi="Times New Roman"/>
          <w:color w:val="000000"/>
          <w:sz w:val="24"/>
          <w:lang w:eastAsia="en-US"/>
        </w:rPr>
        <w:t xml:space="preserve"> онлайн курсов по интересующим темам и направлениям профессионального образования;</w:t>
      </w:r>
    </w:p>
    <w:p w14:paraId="3BBDF5ED" w14:textId="4C3C483F" w:rsidR="00EF062D" w:rsidRPr="00EF062D" w:rsidRDefault="00EF062D" w:rsidP="00EF062D">
      <w:pPr>
        <w:numPr>
          <w:ilvl w:val="0"/>
          <w:numId w:val="15"/>
        </w:numPr>
        <w:spacing w:after="4" w:line="271" w:lineRule="auto"/>
        <w:ind w:right="28"/>
        <w:jc w:val="both"/>
        <w:rPr>
          <w:rFonts w:ascii="Times New Roman" w:hAnsi="Times New Roman"/>
          <w:color w:val="000000"/>
          <w:sz w:val="24"/>
          <w:lang w:eastAsia="en-US"/>
        </w:rPr>
      </w:pPr>
      <w:r w:rsidRPr="00EF062D">
        <w:rPr>
          <w:rFonts w:ascii="Times New Roman" w:hAnsi="Times New Roman"/>
          <w:color w:val="000000"/>
          <w:sz w:val="24"/>
          <w:lang w:eastAsia="en-US"/>
        </w:rPr>
        <w:t xml:space="preserve">консультирование обучающихся по вопросам построения ими профессиональной карьеры и планов на будущую жизнь с учётом индивидуальных особенностей, интересов, потребностей; </w:t>
      </w:r>
      <w:r w:rsidR="00BD0063">
        <w:rPr>
          <w:rFonts w:ascii="Times New Roman" w:hAnsi="Times New Roman"/>
          <w:noProof/>
          <w:color w:val="000000"/>
          <w:sz w:val="24"/>
          <w:lang w:val="en-US" w:eastAsia="en-US"/>
        </w:rPr>
        <w:drawing>
          <wp:inline distT="0" distB="0" distL="0" distR="0" wp14:anchorId="4E153F0C" wp14:editId="0AA08C8A">
            <wp:extent cx="12700" cy="12700"/>
            <wp:effectExtent l="0" t="0" r="0" b="0"/>
            <wp:docPr id="44" name="Picture 3869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8690"/>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12700" cy="12700"/>
                    </a:xfrm>
                    <a:prstGeom prst="rect">
                      <a:avLst/>
                    </a:prstGeom>
                    <a:noFill/>
                    <a:ln>
                      <a:noFill/>
                    </a:ln>
                  </pic:spPr>
                </pic:pic>
              </a:graphicData>
            </a:graphic>
          </wp:inline>
        </w:drawing>
      </w:r>
      <w:r w:rsidR="00BD0063">
        <w:rPr>
          <w:rFonts w:ascii="Times New Roman" w:hAnsi="Times New Roman"/>
          <w:noProof/>
          <w:color w:val="000000"/>
          <w:sz w:val="24"/>
          <w:lang w:val="en-US" w:eastAsia="en-US"/>
        </w:rPr>
        <w:drawing>
          <wp:inline distT="0" distB="0" distL="0" distR="0" wp14:anchorId="20209AE2" wp14:editId="0A7D63DC">
            <wp:extent cx="50800" cy="19050"/>
            <wp:effectExtent l="0" t="0" r="0" b="0"/>
            <wp:docPr id="45" name="Picture 3869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8691"/>
                    <pic:cNvPicPr>
                      <a:picLocks noChangeAspect="1" noChangeArrowheads="1"/>
                    </pic:cNvPicPr>
                  </pic:nvPicPr>
                  <pic:blipFill>
                    <a:blip r:embed="rId50">
                      <a:extLst>
                        <a:ext uri="{28A0092B-C50C-407E-A947-70E740481C1C}">
                          <a14:useLocalDpi xmlns:a14="http://schemas.microsoft.com/office/drawing/2010/main" val="0"/>
                        </a:ext>
                      </a:extLst>
                    </a:blip>
                    <a:srcRect/>
                    <a:stretch>
                      <a:fillRect/>
                    </a:stretch>
                  </pic:blipFill>
                  <pic:spPr bwMode="auto">
                    <a:xfrm>
                      <a:off x="0" y="0"/>
                      <a:ext cx="50800" cy="19050"/>
                    </a:xfrm>
                    <a:prstGeom prst="rect">
                      <a:avLst/>
                    </a:prstGeom>
                    <a:noFill/>
                    <a:ln>
                      <a:noFill/>
                    </a:ln>
                  </pic:spPr>
                </pic:pic>
              </a:graphicData>
            </a:graphic>
          </wp:inline>
        </w:drawing>
      </w:r>
      <w:r w:rsidRPr="00EF062D">
        <w:rPr>
          <w:rFonts w:ascii="Times New Roman" w:hAnsi="Times New Roman"/>
          <w:color w:val="000000"/>
          <w:sz w:val="24"/>
          <w:lang w:eastAsia="en-US"/>
        </w:rPr>
        <w:t xml:space="preserve"> проведение тренингов, нацеленных на формирование рефлексивной культуры, совершенствование умений в области анализа и оценки результатов деятельности.</w:t>
      </w:r>
    </w:p>
    <w:p w14:paraId="01904A69" w14:textId="77777777" w:rsidR="00EF062D" w:rsidRPr="00EF062D" w:rsidRDefault="00EF062D" w:rsidP="00EF062D">
      <w:pPr>
        <w:spacing w:after="4" w:line="271" w:lineRule="auto"/>
        <w:ind w:left="64" w:right="28" w:firstLine="710"/>
        <w:jc w:val="both"/>
        <w:rPr>
          <w:rFonts w:ascii="Times New Roman" w:hAnsi="Times New Roman"/>
          <w:i/>
          <w:iCs/>
          <w:color w:val="000000"/>
          <w:sz w:val="24"/>
          <w:lang w:eastAsia="en-US"/>
        </w:rPr>
      </w:pPr>
      <w:r w:rsidRPr="00EF062D">
        <w:rPr>
          <w:rFonts w:ascii="Times New Roman" w:hAnsi="Times New Roman"/>
          <w:i/>
          <w:iCs/>
          <w:color w:val="000000"/>
          <w:sz w:val="24"/>
          <w:lang w:eastAsia="en-US"/>
        </w:rPr>
        <w:t>Дополнительное содержание, определяемое образовательной организацией, реализующей программы СПО, самостоятельно:</w:t>
      </w:r>
    </w:p>
    <w:p w14:paraId="1783524C" w14:textId="44BEECC2" w:rsidR="00EF062D" w:rsidRPr="00EF062D" w:rsidRDefault="00BD0063" w:rsidP="00EF062D">
      <w:pPr>
        <w:spacing w:after="331" w:line="259" w:lineRule="auto"/>
        <w:ind w:left="-43"/>
        <w:rPr>
          <w:rFonts w:ascii="Times New Roman" w:hAnsi="Times New Roman"/>
          <w:color w:val="000000"/>
          <w:sz w:val="24"/>
          <w:lang w:val="en-US" w:eastAsia="en-US"/>
        </w:rPr>
      </w:pPr>
      <w:r>
        <w:rPr>
          <w:rFonts w:ascii="Times New Roman" w:hAnsi="Times New Roman"/>
          <w:noProof/>
          <w:color w:val="000000"/>
          <w:sz w:val="24"/>
          <w:lang w:val="en-US" w:eastAsia="en-US"/>
        </w:rPr>
        <w:drawing>
          <wp:inline distT="0" distB="0" distL="0" distR="0" wp14:anchorId="1DE29CAE" wp14:editId="777453C7">
            <wp:extent cx="6127750" cy="438150"/>
            <wp:effectExtent l="0" t="0" r="0" b="0"/>
            <wp:docPr id="46" name="Picture 3870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8709"/>
                    <pic:cNvPicPr>
                      <a:picLocks noChangeAspect="1" noChangeArrowheads="1"/>
                    </pic:cNvPicPr>
                  </pic:nvPicPr>
                  <pic:blipFill>
                    <a:blip r:embed="rId51">
                      <a:extLst>
                        <a:ext uri="{28A0092B-C50C-407E-A947-70E740481C1C}">
                          <a14:useLocalDpi xmlns:a14="http://schemas.microsoft.com/office/drawing/2010/main" val="0"/>
                        </a:ext>
                      </a:extLst>
                    </a:blip>
                    <a:srcRect/>
                    <a:stretch>
                      <a:fillRect/>
                    </a:stretch>
                  </pic:blipFill>
                  <pic:spPr bwMode="auto">
                    <a:xfrm>
                      <a:off x="0" y="0"/>
                      <a:ext cx="6127750" cy="438150"/>
                    </a:xfrm>
                    <a:prstGeom prst="rect">
                      <a:avLst/>
                    </a:prstGeom>
                    <a:noFill/>
                    <a:ln>
                      <a:noFill/>
                    </a:ln>
                  </pic:spPr>
                </pic:pic>
              </a:graphicData>
            </a:graphic>
          </wp:inline>
        </w:drawing>
      </w:r>
    </w:p>
    <w:p w14:paraId="23F8F146" w14:textId="77777777" w:rsidR="00EF062D" w:rsidRPr="00EF062D" w:rsidRDefault="00EF062D" w:rsidP="00EF062D">
      <w:pPr>
        <w:spacing w:after="4" w:line="264" w:lineRule="auto"/>
        <w:ind w:left="79" w:firstLine="4"/>
        <w:jc w:val="both"/>
        <w:rPr>
          <w:rFonts w:ascii="Times New Roman" w:hAnsi="Times New Roman"/>
          <w:b/>
          <w:bCs/>
          <w:color w:val="000000"/>
          <w:sz w:val="24"/>
          <w:lang w:eastAsia="en-US"/>
        </w:rPr>
      </w:pPr>
      <w:r w:rsidRPr="00EF062D">
        <w:rPr>
          <w:rFonts w:ascii="Times New Roman" w:hAnsi="Times New Roman"/>
          <w:b/>
          <w:bCs/>
          <w:color w:val="000000"/>
          <w:sz w:val="26"/>
          <w:lang w:eastAsia="en-US"/>
        </w:rPr>
        <w:t>Дополнительные модули</w:t>
      </w:r>
    </w:p>
    <w:p w14:paraId="204CCA3C" w14:textId="77777777" w:rsidR="00EF062D" w:rsidRPr="00EF062D" w:rsidRDefault="00EF062D" w:rsidP="00EF062D">
      <w:pPr>
        <w:spacing w:after="338" w:line="271" w:lineRule="auto"/>
        <w:ind w:left="64" w:right="28" w:firstLine="14"/>
        <w:jc w:val="both"/>
        <w:rPr>
          <w:rFonts w:ascii="Times New Roman" w:hAnsi="Times New Roman"/>
          <w:b/>
          <w:bCs/>
          <w:color w:val="000000"/>
          <w:sz w:val="24"/>
          <w:lang w:eastAsia="en-US"/>
        </w:rPr>
      </w:pPr>
      <w:r w:rsidRPr="00EF062D">
        <w:rPr>
          <w:rFonts w:ascii="Times New Roman" w:hAnsi="Times New Roman"/>
          <w:color w:val="000000"/>
          <w:sz w:val="24"/>
          <w:lang w:eastAsia="en-US"/>
        </w:rPr>
        <w:t>(определяемые образовательной организацией, реализующей программы СПО, самостоятельно)</w:t>
      </w:r>
    </w:p>
    <w:p w14:paraId="3CF719AE" w14:textId="77777777" w:rsidR="00EF062D" w:rsidRPr="00EF062D" w:rsidRDefault="00EF062D" w:rsidP="00EF062D">
      <w:pPr>
        <w:spacing w:after="361" w:line="264" w:lineRule="auto"/>
        <w:ind w:left="72" w:firstLine="4"/>
        <w:jc w:val="both"/>
        <w:rPr>
          <w:rFonts w:ascii="Times New Roman" w:hAnsi="Times New Roman"/>
          <w:b/>
          <w:bCs/>
          <w:color w:val="000000"/>
          <w:sz w:val="24"/>
          <w:lang w:eastAsia="en-US"/>
        </w:rPr>
      </w:pPr>
      <w:r w:rsidRPr="00EF062D">
        <w:rPr>
          <w:rFonts w:ascii="Times New Roman" w:hAnsi="Times New Roman"/>
          <w:b/>
          <w:bCs/>
          <w:color w:val="000000"/>
          <w:sz w:val="26"/>
          <w:lang w:eastAsia="en-US"/>
        </w:rPr>
        <w:t>РАЗДЕЛ З. ОРГАНИЗАЦИОННЫЙ</w:t>
      </w:r>
    </w:p>
    <w:p w14:paraId="6EA0FB0B" w14:textId="361FA970" w:rsidR="00EF062D" w:rsidRPr="00EF062D" w:rsidRDefault="00EF062D" w:rsidP="00EF062D">
      <w:pPr>
        <w:spacing w:after="316" w:line="271" w:lineRule="auto"/>
        <w:ind w:left="64" w:right="28" w:firstLine="756"/>
        <w:jc w:val="both"/>
        <w:rPr>
          <w:rFonts w:ascii="Times New Roman" w:hAnsi="Times New Roman"/>
          <w:i/>
          <w:iCs/>
          <w:color w:val="000000"/>
          <w:sz w:val="24"/>
          <w:lang w:eastAsia="en-US"/>
        </w:rPr>
      </w:pPr>
      <w:r w:rsidRPr="00EF062D">
        <w:rPr>
          <w:rFonts w:ascii="Times New Roman" w:hAnsi="Times New Roman"/>
          <w:i/>
          <w:iCs/>
          <w:color w:val="000000"/>
          <w:sz w:val="24"/>
          <w:lang w:eastAsia="en-US"/>
        </w:rPr>
        <w:t xml:space="preserve">Структура раздела является инвариантной. Содержание подразделов </w:t>
      </w:r>
      <w:r w:rsidR="005C5931">
        <w:rPr>
          <w:rFonts w:ascii="Times New Roman" w:hAnsi="Times New Roman"/>
          <w:i/>
          <w:iCs/>
          <w:color w:val="000000"/>
          <w:sz w:val="24"/>
          <w:lang w:eastAsia="en-US"/>
        </w:rPr>
        <w:t>д</w:t>
      </w:r>
      <w:r w:rsidRPr="00EF062D">
        <w:rPr>
          <w:rFonts w:ascii="Times New Roman" w:hAnsi="Times New Roman"/>
          <w:i/>
          <w:iCs/>
          <w:color w:val="000000"/>
          <w:sz w:val="24"/>
          <w:lang w:eastAsia="en-US"/>
        </w:rPr>
        <w:t>анного раздела является вариативным. Разработка подразделов осуществляется в образовательной организации, реализующей программы СП</w:t>
      </w:r>
      <w:r w:rsidR="005C5931">
        <w:rPr>
          <w:rFonts w:ascii="Times New Roman" w:hAnsi="Times New Roman"/>
          <w:i/>
          <w:iCs/>
          <w:color w:val="000000"/>
          <w:sz w:val="24"/>
          <w:lang w:eastAsia="en-US"/>
        </w:rPr>
        <w:t>О</w:t>
      </w:r>
      <w:r w:rsidRPr="00EF062D">
        <w:rPr>
          <w:rFonts w:ascii="Times New Roman" w:hAnsi="Times New Roman"/>
          <w:i/>
          <w:iCs/>
          <w:color w:val="000000"/>
          <w:sz w:val="24"/>
          <w:lang w:eastAsia="en-US"/>
        </w:rPr>
        <w:t xml:space="preserve">), самостоятельно в </w:t>
      </w:r>
      <w:r w:rsidR="00BD0063">
        <w:rPr>
          <w:rFonts w:ascii="Times New Roman" w:hAnsi="Times New Roman"/>
          <w:i/>
          <w:iCs/>
          <w:noProof/>
          <w:color w:val="000000"/>
          <w:sz w:val="24"/>
          <w:lang w:val="en-US" w:eastAsia="en-US"/>
        </w:rPr>
        <w:drawing>
          <wp:inline distT="0" distB="0" distL="0" distR="0" wp14:anchorId="19A18B1E" wp14:editId="0F75D2AB">
            <wp:extent cx="12700" cy="12700"/>
            <wp:effectExtent l="0" t="0" r="0" b="0"/>
            <wp:docPr id="47" name="Picture 3869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8692"/>
                    <pic:cNvPicPr>
                      <a:picLocks noChangeAspect="1" noChangeArrowheads="1"/>
                    </pic:cNvPicPr>
                  </pic:nvPicPr>
                  <pic:blipFill>
                    <a:blip r:embed="rId40">
                      <a:extLst>
                        <a:ext uri="{28A0092B-C50C-407E-A947-70E740481C1C}">
                          <a14:useLocalDpi xmlns:a14="http://schemas.microsoft.com/office/drawing/2010/main" val="0"/>
                        </a:ext>
                      </a:extLst>
                    </a:blip>
                    <a:srcRect/>
                    <a:stretch>
                      <a:fillRect/>
                    </a:stretch>
                  </pic:blipFill>
                  <pic:spPr bwMode="auto">
                    <a:xfrm>
                      <a:off x="0" y="0"/>
                      <a:ext cx="12700" cy="12700"/>
                    </a:xfrm>
                    <a:prstGeom prst="rect">
                      <a:avLst/>
                    </a:prstGeom>
                    <a:noFill/>
                    <a:ln>
                      <a:noFill/>
                    </a:ln>
                  </pic:spPr>
                </pic:pic>
              </a:graphicData>
            </a:graphic>
          </wp:inline>
        </w:drawing>
      </w:r>
      <w:r w:rsidRPr="00EF062D">
        <w:rPr>
          <w:rFonts w:ascii="Times New Roman" w:hAnsi="Times New Roman"/>
          <w:i/>
          <w:iCs/>
          <w:color w:val="000000"/>
          <w:sz w:val="24"/>
          <w:lang w:eastAsia="en-US"/>
        </w:rPr>
        <w:t>соответствии с особенностями реализуемого учебно-воспитательного процесса.</w:t>
      </w:r>
    </w:p>
    <w:p w14:paraId="30CBBA73" w14:textId="77777777" w:rsidR="00EF062D" w:rsidRPr="00EF062D" w:rsidRDefault="00EF062D" w:rsidP="00EF062D">
      <w:pPr>
        <w:spacing w:after="345" w:line="264" w:lineRule="auto"/>
        <w:ind w:left="72" w:firstLine="4"/>
        <w:jc w:val="both"/>
        <w:rPr>
          <w:rFonts w:ascii="Times New Roman" w:hAnsi="Times New Roman"/>
          <w:b/>
          <w:bCs/>
          <w:color w:val="000000"/>
          <w:sz w:val="24"/>
          <w:szCs w:val="24"/>
          <w:lang w:eastAsia="en-US"/>
        </w:rPr>
      </w:pPr>
      <w:r w:rsidRPr="00EF062D">
        <w:rPr>
          <w:rFonts w:ascii="Times New Roman" w:hAnsi="Times New Roman"/>
          <w:b/>
          <w:bCs/>
          <w:color w:val="000000"/>
          <w:sz w:val="24"/>
          <w:szCs w:val="24"/>
          <w:lang w:eastAsia="en-US"/>
        </w:rPr>
        <w:t>3.1 Кадровое обеспечение</w:t>
      </w:r>
    </w:p>
    <w:p w14:paraId="12BCA585" w14:textId="77777777" w:rsidR="00EF062D" w:rsidRPr="00EF062D" w:rsidRDefault="00EF062D" w:rsidP="00EF062D">
      <w:pPr>
        <w:spacing w:after="346" w:line="259" w:lineRule="auto"/>
        <w:ind w:left="785"/>
        <w:rPr>
          <w:rFonts w:ascii="Times New Roman" w:hAnsi="Times New Roman"/>
          <w:i/>
          <w:iCs/>
          <w:color w:val="000000"/>
          <w:sz w:val="24"/>
          <w:lang w:eastAsia="en-US"/>
        </w:rPr>
      </w:pPr>
      <w:r w:rsidRPr="005C5931">
        <w:rPr>
          <w:rFonts w:ascii="Times New Roman" w:hAnsi="Times New Roman"/>
          <w:i/>
          <w:iCs/>
          <w:color w:val="000000"/>
          <w:sz w:val="24"/>
          <w:szCs w:val="24"/>
          <w:lang w:eastAsia="en-US"/>
        </w:rPr>
        <w:t>Содержание подраздела З. — вариативное</w:t>
      </w:r>
      <w:r w:rsidRPr="00EF062D">
        <w:rPr>
          <w:rFonts w:ascii="Times New Roman" w:hAnsi="Times New Roman"/>
          <w:i/>
          <w:iCs/>
          <w:color w:val="000000"/>
          <w:lang w:eastAsia="en-US"/>
        </w:rPr>
        <w:t>.</w:t>
      </w:r>
    </w:p>
    <w:p w14:paraId="6A26ADB0" w14:textId="0078C40E" w:rsidR="00EF062D" w:rsidRPr="00EF062D" w:rsidRDefault="00EF062D" w:rsidP="00EF062D">
      <w:pPr>
        <w:spacing w:after="358" w:line="271" w:lineRule="auto"/>
        <w:ind w:left="64" w:right="28" w:firstLine="710"/>
        <w:jc w:val="both"/>
        <w:rPr>
          <w:rFonts w:ascii="Times New Roman" w:hAnsi="Times New Roman"/>
          <w:i/>
          <w:iCs/>
          <w:color w:val="000000"/>
          <w:sz w:val="24"/>
          <w:lang w:eastAsia="en-US"/>
        </w:rPr>
      </w:pPr>
      <w:r w:rsidRPr="00EF062D">
        <w:rPr>
          <w:rFonts w:ascii="Times New Roman" w:hAnsi="Times New Roman"/>
          <w:i/>
          <w:iCs/>
          <w:color w:val="000000"/>
          <w:sz w:val="24"/>
          <w:lang w:eastAsia="en-US"/>
        </w:rPr>
        <w:lastRenderedPageBreak/>
        <w:t xml:space="preserve">В данном подразделе представляются решения на уровне образовательной организации, реализующей программы СПО, по разделению функционала, связанного с планированием, организацией, обеспечением, реализацией воспитательной Деятельности; по вопросам повышения квалификации педагогических работников в сфере воспитания, психолого-педагогического сопровождения обучающихся, </w:t>
      </w:r>
      <w:r w:rsidR="005C5931">
        <w:rPr>
          <w:rFonts w:ascii="Times New Roman" w:hAnsi="Times New Roman"/>
          <w:i/>
          <w:iCs/>
          <w:color w:val="000000"/>
          <w:sz w:val="24"/>
          <w:lang w:eastAsia="en-US"/>
        </w:rPr>
        <w:t>в</w:t>
      </w:r>
      <w:r w:rsidRPr="00EF062D">
        <w:rPr>
          <w:rFonts w:ascii="Times New Roman" w:hAnsi="Times New Roman"/>
          <w:i/>
          <w:iCs/>
          <w:color w:val="000000"/>
          <w:sz w:val="24"/>
          <w:lang w:eastAsia="en-US"/>
        </w:rPr>
        <w:t xml:space="preserve"> том числе с ОВЗ и</w:t>
      </w:r>
      <w:r w:rsidR="005C5931">
        <w:rPr>
          <w:rFonts w:ascii="Times New Roman" w:hAnsi="Times New Roman"/>
          <w:i/>
          <w:iCs/>
          <w:color w:val="000000"/>
          <w:sz w:val="24"/>
          <w:lang w:eastAsia="en-US"/>
        </w:rPr>
        <w:t xml:space="preserve"> д</w:t>
      </w:r>
      <w:r w:rsidRPr="00EF062D">
        <w:rPr>
          <w:rFonts w:ascii="Times New Roman" w:hAnsi="Times New Roman"/>
          <w:i/>
          <w:iCs/>
          <w:color w:val="000000"/>
          <w:sz w:val="24"/>
          <w:lang w:eastAsia="en-US"/>
        </w:rPr>
        <w:t xml:space="preserve">ругих категорий; по привлечению специалистов других организаций, социальных партнёров (образовательных, социальных, правоохранительных и др. </w:t>
      </w:r>
      <w:r w:rsidR="005C5931">
        <w:rPr>
          <w:rFonts w:ascii="Times New Roman" w:hAnsi="Times New Roman"/>
          <w:i/>
          <w:iCs/>
          <w:color w:val="000000"/>
          <w:sz w:val="24"/>
          <w:lang w:eastAsia="en-US"/>
        </w:rPr>
        <w:t>о</w:t>
      </w:r>
      <w:r w:rsidRPr="00EF062D">
        <w:rPr>
          <w:rFonts w:ascii="Times New Roman" w:hAnsi="Times New Roman"/>
          <w:i/>
          <w:iCs/>
          <w:color w:val="000000"/>
          <w:sz w:val="24"/>
          <w:lang w:eastAsia="en-US"/>
        </w:rPr>
        <w:t>рганизаций).</w:t>
      </w:r>
    </w:p>
    <w:p w14:paraId="68E238FD" w14:textId="77777777" w:rsidR="00EF062D" w:rsidRPr="00EF062D" w:rsidRDefault="00EF062D" w:rsidP="00EF062D">
      <w:pPr>
        <w:spacing w:after="341" w:line="271" w:lineRule="auto"/>
        <w:ind w:left="64" w:right="28" w:firstLine="710"/>
        <w:jc w:val="both"/>
        <w:rPr>
          <w:rFonts w:ascii="Times New Roman" w:hAnsi="Times New Roman"/>
          <w:color w:val="000000"/>
          <w:sz w:val="24"/>
          <w:lang w:eastAsia="en-US"/>
        </w:rPr>
      </w:pPr>
      <w:r w:rsidRPr="00EF062D">
        <w:rPr>
          <w:rFonts w:ascii="Times New Roman" w:hAnsi="Times New Roman"/>
          <w:color w:val="000000"/>
          <w:sz w:val="24"/>
          <w:lang w:eastAsia="en-US"/>
        </w:rPr>
        <w:t>Кадровое обеспечение воспитательной деятельности осуществляется следующим образом:</w:t>
      </w:r>
    </w:p>
    <w:p w14:paraId="49B12C02" w14:textId="77777777" w:rsidR="00EF062D" w:rsidRPr="00EF062D" w:rsidRDefault="00EF062D" w:rsidP="00EF062D">
      <w:pPr>
        <w:spacing w:after="4" w:line="271" w:lineRule="auto"/>
        <w:ind w:left="64" w:right="28" w:firstLine="7"/>
        <w:jc w:val="both"/>
        <w:rPr>
          <w:rFonts w:ascii="Times New Roman" w:hAnsi="Times New Roman"/>
          <w:i/>
          <w:iCs/>
          <w:color w:val="000000"/>
          <w:sz w:val="24"/>
          <w:lang w:eastAsia="en-US"/>
        </w:rPr>
      </w:pPr>
      <w:r w:rsidRPr="00EF062D">
        <w:rPr>
          <w:rFonts w:ascii="Times New Roman" w:hAnsi="Times New Roman"/>
          <w:i/>
          <w:iCs/>
          <w:color w:val="000000"/>
          <w:sz w:val="24"/>
          <w:lang w:eastAsia="en-US"/>
        </w:rPr>
        <w:t>Содержание, определяемое образовательной организации, реализующей программы СПО, самостоятельно:</w:t>
      </w:r>
    </w:p>
    <w:p w14:paraId="2CF22A5C" w14:textId="1277073F" w:rsidR="00EF062D" w:rsidRPr="00EF062D" w:rsidRDefault="00BD0063" w:rsidP="00EF062D">
      <w:pPr>
        <w:spacing w:after="0" w:line="259" w:lineRule="auto"/>
        <w:ind w:left="-79"/>
        <w:rPr>
          <w:rFonts w:ascii="Times New Roman" w:hAnsi="Times New Roman"/>
          <w:color w:val="000000"/>
          <w:sz w:val="24"/>
          <w:lang w:val="en-US" w:eastAsia="en-US"/>
        </w:rPr>
      </w:pPr>
      <w:r>
        <w:rPr>
          <w:rFonts w:ascii="Times New Roman" w:hAnsi="Times New Roman"/>
          <w:noProof/>
          <w:color w:val="000000"/>
          <w:sz w:val="24"/>
          <w:lang w:val="en-US" w:eastAsia="en-US"/>
        </w:rPr>
        <w:drawing>
          <wp:inline distT="0" distB="0" distL="0" distR="0" wp14:anchorId="6562B172" wp14:editId="7E9AC4A6">
            <wp:extent cx="6127750" cy="450850"/>
            <wp:effectExtent l="0" t="0" r="0" b="0"/>
            <wp:docPr id="48" name="Picture 387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8710"/>
                    <pic:cNvPicPr>
                      <a:picLocks noChangeAspect="1" noChangeArrowheads="1"/>
                    </pic:cNvPicPr>
                  </pic:nvPicPr>
                  <pic:blipFill>
                    <a:blip r:embed="rId52">
                      <a:extLst>
                        <a:ext uri="{28A0092B-C50C-407E-A947-70E740481C1C}">
                          <a14:useLocalDpi xmlns:a14="http://schemas.microsoft.com/office/drawing/2010/main" val="0"/>
                        </a:ext>
                      </a:extLst>
                    </a:blip>
                    <a:srcRect/>
                    <a:stretch>
                      <a:fillRect/>
                    </a:stretch>
                  </pic:blipFill>
                  <pic:spPr bwMode="auto">
                    <a:xfrm>
                      <a:off x="0" y="0"/>
                      <a:ext cx="6127750" cy="450850"/>
                    </a:xfrm>
                    <a:prstGeom prst="rect">
                      <a:avLst/>
                    </a:prstGeom>
                    <a:noFill/>
                    <a:ln>
                      <a:noFill/>
                    </a:ln>
                  </pic:spPr>
                </pic:pic>
              </a:graphicData>
            </a:graphic>
          </wp:inline>
        </w:drawing>
      </w:r>
    </w:p>
    <w:p w14:paraId="614FD8E5" w14:textId="77777777" w:rsidR="00EF062D" w:rsidRPr="00EF062D" w:rsidRDefault="00EF062D" w:rsidP="00EF062D">
      <w:pPr>
        <w:spacing w:after="346" w:line="264" w:lineRule="auto"/>
        <w:ind w:left="101" w:firstLine="4"/>
        <w:jc w:val="both"/>
        <w:rPr>
          <w:rFonts w:ascii="Times New Roman" w:hAnsi="Times New Roman"/>
          <w:color w:val="000000"/>
          <w:sz w:val="26"/>
          <w:lang w:eastAsia="en-US"/>
        </w:rPr>
      </w:pPr>
    </w:p>
    <w:p w14:paraId="4F40C25A" w14:textId="77777777" w:rsidR="00EF062D" w:rsidRPr="00EF062D" w:rsidRDefault="00EF062D" w:rsidP="00EF062D">
      <w:pPr>
        <w:spacing w:after="346" w:line="264" w:lineRule="auto"/>
        <w:ind w:left="101" w:firstLine="4"/>
        <w:jc w:val="both"/>
        <w:rPr>
          <w:rFonts w:ascii="Times New Roman" w:hAnsi="Times New Roman"/>
          <w:b/>
          <w:bCs/>
          <w:color w:val="000000"/>
          <w:sz w:val="24"/>
          <w:szCs w:val="24"/>
          <w:lang w:eastAsia="en-US"/>
        </w:rPr>
      </w:pPr>
      <w:r w:rsidRPr="00EF062D">
        <w:rPr>
          <w:rFonts w:ascii="Times New Roman" w:hAnsi="Times New Roman"/>
          <w:b/>
          <w:bCs/>
          <w:color w:val="000000"/>
          <w:sz w:val="24"/>
          <w:szCs w:val="24"/>
          <w:lang w:eastAsia="en-US"/>
        </w:rPr>
        <w:t>3.2 Нормативно-методическое обеспечение</w:t>
      </w:r>
    </w:p>
    <w:p w14:paraId="026CC586" w14:textId="6D84E409" w:rsidR="00EF062D" w:rsidRPr="00EF062D" w:rsidRDefault="00EF062D" w:rsidP="00EF062D">
      <w:pPr>
        <w:spacing w:after="355" w:line="271" w:lineRule="auto"/>
        <w:ind w:left="821" w:right="28"/>
        <w:jc w:val="both"/>
        <w:rPr>
          <w:rFonts w:ascii="Times New Roman" w:hAnsi="Times New Roman"/>
          <w:i/>
          <w:iCs/>
          <w:color w:val="000000"/>
          <w:sz w:val="24"/>
          <w:lang w:eastAsia="en-US"/>
        </w:rPr>
      </w:pPr>
      <w:r w:rsidRPr="00EF062D">
        <w:rPr>
          <w:rFonts w:ascii="Times New Roman" w:hAnsi="Times New Roman"/>
          <w:i/>
          <w:iCs/>
          <w:color w:val="000000"/>
          <w:sz w:val="24"/>
          <w:lang w:eastAsia="en-US"/>
        </w:rPr>
        <w:t>Содержание подраздела 3.2 — вариативное.</w:t>
      </w:r>
      <w:r w:rsidR="00BD0063">
        <w:rPr>
          <w:rFonts w:ascii="Times New Roman" w:hAnsi="Times New Roman"/>
          <w:i/>
          <w:iCs/>
          <w:noProof/>
          <w:color w:val="000000"/>
          <w:sz w:val="24"/>
          <w:lang w:val="en-US" w:eastAsia="en-US"/>
        </w:rPr>
        <w:drawing>
          <wp:inline distT="0" distB="0" distL="0" distR="0" wp14:anchorId="163E616C" wp14:editId="717D431F">
            <wp:extent cx="12700" cy="12700"/>
            <wp:effectExtent l="0" t="0" r="0" b="0"/>
            <wp:docPr id="49" name="Picture 4013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0138"/>
                    <pic:cNvPicPr>
                      <a:picLocks noChangeAspect="1" noChangeArrowheads="1"/>
                    </pic:cNvPicPr>
                  </pic:nvPicPr>
                  <pic:blipFill>
                    <a:blip r:embed="rId26">
                      <a:extLst>
                        <a:ext uri="{28A0092B-C50C-407E-A947-70E740481C1C}">
                          <a14:useLocalDpi xmlns:a14="http://schemas.microsoft.com/office/drawing/2010/main" val="0"/>
                        </a:ext>
                      </a:extLst>
                    </a:blip>
                    <a:srcRect/>
                    <a:stretch>
                      <a:fillRect/>
                    </a:stretch>
                  </pic:blipFill>
                  <pic:spPr bwMode="auto">
                    <a:xfrm>
                      <a:off x="0" y="0"/>
                      <a:ext cx="12700" cy="12700"/>
                    </a:xfrm>
                    <a:prstGeom prst="rect">
                      <a:avLst/>
                    </a:prstGeom>
                    <a:noFill/>
                    <a:ln>
                      <a:noFill/>
                    </a:ln>
                  </pic:spPr>
                </pic:pic>
              </a:graphicData>
            </a:graphic>
          </wp:inline>
        </w:drawing>
      </w:r>
    </w:p>
    <w:p w14:paraId="21E25C74" w14:textId="26C6D114" w:rsidR="00EF062D" w:rsidRPr="00EF062D" w:rsidRDefault="00EF062D" w:rsidP="00EF062D">
      <w:pPr>
        <w:spacing w:after="348" w:line="271" w:lineRule="auto"/>
        <w:ind w:left="64" w:right="28" w:firstLine="710"/>
        <w:jc w:val="both"/>
        <w:rPr>
          <w:rFonts w:ascii="Times New Roman" w:hAnsi="Times New Roman"/>
          <w:i/>
          <w:iCs/>
          <w:color w:val="000000"/>
          <w:sz w:val="24"/>
          <w:lang w:eastAsia="en-US"/>
        </w:rPr>
      </w:pPr>
      <w:r w:rsidRPr="00EF062D">
        <w:rPr>
          <w:rFonts w:ascii="Times New Roman" w:hAnsi="Times New Roman"/>
          <w:i/>
          <w:iCs/>
          <w:color w:val="000000"/>
          <w:sz w:val="24"/>
          <w:lang w:eastAsia="en-US"/>
        </w:rPr>
        <w:t xml:space="preserve">В </w:t>
      </w:r>
      <w:r w:rsidR="005C5931">
        <w:rPr>
          <w:rFonts w:ascii="Times New Roman" w:hAnsi="Times New Roman"/>
          <w:i/>
          <w:iCs/>
          <w:color w:val="000000"/>
          <w:sz w:val="24"/>
          <w:lang w:eastAsia="en-US"/>
        </w:rPr>
        <w:t>д</w:t>
      </w:r>
      <w:r w:rsidRPr="00EF062D">
        <w:rPr>
          <w:rFonts w:ascii="Times New Roman" w:hAnsi="Times New Roman"/>
          <w:i/>
          <w:iCs/>
          <w:color w:val="000000"/>
          <w:sz w:val="24"/>
          <w:lang w:eastAsia="en-US"/>
        </w:rPr>
        <w:t>анном подразделе представляются решения на уровне образовательной организации, реализующей программы СП</w:t>
      </w:r>
      <w:r w:rsidR="005C5931">
        <w:rPr>
          <w:rFonts w:ascii="Times New Roman" w:hAnsi="Times New Roman"/>
          <w:i/>
          <w:iCs/>
          <w:color w:val="000000"/>
          <w:sz w:val="24"/>
          <w:lang w:eastAsia="en-US"/>
        </w:rPr>
        <w:t>О</w:t>
      </w:r>
      <w:r w:rsidRPr="00EF062D">
        <w:rPr>
          <w:rFonts w:ascii="Times New Roman" w:hAnsi="Times New Roman"/>
          <w:i/>
          <w:iCs/>
          <w:color w:val="000000"/>
          <w:sz w:val="24"/>
          <w:lang w:eastAsia="en-US"/>
        </w:rPr>
        <w:t xml:space="preserve">), по утверждению и внесению изменений в локальные нормативные акты, касающиеся рабочей программы воспитания организации; принятию, внесению изменений в методическое обеспечение воспитательной </w:t>
      </w:r>
      <w:r w:rsidR="005C5931">
        <w:rPr>
          <w:rFonts w:ascii="Times New Roman" w:hAnsi="Times New Roman"/>
          <w:i/>
          <w:iCs/>
          <w:color w:val="000000"/>
          <w:sz w:val="24"/>
          <w:lang w:eastAsia="en-US"/>
        </w:rPr>
        <w:t>д</w:t>
      </w:r>
      <w:r w:rsidRPr="00EF062D">
        <w:rPr>
          <w:rFonts w:ascii="Times New Roman" w:hAnsi="Times New Roman"/>
          <w:i/>
          <w:iCs/>
          <w:color w:val="000000"/>
          <w:sz w:val="24"/>
          <w:lang w:eastAsia="en-US"/>
        </w:rPr>
        <w:t xml:space="preserve">еятельности, </w:t>
      </w:r>
      <w:r w:rsidR="005C5931">
        <w:rPr>
          <w:rFonts w:ascii="Times New Roman" w:hAnsi="Times New Roman"/>
          <w:i/>
          <w:iCs/>
          <w:color w:val="000000"/>
          <w:sz w:val="24"/>
          <w:lang w:eastAsia="en-US"/>
        </w:rPr>
        <w:t>д</w:t>
      </w:r>
      <w:r w:rsidRPr="00EF062D">
        <w:rPr>
          <w:rFonts w:ascii="Times New Roman" w:hAnsi="Times New Roman"/>
          <w:i/>
          <w:iCs/>
          <w:color w:val="000000"/>
          <w:sz w:val="24"/>
          <w:lang w:eastAsia="en-US"/>
        </w:rPr>
        <w:t xml:space="preserve">олжностные инструкции педагогических работников по вопросам воспитательной </w:t>
      </w:r>
      <w:r w:rsidR="005C5931">
        <w:rPr>
          <w:rFonts w:ascii="Times New Roman" w:hAnsi="Times New Roman"/>
          <w:i/>
          <w:iCs/>
          <w:color w:val="000000"/>
          <w:sz w:val="24"/>
          <w:lang w:eastAsia="en-US"/>
        </w:rPr>
        <w:t>д</w:t>
      </w:r>
      <w:r w:rsidRPr="00EF062D">
        <w:rPr>
          <w:rFonts w:ascii="Times New Roman" w:hAnsi="Times New Roman"/>
          <w:i/>
          <w:iCs/>
          <w:color w:val="000000"/>
          <w:sz w:val="24"/>
          <w:lang w:eastAsia="en-US"/>
        </w:rPr>
        <w:t xml:space="preserve">еятельности; ведению </w:t>
      </w:r>
      <w:r w:rsidR="005C5931">
        <w:rPr>
          <w:rFonts w:ascii="Times New Roman" w:hAnsi="Times New Roman"/>
          <w:i/>
          <w:iCs/>
          <w:color w:val="000000"/>
          <w:sz w:val="24"/>
          <w:lang w:eastAsia="en-US"/>
        </w:rPr>
        <w:t>д</w:t>
      </w:r>
      <w:r w:rsidRPr="00EF062D">
        <w:rPr>
          <w:rFonts w:ascii="Times New Roman" w:hAnsi="Times New Roman"/>
          <w:i/>
          <w:iCs/>
          <w:color w:val="000000"/>
          <w:sz w:val="24"/>
          <w:lang w:eastAsia="en-US"/>
        </w:rPr>
        <w:t xml:space="preserve">оговорных отношений, сетевой форме организации образовательного процесса, сотрудничеству с </w:t>
      </w:r>
      <w:r w:rsidR="003E43E7">
        <w:rPr>
          <w:rFonts w:ascii="Times New Roman" w:hAnsi="Times New Roman"/>
          <w:i/>
          <w:iCs/>
          <w:color w:val="000000"/>
          <w:sz w:val="24"/>
          <w:lang w:eastAsia="en-US"/>
        </w:rPr>
        <w:t>социальными</w:t>
      </w:r>
      <w:r w:rsidRPr="00EF062D">
        <w:rPr>
          <w:rFonts w:ascii="Times New Roman" w:hAnsi="Times New Roman"/>
          <w:i/>
          <w:iCs/>
          <w:color w:val="000000"/>
          <w:sz w:val="24"/>
          <w:lang w:eastAsia="en-US"/>
        </w:rPr>
        <w:t xml:space="preserve"> партнёрами.</w:t>
      </w:r>
    </w:p>
    <w:p w14:paraId="04019F85" w14:textId="77777777" w:rsidR="00EF062D" w:rsidRPr="00EF062D" w:rsidRDefault="00EF062D" w:rsidP="00EF062D">
      <w:pPr>
        <w:spacing w:after="373" w:line="271" w:lineRule="auto"/>
        <w:ind w:left="64" w:right="28" w:firstLine="710"/>
        <w:jc w:val="both"/>
        <w:rPr>
          <w:rFonts w:ascii="Times New Roman" w:hAnsi="Times New Roman"/>
          <w:color w:val="000000"/>
          <w:sz w:val="24"/>
          <w:lang w:eastAsia="en-US"/>
        </w:rPr>
      </w:pPr>
      <w:r w:rsidRPr="00EF062D">
        <w:rPr>
          <w:rFonts w:ascii="Times New Roman" w:hAnsi="Times New Roman"/>
          <w:color w:val="000000"/>
          <w:sz w:val="24"/>
          <w:lang w:eastAsia="en-US"/>
        </w:rPr>
        <w:t>Нормативно-методическое обеспечение воспитательной деятельности осуществляется следующим образом:</w:t>
      </w:r>
    </w:p>
    <w:p w14:paraId="4D515F79" w14:textId="77777777" w:rsidR="00EF062D" w:rsidRPr="00EF062D" w:rsidRDefault="00EF062D" w:rsidP="00EF062D">
      <w:pPr>
        <w:spacing w:after="4" w:line="271" w:lineRule="auto"/>
        <w:ind w:left="64" w:right="28" w:firstLine="14"/>
        <w:jc w:val="both"/>
        <w:rPr>
          <w:rFonts w:ascii="Times New Roman" w:hAnsi="Times New Roman"/>
          <w:i/>
          <w:iCs/>
          <w:color w:val="000000"/>
          <w:sz w:val="24"/>
          <w:lang w:eastAsia="en-US"/>
        </w:rPr>
      </w:pPr>
      <w:r w:rsidRPr="00EF062D">
        <w:rPr>
          <w:rFonts w:ascii="Times New Roman" w:hAnsi="Times New Roman"/>
          <w:i/>
          <w:iCs/>
          <w:color w:val="000000"/>
          <w:sz w:val="24"/>
          <w:lang w:eastAsia="en-US"/>
        </w:rPr>
        <w:t>Содержание, определяемое образовательной организации, реализующей программы СПО, самостоятельно:</w:t>
      </w:r>
    </w:p>
    <w:p w14:paraId="45C87A9A" w14:textId="05ACDC02" w:rsidR="00EF062D" w:rsidRPr="00EF062D" w:rsidRDefault="00BD0063" w:rsidP="00EF062D">
      <w:pPr>
        <w:spacing w:after="361" w:line="259" w:lineRule="auto"/>
        <w:ind w:left="-58"/>
        <w:rPr>
          <w:rFonts w:ascii="Times New Roman" w:hAnsi="Times New Roman"/>
          <w:color w:val="000000"/>
          <w:sz w:val="24"/>
          <w:lang w:val="en-US" w:eastAsia="en-US"/>
        </w:rPr>
      </w:pPr>
      <w:r>
        <w:rPr>
          <w:rFonts w:ascii="Times New Roman" w:hAnsi="Times New Roman"/>
          <w:noProof/>
          <w:color w:val="000000"/>
          <w:sz w:val="24"/>
          <w:lang w:val="en-US" w:eastAsia="en-US"/>
        </w:rPr>
        <w:drawing>
          <wp:inline distT="0" distB="0" distL="0" distR="0" wp14:anchorId="722C1B23" wp14:editId="1B682700">
            <wp:extent cx="6127750" cy="450850"/>
            <wp:effectExtent l="0" t="0" r="0" b="0"/>
            <wp:docPr id="50" name="Picture 4016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0160"/>
                    <pic:cNvPicPr>
                      <a:picLocks noChangeAspect="1" noChangeArrowheads="1"/>
                    </pic:cNvPicPr>
                  </pic:nvPicPr>
                  <pic:blipFill>
                    <a:blip r:embed="rId53">
                      <a:extLst>
                        <a:ext uri="{28A0092B-C50C-407E-A947-70E740481C1C}">
                          <a14:useLocalDpi xmlns:a14="http://schemas.microsoft.com/office/drawing/2010/main" val="0"/>
                        </a:ext>
                      </a:extLst>
                    </a:blip>
                    <a:srcRect/>
                    <a:stretch>
                      <a:fillRect/>
                    </a:stretch>
                  </pic:blipFill>
                  <pic:spPr bwMode="auto">
                    <a:xfrm>
                      <a:off x="0" y="0"/>
                      <a:ext cx="6127750" cy="450850"/>
                    </a:xfrm>
                    <a:prstGeom prst="rect">
                      <a:avLst/>
                    </a:prstGeom>
                    <a:noFill/>
                    <a:ln>
                      <a:noFill/>
                    </a:ln>
                  </pic:spPr>
                </pic:pic>
              </a:graphicData>
            </a:graphic>
          </wp:inline>
        </w:drawing>
      </w:r>
    </w:p>
    <w:p w14:paraId="37143106" w14:textId="77777777" w:rsidR="00EF062D" w:rsidRPr="00EF062D" w:rsidRDefault="00EF062D" w:rsidP="00EF062D">
      <w:pPr>
        <w:spacing w:after="325" w:line="264" w:lineRule="auto"/>
        <w:ind w:left="65" w:firstLine="4"/>
        <w:jc w:val="both"/>
        <w:rPr>
          <w:rFonts w:ascii="Times New Roman" w:hAnsi="Times New Roman"/>
          <w:b/>
          <w:bCs/>
          <w:color w:val="000000"/>
          <w:sz w:val="24"/>
          <w:szCs w:val="24"/>
          <w:lang w:eastAsia="en-US"/>
        </w:rPr>
      </w:pPr>
      <w:r w:rsidRPr="00EF062D">
        <w:rPr>
          <w:rFonts w:ascii="Times New Roman" w:hAnsi="Times New Roman"/>
          <w:b/>
          <w:bCs/>
          <w:color w:val="000000"/>
          <w:sz w:val="24"/>
          <w:szCs w:val="24"/>
          <w:lang w:eastAsia="en-US"/>
        </w:rPr>
        <w:t>3.3 Требования к условиям работы с обучающимися с особыми образовательными потребностями</w:t>
      </w:r>
    </w:p>
    <w:p w14:paraId="1CA98D2C" w14:textId="77777777" w:rsidR="00EF062D" w:rsidRPr="00EF062D" w:rsidRDefault="00EF062D" w:rsidP="00EF062D">
      <w:pPr>
        <w:spacing w:after="313" w:line="271" w:lineRule="auto"/>
        <w:ind w:left="64" w:right="28"/>
        <w:jc w:val="both"/>
        <w:rPr>
          <w:rFonts w:ascii="Times New Roman" w:hAnsi="Times New Roman"/>
          <w:i/>
          <w:iCs/>
          <w:color w:val="000000"/>
          <w:sz w:val="24"/>
          <w:lang w:eastAsia="en-US"/>
        </w:rPr>
      </w:pPr>
      <w:r w:rsidRPr="00EF062D">
        <w:rPr>
          <w:rFonts w:ascii="Times New Roman" w:hAnsi="Times New Roman"/>
          <w:i/>
          <w:iCs/>
          <w:color w:val="000000"/>
          <w:sz w:val="24"/>
          <w:lang w:eastAsia="en-US"/>
        </w:rPr>
        <w:t>Содержание подраздела 3.3. - вариативное.</w:t>
      </w:r>
    </w:p>
    <w:p w14:paraId="2F998A3B" w14:textId="2D021A23" w:rsidR="00EF062D" w:rsidRPr="00EF062D" w:rsidRDefault="00EF062D" w:rsidP="00EF062D">
      <w:pPr>
        <w:spacing w:after="4" w:line="271" w:lineRule="auto"/>
        <w:ind w:left="64" w:right="28" w:firstLine="710"/>
        <w:jc w:val="both"/>
        <w:rPr>
          <w:rFonts w:ascii="Times New Roman" w:hAnsi="Times New Roman"/>
          <w:i/>
          <w:iCs/>
          <w:color w:val="000000"/>
          <w:sz w:val="24"/>
          <w:lang w:eastAsia="en-US"/>
        </w:rPr>
      </w:pPr>
      <w:r w:rsidRPr="00EF062D">
        <w:rPr>
          <w:rFonts w:ascii="Times New Roman" w:hAnsi="Times New Roman"/>
          <w:i/>
          <w:iCs/>
          <w:color w:val="000000"/>
          <w:sz w:val="24"/>
          <w:lang w:eastAsia="en-US"/>
        </w:rPr>
        <w:t>Данный подраздел наполняется конкретным содержанием с учётом ситуации в образовательной организации, реализующей программы СП</w:t>
      </w:r>
      <w:r w:rsidR="005C5931">
        <w:rPr>
          <w:rFonts w:ascii="Times New Roman" w:hAnsi="Times New Roman"/>
          <w:i/>
          <w:iCs/>
          <w:color w:val="000000"/>
          <w:sz w:val="24"/>
          <w:lang w:eastAsia="en-US"/>
        </w:rPr>
        <w:t>О</w:t>
      </w:r>
      <w:r w:rsidRPr="00EF062D">
        <w:rPr>
          <w:rFonts w:ascii="Times New Roman" w:hAnsi="Times New Roman"/>
          <w:i/>
          <w:iCs/>
          <w:color w:val="000000"/>
          <w:sz w:val="24"/>
          <w:lang w:eastAsia="en-US"/>
        </w:rPr>
        <w:t xml:space="preserve">, в отношении </w:t>
      </w:r>
      <w:r w:rsidRPr="00EF062D">
        <w:rPr>
          <w:rFonts w:ascii="Times New Roman" w:hAnsi="Times New Roman"/>
          <w:i/>
          <w:iCs/>
          <w:color w:val="000000"/>
          <w:sz w:val="24"/>
          <w:lang w:eastAsia="en-US"/>
        </w:rPr>
        <w:lastRenderedPageBreak/>
        <w:t>обучающихся с особыми образовательными потребностями. Требования к организации среды для обучающихся с О</w:t>
      </w:r>
      <w:r w:rsidR="005C5931">
        <w:rPr>
          <w:rFonts w:ascii="Times New Roman" w:hAnsi="Times New Roman"/>
          <w:i/>
          <w:iCs/>
          <w:color w:val="000000"/>
          <w:sz w:val="24"/>
          <w:lang w:eastAsia="en-US"/>
        </w:rPr>
        <w:t>ВЗ</w:t>
      </w:r>
      <w:r w:rsidRPr="00EF062D">
        <w:rPr>
          <w:rFonts w:ascii="Times New Roman" w:hAnsi="Times New Roman"/>
          <w:i/>
          <w:iCs/>
          <w:color w:val="000000"/>
          <w:sz w:val="24"/>
          <w:lang w:eastAsia="en-US"/>
        </w:rPr>
        <w:t xml:space="preserve"> отражаются в примерных адаптированных образовательных программах СПО для обучающихся каждой нозологической группы.</w:t>
      </w:r>
    </w:p>
    <w:p w14:paraId="3058CA95" w14:textId="77777777" w:rsidR="00EF062D" w:rsidRPr="00EF062D" w:rsidRDefault="00EF062D" w:rsidP="00EF062D">
      <w:pPr>
        <w:spacing w:after="328" w:line="271" w:lineRule="auto"/>
        <w:ind w:left="64" w:right="28" w:firstLine="710"/>
        <w:jc w:val="both"/>
        <w:rPr>
          <w:rFonts w:ascii="Times New Roman" w:hAnsi="Times New Roman"/>
          <w:color w:val="000000"/>
          <w:sz w:val="24"/>
          <w:lang w:eastAsia="en-US"/>
        </w:rPr>
      </w:pPr>
      <w:r w:rsidRPr="00EF062D">
        <w:rPr>
          <w:rFonts w:ascii="Times New Roman" w:hAnsi="Times New Roman"/>
          <w:color w:val="000000"/>
          <w:sz w:val="24"/>
          <w:lang w:eastAsia="en-US"/>
        </w:rPr>
        <w:t>В воспитательной работе с категориями обучающихся, имеющих особые образовательные потребности, обучающиеся с инвалидностью, с ОВЗ, из социально уязвимых групп (воспитанники детских домов, обучающиеся из семей мигрантов, билингвы и др.), одарённые, с отклоняющимся поведением — создаются особые условия:</w:t>
      </w:r>
    </w:p>
    <w:p w14:paraId="5960851A" w14:textId="6F5F28F6" w:rsidR="00EF062D" w:rsidRPr="00EF062D" w:rsidRDefault="00EF062D" w:rsidP="00EF062D">
      <w:pPr>
        <w:spacing w:after="4" w:line="271" w:lineRule="auto"/>
        <w:ind w:left="64" w:right="28" w:firstLine="7"/>
        <w:jc w:val="both"/>
        <w:rPr>
          <w:rFonts w:ascii="Times New Roman" w:hAnsi="Times New Roman"/>
          <w:i/>
          <w:iCs/>
          <w:color w:val="000000"/>
          <w:sz w:val="24"/>
          <w:lang w:eastAsia="en-US"/>
        </w:rPr>
      </w:pPr>
      <w:r w:rsidRPr="00EF062D">
        <w:rPr>
          <w:rFonts w:ascii="Times New Roman" w:hAnsi="Times New Roman"/>
          <w:i/>
          <w:iCs/>
          <w:color w:val="000000"/>
          <w:sz w:val="24"/>
          <w:lang w:eastAsia="en-US"/>
        </w:rPr>
        <w:t>Содержание, определяемое образовательной организацией, реализующей программы СП</w:t>
      </w:r>
      <w:r w:rsidR="005C5931">
        <w:rPr>
          <w:rFonts w:ascii="Times New Roman" w:hAnsi="Times New Roman"/>
          <w:i/>
          <w:iCs/>
          <w:color w:val="000000"/>
          <w:sz w:val="24"/>
          <w:lang w:eastAsia="en-US"/>
        </w:rPr>
        <w:t>О</w:t>
      </w:r>
      <w:r w:rsidRPr="00EF062D">
        <w:rPr>
          <w:rFonts w:ascii="Times New Roman" w:hAnsi="Times New Roman"/>
          <w:i/>
          <w:iCs/>
          <w:color w:val="000000"/>
          <w:sz w:val="24"/>
          <w:lang w:eastAsia="en-US"/>
        </w:rPr>
        <w:t>, самостоятельно:</w:t>
      </w:r>
    </w:p>
    <w:p w14:paraId="66DF2184" w14:textId="74437DB7" w:rsidR="00EF062D" w:rsidRPr="00EF062D" w:rsidRDefault="00BD0063" w:rsidP="00EF062D">
      <w:pPr>
        <w:spacing w:after="0" w:line="259" w:lineRule="auto"/>
        <w:ind w:left="-86"/>
        <w:rPr>
          <w:rFonts w:ascii="Times New Roman" w:hAnsi="Times New Roman"/>
          <w:color w:val="000000"/>
          <w:sz w:val="24"/>
          <w:lang w:val="en-US" w:eastAsia="en-US"/>
        </w:rPr>
      </w:pPr>
      <w:r>
        <w:rPr>
          <w:rFonts w:ascii="Times New Roman" w:hAnsi="Times New Roman"/>
          <w:noProof/>
          <w:color w:val="000000"/>
          <w:sz w:val="24"/>
          <w:lang w:val="en-US" w:eastAsia="en-US"/>
        </w:rPr>
        <w:drawing>
          <wp:inline distT="0" distB="0" distL="0" distR="0" wp14:anchorId="211A02AE" wp14:editId="2D501507">
            <wp:extent cx="6134100" cy="450850"/>
            <wp:effectExtent l="0" t="0" r="0" b="0"/>
            <wp:docPr id="51" name="Picture 4016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0161"/>
                    <pic:cNvPicPr>
                      <a:picLocks noChangeAspect="1" noChangeArrowheads="1"/>
                    </pic:cNvPicPr>
                  </pic:nvPicPr>
                  <pic:blipFill>
                    <a:blip r:embed="rId54">
                      <a:extLst>
                        <a:ext uri="{28A0092B-C50C-407E-A947-70E740481C1C}">
                          <a14:useLocalDpi xmlns:a14="http://schemas.microsoft.com/office/drawing/2010/main" val="0"/>
                        </a:ext>
                      </a:extLst>
                    </a:blip>
                    <a:srcRect/>
                    <a:stretch>
                      <a:fillRect/>
                    </a:stretch>
                  </pic:blipFill>
                  <pic:spPr bwMode="auto">
                    <a:xfrm>
                      <a:off x="0" y="0"/>
                      <a:ext cx="6134100" cy="450850"/>
                    </a:xfrm>
                    <a:prstGeom prst="rect">
                      <a:avLst/>
                    </a:prstGeom>
                    <a:noFill/>
                    <a:ln>
                      <a:noFill/>
                    </a:ln>
                  </pic:spPr>
                </pic:pic>
              </a:graphicData>
            </a:graphic>
          </wp:inline>
        </w:drawing>
      </w:r>
    </w:p>
    <w:p w14:paraId="1915B473" w14:textId="77777777" w:rsidR="00EF062D" w:rsidRPr="00EF062D" w:rsidRDefault="00EF062D" w:rsidP="00EF062D">
      <w:pPr>
        <w:spacing w:after="346" w:line="264" w:lineRule="auto"/>
        <w:ind w:left="50" w:firstLine="4"/>
        <w:jc w:val="both"/>
        <w:rPr>
          <w:rFonts w:ascii="Times New Roman" w:hAnsi="Times New Roman"/>
          <w:b/>
          <w:bCs/>
          <w:color w:val="000000"/>
          <w:sz w:val="26"/>
          <w:lang w:eastAsia="en-US"/>
        </w:rPr>
      </w:pPr>
    </w:p>
    <w:p w14:paraId="70B85E0A" w14:textId="77777777" w:rsidR="00EF062D" w:rsidRPr="00EF062D" w:rsidRDefault="00EF062D" w:rsidP="00EF062D">
      <w:pPr>
        <w:spacing w:after="346" w:line="264" w:lineRule="auto"/>
        <w:ind w:left="50" w:firstLine="4"/>
        <w:jc w:val="both"/>
        <w:rPr>
          <w:rFonts w:ascii="Times New Roman" w:hAnsi="Times New Roman"/>
          <w:b/>
          <w:bCs/>
          <w:color w:val="000000"/>
          <w:sz w:val="24"/>
          <w:szCs w:val="24"/>
          <w:lang w:eastAsia="en-US"/>
        </w:rPr>
      </w:pPr>
      <w:r w:rsidRPr="00EF062D">
        <w:rPr>
          <w:rFonts w:ascii="Times New Roman" w:hAnsi="Times New Roman"/>
          <w:b/>
          <w:bCs/>
          <w:color w:val="000000"/>
          <w:sz w:val="24"/>
          <w:szCs w:val="24"/>
          <w:lang w:eastAsia="en-US"/>
        </w:rPr>
        <w:t>3.4 Система поощрения профессиональной успешности и проявлений активной жизненной позиции обучающихся</w:t>
      </w:r>
    </w:p>
    <w:p w14:paraId="6BFCA3A9" w14:textId="77777777" w:rsidR="00EF062D" w:rsidRPr="00EF062D" w:rsidRDefault="00EF062D" w:rsidP="00EF062D">
      <w:pPr>
        <w:spacing w:after="383" w:line="271" w:lineRule="auto"/>
        <w:ind w:left="778" w:right="28"/>
        <w:jc w:val="both"/>
        <w:rPr>
          <w:rFonts w:ascii="Times New Roman" w:hAnsi="Times New Roman"/>
          <w:color w:val="000000"/>
          <w:sz w:val="24"/>
          <w:lang w:eastAsia="en-US"/>
        </w:rPr>
      </w:pPr>
      <w:r w:rsidRPr="00EF062D">
        <w:rPr>
          <w:rFonts w:ascii="Times New Roman" w:hAnsi="Times New Roman"/>
          <w:i/>
          <w:iCs/>
          <w:color w:val="000000"/>
          <w:sz w:val="24"/>
          <w:lang w:eastAsia="en-US"/>
        </w:rPr>
        <w:t>Содержание подраздела 3.4 — вариативное</w:t>
      </w:r>
      <w:r w:rsidRPr="00EF062D">
        <w:rPr>
          <w:rFonts w:ascii="Times New Roman" w:hAnsi="Times New Roman"/>
          <w:color w:val="000000"/>
          <w:sz w:val="24"/>
          <w:lang w:eastAsia="en-US"/>
        </w:rPr>
        <w:t>.</w:t>
      </w:r>
    </w:p>
    <w:p w14:paraId="561F7850" w14:textId="6EF28149" w:rsidR="00EF062D" w:rsidRPr="00EF062D" w:rsidRDefault="00BD0063" w:rsidP="00EF062D">
      <w:pPr>
        <w:spacing w:after="46" w:line="271" w:lineRule="auto"/>
        <w:ind w:left="64" w:right="28" w:firstLine="710"/>
        <w:jc w:val="both"/>
        <w:rPr>
          <w:rFonts w:ascii="Times New Roman" w:hAnsi="Times New Roman"/>
          <w:i/>
          <w:iCs/>
          <w:color w:val="000000"/>
          <w:sz w:val="24"/>
          <w:lang w:eastAsia="en-US"/>
        </w:rPr>
      </w:pPr>
      <w:r>
        <w:rPr>
          <w:rFonts w:ascii="Times New Roman" w:hAnsi="Times New Roman"/>
          <w:i/>
          <w:iCs/>
          <w:noProof/>
          <w:color w:val="000000"/>
          <w:sz w:val="24"/>
          <w:lang w:val="en-US" w:eastAsia="en-US"/>
        </w:rPr>
        <w:drawing>
          <wp:anchor distT="0" distB="0" distL="114300" distR="114300" simplePos="0" relativeHeight="251657728" behindDoc="0" locked="0" layoutInCell="1" allowOverlap="0" wp14:anchorId="1AFE9AFB" wp14:editId="176DEB8F">
            <wp:simplePos x="0" y="0"/>
            <wp:positionH relativeFrom="column">
              <wp:posOffset>13970</wp:posOffset>
            </wp:positionH>
            <wp:positionV relativeFrom="paragraph">
              <wp:posOffset>360045</wp:posOffset>
            </wp:positionV>
            <wp:extent cx="4445" cy="4445"/>
            <wp:effectExtent l="0" t="0" r="0" b="0"/>
            <wp:wrapSquare wrapText="bothSides"/>
            <wp:docPr id="64" name="Picture 417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1711"/>
                    <pic:cNvPicPr>
                      <a:picLocks noChangeAspect="1" noChangeArrowheads="1"/>
                    </pic:cNvPicPr>
                  </pic:nvPicPr>
                  <pic:blipFill>
                    <a:blip r:embed="rId35">
                      <a:extLst>
                        <a:ext uri="{28A0092B-C50C-407E-A947-70E740481C1C}">
                          <a14:useLocalDpi xmlns:a14="http://schemas.microsoft.com/office/drawing/2010/main" val="0"/>
                        </a:ext>
                      </a:extLst>
                    </a:blip>
                    <a:srcRect/>
                    <a:stretch>
                      <a:fillRect/>
                    </a:stretch>
                  </pic:blipFill>
                  <pic:spPr bwMode="auto">
                    <a:xfrm>
                      <a:off x="0" y="0"/>
                      <a:ext cx="4445" cy="4445"/>
                    </a:xfrm>
                    <a:prstGeom prst="rect">
                      <a:avLst/>
                    </a:prstGeom>
                    <a:noFill/>
                  </pic:spPr>
                </pic:pic>
              </a:graphicData>
            </a:graphic>
            <wp14:sizeRelH relativeFrom="page">
              <wp14:pctWidth>0</wp14:pctWidth>
            </wp14:sizeRelH>
            <wp14:sizeRelV relativeFrom="page">
              <wp14:pctHeight>0</wp14:pctHeight>
            </wp14:sizeRelV>
          </wp:anchor>
        </w:drawing>
      </w:r>
      <w:r w:rsidR="00EF062D" w:rsidRPr="00EF062D">
        <w:rPr>
          <w:rFonts w:ascii="Times New Roman" w:hAnsi="Times New Roman"/>
          <w:i/>
          <w:iCs/>
          <w:color w:val="000000"/>
          <w:sz w:val="24"/>
          <w:lang w:eastAsia="en-US"/>
        </w:rPr>
        <w:t>В данном подразделе представляются решения на уровне образовательной организации, реализующей программы СП</w:t>
      </w:r>
      <w:r w:rsidR="005C5931">
        <w:rPr>
          <w:rFonts w:ascii="Times New Roman" w:hAnsi="Times New Roman"/>
          <w:i/>
          <w:iCs/>
          <w:color w:val="000000"/>
          <w:sz w:val="24"/>
          <w:lang w:eastAsia="en-US"/>
        </w:rPr>
        <w:t>О</w:t>
      </w:r>
      <w:r w:rsidR="00EF062D" w:rsidRPr="00EF062D">
        <w:rPr>
          <w:rFonts w:ascii="Times New Roman" w:hAnsi="Times New Roman"/>
          <w:i/>
          <w:iCs/>
          <w:color w:val="000000"/>
          <w:sz w:val="24"/>
          <w:lang w:eastAsia="en-US"/>
        </w:rPr>
        <w:t xml:space="preserve">, по механизмам поощрения профессиональной успешности и проявлений активной жизненной позиции обучающихся. Основанием для </w:t>
      </w:r>
      <w:r>
        <w:rPr>
          <w:rFonts w:ascii="Times New Roman" w:hAnsi="Times New Roman"/>
          <w:i/>
          <w:iCs/>
          <w:noProof/>
          <w:color w:val="000000"/>
          <w:sz w:val="24"/>
          <w:lang w:val="en-US" w:eastAsia="en-US"/>
        </w:rPr>
        <w:drawing>
          <wp:inline distT="0" distB="0" distL="0" distR="0" wp14:anchorId="7DE59583" wp14:editId="3F039F7A">
            <wp:extent cx="6350" cy="12700"/>
            <wp:effectExtent l="0" t="0" r="0" b="0"/>
            <wp:docPr id="52" name="Picture 9670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6706"/>
                    <pic:cNvPicPr>
                      <a:picLocks noChangeAspect="1" noChangeArrowheads="1"/>
                    </pic:cNvPicPr>
                  </pic:nvPicPr>
                  <pic:blipFill>
                    <a:blip r:embed="rId55">
                      <a:extLst>
                        <a:ext uri="{28A0092B-C50C-407E-A947-70E740481C1C}">
                          <a14:useLocalDpi xmlns:a14="http://schemas.microsoft.com/office/drawing/2010/main" val="0"/>
                        </a:ext>
                      </a:extLst>
                    </a:blip>
                    <a:srcRect/>
                    <a:stretch>
                      <a:fillRect/>
                    </a:stretch>
                  </pic:blipFill>
                  <pic:spPr bwMode="auto">
                    <a:xfrm>
                      <a:off x="0" y="0"/>
                      <a:ext cx="6350" cy="12700"/>
                    </a:xfrm>
                    <a:prstGeom prst="rect">
                      <a:avLst/>
                    </a:prstGeom>
                    <a:noFill/>
                    <a:ln>
                      <a:noFill/>
                    </a:ln>
                  </pic:spPr>
                </pic:pic>
              </a:graphicData>
            </a:graphic>
          </wp:inline>
        </w:drawing>
      </w:r>
      <w:r w:rsidR="00EF062D" w:rsidRPr="00EF062D">
        <w:rPr>
          <w:rFonts w:ascii="Times New Roman" w:hAnsi="Times New Roman"/>
          <w:i/>
          <w:iCs/>
          <w:color w:val="000000"/>
          <w:sz w:val="24"/>
          <w:lang w:eastAsia="en-US"/>
        </w:rPr>
        <w:t xml:space="preserve">поощрения профессиональной успешности и проявлений активной жизненной позиции обучающихся могут быть рейтинги, портфолио и пр. Формы поощрения: объявление </w:t>
      </w:r>
      <w:r>
        <w:rPr>
          <w:rFonts w:ascii="Times New Roman" w:hAnsi="Times New Roman"/>
          <w:i/>
          <w:iCs/>
          <w:noProof/>
          <w:color w:val="000000"/>
          <w:sz w:val="24"/>
          <w:lang w:val="en-US" w:eastAsia="en-US"/>
        </w:rPr>
        <w:drawing>
          <wp:inline distT="0" distB="0" distL="0" distR="0" wp14:anchorId="6BA5CDA8" wp14:editId="6D0CFD3F">
            <wp:extent cx="12700" cy="19050"/>
            <wp:effectExtent l="0" t="0" r="0" b="0"/>
            <wp:docPr id="53" name="Picture 9670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6708"/>
                    <pic:cNvPicPr>
                      <a:picLocks noChangeAspect="1" noChangeArrowheads="1"/>
                    </pic:cNvPicPr>
                  </pic:nvPicPr>
                  <pic:blipFill>
                    <a:blip r:embed="rId56">
                      <a:extLst>
                        <a:ext uri="{28A0092B-C50C-407E-A947-70E740481C1C}">
                          <a14:useLocalDpi xmlns:a14="http://schemas.microsoft.com/office/drawing/2010/main" val="0"/>
                        </a:ext>
                      </a:extLst>
                    </a:blip>
                    <a:srcRect/>
                    <a:stretch>
                      <a:fillRect/>
                    </a:stretch>
                  </pic:blipFill>
                  <pic:spPr bwMode="auto">
                    <a:xfrm>
                      <a:off x="0" y="0"/>
                      <a:ext cx="12700" cy="19050"/>
                    </a:xfrm>
                    <a:prstGeom prst="rect">
                      <a:avLst/>
                    </a:prstGeom>
                    <a:noFill/>
                    <a:ln>
                      <a:noFill/>
                    </a:ln>
                  </pic:spPr>
                </pic:pic>
              </a:graphicData>
            </a:graphic>
          </wp:inline>
        </w:drawing>
      </w:r>
      <w:r w:rsidR="00EF062D" w:rsidRPr="00EF062D">
        <w:rPr>
          <w:rFonts w:ascii="Times New Roman" w:hAnsi="Times New Roman"/>
          <w:i/>
          <w:iCs/>
          <w:color w:val="000000"/>
          <w:sz w:val="24"/>
          <w:lang w:eastAsia="en-US"/>
        </w:rPr>
        <w:t xml:space="preserve">благодарности, награждение грамотой, памятным подарком, материальное </w:t>
      </w:r>
      <w:r>
        <w:rPr>
          <w:rFonts w:ascii="Times New Roman" w:hAnsi="Times New Roman"/>
          <w:i/>
          <w:iCs/>
          <w:noProof/>
          <w:color w:val="000000"/>
          <w:sz w:val="24"/>
          <w:lang w:val="en-US" w:eastAsia="en-US"/>
        </w:rPr>
        <w:drawing>
          <wp:inline distT="0" distB="0" distL="0" distR="0" wp14:anchorId="52CF84AA" wp14:editId="33511843">
            <wp:extent cx="12700" cy="12700"/>
            <wp:effectExtent l="0" t="0" r="0" b="0"/>
            <wp:docPr id="54" name="Picture 417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1716"/>
                    <pic:cNvPicPr>
                      <a:picLocks noChangeAspect="1" noChangeArrowheads="1"/>
                    </pic:cNvPicPr>
                  </pic:nvPicPr>
                  <pic:blipFill>
                    <a:blip r:embed="rId57">
                      <a:extLst>
                        <a:ext uri="{28A0092B-C50C-407E-A947-70E740481C1C}">
                          <a14:useLocalDpi xmlns:a14="http://schemas.microsoft.com/office/drawing/2010/main" val="0"/>
                        </a:ext>
                      </a:extLst>
                    </a:blip>
                    <a:srcRect/>
                    <a:stretch>
                      <a:fillRect/>
                    </a:stretch>
                  </pic:blipFill>
                  <pic:spPr bwMode="auto">
                    <a:xfrm>
                      <a:off x="0" y="0"/>
                      <a:ext cx="12700" cy="12700"/>
                    </a:xfrm>
                    <a:prstGeom prst="rect">
                      <a:avLst/>
                    </a:prstGeom>
                    <a:noFill/>
                    <a:ln>
                      <a:noFill/>
                    </a:ln>
                  </pic:spPr>
                </pic:pic>
              </a:graphicData>
            </a:graphic>
          </wp:inline>
        </w:drawing>
      </w:r>
      <w:r w:rsidR="00EF062D" w:rsidRPr="00EF062D">
        <w:rPr>
          <w:rFonts w:ascii="Times New Roman" w:hAnsi="Times New Roman"/>
          <w:i/>
          <w:iCs/>
          <w:color w:val="000000"/>
          <w:sz w:val="24"/>
          <w:lang w:eastAsia="en-US"/>
        </w:rPr>
        <w:t>стимулирование и пр.</w:t>
      </w:r>
    </w:p>
    <w:p w14:paraId="105780E3" w14:textId="0DE162B9" w:rsidR="00EF062D" w:rsidRPr="00EF062D" w:rsidRDefault="00EF062D" w:rsidP="00EF062D">
      <w:pPr>
        <w:spacing w:after="289" w:line="271" w:lineRule="auto"/>
        <w:ind w:left="64" w:right="28" w:firstLine="710"/>
        <w:jc w:val="both"/>
        <w:rPr>
          <w:rFonts w:ascii="Times New Roman" w:hAnsi="Times New Roman"/>
          <w:i/>
          <w:iCs/>
          <w:color w:val="000000"/>
          <w:sz w:val="24"/>
          <w:lang w:eastAsia="en-US"/>
        </w:rPr>
      </w:pPr>
      <w:r w:rsidRPr="00EF062D">
        <w:rPr>
          <w:rFonts w:ascii="Times New Roman" w:hAnsi="Times New Roman"/>
          <w:i/>
          <w:iCs/>
          <w:color w:val="000000"/>
          <w:sz w:val="24"/>
          <w:lang w:eastAsia="en-US"/>
        </w:rPr>
        <w:t xml:space="preserve">Образовательная организация, реализующая программы СПО, самостоятельно определяет основания и формы поощрения. Использование рейтингов, их форма, </w:t>
      </w:r>
      <w:r w:rsidR="00BD0063">
        <w:rPr>
          <w:rFonts w:ascii="Times New Roman" w:hAnsi="Times New Roman"/>
          <w:i/>
          <w:iCs/>
          <w:noProof/>
          <w:color w:val="000000"/>
          <w:sz w:val="24"/>
          <w:lang w:val="en-US" w:eastAsia="en-US"/>
        </w:rPr>
        <w:drawing>
          <wp:inline distT="0" distB="0" distL="0" distR="0" wp14:anchorId="7E21577A" wp14:editId="4BCCE105">
            <wp:extent cx="12700" cy="12700"/>
            <wp:effectExtent l="0" t="0" r="0" b="0"/>
            <wp:docPr id="55" name="Picture 417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1717"/>
                    <pic:cNvPicPr>
                      <a:picLocks noChangeAspect="1" noChangeArrowheads="1"/>
                    </pic:cNvPicPr>
                  </pic:nvPicPr>
                  <pic:blipFill>
                    <a:blip r:embed="rId58">
                      <a:extLst>
                        <a:ext uri="{28A0092B-C50C-407E-A947-70E740481C1C}">
                          <a14:useLocalDpi xmlns:a14="http://schemas.microsoft.com/office/drawing/2010/main" val="0"/>
                        </a:ext>
                      </a:extLst>
                    </a:blip>
                    <a:srcRect/>
                    <a:stretch>
                      <a:fillRect/>
                    </a:stretch>
                  </pic:blipFill>
                  <pic:spPr bwMode="auto">
                    <a:xfrm>
                      <a:off x="0" y="0"/>
                      <a:ext cx="12700" cy="12700"/>
                    </a:xfrm>
                    <a:prstGeom prst="rect">
                      <a:avLst/>
                    </a:prstGeom>
                    <a:noFill/>
                    <a:ln>
                      <a:noFill/>
                    </a:ln>
                  </pic:spPr>
                </pic:pic>
              </a:graphicData>
            </a:graphic>
          </wp:inline>
        </w:drawing>
      </w:r>
      <w:r w:rsidRPr="00EF062D">
        <w:rPr>
          <w:rFonts w:ascii="Times New Roman" w:hAnsi="Times New Roman"/>
          <w:i/>
          <w:iCs/>
          <w:color w:val="000000"/>
          <w:sz w:val="24"/>
          <w:lang w:eastAsia="en-US"/>
        </w:rPr>
        <w:t xml:space="preserve">публичность и др., привлечение благотворителей (в том числе из родительского сообщества, социальных партнёров), их статус, акции, </w:t>
      </w:r>
      <w:r w:rsidR="005C5931">
        <w:rPr>
          <w:rFonts w:ascii="Times New Roman" w:hAnsi="Times New Roman"/>
          <w:i/>
          <w:iCs/>
          <w:color w:val="000000"/>
          <w:sz w:val="24"/>
          <w:lang w:eastAsia="en-US"/>
        </w:rPr>
        <w:t>д</w:t>
      </w:r>
      <w:r w:rsidRPr="00EF062D">
        <w:rPr>
          <w:rFonts w:ascii="Times New Roman" w:hAnsi="Times New Roman"/>
          <w:i/>
          <w:iCs/>
          <w:color w:val="000000"/>
          <w:sz w:val="24"/>
          <w:lang w:eastAsia="en-US"/>
        </w:rPr>
        <w:t xml:space="preserve">еятельность должны соответствовать укладу образовательной организации, реализующей программы СПО, </w:t>
      </w:r>
      <w:r w:rsidR="00BD0063">
        <w:rPr>
          <w:rFonts w:ascii="Times New Roman" w:hAnsi="Times New Roman"/>
          <w:i/>
          <w:iCs/>
          <w:noProof/>
          <w:color w:val="000000"/>
          <w:sz w:val="24"/>
          <w:lang w:val="en-US" w:eastAsia="en-US"/>
        </w:rPr>
        <w:drawing>
          <wp:inline distT="0" distB="0" distL="0" distR="0" wp14:anchorId="6025EED6" wp14:editId="64803F31">
            <wp:extent cx="12700" cy="12700"/>
            <wp:effectExtent l="0" t="0" r="0" b="0"/>
            <wp:docPr id="56" name="Picture 417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1718"/>
                    <pic:cNvPicPr>
                      <a:picLocks noChangeAspect="1" noChangeArrowheads="1"/>
                    </pic:cNvPicPr>
                  </pic:nvPicPr>
                  <pic:blipFill>
                    <a:blip r:embed="rId26">
                      <a:extLst>
                        <a:ext uri="{28A0092B-C50C-407E-A947-70E740481C1C}">
                          <a14:useLocalDpi xmlns:a14="http://schemas.microsoft.com/office/drawing/2010/main" val="0"/>
                        </a:ext>
                      </a:extLst>
                    </a:blip>
                    <a:srcRect/>
                    <a:stretch>
                      <a:fillRect/>
                    </a:stretch>
                  </pic:blipFill>
                  <pic:spPr bwMode="auto">
                    <a:xfrm>
                      <a:off x="0" y="0"/>
                      <a:ext cx="12700" cy="12700"/>
                    </a:xfrm>
                    <a:prstGeom prst="rect">
                      <a:avLst/>
                    </a:prstGeom>
                    <a:noFill/>
                    <a:ln>
                      <a:noFill/>
                    </a:ln>
                  </pic:spPr>
                </pic:pic>
              </a:graphicData>
            </a:graphic>
          </wp:inline>
        </w:drawing>
      </w:r>
      <w:r w:rsidRPr="00EF062D">
        <w:rPr>
          <w:rFonts w:ascii="Times New Roman" w:hAnsi="Times New Roman"/>
          <w:i/>
          <w:iCs/>
          <w:color w:val="000000"/>
          <w:sz w:val="24"/>
          <w:lang w:eastAsia="en-US"/>
        </w:rPr>
        <w:t>цели, задачам, традициям воспитания, согласовываться с представителями педагогического и родительского сообщества, органом студенческого самоуправления.</w:t>
      </w:r>
    </w:p>
    <w:p w14:paraId="07F8468E" w14:textId="51AF183C" w:rsidR="00EF062D" w:rsidRPr="00EF062D" w:rsidRDefault="00BD0063" w:rsidP="00EF062D">
      <w:pPr>
        <w:spacing w:after="323" w:line="271" w:lineRule="auto"/>
        <w:ind w:left="64" w:right="28" w:firstLine="710"/>
        <w:jc w:val="both"/>
        <w:rPr>
          <w:rFonts w:ascii="Times New Roman" w:hAnsi="Times New Roman"/>
          <w:color w:val="000000"/>
          <w:sz w:val="24"/>
          <w:lang w:eastAsia="en-US"/>
        </w:rPr>
      </w:pPr>
      <w:r>
        <w:rPr>
          <w:rFonts w:ascii="Times New Roman" w:hAnsi="Times New Roman"/>
          <w:noProof/>
          <w:color w:val="000000"/>
          <w:sz w:val="24"/>
          <w:lang w:val="en-US" w:eastAsia="en-US"/>
        </w:rPr>
        <w:drawing>
          <wp:anchor distT="0" distB="0" distL="114300" distR="114300" simplePos="0" relativeHeight="251658752" behindDoc="0" locked="0" layoutInCell="1" allowOverlap="0" wp14:anchorId="348C5325" wp14:editId="33835DB8">
            <wp:simplePos x="0" y="0"/>
            <wp:positionH relativeFrom="page">
              <wp:posOffset>3945890</wp:posOffset>
            </wp:positionH>
            <wp:positionV relativeFrom="page">
              <wp:posOffset>9971405</wp:posOffset>
            </wp:positionV>
            <wp:extent cx="4445" cy="4445"/>
            <wp:effectExtent l="0" t="0" r="0" b="0"/>
            <wp:wrapTopAndBottom/>
            <wp:docPr id="63" name="Picture 417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1732"/>
                    <pic:cNvPicPr>
                      <a:picLocks noChangeAspect="1" noChangeArrowheads="1"/>
                    </pic:cNvPicPr>
                  </pic:nvPicPr>
                  <pic:blipFill>
                    <a:blip r:embed="rId59">
                      <a:extLst>
                        <a:ext uri="{28A0092B-C50C-407E-A947-70E740481C1C}">
                          <a14:useLocalDpi xmlns:a14="http://schemas.microsoft.com/office/drawing/2010/main" val="0"/>
                        </a:ext>
                      </a:extLst>
                    </a:blip>
                    <a:srcRect/>
                    <a:stretch>
                      <a:fillRect/>
                    </a:stretch>
                  </pic:blipFill>
                  <pic:spPr bwMode="auto">
                    <a:xfrm>
                      <a:off x="0" y="0"/>
                      <a:ext cx="4445" cy="4445"/>
                    </a:xfrm>
                    <a:prstGeom prst="rect">
                      <a:avLst/>
                    </a:prstGeom>
                    <a:noFill/>
                  </pic:spPr>
                </pic:pic>
              </a:graphicData>
            </a:graphic>
            <wp14:sizeRelH relativeFrom="page">
              <wp14:pctWidth>0</wp14:pctWidth>
            </wp14:sizeRelH>
            <wp14:sizeRelV relativeFrom="page">
              <wp14:pctHeight>0</wp14:pctHeight>
            </wp14:sizeRelV>
          </wp:anchor>
        </w:drawing>
      </w:r>
      <w:r>
        <w:rPr>
          <w:rFonts w:ascii="Times New Roman" w:hAnsi="Times New Roman"/>
          <w:noProof/>
          <w:color w:val="000000"/>
          <w:sz w:val="24"/>
          <w:lang w:val="en-US" w:eastAsia="en-US"/>
        </w:rPr>
        <w:drawing>
          <wp:anchor distT="0" distB="0" distL="114300" distR="114300" simplePos="0" relativeHeight="251659776" behindDoc="0" locked="0" layoutInCell="1" allowOverlap="0" wp14:anchorId="065E829E" wp14:editId="5AC943E2">
            <wp:simplePos x="0" y="0"/>
            <wp:positionH relativeFrom="page">
              <wp:posOffset>7287895</wp:posOffset>
            </wp:positionH>
            <wp:positionV relativeFrom="page">
              <wp:posOffset>4942205</wp:posOffset>
            </wp:positionV>
            <wp:extent cx="13970" cy="18415"/>
            <wp:effectExtent l="0" t="0" r="0" b="0"/>
            <wp:wrapSquare wrapText="bothSides"/>
            <wp:docPr id="62" name="Picture 417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1719"/>
                    <pic:cNvPicPr>
                      <a:picLocks noChangeAspect="1" noChangeArrowheads="1"/>
                    </pic:cNvPicPr>
                  </pic:nvPicPr>
                  <pic:blipFill>
                    <a:blip r:embed="rId60">
                      <a:extLst>
                        <a:ext uri="{28A0092B-C50C-407E-A947-70E740481C1C}">
                          <a14:useLocalDpi xmlns:a14="http://schemas.microsoft.com/office/drawing/2010/main" val="0"/>
                        </a:ext>
                      </a:extLst>
                    </a:blip>
                    <a:srcRect/>
                    <a:stretch>
                      <a:fillRect/>
                    </a:stretch>
                  </pic:blipFill>
                  <pic:spPr bwMode="auto">
                    <a:xfrm>
                      <a:off x="0" y="0"/>
                      <a:ext cx="13970" cy="18415"/>
                    </a:xfrm>
                    <a:prstGeom prst="rect">
                      <a:avLst/>
                    </a:prstGeom>
                    <a:noFill/>
                  </pic:spPr>
                </pic:pic>
              </a:graphicData>
            </a:graphic>
            <wp14:sizeRelH relativeFrom="page">
              <wp14:pctWidth>0</wp14:pctWidth>
            </wp14:sizeRelH>
            <wp14:sizeRelV relativeFrom="page">
              <wp14:pctHeight>0</wp14:pctHeight>
            </wp14:sizeRelV>
          </wp:anchor>
        </w:drawing>
      </w:r>
      <w:r>
        <w:rPr>
          <w:rFonts w:ascii="Times New Roman" w:hAnsi="Times New Roman"/>
          <w:noProof/>
          <w:color w:val="000000"/>
          <w:sz w:val="24"/>
          <w:lang w:val="en-US" w:eastAsia="en-US"/>
        </w:rPr>
        <w:drawing>
          <wp:anchor distT="0" distB="0" distL="114300" distR="114300" simplePos="0" relativeHeight="251660800" behindDoc="0" locked="0" layoutInCell="1" allowOverlap="0" wp14:anchorId="72C5A882" wp14:editId="67253642">
            <wp:simplePos x="0" y="0"/>
            <wp:positionH relativeFrom="page">
              <wp:posOffset>7310755</wp:posOffset>
            </wp:positionH>
            <wp:positionV relativeFrom="page">
              <wp:posOffset>4946650</wp:posOffset>
            </wp:positionV>
            <wp:extent cx="4445" cy="4445"/>
            <wp:effectExtent l="0" t="0" r="0" b="0"/>
            <wp:wrapSquare wrapText="bothSides"/>
            <wp:docPr id="61" name="Picture 417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1720"/>
                    <pic:cNvPicPr>
                      <a:picLocks noChangeAspect="1" noChangeArrowheads="1"/>
                    </pic:cNvPicPr>
                  </pic:nvPicPr>
                  <pic:blipFill>
                    <a:blip r:embed="rId61">
                      <a:extLst>
                        <a:ext uri="{28A0092B-C50C-407E-A947-70E740481C1C}">
                          <a14:useLocalDpi xmlns:a14="http://schemas.microsoft.com/office/drawing/2010/main" val="0"/>
                        </a:ext>
                      </a:extLst>
                    </a:blip>
                    <a:srcRect/>
                    <a:stretch>
                      <a:fillRect/>
                    </a:stretch>
                  </pic:blipFill>
                  <pic:spPr bwMode="auto">
                    <a:xfrm>
                      <a:off x="0" y="0"/>
                      <a:ext cx="4445" cy="4445"/>
                    </a:xfrm>
                    <a:prstGeom prst="rect">
                      <a:avLst/>
                    </a:prstGeom>
                    <a:noFill/>
                  </pic:spPr>
                </pic:pic>
              </a:graphicData>
            </a:graphic>
            <wp14:sizeRelH relativeFrom="page">
              <wp14:pctWidth>0</wp14:pctWidth>
            </wp14:sizeRelH>
            <wp14:sizeRelV relativeFrom="page">
              <wp14:pctHeight>0</wp14:pctHeight>
            </wp14:sizeRelV>
          </wp:anchor>
        </w:drawing>
      </w:r>
      <w:r>
        <w:rPr>
          <w:rFonts w:ascii="Times New Roman" w:hAnsi="Times New Roman"/>
          <w:noProof/>
          <w:color w:val="000000"/>
          <w:sz w:val="24"/>
          <w:lang w:val="en-US" w:eastAsia="en-US"/>
        </w:rPr>
        <w:drawing>
          <wp:anchor distT="0" distB="0" distL="114300" distR="114300" simplePos="0" relativeHeight="251661824" behindDoc="0" locked="0" layoutInCell="1" allowOverlap="0" wp14:anchorId="23DE7D83" wp14:editId="4D544765">
            <wp:simplePos x="0" y="0"/>
            <wp:positionH relativeFrom="page">
              <wp:posOffset>7283450</wp:posOffset>
            </wp:positionH>
            <wp:positionV relativeFrom="page">
              <wp:posOffset>4965065</wp:posOffset>
            </wp:positionV>
            <wp:extent cx="4445" cy="4445"/>
            <wp:effectExtent l="0" t="0" r="0" b="0"/>
            <wp:wrapSquare wrapText="bothSides"/>
            <wp:docPr id="3" name="Picture 417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1721"/>
                    <pic:cNvPicPr>
                      <a:picLocks noChangeAspect="1" noChangeArrowheads="1"/>
                    </pic:cNvPicPr>
                  </pic:nvPicPr>
                  <pic:blipFill>
                    <a:blip r:embed="rId61">
                      <a:extLst>
                        <a:ext uri="{28A0092B-C50C-407E-A947-70E740481C1C}">
                          <a14:useLocalDpi xmlns:a14="http://schemas.microsoft.com/office/drawing/2010/main" val="0"/>
                        </a:ext>
                      </a:extLst>
                    </a:blip>
                    <a:srcRect/>
                    <a:stretch>
                      <a:fillRect/>
                    </a:stretch>
                  </pic:blipFill>
                  <pic:spPr bwMode="auto">
                    <a:xfrm>
                      <a:off x="0" y="0"/>
                      <a:ext cx="4445" cy="4445"/>
                    </a:xfrm>
                    <a:prstGeom prst="rect">
                      <a:avLst/>
                    </a:prstGeom>
                    <a:noFill/>
                  </pic:spPr>
                </pic:pic>
              </a:graphicData>
            </a:graphic>
            <wp14:sizeRelH relativeFrom="page">
              <wp14:pctWidth>0</wp14:pctWidth>
            </wp14:sizeRelH>
            <wp14:sizeRelV relativeFrom="page">
              <wp14:pctHeight>0</wp14:pctHeight>
            </wp14:sizeRelV>
          </wp:anchor>
        </w:drawing>
      </w:r>
      <w:r>
        <w:rPr>
          <w:rFonts w:ascii="Times New Roman" w:hAnsi="Times New Roman"/>
          <w:noProof/>
          <w:color w:val="000000"/>
          <w:sz w:val="24"/>
          <w:lang w:val="en-US" w:eastAsia="en-US"/>
        </w:rPr>
        <w:drawing>
          <wp:anchor distT="0" distB="0" distL="114300" distR="114300" simplePos="0" relativeHeight="251662848" behindDoc="0" locked="0" layoutInCell="1" allowOverlap="0" wp14:anchorId="2981CEDA" wp14:editId="5DA3F72E">
            <wp:simplePos x="0" y="0"/>
            <wp:positionH relativeFrom="page">
              <wp:posOffset>7306310</wp:posOffset>
            </wp:positionH>
            <wp:positionV relativeFrom="page">
              <wp:posOffset>8357870</wp:posOffset>
            </wp:positionV>
            <wp:extent cx="18415" cy="18415"/>
            <wp:effectExtent l="0" t="0" r="0" b="0"/>
            <wp:wrapSquare wrapText="bothSides"/>
            <wp:docPr id="2" name="Picture 417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1723"/>
                    <pic:cNvPicPr>
                      <a:picLocks noChangeAspect="1" noChangeArrowheads="1"/>
                    </pic:cNvPicPr>
                  </pic:nvPicPr>
                  <pic:blipFill>
                    <a:blip r:embed="rId62">
                      <a:extLst>
                        <a:ext uri="{28A0092B-C50C-407E-A947-70E740481C1C}">
                          <a14:useLocalDpi xmlns:a14="http://schemas.microsoft.com/office/drawing/2010/main" val="0"/>
                        </a:ext>
                      </a:extLst>
                    </a:blip>
                    <a:srcRect/>
                    <a:stretch>
                      <a:fillRect/>
                    </a:stretch>
                  </pic:blipFill>
                  <pic:spPr bwMode="auto">
                    <a:xfrm>
                      <a:off x="0" y="0"/>
                      <a:ext cx="18415" cy="18415"/>
                    </a:xfrm>
                    <a:prstGeom prst="rect">
                      <a:avLst/>
                    </a:prstGeom>
                    <a:noFill/>
                  </pic:spPr>
                </pic:pic>
              </a:graphicData>
            </a:graphic>
            <wp14:sizeRelH relativeFrom="page">
              <wp14:pctWidth>0</wp14:pctWidth>
            </wp14:sizeRelH>
            <wp14:sizeRelV relativeFrom="page">
              <wp14:pctHeight>0</wp14:pctHeight>
            </wp14:sizeRelV>
          </wp:anchor>
        </w:drawing>
      </w:r>
      <w:r>
        <w:rPr>
          <w:rFonts w:ascii="Times New Roman" w:hAnsi="Times New Roman"/>
          <w:noProof/>
          <w:color w:val="000000"/>
          <w:sz w:val="24"/>
          <w:lang w:val="en-US" w:eastAsia="en-US"/>
        </w:rPr>
        <w:drawing>
          <wp:anchor distT="0" distB="0" distL="114300" distR="114300" simplePos="0" relativeHeight="251663872" behindDoc="0" locked="0" layoutInCell="1" allowOverlap="0" wp14:anchorId="73E946E0" wp14:editId="1ED86CAA">
            <wp:simplePos x="0" y="0"/>
            <wp:positionH relativeFrom="page">
              <wp:posOffset>7296785</wp:posOffset>
            </wp:positionH>
            <wp:positionV relativeFrom="page">
              <wp:posOffset>8371205</wp:posOffset>
            </wp:positionV>
            <wp:extent cx="4445" cy="4445"/>
            <wp:effectExtent l="0" t="0" r="0" b="0"/>
            <wp:wrapSquare wrapText="bothSides"/>
            <wp:docPr id="1" name="Picture 417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1724"/>
                    <pic:cNvPicPr>
                      <a:picLocks noChangeAspect="1" noChangeArrowheads="1"/>
                    </pic:cNvPicPr>
                  </pic:nvPicPr>
                  <pic:blipFill>
                    <a:blip r:embed="rId17">
                      <a:extLst>
                        <a:ext uri="{28A0092B-C50C-407E-A947-70E740481C1C}">
                          <a14:useLocalDpi xmlns:a14="http://schemas.microsoft.com/office/drawing/2010/main" val="0"/>
                        </a:ext>
                      </a:extLst>
                    </a:blip>
                    <a:srcRect/>
                    <a:stretch>
                      <a:fillRect/>
                    </a:stretch>
                  </pic:blipFill>
                  <pic:spPr bwMode="auto">
                    <a:xfrm>
                      <a:off x="0" y="0"/>
                      <a:ext cx="4445" cy="4445"/>
                    </a:xfrm>
                    <a:prstGeom prst="rect">
                      <a:avLst/>
                    </a:prstGeom>
                    <a:noFill/>
                  </pic:spPr>
                </pic:pic>
              </a:graphicData>
            </a:graphic>
            <wp14:sizeRelH relativeFrom="page">
              <wp14:pctWidth>0</wp14:pctWidth>
            </wp14:sizeRelH>
            <wp14:sizeRelV relativeFrom="page">
              <wp14:pctHeight>0</wp14:pctHeight>
            </wp14:sizeRelV>
          </wp:anchor>
        </w:drawing>
      </w:r>
      <w:r w:rsidR="00EF062D" w:rsidRPr="00EF062D">
        <w:rPr>
          <w:rFonts w:ascii="Times New Roman" w:hAnsi="Times New Roman"/>
          <w:color w:val="000000"/>
          <w:sz w:val="24"/>
          <w:lang w:eastAsia="en-US"/>
        </w:rPr>
        <w:t>Поощрение профессиональной успешности и проявлений активной жизненной позиции обучающихся осуществляется следующим образом:</w:t>
      </w:r>
    </w:p>
    <w:p w14:paraId="5AB77101" w14:textId="77777777" w:rsidR="00EF062D" w:rsidRPr="00EF062D" w:rsidRDefault="00EF062D" w:rsidP="00EF062D">
      <w:pPr>
        <w:spacing w:after="42" w:line="271" w:lineRule="auto"/>
        <w:ind w:left="64" w:right="28"/>
        <w:jc w:val="both"/>
        <w:rPr>
          <w:rFonts w:ascii="Times New Roman" w:hAnsi="Times New Roman"/>
          <w:color w:val="000000"/>
          <w:sz w:val="24"/>
          <w:lang w:eastAsia="en-US"/>
        </w:rPr>
      </w:pPr>
      <w:r w:rsidRPr="00EF062D">
        <w:rPr>
          <w:rFonts w:ascii="Times New Roman" w:hAnsi="Times New Roman"/>
          <w:color w:val="000000"/>
          <w:sz w:val="24"/>
          <w:lang w:eastAsia="en-US"/>
        </w:rPr>
        <w:t>Содержание, определяемое образовательной организации, реализующей программы СПО, самостоятельно:</w:t>
      </w:r>
    </w:p>
    <w:p w14:paraId="4A770EC7" w14:textId="2D388BB4" w:rsidR="00EF062D" w:rsidRPr="00EF062D" w:rsidRDefault="00BD0063" w:rsidP="00EF062D">
      <w:pPr>
        <w:spacing w:after="327" w:line="259" w:lineRule="auto"/>
        <w:ind w:left="-43"/>
        <w:rPr>
          <w:rFonts w:ascii="Times New Roman" w:hAnsi="Times New Roman"/>
          <w:color w:val="000000"/>
          <w:sz w:val="24"/>
          <w:lang w:val="en-US" w:eastAsia="en-US"/>
        </w:rPr>
      </w:pPr>
      <w:r>
        <w:rPr>
          <w:rFonts w:ascii="Times New Roman" w:hAnsi="Times New Roman"/>
          <w:noProof/>
          <w:color w:val="000000"/>
          <w:sz w:val="24"/>
          <w:lang w:val="en-US" w:eastAsia="en-US"/>
        </w:rPr>
        <w:drawing>
          <wp:inline distT="0" distB="0" distL="0" distR="0" wp14:anchorId="2A4869FA" wp14:editId="4510B690">
            <wp:extent cx="6121400" cy="508000"/>
            <wp:effectExtent l="0" t="0" r="0" b="0"/>
            <wp:docPr id="57" name="Picture 4187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1872"/>
                    <pic:cNvPicPr>
                      <a:picLocks noChangeAspect="1" noChangeArrowheads="1"/>
                    </pic:cNvPicPr>
                  </pic:nvPicPr>
                  <pic:blipFill>
                    <a:blip r:embed="rId63">
                      <a:extLst>
                        <a:ext uri="{28A0092B-C50C-407E-A947-70E740481C1C}">
                          <a14:useLocalDpi xmlns:a14="http://schemas.microsoft.com/office/drawing/2010/main" val="0"/>
                        </a:ext>
                      </a:extLst>
                    </a:blip>
                    <a:srcRect/>
                    <a:stretch>
                      <a:fillRect/>
                    </a:stretch>
                  </pic:blipFill>
                  <pic:spPr bwMode="auto">
                    <a:xfrm>
                      <a:off x="0" y="0"/>
                      <a:ext cx="6121400" cy="508000"/>
                    </a:xfrm>
                    <a:prstGeom prst="rect">
                      <a:avLst/>
                    </a:prstGeom>
                    <a:noFill/>
                    <a:ln>
                      <a:noFill/>
                    </a:ln>
                  </pic:spPr>
                </pic:pic>
              </a:graphicData>
            </a:graphic>
          </wp:inline>
        </w:drawing>
      </w:r>
    </w:p>
    <w:p w14:paraId="547EB2D8" w14:textId="77777777" w:rsidR="00EF062D" w:rsidRPr="00EF062D" w:rsidRDefault="00EF062D" w:rsidP="00EF062D">
      <w:pPr>
        <w:spacing w:after="235" w:line="264" w:lineRule="auto"/>
        <w:ind w:left="86" w:firstLine="4"/>
        <w:jc w:val="both"/>
        <w:rPr>
          <w:rFonts w:ascii="Times New Roman" w:hAnsi="Times New Roman"/>
          <w:b/>
          <w:bCs/>
          <w:color w:val="000000"/>
          <w:sz w:val="24"/>
          <w:szCs w:val="24"/>
          <w:lang w:eastAsia="en-US"/>
        </w:rPr>
      </w:pPr>
      <w:r w:rsidRPr="00EF062D">
        <w:rPr>
          <w:rFonts w:ascii="Times New Roman" w:hAnsi="Times New Roman"/>
          <w:b/>
          <w:bCs/>
          <w:color w:val="000000"/>
          <w:sz w:val="24"/>
          <w:szCs w:val="24"/>
          <w:lang w:eastAsia="en-US"/>
        </w:rPr>
        <w:t>3.5 Анализ воспитательного процесса</w:t>
      </w:r>
    </w:p>
    <w:p w14:paraId="1B9FFE69" w14:textId="77777777" w:rsidR="00EF062D" w:rsidRPr="00EF062D" w:rsidRDefault="00EF062D" w:rsidP="00EF062D">
      <w:pPr>
        <w:spacing w:after="260" w:line="264" w:lineRule="auto"/>
        <w:ind w:left="763" w:firstLine="4"/>
        <w:jc w:val="both"/>
        <w:rPr>
          <w:rFonts w:ascii="Times New Roman" w:hAnsi="Times New Roman"/>
          <w:i/>
          <w:iCs/>
          <w:color w:val="000000"/>
          <w:sz w:val="24"/>
          <w:szCs w:val="24"/>
          <w:lang w:eastAsia="en-US"/>
        </w:rPr>
      </w:pPr>
      <w:r w:rsidRPr="00EF062D">
        <w:rPr>
          <w:rFonts w:ascii="Times New Roman" w:hAnsi="Times New Roman"/>
          <w:i/>
          <w:iCs/>
          <w:color w:val="000000"/>
          <w:sz w:val="24"/>
          <w:szCs w:val="24"/>
          <w:lang w:eastAsia="en-US"/>
        </w:rPr>
        <w:t>Содержание подраздела 3.5 — вариативное.</w:t>
      </w:r>
    </w:p>
    <w:p w14:paraId="63EFB1DF" w14:textId="7EFAE9B8" w:rsidR="00EF062D" w:rsidRPr="00EF062D" w:rsidRDefault="00BD0063" w:rsidP="00EF062D">
      <w:pPr>
        <w:spacing w:after="4" w:line="327" w:lineRule="auto"/>
        <w:ind w:left="64" w:right="28" w:firstLine="710"/>
        <w:jc w:val="both"/>
        <w:rPr>
          <w:rFonts w:ascii="Times New Roman" w:hAnsi="Times New Roman"/>
          <w:i/>
          <w:iCs/>
          <w:color w:val="000000"/>
          <w:sz w:val="24"/>
          <w:lang w:eastAsia="en-US"/>
        </w:rPr>
      </w:pPr>
      <w:r>
        <w:rPr>
          <w:rFonts w:ascii="Times New Roman" w:hAnsi="Times New Roman"/>
          <w:i/>
          <w:iCs/>
          <w:noProof/>
          <w:color w:val="000000"/>
          <w:sz w:val="24"/>
          <w:szCs w:val="24"/>
          <w:lang w:val="en-US" w:eastAsia="en-US"/>
        </w:rPr>
        <w:lastRenderedPageBreak/>
        <w:drawing>
          <wp:inline distT="0" distB="0" distL="0" distR="0" wp14:anchorId="37165451" wp14:editId="214569DC">
            <wp:extent cx="12700" cy="12700"/>
            <wp:effectExtent l="0" t="0" r="0" b="0"/>
            <wp:docPr id="58" name="Picture 417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1722"/>
                    <pic:cNvPicPr>
                      <a:picLocks noChangeAspect="1" noChangeArrowheads="1"/>
                    </pic:cNvPicPr>
                  </pic:nvPicPr>
                  <pic:blipFill>
                    <a:blip r:embed="rId59">
                      <a:extLst>
                        <a:ext uri="{28A0092B-C50C-407E-A947-70E740481C1C}">
                          <a14:useLocalDpi xmlns:a14="http://schemas.microsoft.com/office/drawing/2010/main" val="0"/>
                        </a:ext>
                      </a:extLst>
                    </a:blip>
                    <a:srcRect/>
                    <a:stretch>
                      <a:fillRect/>
                    </a:stretch>
                  </pic:blipFill>
                  <pic:spPr bwMode="auto">
                    <a:xfrm>
                      <a:off x="0" y="0"/>
                      <a:ext cx="12700" cy="12700"/>
                    </a:xfrm>
                    <a:prstGeom prst="rect">
                      <a:avLst/>
                    </a:prstGeom>
                    <a:noFill/>
                    <a:ln>
                      <a:noFill/>
                    </a:ln>
                  </pic:spPr>
                </pic:pic>
              </a:graphicData>
            </a:graphic>
          </wp:inline>
        </w:drawing>
      </w:r>
      <w:r w:rsidR="00EF062D" w:rsidRPr="00EF062D">
        <w:rPr>
          <w:rFonts w:ascii="Times New Roman" w:hAnsi="Times New Roman"/>
          <w:i/>
          <w:iCs/>
          <w:color w:val="000000"/>
          <w:sz w:val="24"/>
          <w:lang w:eastAsia="en-US"/>
        </w:rPr>
        <w:t>Основные направления анализа воспитательного процесса (предложенные направления являются примерными, их можно уточнять, корректировать, исходя из особенностей уклада, воспитывающей среды, традиций воспитания, ресурсов образовательной организации, реализующей программы СП</w:t>
      </w:r>
      <w:r w:rsidR="005C5931">
        <w:rPr>
          <w:rFonts w:ascii="Times New Roman" w:hAnsi="Times New Roman"/>
          <w:i/>
          <w:iCs/>
          <w:color w:val="000000"/>
          <w:sz w:val="24"/>
          <w:lang w:eastAsia="en-US"/>
        </w:rPr>
        <w:t>О</w:t>
      </w:r>
      <w:r w:rsidR="00EF062D" w:rsidRPr="00EF062D">
        <w:rPr>
          <w:rFonts w:ascii="Times New Roman" w:hAnsi="Times New Roman"/>
          <w:i/>
          <w:iCs/>
          <w:color w:val="000000"/>
          <w:sz w:val="24"/>
          <w:lang w:eastAsia="en-US"/>
        </w:rPr>
        <w:t>, контингента обучающихся и др.):</w:t>
      </w:r>
    </w:p>
    <w:p w14:paraId="7D87ACE5" w14:textId="77777777" w:rsidR="00EF062D" w:rsidRPr="00EF062D" w:rsidRDefault="00EF062D" w:rsidP="00EF062D">
      <w:pPr>
        <w:spacing w:after="4" w:line="344" w:lineRule="auto"/>
        <w:ind w:left="64" w:right="28" w:firstLine="710"/>
        <w:jc w:val="both"/>
        <w:rPr>
          <w:rFonts w:ascii="Times New Roman" w:hAnsi="Times New Roman"/>
          <w:color w:val="000000"/>
          <w:sz w:val="24"/>
          <w:lang w:eastAsia="en-US"/>
        </w:rPr>
      </w:pPr>
      <w:r w:rsidRPr="00EF062D">
        <w:rPr>
          <w:rFonts w:ascii="Times New Roman" w:hAnsi="Times New Roman"/>
          <w:color w:val="000000"/>
          <w:sz w:val="24"/>
          <w:lang w:eastAsia="en-US"/>
        </w:rPr>
        <w:t>1. Анализ условий воспитательной деятельности проводится по следующим позициям:</w:t>
      </w:r>
    </w:p>
    <w:p w14:paraId="5900DB2E" w14:textId="77777777" w:rsidR="00EF062D" w:rsidRPr="00EF062D" w:rsidRDefault="00EF062D" w:rsidP="00EF062D">
      <w:pPr>
        <w:spacing w:after="59" w:line="286" w:lineRule="auto"/>
        <w:ind w:left="115" w:right="21" w:firstLine="717"/>
        <w:rPr>
          <w:rFonts w:ascii="Times New Roman" w:hAnsi="Times New Roman"/>
          <w:color w:val="000000"/>
          <w:sz w:val="24"/>
          <w:lang w:eastAsia="en-US"/>
        </w:rPr>
      </w:pPr>
      <w:r w:rsidRPr="00EF062D">
        <w:rPr>
          <w:rFonts w:ascii="Times New Roman" w:hAnsi="Times New Roman"/>
          <w:color w:val="000000"/>
          <w:sz w:val="24"/>
          <w:lang w:eastAsia="en-US"/>
        </w:rPr>
        <w:t>- описание кадрового обеспечения воспитательной деятельности (наличие специалистов, прохождение курсов повышения квалификации);</w:t>
      </w:r>
    </w:p>
    <w:p w14:paraId="10E555A5" w14:textId="77777777" w:rsidR="00EF062D" w:rsidRPr="00EF062D" w:rsidRDefault="00EF062D" w:rsidP="00EF062D">
      <w:pPr>
        <w:spacing w:after="59" w:line="286" w:lineRule="auto"/>
        <w:ind w:left="115" w:right="21" w:firstLine="717"/>
        <w:rPr>
          <w:rFonts w:ascii="Times New Roman" w:hAnsi="Times New Roman"/>
          <w:color w:val="000000"/>
          <w:sz w:val="24"/>
          <w:lang w:eastAsia="en-US"/>
        </w:rPr>
      </w:pPr>
      <w:r w:rsidRPr="00EF062D">
        <w:rPr>
          <w:rFonts w:ascii="Times New Roman" w:hAnsi="Times New Roman"/>
          <w:color w:val="000000"/>
          <w:sz w:val="24"/>
          <w:lang w:eastAsia="en-US"/>
        </w:rPr>
        <w:t>- наличие студенческих объединений, кружков и секций, которые могут посещать обучающиеся;</w:t>
      </w:r>
    </w:p>
    <w:p w14:paraId="49135DED" w14:textId="77777777" w:rsidR="00EF062D" w:rsidRPr="00EF062D" w:rsidRDefault="00EF062D" w:rsidP="00EF062D">
      <w:pPr>
        <w:spacing w:after="59" w:line="286" w:lineRule="auto"/>
        <w:ind w:left="115" w:right="21" w:firstLine="717"/>
        <w:rPr>
          <w:rFonts w:ascii="Times New Roman" w:hAnsi="Times New Roman"/>
          <w:color w:val="000000"/>
          <w:sz w:val="24"/>
          <w:lang w:eastAsia="en-US"/>
        </w:rPr>
      </w:pPr>
      <w:r w:rsidRPr="00EF062D">
        <w:rPr>
          <w:rFonts w:ascii="Times New Roman" w:hAnsi="Times New Roman"/>
          <w:color w:val="000000"/>
          <w:sz w:val="24"/>
          <w:lang w:eastAsia="en-US"/>
        </w:rPr>
        <w:t>- взаимодействие с социальными партнёрами по организации воспитательной деятельности (базами практик, учреждениями культуры, образовательными организациями и др.);</w:t>
      </w:r>
    </w:p>
    <w:p w14:paraId="070735C7" w14:textId="77777777" w:rsidR="00EF062D" w:rsidRPr="00EF062D" w:rsidRDefault="00EF062D" w:rsidP="00EF062D">
      <w:pPr>
        <w:spacing w:after="56" w:line="265" w:lineRule="auto"/>
        <w:ind w:left="276" w:hanging="10"/>
        <w:jc w:val="center"/>
        <w:rPr>
          <w:rFonts w:ascii="Times New Roman" w:hAnsi="Times New Roman"/>
          <w:color w:val="000000"/>
          <w:sz w:val="24"/>
          <w:lang w:eastAsia="en-US"/>
        </w:rPr>
      </w:pPr>
      <w:r w:rsidRPr="00EF062D">
        <w:rPr>
          <w:rFonts w:ascii="Times New Roman" w:hAnsi="Times New Roman"/>
          <w:color w:val="000000"/>
          <w:sz w:val="24"/>
          <w:lang w:eastAsia="en-US"/>
        </w:rPr>
        <w:t>- оформление предметно-пространственной среды образовательной организации.</w:t>
      </w:r>
    </w:p>
    <w:p w14:paraId="3AA6BD41" w14:textId="77777777" w:rsidR="00EF062D" w:rsidRPr="00EF062D" w:rsidRDefault="00EF062D" w:rsidP="00EF062D">
      <w:pPr>
        <w:spacing w:after="70" w:line="264" w:lineRule="auto"/>
        <w:ind w:left="115" w:firstLine="720"/>
        <w:jc w:val="both"/>
        <w:rPr>
          <w:rFonts w:ascii="Times New Roman" w:hAnsi="Times New Roman"/>
          <w:color w:val="000000"/>
          <w:sz w:val="24"/>
          <w:szCs w:val="24"/>
          <w:lang w:eastAsia="en-US"/>
        </w:rPr>
      </w:pPr>
      <w:r w:rsidRPr="00EF062D">
        <w:rPr>
          <w:rFonts w:ascii="Times New Roman" w:hAnsi="Times New Roman"/>
          <w:color w:val="000000"/>
          <w:sz w:val="26"/>
          <w:lang w:eastAsia="en-US"/>
        </w:rPr>
        <w:t xml:space="preserve">2. </w:t>
      </w:r>
      <w:r w:rsidRPr="00EF062D">
        <w:rPr>
          <w:rFonts w:ascii="Times New Roman" w:hAnsi="Times New Roman"/>
          <w:color w:val="000000"/>
          <w:sz w:val="24"/>
          <w:szCs w:val="24"/>
          <w:lang w:eastAsia="en-US"/>
        </w:rPr>
        <w:t>Анализ состояния воспитательной деятельности проводится по следующим позициям:</w:t>
      </w:r>
    </w:p>
    <w:p w14:paraId="29B735AA" w14:textId="31501B8D" w:rsidR="00EF062D" w:rsidRPr="00EF062D" w:rsidRDefault="00EF062D" w:rsidP="00EF062D">
      <w:pPr>
        <w:numPr>
          <w:ilvl w:val="0"/>
          <w:numId w:val="16"/>
        </w:numPr>
        <w:spacing w:after="38" w:line="286" w:lineRule="auto"/>
        <w:ind w:right="28" w:firstLine="710"/>
        <w:jc w:val="both"/>
        <w:rPr>
          <w:rFonts w:ascii="Times New Roman" w:hAnsi="Times New Roman"/>
          <w:color w:val="000000"/>
          <w:sz w:val="24"/>
          <w:lang w:eastAsia="en-US"/>
        </w:rPr>
      </w:pPr>
      <w:r w:rsidRPr="00EF062D">
        <w:rPr>
          <w:rFonts w:ascii="Times New Roman" w:hAnsi="Times New Roman"/>
          <w:color w:val="000000"/>
          <w:sz w:val="24"/>
          <w:lang w:eastAsia="en-US"/>
        </w:rPr>
        <w:t xml:space="preserve">проводимые в образовательной организации мероприятия и реализованные проекты; </w:t>
      </w:r>
      <w:r w:rsidR="00BD0063">
        <w:rPr>
          <w:rFonts w:ascii="Times New Roman" w:hAnsi="Times New Roman"/>
          <w:noProof/>
          <w:color w:val="000000"/>
          <w:sz w:val="24"/>
          <w:lang w:val="en-US" w:eastAsia="en-US"/>
        </w:rPr>
        <w:drawing>
          <wp:inline distT="0" distB="0" distL="0" distR="0" wp14:anchorId="6EAD7F9D" wp14:editId="72DD5D45">
            <wp:extent cx="50800" cy="6350"/>
            <wp:effectExtent l="0" t="0" r="0" b="0"/>
            <wp:docPr id="59" name="Picture 4369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3699"/>
                    <pic:cNvPicPr>
                      <a:picLocks noChangeAspect="1" noChangeArrowheads="1"/>
                    </pic:cNvPicPr>
                  </pic:nvPicPr>
                  <pic:blipFill>
                    <a:blip r:embed="rId64">
                      <a:extLst>
                        <a:ext uri="{28A0092B-C50C-407E-A947-70E740481C1C}">
                          <a14:useLocalDpi xmlns:a14="http://schemas.microsoft.com/office/drawing/2010/main" val="0"/>
                        </a:ext>
                      </a:extLst>
                    </a:blip>
                    <a:srcRect/>
                    <a:stretch>
                      <a:fillRect/>
                    </a:stretch>
                  </pic:blipFill>
                  <pic:spPr bwMode="auto">
                    <a:xfrm>
                      <a:off x="0" y="0"/>
                      <a:ext cx="50800" cy="6350"/>
                    </a:xfrm>
                    <a:prstGeom prst="rect">
                      <a:avLst/>
                    </a:prstGeom>
                    <a:noFill/>
                    <a:ln>
                      <a:noFill/>
                    </a:ln>
                  </pic:spPr>
                </pic:pic>
              </a:graphicData>
            </a:graphic>
          </wp:inline>
        </w:drawing>
      </w:r>
      <w:r w:rsidRPr="00EF062D">
        <w:rPr>
          <w:rFonts w:ascii="Times New Roman" w:hAnsi="Times New Roman"/>
          <w:color w:val="000000"/>
          <w:sz w:val="24"/>
          <w:lang w:eastAsia="en-US"/>
        </w:rPr>
        <w:t xml:space="preserve"> степень вовлечённости обучающихся в проекты и мероприятия на муниципальном, региональном и федеральном уровнях;</w:t>
      </w:r>
    </w:p>
    <w:p w14:paraId="7492866F" w14:textId="77777777" w:rsidR="00EF062D" w:rsidRPr="00EF062D" w:rsidRDefault="00EF062D" w:rsidP="00EF062D">
      <w:pPr>
        <w:numPr>
          <w:ilvl w:val="0"/>
          <w:numId w:val="16"/>
        </w:numPr>
        <w:spacing w:after="65" w:line="271" w:lineRule="auto"/>
        <w:ind w:right="28" w:firstLine="710"/>
        <w:jc w:val="both"/>
        <w:rPr>
          <w:rFonts w:ascii="Times New Roman" w:hAnsi="Times New Roman"/>
          <w:color w:val="000000"/>
          <w:sz w:val="24"/>
          <w:lang w:eastAsia="en-US"/>
        </w:rPr>
      </w:pPr>
      <w:r w:rsidRPr="00EF062D">
        <w:rPr>
          <w:rFonts w:ascii="Times New Roman" w:hAnsi="Times New Roman"/>
          <w:color w:val="000000"/>
          <w:sz w:val="24"/>
          <w:lang w:eastAsia="en-US"/>
        </w:rPr>
        <w:t>включённость обучающихся и преподавателей в деятельность различных объединений;</w:t>
      </w:r>
    </w:p>
    <w:p w14:paraId="343C3BB3" w14:textId="77777777" w:rsidR="00EF062D" w:rsidRPr="00EF062D" w:rsidRDefault="00EF062D" w:rsidP="00EF062D">
      <w:pPr>
        <w:numPr>
          <w:ilvl w:val="0"/>
          <w:numId w:val="16"/>
        </w:numPr>
        <w:spacing w:after="67" w:line="271" w:lineRule="auto"/>
        <w:ind w:right="28" w:firstLine="710"/>
        <w:jc w:val="both"/>
        <w:rPr>
          <w:rFonts w:ascii="Times New Roman" w:hAnsi="Times New Roman"/>
          <w:color w:val="000000"/>
          <w:sz w:val="24"/>
          <w:lang w:eastAsia="en-US"/>
        </w:rPr>
      </w:pPr>
      <w:r w:rsidRPr="00EF062D">
        <w:rPr>
          <w:rFonts w:ascii="Times New Roman" w:hAnsi="Times New Roman"/>
          <w:color w:val="000000"/>
          <w:sz w:val="24"/>
          <w:lang w:eastAsia="en-US"/>
        </w:rPr>
        <w:t>участие обучающихся в конкурсах (в том числе в конкурсах профессионального мастерства);</w:t>
      </w:r>
    </w:p>
    <w:p w14:paraId="05CB00BF" w14:textId="77777777" w:rsidR="00EF062D" w:rsidRPr="00EF062D" w:rsidRDefault="00EF062D" w:rsidP="00EF062D">
      <w:pPr>
        <w:numPr>
          <w:ilvl w:val="0"/>
          <w:numId w:val="16"/>
        </w:numPr>
        <w:spacing w:after="43" w:line="271" w:lineRule="auto"/>
        <w:ind w:right="28" w:firstLine="710"/>
        <w:jc w:val="both"/>
        <w:rPr>
          <w:rFonts w:ascii="Times New Roman" w:hAnsi="Times New Roman"/>
          <w:color w:val="000000"/>
          <w:sz w:val="24"/>
          <w:lang w:eastAsia="en-US"/>
        </w:rPr>
      </w:pPr>
      <w:r w:rsidRPr="00EF062D">
        <w:rPr>
          <w:rFonts w:ascii="Times New Roman" w:hAnsi="Times New Roman"/>
          <w:color w:val="000000"/>
          <w:sz w:val="24"/>
          <w:lang w:eastAsia="en-US"/>
        </w:rPr>
        <w:t>снижение негативных факторов в среде обучающихся (уменьшение числа обучающихся, состоящих на различных видах профилактического учета/контроля, снижение числа совершенных правонарушений; отсутствие суицидов среди обучающихся).</w:t>
      </w:r>
    </w:p>
    <w:p w14:paraId="57E85423" w14:textId="77777777" w:rsidR="00EF062D" w:rsidRPr="00EF062D" w:rsidRDefault="00EF062D" w:rsidP="00EF062D">
      <w:pPr>
        <w:spacing w:after="36" w:line="271" w:lineRule="auto"/>
        <w:ind w:left="64" w:right="28" w:firstLine="710"/>
        <w:jc w:val="both"/>
        <w:rPr>
          <w:rFonts w:ascii="Times New Roman" w:hAnsi="Times New Roman"/>
          <w:color w:val="000000"/>
          <w:sz w:val="24"/>
          <w:lang w:eastAsia="en-US"/>
        </w:rPr>
      </w:pPr>
      <w:r w:rsidRPr="00EF062D">
        <w:rPr>
          <w:rFonts w:ascii="Times New Roman" w:hAnsi="Times New Roman"/>
          <w:color w:val="000000"/>
          <w:sz w:val="24"/>
          <w:lang w:eastAsia="en-US"/>
        </w:rPr>
        <w:t>Основными способами получения информации являются педагогическое наблюдение, анкетирование и беседы с обучающимися и их родителями (законными представителями), педагогическими работниками, представителями совета обучающихся по таким вопросам, как: какие проблемы, затруднения в профессиональном развитии обучающихся удалось решить за прошедший учебный год? какие проблемы, затруднения решить не удалось и почему? какие новые проблемы, трудности появились? над чем предстоит работать педагогическому коллективу? и пр..</w:t>
      </w:r>
    </w:p>
    <w:p w14:paraId="06F097C3" w14:textId="77777777" w:rsidR="00EF062D" w:rsidRPr="00EF062D" w:rsidRDefault="00EF062D" w:rsidP="00EF062D">
      <w:pPr>
        <w:spacing w:after="4" w:line="271" w:lineRule="auto"/>
        <w:ind w:left="64" w:right="28" w:firstLine="710"/>
        <w:jc w:val="both"/>
        <w:rPr>
          <w:rFonts w:ascii="Times New Roman" w:hAnsi="Times New Roman"/>
          <w:color w:val="000000"/>
          <w:sz w:val="24"/>
          <w:lang w:eastAsia="en-US"/>
        </w:rPr>
      </w:pPr>
      <w:r w:rsidRPr="00EF062D">
        <w:rPr>
          <w:rFonts w:ascii="Times New Roman" w:hAnsi="Times New Roman"/>
          <w:color w:val="000000"/>
          <w:sz w:val="24"/>
          <w:lang w:eastAsia="en-US"/>
        </w:rPr>
        <w:t>Анализ проводится заместителем директора по воспитательной работе, советником директора по воспитанию и другими специалистами в области воспитания.</w:t>
      </w:r>
    </w:p>
    <w:p w14:paraId="56FACD89" w14:textId="77777777" w:rsidR="00EF062D" w:rsidRPr="00EF062D" w:rsidRDefault="00EF062D" w:rsidP="00EF062D">
      <w:pPr>
        <w:spacing w:after="34" w:line="271" w:lineRule="auto"/>
        <w:ind w:left="64" w:right="28" w:firstLine="710"/>
        <w:jc w:val="both"/>
        <w:rPr>
          <w:rFonts w:ascii="Times New Roman" w:hAnsi="Times New Roman"/>
          <w:color w:val="000000"/>
          <w:sz w:val="24"/>
          <w:lang w:eastAsia="en-US"/>
        </w:rPr>
      </w:pPr>
      <w:r w:rsidRPr="00EF062D">
        <w:rPr>
          <w:rFonts w:ascii="Times New Roman" w:hAnsi="Times New Roman"/>
          <w:color w:val="000000"/>
          <w:sz w:val="24"/>
          <w:lang w:eastAsia="en-US"/>
        </w:rPr>
        <w:t>Итогом самоанализа является перечень выявленных проблем, над решением которых предстоит работать педагогическому коллективу.</w:t>
      </w:r>
    </w:p>
    <w:p w14:paraId="6EABD55C" w14:textId="77777777" w:rsidR="00EF062D" w:rsidRPr="00EF062D" w:rsidRDefault="00EF062D" w:rsidP="00EF062D">
      <w:pPr>
        <w:spacing w:after="362" w:line="271" w:lineRule="auto"/>
        <w:ind w:left="64" w:right="28" w:firstLine="710"/>
        <w:jc w:val="both"/>
        <w:rPr>
          <w:rFonts w:ascii="Times New Roman" w:hAnsi="Times New Roman"/>
          <w:color w:val="000000"/>
          <w:sz w:val="24"/>
          <w:lang w:eastAsia="en-US"/>
        </w:rPr>
      </w:pPr>
      <w:r w:rsidRPr="00EF062D">
        <w:rPr>
          <w:rFonts w:ascii="Times New Roman" w:hAnsi="Times New Roman"/>
          <w:color w:val="000000"/>
          <w:sz w:val="24"/>
          <w:lang w:eastAsia="en-US"/>
        </w:rPr>
        <w:t xml:space="preserve">Итоги самоанализа оформляются в виде отчёта, составляемого заместителем директора по воспитательной работе (совместно с советником директора по воспитанию при его наличии) в конце учебного года, рассматриваются и утверждаются </w:t>
      </w:r>
      <w:r w:rsidRPr="00EF062D">
        <w:rPr>
          <w:rFonts w:ascii="Times New Roman" w:hAnsi="Times New Roman"/>
          <w:color w:val="000000"/>
          <w:sz w:val="24"/>
          <w:lang w:eastAsia="en-US"/>
        </w:rPr>
        <w:lastRenderedPageBreak/>
        <w:t>педагогическим советом или иным коллегиальным органом управления в образовательной организации, реализующей программы СПО.</w:t>
      </w:r>
    </w:p>
    <w:p w14:paraId="51252D65" w14:textId="77777777" w:rsidR="00EF062D" w:rsidRPr="00EF062D" w:rsidRDefault="00EF062D" w:rsidP="00EF062D">
      <w:pPr>
        <w:spacing w:after="4" w:line="271" w:lineRule="auto"/>
        <w:ind w:left="64" w:right="28"/>
        <w:jc w:val="both"/>
        <w:rPr>
          <w:rFonts w:ascii="Times New Roman" w:hAnsi="Times New Roman"/>
          <w:i/>
          <w:iCs/>
          <w:color w:val="000000"/>
          <w:sz w:val="24"/>
          <w:lang w:eastAsia="en-US"/>
        </w:rPr>
      </w:pPr>
      <w:r w:rsidRPr="00EF062D">
        <w:rPr>
          <w:rFonts w:ascii="Times New Roman" w:hAnsi="Times New Roman"/>
          <w:i/>
          <w:iCs/>
          <w:color w:val="000000"/>
          <w:sz w:val="24"/>
          <w:lang w:eastAsia="en-US"/>
        </w:rPr>
        <w:t>Содержание, определяемое образовательной организации, реализующей программы СПО самостоятельно:</w:t>
      </w:r>
    </w:p>
    <w:p w14:paraId="1A4B6904" w14:textId="077D6924" w:rsidR="00EF062D" w:rsidRPr="00EF062D" w:rsidRDefault="00BD0063" w:rsidP="00EF062D">
      <w:pPr>
        <w:spacing w:after="0" w:line="259" w:lineRule="auto"/>
        <w:ind w:left="-65"/>
        <w:rPr>
          <w:rFonts w:ascii="Times New Roman" w:hAnsi="Times New Roman"/>
          <w:color w:val="000000"/>
          <w:sz w:val="24"/>
          <w:lang w:val="en-US" w:eastAsia="en-US"/>
        </w:rPr>
      </w:pPr>
      <w:r>
        <w:rPr>
          <w:rFonts w:ascii="Times New Roman" w:hAnsi="Times New Roman"/>
          <w:noProof/>
          <w:color w:val="000000"/>
          <w:sz w:val="24"/>
          <w:lang w:val="en-US" w:eastAsia="en-US"/>
        </w:rPr>
        <w:drawing>
          <wp:inline distT="0" distB="0" distL="0" distR="0" wp14:anchorId="1105A239" wp14:editId="48809268">
            <wp:extent cx="6127750" cy="457200"/>
            <wp:effectExtent l="0" t="0" r="0" b="0"/>
            <wp:docPr id="60" name="Picture 437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3711"/>
                    <pic:cNvPicPr>
                      <a:picLocks noChangeAspect="1" noChangeArrowheads="1"/>
                    </pic:cNvPicPr>
                  </pic:nvPicPr>
                  <pic:blipFill>
                    <a:blip r:embed="rId65">
                      <a:extLst>
                        <a:ext uri="{28A0092B-C50C-407E-A947-70E740481C1C}">
                          <a14:useLocalDpi xmlns:a14="http://schemas.microsoft.com/office/drawing/2010/main" val="0"/>
                        </a:ext>
                      </a:extLst>
                    </a:blip>
                    <a:srcRect/>
                    <a:stretch>
                      <a:fillRect/>
                    </a:stretch>
                  </pic:blipFill>
                  <pic:spPr bwMode="auto">
                    <a:xfrm>
                      <a:off x="0" y="0"/>
                      <a:ext cx="6127750" cy="457200"/>
                    </a:xfrm>
                    <a:prstGeom prst="rect">
                      <a:avLst/>
                    </a:prstGeom>
                    <a:noFill/>
                    <a:ln>
                      <a:noFill/>
                    </a:ln>
                  </pic:spPr>
                </pic:pic>
              </a:graphicData>
            </a:graphic>
          </wp:inline>
        </w:drawing>
      </w:r>
    </w:p>
    <w:p w14:paraId="5A087274" w14:textId="77777777" w:rsidR="00EF062D" w:rsidRPr="00EF062D" w:rsidRDefault="00EF062D" w:rsidP="00EF062D">
      <w:pPr>
        <w:spacing w:after="228" w:line="259" w:lineRule="auto"/>
        <w:ind w:left="10" w:right="21" w:hanging="10"/>
        <w:jc w:val="right"/>
        <w:rPr>
          <w:rFonts w:ascii="Times New Roman" w:hAnsi="Times New Roman"/>
          <w:color w:val="000000"/>
          <w:sz w:val="26"/>
          <w:lang w:eastAsia="en-US"/>
        </w:rPr>
      </w:pPr>
      <w:r w:rsidRPr="00EF062D">
        <w:rPr>
          <w:rFonts w:ascii="Times New Roman" w:hAnsi="Times New Roman"/>
          <w:color w:val="000000"/>
          <w:sz w:val="26"/>
          <w:lang w:eastAsia="en-US"/>
        </w:rPr>
        <w:br w:type="page"/>
      </w:r>
      <w:r w:rsidRPr="00EF062D">
        <w:rPr>
          <w:rFonts w:ascii="Times New Roman" w:hAnsi="Times New Roman"/>
          <w:color w:val="000000"/>
          <w:sz w:val="26"/>
          <w:lang w:eastAsia="en-US"/>
        </w:rPr>
        <w:lastRenderedPageBreak/>
        <w:t xml:space="preserve">Приложение 1 </w:t>
      </w:r>
    </w:p>
    <w:p w14:paraId="111BA83B" w14:textId="77777777" w:rsidR="00EF062D" w:rsidRPr="00EF062D" w:rsidRDefault="00EF062D" w:rsidP="00EF062D">
      <w:pPr>
        <w:spacing w:after="228" w:line="259" w:lineRule="auto"/>
        <w:ind w:left="10" w:right="21" w:hanging="10"/>
        <w:jc w:val="center"/>
        <w:rPr>
          <w:rFonts w:ascii="Times New Roman" w:hAnsi="Times New Roman"/>
          <w:b/>
          <w:bCs/>
          <w:color w:val="000000"/>
          <w:sz w:val="24"/>
          <w:szCs w:val="24"/>
          <w:lang w:eastAsia="en-US"/>
        </w:rPr>
      </w:pPr>
      <w:r w:rsidRPr="00EF062D">
        <w:rPr>
          <w:rFonts w:ascii="Times New Roman" w:hAnsi="Times New Roman"/>
          <w:b/>
          <w:bCs/>
          <w:color w:val="000000"/>
          <w:sz w:val="24"/>
          <w:szCs w:val="24"/>
          <w:lang w:eastAsia="en-US"/>
        </w:rPr>
        <w:t>Примерный календарный план воспитательной работы</w:t>
      </w:r>
    </w:p>
    <w:p w14:paraId="6D119BF9" w14:textId="16CA2DC9" w:rsidR="00EF062D" w:rsidRPr="00EF062D" w:rsidRDefault="00EF062D" w:rsidP="00EF062D">
      <w:pPr>
        <w:spacing w:after="42" w:line="271" w:lineRule="auto"/>
        <w:ind w:left="64" w:right="28" w:firstLine="710"/>
        <w:jc w:val="both"/>
        <w:rPr>
          <w:rFonts w:ascii="Times New Roman" w:hAnsi="Times New Roman"/>
          <w:i/>
          <w:iCs/>
          <w:color w:val="000000"/>
          <w:sz w:val="24"/>
          <w:lang w:eastAsia="en-US"/>
        </w:rPr>
      </w:pPr>
      <w:r w:rsidRPr="00EF062D">
        <w:rPr>
          <w:rFonts w:ascii="Times New Roman" w:hAnsi="Times New Roman"/>
          <w:i/>
          <w:iCs/>
          <w:color w:val="000000"/>
          <w:sz w:val="24"/>
          <w:lang w:eastAsia="en-US"/>
        </w:rPr>
        <w:t>Календарный план воспитательной работы (</w:t>
      </w:r>
      <w:r w:rsidR="005C5931">
        <w:rPr>
          <w:rFonts w:ascii="Times New Roman" w:hAnsi="Times New Roman"/>
          <w:i/>
          <w:iCs/>
          <w:color w:val="000000"/>
          <w:sz w:val="24"/>
          <w:lang w:eastAsia="en-US"/>
        </w:rPr>
        <w:t>д</w:t>
      </w:r>
      <w:r w:rsidRPr="00EF062D">
        <w:rPr>
          <w:rFonts w:ascii="Times New Roman" w:hAnsi="Times New Roman"/>
          <w:i/>
          <w:iCs/>
          <w:color w:val="000000"/>
          <w:sz w:val="24"/>
          <w:lang w:eastAsia="en-US"/>
        </w:rPr>
        <w:t xml:space="preserve">алее </w:t>
      </w:r>
      <w:r w:rsidR="005C5931">
        <w:rPr>
          <w:rFonts w:ascii="Times New Roman" w:hAnsi="Times New Roman"/>
          <w:i/>
          <w:iCs/>
          <w:color w:val="000000"/>
          <w:sz w:val="24"/>
          <w:lang w:eastAsia="en-US"/>
        </w:rPr>
        <w:t>П</w:t>
      </w:r>
      <w:r w:rsidRPr="00EF062D">
        <w:rPr>
          <w:rFonts w:ascii="Times New Roman" w:hAnsi="Times New Roman"/>
          <w:i/>
          <w:iCs/>
          <w:color w:val="000000"/>
          <w:sz w:val="24"/>
          <w:lang w:eastAsia="en-US"/>
        </w:rPr>
        <w:t xml:space="preserve">лан) разрабатывается в свободной форме с указанием: содержания, форм и видов воспитательной </w:t>
      </w:r>
      <w:r w:rsidR="005C5931">
        <w:rPr>
          <w:rFonts w:ascii="Times New Roman" w:hAnsi="Times New Roman"/>
          <w:i/>
          <w:iCs/>
          <w:color w:val="000000"/>
          <w:sz w:val="24"/>
          <w:lang w:eastAsia="en-US"/>
        </w:rPr>
        <w:t>д</w:t>
      </w:r>
      <w:r w:rsidRPr="00EF062D">
        <w:rPr>
          <w:rFonts w:ascii="Times New Roman" w:hAnsi="Times New Roman"/>
          <w:i/>
          <w:iCs/>
          <w:color w:val="000000"/>
          <w:sz w:val="24"/>
          <w:lang w:eastAsia="en-US"/>
        </w:rPr>
        <w:t>еятельности (по модулям); участников; сроков (</w:t>
      </w:r>
      <w:r w:rsidR="005C5931">
        <w:rPr>
          <w:rFonts w:ascii="Times New Roman" w:hAnsi="Times New Roman"/>
          <w:i/>
          <w:iCs/>
          <w:color w:val="000000"/>
          <w:sz w:val="24"/>
          <w:lang w:eastAsia="en-US"/>
        </w:rPr>
        <w:t>в</w:t>
      </w:r>
      <w:r w:rsidRPr="00EF062D">
        <w:rPr>
          <w:rFonts w:ascii="Times New Roman" w:hAnsi="Times New Roman"/>
          <w:i/>
          <w:iCs/>
          <w:color w:val="000000"/>
          <w:sz w:val="24"/>
          <w:lang w:eastAsia="en-US"/>
        </w:rPr>
        <w:t xml:space="preserve"> том числе сроков подготовки); ответственных лиц. План обновляется ежегодно к началу очередного учебного года. При разработке </w:t>
      </w:r>
      <w:r w:rsidR="005C5931">
        <w:rPr>
          <w:rFonts w:ascii="Times New Roman" w:hAnsi="Times New Roman"/>
          <w:i/>
          <w:iCs/>
          <w:color w:val="000000"/>
          <w:sz w:val="24"/>
          <w:lang w:eastAsia="en-US"/>
        </w:rPr>
        <w:t>П</w:t>
      </w:r>
      <w:r w:rsidRPr="00EF062D">
        <w:rPr>
          <w:rFonts w:ascii="Times New Roman" w:hAnsi="Times New Roman"/>
          <w:i/>
          <w:iCs/>
          <w:color w:val="000000"/>
          <w:sz w:val="24"/>
          <w:lang w:eastAsia="en-US"/>
        </w:rPr>
        <w:t>лана учитываются:</w:t>
      </w:r>
    </w:p>
    <w:p w14:paraId="579996AB" w14:textId="1411E7CC" w:rsidR="00EF062D" w:rsidRPr="00EF062D" w:rsidRDefault="00EF062D" w:rsidP="00EF062D">
      <w:pPr>
        <w:numPr>
          <w:ilvl w:val="0"/>
          <w:numId w:val="17"/>
        </w:numPr>
        <w:spacing w:after="46" w:line="271" w:lineRule="auto"/>
        <w:ind w:right="28"/>
        <w:jc w:val="both"/>
        <w:rPr>
          <w:rFonts w:ascii="Times New Roman" w:hAnsi="Times New Roman"/>
          <w:i/>
          <w:iCs/>
          <w:color w:val="000000"/>
          <w:sz w:val="24"/>
          <w:lang w:eastAsia="en-US"/>
        </w:rPr>
      </w:pPr>
      <w:r w:rsidRPr="00EF062D">
        <w:rPr>
          <w:rFonts w:ascii="Times New Roman" w:hAnsi="Times New Roman"/>
          <w:i/>
          <w:iCs/>
          <w:color w:val="000000"/>
          <w:sz w:val="24"/>
          <w:lang w:eastAsia="en-US"/>
        </w:rPr>
        <w:t xml:space="preserve">Перечень рекомендуемых воспитательных событий Министерства просвещения Российской федерации (Примерный календарный план воспитательной работы на текущий учебный год), утвержденный Министерством просвещения Российской </w:t>
      </w:r>
      <w:r w:rsidR="005C5931">
        <w:rPr>
          <w:rFonts w:ascii="Times New Roman" w:hAnsi="Times New Roman"/>
          <w:i/>
          <w:iCs/>
          <w:color w:val="000000"/>
          <w:sz w:val="24"/>
          <w:lang w:eastAsia="en-US"/>
        </w:rPr>
        <w:t>Ф</w:t>
      </w:r>
      <w:r w:rsidRPr="00EF062D">
        <w:rPr>
          <w:rFonts w:ascii="Times New Roman" w:hAnsi="Times New Roman"/>
          <w:i/>
          <w:iCs/>
          <w:color w:val="000000"/>
          <w:sz w:val="24"/>
          <w:lang w:eastAsia="en-US"/>
        </w:rPr>
        <w:t>едерации;</w:t>
      </w:r>
    </w:p>
    <w:p w14:paraId="0EF9E691" w14:textId="77777777" w:rsidR="005C5931" w:rsidRDefault="00EF062D" w:rsidP="00EF062D">
      <w:pPr>
        <w:numPr>
          <w:ilvl w:val="0"/>
          <w:numId w:val="17"/>
        </w:numPr>
        <w:spacing w:after="47" w:line="271" w:lineRule="auto"/>
        <w:ind w:right="28"/>
        <w:jc w:val="both"/>
        <w:rPr>
          <w:rFonts w:ascii="Times New Roman" w:hAnsi="Times New Roman"/>
          <w:i/>
          <w:iCs/>
          <w:color w:val="000000"/>
          <w:sz w:val="24"/>
          <w:lang w:eastAsia="en-US"/>
        </w:rPr>
      </w:pPr>
      <w:r w:rsidRPr="00EF062D">
        <w:rPr>
          <w:rFonts w:ascii="Times New Roman" w:hAnsi="Times New Roman"/>
          <w:i/>
          <w:iCs/>
          <w:color w:val="000000"/>
          <w:sz w:val="24"/>
          <w:lang w:eastAsia="en-US"/>
        </w:rPr>
        <w:t xml:space="preserve">Методические рекомендации исполнительных органов власти в сфере образования субъектов </w:t>
      </w:r>
      <w:r w:rsidR="005C5931">
        <w:rPr>
          <w:rFonts w:ascii="Times New Roman" w:hAnsi="Times New Roman"/>
          <w:i/>
          <w:iCs/>
          <w:color w:val="000000"/>
          <w:sz w:val="24"/>
          <w:lang w:eastAsia="en-US"/>
        </w:rPr>
        <w:t>Р</w:t>
      </w:r>
      <w:r w:rsidRPr="00EF062D">
        <w:rPr>
          <w:rFonts w:ascii="Times New Roman" w:hAnsi="Times New Roman"/>
          <w:i/>
          <w:iCs/>
          <w:color w:val="000000"/>
          <w:sz w:val="24"/>
          <w:lang w:eastAsia="en-US"/>
        </w:rPr>
        <w:t>оссийской Федерации, муниципальных образований;</w:t>
      </w:r>
    </w:p>
    <w:p w14:paraId="3A35F7A9" w14:textId="6178AEDE" w:rsidR="00EF062D" w:rsidRPr="00EF062D" w:rsidRDefault="005C5931" w:rsidP="00EF062D">
      <w:pPr>
        <w:numPr>
          <w:ilvl w:val="0"/>
          <w:numId w:val="17"/>
        </w:numPr>
        <w:spacing w:after="47" w:line="271" w:lineRule="auto"/>
        <w:ind w:right="28"/>
        <w:jc w:val="both"/>
        <w:rPr>
          <w:rFonts w:ascii="Times New Roman" w:hAnsi="Times New Roman"/>
          <w:i/>
          <w:iCs/>
          <w:color w:val="000000"/>
          <w:sz w:val="24"/>
          <w:lang w:eastAsia="en-US"/>
        </w:rPr>
      </w:pPr>
      <w:r>
        <w:rPr>
          <w:rFonts w:ascii="Times New Roman" w:hAnsi="Times New Roman"/>
          <w:i/>
          <w:iCs/>
          <w:color w:val="000000"/>
          <w:sz w:val="24"/>
          <w:lang w:eastAsia="en-US"/>
        </w:rPr>
        <w:t>И</w:t>
      </w:r>
      <w:r w:rsidR="00EF062D" w:rsidRPr="00EF062D">
        <w:rPr>
          <w:rFonts w:ascii="Times New Roman" w:hAnsi="Times New Roman"/>
          <w:i/>
          <w:iCs/>
          <w:color w:val="000000"/>
          <w:sz w:val="24"/>
          <w:lang w:eastAsia="en-US"/>
        </w:rPr>
        <w:t xml:space="preserve">ндивидуальные планы преподавателей, кураторов (наставников), советника </w:t>
      </w:r>
      <w:r>
        <w:rPr>
          <w:rFonts w:ascii="Times New Roman" w:hAnsi="Times New Roman"/>
          <w:i/>
          <w:iCs/>
          <w:color w:val="000000"/>
          <w:sz w:val="24"/>
          <w:lang w:eastAsia="en-US"/>
        </w:rPr>
        <w:t>д</w:t>
      </w:r>
      <w:r w:rsidR="00EF062D" w:rsidRPr="00EF062D">
        <w:rPr>
          <w:rFonts w:ascii="Times New Roman" w:hAnsi="Times New Roman"/>
          <w:i/>
          <w:iCs/>
          <w:color w:val="000000"/>
          <w:sz w:val="24"/>
          <w:lang w:eastAsia="en-US"/>
        </w:rPr>
        <w:t xml:space="preserve">иректора по воспитанию и взаимодействию с </w:t>
      </w:r>
      <w:r>
        <w:rPr>
          <w:rFonts w:ascii="Times New Roman" w:hAnsi="Times New Roman"/>
          <w:i/>
          <w:iCs/>
          <w:color w:val="000000"/>
          <w:sz w:val="24"/>
          <w:lang w:eastAsia="en-US"/>
        </w:rPr>
        <w:t>д</w:t>
      </w:r>
      <w:r w:rsidR="00EF062D" w:rsidRPr="00EF062D">
        <w:rPr>
          <w:rFonts w:ascii="Times New Roman" w:hAnsi="Times New Roman"/>
          <w:i/>
          <w:iCs/>
          <w:color w:val="000000"/>
          <w:sz w:val="24"/>
          <w:lang w:eastAsia="en-US"/>
        </w:rPr>
        <w:t>етскими общественными объединениями (при его наличии);</w:t>
      </w:r>
    </w:p>
    <w:p w14:paraId="436AEA8E" w14:textId="77777777" w:rsidR="00EF062D" w:rsidRPr="00EF062D" w:rsidRDefault="00EF062D" w:rsidP="00EF062D">
      <w:pPr>
        <w:numPr>
          <w:ilvl w:val="0"/>
          <w:numId w:val="17"/>
        </w:numPr>
        <w:spacing w:after="4" w:line="271" w:lineRule="auto"/>
        <w:ind w:right="28"/>
        <w:jc w:val="both"/>
        <w:rPr>
          <w:rFonts w:ascii="Times New Roman" w:hAnsi="Times New Roman"/>
          <w:i/>
          <w:iCs/>
          <w:color w:val="000000"/>
          <w:sz w:val="24"/>
          <w:lang w:eastAsia="en-US"/>
        </w:rPr>
      </w:pPr>
      <w:r w:rsidRPr="00EF062D">
        <w:rPr>
          <w:rFonts w:ascii="Times New Roman" w:hAnsi="Times New Roman"/>
          <w:i/>
          <w:iCs/>
          <w:color w:val="000000"/>
          <w:sz w:val="24"/>
          <w:lang w:eastAsia="en-US"/>
        </w:rPr>
        <w:t>Планы органов самоуправления, студенческого совета;</w:t>
      </w:r>
    </w:p>
    <w:p w14:paraId="77B53375" w14:textId="47DE1650" w:rsidR="00EF062D" w:rsidRPr="00EF062D" w:rsidRDefault="00EF062D" w:rsidP="00EF062D">
      <w:pPr>
        <w:numPr>
          <w:ilvl w:val="0"/>
          <w:numId w:val="17"/>
        </w:numPr>
        <w:spacing w:after="28" w:line="271" w:lineRule="auto"/>
        <w:ind w:right="28"/>
        <w:jc w:val="both"/>
        <w:rPr>
          <w:rFonts w:ascii="Times New Roman" w:hAnsi="Times New Roman"/>
          <w:i/>
          <w:iCs/>
          <w:color w:val="000000"/>
          <w:sz w:val="24"/>
          <w:lang w:eastAsia="en-US"/>
        </w:rPr>
      </w:pPr>
      <w:r w:rsidRPr="00EF062D">
        <w:rPr>
          <w:rFonts w:ascii="Times New Roman" w:hAnsi="Times New Roman"/>
          <w:i/>
          <w:iCs/>
          <w:color w:val="000000"/>
          <w:sz w:val="24"/>
          <w:lang w:eastAsia="en-US"/>
        </w:rPr>
        <w:t xml:space="preserve">Планы взаимодействия с социальными партнёрами согласно </w:t>
      </w:r>
      <w:r w:rsidR="005C5931">
        <w:rPr>
          <w:rFonts w:ascii="Times New Roman" w:hAnsi="Times New Roman"/>
          <w:i/>
          <w:iCs/>
          <w:color w:val="000000"/>
          <w:sz w:val="24"/>
          <w:lang w:eastAsia="en-US"/>
        </w:rPr>
        <w:t>д</w:t>
      </w:r>
      <w:r w:rsidRPr="00EF062D">
        <w:rPr>
          <w:rFonts w:ascii="Times New Roman" w:hAnsi="Times New Roman"/>
          <w:i/>
          <w:iCs/>
          <w:color w:val="000000"/>
          <w:sz w:val="24"/>
          <w:lang w:eastAsia="en-US"/>
        </w:rPr>
        <w:t>оговорам, соглашениям с ними;</w:t>
      </w:r>
    </w:p>
    <w:p w14:paraId="4E79BA15" w14:textId="77777777" w:rsidR="005C5931" w:rsidRDefault="00EF062D" w:rsidP="00EF062D">
      <w:pPr>
        <w:numPr>
          <w:ilvl w:val="0"/>
          <w:numId w:val="17"/>
        </w:numPr>
        <w:spacing w:after="4" w:line="271" w:lineRule="auto"/>
        <w:ind w:right="28"/>
        <w:jc w:val="both"/>
        <w:rPr>
          <w:rFonts w:ascii="Times New Roman" w:hAnsi="Times New Roman"/>
          <w:i/>
          <w:iCs/>
          <w:color w:val="000000"/>
          <w:sz w:val="24"/>
          <w:lang w:eastAsia="en-US"/>
        </w:rPr>
      </w:pPr>
      <w:r w:rsidRPr="00EF062D">
        <w:rPr>
          <w:rFonts w:ascii="Times New Roman" w:hAnsi="Times New Roman"/>
          <w:i/>
          <w:iCs/>
          <w:color w:val="000000"/>
          <w:sz w:val="24"/>
          <w:lang w:eastAsia="en-US"/>
        </w:rPr>
        <w:t xml:space="preserve">Рабочие программы </w:t>
      </w:r>
      <w:r w:rsidR="005C5931">
        <w:rPr>
          <w:rFonts w:ascii="Times New Roman" w:hAnsi="Times New Roman"/>
          <w:i/>
          <w:iCs/>
          <w:color w:val="000000"/>
          <w:sz w:val="24"/>
          <w:lang w:eastAsia="en-US"/>
        </w:rPr>
        <w:t>д</w:t>
      </w:r>
      <w:r w:rsidRPr="00EF062D">
        <w:rPr>
          <w:rFonts w:ascii="Times New Roman" w:hAnsi="Times New Roman"/>
          <w:i/>
          <w:iCs/>
          <w:color w:val="000000"/>
          <w:sz w:val="24"/>
          <w:lang w:eastAsia="en-US"/>
        </w:rPr>
        <w:t xml:space="preserve">исциплин, факультативов; </w:t>
      </w:r>
    </w:p>
    <w:p w14:paraId="7D840297" w14:textId="1A048158" w:rsidR="00EF062D" w:rsidRPr="00EF062D" w:rsidRDefault="005C5931" w:rsidP="00EF062D">
      <w:pPr>
        <w:numPr>
          <w:ilvl w:val="0"/>
          <w:numId w:val="17"/>
        </w:numPr>
        <w:spacing w:after="4" w:line="271" w:lineRule="auto"/>
        <w:ind w:right="28"/>
        <w:jc w:val="both"/>
        <w:rPr>
          <w:rFonts w:ascii="Times New Roman" w:hAnsi="Times New Roman"/>
          <w:i/>
          <w:iCs/>
          <w:color w:val="000000"/>
          <w:sz w:val="24"/>
          <w:lang w:eastAsia="en-US"/>
        </w:rPr>
      </w:pPr>
      <w:r>
        <w:rPr>
          <w:rFonts w:ascii="Times New Roman" w:hAnsi="Times New Roman"/>
          <w:i/>
          <w:iCs/>
          <w:color w:val="000000"/>
          <w:sz w:val="24"/>
          <w:lang w:eastAsia="en-US"/>
        </w:rPr>
        <w:t>П</w:t>
      </w:r>
      <w:r w:rsidR="00EF062D" w:rsidRPr="00EF062D">
        <w:rPr>
          <w:rFonts w:ascii="Times New Roman" w:hAnsi="Times New Roman"/>
          <w:i/>
          <w:iCs/>
          <w:color w:val="000000"/>
          <w:sz w:val="24"/>
          <w:lang w:eastAsia="en-US"/>
        </w:rPr>
        <w:t xml:space="preserve">ланы работы психологической службы или психолог“ социальных педагогов и </w:t>
      </w:r>
      <w:r>
        <w:rPr>
          <w:rFonts w:ascii="Times New Roman" w:hAnsi="Times New Roman"/>
          <w:i/>
          <w:iCs/>
          <w:color w:val="000000"/>
          <w:sz w:val="24"/>
          <w:lang w:eastAsia="en-US"/>
        </w:rPr>
        <w:t>д</w:t>
      </w:r>
      <w:r w:rsidR="00EF062D" w:rsidRPr="00EF062D">
        <w:rPr>
          <w:rFonts w:ascii="Times New Roman" w:hAnsi="Times New Roman"/>
          <w:i/>
          <w:iCs/>
          <w:color w:val="000000"/>
          <w:sz w:val="24"/>
          <w:lang w:eastAsia="en-US"/>
        </w:rPr>
        <w:t xml:space="preserve">ругая </w:t>
      </w:r>
      <w:r>
        <w:rPr>
          <w:rFonts w:ascii="Times New Roman" w:hAnsi="Times New Roman"/>
          <w:i/>
          <w:iCs/>
          <w:color w:val="000000"/>
          <w:sz w:val="24"/>
          <w:lang w:eastAsia="en-US"/>
        </w:rPr>
        <w:t>д</w:t>
      </w:r>
      <w:r w:rsidR="00EF062D" w:rsidRPr="00EF062D">
        <w:rPr>
          <w:rFonts w:ascii="Times New Roman" w:hAnsi="Times New Roman"/>
          <w:i/>
          <w:iCs/>
          <w:color w:val="000000"/>
          <w:sz w:val="24"/>
          <w:lang w:eastAsia="en-US"/>
        </w:rPr>
        <w:t xml:space="preserve">окументация, которая </w:t>
      </w:r>
      <w:r>
        <w:rPr>
          <w:rFonts w:ascii="Times New Roman" w:hAnsi="Times New Roman"/>
          <w:i/>
          <w:iCs/>
          <w:color w:val="000000"/>
          <w:sz w:val="24"/>
          <w:lang w:eastAsia="en-US"/>
        </w:rPr>
        <w:t>д</w:t>
      </w:r>
      <w:r w:rsidR="00EF062D" w:rsidRPr="00EF062D">
        <w:rPr>
          <w:rFonts w:ascii="Times New Roman" w:hAnsi="Times New Roman"/>
          <w:i/>
          <w:iCs/>
          <w:color w:val="000000"/>
          <w:sz w:val="24"/>
          <w:lang w:eastAsia="en-US"/>
        </w:rPr>
        <w:t>олжна соответствовать содержанию плана.</w:t>
      </w:r>
    </w:p>
    <w:p w14:paraId="4C645B0F" w14:textId="1CA3B7F1" w:rsidR="00EF062D" w:rsidRPr="00EF062D" w:rsidRDefault="00EF062D" w:rsidP="00EF062D">
      <w:pPr>
        <w:spacing w:after="33" w:line="271" w:lineRule="auto"/>
        <w:ind w:left="64" w:right="28" w:firstLine="710"/>
        <w:jc w:val="both"/>
        <w:rPr>
          <w:rFonts w:ascii="Times New Roman" w:hAnsi="Times New Roman"/>
          <w:i/>
          <w:iCs/>
          <w:color w:val="000000"/>
          <w:sz w:val="24"/>
          <w:lang w:eastAsia="en-US"/>
        </w:rPr>
      </w:pPr>
      <w:r w:rsidRPr="00EF062D">
        <w:rPr>
          <w:rFonts w:ascii="Times New Roman" w:hAnsi="Times New Roman"/>
          <w:i/>
          <w:iCs/>
          <w:color w:val="000000"/>
          <w:sz w:val="24"/>
          <w:lang w:eastAsia="en-US"/>
        </w:rPr>
        <w:t xml:space="preserve">Планирование воспитательной </w:t>
      </w:r>
      <w:r w:rsidR="005C5931">
        <w:rPr>
          <w:rFonts w:ascii="Times New Roman" w:hAnsi="Times New Roman"/>
          <w:i/>
          <w:iCs/>
          <w:color w:val="000000"/>
          <w:sz w:val="24"/>
          <w:lang w:eastAsia="en-US"/>
        </w:rPr>
        <w:t>д</w:t>
      </w:r>
      <w:r w:rsidRPr="00EF062D">
        <w:rPr>
          <w:rFonts w:ascii="Times New Roman" w:hAnsi="Times New Roman"/>
          <w:i/>
          <w:iCs/>
          <w:color w:val="000000"/>
          <w:sz w:val="24"/>
          <w:lang w:eastAsia="en-US"/>
        </w:rPr>
        <w:t>еятельности в учебных группах может осуществляться по</w:t>
      </w:r>
      <w:r w:rsidR="005C5931">
        <w:rPr>
          <w:rFonts w:ascii="Times New Roman" w:hAnsi="Times New Roman"/>
          <w:i/>
          <w:iCs/>
          <w:color w:val="000000"/>
          <w:sz w:val="24"/>
          <w:lang w:eastAsia="en-US"/>
        </w:rPr>
        <w:t xml:space="preserve"> </w:t>
      </w:r>
      <w:r w:rsidRPr="00EF062D">
        <w:rPr>
          <w:rFonts w:ascii="Times New Roman" w:hAnsi="Times New Roman"/>
          <w:i/>
          <w:iCs/>
          <w:color w:val="000000"/>
          <w:sz w:val="24"/>
          <w:lang w:eastAsia="en-US"/>
        </w:rPr>
        <w:t>индивидуальным планам кураторов; по индивидуальным планам преподавателей с учётом рабочих программ по общеобразовательным и профессиональным дисциплинам, курсам, модулям.</w:t>
      </w:r>
    </w:p>
    <w:p w14:paraId="41062032" w14:textId="77777777" w:rsidR="00EF062D" w:rsidRPr="00EF062D" w:rsidRDefault="00EF062D" w:rsidP="00EF062D">
      <w:pPr>
        <w:spacing w:after="4" w:line="271" w:lineRule="auto"/>
        <w:ind w:left="64" w:right="28" w:firstLine="710"/>
        <w:jc w:val="both"/>
        <w:rPr>
          <w:rFonts w:ascii="Times New Roman" w:hAnsi="Times New Roman"/>
          <w:i/>
          <w:iCs/>
          <w:color w:val="000000"/>
          <w:sz w:val="24"/>
          <w:lang w:eastAsia="en-US"/>
        </w:rPr>
      </w:pPr>
      <w:r w:rsidRPr="00EF062D">
        <w:rPr>
          <w:rFonts w:ascii="Times New Roman" w:hAnsi="Times New Roman"/>
          <w:i/>
          <w:iCs/>
          <w:color w:val="000000"/>
          <w:sz w:val="24"/>
          <w:lang w:eastAsia="en-US"/>
        </w:rPr>
        <w:t>Приведена примерная структура плана. Возможно построение плана по календарным периодам — месяцам, семестрам, или в иной форме.</w:t>
      </w:r>
    </w:p>
    <w:tbl>
      <w:tblPr>
        <w:tblW w:w="9619" w:type="dxa"/>
        <w:tblInd w:w="-46" w:type="dxa"/>
        <w:tblCellMar>
          <w:top w:w="32" w:type="dxa"/>
          <w:left w:w="101" w:type="dxa"/>
          <w:right w:w="127" w:type="dxa"/>
        </w:tblCellMar>
        <w:tblLook w:val="04A0" w:firstRow="1" w:lastRow="0" w:firstColumn="1" w:lastColumn="0" w:noHBand="0" w:noVBand="1"/>
      </w:tblPr>
      <w:tblGrid>
        <w:gridCol w:w="428"/>
        <w:gridCol w:w="4661"/>
        <w:gridCol w:w="1277"/>
        <w:gridCol w:w="1272"/>
        <w:gridCol w:w="1981"/>
      </w:tblGrid>
      <w:tr w:rsidR="00EF062D" w:rsidRPr="005C5931" w14:paraId="6AEA24C8" w14:textId="77777777" w:rsidTr="00DC7841">
        <w:trPr>
          <w:trHeight w:val="667"/>
        </w:trPr>
        <w:tc>
          <w:tcPr>
            <w:tcW w:w="9619" w:type="dxa"/>
            <w:gridSpan w:val="5"/>
            <w:tcBorders>
              <w:top w:val="single" w:sz="2" w:space="0" w:color="000000"/>
              <w:left w:val="single" w:sz="2" w:space="0" w:color="000000"/>
              <w:bottom w:val="single" w:sz="2" w:space="0" w:color="000000"/>
              <w:right w:val="single" w:sz="2" w:space="0" w:color="000000"/>
            </w:tcBorders>
            <w:shd w:val="clear" w:color="auto" w:fill="auto"/>
          </w:tcPr>
          <w:p w14:paraId="230DFE86" w14:textId="77777777" w:rsidR="00EF062D" w:rsidRPr="005C5931" w:rsidRDefault="00EF062D" w:rsidP="00EF062D">
            <w:pPr>
              <w:spacing w:after="0" w:line="259" w:lineRule="auto"/>
              <w:ind w:left="3228" w:right="547" w:hanging="2390"/>
              <w:jc w:val="both"/>
              <w:rPr>
                <w:rFonts w:ascii="Times New Roman" w:hAnsi="Times New Roman"/>
                <w:color w:val="000000"/>
                <w:sz w:val="24"/>
                <w:szCs w:val="24"/>
                <w:lang w:eastAsia="en-US"/>
              </w:rPr>
            </w:pPr>
            <w:r w:rsidRPr="005C5931">
              <w:rPr>
                <w:rFonts w:ascii="Times New Roman" w:hAnsi="Times New Roman"/>
                <w:color w:val="000000"/>
                <w:sz w:val="24"/>
                <w:szCs w:val="24"/>
                <w:lang w:eastAsia="en-US"/>
              </w:rPr>
              <w:t>КАЛЕНДАРНЫИ ПЛАН ВОСПИТАТЕЛЬНОИ РАБОТЫ ОРГАНИЗАЦИИ на 20 — 20_ учебный год</w:t>
            </w:r>
          </w:p>
        </w:tc>
      </w:tr>
      <w:tr w:rsidR="00EF062D" w:rsidRPr="005C5931" w14:paraId="38E4112C" w14:textId="77777777" w:rsidTr="00DC7841">
        <w:trPr>
          <w:trHeight w:val="670"/>
        </w:trPr>
        <w:tc>
          <w:tcPr>
            <w:tcW w:w="428" w:type="dxa"/>
            <w:tcBorders>
              <w:top w:val="single" w:sz="2" w:space="0" w:color="000000"/>
              <w:left w:val="single" w:sz="2" w:space="0" w:color="000000"/>
              <w:bottom w:val="single" w:sz="2" w:space="0" w:color="000000"/>
              <w:right w:val="single" w:sz="2" w:space="0" w:color="000000"/>
            </w:tcBorders>
            <w:shd w:val="clear" w:color="auto" w:fill="auto"/>
          </w:tcPr>
          <w:p w14:paraId="3391FF26" w14:textId="77777777" w:rsidR="00EF062D" w:rsidRPr="005C5931" w:rsidRDefault="00EF062D" w:rsidP="00EF062D">
            <w:pPr>
              <w:spacing w:after="160" w:line="259" w:lineRule="auto"/>
              <w:rPr>
                <w:rFonts w:ascii="Times New Roman" w:hAnsi="Times New Roman"/>
                <w:color w:val="000000"/>
                <w:sz w:val="24"/>
                <w:szCs w:val="24"/>
                <w:lang w:eastAsia="en-US"/>
              </w:rPr>
            </w:pPr>
          </w:p>
        </w:tc>
        <w:tc>
          <w:tcPr>
            <w:tcW w:w="4662" w:type="dxa"/>
            <w:tcBorders>
              <w:top w:val="single" w:sz="2" w:space="0" w:color="000000"/>
              <w:left w:val="single" w:sz="2" w:space="0" w:color="000000"/>
              <w:bottom w:val="single" w:sz="2" w:space="0" w:color="000000"/>
              <w:right w:val="single" w:sz="2" w:space="0" w:color="000000"/>
            </w:tcBorders>
            <w:shd w:val="clear" w:color="auto" w:fill="auto"/>
          </w:tcPr>
          <w:p w14:paraId="02F61D44" w14:textId="77777777" w:rsidR="00EF062D" w:rsidRPr="005C5931" w:rsidRDefault="00EF062D" w:rsidP="00EF062D">
            <w:pPr>
              <w:spacing w:after="0" w:line="259" w:lineRule="auto"/>
              <w:ind w:left="37"/>
              <w:jc w:val="center"/>
              <w:rPr>
                <w:rFonts w:ascii="Times New Roman" w:hAnsi="Times New Roman"/>
                <w:color w:val="000000"/>
                <w:sz w:val="24"/>
                <w:szCs w:val="24"/>
                <w:lang w:val="en-US" w:eastAsia="en-US"/>
              </w:rPr>
            </w:pPr>
            <w:r w:rsidRPr="005C5931">
              <w:rPr>
                <w:rFonts w:ascii="Times New Roman" w:hAnsi="Times New Roman"/>
                <w:color w:val="000000"/>
                <w:sz w:val="24"/>
                <w:szCs w:val="24"/>
                <w:lang w:val="en-US" w:eastAsia="en-US"/>
              </w:rPr>
              <w:t>Модуль</w:t>
            </w:r>
          </w:p>
        </w:tc>
        <w:tc>
          <w:tcPr>
            <w:tcW w:w="1277" w:type="dxa"/>
            <w:tcBorders>
              <w:top w:val="single" w:sz="2" w:space="0" w:color="000000"/>
              <w:left w:val="single" w:sz="2" w:space="0" w:color="000000"/>
              <w:bottom w:val="single" w:sz="2" w:space="0" w:color="000000"/>
              <w:right w:val="single" w:sz="2" w:space="0" w:color="000000"/>
            </w:tcBorders>
            <w:shd w:val="clear" w:color="auto" w:fill="auto"/>
          </w:tcPr>
          <w:p w14:paraId="36CD5F9E" w14:textId="77777777" w:rsidR="00EF062D" w:rsidRPr="005C5931" w:rsidRDefault="00EF062D" w:rsidP="00EF062D">
            <w:pPr>
              <w:spacing w:after="0" w:line="259" w:lineRule="auto"/>
              <w:jc w:val="center"/>
              <w:rPr>
                <w:rFonts w:ascii="Times New Roman" w:hAnsi="Times New Roman"/>
                <w:color w:val="000000"/>
                <w:sz w:val="24"/>
                <w:szCs w:val="24"/>
                <w:lang w:val="en-US" w:eastAsia="en-US"/>
              </w:rPr>
            </w:pPr>
            <w:r w:rsidRPr="005C5931">
              <w:rPr>
                <w:rFonts w:ascii="Times New Roman" w:hAnsi="Times New Roman"/>
                <w:color w:val="000000"/>
                <w:sz w:val="24"/>
                <w:szCs w:val="24"/>
                <w:lang w:val="en-US" w:eastAsia="en-US"/>
              </w:rPr>
              <w:t>Курсы, группы</w:t>
            </w:r>
          </w:p>
        </w:tc>
        <w:tc>
          <w:tcPr>
            <w:tcW w:w="1272" w:type="dxa"/>
            <w:tcBorders>
              <w:top w:val="single" w:sz="2" w:space="0" w:color="000000"/>
              <w:left w:val="single" w:sz="2" w:space="0" w:color="000000"/>
              <w:bottom w:val="single" w:sz="2" w:space="0" w:color="000000"/>
              <w:right w:val="single" w:sz="2" w:space="0" w:color="000000"/>
            </w:tcBorders>
            <w:shd w:val="clear" w:color="auto" w:fill="auto"/>
          </w:tcPr>
          <w:p w14:paraId="7FDA06CA" w14:textId="77777777" w:rsidR="00EF062D" w:rsidRPr="005C5931" w:rsidRDefault="00EF062D" w:rsidP="00EF062D">
            <w:pPr>
              <w:spacing w:after="0" w:line="259" w:lineRule="auto"/>
              <w:ind w:left="52"/>
              <w:jc w:val="center"/>
              <w:rPr>
                <w:rFonts w:ascii="Times New Roman" w:hAnsi="Times New Roman"/>
                <w:color w:val="000000"/>
                <w:sz w:val="24"/>
                <w:szCs w:val="24"/>
                <w:lang w:val="en-US" w:eastAsia="en-US"/>
              </w:rPr>
            </w:pPr>
            <w:r w:rsidRPr="005C5931">
              <w:rPr>
                <w:rFonts w:ascii="Times New Roman" w:hAnsi="Times New Roman"/>
                <w:color w:val="000000"/>
                <w:sz w:val="24"/>
                <w:szCs w:val="24"/>
                <w:lang w:val="en-US" w:eastAsia="en-US"/>
              </w:rPr>
              <w:t xml:space="preserve">Сроки </w:t>
            </w:r>
          </w:p>
        </w:tc>
        <w:tc>
          <w:tcPr>
            <w:tcW w:w="1981" w:type="dxa"/>
            <w:tcBorders>
              <w:top w:val="single" w:sz="2" w:space="0" w:color="000000"/>
              <w:left w:val="single" w:sz="2" w:space="0" w:color="000000"/>
              <w:bottom w:val="single" w:sz="2" w:space="0" w:color="000000"/>
              <w:right w:val="single" w:sz="2" w:space="0" w:color="000000"/>
            </w:tcBorders>
            <w:shd w:val="clear" w:color="auto" w:fill="auto"/>
          </w:tcPr>
          <w:p w14:paraId="6A4374C8" w14:textId="77777777" w:rsidR="00EF062D" w:rsidRPr="005C5931" w:rsidRDefault="00EF062D" w:rsidP="00EF062D">
            <w:pPr>
              <w:spacing w:after="0" w:line="259" w:lineRule="auto"/>
              <w:ind w:left="61"/>
              <w:rPr>
                <w:rFonts w:ascii="Times New Roman" w:hAnsi="Times New Roman"/>
                <w:color w:val="000000"/>
                <w:sz w:val="24"/>
                <w:szCs w:val="24"/>
                <w:lang w:val="en-US" w:eastAsia="en-US"/>
              </w:rPr>
            </w:pPr>
            <w:r w:rsidRPr="005C5931">
              <w:rPr>
                <w:rFonts w:ascii="Times New Roman" w:hAnsi="Times New Roman"/>
                <w:color w:val="000000"/>
                <w:sz w:val="24"/>
                <w:szCs w:val="24"/>
                <w:lang w:val="en-US" w:eastAsia="en-US"/>
              </w:rPr>
              <w:t>Ответственные</w:t>
            </w:r>
          </w:p>
        </w:tc>
      </w:tr>
      <w:tr w:rsidR="00EF062D" w:rsidRPr="005C5931" w14:paraId="4000CC44" w14:textId="77777777" w:rsidTr="00DC7841">
        <w:trPr>
          <w:trHeight w:val="346"/>
        </w:trPr>
        <w:tc>
          <w:tcPr>
            <w:tcW w:w="428" w:type="dxa"/>
            <w:tcBorders>
              <w:top w:val="single" w:sz="2" w:space="0" w:color="000000"/>
              <w:left w:val="single" w:sz="2" w:space="0" w:color="000000"/>
              <w:bottom w:val="single" w:sz="2" w:space="0" w:color="000000"/>
              <w:right w:val="single" w:sz="2" w:space="0" w:color="000000"/>
            </w:tcBorders>
            <w:shd w:val="clear" w:color="auto" w:fill="auto"/>
          </w:tcPr>
          <w:p w14:paraId="207389C5" w14:textId="77777777" w:rsidR="00EF062D" w:rsidRPr="005C5931" w:rsidRDefault="00EF062D" w:rsidP="00EF062D">
            <w:pPr>
              <w:spacing w:after="160" w:line="259" w:lineRule="auto"/>
              <w:rPr>
                <w:rFonts w:ascii="Times New Roman" w:hAnsi="Times New Roman"/>
                <w:color w:val="000000"/>
                <w:sz w:val="24"/>
                <w:szCs w:val="24"/>
                <w:lang w:val="en-US" w:eastAsia="en-US"/>
              </w:rPr>
            </w:pPr>
          </w:p>
        </w:tc>
        <w:tc>
          <w:tcPr>
            <w:tcW w:w="9192" w:type="dxa"/>
            <w:gridSpan w:val="4"/>
            <w:tcBorders>
              <w:top w:val="single" w:sz="2" w:space="0" w:color="000000"/>
              <w:left w:val="single" w:sz="2" w:space="0" w:color="000000"/>
              <w:bottom w:val="single" w:sz="2" w:space="0" w:color="000000"/>
              <w:right w:val="single" w:sz="2" w:space="0" w:color="000000"/>
            </w:tcBorders>
            <w:shd w:val="clear" w:color="auto" w:fill="auto"/>
          </w:tcPr>
          <w:p w14:paraId="0B791AAB" w14:textId="77777777" w:rsidR="00EF062D" w:rsidRPr="005C5931" w:rsidRDefault="00EF062D" w:rsidP="00EF062D">
            <w:pPr>
              <w:spacing w:after="0" w:line="259" w:lineRule="auto"/>
              <w:ind w:left="29"/>
              <w:rPr>
                <w:rFonts w:ascii="Times New Roman" w:hAnsi="Times New Roman"/>
                <w:color w:val="000000"/>
                <w:sz w:val="24"/>
                <w:szCs w:val="24"/>
                <w:lang w:val="en-US" w:eastAsia="en-US"/>
              </w:rPr>
            </w:pPr>
            <w:r w:rsidRPr="005C5931">
              <w:rPr>
                <w:rFonts w:ascii="Times New Roman" w:hAnsi="Times New Roman"/>
                <w:color w:val="000000"/>
                <w:sz w:val="24"/>
                <w:szCs w:val="24"/>
                <w:lang w:val="en-US" w:eastAsia="en-US"/>
              </w:rPr>
              <w:t>1. Образовательная деятельность</w:t>
            </w:r>
          </w:p>
        </w:tc>
      </w:tr>
      <w:tr w:rsidR="00EF062D" w:rsidRPr="005C5931" w14:paraId="71BF1256" w14:textId="77777777" w:rsidTr="00DC7841">
        <w:trPr>
          <w:trHeight w:val="341"/>
        </w:trPr>
        <w:tc>
          <w:tcPr>
            <w:tcW w:w="428" w:type="dxa"/>
            <w:tcBorders>
              <w:top w:val="single" w:sz="2" w:space="0" w:color="000000"/>
              <w:left w:val="single" w:sz="2" w:space="0" w:color="000000"/>
              <w:bottom w:val="single" w:sz="2" w:space="0" w:color="000000"/>
              <w:right w:val="single" w:sz="2" w:space="0" w:color="000000"/>
            </w:tcBorders>
            <w:shd w:val="clear" w:color="auto" w:fill="auto"/>
          </w:tcPr>
          <w:p w14:paraId="79A924BE" w14:textId="77777777" w:rsidR="00EF062D" w:rsidRPr="005C5931" w:rsidRDefault="00EF062D" w:rsidP="00EF062D">
            <w:pPr>
              <w:spacing w:after="0" w:line="259" w:lineRule="auto"/>
              <w:ind w:left="36"/>
              <w:jc w:val="center"/>
              <w:rPr>
                <w:rFonts w:ascii="Times New Roman" w:hAnsi="Times New Roman"/>
                <w:color w:val="000000"/>
                <w:sz w:val="24"/>
                <w:szCs w:val="24"/>
                <w:lang w:val="en-US" w:eastAsia="en-US"/>
              </w:rPr>
            </w:pPr>
            <w:r w:rsidRPr="005C5931">
              <w:rPr>
                <w:rFonts w:ascii="Times New Roman" w:hAnsi="Times New Roman"/>
                <w:color w:val="000000"/>
                <w:sz w:val="24"/>
                <w:szCs w:val="24"/>
                <w:lang w:val="en-US" w:eastAsia="en-US"/>
              </w:rPr>
              <w:t>1</w:t>
            </w:r>
          </w:p>
        </w:tc>
        <w:tc>
          <w:tcPr>
            <w:tcW w:w="4662" w:type="dxa"/>
            <w:tcBorders>
              <w:top w:val="single" w:sz="2" w:space="0" w:color="000000"/>
              <w:left w:val="single" w:sz="2" w:space="0" w:color="000000"/>
              <w:bottom w:val="single" w:sz="2" w:space="0" w:color="000000"/>
              <w:right w:val="single" w:sz="2" w:space="0" w:color="000000"/>
            </w:tcBorders>
            <w:shd w:val="clear" w:color="auto" w:fill="auto"/>
          </w:tcPr>
          <w:p w14:paraId="68F37745" w14:textId="77777777" w:rsidR="00EF062D" w:rsidRPr="005C5931" w:rsidRDefault="00EF062D" w:rsidP="00EF062D">
            <w:pPr>
              <w:spacing w:after="160" w:line="259" w:lineRule="auto"/>
              <w:rPr>
                <w:rFonts w:ascii="Times New Roman" w:hAnsi="Times New Roman"/>
                <w:color w:val="000000"/>
                <w:sz w:val="24"/>
                <w:szCs w:val="24"/>
                <w:lang w:val="en-US" w:eastAsia="en-US"/>
              </w:rPr>
            </w:pPr>
          </w:p>
        </w:tc>
        <w:tc>
          <w:tcPr>
            <w:tcW w:w="1277" w:type="dxa"/>
            <w:tcBorders>
              <w:top w:val="single" w:sz="2" w:space="0" w:color="000000"/>
              <w:left w:val="single" w:sz="2" w:space="0" w:color="000000"/>
              <w:bottom w:val="single" w:sz="2" w:space="0" w:color="000000"/>
              <w:right w:val="single" w:sz="2" w:space="0" w:color="000000"/>
            </w:tcBorders>
            <w:shd w:val="clear" w:color="auto" w:fill="auto"/>
          </w:tcPr>
          <w:p w14:paraId="5F3381C8" w14:textId="77777777" w:rsidR="00EF062D" w:rsidRPr="005C5931" w:rsidRDefault="00EF062D" w:rsidP="00EF062D">
            <w:pPr>
              <w:spacing w:after="160" w:line="259" w:lineRule="auto"/>
              <w:rPr>
                <w:rFonts w:ascii="Times New Roman" w:hAnsi="Times New Roman"/>
                <w:color w:val="000000"/>
                <w:sz w:val="24"/>
                <w:szCs w:val="24"/>
                <w:lang w:val="en-US" w:eastAsia="en-US"/>
              </w:rPr>
            </w:pPr>
          </w:p>
        </w:tc>
        <w:tc>
          <w:tcPr>
            <w:tcW w:w="1272" w:type="dxa"/>
            <w:tcBorders>
              <w:top w:val="single" w:sz="2" w:space="0" w:color="000000"/>
              <w:left w:val="single" w:sz="2" w:space="0" w:color="000000"/>
              <w:bottom w:val="single" w:sz="2" w:space="0" w:color="000000"/>
              <w:right w:val="single" w:sz="2" w:space="0" w:color="000000"/>
            </w:tcBorders>
            <w:shd w:val="clear" w:color="auto" w:fill="auto"/>
          </w:tcPr>
          <w:p w14:paraId="5606CF30" w14:textId="77777777" w:rsidR="00EF062D" w:rsidRPr="005C5931" w:rsidRDefault="00EF062D" w:rsidP="00EF062D">
            <w:pPr>
              <w:spacing w:after="160" w:line="259" w:lineRule="auto"/>
              <w:rPr>
                <w:rFonts w:ascii="Times New Roman" w:hAnsi="Times New Roman"/>
                <w:color w:val="000000"/>
                <w:sz w:val="24"/>
                <w:szCs w:val="24"/>
                <w:lang w:val="en-US" w:eastAsia="en-US"/>
              </w:rPr>
            </w:pPr>
          </w:p>
        </w:tc>
        <w:tc>
          <w:tcPr>
            <w:tcW w:w="1981" w:type="dxa"/>
            <w:tcBorders>
              <w:top w:val="single" w:sz="2" w:space="0" w:color="000000"/>
              <w:left w:val="single" w:sz="2" w:space="0" w:color="000000"/>
              <w:bottom w:val="single" w:sz="2" w:space="0" w:color="000000"/>
              <w:right w:val="single" w:sz="2" w:space="0" w:color="000000"/>
            </w:tcBorders>
            <w:shd w:val="clear" w:color="auto" w:fill="auto"/>
          </w:tcPr>
          <w:p w14:paraId="5E47561A" w14:textId="77777777" w:rsidR="00EF062D" w:rsidRPr="005C5931" w:rsidRDefault="00EF062D" w:rsidP="00EF062D">
            <w:pPr>
              <w:spacing w:after="160" w:line="259" w:lineRule="auto"/>
              <w:rPr>
                <w:rFonts w:ascii="Times New Roman" w:hAnsi="Times New Roman"/>
                <w:color w:val="000000"/>
                <w:sz w:val="24"/>
                <w:szCs w:val="24"/>
                <w:lang w:val="en-US" w:eastAsia="en-US"/>
              </w:rPr>
            </w:pPr>
          </w:p>
        </w:tc>
      </w:tr>
      <w:tr w:rsidR="00EF062D" w:rsidRPr="005C5931" w14:paraId="12BB1EE1" w14:textId="77777777" w:rsidTr="00DC7841">
        <w:trPr>
          <w:trHeight w:val="338"/>
        </w:trPr>
        <w:tc>
          <w:tcPr>
            <w:tcW w:w="428" w:type="dxa"/>
            <w:tcBorders>
              <w:top w:val="single" w:sz="2" w:space="0" w:color="000000"/>
              <w:left w:val="single" w:sz="2" w:space="0" w:color="000000"/>
              <w:bottom w:val="single" w:sz="2" w:space="0" w:color="000000"/>
              <w:right w:val="single" w:sz="2" w:space="0" w:color="000000"/>
            </w:tcBorders>
            <w:shd w:val="clear" w:color="auto" w:fill="auto"/>
          </w:tcPr>
          <w:p w14:paraId="4A2F66DA" w14:textId="77777777" w:rsidR="00EF062D" w:rsidRPr="005C5931" w:rsidRDefault="00EF062D" w:rsidP="00EF062D">
            <w:pPr>
              <w:spacing w:after="160" w:line="259" w:lineRule="auto"/>
              <w:rPr>
                <w:rFonts w:ascii="Times New Roman" w:hAnsi="Times New Roman"/>
                <w:color w:val="000000"/>
                <w:sz w:val="24"/>
                <w:szCs w:val="24"/>
                <w:lang w:val="en-US" w:eastAsia="en-US"/>
              </w:rPr>
            </w:pPr>
          </w:p>
        </w:tc>
        <w:tc>
          <w:tcPr>
            <w:tcW w:w="9192" w:type="dxa"/>
            <w:gridSpan w:val="4"/>
            <w:tcBorders>
              <w:top w:val="single" w:sz="2" w:space="0" w:color="000000"/>
              <w:left w:val="single" w:sz="2" w:space="0" w:color="000000"/>
              <w:bottom w:val="single" w:sz="2" w:space="0" w:color="000000"/>
              <w:right w:val="single" w:sz="2" w:space="0" w:color="000000"/>
            </w:tcBorders>
            <w:shd w:val="clear" w:color="auto" w:fill="auto"/>
          </w:tcPr>
          <w:p w14:paraId="17898B8B" w14:textId="77777777" w:rsidR="00EF062D" w:rsidRPr="005C5931" w:rsidRDefault="00EF062D" w:rsidP="00EF062D">
            <w:pPr>
              <w:spacing w:after="0" w:line="259" w:lineRule="auto"/>
              <w:ind w:left="14"/>
              <w:rPr>
                <w:rFonts w:ascii="Times New Roman" w:hAnsi="Times New Roman"/>
                <w:color w:val="000000"/>
                <w:sz w:val="24"/>
                <w:szCs w:val="24"/>
                <w:lang w:val="en-US" w:eastAsia="en-US"/>
              </w:rPr>
            </w:pPr>
            <w:r w:rsidRPr="005C5931">
              <w:rPr>
                <w:rFonts w:ascii="Times New Roman" w:hAnsi="Times New Roman"/>
                <w:color w:val="000000"/>
                <w:sz w:val="24"/>
                <w:szCs w:val="24"/>
                <w:lang w:val="en-US" w:eastAsia="en-US"/>
              </w:rPr>
              <w:t>2. Кураторство</w:t>
            </w:r>
          </w:p>
        </w:tc>
      </w:tr>
      <w:tr w:rsidR="00EF062D" w:rsidRPr="005C5931" w14:paraId="5FF977D5" w14:textId="77777777" w:rsidTr="00DC7841">
        <w:trPr>
          <w:trHeight w:val="338"/>
        </w:trPr>
        <w:tc>
          <w:tcPr>
            <w:tcW w:w="428" w:type="dxa"/>
            <w:tcBorders>
              <w:top w:val="single" w:sz="2" w:space="0" w:color="000000"/>
              <w:left w:val="single" w:sz="2" w:space="0" w:color="000000"/>
              <w:bottom w:val="single" w:sz="2" w:space="0" w:color="000000"/>
              <w:right w:val="single" w:sz="2" w:space="0" w:color="000000"/>
            </w:tcBorders>
            <w:shd w:val="clear" w:color="auto" w:fill="auto"/>
          </w:tcPr>
          <w:p w14:paraId="2F9C46E0" w14:textId="77777777" w:rsidR="00EF062D" w:rsidRPr="005C5931" w:rsidRDefault="00EF062D" w:rsidP="00EF062D">
            <w:pPr>
              <w:spacing w:after="0" w:line="259" w:lineRule="auto"/>
              <w:ind w:left="29"/>
              <w:jc w:val="center"/>
              <w:rPr>
                <w:rFonts w:ascii="Times New Roman" w:hAnsi="Times New Roman"/>
                <w:color w:val="000000"/>
                <w:sz w:val="24"/>
                <w:szCs w:val="24"/>
                <w:lang w:val="en-US" w:eastAsia="en-US"/>
              </w:rPr>
            </w:pPr>
            <w:r w:rsidRPr="005C5931">
              <w:rPr>
                <w:rFonts w:ascii="Times New Roman" w:hAnsi="Times New Roman"/>
                <w:color w:val="000000"/>
                <w:sz w:val="24"/>
                <w:szCs w:val="24"/>
                <w:lang w:val="en-US" w:eastAsia="en-US"/>
              </w:rPr>
              <w:t>1</w:t>
            </w:r>
          </w:p>
        </w:tc>
        <w:tc>
          <w:tcPr>
            <w:tcW w:w="4662" w:type="dxa"/>
            <w:tcBorders>
              <w:top w:val="single" w:sz="2" w:space="0" w:color="000000"/>
              <w:left w:val="single" w:sz="2" w:space="0" w:color="000000"/>
              <w:bottom w:val="single" w:sz="2" w:space="0" w:color="000000"/>
              <w:right w:val="single" w:sz="2" w:space="0" w:color="000000"/>
            </w:tcBorders>
            <w:shd w:val="clear" w:color="auto" w:fill="auto"/>
          </w:tcPr>
          <w:p w14:paraId="1957CE81" w14:textId="77777777" w:rsidR="00EF062D" w:rsidRPr="005C5931" w:rsidRDefault="00EF062D" w:rsidP="00EF062D">
            <w:pPr>
              <w:spacing w:after="160" w:line="259" w:lineRule="auto"/>
              <w:rPr>
                <w:rFonts w:ascii="Times New Roman" w:hAnsi="Times New Roman"/>
                <w:color w:val="000000"/>
                <w:sz w:val="24"/>
                <w:szCs w:val="24"/>
                <w:lang w:val="en-US" w:eastAsia="en-US"/>
              </w:rPr>
            </w:pPr>
          </w:p>
        </w:tc>
        <w:tc>
          <w:tcPr>
            <w:tcW w:w="1277" w:type="dxa"/>
            <w:tcBorders>
              <w:top w:val="single" w:sz="2" w:space="0" w:color="000000"/>
              <w:left w:val="single" w:sz="2" w:space="0" w:color="000000"/>
              <w:bottom w:val="single" w:sz="2" w:space="0" w:color="000000"/>
              <w:right w:val="single" w:sz="2" w:space="0" w:color="000000"/>
            </w:tcBorders>
            <w:shd w:val="clear" w:color="auto" w:fill="auto"/>
          </w:tcPr>
          <w:p w14:paraId="5899D725" w14:textId="77777777" w:rsidR="00EF062D" w:rsidRPr="005C5931" w:rsidRDefault="00EF062D" w:rsidP="00EF062D">
            <w:pPr>
              <w:spacing w:after="160" w:line="259" w:lineRule="auto"/>
              <w:rPr>
                <w:rFonts w:ascii="Times New Roman" w:hAnsi="Times New Roman"/>
                <w:color w:val="000000"/>
                <w:sz w:val="24"/>
                <w:szCs w:val="24"/>
                <w:lang w:val="en-US" w:eastAsia="en-US"/>
              </w:rPr>
            </w:pPr>
          </w:p>
        </w:tc>
        <w:tc>
          <w:tcPr>
            <w:tcW w:w="1272" w:type="dxa"/>
            <w:tcBorders>
              <w:top w:val="single" w:sz="2" w:space="0" w:color="000000"/>
              <w:left w:val="single" w:sz="2" w:space="0" w:color="000000"/>
              <w:bottom w:val="single" w:sz="2" w:space="0" w:color="000000"/>
              <w:right w:val="single" w:sz="2" w:space="0" w:color="000000"/>
            </w:tcBorders>
            <w:shd w:val="clear" w:color="auto" w:fill="auto"/>
          </w:tcPr>
          <w:p w14:paraId="20DF8DB2" w14:textId="77777777" w:rsidR="00EF062D" w:rsidRPr="005C5931" w:rsidRDefault="00EF062D" w:rsidP="00EF062D">
            <w:pPr>
              <w:spacing w:after="160" w:line="259" w:lineRule="auto"/>
              <w:rPr>
                <w:rFonts w:ascii="Times New Roman" w:hAnsi="Times New Roman"/>
                <w:color w:val="000000"/>
                <w:sz w:val="24"/>
                <w:szCs w:val="24"/>
                <w:lang w:val="en-US" w:eastAsia="en-US"/>
              </w:rPr>
            </w:pPr>
          </w:p>
        </w:tc>
        <w:tc>
          <w:tcPr>
            <w:tcW w:w="1981" w:type="dxa"/>
            <w:tcBorders>
              <w:top w:val="single" w:sz="2" w:space="0" w:color="000000"/>
              <w:left w:val="single" w:sz="2" w:space="0" w:color="000000"/>
              <w:bottom w:val="single" w:sz="2" w:space="0" w:color="000000"/>
              <w:right w:val="single" w:sz="2" w:space="0" w:color="000000"/>
            </w:tcBorders>
            <w:shd w:val="clear" w:color="auto" w:fill="auto"/>
          </w:tcPr>
          <w:p w14:paraId="3B4BA4AE" w14:textId="77777777" w:rsidR="00EF062D" w:rsidRPr="005C5931" w:rsidRDefault="00EF062D" w:rsidP="00EF062D">
            <w:pPr>
              <w:spacing w:after="160" w:line="259" w:lineRule="auto"/>
              <w:rPr>
                <w:rFonts w:ascii="Times New Roman" w:hAnsi="Times New Roman"/>
                <w:color w:val="000000"/>
                <w:sz w:val="24"/>
                <w:szCs w:val="24"/>
                <w:lang w:val="en-US" w:eastAsia="en-US"/>
              </w:rPr>
            </w:pPr>
          </w:p>
        </w:tc>
      </w:tr>
      <w:tr w:rsidR="00EF062D" w:rsidRPr="005C5931" w14:paraId="06EB5FEB" w14:textId="77777777" w:rsidTr="00DC7841">
        <w:trPr>
          <w:trHeight w:val="338"/>
        </w:trPr>
        <w:tc>
          <w:tcPr>
            <w:tcW w:w="428" w:type="dxa"/>
            <w:tcBorders>
              <w:top w:val="single" w:sz="2" w:space="0" w:color="000000"/>
              <w:left w:val="single" w:sz="2" w:space="0" w:color="000000"/>
              <w:bottom w:val="single" w:sz="2" w:space="0" w:color="000000"/>
              <w:right w:val="single" w:sz="2" w:space="0" w:color="000000"/>
            </w:tcBorders>
            <w:shd w:val="clear" w:color="auto" w:fill="auto"/>
          </w:tcPr>
          <w:p w14:paraId="0077114E" w14:textId="77777777" w:rsidR="00EF062D" w:rsidRPr="005C5931" w:rsidRDefault="00EF062D" w:rsidP="00EF062D">
            <w:pPr>
              <w:spacing w:after="160" w:line="259" w:lineRule="auto"/>
              <w:rPr>
                <w:rFonts w:ascii="Times New Roman" w:hAnsi="Times New Roman"/>
                <w:color w:val="000000"/>
                <w:sz w:val="24"/>
                <w:szCs w:val="24"/>
                <w:lang w:val="en-US" w:eastAsia="en-US"/>
              </w:rPr>
            </w:pPr>
          </w:p>
        </w:tc>
        <w:tc>
          <w:tcPr>
            <w:tcW w:w="9192" w:type="dxa"/>
            <w:gridSpan w:val="4"/>
            <w:tcBorders>
              <w:top w:val="single" w:sz="2" w:space="0" w:color="000000"/>
              <w:left w:val="single" w:sz="2" w:space="0" w:color="000000"/>
              <w:bottom w:val="single" w:sz="2" w:space="0" w:color="000000"/>
              <w:right w:val="single" w:sz="2" w:space="0" w:color="000000"/>
            </w:tcBorders>
            <w:shd w:val="clear" w:color="auto" w:fill="auto"/>
          </w:tcPr>
          <w:p w14:paraId="72DF9887" w14:textId="77777777" w:rsidR="00EF062D" w:rsidRPr="005C5931" w:rsidRDefault="00EF062D" w:rsidP="00EF062D">
            <w:pPr>
              <w:spacing w:after="0" w:line="259" w:lineRule="auto"/>
              <w:ind w:left="14"/>
              <w:rPr>
                <w:rFonts w:ascii="Times New Roman" w:hAnsi="Times New Roman"/>
                <w:color w:val="000000"/>
                <w:sz w:val="24"/>
                <w:szCs w:val="24"/>
                <w:lang w:val="en-US" w:eastAsia="en-US"/>
              </w:rPr>
            </w:pPr>
            <w:r w:rsidRPr="005C5931">
              <w:rPr>
                <w:rFonts w:ascii="Times New Roman" w:hAnsi="Times New Roman"/>
                <w:color w:val="000000"/>
                <w:sz w:val="24"/>
                <w:szCs w:val="24"/>
                <w:lang w:eastAsia="en-US"/>
              </w:rPr>
              <w:t>3.</w:t>
            </w:r>
            <w:r w:rsidRPr="005C5931">
              <w:rPr>
                <w:rFonts w:ascii="Times New Roman" w:hAnsi="Times New Roman"/>
                <w:color w:val="000000"/>
                <w:sz w:val="24"/>
                <w:szCs w:val="24"/>
                <w:lang w:val="en-US" w:eastAsia="en-US"/>
              </w:rPr>
              <w:t xml:space="preserve"> Наставничество</w:t>
            </w:r>
          </w:p>
        </w:tc>
      </w:tr>
      <w:tr w:rsidR="00EF062D" w:rsidRPr="005C5931" w14:paraId="0530540D" w14:textId="77777777" w:rsidTr="00DC7841">
        <w:trPr>
          <w:trHeight w:val="338"/>
        </w:trPr>
        <w:tc>
          <w:tcPr>
            <w:tcW w:w="428" w:type="dxa"/>
            <w:tcBorders>
              <w:top w:val="single" w:sz="2" w:space="0" w:color="000000"/>
              <w:left w:val="single" w:sz="2" w:space="0" w:color="000000"/>
              <w:bottom w:val="single" w:sz="2" w:space="0" w:color="000000"/>
              <w:right w:val="single" w:sz="2" w:space="0" w:color="000000"/>
            </w:tcBorders>
            <w:shd w:val="clear" w:color="auto" w:fill="auto"/>
          </w:tcPr>
          <w:p w14:paraId="0ECB768B" w14:textId="77777777" w:rsidR="00EF062D" w:rsidRPr="005C5931" w:rsidRDefault="00EF062D" w:rsidP="00EF062D">
            <w:pPr>
              <w:spacing w:after="0" w:line="259" w:lineRule="auto"/>
              <w:ind w:left="14"/>
              <w:jc w:val="center"/>
              <w:rPr>
                <w:rFonts w:ascii="Times New Roman" w:hAnsi="Times New Roman"/>
                <w:color w:val="000000"/>
                <w:sz w:val="24"/>
                <w:szCs w:val="24"/>
                <w:lang w:val="en-US" w:eastAsia="en-US"/>
              </w:rPr>
            </w:pPr>
            <w:r w:rsidRPr="005C5931">
              <w:rPr>
                <w:rFonts w:ascii="Times New Roman" w:hAnsi="Times New Roman"/>
                <w:color w:val="000000"/>
                <w:sz w:val="24"/>
                <w:szCs w:val="24"/>
                <w:lang w:val="en-US" w:eastAsia="en-US"/>
              </w:rPr>
              <w:t>1</w:t>
            </w:r>
          </w:p>
        </w:tc>
        <w:tc>
          <w:tcPr>
            <w:tcW w:w="4662" w:type="dxa"/>
            <w:tcBorders>
              <w:top w:val="single" w:sz="2" w:space="0" w:color="000000"/>
              <w:left w:val="single" w:sz="2" w:space="0" w:color="000000"/>
              <w:bottom w:val="single" w:sz="2" w:space="0" w:color="000000"/>
              <w:right w:val="single" w:sz="2" w:space="0" w:color="000000"/>
            </w:tcBorders>
            <w:shd w:val="clear" w:color="auto" w:fill="auto"/>
          </w:tcPr>
          <w:p w14:paraId="2E8F6081" w14:textId="77777777" w:rsidR="00EF062D" w:rsidRPr="005C5931" w:rsidRDefault="00EF062D" w:rsidP="00EF062D">
            <w:pPr>
              <w:spacing w:after="160" w:line="259" w:lineRule="auto"/>
              <w:rPr>
                <w:rFonts w:ascii="Times New Roman" w:hAnsi="Times New Roman"/>
                <w:color w:val="000000"/>
                <w:sz w:val="24"/>
                <w:szCs w:val="24"/>
                <w:lang w:val="en-US" w:eastAsia="en-US"/>
              </w:rPr>
            </w:pPr>
          </w:p>
        </w:tc>
        <w:tc>
          <w:tcPr>
            <w:tcW w:w="1277" w:type="dxa"/>
            <w:tcBorders>
              <w:top w:val="single" w:sz="2" w:space="0" w:color="000000"/>
              <w:left w:val="single" w:sz="2" w:space="0" w:color="000000"/>
              <w:bottom w:val="single" w:sz="2" w:space="0" w:color="000000"/>
              <w:right w:val="single" w:sz="2" w:space="0" w:color="000000"/>
            </w:tcBorders>
            <w:shd w:val="clear" w:color="auto" w:fill="auto"/>
          </w:tcPr>
          <w:p w14:paraId="4D75FC92" w14:textId="77777777" w:rsidR="00EF062D" w:rsidRPr="005C5931" w:rsidRDefault="00EF062D" w:rsidP="00EF062D">
            <w:pPr>
              <w:spacing w:after="160" w:line="259" w:lineRule="auto"/>
              <w:rPr>
                <w:rFonts w:ascii="Times New Roman" w:hAnsi="Times New Roman"/>
                <w:color w:val="000000"/>
                <w:sz w:val="24"/>
                <w:szCs w:val="24"/>
                <w:lang w:val="en-US" w:eastAsia="en-US"/>
              </w:rPr>
            </w:pPr>
          </w:p>
        </w:tc>
        <w:tc>
          <w:tcPr>
            <w:tcW w:w="1272" w:type="dxa"/>
            <w:tcBorders>
              <w:top w:val="single" w:sz="2" w:space="0" w:color="000000"/>
              <w:left w:val="single" w:sz="2" w:space="0" w:color="000000"/>
              <w:bottom w:val="single" w:sz="2" w:space="0" w:color="000000"/>
              <w:right w:val="single" w:sz="2" w:space="0" w:color="000000"/>
            </w:tcBorders>
            <w:shd w:val="clear" w:color="auto" w:fill="auto"/>
          </w:tcPr>
          <w:p w14:paraId="4267405C" w14:textId="77777777" w:rsidR="00EF062D" w:rsidRPr="005C5931" w:rsidRDefault="00EF062D" w:rsidP="00EF062D">
            <w:pPr>
              <w:spacing w:after="160" w:line="259" w:lineRule="auto"/>
              <w:rPr>
                <w:rFonts w:ascii="Times New Roman" w:hAnsi="Times New Roman"/>
                <w:color w:val="000000"/>
                <w:sz w:val="24"/>
                <w:szCs w:val="24"/>
                <w:lang w:val="en-US" w:eastAsia="en-US"/>
              </w:rPr>
            </w:pPr>
          </w:p>
        </w:tc>
        <w:tc>
          <w:tcPr>
            <w:tcW w:w="1981" w:type="dxa"/>
            <w:tcBorders>
              <w:top w:val="single" w:sz="2" w:space="0" w:color="000000"/>
              <w:left w:val="single" w:sz="2" w:space="0" w:color="000000"/>
              <w:bottom w:val="single" w:sz="2" w:space="0" w:color="000000"/>
              <w:right w:val="single" w:sz="2" w:space="0" w:color="000000"/>
            </w:tcBorders>
            <w:shd w:val="clear" w:color="auto" w:fill="auto"/>
          </w:tcPr>
          <w:p w14:paraId="0E1CE2AA" w14:textId="77777777" w:rsidR="00EF062D" w:rsidRPr="005C5931" w:rsidRDefault="00EF062D" w:rsidP="00EF062D">
            <w:pPr>
              <w:spacing w:after="160" w:line="259" w:lineRule="auto"/>
              <w:rPr>
                <w:rFonts w:ascii="Times New Roman" w:hAnsi="Times New Roman"/>
                <w:color w:val="000000"/>
                <w:sz w:val="24"/>
                <w:szCs w:val="24"/>
                <w:lang w:val="en-US" w:eastAsia="en-US"/>
              </w:rPr>
            </w:pPr>
          </w:p>
        </w:tc>
      </w:tr>
      <w:tr w:rsidR="00EF062D" w:rsidRPr="005C5931" w14:paraId="62331271" w14:textId="77777777" w:rsidTr="00DC7841">
        <w:trPr>
          <w:trHeight w:val="662"/>
        </w:trPr>
        <w:tc>
          <w:tcPr>
            <w:tcW w:w="428" w:type="dxa"/>
            <w:tcBorders>
              <w:top w:val="single" w:sz="2" w:space="0" w:color="000000"/>
              <w:left w:val="single" w:sz="2" w:space="0" w:color="000000"/>
              <w:bottom w:val="single" w:sz="2" w:space="0" w:color="000000"/>
              <w:right w:val="single" w:sz="2" w:space="0" w:color="000000"/>
            </w:tcBorders>
            <w:shd w:val="clear" w:color="auto" w:fill="auto"/>
          </w:tcPr>
          <w:p w14:paraId="2A15245B" w14:textId="77777777" w:rsidR="00EF062D" w:rsidRPr="005C5931" w:rsidRDefault="00EF062D" w:rsidP="00EF062D">
            <w:pPr>
              <w:spacing w:after="160" w:line="259" w:lineRule="auto"/>
              <w:rPr>
                <w:rFonts w:ascii="Times New Roman" w:hAnsi="Times New Roman"/>
                <w:color w:val="000000"/>
                <w:sz w:val="24"/>
                <w:szCs w:val="24"/>
                <w:lang w:val="en-US" w:eastAsia="en-US"/>
              </w:rPr>
            </w:pPr>
          </w:p>
        </w:tc>
        <w:tc>
          <w:tcPr>
            <w:tcW w:w="9192" w:type="dxa"/>
            <w:gridSpan w:val="4"/>
            <w:tcBorders>
              <w:top w:val="single" w:sz="2" w:space="0" w:color="000000"/>
              <w:left w:val="single" w:sz="2" w:space="0" w:color="000000"/>
              <w:bottom w:val="single" w:sz="2" w:space="0" w:color="000000"/>
              <w:right w:val="single" w:sz="2" w:space="0" w:color="000000"/>
            </w:tcBorders>
            <w:shd w:val="clear" w:color="auto" w:fill="auto"/>
          </w:tcPr>
          <w:p w14:paraId="0820824A" w14:textId="77777777" w:rsidR="00EF062D" w:rsidRPr="005C5931" w:rsidRDefault="00EF062D" w:rsidP="00EF062D">
            <w:pPr>
              <w:spacing w:after="0" w:line="259" w:lineRule="auto"/>
              <w:ind w:firstLine="7"/>
              <w:rPr>
                <w:rFonts w:ascii="Times New Roman" w:hAnsi="Times New Roman"/>
                <w:color w:val="000000"/>
                <w:sz w:val="24"/>
                <w:szCs w:val="24"/>
                <w:lang w:eastAsia="en-US"/>
              </w:rPr>
            </w:pPr>
            <w:r w:rsidRPr="005C5931">
              <w:rPr>
                <w:rFonts w:ascii="Times New Roman" w:hAnsi="Times New Roman"/>
                <w:color w:val="000000"/>
                <w:sz w:val="24"/>
                <w:szCs w:val="24"/>
                <w:lang w:eastAsia="en-US"/>
              </w:rPr>
              <w:t>4. Основные воспитательные мероприятия в образовательной организации, реализующей программы СПО</w:t>
            </w:r>
          </w:p>
        </w:tc>
      </w:tr>
      <w:tr w:rsidR="00EF062D" w:rsidRPr="005C5931" w14:paraId="2D653224" w14:textId="77777777" w:rsidTr="00DC7841">
        <w:trPr>
          <w:trHeight w:val="341"/>
        </w:trPr>
        <w:tc>
          <w:tcPr>
            <w:tcW w:w="428" w:type="dxa"/>
            <w:tcBorders>
              <w:top w:val="single" w:sz="2" w:space="0" w:color="000000"/>
              <w:left w:val="single" w:sz="2" w:space="0" w:color="000000"/>
              <w:bottom w:val="single" w:sz="2" w:space="0" w:color="000000"/>
              <w:right w:val="single" w:sz="2" w:space="0" w:color="000000"/>
            </w:tcBorders>
            <w:shd w:val="clear" w:color="auto" w:fill="auto"/>
          </w:tcPr>
          <w:p w14:paraId="5C5776C7" w14:textId="77777777" w:rsidR="00EF062D" w:rsidRPr="005C5931" w:rsidRDefault="00EF062D" w:rsidP="00EF062D">
            <w:pPr>
              <w:spacing w:after="0" w:line="259" w:lineRule="auto"/>
              <w:ind w:left="14"/>
              <w:jc w:val="center"/>
              <w:rPr>
                <w:rFonts w:ascii="Times New Roman" w:hAnsi="Times New Roman"/>
                <w:color w:val="000000"/>
                <w:sz w:val="24"/>
                <w:szCs w:val="24"/>
                <w:lang w:val="en-US" w:eastAsia="en-US"/>
              </w:rPr>
            </w:pPr>
            <w:r w:rsidRPr="005C5931">
              <w:rPr>
                <w:rFonts w:ascii="Times New Roman" w:hAnsi="Times New Roman"/>
                <w:color w:val="000000"/>
                <w:sz w:val="24"/>
                <w:szCs w:val="24"/>
                <w:lang w:val="en-US" w:eastAsia="en-US"/>
              </w:rPr>
              <w:lastRenderedPageBreak/>
              <w:t>1</w:t>
            </w:r>
          </w:p>
        </w:tc>
        <w:tc>
          <w:tcPr>
            <w:tcW w:w="4662" w:type="dxa"/>
            <w:tcBorders>
              <w:top w:val="single" w:sz="2" w:space="0" w:color="000000"/>
              <w:left w:val="single" w:sz="2" w:space="0" w:color="000000"/>
              <w:bottom w:val="single" w:sz="2" w:space="0" w:color="000000"/>
              <w:right w:val="single" w:sz="2" w:space="0" w:color="000000"/>
            </w:tcBorders>
            <w:shd w:val="clear" w:color="auto" w:fill="auto"/>
          </w:tcPr>
          <w:p w14:paraId="2274A88E" w14:textId="77777777" w:rsidR="00EF062D" w:rsidRPr="005C5931" w:rsidRDefault="00EF062D" w:rsidP="00EF062D">
            <w:pPr>
              <w:spacing w:after="160" w:line="259" w:lineRule="auto"/>
              <w:rPr>
                <w:rFonts w:ascii="Times New Roman" w:hAnsi="Times New Roman"/>
                <w:color w:val="000000"/>
                <w:sz w:val="24"/>
                <w:szCs w:val="24"/>
                <w:lang w:val="en-US" w:eastAsia="en-US"/>
              </w:rPr>
            </w:pPr>
          </w:p>
        </w:tc>
        <w:tc>
          <w:tcPr>
            <w:tcW w:w="1277" w:type="dxa"/>
            <w:tcBorders>
              <w:top w:val="single" w:sz="2" w:space="0" w:color="000000"/>
              <w:left w:val="single" w:sz="2" w:space="0" w:color="000000"/>
              <w:bottom w:val="single" w:sz="2" w:space="0" w:color="000000"/>
              <w:right w:val="single" w:sz="2" w:space="0" w:color="000000"/>
            </w:tcBorders>
            <w:shd w:val="clear" w:color="auto" w:fill="auto"/>
          </w:tcPr>
          <w:p w14:paraId="70731784" w14:textId="77777777" w:rsidR="00EF062D" w:rsidRPr="005C5931" w:rsidRDefault="00EF062D" w:rsidP="00EF062D">
            <w:pPr>
              <w:spacing w:after="160" w:line="259" w:lineRule="auto"/>
              <w:rPr>
                <w:rFonts w:ascii="Times New Roman" w:hAnsi="Times New Roman"/>
                <w:color w:val="000000"/>
                <w:sz w:val="24"/>
                <w:szCs w:val="24"/>
                <w:lang w:val="en-US" w:eastAsia="en-US"/>
              </w:rPr>
            </w:pPr>
          </w:p>
        </w:tc>
        <w:tc>
          <w:tcPr>
            <w:tcW w:w="1272" w:type="dxa"/>
            <w:tcBorders>
              <w:top w:val="single" w:sz="2" w:space="0" w:color="000000"/>
              <w:left w:val="single" w:sz="2" w:space="0" w:color="000000"/>
              <w:bottom w:val="single" w:sz="2" w:space="0" w:color="000000"/>
              <w:right w:val="single" w:sz="2" w:space="0" w:color="000000"/>
            </w:tcBorders>
            <w:shd w:val="clear" w:color="auto" w:fill="auto"/>
          </w:tcPr>
          <w:p w14:paraId="0A5A0B2F" w14:textId="77777777" w:rsidR="00EF062D" w:rsidRPr="005C5931" w:rsidRDefault="00EF062D" w:rsidP="00EF062D">
            <w:pPr>
              <w:spacing w:after="160" w:line="259" w:lineRule="auto"/>
              <w:rPr>
                <w:rFonts w:ascii="Times New Roman" w:hAnsi="Times New Roman"/>
                <w:color w:val="000000"/>
                <w:sz w:val="24"/>
                <w:szCs w:val="24"/>
                <w:lang w:val="en-US" w:eastAsia="en-US"/>
              </w:rPr>
            </w:pPr>
          </w:p>
        </w:tc>
        <w:tc>
          <w:tcPr>
            <w:tcW w:w="1981" w:type="dxa"/>
            <w:tcBorders>
              <w:top w:val="single" w:sz="2" w:space="0" w:color="000000"/>
              <w:left w:val="single" w:sz="2" w:space="0" w:color="000000"/>
              <w:bottom w:val="single" w:sz="2" w:space="0" w:color="000000"/>
              <w:right w:val="single" w:sz="2" w:space="0" w:color="000000"/>
            </w:tcBorders>
            <w:shd w:val="clear" w:color="auto" w:fill="auto"/>
          </w:tcPr>
          <w:p w14:paraId="3B6BB0AA" w14:textId="77777777" w:rsidR="00EF062D" w:rsidRPr="005C5931" w:rsidRDefault="00EF062D" w:rsidP="00EF062D">
            <w:pPr>
              <w:spacing w:after="160" w:line="259" w:lineRule="auto"/>
              <w:rPr>
                <w:rFonts w:ascii="Times New Roman" w:hAnsi="Times New Roman"/>
                <w:color w:val="000000"/>
                <w:sz w:val="24"/>
                <w:szCs w:val="24"/>
                <w:lang w:val="en-US" w:eastAsia="en-US"/>
              </w:rPr>
            </w:pPr>
          </w:p>
        </w:tc>
      </w:tr>
      <w:tr w:rsidR="00EF062D" w:rsidRPr="005C5931" w14:paraId="389D1658" w14:textId="77777777" w:rsidTr="00DC7841">
        <w:trPr>
          <w:trHeight w:val="340"/>
        </w:trPr>
        <w:tc>
          <w:tcPr>
            <w:tcW w:w="428" w:type="dxa"/>
            <w:tcBorders>
              <w:top w:val="single" w:sz="2" w:space="0" w:color="000000"/>
              <w:left w:val="single" w:sz="2" w:space="0" w:color="000000"/>
              <w:bottom w:val="single" w:sz="2" w:space="0" w:color="000000"/>
              <w:right w:val="single" w:sz="2" w:space="0" w:color="000000"/>
            </w:tcBorders>
            <w:shd w:val="clear" w:color="auto" w:fill="auto"/>
          </w:tcPr>
          <w:p w14:paraId="1E415464" w14:textId="77777777" w:rsidR="00EF062D" w:rsidRPr="005C5931" w:rsidRDefault="00EF062D" w:rsidP="00EF062D">
            <w:pPr>
              <w:spacing w:after="160" w:line="259" w:lineRule="auto"/>
              <w:rPr>
                <w:rFonts w:ascii="Times New Roman" w:hAnsi="Times New Roman"/>
                <w:color w:val="000000"/>
                <w:sz w:val="24"/>
                <w:szCs w:val="24"/>
                <w:lang w:val="en-US" w:eastAsia="en-US"/>
              </w:rPr>
            </w:pPr>
          </w:p>
        </w:tc>
        <w:tc>
          <w:tcPr>
            <w:tcW w:w="9192" w:type="dxa"/>
            <w:gridSpan w:val="4"/>
            <w:tcBorders>
              <w:top w:val="single" w:sz="2" w:space="0" w:color="000000"/>
              <w:left w:val="single" w:sz="2" w:space="0" w:color="000000"/>
              <w:bottom w:val="single" w:sz="2" w:space="0" w:color="000000"/>
              <w:right w:val="single" w:sz="2" w:space="0" w:color="000000"/>
            </w:tcBorders>
            <w:shd w:val="clear" w:color="auto" w:fill="auto"/>
          </w:tcPr>
          <w:p w14:paraId="4B4F347A" w14:textId="77777777" w:rsidR="00EF062D" w:rsidRPr="005C5931" w:rsidRDefault="00EF062D" w:rsidP="00EF062D">
            <w:pPr>
              <w:spacing w:after="0" w:line="259" w:lineRule="auto"/>
              <w:ind w:left="14"/>
              <w:rPr>
                <w:rFonts w:ascii="Times New Roman" w:hAnsi="Times New Roman"/>
                <w:color w:val="000000"/>
                <w:sz w:val="24"/>
                <w:szCs w:val="24"/>
                <w:lang w:val="en-US" w:eastAsia="en-US"/>
              </w:rPr>
            </w:pPr>
            <w:r w:rsidRPr="005C5931">
              <w:rPr>
                <w:rFonts w:ascii="Times New Roman" w:hAnsi="Times New Roman"/>
                <w:color w:val="000000"/>
                <w:sz w:val="24"/>
                <w:szCs w:val="24"/>
                <w:lang w:val="en-US" w:eastAsia="en-US"/>
              </w:rPr>
              <w:t>5. Организация предметно-пространственной среды</w:t>
            </w:r>
          </w:p>
        </w:tc>
      </w:tr>
    </w:tbl>
    <w:p w14:paraId="7D6F08A1" w14:textId="77777777" w:rsidR="00EF062D" w:rsidRPr="00EF062D" w:rsidRDefault="00EF062D" w:rsidP="00EF062D">
      <w:pPr>
        <w:spacing w:after="0" w:line="259" w:lineRule="auto"/>
        <w:ind w:left="-1188" w:right="183"/>
        <w:rPr>
          <w:rFonts w:ascii="Times New Roman" w:hAnsi="Times New Roman"/>
          <w:color w:val="000000"/>
          <w:sz w:val="24"/>
          <w:lang w:val="en-US" w:eastAsia="en-US"/>
        </w:rPr>
      </w:pPr>
    </w:p>
    <w:tbl>
      <w:tblPr>
        <w:tblW w:w="9631" w:type="dxa"/>
        <w:tblInd w:w="-58" w:type="dxa"/>
        <w:tblCellMar>
          <w:top w:w="39" w:type="dxa"/>
          <w:right w:w="115" w:type="dxa"/>
        </w:tblCellMar>
        <w:tblLook w:val="04A0" w:firstRow="1" w:lastRow="0" w:firstColumn="1" w:lastColumn="0" w:noHBand="0" w:noVBand="1"/>
      </w:tblPr>
      <w:tblGrid>
        <w:gridCol w:w="439"/>
        <w:gridCol w:w="4663"/>
        <w:gridCol w:w="1281"/>
        <w:gridCol w:w="1267"/>
        <w:gridCol w:w="1981"/>
      </w:tblGrid>
      <w:tr w:rsidR="00EF062D" w:rsidRPr="005C5931" w14:paraId="75131487" w14:textId="77777777" w:rsidTr="00DC7841">
        <w:trPr>
          <w:trHeight w:val="341"/>
        </w:trPr>
        <w:tc>
          <w:tcPr>
            <w:tcW w:w="439" w:type="dxa"/>
            <w:tcBorders>
              <w:top w:val="single" w:sz="2" w:space="0" w:color="000000"/>
              <w:left w:val="single" w:sz="2" w:space="0" w:color="000000"/>
              <w:bottom w:val="single" w:sz="2" w:space="0" w:color="000000"/>
              <w:right w:val="single" w:sz="2" w:space="0" w:color="000000"/>
            </w:tcBorders>
            <w:shd w:val="clear" w:color="auto" w:fill="auto"/>
          </w:tcPr>
          <w:p w14:paraId="27AB0073" w14:textId="77777777" w:rsidR="00EF062D" w:rsidRPr="005C5931" w:rsidRDefault="00EF062D" w:rsidP="00EF062D">
            <w:pPr>
              <w:spacing w:after="0" w:line="259" w:lineRule="auto"/>
              <w:ind w:right="14"/>
              <w:jc w:val="center"/>
              <w:rPr>
                <w:rFonts w:ascii="Times New Roman" w:hAnsi="Times New Roman"/>
                <w:color w:val="000000"/>
                <w:sz w:val="24"/>
                <w:szCs w:val="24"/>
                <w:lang w:val="en-US" w:eastAsia="en-US"/>
              </w:rPr>
            </w:pPr>
            <w:r w:rsidRPr="005C5931">
              <w:rPr>
                <w:rFonts w:ascii="Times New Roman" w:hAnsi="Times New Roman"/>
                <w:color w:val="000000"/>
                <w:sz w:val="24"/>
                <w:szCs w:val="24"/>
                <w:lang w:val="en-US" w:eastAsia="en-US"/>
              </w:rPr>
              <w:t>1</w:t>
            </w:r>
          </w:p>
        </w:tc>
        <w:tc>
          <w:tcPr>
            <w:tcW w:w="4663" w:type="dxa"/>
            <w:tcBorders>
              <w:top w:val="single" w:sz="2" w:space="0" w:color="000000"/>
              <w:left w:val="single" w:sz="2" w:space="0" w:color="000000"/>
              <w:bottom w:val="single" w:sz="2" w:space="0" w:color="000000"/>
              <w:right w:val="single" w:sz="2" w:space="0" w:color="000000"/>
            </w:tcBorders>
            <w:shd w:val="clear" w:color="auto" w:fill="auto"/>
          </w:tcPr>
          <w:p w14:paraId="663D0E45" w14:textId="77777777" w:rsidR="00EF062D" w:rsidRPr="005C5931" w:rsidRDefault="00EF062D" w:rsidP="00EF062D">
            <w:pPr>
              <w:spacing w:after="160" w:line="259" w:lineRule="auto"/>
              <w:rPr>
                <w:rFonts w:ascii="Times New Roman" w:hAnsi="Times New Roman"/>
                <w:color w:val="000000"/>
                <w:sz w:val="24"/>
                <w:szCs w:val="24"/>
                <w:lang w:val="en-US" w:eastAsia="en-US"/>
              </w:rPr>
            </w:pPr>
          </w:p>
        </w:tc>
        <w:tc>
          <w:tcPr>
            <w:tcW w:w="1281" w:type="dxa"/>
            <w:tcBorders>
              <w:top w:val="single" w:sz="2" w:space="0" w:color="000000"/>
              <w:left w:val="single" w:sz="2" w:space="0" w:color="000000"/>
              <w:bottom w:val="single" w:sz="2" w:space="0" w:color="000000"/>
              <w:right w:val="single" w:sz="2" w:space="0" w:color="000000"/>
            </w:tcBorders>
            <w:shd w:val="clear" w:color="auto" w:fill="auto"/>
          </w:tcPr>
          <w:p w14:paraId="4F596CBE" w14:textId="77777777" w:rsidR="00EF062D" w:rsidRPr="005C5931" w:rsidRDefault="00EF062D" w:rsidP="00EF062D">
            <w:pPr>
              <w:spacing w:after="160" w:line="259" w:lineRule="auto"/>
              <w:rPr>
                <w:rFonts w:ascii="Times New Roman" w:hAnsi="Times New Roman"/>
                <w:color w:val="000000"/>
                <w:sz w:val="24"/>
                <w:szCs w:val="24"/>
                <w:lang w:val="en-US" w:eastAsia="en-US"/>
              </w:rPr>
            </w:pPr>
          </w:p>
        </w:tc>
        <w:tc>
          <w:tcPr>
            <w:tcW w:w="1267" w:type="dxa"/>
            <w:tcBorders>
              <w:top w:val="single" w:sz="2" w:space="0" w:color="000000"/>
              <w:left w:val="single" w:sz="2" w:space="0" w:color="000000"/>
              <w:bottom w:val="single" w:sz="2" w:space="0" w:color="000000"/>
              <w:right w:val="single" w:sz="2" w:space="0" w:color="000000"/>
            </w:tcBorders>
            <w:shd w:val="clear" w:color="auto" w:fill="auto"/>
          </w:tcPr>
          <w:p w14:paraId="34ADA2A5" w14:textId="77777777" w:rsidR="00EF062D" w:rsidRPr="005C5931" w:rsidRDefault="00EF062D" w:rsidP="00EF062D">
            <w:pPr>
              <w:spacing w:after="160" w:line="259" w:lineRule="auto"/>
              <w:rPr>
                <w:rFonts w:ascii="Times New Roman" w:hAnsi="Times New Roman"/>
                <w:color w:val="000000"/>
                <w:sz w:val="24"/>
                <w:szCs w:val="24"/>
                <w:lang w:val="en-US" w:eastAsia="en-US"/>
              </w:rPr>
            </w:pPr>
          </w:p>
        </w:tc>
        <w:tc>
          <w:tcPr>
            <w:tcW w:w="1981" w:type="dxa"/>
            <w:tcBorders>
              <w:top w:val="single" w:sz="2" w:space="0" w:color="000000"/>
              <w:left w:val="single" w:sz="2" w:space="0" w:color="000000"/>
              <w:bottom w:val="single" w:sz="2" w:space="0" w:color="000000"/>
              <w:right w:val="single" w:sz="2" w:space="0" w:color="000000"/>
            </w:tcBorders>
            <w:shd w:val="clear" w:color="auto" w:fill="auto"/>
          </w:tcPr>
          <w:p w14:paraId="044563D2" w14:textId="77777777" w:rsidR="00EF062D" w:rsidRPr="005C5931" w:rsidRDefault="00EF062D" w:rsidP="00EF062D">
            <w:pPr>
              <w:spacing w:after="160" w:line="259" w:lineRule="auto"/>
              <w:rPr>
                <w:rFonts w:ascii="Times New Roman" w:hAnsi="Times New Roman"/>
                <w:color w:val="000000"/>
                <w:sz w:val="24"/>
                <w:szCs w:val="24"/>
                <w:lang w:val="en-US" w:eastAsia="en-US"/>
              </w:rPr>
            </w:pPr>
          </w:p>
        </w:tc>
      </w:tr>
      <w:tr w:rsidR="00EF062D" w:rsidRPr="005C5931" w14:paraId="779E82F9" w14:textId="77777777" w:rsidTr="00DC7841">
        <w:trPr>
          <w:trHeight w:val="338"/>
        </w:trPr>
        <w:tc>
          <w:tcPr>
            <w:tcW w:w="439" w:type="dxa"/>
            <w:tcBorders>
              <w:top w:val="single" w:sz="2" w:space="0" w:color="000000"/>
              <w:left w:val="single" w:sz="2" w:space="0" w:color="000000"/>
              <w:bottom w:val="single" w:sz="2" w:space="0" w:color="000000"/>
              <w:right w:val="single" w:sz="2" w:space="0" w:color="000000"/>
            </w:tcBorders>
            <w:shd w:val="clear" w:color="auto" w:fill="auto"/>
          </w:tcPr>
          <w:p w14:paraId="78076372" w14:textId="77777777" w:rsidR="00EF062D" w:rsidRPr="005C5931" w:rsidRDefault="00EF062D" w:rsidP="00EF062D">
            <w:pPr>
              <w:spacing w:after="160" w:line="259" w:lineRule="auto"/>
              <w:rPr>
                <w:rFonts w:ascii="Times New Roman" w:hAnsi="Times New Roman"/>
                <w:color w:val="000000"/>
                <w:sz w:val="24"/>
                <w:szCs w:val="24"/>
                <w:lang w:val="en-US" w:eastAsia="en-US"/>
              </w:rPr>
            </w:pPr>
          </w:p>
        </w:tc>
        <w:tc>
          <w:tcPr>
            <w:tcW w:w="9192" w:type="dxa"/>
            <w:gridSpan w:val="4"/>
            <w:tcBorders>
              <w:top w:val="single" w:sz="2" w:space="0" w:color="000000"/>
              <w:left w:val="single" w:sz="2" w:space="0" w:color="000000"/>
              <w:bottom w:val="single" w:sz="2" w:space="0" w:color="000000"/>
              <w:right w:val="single" w:sz="2" w:space="0" w:color="000000"/>
            </w:tcBorders>
            <w:shd w:val="clear" w:color="auto" w:fill="auto"/>
          </w:tcPr>
          <w:p w14:paraId="4E7EF58A" w14:textId="77777777" w:rsidR="00EF062D" w:rsidRPr="005C5931" w:rsidRDefault="00EF062D" w:rsidP="00EF062D">
            <w:pPr>
              <w:spacing w:after="0" w:line="259" w:lineRule="auto"/>
              <w:rPr>
                <w:rFonts w:ascii="Times New Roman" w:hAnsi="Times New Roman"/>
                <w:color w:val="000000"/>
                <w:sz w:val="24"/>
                <w:szCs w:val="24"/>
                <w:lang w:eastAsia="en-US"/>
              </w:rPr>
            </w:pPr>
            <w:r w:rsidRPr="005C5931">
              <w:rPr>
                <w:rFonts w:ascii="Times New Roman" w:hAnsi="Times New Roman"/>
                <w:color w:val="000000"/>
                <w:sz w:val="24"/>
                <w:szCs w:val="24"/>
                <w:lang w:eastAsia="en-US"/>
              </w:rPr>
              <w:t>6. Взаимодействие с родителями (законными представителями)</w:t>
            </w:r>
          </w:p>
        </w:tc>
      </w:tr>
      <w:tr w:rsidR="00EF062D" w:rsidRPr="005C5931" w14:paraId="55BB5AF1" w14:textId="77777777" w:rsidTr="00DC7841">
        <w:trPr>
          <w:trHeight w:val="343"/>
        </w:trPr>
        <w:tc>
          <w:tcPr>
            <w:tcW w:w="439" w:type="dxa"/>
            <w:tcBorders>
              <w:top w:val="single" w:sz="2" w:space="0" w:color="000000"/>
              <w:left w:val="single" w:sz="2" w:space="0" w:color="000000"/>
              <w:bottom w:val="single" w:sz="2" w:space="0" w:color="000000"/>
              <w:right w:val="single" w:sz="2" w:space="0" w:color="000000"/>
            </w:tcBorders>
            <w:shd w:val="clear" w:color="auto" w:fill="auto"/>
          </w:tcPr>
          <w:p w14:paraId="1713947A" w14:textId="77777777" w:rsidR="00EF062D" w:rsidRPr="005C5931" w:rsidRDefault="00EF062D" w:rsidP="00EF062D">
            <w:pPr>
              <w:spacing w:after="0" w:line="259" w:lineRule="auto"/>
              <w:ind w:right="7"/>
              <w:jc w:val="center"/>
              <w:rPr>
                <w:rFonts w:ascii="Times New Roman" w:hAnsi="Times New Roman"/>
                <w:color w:val="000000"/>
                <w:sz w:val="24"/>
                <w:szCs w:val="24"/>
                <w:lang w:val="en-US" w:eastAsia="en-US"/>
              </w:rPr>
            </w:pPr>
            <w:r w:rsidRPr="005C5931">
              <w:rPr>
                <w:rFonts w:ascii="Times New Roman" w:hAnsi="Times New Roman"/>
                <w:color w:val="000000"/>
                <w:sz w:val="24"/>
                <w:szCs w:val="24"/>
                <w:lang w:val="en-US" w:eastAsia="en-US"/>
              </w:rPr>
              <w:t>1</w:t>
            </w:r>
          </w:p>
        </w:tc>
        <w:tc>
          <w:tcPr>
            <w:tcW w:w="4663" w:type="dxa"/>
            <w:tcBorders>
              <w:top w:val="single" w:sz="2" w:space="0" w:color="000000"/>
              <w:left w:val="single" w:sz="2" w:space="0" w:color="000000"/>
              <w:bottom w:val="single" w:sz="2" w:space="0" w:color="000000"/>
              <w:right w:val="single" w:sz="2" w:space="0" w:color="000000"/>
            </w:tcBorders>
            <w:shd w:val="clear" w:color="auto" w:fill="auto"/>
          </w:tcPr>
          <w:p w14:paraId="6533D646" w14:textId="77777777" w:rsidR="00EF062D" w:rsidRPr="005C5931" w:rsidRDefault="00EF062D" w:rsidP="00EF062D">
            <w:pPr>
              <w:spacing w:after="160" w:line="259" w:lineRule="auto"/>
              <w:rPr>
                <w:rFonts w:ascii="Times New Roman" w:hAnsi="Times New Roman"/>
                <w:color w:val="000000"/>
                <w:sz w:val="24"/>
                <w:szCs w:val="24"/>
                <w:lang w:val="en-US" w:eastAsia="en-US"/>
              </w:rPr>
            </w:pPr>
          </w:p>
        </w:tc>
        <w:tc>
          <w:tcPr>
            <w:tcW w:w="1281" w:type="dxa"/>
            <w:tcBorders>
              <w:top w:val="single" w:sz="2" w:space="0" w:color="000000"/>
              <w:left w:val="single" w:sz="2" w:space="0" w:color="000000"/>
              <w:bottom w:val="single" w:sz="2" w:space="0" w:color="000000"/>
              <w:right w:val="single" w:sz="2" w:space="0" w:color="000000"/>
            </w:tcBorders>
            <w:shd w:val="clear" w:color="auto" w:fill="auto"/>
          </w:tcPr>
          <w:p w14:paraId="10B01FFD" w14:textId="77777777" w:rsidR="00EF062D" w:rsidRPr="005C5931" w:rsidRDefault="00EF062D" w:rsidP="00EF062D">
            <w:pPr>
              <w:spacing w:after="160" w:line="259" w:lineRule="auto"/>
              <w:rPr>
                <w:rFonts w:ascii="Times New Roman" w:hAnsi="Times New Roman"/>
                <w:color w:val="000000"/>
                <w:sz w:val="24"/>
                <w:szCs w:val="24"/>
                <w:lang w:val="en-US" w:eastAsia="en-US"/>
              </w:rPr>
            </w:pPr>
          </w:p>
        </w:tc>
        <w:tc>
          <w:tcPr>
            <w:tcW w:w="1267" w:type="dxa"/>
            <w:tcBorders>
              <w:top w:val="single" w:sz="2" w:space="0" w:color="000000"/>
              <w:left w:val="single" w:sz="2" w:space="0" w:color="000000"/>
              <w:bottom w:val="single" w:sz="2" w:space="0" w:color="000000"/>
              <w:right w:val="single" w:sz="2" w:space="0" w:color="000000"/>
            </w:tcBorders>
            <w:shd w:val="clear" w:color="auto" w:fill="auto"/>
          </w:tcPr>
          <w:p w14:paraId="4FC7D73E" w14:textId="77777777" w:rsidR="00EF062D" w:rsidRPr="005C5931" w:rsidRDefault="00EF062D" w:rsidP="00EF062D">
            <w:pPr>
              <w:spacing w:after="160" w:line="259" w:lineRule="auto"/>
              <w:rPr>
                <w:rFonts w:ascii="Times New Roman" w:hAnsi="Times New Roman"/>
                <w:color w:val="000000"/>
                <w:sz w:val="24"/>
                <w:szCs w:val="24"/>
                <w:lang w:val="en-US" w:eastAsia="en-US"/>
              </w:rPr>
            </w:pPr>
          </w:p>
        </w:tc>
        <w:tc>
          <w:tcPr>
            <w:tcW w:w="1981" w:type="dxa"/>
            <w:tcBorders>
              <w:top w:val="single" w:sz="2" w:space="0" w:color="000000"/>
              <w:left w:val="single" w:sz="2" w:space="0" w:color="000000"/>
              <w:bottom w:val="single" w:sz="2" w:space="0" w:color="000000"/>
              <w:right w:val="single" w:sz="2" w:space="0" w:color="000000"/>
            </w:tcBorders>
            <w:shd w:val="clear" w:color="auto" w:fill="auto"/>
          </w:tcPr>
          <w:p w14:paraId="4099576A" w14:textId="77777777" w:rsidR="00EF062D" w:rsidRPr="005C5931" w:rsidRDefault="00EF062D" w:rsidP="00EF062D">
            <w:pPr>
              <w:spacing w:after="160" w:line="259" w:lineRule="auto"/>
              <w:rPr>
                <w:rFonts w:ascii="Times New Roman" w:hAnsi="Times New Roman"/>
                <w:color w:val="000000"/>
                <w:sz w:val="24"/>
                <w:szCs w:val="24"/>
                <w:lang w:val="en-US" w:eastAsia="en-US"/>
              </w:rPr>
            </w:pPr>
          </w:p>
        </w:tc>
      </w:tr>
      <w:tr w:rsidR="00EF062D" w:rsidRPr="005C5931" w14:paraId="27BD8213" w14:textId="77777777" w:rsidTr="00DC7841">
        <w:trPr>
          <w:trHeight w:val="341"/>
        </w:trPr>
        <w:tc>
          <w:tcPr>
            <w:tcW w:w="439" w:type="dxa"/>
            <w:tcBorders>
              <w:top w:val="single" w:sz="2" w:space="0" w:color="000000"/>
              <w:left w:val="single" w:sz="2" w:space="0" w:color="000000"/>
              <w:bottom w:val="single" w:sz="2" w:space="0" w:color="000000"/>
              <w:right w:val="single" w:sz="2" w:space="0" w:color="000000"/>
            </w:tcBorders>
            <w:shd w:val="clear" w:color="auto" w:fill="auto"/>
          </w:tcPr>
          <w:p w14:paraId="0F9CBCCD" w14:textId="77777777" w:rsidR="00EF062D" w:rsidRPr="005C5931" w:rsidRDefault="00EF062D" w:rsidP="00EF062D">
            <w:pPr>
              <w:spacing w:after="160" w:line="259" w:lineRule="auto"/>
              <w:rPr>
                <w:rFonts w:ascii="Times New Roman" w:hAnsi="Times New Roman"/>
                <w:color w:val="000000"/>
                <w:sz w:val="24"/>
                <w:szCs w:val="24"/>
                <w:lang w:val="en-US" w:eastAsia="en-US"/>
              </w:rPr>
            </w:pPr>
          </w:p>
        </w:tc>
        <w:tc>
          <w:tcPr>
            <w:tcW w:w="9192" w:type="dxa"/>
            <w:gridSpan w:val="4"/>
            <w:tcBorders>
              <w:top w:val="single" w:sz="2" w:space="0" w:color="000000"/>
              <w:left w:val="single" w:sz="2" w:space="0" w:color="000000"/>
              <w:bottom w:val="single" w:sz="2" w:space="0" w:color="000000"/>
              <w:right w:val="single" w:sz="2" w:space="0" w:color="000000"/>
            </w:tcBorders>
            <w:shd w:val="clear" w:color="auto" w:fill="auto"/>
          </w:tcPr>
          <w:p w14:paraId="0B03B182" w14:textId="77777777" w:rsidR="00EF062D" w:rsidRPr="005C5931" w:rsidRDefault="00EF062D" w:rsidP="00EF062D">
            <w:pPr>
              <w:spacing w:after="0" w:line="259" w:lineRule="auto"/>
              <w:rPr>
                <w:rFonts w:ascii="Times New Roman" w:hAnsi="Times New Roman"/>
                <w:color w:val="000000"/>
                <w:sz w:val="24"/>
                <w:szCs w:val="24"/>
                <w:lang w:val="en-US" w:eastAsia="en-US"/>
              </w:rPr>
            </w:pPr>
            <w:r w:rsidRPr="005C5931">
              <w:rPr>
                <w:rFonts w:ascii="Times New Roman" w:hAnsi="Times New Roman"/>
                <w:color w:val="000000"/>
                <w:sz w:val="24"/>
                <w:szCs w:val="24"/>
                <w:lang w:val="en-US" w:eastAsia="en-US"/>
              </w:rPr>
              <w:t>7. Самоуправление</w:t>
            </w:r>
          </w:p>
        </w:tc>
      </w:tr>
      <w:tr w:rsidR="00EF062D" w:rsidRPr="005C5931" w14:paraId="143E29F5" w14:textId="77777777" w:rsidTr="00DC7841">
        <w:trPr>
          <w:trHeight w:val="346"/>
        </w:trPr>
        <w:tc>
          <w:tcPr>
            <w:tcW w:w="439" w:type="dxa"/>
            <w:tcBorders>
              <w:top w:val="single" w:sz="2" w:space="0" w:color="000000"/>
              <w:left w:val="single" w:sz="2" w:space="0" w:color="000000"/>
              <w:bottom w:val="single" w:sz="2" w:space="0" w:color="000000"/>
              <w:right w:val="single" w:sz="2" w:space="0" w:color="000000"/>
            </w:tcBorders>
            <w:shd w:val="clear" w:color="auto" w:fill="auto"/>
          </w:tcPr>
          <w:p w14:paraId="2C33CF12" w14:textId="77777777" w:rsidR="00EF062D" w:rsidRPr="005C5931" w:rsidRDefault="00EF062D" w:rsidP="00EF062D">
            <w:pPr>
              <w:spacing w:after="0" w:line="259" w:lineRule="auto"/>
              <w:ind w:right="7"/>
              <w:jc w:val="center"/>
              <w:rPr>
                <w:rFonts w:ascii="Times New Roman" w:hAnsi="Times New Roman"/>
                <w:color w:val="000000"/>
                <w:sz w:val="24"/>
                <w:szCs w:val="24"/>
                <w:lang w:val="en-US" w:eastAsia="en-US"/>
              </w:rPr>
            </w:pPr>
            <w:r w:rsidRPr="005C5931">
              <w:rPr>
                <w:rFonts w:ascii="Times New Roman" w:hAnsi="Times New Roman"/>
                <w:color w:val="000000"/>
                <w:sz w:val="24"/>
                <w:szCs w:val="24"/>
                <w:lang w:val="en-US" w:eastAsia="en-US"/>
              </w:rPr>
              <w:t>1</w:t>
            </w:r>
          </w:p>
        </w:tc>
        <w:tc>
          <w:tcPr>
            <w:tcW w:w="4663" w:type="dxa"/>
            <w:tcBorders>
              <w:top w:val="single" w:sz="2" w:space="0" w:color="000000"/>
              <w:left w:val="single" w:sz="2" w:space="0" w:color="000000"/>
              <w:bottom w:val="single" w:sz="2" w:space="0" w:color="000000"/>
              <w:right w:val="single" w:sz="2" w:space="0" w:color="000000"/>
            </w:tcBorders>
            <w:shd w:val="clear" w:color="auto" w:fill="auto"/>
          </w:tcPr>
          <w:p w14:paraId="5A9BB9E8" w14:textId="77777777" w:rsidR="00EF062D" w:rsidRPr="005C5931" w:rsidRDefault="00EF062D" w:rsidP="00EF062D">
            <w:pPr>
              <w:spacing w:after="160" w:line="259" w:lineRule="auto"/>
              <w:rPr>
                <w:rFonts w:ascii="Times New Roman" w:hAnsi="Times New Roman"/>
                <w:color w:val="000000"/>
                <w:sz w:val="24"/>
                <w:szCs w:val="24"/>
                <w:lang w:val="en-US" w:eastAsia="en-US"/>
              </w:rPr>
            </w:pPr>
          </w:p>
        </w:tc>
        <w:tc>
          <w:tcPr>
            <w:tcW w:w="1281" w:type="dxa"/>
            <w:tcBorders>
              <w:top w:val="single" w:sz="2" w:space="0" w:color="000000"/>
              <w:left w:val="single" w:sz="2" w:space="0" w:color="000000"/>
              <w:bottom w:val="single" w:sz="2" w:space="0" w:color="000000"/>
              <w:right w:val="single" w:sz="2" w:space="0" w:color="000000"/>
            </w:tcBorders>
            <w:shd w:val="clear" w:color="auto" w:fill="auto"/>
          </w:tcPr>
          <w:p w14:paraId="2337E75A" w14:textId="77777777" w:rsidR="00EF062D" w:rsidRPr="005C5931" w:rsidRDefault="00EF062D" w:rsidP="00EF062D">
            <w:pPr>
              <w:spacing w:after="160" w:line="259" w:lineRule="auto"/>
              <w:rPr>
                <w:rFonts w:ascii="Times New Roman" w:hAnsi="Times New Roman"/>
                <w:color w:val="000000"/>
                <w:sz w:val="24"/>
                <w:szCs w:val="24"/>
                <w:lang w:val="en-US" w:eastAsia="en-US"/>
              </w:rPr>
            </w:pPr>
          </w:p>
        </w:tc>
        <w:tc>
          <w:tcPr>
            <w:tcW w:w="1267" w:type="dxa"/>
            <w:tcBorders>
              <w:top w:val="single" w:sz="2" w:space="0" w:color="000000"/>
              <w:left w:val="single" w:sz="2" w:space="0" w:color="000000"/>
              <w:bottom w:val="single" w:sz="2" w:space="0" w:color="000000"/>
              <w:right w:val="single" w:sz="2" w:space="0" w:color="000000"/>
            </w:tcBorders>
            <w:shd w:val="clear" w:color="auto" w:fill="auto"/>
          </w:tcPr>
          <w:p w14:paraId="32B33B04" w14:textId="77777777" w:rsidR="00EF062D" w:rsidRPr="005C5931" w:rsidRDefault="00EF062D" w:rsidP="00EF062D">
            <w:pPr>
              <w:spacing w:after="160" w:line="259" w:lineRule="auto"/>
              <w:rPr>
                <w:rFonts w:ascii="Times New Roman" w:hAnsi="Times New Roman"/>
                <w:color w:val="000000"/>
                <w:sz w:val="24"/>
                <w:szCs w:val="24"/>
                <w:lang w:val="en-US" w:eastAsia="en-US"/>
              </w:rPr>
            </w:pPr>
          </w:p>
        </w:tc>
        <w:tc>
          <w:tcPr>
            <w:tcW w:w="1981" w:type="dxa"/>
            <w:tcBorders>
              <w:top w:val="single" w:sz="2" w:space="0" w:color="000000"/>
              <w:left w:val="single" w:sz="2" w:space="0" w:color="000000"/>
              <w:bottom w:val="single" w:sz="2" w:space="0" w:color="000000"/>
              <w:right w:val="single" w:sz="2" w:space="0" w:color="000000"/>
            </w:tcBorders>
            <w:shd w:val="clear" w:color="auto" w:fill="auto"/>
          </w:tcPr>
          <w:p w14:paraId="20EBE1B2" w14:textId="77777777" w:rsidR="00EF062D" w:rsidRPr="005C5931" w:rsidRDefault="00EF062D" w:rsidP="00EF062D">
            <w:pPr>
              <w:spacing w:after="160" w:line="259" w:lineRule="auto"/>
              <w:rPr>
                <w:rFonts w:ascii="Times New Roman" w:hAnsi="Times New Roman"/>
                <w:color w:val="000000"/>
                <w:sz w:val="24"/>
                <w:szCs w:val="24"/>
                <w:lang w:val="en-US" w:eastAsia="en-US"/>
              </w:rPr>
            </w:pPr>
          </w:p>
        </w:tc>
      </w:tr>
      <w:tr w:rsidR="00EF062D" w:rsidRPr="005C5931" w14:paraId="2ACD7FFA" w14:textId="77777777" w:rsidTr="00DC7841">
        <w:trPr>
          <w:trHeight w:val="350"/>
        </w:trPr>
        <w:tc>
          <w:tcPr>
            <w:tcW w:w="439" w:type="dxa"/>
            <w:tcBorders>
              <w:top w:val="single" w:sz="2" w:space="0" w:color="000000"/>
              <w:left w:val="single" w:sz="2" w:space="0" w:color="000000"/>
              <w:bottom w:val="single" w:sz="2" w:space="0" w:color="000000"/>
              <w:right w:val="single" w:sz="2" w:space="0" w:color="000000"/>
            </w:tcBorders>
            <w:shd w:val="clear" w:color="auto" w:fill="auto"/>
          </w:tcPr>
          <w:p w14:paraId="2FDC49A3" w14:textId="77777777" w:rsidR="00EF062D" w:rsidRPr="005C5931" w:rsidRDefault="00EF062D" w:rsidP="00EF062D">
            <w:pPr>
              <w:spacing w:after="160" w:line="259" w:lineRule="auto"/>
              <w:rPr>
                <w:rFonts w:ascii="Times New Roman" w:hAnsi="Times New Roman"/>
                <w:color w:val="000000"/>
                <w:sz w:val="24"/>
                <w:szCs w:val="24"/>
                <w:lang w:val="en-US" w:eastAsia="en-US"/>
              </w:rPr>
            </w:pPr>
          </w:p>
        </w:tc>
        <w:tc>
          <w:tcPr>
            <w:tcW w:w="9192" w:type="dxa"/>
            <w:gridSpan w:val="4"/>
            <w:tcBorders>
              <w:top w:val="single" w:sz="2" w:space="0" w:color="000000"/>
              <w:left w:val="single" w:sz="2" w:space="0" w:color="000000"/>
              <w:bottom w:val="single" w:sz="2" w:space="0" w:color="000000"/>
              <w:right w:val="single" w:sz="2" w:space="0" w:color="000000"/>
            </w:tcBorders>
            <w:shd w:val="clear" w:color="auto" w:fill="auto"/>
          </w:tcPr>
          <w:p w14:paraId="3101BD72" w14:textId="77777777" w:rsidR="00EF062D" w:rsidRPr="005C5931" w:rsidRDefault="00EF062D" w:rsidP="00EF062D">
            <w:pPr>
              <w:spacing w:after="0" w:line="259" w:lineRule="auto"/>
              <w:ind w:left="14"/>
              <w:rPr>
                <w:rFonts w:ascii="Times New Roman" w:hAnsi="Times New Roman"/>
                <w:color w:val="000000"/>
                <w:sz w:val="24"/>
                <w:szCs w:val="24"/>
                <w:lang w:val="en-US" w:eastAsia="en-US"/>
              </w:rPr>
            </w:pPr>
            <w:r w:rsidRPr="005C5931">
              <w:rPr>
                <w:rFonts w:ascii="Times New Roman" w:hAnsi="Times New Roman"/>
                <w:color w:val="000000"/>
                <w:sz w:val="24"/>
                <w:szCs w:val="24"/>
                <w:lang w:val="en-US" w:eastAsia="en-US"/>
              </w:rPr>
              <w:t>8. Профилактика и безопасность</w:t>
            </w:r>
          </w:p>
        </w:tc>
      </w:tr>
      <w:tr w:rsidR="00EF062D" w:rsidRPr="005C5931" w14:paraId="051D848E" w14:textId="77777777" w:rsidTr="00DC7841">
        <w:trPr>
          <w:trHeight w:val="348"/>
        </w:trPr>
        <w:tc>
          <w:tcPr>
            <w:tcW w:w="439" w:type="dxa"/>
            <w:tcBorders>
              <w:top w:val="single" w:sz="2" w:space="0" w:color="000000"/>
              <w:left w:val="single" w:sz="2" w:space="0" w:color="000000"/>
              <w:bottom w:val="single" w:sz="2" w:space="0" w:color="000000"/>
              <w:right w:val="single" w:sz="2" w:space="0" w:color="000000"/>
            </w:tcBorders>
            <w:shd w:val="clear" w:color="auto" w:fill="auto"/>
          </w:tcPr>
          <w:p w14:paraId="28B37130" w14:textId="77777777" w:rsidR="00EF062D" w:rsidRPr="005C5931" w:rsidRDefault="00EF062D" w:rsidP="00EF062D">
            <w:pPr>
              <w:spacing w:after="0" w:line="259" w:lineRule="auto"/>
              <w:ind w:left="7"/>
              <w:jc w:val="center"/>
              <w:rPr>
                <w:rFonts w:ascii="Times New Roman" w:hAnsi="Times New Roman"/>
                <w:color w:val="000000"/>
                <w:sz w:val="24"/>
                <w:szCs w:val="24"/>
                <w:lang w:val="en-US" w:eastAsia="en-US"/>
              </w:rPr>
            </w:pPr>
            <w:r w:rsidRPr="005C5931">
              <w:rPr>
                <w:rFonts w:ascii="Times New Roman" w:hAnsi="Times New Roman"/>
                <w:color w:val="000000"/>
                <w:sz w:val="24"/>
                <w:szCs w:val="24"/>
                <w:lang w:val="en-US" w:eastAsia="en-US"/>
              </w:rPr>
              <w:t>1</w:t>
            </w:r>
          </w:p>
        </w:tc>
        <w:tc>
          <w:tcPr>
            <w:tcW w:w="4663" w:type="dxa"/>
            <w:tcBorders>
              <w:top w:val="single" w:sz="2" w:space="0" w:color="000000"/>
              <w:left w:val="single" w:sz="2" w:space="0" w:color="000000"/>
              <w:bottom w:val="single" w:sz="2" w:space="0" w:color="000000"/>
              <w:right w:val="single" w:sz="2" w:space="0" w:color="000000"/>
            </w:tcBorders>
            <w:shd w:val="clear" w:color="auto" w:fill="auto"/>
          </w:tcPr>
          <w:p w14:paraId="070A1057" w14:textId="77777777" w:rsidR="00EF062D" w:rsidRPr="005C5931" w:rsidRDefault="00EF062D" w:rsidP="00EF062D">
            <w:pPr>
              <w:spacing w:after="160" w:line="259" w:lineRule="auto"/>
              <w:rPr>
                <w:rFonts w:ascii="Times New Roman" w:hAnsi="Times New Roman"/>
                <w:color w:val="000000"/>
                <w:sz w:val="24"/>
                <w:szCs w:val="24"/>
                <w:lang w:val="en-US" w:eastAsia="en-US"/>
              </w:rPr>
            </w:pPr>
          </w:p>
        </w:tc>
        <w:tc>
          <w:tcPr>
            <w:tcW w:w="1281" w:type="dxa"/>
            <w:tcBorders>
              <w:top w:val="single" w:sz="2" w:space="0" w:color="000000"/>
              <w:left w:val="single" w:sz="2" w:space="0" w:color="000000"/>
              <w:bottom w:val="single" w:sz="2" w:space="0" w:color="000000"/>
              <w:right w:val="single" w:sz="2" w:space="0" w:color="000000"/>
            </w:tcBorders>
            <w:shd w:val="clear" w:color="auto" w:fill="auto"/>
          </w:tcPr>
          <w:p w14:paraId="28217B2D" w14:textId="77777777" w:rsidR="00EF062D" w:rsidRPr="005C5931" w:rsidRDefault="00EF062D" w:rsidP="00EF062D">
            <w:pPr>
              <w:spacing w:after="160" w:line="259" w:lineRule="auto"/>
              <w:rPr>
                <w:rFonts w:ascii="Times New Roman" w:hAnsi="Times New Roman"/>
                <w:color w:val="000000"/>
                <w:sz w:val="24"/>
                <w:szCs w:val="24"/>
                <w:lang w:val="en-US" w:eastAsia="en-US"/>
              </w:rPr>
            </w:pPr>
          </w:p>
        </w:tc>
        <w:tc>
          <w:tcPr>
            <w:tcW w:w="1267" w:type="dxa"/>
            <w:tcBorders>
              <w:top w:val="single" w:sz="2" w:space="0" w:color="000000"/>
              <w:left w:val="single" w:sz="2" w:space="0" w:color="000000"/>
              <w:bottom w:val="single" w:sz="2" w:space="0" w:color="000000"/>
              <w:right w:val="single" w:sz="2" w:space="0" w:color="000000"/>
            </w:tcBorders>
            <w:shd w:val="clear" w:color="auto" w:fill="auto"/>
          </w:tcPr>
          <w:p w14:paraId="277F2F36" w14:textId="77777777" w:rsidR="00EF062D" w:rsidRPr="005C5931" w:rsidRDefault="00EF062D" w:rsidP="00EF062D">
            <w:pPr>
              <w:spacing w:after="160" w:line="259" w:lineRule="auto"/>
              <w:rPr>
                <w:rFonts w:ascii="Times New Roman" w:hAnsi="Times New Roman"/>
                <w:color w:val="000000"/>
                <w:sz w:val="24"/>
                <w:szCs w:val="24"/>
                <w:lang w:val="en-US" w:eastAsia="en-US"/>
              </w:rPr>
            </w:pPr>
          </w:p>
        </w:tc>
        <w:tc>
          <w:tcPr>
            <w:tcW w:w="1981" w:type="dxa"/>
            <w:tcBorders>
              <w:top w:val="single" w:sz="2" w:space="0" w:color="000000"/>
              <w:left w:val="single" w:sz="2" w:space="0" w:color="000000"/>
              <w:bottom w:val="single" w:sz="2" w:space="0" w:color="000000"/>
              <w:right w:val="single" w:sz="2" w:space="0" w:color="000000"/>
            </w:tcBorders>
            <w:shd w:val="clear" w:color="auto" w:fill="auto"/>
          </w:tcPr>
          <w:p w14:paraId="5542F77E" w14:textId="77777777" w:rsidR="00EF062D" w:rsidRPr="005C5931" w:rsidRDefault="00EF062D" w:rsidP="00EF062D">
            <w:pPr>
              <w:spacing w:after="160" w:line="259" w:lineRule="auto"/>
              <w:rPr>
                <w:rFonts w:ascii="Times New Roman" w:hAnsi="Times New Roman"/>
                <w:color w:val="000000"/>
                <w:sz w:val="24"/>
                <w:szCs w:val="24"/>
                <w:lang w:val="en-US" w:eastAsia="en-US"/>
              </w:rPr>
            </w:pPr>
          </w:p>
        </w:tc>
      </w:tr>
      <w:tr w:rsidR="00EF062D" w:rsidRPr="005C5931" w14:paraId="79447A61" w14:textId="77777777" w:rsidTr="00DC7841">
        <w:trPr>
          <w:trHeight w:val="350"/>
        </w:trPr>
        <w:tc>
          <w:tcPr>
            <w:tcW w:w="439" w:type="dxa"/>
            <w:tcBorders>
              <w:top w:val="single" w:sz="2" w:space="0" w:color="000000"/>
              <w:left w:val="single" w:sz="2" w:space="0" w:color="000000"/>
              <w:bottom w:val="single" w:sz="2" w:space="0" w:color="000000"/>
              <w:right w:val="single" w:sz="2" w:space="0" w:color="000000"/>
            </w:tcBorders>
            <w:shd w:val="clear" w:color="auto" w:fill="auto"/>
          </w:tcPr>
          <w:p w14:paraId="5872DEA7" w14:textId="77777777" w:rsidR="00EF062D" w:rsidRPr="005C5931" w:rsidRDefault="00EF062D" w:rsidP="00EF062D">
            <w:pPr>
              <w:spacing w:after="160" w:line="259" w:lineRule="auto"/>
              <w:rPr>
                <w:rFonts w:ascii="Times New Roman" w:hAnsi="Times New Roman"/>
                <w:color w:val="000000"/>
                <w:sz w:val="24"/>
                <w:szCs w:val="24"/>
                <w:lang w:val="en-US" w:eastAsia="en-US"/>
              </w:rPr>
            </w:pPr>
          </w:p>
        </w:tc>
        <w:tc>
          <w:tcPr>
            <w:tcW w:w="9192" w:type="dxa"/>
            <w:gridSpan w:val="4"/>
            <w:tcBorders>
              <w:top w:val="single" w:sz="2" w:space="0" w:color="000000"/>
              <w:left w:val="single" w:sz="2" w:space="0" w:color="000000"/>
              <w:bottom w:val="single" w:sz="2" w:space="0" w:color="000000"/>
              <w:right w:val="single" w:sz="2" w:space="0" w:color="000000"/>
            </w:tcBorders>
            <w:shd w:val="clear" w:color="auto" w:fill="auto"/>
          </w:tcPr>
          <w:p w14:paraId="49D486CE" w14:textId="77777777" w:rsidR="00EF062D" w:rsidRPr="005C5931" w:rsidRDefault="00EF062D" w:rsidP="00EF062D">
            <w:pPr>
              <w:spacing w:after="0" w:line="259" w:lineRule="auto"/>
              <w:ind w:left="7"/>
              <w:rPr>
                <w:rFonts w:ascii="Times New Roman" w:hAnsi="Times New Roman"/>
                <w:color w:val="000000"/>
                <w:sz w:val="24"/>
                <w:szCs w:val="24"/>
                <w:lang w:eastAsia="en-US"/>
              </w:rPr>
            </w:pPr>
            <w:r w:rsidRPr="005C5931">
              <w:rPr>
                <w:rFonts w:ascii="Times New Roman" w:hAnsi="Times New Roman"/>
                <w:color w:val="000000"/>
                <w:sz w:val="24"/>
                <w:szCs w:val="24"/>
                <w:lang w:eastAsia="en-US"/>
              </w:rPr>
              <w:t>9. Социальное партнёрство и участие работодателей</w:t>
            </w:r>
          </w:p>
        </w:tc>
      </w:tr>
      <w:tr w:rsidR="00EF062D" w:rsidRPr="005C5931" w14:paraId="43C0DF22" w14:textId="77777777" w:rsidTr="00DC7841">
        <w:trPr>
          <w:trHeight w:val="338"/>
        </w:trPr>
        <w:tc>
          <w:tcPr>
            <w:tcW w:w="439" w:type="dxa"/>
            <w:tcBorders>
              <w:top w:val="single" w:sz="2" w:space="0" w:color="000000"/>
              <w:left w:val="single" w:sz="2" w:space="0" w:color="000000"/>
              <w:bottom w:val="single" w:sz="2" w:space="0" w:color="000000"/>
              <w:right w:val="single" w:sz="2" w:space="0" w:color="000000"/>
            </w:tcBorders>
            <w:shd w:val="clear" w:color="auto" w:fill="auto"/>
          </w:tcPr>
          <w:p w14:paraId="5317CA82" w14:textId="77777777" w:rsidR="00EF062D" w:rsidRPr="005C5931" w:rsidRDefault="00EF062D" w:rsidP="00EF062D">
            <w:pPr>
              <w:spacing w:after="0" w:line="259" w:lineRule="auto"/>
              <w:ind w:left="14"/>
              <w:jc w:val="center"/>
              <w:rPr>
                <w:rFonts w:ascii="Times New Roman" w:hAnsi="Times New Roman"/>
                <w:color w:val="000000"/>
                <w:sz w:val="24"/>
                <w:szCs w:val="24"/>
                <w:lang w:val="en-US" w:eastAsia="en-US"/>
              </w:rPr>
            </w:pPr>
            <w:r w:rsidRPr="005C5931">
              <w:rPr>
                <w:rFonts w:ascii="Times New Roman" w:hAnsi="Times New Roman"/>
                <w:color w:val="000000"/>
                <w:sz w:val="24"/>
                <w:szCs w:val="24"/>
                <w:lang w:val="en-US" w:eastAsia="en-US"/>
              </w:rPr>
              <w:t>1</w:t>
            </w:r>
          </w:p>
        </w:tc>
        <w:tc>
          <w:tcPr>
            <w:tcW w:w="4663" w:type="dxa"/>
            <w:tcBorders>
              <w:top w:val="single" w:sz="2" w:space="0" w:color="000000"/>
              <w:left w:val="single" w:sz="2" w:space="0" w:color="000000"/>
              <w:bottom w:val="single" w:sz="2" w:space="0" w:color="000000"/>
              <w:right w:val="single" w:sz="2" w:space="0" w:color="000000"/>
            </w:tcBorders>
            <w:shd w:val="clear" w:color="auto" w:fill="auto"/>
          </w:tcPr>
          <w:p w14:paraId="52C0AD06" w14:textId="77777777" w:rsidR="00EF062D" w:rsidRPr="005C5931" w:rsidRDefault="00EF062D" w:rsidP="00EF062D">
            <w:pPr>
              <w:spacing w:after="160" w:line="259" w:lineRule="auto"/>
              <w:rPr>
                <w:rFonts w:ascii="Times New Roman" w:hAnsi="Times New Roman"/>
                <w:color w:val="000000"/>
                <w:sz w:val="24"/>
                <w:szCs w:val="24"/>
                <w:lang w:val="en-US" w:eastAsia="en-US"/>
              </w:rPr>
            </w:pPr>
          </w:p>
        </w:tc>
        <w:tc>
          <w:tcPr>
            <w:tcW w:w="1281" w:type="dxa"/>
            <w:tcBorders>
              <w:top w:val="single" w:sz="2" w:space="0" w:color="000000"/>
              <w:left w:val="single" w:sz="2" w:space="0" w:color="000000"/>
              <w:bottom w:val="single" w:sz="2" w:space="0" w:color="000000"/>
              <w:right w:val="single" w:sz="2" w:space="0" w:color="000000"/>
            </w:tcBorders>
            <w:shd w:val="clear" w:color="auto" w:fill="auto"/>
          </w:tcPr>
          <w:p w14:paraId="44BAAA2D" w14:textId="77777777" w:rsidR="00EF062D" w:rsidRPr="005C5931" w:rsidRDefault="00EF062D" w:rsidP="00EF062D">
            <w:pPr>
              <w:spacing w:after="160" w:line="259" w:lineRule="auto"/>
              <w:rPr>
                <w:rFonts w:ascii="Times New Roman" w:hAnsi="Times New Roman"/>
                <w:color w:val="000000"/>
                <w:sz w:val="24"/>
                <w:szCs w:val="24"/>
                <w:lang w:val="en-US" w:eastAsia="en-US"/>
              </w:rPr>
            </w:pPr>
          </w:p>
        </w:tc>
        <w:tc>
          <w:tcPr>
            <w:tcW w:w="1267" w:type="dxa"/>
            <w:tcBorders>
              <w:top w:val="single" w:sz="2" w:space="0" w:color="000000"/>
              <w:left w:val="single" w:sz="2" w:space="0" w:color="000000"/>
              <w:bottom w:val="single" w:sz="2" w:space="0" w:color="000000"/>
              <w:right w:val="single" w:sz="2" w:space="0" w:color="000000"/>
            </w:tcBorders>
            <w:shd w:val="clear" w:color="auto" w:fill="auto"/>
          </w:tcPr>
          <w:p w14:paraId="481F68DF" w14:textId="77777777" w:rsidR="00EF062D" w:rsidRPr="005C5931" w:rsidRDefault="00EF062D" w:rsidP="00EF062D">
            <w:pPr>
              <w:spacing w:after="160" w:line="259" w:lineRule="auto"/>
              <w:rPr>
                <w:rFonts w:ascii="Times New Roman" w:hAnsi="Times New Roman"/>
                <w:color w:val="000000"/>
                <w:sz w:val="24"/>
                <w:szCs w:val="24"/>
                <w:lang w:val="en-US" w:eastAsia="en-US"/>
              </w:rPr>
            </w:pPr>
          </w:p>
        </w:tc>
        <w:tc>
          <w:tcPr>
            <w:tcW w:w="1981" w:type="dxa"/>
            <w:tcBorders>
              <w:top w:val="single" w:sz="2" w:space="0" w:color="000000"/>
              <w:left w:val="single" w:sz="2" w:space="0" w:color="000000"/>
              <w:bottom w:val="single" w:sz="2" w:space="0" w:color="000000"/>
              <w:right w:val="single" w:sz="2" w:space="0" w:color="000000"/>
            </w:tcBorders>
            <w:shd w:val="clear" w:color="auto" w:fill="auto"/>
          </w:tcPr>
          <w:p w14:paraId="78071BC2" w14:textId="77777777" w:rsidR="00EF062D" w:rsidRPr="005C5931" w:rsidRDefault="00EF062D" w:rsidP="00EF062D">
            <w:pPr>
              <w:spacing w:after="160" w:line="259" w:lineRule="auto"/>
              <w:rPr>
                <w:rFonts w:ascii="Times New Roman" w:hAnsi="Times New Roman"/>
                <w:color w:val="000000"/>
                <w:sz w:val="24"/>
                <w:szCs w:val="24"/>
                <w:lang w:val="en-US" w:eastAsia="en-US"/>
              </w:rPr>
            </w:pPr>
          </w:p>
        </w:tc>
      </w:tr>
      <w:tr w:rsidR="00EF062D" w:rsidRPr="005C5931" w14:paraId="01CF5700" w14:textId="77777777" w:rsidTr="00DC7841">
        <w:trPr>
          <w:trHeight w:val="338"/>
        </w:trPr>
        <w:tc>
          <w:tcPr>
            <w:tcW w:w="439" w:type="dxa"/>
            <w:tcBorders>
              <w:top w:val="single" w:sz="2" w:space="0" w:color="000000"/>
              <w:left w:val="single" w:sz="2" w:space="0" w:color="000000"/>
              <w:bottom w:val="single" w:sz="2" w:space="0" w:color="000000"/>
              <w:right w:val="single" w:sz="2" w:space="0" w:color="000000"/>
            </w:tcBorders>
            <w:shd w:val="clear" w:color="auto" w:fill="auto"/>
          </w:tcPr>
          <w:p w14:paraId="593CE65B" w14:textId="77777777" w:rsidR="00EF062D" w:rsidRPr="005C5931" w:rsidRDefault="00EF062D" w:rsidP="00EF062D">
            <w:pPr>
              <w:spacing w:after="160" w:line="259" w:lineRule="auto"/>
              <w:rPr>
                <w:rFonts w:ascii="Times New Roman" w:hAnsi="Times New Roman"/>
                <w:color w:val="000000"/>
                <w:sz w:val="24"/>
                <w:szCs w:val="24"/>
                <w:lang w:val="en-US" w:eastAsia="en-US"/>
              </w:rPr>
            </w:pPr>
          </w:p>
        </w:tc>
        <w:tc>
          <w:tcPr>
            <w:tcW w:w="9192" w:type="dxa"/>
            <w:gridSpan w:val="4"/>
            <w:tcBorders>
              <w:top w:val="single" w:sz="2" w:space="0" w:color="000000"/>
              <w:left w:val="single" w:sz="2" w:space="0" w:color="000000"/>
              <w:bottom w:val="single" w:sz="2" w:space="0" w:color="000000"/>
              <w:right w:val="single" w:sz="2" w:space="0" w:color="000000"/>
            </w:tcBorders>
            <w:shd w:val="clear" w:color="auto" w:fill="auto"/>
          </w:tcPr>
          <w:p w14:paraId="105E0415" w14:textId="77777777" w:rsidR="00EF062D" w:rsidRPr="005C5931" w:rsidRDefault="00EF062D" w:rsidP="00EF062D">
            <w:pPr>
              <w:spacing w:after="0" w:line="259" w:lineRule="auto"/>
              <w:ind w:left="29"/>
              <w:rPr>
                <w:rFonts w:ascii="Times New Roman" w:hAnsi="Times New Roman"/>
                <w:color w:val="000000"/>
                <w:sz w:val="24"/>
                <w:szCs w:val="24"/>
                <w:lang w:eastAsia="en-US"/>
              </w:rPr>
            </w:pPr>
            <w:r w:rsidRPr="005C5931">
              <w:rPr>
                <w:rFonts w:ascii="Times New Roman" w:hAnsi="Times New Roman"/>
                <w:color w:val="000000"/>
                <w:sz w:val="24"/>
                <w:szCs w:val="24"/>
                <w:lang w:eastAsia="en-US"/>
              </w:rPr>
              <w:t>10. Профессиональное развитие, адаптация и трудоустройство</w:t>
            </w:r>
          </w:p>
        </w:tc>
      </w:tr>
      <w:tr w:rsidR="00EF062D" w:rsidRPr="005C5931" w14:paraId="4C31D0C9" w14:textId="77777777" w:rsidTr="00DC7841">
        <w:trPr>
          <w:trHeight w:val="353"/>
        </w:trPr>
        <w:tc>
          <w:tcPr>
            <w:tcW w:w="439" w:type="dxa"/>
            <w:tcBorders>
              <w:top w:val="single" w:sz="2" w:space="0" w:color="000000"/>
              <w:left w:val="single" w:sz="2" w:space="0" w:color="000000"/>
              <w:bottom w:val="single" w:sz="2" w:space="0" w:color="000000"/>
              <w:right w:val="single" w:sz="2" w:space="0" w:color="000000"/>
            </w:tcBorders>
            <w:shd w:val="clear" w:color="auto" w:fill="auto"/>
          </w:tcPr>
          <w:p w14:paraId="0A49456A" w14:textId="77777777" w:rsidR="00EF062D" w:rsidRPr="005C5931" w:rsidRDefault="00EF062D" w:rsidP="00EF062D">
            <w:pPr>
              <w:spacing w:after="0" w:line="259" w:lineRule="auto"/>
              <w:ind w:left="22"/>
              <w:jc w:val="center"/>
              <w:rPr>
                <w:rFonts w:ascii="Times New Roman" w:hAnsi="Times New Roman"/>
                <w:color w:val="000000"/>
                <w:sz w:val="24"/>
                <w:szCs w:val="24"/>
                <w:lang w:val="en-US" w:eastAsia="en-US"/>
              </w:rPr>
            </w:pPr>
            <w:r w:rsidRPr="005C5931">
              <w:rPr>
                <w:rFonts w:ascii="Times New Roman" w:hAnsi="Times New Roman"/>
                <w:color w:val="000000"/>
                <w:sz w:val="24"/>
                <w:szCs w:val="24"/>
                <w:lang w:val="en-US" w:eastAsia="en-US"/>
              </w:rPr>
              <w:t>1</w:t>
            </w:r>
          </w:p>
        </w:tc>
        <w:tc>
          <w:tcPr>
            <w:tcW w:w="4663" w:type="dxa"/>
            <w:tcBorders>
              <w:top w:val="single" w:sz="2" w:space="0" w:color="000000"/>
              <w:left w:val="single" w:sz="2" w:space="0" w:color="000000"/>
              <w:bottom w:val="single" w:sz="2" w:space="0" w:color="000000"/>
              <w:right w:val="single" w:sz="2" w:space="0" w:color="000000"/>
            </w:tcBorders>
            <w:shd w:val="clear" w:color="auto" w:fill="auto"/>
          </w:tcPr>
          <w:p w14:paraId="37F89FA5" w14:textId="77777777" w:rsidR="00EF062D" w:rsidRPr="005C5931" w:rsidRDefault="00EF062D" w:rsidP="00EF062D">
            <w:pPr>
              <w:spacing w:after="160" w:line="259" w:lineRule="auto"/>
              <w:rPr>
                <w:rFonts w:ascii="Times New Roman" w:hAnsi="Times New Roman"/>
                <w:color w:val="000000"/>
                <w:sz w:val="24"/>
                <w:szCs w:val="24"/>
                <w:lang w:val="en-US" w:eastAsia="en-US"/>
              </w:rPr>
            </w:pPr>
          </w:p>
        </w:tc>
        <w:tc>
          <w:tcPr>
            <w:tcW w:w="1281" w:type="dxa"/>
            <w:tcBorders>
              <w:top w:val="single" w:sz="2" w:space="0" w:color="000000"/>
              <w:left w:val="single" w:sz="2" w:space="0" w:color="000000"/>
              <w:bottom w:val="single" w:sz="2" w:space="0" w:color="000000"/>
              <w:right w:val="single" w:sz="2" w:space="0" w:color="000000"/>
            </w:tcBorders>
            <w:shd w:val="clear" w:color="auto" w:fill="auto"/>
          </w:tcPr>
          <w:p w14:paraId="581146E3" w14:textId="77777777" w:rsidR="00EF062D" w:rsidRPr="005C5931" w:rsidRDefault="00EF062D" w:rsidP="00EF062D">
            <w:pPr>
              <w:spacing w:after="160" w:line="259" w:lineRule="auto"/>
              <w:rPr>
                <w:rFonts w:ascii="Times New Roman" w:hAnsi="Times New Roman"/>
                <w:color w:val="000000"/>
                <w:sz w:val="24"/>
                <w:szCs w:val="24"/>
                <w:lang w:val="en-US" w:eastAsia="en-US"/>
              </w:rPr>
            </w:pPr>
          </w:p>
        </w:tc>
        <w:tc>
          <w:tcPr>
            <w:tcW w:w="1267" w:type="dxa"/>
            <w:tcBorders>
              <w:top w:val="single" w:sz="2" w:space="0" w:color="000000"/>
              <w:left w:val="single" w:sz="2" w:space="0" w:color="000000"/>
              <w:bottom w:val="single" w:sz="2" w:space="0" w:color="000000"/>
              <w:right w:val="single" w:sz="2" w:space="0" w:color="000000"/>
            </w:tcBorders>
            <w:shd w:val="clear" w:color="auto" w:fill="auto"/>
          </w:tcPr>
          <w:p w14:paraId="29D947BC" w14:textId="77777777" w:rsidR="00EF062D" w:rsidRPr="005C5931" w:rsidRDefault="00EF062D" w:rsidP="00EF062D">
            <w:pPr>
              <w:spacing w:after="160" w:line="259" w:lineRule="auto"/>
              <w:rPr>
                <w:rFonts w:ascii="Times New Roman" w:hAnsi="Times New Roman"/>
                <w:color w:val="000000"/>
                <w:sz w:val="24"/>
                <w:szCs w:val="24"/>
                <w:lang w:val="en-US" w:eastAsia="en-US"/>
              </w:rPr>
            </w:pPr>
          </w:p>
        </w:tc>
        <w:tc>
          <w:tcPr>
            <w:tcW w:w="1981" w:type="dxa"/>
            <w:tcBorders>
              <w:top w:val="single" w:sz="2" w:space="0" w:color="000000"/>
              <w:left w:val="single" w:sz="2" w:space="0" w:color="000000"/>
              <w:bottom w:val="single" w:sz="2" w:space="0" w:color="000000"/>
              <w:right w:val="single" w:sz="2" w:space="0" w:color="000000"/>
            </w:tcBorders>
            <w:shd w:val="clear" w:color="auto" w:fill="auto"/>
          </w:tcPr>
          <w:p w14:paraId="0FA1C5E6" w14:textId="77777777" w:rsidR="00EF062D" w:rsidRPr="005C5931" w:rsidRDefault="00EF062D" w:rsidP="00EF062D">
            <w:pPr>
              <w:spacing w:after="160" w:line="259" w:lineRule="auto"/>
              <w:rPr>
                <w:rFonts w:ascii="Times New Roman" w:hAnsi="Times New Roman"/>
                <w:color w:val="000000"/>
                <w:sz w:val="24"/>
                <w:szCs w:val="24"/>
                <w:lang w:val="en-US" w:eastAsia="en-US"/>
              </w:rPr>
            </w:pPr>
          </w:p>
        </w:tc>
      </w:tr>
      <w:tr w:rsidR="00EF062D" w:rsidRPr="005C5931" w14:paraId="1A36EFED" w14:textId="77777777" w:rsidTr="00DC7841">
        <w:trPr>
          <w:trHeight w:val="334"/>
        </w:trPr>
        <w:tc>
          <w:tcPr>
            <w:tcW w:w="439" w:type="dxa"/>
            <w:tcBorders>
              <w:top w:val="single" w:sz="2" w:space="0" w:color="000000"/>
              <w:left w:val="single" w:sz="2" w:space="0" w:color="000000"/>
              <w:bottom w:val="single" w:sz="2" w:space="0" w:color="000000"/>
              <w:right w:val="single" w:sz="2" w:space="0" w:color="000000"/>
            </w:tcBorders>
            <w:shd w:val="clear" w:color="auto" w:fill="auto"/>
          </w:tcPr>
          <w:p w14:paraId="2E238CC2" w14:textId="77777777" w:rsidR="00EF062D" w:rsidRPr="005C5931" w:rsidRDefault="00EF062D" w:rsidP="00EF062D">
            <w:pPr>
              <w:spacing w:after="160" w:line="259" w:lineRule="auto"/>
              <w:rPr>
                <w:rFonts w:ascii="Times New Roman" w:hAnsi="Times New Roman"/>
                <w:color w:val="000000"/>
                <w:sz w:val="24"/>
                <w:szCs w:val="24"/>
                <w:lang w:val="en-US" w:eastAsia="en-US"/>
              </w:rPr>
            </w:pPr>
          </w:p>
        </w:tc>
        <w:tc>
          <w:tcPr>
            <w:tcW w:w="9192" w:type="dxa"/>
            <w:gridSpan w:val="4"/>
            <w:tcBorders>
              <w:top w:val="single" w:sz="2" w:space="0" w:color="000000"/>
              <w:left w:val="single" w:sz="2" w:space="0" w:color="000000"/>
              <w:bottom w:val="single" w:sz="2" w:space="0" w:color="000000"/>
              <w:right w:val="single" w:sz="2" w:space="0" w:color="000000"/>
            </w:tcBorders>
            <w:shd w:val="clear" w:color="auto" w:fill="auto"/>
          </w:tcPr>
          <w:p w14:paraId="24DBAADF" w14:textId="77777777" w:rsidR="00EF062D" w:rsidRPr="005C5931" w:rsidRDefault="00EF062D" w:rsidP="00EF062D">
            <w:pPr>
              <w:spacing w:after="0" w:line="259" w:lineRule="auto"/>
              <w:ind w:left="29"/>
              <w:rPr>
                <w:rFonts w:ascii="Times New Roman" w:hAnsi="Times New Roman"/>
                <w:color w:val="000000"/>
                <w:sz w:val="24"/>
                <w:szCs w:val="24"/>
                <w:lang w:val="en-US" w:eastAsia="en-US"/>
              </w:rPr>
            </w:pPr>
            <w:r w:rsidRPr="005C5931">
              <w:rPr>
                <w:rFonts w:ascii="Times New Roman" w:hAnsi="Times New Roman"/>
                <w:color w:val="000000"/>
                <w:sz w:val="24"/>
                <w:szCs w:val="24"/>
                <w:lang w:val="en-US" w:eastAsia="en-US"/>
              </w:rPr>
              <w:t xml:space="preserve">11. </w:t>
            </w:r>
            <w:r w:rsidRPr="005C5931">
              <w:rPr>
                <w:rFonts w:ascii="Times New Roman" w:hAnsi="Times New Roman"/>
                <w:i/>
                <w:iCs/>
                <w:color w:val="000000"/>
                <w:sz w:val="24"/>
                <w:szCs w:val="24"/>
                <w:lang w:val="en-US" w:eastAsia="en-US"/>
              </w:rPr>
              <w:t>Дополнительный модуль «Студенческие медиа»</w:t>
            </w:r>
          </w:p>
        </w:tc>
      </w:tr>
      <w:tr w:rsidR="00EF062D" w:rsidRPr="005C5931" w14:paraId="19382446" w14:textId="77777777" w:rsidTr="00DC7841">
        <w:trPr>
          <w:trHeight w:val="336"/>
        </w:trPr>
        <w:tc>
          <w:tcPr>
            <w:tcW w:w="439" w:type="dxa"/>
            <w:tcBorders>
              <w:top w:val="single" w:sz="2" w:space="0" w:color="000000"/>
              <w:left w:val="single" w:sz="2" w:space="0" w:color="000000"/>
              <w:bottom w:val="single" w:sz="2" w:space="0" w:color="000000"/>
              <w:right w:val="single" w:sz="2" w:space="0" w:color="000000"/>
            </w:tcBorders>
            <w:shd w:val="clear" w:color="auto" w:fill="auto"/>
          </w:tcPr>
          <w:p w14:paraId="489F1271" w14:textId="77777777" w:rsidR="00EF062D" w:rsidRPr="005C5931" w:rsidRDefault="00EF062D" w:rsidP="00EF062D">
            <w:pPr>
              <w:spacing w:after="0" w:line="259" w:lineRule="auto"/>
              <w:ind w:left="22"/>
              <w:jc w:val="center"/>
              <w:rPr>
                <w:rFonts w:ascii="Times New Roman" w:hAnsi="Times New Roman"/>
                <w:color w:val="000000"/>
                <w:sz w:val="24"/>
                <w:szCs w:val="24"/>
                <w:lang w:val="en-US" w:eastAsia="en-US"/>
              </w:rPr>
            </w:pPr>
            <w:r w:rsidRPr="005C5931">
              <w:rPr>
                <w:rFonts w:ascii="Times New Roman" w:hAnsi="Times New Roman"/>
                <w:color w:val="000000"/>
                <w:sz w:val="24"/>
                <w:szCs w:val="24"/>
                <w:lang w:val="en-US" w:eastAsia="en-US"/>
              </w:rPr>
              <w:t>1</w:t>
            </w:r>
          </w:p>
        </w:tc>
        <w:tc>
          <w:tcPr>
            <w:tcW w:w="4663" w:type="dxa"/>
            <w:tcBorders>
              <w:top w:val="single" w:sz="2" w:space="0" w:color="000000"/>
              <w:left w:val="single" w:sz="2" w:space="0" w:color="000000"/>
              <w:bottom w:val="single" w:sz="2" w:space="0" w:color="000000"/>
              <w:right w:val="single" w:sz="2" w:space="0" w:color="000000"/>
            </w:tcBorders>
            <w:shd w:val="clear" w:color="auto" w:fill="auto"/>
          </w:tcPr>
          <w:p w14:paraId="19934D7F" w14:textId="77777777" w:rsidR="00EF062D" w:rsidRPr="005C5931" w:rsidRDefault="00EF062D" w:rsidP="00EF062D">
            <w:pPr>
              <w:spacing w:after="160" w:line="259" w:lineRule="auto"/>
              <w:rPr>
                <w:rFonts w:ascii="Times New Roman" w:hAnsi="Times New Roman"/>
                <w:color w:val="000000"/>
                <w:sz w:val="24"/>
                <w:szCs w:val="24"/>
                <w:lang w:val="en-US" w:eastAsia="en-US"/>
              </w:rPr>
            </w:pPr>
          </w:p>
        </w:tc>
        <w:tc>
          <w:tcPr>
            <w:tcW w:w="1281" w:type="dxa"/>
            <w:tcBorders>
              <w:top w:val="single" w:sz="2" w:space="0" w:color="000000"/>
              <w:left w:val="single" w:sz="2" w:space="0" w:color="000000"/>
              <w:bottom w:val="single" w:sz="2" w:space="0" w:color="000000"/>
              <w:right w:val="single" w:sz="2" w:space="0" w:color="000000"/>
            </w:tcBorders>
            <w:shd w:val="clear" w:color="auto" w:fill="auto"/>
          </w:tcPr>
          <w:p w14:paraId="4310CFD0" w14:textId="77777777" w:rsidR="00EF062D" w:rsidRPr="005C5931" w:rsidRDefault="00EF062D" w:rsidP="00EF062D">
            <w:pPr>
              <w:spacing w:after="160" w:line="259" w:lineRule="auto"/>
              <w:rPr>
                <w:rFonts w:ascii="Times New Roman" w:hAnsi="Times New Roman"/>
                <w:color w:val="000000"/>
                <w:sz w:val="24"/>
                <w:szCs w:val="24"/>
                <w:lang w:val="en-US" w:eastAsia="en-US"/>
              </w:rPr>
            </w:pPr>
          </w:p>
        </w:tc>
        <w:tc>
          <w:tcPr>
            <w:tcW w:w="1267" w:type="dxa"/>
            <w:tcBorders>
              <w:top w:val="single" w:sz="2" w:space="0" w:color="000000"/>
              <w:left w:val="single" w:sz="2" w:space="0" w:color="000000"/>
              <w:bottom w:val="single" w:sz="2" w:space="0" w:color="000000"/>
              <w:right w:val="single" w:sz="2" w:space="0" w:color="000000"/>
            </w:tcBorders>
            <w:shd w:val="clear" w:color="auto" w:fill="auto"/>
          </w:tcPr>
          <w:p w14:paraId="77012DC2" w14:textId="77777777" w:rsidR="00EF062D" w:rsidRPr="005C5931" w:rsidRDefault="00EF062D" w:rsidP="00EF062D">
            <w:pPr>
              <w:spacing w:after="160" w:line="259" w:lineRule="auto"/>
              <w:rPr>
                <w:rFonts w:ascii="Times New Roman" w:hAnsi="Times New Roman"/>
                <w:color w:val="000000"/>
                <w:sz w:val="24"/>
                <w:szCs w:val="24"/>
                <w:lang w:val="en-US" w:eastAsia="en-US"/>
              </w:rPr>
            </w:pPr>
          </w:p>
        </w:tc>
        <w:tc>
          <w:tcPr>
            <w:tcW w:w="1981" w:type="dxa"/>
            <w:tcBorders>
              <w:top w:val="single" w:sz="2" w:space="0" w:color="000000"/>
              <w:left w:val="single" w:sz="2" w:space="0" w:color="000000"/>
              <w:bottom w:val="single" w:sz="2" w:space="0" w:color="000000"/>
              <w:right w:val="single" w:sz="2" w:space="0" w:color="000000"/>
            </w:tcBorders>
            <w:shd w:val="clear" w:color="auto" w:fill="auto"/>
          </w:tcPr>
          <w:p w14:paraId="03456B75" w14:textId="77777777" w:rsidR="00EF062D" w:rsidRPr="005C5931" w:rsidRDefault="00EF062D" w:rsidP="00EF062D">
            <w:pPr>
              <w:spacing w:after="160" w:line="259" w:lineRule="auto"/>
              <w:rPr>
                <w:rFonts w:ascii="Times New Roman" w:hAnsi="Times New Roman"/>
                <w:color w:val="000000"/>
                <w:sz w:val="24"/>
                <w:szCs w:val="24"/>
                <w:lang w:val="en-US" w:eastAsia="en-US"/>
              </w:rPr>
            </w:pPr>
          </w:p>
        </w:tc>
      </w:tr>
      <w:tr w:rsidR="00EF062D" w:rsidRPr="005C5931" w14:paraId="46A42BF1" w14:textId="77777777" w:rsidTr="00DC7841">
        <w:trPr>
          <w:trHeight w:val="346"/>
        </w:trPr>
        <w:tc>
          <w:tcPr>
            <w:tcW w:w="439" w:type="dxa"/>
            <w:tcBorders>
              <w:top w:val="single" w:sz="2" w:space="0" w:color="000000"/>
              <w:left w:val="single" w:sz="2" w:space="0" w:color="000000"/>
              <w:bottom w:val="single" w:sz="2" w:space="0" w:color="000000"/>
              <w:right w:val="single" w:sz="2" w:space="0" w:color="000000"/>
            </w:tcBorders>
            <w:shd w:val="clear" w:color="auto" w:fill="auto"/>
          </w:tcPr>
          <w:p w14:paraId="19D450D3" w14:textId="77777777" w:rsidR="00EF062D" w:rsidRPr="005C5931" w:rsidRDefault="00EF062D" w:rsidP="00EF062D">
            <w:pPr>
              <w:spacing w:after="160" w:line="259" w:lineRule="auto"/>
              <w:rPr>
                <w:rFonts w:ascii="Times New Roman" w:hAnsi="Times New Roman"/>
                <w:color w:val="000000"/>
                <w:sz w:val="24"/>
                <w:szCs w:val="24"/>
                <w:lang w:val="en-US" w:eastAsia="en-US"/>
              </w:rPr>
            </w:pPr>
          </w:p>
        </w:tc>
        <w:tc>
          <w:tcPr>
            <w:tcW w:w="9192" w:type="dxa"/>
            <w:gridSpan w:val="4"/>
            <w:tcBorders>
              <w:top w:val="single" w:sz="2" w:space="0" w:color="000000"/>
              <w:left w:val="single" w:sz="2" w:space="0" w:color="000000"/>
              <w:bottom w:val="single" w:sz="2" w:space="0" w:color="000000"/>
              <w:right w:val="single" w:sz="2" w:space="0" w:color="000000"/>
            </w:tcBorders>
            <w:shd w:val="clear" w:color="auto" w:fill="auto"/>
          </w:tcPr>
          <w:p w14:paraId="012D6C66" w14:textId="77777777" w:rsidR="00EF062D" w:rsidRPr="005C5931" w:rsidRDefault="00EF062D" w:rsidP="00EF062D">
            <w:pPr>
              <w:spacing w:after="0" w:line="259" w:lineRule="auto"/>
              <w:ind w:left="29"/>
              <w:rPr>
                <w:rFonts w:ascii="Times New Roman" w:hAnsi="Times New Roman"/>
                <w:color w:val="000000"/>
                <w:sz w:val="24"/>
                <w:szCs w:val="24"/>
                <w:lang w:eastAsia="en-US"/>
              </w:rPr>
            </w:pPr>
            <w:r w:rsidRPr="005C5931">
              <w:rPr>
                <w:rFonts w:ascii="Times New Roman" w:hAnsi="Times New Roman"/>
                <w:color w:val="000000"/>
                <w:sz w:val="24"/>
                <w:szCs w:val="24"/>
                <w:lang w:eastAsia="en-US"/>
              </w:rPr>
              <w:t xml:space="preserve">12. </w:t>
            </w:r>
            <w:r w:rsidRPr="005C5931">
              <w:rPr>
                <w:rFonts w:ascii="Times New Roman" w:hAnsi="Times New Roman"/>
                <w:i/>
                <w:iCs/>
                <w:color w:val="000000"/>
                <w:sz w:val="24"/>
                <w:szCs w:val="24"/>
                <w:lang w:eastAsia="en-US"/>
              </w:rPr>
              <w:t>Дополнительный модуль «Волонтерская и добровольческая деятельность</w:t>
            </w:r>
            <w:r w:rsidRPr="005C5931">
              <w:rPr>
                <w:rFonts w:ascii="Times New Roman" w:hAnsi="Times New Roman"/>
                <w:color w:val="000000"/>
                <w:sz w:val="24"/>
                <w:szCs w:val="24"/>
                <w:lang w:eastAsia="en-US"/>
              </w:rPr>
              <w:t>»</w:t>
            </w:r>
          </w:p>
        </w:tc>
      </w:tr>
      <w:tr w:rsidR="00EF062D" w:rsidRPr="005C5931" w14:paraId="72682355" w14:textId="77777777" w:rsidTr="00DC7841">
        <w:trPr>
          <w:trHeight w:val="338"/>
        </w:trPr>
        <w:tc>
          <w:tcPr>
            <w:tcW w:w="439" w:type="dxa"/>
            <w:tcBorders>
              <w:top w:val="single" w:sz="2" w:space="0" w:color="000000"/>
              <w:left w:val="single" w:sz="2" w:space="0" w:color="000000"/>
              <w:bottom w:val="single" w:sz="2" w:space="0" w:color="000000"/>
              <w:right w:val="single" w:sz="2" w:space="0" w:color="000000"/>
            </w:tcBorders>
            <w:shd w:val="clear" w:color="auto" w:fill="auto"/>
          </w:tcPr>
          <w:p w14:paraId="2336A0CF" w14:textId="77777777" w:rsidR="00EF062D" w:rsidRPr="005C5931" w:rsidRDefault="00EF062D" w:rsidP="00EF062D">
            <w:pPr>
              <w:spacing w:after="0" w:line="259" w:lineRule="auto"/>
              <w:ind w:left="36"/>
              <w:jc w:val="center"/>
              <w:rPr>
                <w:rFonts w:ascii="Times New Roman" w:hAnsi="Times New Roman"/>
                <w:color w:val="000000"/>
                <w:sz w:val="24"/>
                <w:szCs w:val="24"/>
                <w:lang w:val="en-US" w:eastAsia="en-US"/>
              </w:rPr>
            </w:pPr>
            <w:r w:rsidRPr="005C5931">
              <w:rPr>
                <w:rFonts w:ascii="Times New Roman" w:hAnsi="Times New Roman"/>
                <w:color w:val="000000"/>
                <w:sz w:val="24"/>
                <w:szCs w:val="24"/>
                <w:lang w:val="en-US" w:eastAsia="en-US"/>
              </w:rPr>
              <w:t>1</w:t>
            </w:r>
          </w:p>
        </w:tc>
        <w:tc>
          <w:tcPr>
            <w:tcW w:w="4663" w:type="dxa"/>
            <w:tcBorders>
              <w:top w:val="single" w:sz="2" w:space="0" w:color="000000"/>
              <w:left w:val="single" w:sz="2" w:space="0" w:color="000000"/>
              <w:bottom w:val="single" w:sz="2" w:space="0" w:color="000000"/>
              <w:right w:val="single" w:sz="2" w:space="0" w:color="000000"/>
            </w:tcBorders>
            <w:shd w:val="clear" w:color="auto" w:fill="auto"/>
          </w:tcPr>
          <w:p w14:paraId="01C3E57E" w14:textId="77777777" w:rsidR="00EF062D" w:rsidRPr="005C5931" w:rsidRDefault="00EF062D" w:rsidP="00EF062D">
            <w:pPr>
              <w:spacing w:after="160" w:line="259" w:lineRule="auto"/>
              <w:rPr>
                <w:rFonts w:ascii="Times New Roman" w:hAnsi="Times New Roman"/>
                <w:color w:val="000000"/>
                <w:sz w:val="24"/>
                <w:szCs w:val="24"/>
                <w:lang w:val="en-US" w:eastAsia="en-US"/>
              </w:rPr>
            </w:pPr>
          </w:p>
        </w:tc>
        <w:tc>
          <w:tcPr>
            <w:tcW w:w="1281" w:type="dxa"/>
            <w:tcBorders>
              <w:top w:val="single" w:sz="2" w:space="0" w:color="000000"/>
              <w:left w:val="single" w:sz="2" w:space="0" w:color="000000"/>
              <w:bottom w:val="single" w:sz="2" w:space="0" w:color="000000"/>
              <w:right w:val="single" w:sz="2" w:space="0" w:color="000000"/>
            </w:tcBorders>
            <w:shd w:val="clear" w:color="auto" w:fill="auto"/>
          </w:tcPr>
          <w:p w14:paraId="5347C067" w14:textId="77777777" w:rsidR="00EF062D" w:rsidRPr="005C5931" w:rsidRDefault="00EF062D" w:rsidP="00EF062D">
            <w:pPr>
              <w:spacing w:after="160" w:line="259" w:lineRule="auto"/>
              <w:rPr>
                <w:rFonts w:ascii="Times New Roman" w:hAnsi="Times New Roman"/>
                <w:color w:val="000000"/>
                <w:sz w:val="24"/>
                <w:szCs w:val="24"/>
                <w:lang w:val="en-US" w:eastAsia="en-US"/>
              </w:rPr>
            </w:pPr>
          </w:p>
        </w:tc>
        <w:tc>
          <w:tcPr>
            <w:tcW w:w="1267" w:type="dxa"/>
            <w:tcBorders>
              <w:top w:val="single" w:sz="2" w:space="0" w:color="000000"/>
              <w:left w:val="single" w:sz="2" w:space="0" w:color="000000"/>
              <w:bottom w:val="single" w:sz="2" w:space="0" w:color="000000"/>
              <w:right w:val="single" w:sz="2" w:space="0" w:color="000000"/>
            </w:tcBorders>
            <w:shd w:val="clear" w:color="auto" w:fill="auto"/>
          </w:tcPr>
          <w:p w14:paraId="02AD2104" w14:textId="77777777" w:rsidR="00EF062D" w:rsidRPr="005C5931" w:rsidRDefault="00EF062D" w:rsidP="00EF062D">
            <w:pPr>
              <w:spacing w:after="160" w:line="259" w:lineRule="auto"/>
              <w:rPr>
                <w:rFonts w:ascii="Times New Roman" w:hAnsi="Times New Roman"/>
                <w:color w:val="000000"/>
                <w:sz w:val="24"/>
                <w:szCs w:val="24"/>
                <w:lang w:val="en-US" w:eastAsia="en-US"/>
              </w:rPr>
            </w:pPr>
          </w:p>
        </w:tc>
        <w:tc>
          <w:tcPr>
            <w:tcW w:w="1981" w:type="dxa"/>
            <w:tcBorders>
              <w:top w:val="single" w:sz="2" w:space="0" w:color="000000"/>
              <w:left w:val="single" w:sz="2" w:space="0" w:color="000000"/>
              <w:bottom w:val="single" w:sz="2" w:space="0" w:color="000000"/>
              <w:right w:val="single" w:sz="2" w:space="0" w:color="000000"/>
            </w:tcBorders>
            <w:shd w:val="clear" w:color="auto" w:fill="auto"/>
          </w:tcPr>
          <w:p w14:paraId="46D848A8" w14:textId="77777777" w:rsidR="00EF062D" w:rsidRPr="005C5931" w:rsidRDefault="00EF062D" w:rsidP="00EF062D">
            <w:pPr>
              <w:spacing w:after="160" w:line="259" w:lineRule="auto"/>
              <w:rPr>
                <w:rFonts w:ascii="Times New Roman" w:hAnsi="Times New Roman"/>
                <w:color w:val="000000"/>
                <w:sz w:val="24"/>
                <w:szCs w:val="24"/>
                <w:lang w:val="en-US" w:eastAsia="en-US"/>
              </w:rPr>
            </w:pPr>
          </w:p>
        </w:tc>
      </w:tr>
      <w:tr w:rsidR="00EF062D" w:rsidRPr="005C5931" w14:paraId="4F2CFB09" w14:textId="77777777" w:rsidTr="00DC7841">
        <w:trPr>
          <w:trHeight w:val="346"/>
        </w:trPr>
        <w:tc>
          <w:tcPr>
            <w:tcW w:w="439" w:type="dxa"/>
            <w:tcBorders>
              <w:top w:val="single" w:sz="2" w:space="0" w:color="000000"/>
              <w:left w:val="single" w:sz="2" w:space="0" w:color="000000"/>
              <w:bottom w:val="single" w:sz="2" w:space="0" w:color="000000"/>
              <w:right w:val="single" w:sz="2" w:space="0" w:color="000000"/>
            </w:tcBorders>
            <w:shd w:val="clear" w:color="auto" w:fill="auto"/>
          </w:tcPr>
          <w:p w14:paraId="20205D9B" w14:textId="77777777" w:rsidR="00EF062D" w:rsidRPr="005C5931" w:rsidRDefault="00EF062D" w:rsidP="00EF062D">
            <w:pPr>
              <w:spacing w:after="160" w:line="259" w:lineRule="auto"/>
              <w:rPr>
                <w:rFonts w:ascii="Times New Roman" w:hAnsi="Times New Roman"/>
                <w:color w:val="000000"/>
                <w:sz w:val="24"/>
                <w:szCs w:val="24"/>
                <w:lang w:val="en-US" w:eastAsia="en-US"/>
              </w:rPr>
            </w:pPr>
          </w:p>
        </w:tc>
        <w:tc>
          <w:tcPr>
            <w:tcW w:w="9192" w:type="dxa"/>
            <w:gridSpan w:val="4"/>
            <w:tcBorders>
              <w:top w:val="single" w:sz="2" w:space="0" w:color="000000"/>
              <w:left w:val="single" w:sz="2" w:space="0" w:color="000000"/>
              <w:bottom w:val="single" w:sz="2" w:space="0" w:color="000000"/>
              <w:right w:val="single" w:sz="2" w:space="0" w:color="000000"/>
            </w:tcBorders>
            <w:shd w:val="clear" w:color="auto" w:fill="auto"/>
          </w:tcPr>
          <w:p w14:paraId="14B3C22D" w14:textId="77777777" w:rsidR="00EF062D" w:rsidRPr="005C5931" w:rsidRDefault="00EF062D" w:rsidP="00EF062D">
            <w:pPr>
              <w:spacing w:after="0" w:line="259" w:lineRule="auto"/>
              <w:ind w:left="36"/>
              <w:rPr>
                <w:rFonts w:ascii="Times New Roman" w:hAnsi="Times New Roman"/>
                <w:color w:val="000000"/>
                <w:sz w:val="24"/>
                <w:szCs w:val="24"/>
                <w:lang w:eastAsia="en-US"/>
              </w:rPr>
            </w:pPr>
            <w:r w:rsidRPr="005C5931">
              <w:rPr>
                <w:rFonts w:ascii="Times New Roman" w:hAnsi="Times New Roman"/>
                <w:color w:val="000000"/>
                <w:sz w:val="24"/>
                <w:szCs w:val="24"/>
                <w:lang w:eastAsia="en-US"/>
              </w:rPr>
              <w:t xml:space="preserve">13. </w:t>
            </w:r>
            <w:r w:rsidRPr="005C5931">
              <w:rPr>
                <w:rFonts w:ascii="Times New Roman" w:hAnsi="Times New Roman"/>
                <w:i/>
                <w:iCs/>
                <w:color w:val="000000"/>
                <w:sz w:val="24"/>
                <w:szCs w:val="24"/>
                <w:lang w:eastAsia="en-US"/>
              </w:rPr>
              <w:t>Дополнительный модуль «Студенческие спортивные клубы»</w:t>
            </w:r>
          </w:p>
        </w:tc>
      </w:tr>
      <w:tr w:rsidR="00EF062D" w:rsidRPr="005C5931" w14:paraId="28E4DF35" w14:textId="77777777" w:rsidTr="00DC7841">
        <w:trPr>
          <w:trHeight w:val="341"/>
        </w:trPr>
        <w:tc>
          <w:tcPr>
            <w:tcW w:w="439" w:type="dxa"/>
            <w:tcBorders>
              <w:top w:val="single" w:sz="2" w:space="0" w:color="000000"/>
              <w:left w:val="single" w:sz="2" w:space="0" w:color="000000"/>
              <w:bottom w:val="single" w:sz="2" w:space="0" w:color="000000"/>
              <w:right w:val="single" w:sz="2" w:space="0" w:color="000000"/>
            </w:tcBorders>
            <w:shd w:val="clear" w:color="auto" w:fill="auto"/>
          </w:tcPr>
          <w:p w14:paraId="0BA75513" w14:textId="77777777" w:rsidR="00EF062D" w:rsidRPr="005C5931" w:rsidRDefault="00EF062D" w:rsidP="00EF062D">
            <w:pPr>
              <w:spacing w:after="0" w:line="259" w:lineRule="auto"/>
              <w:ind w:left="36"/>
              <w:jc w:val="center"/>
              <w:rPr>
                <w:rFonts w:ascii="Times New Roman" w:hAnsi="Times New Roman"/>
                <w:color w:val="000000"/>
                <w:sz w:val="24"/>
                <w:szCs w:val="24"/>
                <w:lang w:val="en-US" w:eastAsia="en-US"/>
              </w:rPr>
            </w:pPr>
            <w:r w:rsidRPr="005C5931">
              <w:rPr>
                <w:rFonts w:ascii="Times New Roman" w:hAnsi="Times New Roman"/>
                <w:color w:val="000000"/>
                <w:sz w:val="24"/>
                <w:szCs w:val="24"/>
                <w:lang w:val="en-US" w:eastAsia="en-US"/>
              </w:rPr>
              <w:t>1</w:t>
            </w:r>
          </w:p>
        </w:tc>
        <w:tc>
          <w:tcPr>
            <w:tcW w:w="4663" w:type="dxa"/>
            <w:tcBorders>
              <w:top w:val="single" w:sz="2" w:space="0" w:color="000000"/>
              <w:left w:val="single" w:sz="2" w:space="0" w:color="000000"/>
              <w:bottom w:val="single" w:sz="2" w:space="0" w:color="000000"/>
              <w:right w:val="single" w:sz="2" w:space="0" w:color="000000"/>
            </w:tcBorders>
            <w:shd w:val="clear" w:color="auto" w:fill="auto"/>
          </w:tcPr>
          <w:p w14:paraId="2D777459" w14:textId="77777777" w:rsidR="00EF062D" w:rsidRPr="005C5931" w:rsidRDefault="00EF062D" w:rsidP="00EF062D">
            <w:pPr>
              <w:spacing w:after="160" w:line="259" w:lineRule="auto"/>
              <w:rPr>
                <w:rFonts w:ascii="Times New Roman" w:hAnsi="Times New Roman"/>
                <w:color w:val="000000"/>
                <w:sz w:val="24"/>
                <w:szCs w:val="24"/>
                <w:lang w:val="en-US" w:eastAsia="en-US"/>
              </w:rPr>
            </w:pPr>
          </w:p>
        </w:tc>
        <w:tc>
          <w:tcPr>
            <w:tcW w:w="1281" w:type="dxa"/>
            <w:tcBorders>
              <w:top w:val="single" w:sz="2" w:space="0" w:color="000000"/>
              <w:left w:val="single" w:sz="2" w:space="0" w:color="000000"/>
              <w:bottom w:val="single" w:sz="2" w:space="0" w:color="000000"/>
              <w:right w:val="single" w:sz="2" w:space="0" w:color="000000"/>
            </w:tcBorders>
            <w:shd w:val="clear" w:color="auto" w:fill="auto"/>
          </w:tcPr>
          <w:p w14:paraId="5AB747E2" w14:textId="77777777" w:rsidR="00EF062D" w:rsidRPr="005C5931" w:rsidRDefault="00EF062D" w:rsidP="00EF062D">
            <w:pPr>
              <w:spacing w:after="160" w:line="259" w:lineRule="auto"/>
              <w:rPr>
                <w:rFonts w:ascii="Times New Roman" w:hAnsi="Times New Roman"/>
                <w:color w:val="000000"/>
                <w:sz w:val="24"/>
                <w:szCs w:val="24"/>
                <w:lang w:val="en-US" w:eastAsia="en-US"/>
              </w:rPr>
            </w:pPr>
          </w:p>
        </w:tc>
        <w:tc>
          <w:tcPr>
            <w:tcW w:w="1267" w:type="dxa"/>
            <w:tcBorders>
              <w:top w:val="single" w:sz="2" w:space="0" w:color="000000"/>
              <w:left w:val="single" w:sz="2" w:space="0" w:color="000000"/>
              <w:bottom w:val="single" w:sz="2" w:space="0" w:color="000000"/>
              <w:right w:val="single" w:sz="2" w:space="0" w:color="000000"/>
            </w:tcBorders>
            <w:shd w:val="clear" w:color="auto" w:fill="auto"/>
          </w:tcPr>
          <w:p w14:paraId="444D82DE" w14:textId="77777777" w:rsidR="00EF062D" w:rsidRPr="005C5931" w:rsidRDefault="00EF062D" w:rsidP="00EF062D">
            <w:pPr>
              <w:spacing w:after="160" w:line="259" w:lineRule="auto"/>
              <w:rPr>
                <w:rFonts w:ascii="Times New Roman" w:hAnsi="Times New Roman"/>
                <w:color w:val="000000"/>
                <w:sz w:val="24"/>
                <w:szCs w:val="24"/>
                <w:lang w:val="en-US" w:eastAsia="en-US"/>
              </w:rPr>
            </w:pPr>
          </w:p>
        </w:tc>
        <w:tc>
          <w:tcPr>
            <w:tcW w:w="1981" w:type="dxa"/>
            <w:tcBorders>
              <w:top w:val="single" w:sz="2" w:space="0" w:color="000000"/>
              <w:left w:val="single" w:sz="2" w:space="0" w:color="000000"/>
              <w:bottom w:val="single" w:sz="2" w:space="0" w:color="000000"/>
              <w:right w:val="single" w:sz="2" w:space="0" w:color="000000"/>
            </w:tcBorders>
            <w:shd w:val="clear" w:color="auto" w:fill="auto"/>
          </w:tcPr>
          <w:p w14:paraId="6CA24959" w14:textId="77777777" w:rsidR="00EF062D" w:rsidRPr="005C5931" w:rsidRDefault="00EF062D" w:rsidP="00EF062D">
            <w:pPr>
              <w:spacing w:after="160" w:line="259" w:lineRule="auto"/>
              <w:rPr>
                <w:rFonts w:ascii="Times New Roman" w:hAnsi="Times New Roman"/>
                <w:color w:val="000000"/>
                <w:sz w:val="24"/>
                <w:szCs w:val="24"/>
                <w:lang w:val="en-US" w:eastAsia="en-US"/>
              </w:rPr>
            </w:pPr>
          </w:p>
        </w:tc>
      </w:tr>
    </w:tbl>
    <w:p w14:paraId="49009F0C" w14:textId="77777777" w:rsidR="0017121A" w:rsidRDefault="00EF062D" w:rsidP="0017121A">
      <w:pPr>
        <w:spacing w:after="0"/>
        <w:jc w:val="right"/>
        <w:rPr>
          <w:rFonts w:ascii="Times New Roman" w:hAnsi="Times New Roman"/>
          <w:b/>
          <w:sz w:val="24"/>
          <w:szCs w:val="24"/>
        </w:rPr>
      </w:pPr>
      <w:r w:rsidRPr="001848AD">
        <w:rPr>
          <w:rFonts w:ascii="Times New Roman" w:hAnsi="Times New Roman"/>
          <w:color w:val="000000"/>
          <w:sz w:val="24"/>
          <w:lang w:eastAsia="en-US"/>
        </w:rPr>
        <w:br w:type="page"/>
      </w:r>
      <w:bookmarkEnd w:id="0"/>
      <w:r w:rsidR="0017121A" w:rsidRPr="000B4F28">
        <w:rPr>
          <w:rFonts w:ascii="Times New Roman" w:hAnsi="Times New Roman"/>
          <w:b/>
          <w:sz w:val="24"/>
          <w:szCs w:val="24"/>
        </w:rPr>
        <w:lastRenderedPageBreak/>
        <w:t xml:space="preserve">Приложение </w:t>
      </w:r>
      <w:r w:rsidR="0017121A">
        <w:rPr>
          <w:rFonts w:ascii="Times New Roman" w:hAnsi="Times New Roman"/>
          <w:b/>
          <w:sz w:val="24"/>
          <w:szCs w:val="24"/>
        </w:rPr>
        <w:t>2</w:t>
      </w:r>
    </w:p>
    <w:p w14:paraId="37E26959" w14:textId="77777777" w:rsidR="0017121A" w:rsidRPr="000B4F28" w:rsidRDefault="0017121A" w:rsidP="0017121A">
      <w:pPr>
        <w:spacing w:after="0"/>
        <w:rPr>
          <w:rFonts w:ascii="Times New Roman" w:hAnsi="Times New Roman"/>
          <w:b/>
          <w:i/>
          <w:sz w:val="24"/>
          <w:szCs w:val="24"/>
        </w:rPr>
      </w:pPr>
    </w:p>
    <w:p w14:paraId="03F05AF2" w14:textId="77777777" w:rsidR="0017121A" w:rsidRPr="000B4F28" w:rsidRDefault="0017121A" w:rsidP="0017121A">
      <w:pPr>
        <w:spacing w:after="0" w:line="240" w:lineRule="auto"/>
        <w:jc w:val="center"/>
        <w:rPr>
          <w:rFonts w:ascii="Times New Roman" w:hAnsi="Times New Roman"/>
          <w:b/>
          <w:sz w:val="24"/>
          <w:szCs w:val="24"/>
        </w:rPr>
      </w:pPr>
      <w:r w:rsidRPr="000B4F28">
        <w:rPr>
          <w:rFonts w:ascii="Times New Roman" w:hAnsi="Times New Roman"/>
          <w:b/>
          <w:sz w:val="24"/>
          <w:szCs w:val="24"/>
        </w:rPr>
        <w:t xml:space="preserve"> ПРИМЕРНАЯ РАБОЧАЯ ПРОГРАММА ВОСПИТАНИЯ ПО </w:t>
      </w:r>
    </w:p>
    <w:p w14:paraId="36DDA0B3" w14:textId="77777777" w:rsidR="0017121A" w:rsidRPr="000B4F28" w:rsidRDefault="0017121A" w:rsidP="0017121A">
      <w:pPr>
        <w:spacing w:after="0" w:line="240" w:lineRule="auto"/>
        <w:jc w:val="center"/>
        <w:rPr>
          <w:rFonts w:ascii="Times New Roman" w:hAnsi="Times New Roman"/>
          <w:b/>
          <w:sz w:val="24"/>
          <w:szCs w:val="24"/>
        </w:rPr>
      </w:pPr>
      <w:r w:rsidRPr="000B4F28">
        <w:rPr>
          <w:rFonts w:ascii="Times New Roman" w:hAnsi="Times New Roman"/>
          <w:b/>
          <w:sz w:val="24"/>
          <w:szCs w:val="24"/>
        </w:rPr>
        <w:t>ПРОФЕССИ</w:t>
      </w:r>
      <w:r>
        <w:rPr>
          <w:rFonts w:ascii="Times New Roman" w:hAnsi="Times New Roman"/>
          <w:b/>
          <w:sz w:val="24"/>
          <w:szCs w:val="24"/>
        </w:rPr>
        <w:t>И</w:t>
      </w:r>
      <w:r w:rsidRPr="000B4F28">
        <w:rPr>
          <w:rFonts w:ascii="Times New Roman" w:hAnsi="Times New Roman"/>
          <w:b/>
          <w:sz w:val="24"/>
          <w:szCs w:val="24"/>
        </w:rPr>
        <w:t>/СПЕЦИАЛЬНОСТИ УГПС</w:t>
      </w:r>
      <w:bookmarkStart w:id="1" w:name="_Hlk139539152"/>
      <w:r w:rsidRPr="000B4F28">
        <w:rPr>
          <w:rFonts w:ascii="Times New Roman" w:hAnsi="Times New Roman"/>
          <w:b/>
          <w:sz w:val="24"/>
          <w:szCs w:val="24"/>
        </w:rPr>
        <w:t xml:space="preserve"> </w:t>
      </w:r>
    </w:p>
    <w:p w14:paraId="6F6AC200" w14:textId="77777777" w:rsidR="0017121A" w:rsidRDefault="0017121A" w:rsidP="0017121A">
      <w:pPr>
        <w:spacing w:after="0" w:line="240" w:lineRule="auto"/>
        <w:jc w:val="center"/>
        <w:rPr>
          <w:rFonts w:ascii="Times New Roman" w:hAnsi="Times New Roman"/>
          <w:b/>
          <w:sz w:val="24"/>
          <w:szCs w:val="24"/>
        </w:rPr>
      </w:pPr>
      <w:r w:rsidRPr="000B4F28">
        <w:rPr>
          <w:rFonts w:ascii="Times New Roman" w:hAnsi="Times New Roman"/>
          <w:b/>
          <w:sz w:val="24"/>
          <w:szCs w:val="24"/>
        </w:rPr>
        <w:t>50.00.00 ИСКУССТВОЗНАНИЕ</w:t>
      </w:r>
    </w:p>
    <w:p w14:paraId="6DA16512" w14:textId="77777777" w:rsidR="0017121A" w:rsidRPr="000B4F28" w:rsidRDefault="0017121A" w:rsidP="0017121A">
      <w:pPr>
        <w:spacing w:after="0" w:line="240" w:lineRule="auto"/>
        <w:jc w:val="center"/>
        <w:rPr>
          <w:rFonts w:ascii="Times New Roman" w:hAnsi="Times New Roman"/>
          <w:b/>
          <w:sz w:val="24"/>
          <w:szCs w:val="24"/>
        </w:rPr>
      </w:pPr>
    </w:p>
    <w:p w14:paraId="63AF531B" w14:textId="77777777" w:rsidR="0017121A" w:rsidRPr="00C43087" w:rsidRDefault="0017121A" w:rsidP="0017121A">
      <w:pPr>
        <w:spacing w:after="0" w:line="288" w:lineRule="auto"/>
        <w:outlineLvl w:val="0"/>
        <w:rPr>
          <w:rFonts w:ascii="Times New Roman" w:hAnsi="Times New Roman"/>
          <w:bCs/>
          <w:i/>
          <w:iCs/>
          <w:sz w:val="24"/>
          <w:szCs w:val="24"/>
        </w:rPr>
      </w:pPr>
      <w:bookmarkStart w:id="2" w:name="_Hlk142397302"/>
      <w:bookmarkEnd w:id="1"/>
      <w:r w:rsidRPr="00C43087">
        <w:rPr>
          <w:rFonts w:ascii="Times New Roman" w:hAnsi="Times New Roman"/>
          <w:bCs/>
          <w:i/>
          <w:iCs/>
          <w:sz w:val="24"/>
          <w:szCs w:val="24"/>
        </w:rPr>
        <w:t>Примерная рабочая программа воспитания по профессии/специальности является приложением 2 к примерной рабочей программе воспитания образовательной организации, реализующей программы СПО. Примерная рабочая программа воспитания по профессии/специальности содержит вариативные компоненты целевого, содержательного, организационного разделов и примерный календарный план воспитательной работы, отражающие специфику воспитательной деятельности по конкретной профессии/специальности.</w:t>
      </w:r>
    </w:p>
    <w:bookmarkEnd w:id="2"/>
    <w:p w14:paraId="58141E7B" w14:textId="77777777" w:rsidR="0017121A" w:rsidRPr="000B4F28" w:rsidRDefault="0017121A" w:rsidP="0017121A">
      <w:pPr>
        <w:spacing w:after="0" w:line="288" w:lineRule="auto"/>
        <w:outlineLvl w:val="0"/>
        <w:rPr>
          <w:rFonts w:ascii="Times New Roman" w:hAnsi="Times New Roman"/>
          <w:b/>
          <w:sz w:val="24"/>
          <w:szCs w:val="24"/>
        </w:rPr>
      </w:pPr>
      <w:r w:rsidRPr="000B4F28">
        <w:rPr>
          <w:rFonts w:ascii="Times New Roman" w:hAnsi="Times New Roman"/>
          <w:b/>
          <w:sz w:val="24"/>
          <w:szCs w:val="24"/>
        </w:rPr>
        <w:t xml:space="preserve">1.3. Целевые ориентиры воспитания </w:t>
      </w:r>
    </w:p>
    <w:p w14:paraId="16E22F33" w14:textId="77777777" w:rsidR="0017121A" w:rsidRPr="000B4F28" w:rsidRDefault="0017121A" w:rsidP="0017121A">
      <w:pPr>
        <w:spacing w:after="0" w:line="288" w:lineRule="auto"/>
        <w:ind w:firstLine="709"/>
        <w:jc w:val="both"/>
        <w:outlineLvl w:val="0"/>
        <w:rPr>
          <w:rFonts w:ascii="Times New Roman" w:hAnsi="Times New Roman"/>
          <w:bCs/>
          <w:i/>
          <w:iCs/>
          <w:sz w:val="24"/>
          <w:szCs w:val="24"/>
        </w:rPr>
      </w:pPr>
      <w:r w:rsidRPr="000B4F28">
        <w:rPr>
          <w:rFonts w:ascii="Times New Roman" w:hAnsi="Times New Roman"/>
          <w:bCs/>
          <w:i/>
          <w:iCs/>
          <w:sz w:val="24"/>
          <w:szCs w:val="24"/>
        </w:rPr>
        <w:t xml:space="preserve"> Вариативные целевые ориентиры результатов воспитания формируются разработчиками самостоятельно с учетом ФГОС СПО по профессии/специальности. </w:t>
      </w:r>
    </w:p>
    <w:p w14:paraId="7E397B2F" w14:textId="77777777" w:rsidR="0017121A" w:rsidRPr="000B4F28" w:rsidRDefault="0017121A" w:rsidP="0017121A">
      <w:pPr>
        <w:spacing w:after="0" w:line="288" w:lineRule="auto"/>
        <w:jc w:val="both"/>
        <w:outlineLvl w:val="0"/>
        <w:rPr>
          <w:rFonts w:ascii="Times New Roman" w:hAnsi="Times New Roman"/>
          <w:bCs/>
          <w:i/>
          <w:iCs/>
          <w:sz w:val="24"/>
          <w:szCs w:val="24"/>
        </w:rPr>
      </w:pPr>
      <w:r w:rsidRPr="000B4F28">
        <w:rPr>
          <w:rFonts w:ascii="Times New Roman" w:hAnsi="Times New Roman"/>
          <w:bCs/>
          <w:i/>
          <w:iCs/>
          <w:sz w:val="24"/>
          <w:szCs w:val="24"/>
        </w:rPr>
        <w:tab/>
        <w:t>Вариативные целевые ориентиры не должны противоречить инвариантным целевым ориентирам.</w:t>
      </w:r>
    </w:p>
    <w:tbl>
      <w:tblPr>
        <w:tblW w:w="932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322"/>
      </w:tblGrid>
      <w:tr w:rsidR="0017121A" w:rsidRPr="000B4F28" w14:paraId="3B11A631" w14:textId="77777777" w:rsidTr="00FB6295">
        <w:tc>
          <w:tcPr>
            <w:tcW w:w="9322" w:type="dxa"/>
            <w:tcBorders>
              <w:top w:val="single" w:sz="4" w:space="0" w:color="000000"/>
              <w:left w:val="single" w:sz="4" w:space="0" w:color="000000"/>
              <w:bottom w:val="single" w:sz="4" w:space="0" w:color="000000"/>
              <w:right w:val="single" w:sz="4" w:space="0" w:color="000000"/>
            </w:tcBorders>
            <w:shd w:val="clear" w:color="auto" w:fill="auto"/>
            <w:hideMark/>
          </w:tcPr>
          <w:p w14:paraId="7E37BB19" w14:textId="77777777" w:rsidR="0017121A" w:rsidRPr="000B4F28" w:rsidRDefault="0017121A" w:rsidP="00FB6295">
            <w:pPr>
              <w:spacing w:before="200" w:after="0" w:line="288" w:lineRule="auto"/>
              <w:outlineLvl w:val="0"/>
              <w:rPr>
                <w:rFonts w:ascii="Times New Roman" w:hAnsi="Times New Roman"/>
                <w:b/>
                <w:sz w:val="24"/>
                <w:szCs w:val="24"/>
              </w:rPr>
            </w:pPr>
            <w:r w:rsidRPr="000B4F28">
              <w:rPr>
                <w:rFonts w:ascii="Times New Roman" w:hAnsi="Times New Roman"/>
                <w:b/>
                <w:sz w:val="24"/>
                <w:szCs w:val="24"/>
              </w:rPr>
              <w:t xml:space="preserve">Вариативные целевые ориентиры результатов воспитания, отражающие специфику профессии/специальности </w:t>
            </w:r>
          </w:p>
        </w:tc>
      </w:tr>
      <w:tr w:rsidR="0017121A" w:rsidRPr="000B4F28" w14:paraId="34277CDF" w14:textId="77777777" w:rsidTr="00FB6295">
        <w:tc>
          <w:tcPr>
            <w:tcW w:w="9322" w:type="dxa"/>
            <w:tcBorders>
              <w:top w:val="single" w:sz="4" w:space="0" w:color="000000"/>
              <w:left w:val="single" w:sz="4" w:space="0" w:color="000000"/>
              <w:bottom w:val="single" w:sz="4" w:space="0" w:color="000000"/>
              <w:right w:val="single" w:sz="4" w:space="0" w:color="000000"/>
            </w:tcBorders>
            <w:shd w:val="clear" w:color="auto" w:fill="auto"/>
          </w:tcPr>
          <w:p w14:paraId="2F21863C" w14:textId="77777777" w:rsidR="0017121A" w:rsidRPr="000B4F28" w:rsidRDefault="0017121A" w:rsidP="00FB6295">
            <w:pPr>
              <w:spacing w:before="200" w:after="0" w:line="288" w:lineRule="auto"/>
              <w:outlineLvl w:val="0"/>
              <w:rPr>
                <w:rFonts w:ascii="Times New Roman" w:hAnsi="Times New Roman"/>
                <w:b/>
                <w:sz w:val="24"/>
                <w:szCs w:val="24"/>
              </w:rPr>
            </w:pPr>
            <w:r w:rsidRPr="000B4F28">
              <w:rPr>
                <w:rFonts w:ascii="Times New Roman" w:hAnsi="Times New Roman"/>
                <w:b/>
                <w:sz w:val="24"/>
                <w:szCs w:val="24"/>
              </w:rPr>
              <w:t>Гражданское воспитание</w:t>
            </w:r>
          </w:p>
        </w:tc>
      </w:tr>
      <w:tr w:rsidR="0017121A" w:rsidRPr="000B4F28" w14:paraId="73F46BA5" w14:textId="77777777" w:rsidTr="00FB6295">
        <w:trPr>
          <w:trHeight w:val="683"/>
        </w:trPr>
        <w:tc>
          <w:tcPr>
            <w:tcW w:w="9322" w:type="dxa"/>
            <w:tcBorders>
              <w:top w:val="single" w:sz="4" w:space="0" w:color="000000"/>
              <w:left w:val="single" w:sz="4" w:space="0" w:color="000000"/>
              <w:bottom w:val="single" w:sz="4" w:space="0" w:color="000000"/>
              <w:right w:val="single" w:sz="4" w:space="0" w:color="000000"/>
            </w:tcBorders>
            <w:shd w:val="clear" w:color="auto" w:fill="auto"/>
          </w:tcPr>
          <w:p w14:paraId="69EE3F04" w14:textId="77777777" w:rsidR="0017121A" w:rsidRPr="000B4F28" w:rsidRDefault="0017121A" w:rsidP="00FB6295">
            <w:pPr>
              <w:numPr>
                <w:ilvl w:val="0"/>
                <w:numId w:val="8"/>
              </w:numPr>
              <w:spacing w:after="0" w:line="288" w:lineRule="auto"/>
              <w:ind w:left="0" w:firstLine="0"/>
              <w:jc w:val="both"/>
              <w:outlineLvl w:val="0"/>
              <w:rPr>
                <w:rFonts w:ascii="Times New Roman" w:hAnsi="Times New Roman"/>
                <w:sz w:val="24"/>
                <w:szCs w:val="24"/>
                <w:shd w:val="clear" w:color="auto" w:fill="FFFFFF"/>
              </w:rPr>
            </w:pPr>
            <w:r w:rsidRPr="000B4F28">
              <w:rPr>
                <w:rFonts w:ascii="Times New Roman" w:hAnsi="Times New Roman"/>
                <w:bCs/>
                <w:sz w:val="24"/>
                <w:szCs w:val="24"/>
                <w:lang w:eastAsia="en-US"/>
              </w:rPr>
              <w:t xml:space="preserve">понимающий профессиональное значение отрасли, </w:t>
            </w:r>
            <w:r w:rsidRPr="000B4F28">
              <w:rPr>
                <w:rFonts w:ascii="Times New Roman" w:hAnsi="Times New Roman"/>
                <w:bCs/>
                <w:i/>
                <w:iCs/>
                <w:sz w:val="24"/>
                <w:szCs w:val="24"/>
                <w:lang w:eastAsia="en-US"/>
              </w:rPr>
              <w:t>профессии/специальности</w:t>
            </w:r>
            <w:r w:rsidRPr="000B4F28">
              <w:rPr>
                <w:rFonts w:ascii="Times New Roman" w:hAnsi="Times New Roman"/>
                <w:bCs/>
                <w:sz w:val="24"/>
                <w:szCs w:val="24"/>
                <w:lang w:eastAsia="en-US"/>
              </w:rPr>
              <w:t xml:space="preserve"> для социально-экономического и научно-технологического развития страны; </w:t>
            </w:r>
          </w:p>
        </w:tc>
      </w:tr>
      <w:tr w:rsidR="0017121A" w:rsidRPr="000B4F28" w14:paraId="61BA8FAC" w14:textId="77777777" w:rsidTr="00FB6295">
        <w:trPr>
          <w:trHeight w:val="682"/>
        </w:trPr>
        <w:tc>
          <w:tcPr>
            <w:tcW w:w="9322" w:type="dxa"/>
            <w:tcBorders>
              <w:top w:val="single" w:sz="4" w:space="0" w:color="000000"/>
              <w:left w:val="single" w:sz="4" w:space="0" w:color="000000"/>
              <w:bottom w:val="single" w:sz="4" w:space="0" w:color="000000"/>
              <w:right w:val="single" w:sz="4" w:space="0" w:color="000000"/>
            </w:tcBorders>
            <w:shd w:val="clear" w:color="auto" w:fill="auto"/>
          </w:tcPr>
          <w:p w14:paraId="02D28810" w14:textId="77777777" w:rsidR="0017121A" w:rsidRPr="000B4F28" w:rsidRDefault="0017121A" w:rsidP="00FB6295">
            <w:pPr>
              <w:numPr>
                <w:ilvl w:val="0"/>
                <w:numId w:val="8"/>
              </w:numPr>
              <w:spacing w:after="0" w:line="288" w:lineRule="auto"/>
              <w:ind w:left="0" w:firstLine="0"/>
              <w:jc w:val="both"/>
              <w:outlineLvl w:val="0"/>
              <w:rPr>
                <w:rFonts w:ascii="Times New Roman" w:hAnsi="Times New Roman"/>
                <w:bCs/>
                <w:sz w:val="24"/>
                <w:szCs w:val="24"/>
                <w:lang w:eastAsia="en-US"/>
              </w:rPr>
            </w:pPr>
            <w:r w:rsidRPr="000B4F28">
              <w:rPr>
                <w:rFonts w:ascii="Times New Roman" w:hAnsi="Times New Roman"/>
                <w:bCs/>
                <w:sz w:val="24"/>
                <w:szCs w:val="24"/>
                <w:lang w:eastAsia="en-US"/>
              </w:rPr>
              <w:t xml:space="preserve">осознанно проявляющий гражданскую активность в социальной и экономической жизни </w:t>
            </w:r>
            <w:r w:rsidRPr="000B4F28">
              <w:rPr>
                <w:rFonts w:ascii="Times New Roman" w:hAnsi="Times New Roman"/>
                <w:bCs/>
                <w:i/>
                <w:iCs/>
                <w:sz w:val="24"/>
                <w:szCs w:val="24"/>
                <w:lang w:eastAsia="en-US"/>
              </w:rPr>
              <w:t>(местоположение ПОО, субъект РФ);</w:t>
            </w:r>
          </w:p>
        </w:tc>
      </w:tr>
      <w:tr w:rsidR="0017121A" w:rsidRPr="000B4F28" w14:paraId="5FBD33FC" w14:textId="77777777" w:rsidTr="00FB6295">
        <w:tc>
          <w:tcPr>
            <w:tcW w:w="9322" w:type="dxa"/>
            <w:tcBorders>
              <w:top w:val="single" w:sz="4" w:space="0" w:color="000000"/>
              <w:left w:val="single" w:sz="4" w:space="0" w:color="000000"/>
              <w:bottom w:val="single" w:sz="4" w:space="0" w:color="000000"/>
              <w:right w:val="single" w:sz="4" w:space="0" w:color="000000"/>
            </w:tcBorders>
            <w:shd w:val="clear" w:color="auto" w:fill="auto"/>
          </w:tcPr>
          <w:p w14:paraId="4D26ACBA" w14:textId="77777777" w:rsidR="0017121A" w:rsidRPr="000B4F28" w:rsidRDefault="0017121A" w:rsidP="00FB6295">
            <w:pPr>
              <w:spacing w:before="200" w:after="0" w:line="288" w:lineRule="auto"/>
              <w:outlineLvl w:val="0"/>
              <w:rPr>
                <w:rFonts w:ascii="Times New Roman" w:hAnsi="Times New Roman"/>
                <w:b/>
                <w:bCs/>
                <w:sz w:val="24"/>
                <w:szCs w:val="24"/>
              </w:rPr>
            </w:pPr>
            <w:r w:rsidRPr="000B4F28">
              <w:rPr>
                <w:rFonts w:ascii="Times New Roman" w:hAnsi="Times New Roman"/>
                <w:b/>
                <w:sz w:val="24"/>
                <w:szCs w:val="24"/>
              </w:rPr>
              <w:t>Патриотическое воспитание</w:t>
            </w:r>
          </w:p>
        </w:tc>
      </w:tr>
      <w:tr w:rsidR="0017121A" w:rsidRPr="000B4F28" w14:paraId="68EF2564" w14:textId="77777777" w:rsidTr="00FB6295">
        <w:tc>
          <w:tcPr>
            <w:tcW w:w="9322" w:type="dxa"/>
            <w:tcBorders>
              <w:top w:val="single" w:sz="4" w:space="0" w:color="000000"/>
              <w:left w:val="single" w:sz="4" w:space="0" w:color="000000"/>
              <w:bottom w:val="single" w:sz="4" w:space="0" w:color="000000"/>
              <w:right w:val="single" w:sz="4" w:space="0" w:color="000000"/>
            </w:tcBorders>
            <w:shd w:val="clear" w:color="auto" w:fill="auto"/>
          </w:tcPr>
          <w:p w14:paraId="78803145" w14:textId="77777777" w:rsidR="0017121A" w:rsidRPr="000B4F28" w:rsidRDefault="0017121A" w:rsidP="00FB6295">
            <w:pPr>
              <w:numPr>
                <w:ilvl w:val="0"/>
                <w:numId w:val="8"/>
              </w:numPr>
              <w:spacing w:after="0" w:line="288" w:lineRule="auto"/>
              <w:ind w:left="0" w:firstLine="0"/>
              <w:jc w:val="both"/>
              <w:outlineLvl w:val="0"/>
              <w:rPr>
                <w:rFonts w:ascii="Times New Roman" w:hAnsi="Times New Roman"/>
                <w:sz w:val="24"/>
                <w:szCs w:val="24"/>
                <w:shd w:val="clear" w:color="auto" w:fill="FCFCFC"/>
              </w:rPr>
            </w:pPr>
            <w:r w:rsidRPr="000B4F28">
              <w:rPr>
                <w:rFonts w:ascii="Times New Roman" w:hAnsi="Times New Roman"/>
                <w:bCs/>
                <w:sz w:val="24"/>
                <w:szCs w:val="24"/>
                <w:lang w:eastAsia="en-US"/>
              </w:rPr>
              <w:t>осознанно проявляющий неравнодушное отношение к выбранной профессиональной деятельности, постоянно совершенствуется, профессионально растет, прославляя свою профессию/специальность;</w:t>
            </w:r>
          </w:p>
        </w:tc>
      </w:tr>
      <w:tr w:rsidR="0017121A" w:rsidRPr="000B4F28" w14:paraId="25FFEC27" w14:textId="77777777" w:rsidTr="00FB6295">
        <w:tc>
          <w:tcPr>
            <w:tcW w:w="9322" w:type="dxa"/>
            <w:tcBorders>
              <w:top w:val="single" w:sz="4" w:space="0" w:color="000000"/>
              <w:left w:val="single" w:sz="4" w:space="0" w:color="000000"/>
              <w:bottom w:val="single" w:sz="4" w:space="0" w:color="000000"/>
              <w:right w:val="single" w:sz="4" w:space="0" w:color="000000"/>
            </w:tcBorders>
            <w:shd w:val="clear" w:color="auto" w:fill="auto"/>
          </w:tcPr>
          <w:p w14:paraId="397A5AF3" w14:textId="77777777" w:rsidR="0017121A" w:rsidRPr="000B4F28" w:rsidRDefault="0017121A" w:rsidP="00FB6295">
            <w:pPr>
              <w:spacing w:before="200" w:after="0" w:line="288" w:lineRule="auto"/>
              <w:outlineLvl w:val="0"/>
              <w:rPr>
                <w:rFonts w:ascii="Times New Roman" w:hAnsi="Times New Roman"/>
                <w:b/>
                <w:sz w:val="24"/>
                <w:szCs w:val="24"/>
                <w:lang w:eastAsia="en-US"/>
              </w:rPr>
            </w:pPr>
            <w:r w:rsidRPr="000B4F28">
              <w:rPr>
                <w:rFonts w:ascii="Times New Roman" w:hAnsi="Times New Roman"/>
                <w:b/>
                <w:sz w:val="24"/>
                <w:szCs w:val="24"/>
              </w:rPr>
              <w:t>Духовно-нравственное воспитание</w:t>
            </w:r>
          </w:p>
        </w:tc>
      </w:tr>
      <w:tr w:rsidR="0017121A" w:rsidRPr="000B4F28" w14:paraId="104DECF9" w14:textId="77777777" w:rsidTr="00FB6295">
        <w:tc>
          <w:tcPr>
            <w:tcW w:w="9322" w:type="dxa"/>
            <w:tcBorders>
              <w:top w:val="single" w:sz="4" w:space="0" w:color="000000"/>
              <w:left w:val="single" w:sz="4" w:space="0" w:color="000000"/>
              <w:bottom w:val="single" w:sz="4" w:space="0" w:color="000000"/>
              <w:right w:val="single" w:sz="4" w:space="0" w:color="000000"/>
            </w:tcBorders>
            <w:shd w:val="clear" w:color="auto" w:fill="auto"/>
          </w:tcPr>
          <w:p w14:paraId="66135FC5" w14:textId="77777777" w:rsidR="0017121A" w:rsidRPr="000B4F28" w:rsidRDefault="0017121A" w:rsidP="00FB6295">
            <w:pPr>
              <w:numPr>
                <w:ilvl w:val="0"/>
                <w:numId w:val="8"/>
              </w:numPr>
              <w:spacing w:after="0" w:line="288" w:lineRule="auto"/>
              <w:ind w:left="0" w:firstLine="0"/>
              <w:jc w:val="both"/>
              <w:outlineLvl w:val="0"/>
              <w:rPr>
                <w:rFonts w:ascii="Times New Roman" w:hAnsi="Times New Roman"/>
                <w:sz w:val="24"/>
                <w:szCs w:val="24"/>
              </w:rPr>
            </w:pPr>
            <w:r w:rsidRPr="000B4F28">
              <w:rPr>
                <w:rFonts w:ascii="Times New Roman" w:hAnsi="Times New Roman"/>
                <w:bCs/>
                <w:sz w:val="24"/>
                <w:szCs w:val="24"/>
                <w:lang w:eastAsia="en-US"/>
              </w:rPr>
              <w:t xml:space="preserve">обладающий сформированными представлениями о значении и ценности </w:t>
            </w:r>
            <w:r w:rsidRPr="000B4F28">
              <w:rPr>
                <w:rFonts w:ascii="Times New Roman" w:hAnsi="Times New Roman"/>
                <w:bCs/>
                <w:i/>
                <w:iCs/>
                <w:sz w:val="24"/>
                <w:szCs w:val="24"/>
                <w:lang w:eastAsia="en-US"/>
              </w:rPr>
              <w:t>профессии /специальности</w:t>
            </w:r>
            <w:r w:rsidRPr="000B4F28">
              <w:rPr>
                <w:rFonts w:ascii="Times New Roman" w:hAnsi="Times New Roman"/>
                <w:bCs/>
                <w:sz w:val="24"/>
                <w:szCs w:val="24"/>
                <w:lang w:eastAsia="en-US"/>
              </w:rPr>
              <w:t>, знающий и соблюдающий правила и нормы профессиональной этики</w:t>
            </w:r>
            <w:r w:rsidRPr="000B4F28">
              <w:rPr>
                <w:rFonts w:ascii="Times New Roman" w:hAnsi="Times New Roman"/>
                <w:bCs/>
                <w:i/>
                <w:iCs/>
                <w:sz w:val="24"/>
                <w:szCs w:val="24"/>
                <w:lang w:eastAsia="en-US"/>
              </w:rPr>
              <w:t>;</w:t>
            </w:r>
          </w:p>
        </w:tc>
      </w:tr>
      <w:tr w:rsidR="0017121A" w:rsidRPr="000B4F28" w14:paraId="53826B1D" w14:textId="77777777" w:rsidTr="00FB6295">
        <w:tc>
          <w:tcPr>
            <w:tcW w:w="9322" w:type="dxa"/>
            <w:tcBorders>
              <w:top w:val="single" w:sz="4" w:space="0" w:color="000000"/>
              <w:left w:val="single" w:sz="4" w:space="0" w:color="000000"/>
              <w:bottom w:val="single" w:sz="4" w:space="0" w:color="000000"/>
              <w:right w:val="single" w:sz="4" w:space="0" w:color="000000"/>
            </w:tcBorders>
            <w:shd w:val="clear" w:color="auto" w:fill="auto"/>
          </w:tcPr>
          <w:p w14:paraId="1888CF39" w14:textId="77777777" w:rsidR="0017121A" w:rsidRPr="000B4F28" w:rsidRDefault="0017121A" w:rsidP="00FB6295">
            <w:pPr>
              <w:spacing w:before="200" w:after="0" w:line="288" w:lineRule="auto"/>
              <w:outlineLvl w:val="0"/>
              <w:rPr>
                <w:rFonts w:ascii="Times New Roman" w:hAnsi="Times New Roman"/>
                <w:b/>
                <w:sz w:val="24"/>
                <w:szCs w:val="24"/>
              </w:rPr>
            </w:pPr>
            <w:r w:rsidRPr="000B4F28">
              <w:rPr>
                <w:rFonts w:ascii="Times New Roman" w:hAnsi="Times New Roman"/>
                <w:b/>
                <w:sz w:val="24"/>
                <w:szCs w:val="24"/>
              </w:rPr>
              <w:t>Эстетическое воспитание</w:t>
            </w:r>
          </w:p>
        </w:tc>
      </w:tr>
      <w:tr w:rsidR="0017121A" w:rsidRPr="000B4F28" w14:paraId="2D989CA2" w14:textId="77777777" w:rsidTr="00FB6295">
        <w:trPr>
          <w:trHeight w:val="758"/>
        </w:trPr>
        <w:tc>
          <w:tcPr>
            <w:tcW w:w="9322" w:type="dxa"/>
            <w:tcBorders>
              <w:top w:val="single" w:sz="4" w:space="0" w:color="000000"/>
              <w:left w:val="single" w:sz="4" w:space="0" w:color="000000"/>
              <w:bottom w:val="single" w:sz="4" w:space="0" w:color="000000"/>
              <w:right w:val="single" w:sz="4" w:space="0" w:color="000000"/>
            </w:tcBorders>
            <w:shd w:val="clear" w:color="auto" w:fill="auto"/>
          </w:tcPr>
          <w:p w14:paraId="4D541439" w14:textId="77777777" w:rsidR="0017121A" w:rsidRPr="000B4F28" w:rsidRDefault="0017121A" w:rsidP="00FB6295">
            <w:pPr>
              <w:numPr>
                <w:ilvl w:val="0"/>
                <w:numId w:val="8"/>
              </w:numPr>
              <w:spacing w:after="0" w:line="288" w:lineRule="auto"/>
              <w:ind w:left="0" w:firstLine="0"/>
              <w:jc w:val="both"/>
              <w:outlineLvl w:val="0"/>
              <w:rPr>
                <w:rFonts w:ascii="Times New Roman" w:hAnsi="Times New Roman"/>
                <w:sz w:val="24"/>
                <w:szCs w:val="24"/>
                <w:shd w:val="clear" w:color="auto" w:fill="FFFFFF"/>
              </w:rPr>
            </w:pPr>
            <w:r w:rsidRPr="000B4F28">
              <w:rPr>
                <w:rFonts w:ascii="Times New Roman" w:hAnsi="Times New Roman"/>
                <w:bCs/>
                <w:sz w:val="24"/>
                <w:szCs w:val="24"/>
                <w:lang w:eastAsia="en-US"/>
              </w:rPr>
              <w:t xml:space="preserve">демонстрирующий знания эстетических правил и норм в профессиональной культуре </w:t>
            </w:r>
            <w:r w:rsidRPr="000B4F28">
              <w:rPr>
                <w:rFonts w:ascii="Times New Roman" w:hAnsi="Times New Roman"/>
                <w:bCs/>
                <w:i/>
                <w:iCs/>
                <w:sz w:val="24"/>
                <w:szCs w:val="24"/>
                <w:lang w:eastAsia="en-US"/>
              </w:rPr>
              <w:t>профессии /специальности</w:t>
            </w:r>
            <w:r w:rsidRPr="000B4F28">
              <w:rPr>
                <w:rFonts w:ascii="Times New Roman" w:hAnsi="Times New Roman"/>
                <w:bCs/>
                <w:sz w:val="24"/>
                <w:szCs w:val="24"/>
                <w:lang w:eastAsia="en-US"/>
              </w:rPr>
              <w:t>;</w:t>
            </w:r>
          </w:p>
        </w:tc>
      </w:tr>
      <w:tr w:rsidR="0017121A" w:rsidRPr="000B4F28" w14:paraId="55D87A2E" w14:textId="77777777" w:rsidTr="00FB6295">
        <w:trPr>
          <w:trHeight w:val="757"/>
        </w:trPr>
        <w:tc>
          <w:tcPr>
            <w:tcW w:w="9322" w:type="dxa"/>
            <w:tcBorders>
              <w:top w:val="single" w:sz="4" w:space="0" w:color="000000"/>
              <w:left w:val="single" w:sz="4" w:space="0" w:color="000000"/>
              <w:bottom w:val="single" w:sz="4" w:space="0" w:color="000000"/>
              <w:right w:val="single" w:sz="4" w:space="0" w:color="000000"/>
            </w:tcBorders>
            <w:shd w:val="clear" w:color="auto" w:fill="auto"/>
          </w:tcPr>
          <w:p w14:paraId="52BDC918" w14:textId="77777777" w:rsidR="0017121A" w:rsidRPr="000B4F28" w:rsidRDefault="0017121A" w:rsidP="00FB6295">
            <w:pPr>
              <w:numPr>
                <w:ilvl w:val="0"/>
                <w:numId w:val="8"/>
              </w:numPr>
              <w:spacing w:after="0" w:line="288" w:lineRule="auto"/>
              <w:ind w:left="0" w:firstLine="0"/>
              <w:jc w:val="both"/>
              <w:outlineLvl w:val="0"/>
              <w:rPr>
                <w:rFonts w:ascii="Times New Roman" w:hAnsi="Times New Roman"/>
                <w:bCs/>
                <w:sz w:val="24"/>
                <w:szCs w:val="24"/>
                <w:lang w:eastAsia="en-US"/>
              </w:rPr>
            </w:pPr>
            <w:r w:rsidRPr="000B4F28">
              <w:rPr>
                <w:rFonts w:ascii="Times New Roman" w:hAnsi="Times New Roman"/>
                <w:bCs/>
                <w:sz w:val="24"/>
                <w:szCs w:val="24"/>
                <w:lang w:eastAsia="en-US"/>
              </w:rPr>
              <w:t>использующий возможности художественной и творческой деятельности в целях саморазвития и реализации творческих способностей, в том числе в профессиональной деятельности</w:t>
            </w:r>
            <w:r w:rsidRPr="000B4F28">
              <w:rPr>
                <w:rFonts w:ascii="Times New Roman" w:hAnsi="Times New Roman"/>
                <w:bCs/>
                <w:i/>
                <w:iCs/>
                <w:sz w:val="24"/>
                <w:szCs w:val="24"/>
                <w:lang w:eastAsia="en-US"/>
              </w:rPr>
              <w:t>;</w:t>
            </w:r>
          </w:p>
        </w:tc>
      </w:tr>
      <w:tr w:rsidR="0017121A" w:rsidRPr="000B4F28" w14:paraId="1F607954" w14:textId="77777777" w:rsidTr="00FB6295">
        <w:tc>
          <w:tcPr>
            <w:tcW w:w="9322" w:type="dxa"/>
            <w:tcBorders>
              <w:top w:val="single" w:sz="4" w:space="0" w:color="000000"/>
              <w:left w:val="single" w:sz="4" w:space="0" w:color="000000"/>
              <w:bottom w:val="single" w:sz="4" w:space="0" w:color="000000"/>
              <w:right w:val="single" w:sz="4" w:space="0" w:color="000000"/>
            </w:tcBorders>
            <w:shd w:val="clear" w:color="auto" w:fill="auto"/>
          </w:tcPr>
          <w:p w14:paraId="6CD41618" w14:textId="77777777" w:rsidR="0017121A" w:rsidRPr="000B4F28" w:rsidRDefault="0017121A" w:rsidP="00FB6295">
            <w:pPr>
              <w:spacing w:before="200" w:after="0" w:line="288" w:lineRule="auto"/>
              <w:outlineLvl w:val="0"/>
              <w:rPr>
                <w:rFonts w:ascii="Times New Roman" w:hAnsi="Times New Roman"/>
                <w:b/>
                <w:sz w:val="24"/>
                <w:szCs w:val="24"/>
              </w:rPr>
            </w:pPr>
            <w:r w:rsidRPr="000B4F28">
              <w:rPr>
                <w:rFonts w:ascii="Times New Roman" w:hAnsi="Times New Roman"/>
                <w:b/>
                <w:sz w:val="24"/>
                <w:szCs w:val="24"/>
              </w:rPr>
              <w:lastRenderedPageBreak/>
              <w:t>Физическое воспитание, формирование культуры здоровья и эмоционального благополучия</w:t>
            </w:r>
          </w:p>
        </w:tc>
      </w:tr>
      <w:tr w:rsidR="0017121A" w:rsidRPr="000B4F28" w14:paraId="5785E55C" w14:textId="77777777" w:rsidTr="00FB6295">
        <w:tc>
          <w:tcPr>
            <w:tcW w:w="9322" w:type="dxa"/>
            <w:tcBorders>
              <w:top w:val="single" w:sz="4" w:space="0" w:color="000000"/>
              <w:left w:val="single" w:sz="4" w:space="0" w:color="000000"/>
              <w:bottom w:val="single" w:sz="4" w:space="0" w:color="000000"/>
              <w:right w:val="single" w:sz="4" w:space="0" w:color="000000"/>
            </w:tcBorders>
            <w:shd w:val="clear" w:color="auto" w:fill="auto"/>
          </w:tcPr>
          <w:p w14:paraId="531B407D" w14:textId="77777777" w:rsidR="0017121A" w:rsidRPr="000B4F28" w:rsidRDefault="0017121A" w:rsidP="00FB6295">
            <w:pPr>
              <w:numPr>
                <w:ilvl w:val="0"/>
                <w:numId w:val="8"/>
              </w:numPr>
              <w:spacing w:after="0" w:line="288" w:lineRule="auto"/>
              <w:ind w:left="0" w:firstLine="0"/>
              <w:jc w:val="both"/>
              <w:outlineLvl w:val="0"/>
              <w:rPr>
                <w:rFonts w:ascii="Times New Roman" w:hAnsi="Times New Roman"/>
                <w:bCs/>
                <w:sz w:val="24"/>
                <w:szCs w:val="24"/>
                <w:lang w:eastAsia="en-US"/>
              </w:rPr>
            </w:pPr>
            <w:r w:rsidRPr="000B4F28">
              <w:rPr>
                <w:rFonts w:ascii="Times New Roman" w:hAnsi="Times New Roman"/>
                <w:bCs/>
                <w:sz w:val="24"/>
                <w:szCs w:val="24"/>
                <w:lang w:eastAsia="en-US"/>
              </w:rPr>
              <w:t xml:space="preserve">демонстрирующий физическую подготовленность и физическое развитие в соответствии с требованиями будущей профессиональной деятельности </w:t>
            </w:r>
            <w:r w:rsidRPr="000B4F28">
              <w:rPr>
                <w:rFonts w:ascii="Times New Roman" w:hAnsi="Times New Roman"/>
                <w:bCs/>
                <w:i/>
                <w:iCs/>
                <w:sz w:val="24"/>
                <w:szCs w:val="24"/>
                <w:lang w:eastAsia="en-US"/>
              </w:rPr>
              <w:t>профессии /специальности;</w:t>
            </w:r>
          </w:p>
        </w:tc>
      </w:tr>
      <w:tr w:rsidR="0017121A" w:rsidRPr="000B4F28" w14:paraId="543C2A9E" w14:textId="77777777" w:rsidTr="00FB6295">
        <w:tc>
          <w:tcPr>
            <w:tcW w:w="9322" w:type="dxa"/>
            <w:tcBorders>
              <w:top w:val="single" w:sz="4" w:space="0" w:color="000000"/>
              <w:left w:val="single" w:sz="4" w:space="0" w:color="000000"/>
              <w:bottom w:val="single" w:sz="4" w:space="0" w:color="000000"/>
              <w:right w:val="single" w:sz="4" w:space="0" w:color="000000"/>
            </w:tcBorders>
            <w:shd w:val="clear" w:color="auto" w:fill="auto"/>
          </w:tcPr>
          <w:p w14:paraId="46BCCE1E" w14:textId="77777777" w:rsidR="0017121A" w:rsidRPr="000B4F28" w:rsidRDefault="0017121A" w:rsidP="00FB6295">
            <w:pPr>
              <w:spacing w:before="200" w:after="0" w:line="288" w:lineRule="auto"/>
              <w:outlineLvl w:val="0"/>
              <w:rPr>
                <w:rFonts w:ascii="Times New Roman" w:hAnsi="Times New Roman"/>
                <w:b/>
                <w:sz w:val="24"/>
                <w:szCs w:val="24"/>
                <w:lang w:eastAsia="en-US"/>
              </w:rPr>
            </w:pPr>
            <w:r w:rsidRPr="000B4F28">
              <w:rPr>
                <w:rFonts w:ascii="Times New Roman" w:hAnsi="Times New Roman"/>
                <w:b/>
                <w:sz w:val="24"/>
                <w:szCs w:val="24"/>
              </w:rPr>
              <w:t>Профессионально-трудовое воспитание</w:t>
            </w:r>
          </w:p>
        </w:tc>
      </w:tr>
      <w:tr w:rsidR="0017121A" w:rsidRPr="000B4F28" w14:paraId="46790848" w14:textId="77777777" w:rsidTr="00FB6295">
        <w:trPr>
          <w:trHeight w:val="975"/>
        </w:trPr>
        <w:tc>
          <w:tcPr>
            <w:tcW w:w="9322" w:type="dxa"/>
            <w:tcBorders>
              <w:top w:val="single" w:sz="4" w:space="0" w:color="000000"/>
              <w:left w:val="single" w:sz="4" w:space="0" w:color="000000"/>
              <w:bottom w:val="single" w:sz="4" w:space="0" w:color="000000"/>
              <w:right w:val="single" w:sz="4" w:space="0" w:color="000000"/>
            </w:tcBorders>
            <w:shd w:val="clear" w:color="auto" w:fill="auto"/>
          </w:tcPr>
          <w:p w14:paraId="233BC172" w14:textId="77777777" w:rsidR="0017121A" w:rsidRPr="000B4F28" w:rsidRDefault="0017121A" w:rsidP="00FB6295">
            <w:pPr>
              <w:numPr>
                <w:ilvl w:val="0"/>
                <w:numId w:val="8"/>
              </w:numPr>
              <w:spacing w:after="0" w:line="288" w:lineRule="auto"/>
              <w:ind w:left="0" w:firstLine="0"/>
              <w:jc w:val="both"/>
              <w:outlineLvl w:val="0"/>
              <w:rPr>
                <w:rFonts w:ascii="Times New Roman" w:hAnsi="Times New Roman"/>
                <w:bCs/>
                <w:sz w:val="24"/>
                <w:szCs w:val="24"/>
                <w:lang w:eastAsia="en-US"/>
              </w:rPr>
            </w:pPr>
            <w:r w:rsidRPr="000B4F28">
              <w:rPr>
                <w:rFonts w:ascii="Times New Roman" w:hAnsi="Times New Roman"/>
                <w:bCs/>
                <w:sz w:val="24"/>
                <w:szCs w:val="24"/>
                <w:lang w:eastAsia="en-US"/>
              </w:rPr>
              <w:t xml:space="preserve">применяющий знания о нормах выбранной </w:t>
            </w:r>
            <w:r w:rsidRPr="000B4F28">
              <w:rPr>
                <w:rFonts w:ascii="Times New Roman" w:hAnsi="Times New Roman"/>
                <w:bCs/>
                <w:i/>
                <w:iCs/>
                <w:sz w:val="24"/>
                <w:szCs w:val="24"/>
                <w:lang w:eastAsia="en-US"/>
              </w:rPr>
              <w:t>профессии /специальности</w:t>
            </w:r>
            <w:r w:rsidRPr="000B4F28">
              <w:rPr>
                <w:rFonts w:ascii="Times New Roman" w:hAnsi="Times New Roman"/>
                <w:bCs/>
                <w:sz w:val="24"/>
                <w:szCs w:val="24"/>
                <w:lang w:eastAsia="en-US"/>
              </w:rPr>
              <w:t>, всех ее требований и выражающий готовность реально участвовать в профессиональной деятельности в соответствии с нормативно-ценностной системой;</w:t>
            </w:r>
          </w:p>
        </w:tc>
      </w:tr>
      <w:tr w:rsidR="0017121A" w:rsidRPr="000B4F28" w14:paraId="1DD63CB5" w14:textId="77777777" w:rsidTr="00FB6295">
        <w:trPr>
          <w:trHeight w:val="317"/>
        </w:trPr>
        <w:tc>
          <w:tcPr>
            <w:tcW w:w="9322" w:type="dxa"/>
            <w:tcBorders>
              <w:top w:val="single" w:sz="4" w:space="0" w:color="000000"/>
              <w:left w:val="single" w:sz="4" w:space="0" w:color="000000"/>
              <w:bottom w:val="single" w:sz="4" w:space="0" w:color="000000"/>
              <w:right w:val="single" w:sz="4" w:space="0" w:color="000000"/>
            </w:tcBorders>
            <w:shd w:val="clear" w:color="auto" w:fill="auto"/>
          </w:tcPr>
          <w:p w14:paraId="2C3F9224" w14:textId="77777777" w:rsidR="0017121A" w:rsidRPr="000B4F28" w:rsidRDefault="0017121A" w:rsidP="00FB6295">
            <w:pPr>
              <w:numPr>
                <w:ilvl w:val="0"/>
                <w:numId w:val="8"/>
              </w:numPr>
              <w:spacing w:after="0" w:line="288" w:lineRule="auto"/>
              <w:ind w:left="0" w:firstLine="0"/>
              <w:jc w:val="both"/>
              <w:outlineLvl w:val="0"/>
              <w:rPr>
                <w:rFonts w:ascii="Times New Roman" w:hAnsi="Times New Roman"/>
                <w:bCs/>
                <w:sz w:val="24"/>
                <w:szCs w:val="24"/>
                <w:lang w:eastAsia="en-US"/>
              </w:rPr>
            </w:pPr>
            <w:r w:rsidRPr="000B4F28">
              <w:rPr>
                <w:rFonts w:ascii="Times New Roman" w:hAnsi="Times New Roman"/>
                <w:bCs/>
                <w:sz w:val="24"/>
                <w:szCs w:val="24"/>
                <w:lang w:eastAsia="en-US"/>
              </w:rPr>
              <w:t>готовый к освоению новых компетенций в профессиональной отрасли;</w:t>
            </w:r>
          </w:p>
        </w:tc>
      </w:tr>
      <w:tr w:rsidR="0017121A" w:rsidRPr="000B4F28" w14:paraId="3E68E035" w14:textId="77777777" w:rsidTr="00FB6295">
        <w:trPr>
          <w:trHeight w:val="695"/>
        </w:trPr>
        <w:tc>
          <w:tcPr>
            <w:tcW w:w="9322" w:type="dxa"/>
            <w:tcBorders>
              <w:top w:val="single" w:sz="4" w:space="0" w:color="000000"/>
              <w:left w:val="single" w:sz="4" w:space="0" w:color="000000"/>
              <w:bottom w:val="single" w:sz="4" w:space="0" w:color="000000"/>
              <w:right w:val="single" w:sz="4" w:space="0" w:color="000000"/>
            </w:tcBorders>
            <w:shd w:val="clear" w:color="auto" w:fill="auto"/>
          </w:tcPr>
          <w:p w14:paraId="3EE3A620" w14:textId="77777777" w:rsidR="0017121A" w:rsidRPr="000B4F28" w:rsidRDefault="0017121A" w:rsidP="00FB6295">
            <w:pPr>
              <w:numPr>
                <w:ilvl w:val="0"/>
                <w:numId w:val="8"/>
              </w:numPr>
              <w:spacing w:after="0" w:line="288" w:lineRule="auto"/>
              <w:ind w:left="0" w:firstLine="0"/>
              <w:jc w:val="both"/>
              <w:outlineLvl w:val="0"/>
              <w:rPr>
                <w:rFonts w:ascii="Times New Roman" w:hAnsi="Times New Roman"/>
                <w:sz w:val="24"/>
                <w:szCs w:val="24"/>
              </w:rPr>
            </w:pPr>
            <w:r w:rsidRPr="000B4F28">
              <w:rPr>
                <w:rFonts w:ascii="Times New Roman" w:hAnsi="Times New Roman"/>
                <w:sz w:val="24"/>
                <w:szCs w:val="24"/>
              </w:rPr>
              <w:t xml:space="preserve">понимающий закономерности исторического развития, специфику, статус различных видов искусств; </w:t>
            </w:r>
          </w:p>
        </w:tc>
      </w:tr>
      <w:tr w:rsidR="0017121A" w:rsidRPr="000B4F28" w14:paraId="16134269" w14:textId="77777777" w:rsidTr="00FB6295">
        <w:trPr>
          <w:trHeight w:val="615"/>
        </w:trPr>
        <w:tc>
          <w:tcPr>
            <w:tcW w:w="9322" w:type="dxa"/>
            <w:tcBorders>
              <w:top w:val="single" w:sz="4" w:space="0" w:color="000000"/>
              <w:left w:val="single" w:sz="4" w:space="0" w:color="000000"/>
              <w:bottom w:val="single" w:sz="4" w:space="0" w:color="000000"/>
              <w:right w:val="single" w:sz="4" w:space="0" w:color="000000"/>
            </w:tcBorders>
            <w:shd w:val="clear" w:color="auto" w:fill="auto"/>
          </w:tcPr>
          <w:p w14:paraId="586E2F23" w14:textId="77777777" w:rsidR="0017121A" w:rsidRPr="000B4F28" w:rsidRDefault="0017121A" w:rsidP="00FB6295">
            <w:pPr>
              <w:numPr>
                <w:ilvl w:val="0"/>
                <w:numId w:val="8"/>
              </w:numPr>
              <w:spacing w:after="0" w:line="288" w:lineRule="auto"/>
              <w:ind w:left="0" w:firstLine="0"/>
              <w:jc w:val="both"/>
              <w:outlineLvl w:val="0"/>
              <w:rPr>
                <w:rFonts w:ascii="Times New Roman" w:hAnsi="Times New Roman"/>
                <w:bCs/>
                <w:sz w:val="24"/>
                <w:szCs w:val="24"/>
                <w:lang w:eastAsia="en-US"/>
              </w:rPr>
            </w:pPr>
            <w:r w:rsidRPr="000B4F28">
              <w:rPr>
                <w:rFonts w:ascii="Times New Roman" w:hAnsi="Times New Roman"/>
                <w:sz w:val="24"/>
                <w:szCs w:val="24"/>
              </w:rPr>
              <w:t>использующий основные положения и методы культурологических, социальных, гуманитарных наук при решении профессиональных задач;</w:t>
            </w:r>
          </w:p>
        </w:tc>
      </w:tr>
      <w:tr w:rsidR="0017121A" w:rsidRPr="000B4F28" w14:paraId="78DFBE04" w14:textId="77777777" w:rsidTr="00FB6295">
        <w:trPr>
          <w:trHeight w:val="700"/>
        </w:trPr>
        <w:tc>
          <w:tcPr>
            <w:tcW w:w="9322" w:type="dxa"/>
            <w:tcBorders>
              <w:top w:val="single" w:sz="4" w:space="0" w:color="000000"/>
              <w:left w:val="single" w:sz="4" w:space="0" w:color="000000"/>
              <w:bottom w:val="single" w:sz="4" w:space="0" w:color="000000"/>
              <w:right w:val="single" w:sz="4" w:space="0" w:color="000000"/>
            </w:tcBorders>
            <w:shd w:val="clear" w:color="auto" w:fill="auto"/>
          </w:tcPr>
          <w:p w14:paraId="7BE770CF" w14:textId="77777777" w:rsidR="0017121A" w:rsidRPr="000B4F28" w:rsidRDefault="0017121A" w:rsidP="00FB6295">
            <w:pPr>
              <w:numPr>
                <w:ilvl w:val="0"/>
                <w:numId w:val="8"/>
              </w:numPr>
              <w:spacing w:after="0" w:line="288" w:lineRule="auto"/>
              <w:ind w:left="0" w:firstLine="0"/>
              <w:jc w:val="both"/>
              <w:outlineLvl w:val="0"/>
              <w:rPr>
                <w:rFonts w:ascii="Times New Roman" w:hAnsi="Times New Roman"/>
                <w:bCs/>
                <w:sz w:val="24"/>
                <w:szCs w:val="24"/>
                <w:lang w:eastAsia="en-US"/>
              </w:rPr>
            </w:pPr>
            <w:r w:rsidRPr="000B4F28">
              <w:rPr>
                <w:rFonts w:ascii="Times New Roman" w:hAnsi="Times New Roman"/>
                <w:bCs/>
                <w:sz w:val="24"/>
                <w:szCs w:val="24"/>
                <w:lang w:eastAsia="en-US"/>
              </w:rPr>
              <w:t>демонстрирующий способности анализа факторов формирования и закономерности развития языка искусств, особенностей и перспектив их развития;</w:t>
            </w:r>
          </w:p>
        </w:tc>
      </w:tr>
      <w:tr w:rsidR="0017121A" w:rsidRPr="000B4F28" w14:paraId="4AE756FD" w14:textId="77777777" w:rsidTr="00FB6295">
        <w:tc>
          <w:tcPr>
            <w:tcW w:w="9322" w:type="dxa"/>
            <w:tcBorders>
              <w:top w:val="single" w:sz="4" w:space="0" w:color="000000"/>
              <w:left w:val="single" w:sz="4" w:space="0" w:color="000000"/>
              <w:bottom w:val="single" w:sz="4" w:space="0" w:color="000000"/>
              <w:right w:val="single" w:sz="4" w:space="0" w:color="000000"/>
            </w:tcBorders>
            <w:shd w:val="clear" w:color="auto" w:fill="auto"/>
          </w:tcPr>
          <w:p w14:paraId="3A89935E" w14:textId="77777777" w:rsidR="0017121A" w:rsidRPr="000B4F28" w:rsidRDefault="0017121A" w:rsidP="00FB6295">
            <w:pPr>
              <w:spacing w:before="200" w:after="0" w:line="288" w:lineRule="auto"/>
              <w:outlineLvl w:val="0"/>
              <w:rPr>
                <w:rFonts w:ascii="Times New Roman" w:hAnsi="Times New Roman"/>
                <w:bCs/>
                <w:sz w:val="24"/>
                <w:szCs w:val="24"/>
                <w:lang w:eastAsia="en-US"/>
              </w:rPr>
            </w:pPr>
            <w:r w:rsidRPr="000B4F28">
              <w:rPr>
                <w:rFonts w:ascii="Times New Roman" w:hAnsi="Times New Roman"/>
                <w:b/>
                <w:sz w:val="24"/>
                <w:szCs w:val="24"/>
              </w:rPr>
              <w:t>Экологическое воспитание</w:t>
            </w:r>
          </w:p>
        </w:tc>
      </w:tr>
      <w:tr w:rsidR="0017121A" w:rsidRPr="000B4F28" w14:paraId="4873A285" w14:textId="77777777" w:rsidTr="00FB6295">
        <w:trPr>
          <w:trHeight w:val="756"/>
        </w:trPr>
        <w:tc>
          <w:tcPr>
            <w:tcW w:w="9322" w:type="dxa"/>
            <w:tcBorders>
              <w:top w:val="single" w:sz="4" w:space="0" w:color="000000"/>
              <w:left w:val="single" w:sz="4" w:space="0" w:color="000000"/>
              <w:bottom w:val="single" w:sz="4" w:space="0" w:color="000000"/>
              <w:right w:val="single" w:sz="4" w:space="0" w:color="000000"/>
            </w:tcBorders>
            <w:shd w:val="clear" w:color="auto" w:fill="auto"/>
          </w:tcPr>
          <w:p w14:paraId="2800F995" w14:textId="77777777" w:rsidR="0017121A" w:rsidRPr="000B4F28" w:rsidRDefault="0017121A" w:rsidP="00FB6295">
            <w:pPr>
              <w:numPr>
                <w:ilvl w:val="0"/>
                <w:numId w:val="8"/>
              </w:numPr>
              <w:spacing w:after="0" w:line="288" w:lineRule="auto"/>
              <w:ind w:left="0" w:firstLine="0"/>
              <w:jc w:val="both"/>
              <w:outlineLvl w:val="0"/>
              <w:rPr>
                <w:rFonts w:ascii="Times New Roman" w:hAnsi="Times New Roman"/>
                <w:bCs/>
                <w:sz w:val="24"/>
                <w:szCs w:val="24"/>
                <w:lang w:eastAsia="en-US"/>
              </w:rPr>
            </w:pPr>
            <w:r w:rsidRPr="000B4F28">
              <w:rPr>
                <w:rFonts w:ascii="Times New Roman" w:hAnsi="Times New Roman"/>
                <w:bCs/>
                <w:sz w:val="24"/>
                <w:szCs w:val="24"/>
                <w:lang w:eastAsia="en-US"/>
              </w:rPr>
              <w:t>ответственно подходящий к рациональному потреблению энергии, воды и других природных ресурсов в жизни в рамках обучения и профессиональной деятельности;</w:t>
            </w:r>
          </w:p>
        </w:tc>
      </w:tr>
      <w:tr w:rsidR="0017121A" w:rsidRPr="000B4F28" w14:paraId="71521E3F" w14:textId="77777777" w:rsidTr="00FB6295">
        <w:trPr>
          <w:trHeight w:val="847"/>
        </w:trPr>
        <w:tc>
          <w:tcPr>
            <w:tcW w:w="9322" w:type="dxa"/>
            <w:tcBorders>
              <w:top w:val="single" w:sz="4" w:space="0" w:color="000000"/>
              <w:left w:val="single" w:sz="4" w:space="0" w:color="000000"/>
              <w:bottom w:val="single" w:sz="4" w:space="0" w:color="000000"/>
              <w:right w:val="single" w:sz="4" w:space="0" w:color="000000"/>
            </w:tcBorders>
            <w:shd w:val="clear" w:color="auto" w:fill="auto"/>
          </w:tcPr>
          <w:p w14:paraId="172E968B" w14:textId="77777777" w:rsidR="0017121A" w:rsidRPr="000B4F28" w:rsidRDefault="0017121A" w:rsidP="00FB6295">
            <w:pPr>
              <w:numPr>
                <w:ilvl w:val="0"/>
                <w:numId w:val="8"/>
              </w:numPr>
              <w:spacing w:after="0" w:line="288" w:lineRule="auto"/>
              <w:ind w:left="0" w:firstLine="0"/>
              <w:jc w:val="both"/>
              <w:outlineLvl w:val="0"/>
              <w:rPr>
                <w:rFonts w:ascii="Times New Roman" w:hAnsi="Times New Roman"/>
                <w:bCs/>
                <w:sz w:val="24"/>
                <w:szCs w:val="24"/>
                <w:lang w:eastAsia="en-US"/>
              </w:rPr>
            </w:pPr>
            <w:r w:rsidRPr="000B4F28">
              <w:rPr>
                <w:rFonts w:ascii="Times New Roman" w:hAnsi="Times New Roman"/>
                <w:bCs/>
                <w:sz w:val="24"/>
                <w:szCs w:val="24"/>
                <w:lang w:eastAsia="en-US"/>
              </w:rPr>
              <w:t>понимающий основы экологической культуры в профессиональной деятельности, обеспечивающей ответственное отношение к окружающей социально-природной, производственной среде и здоровью</w:t>
            </w:r>
            <w:r w:rsidRPr="000B4F28">
              <w:rPr>
                <w:rFonts w:ascii="Times New Roman" w:hAnsi="Times New Roman"/>
                <w:bCs/>
                <w:i/>
                <w:iCs/>
                <w:sz w:val="24"/>
                <w:szCs w:val="24"/>
                <w:lang w:eastAsia="en-US"/>
              </w:rPr>
              <w:t>;</w:t>
            </w:r>
          </w:p>
        </w:tc>
      </w:tr>
      <w:tr w:rsidR="0017121A" w:rsidRPr="000B4F28" w14:paraId="4089171A" w14:textId="77777777" w:rsidTr="00FB6295">
        <w:tc>
          <w:tcPr>
            <w:tcW w:w="9322" w:type="dxa"/>
            <w:tcBorders>
              <w:top w:val="single" w:sz="4" w:space="0" w:color="000000"/>
              <w:left w:val="single" w:sz="4" w:space="0" w:color="000000"/>
              <w:bottom w:val="single" w:sz="4" w:space="0" w:color="000000"/>
              <w:right w:val="single" w:sz="4" w:space="0" w:color="000000"/>
            </w:tcBorders>
            <w:shd w:val="clear" w:color="auto" w:fill="auto"/>
          </w:tcPr>
          <w:p w14:paraId="765F4939" w14:textId="77777777" w:rsidR="0017121A" w:rsidRPr="000B4F28" w:rsidRDefault="0017121A" w:rsidP="00FB6295">
            <w:pPr>
              <w:spacing w:before="200" w:after="0" w:line="288" w:lineRule="auto"/>
              <w:outlineLvl w:val="0"/>
              <w:rPr>
                <w:rFonts w:ascii="Times New Roman" w:hAnsi="Times New Roman"/>
                <w:bCs/>
                <w:sz w:val="24"/>
                <w:szCs w:val="24"/>
                <w:lang w:eastAsia="en-US"/>
              </w:rPr>
            </w:pPr>
            <w:r w:rsidRPr="000B4F28">
              <w:rPr>
                <w:rFonts w:ascii="Times New Roman" w:hAnsi="Times New Roman"/>
                <w:b/>
                <w:sz w:val="24"/>
                <w:szCs w:val="24"/>
              </w:rPr>
              <w:t>Ценности научного познания</w:t>
            </w:r>
          </w:p>
        </w:tc>
      </w:tr>
      <w:tr w:rsidR="0017121A" w:rsidRPr="000B4F28" w14:paraId="7872A530" w14:textId="77777777" w:rsidTr="00FB6295">
        <w:trPr>
          <w:trHeight w:val="955"/>
        </w:trPr>
        <w:tc>
          <w:tcPr>
            <w:tcW w:w="9322" w:type="dxa"/>
            <w:tcBorders>
              <w:top w:val="single" w:sz="4" w:space="0" w:color="000000"/>
              <w:left w:val="single" w:sz="4" w:space="0" w:color="000000"/>
              <w:bottom w:val="single" w:sz="4" w:space="0" w:color="000000"/>
              <w:right w:val="single" w:sz="4" w:space="0" w:color="000000"/>
            </w:tcBorders>
            <w:shd w:val="clear" w:color="auto" w:fill="auto"/>
          </w:tcPr>
          <w:p w14:paraId="664822F9" w14:textId="77777777" w:rsidR="0017121A" w:rsidRPr="000B4F28" w:rsidRDefault="0017121A" w:rsidP="00FB6295">
            <w:pPr>
              <w:numPr>
                <w:ilvl w:val="0"/>
                <w:numId w:val="8"/>
              </w:numPr>
              <w:spacing w:after="0" w:line="288" w:lineRule="auto"/>
              <w:ind w:left="0" w:firstLine="0"/>
              <w:jc w:val="both"/>
              <w:outlineLvl w:val="0"/>
            </w:pPr>
            <w:r w:rsidRPr="000B4F28">
              <w:rPr>
                <w:rFonts w:ascii="Times New Roman" w:hAnsi="Times New Roman"/>
                <w:bCs/>
                <w:sz w:val="24"/>
                <w:szCs w:val="24"/>
                <w:lang w:eastAsia="en-US"/>
              </w:rPr>
              <w:t xml:space="preserve">обладающий опытом участия в научных, научно-исследовательских проектах, мероприятиях, конкурсах в рамках профессиональной направленности </w:t>
            </w:r>
            <w:r w:rsidRPr="000B4F28">
              <w:rPr>
                <w:rFonts w:ascii="Times New Roman" w:hAnsi="Times New Roman"/>
                <w:bCs/>
                <w:i/>
                <w:iCs/>
                <w:sz w:val="24"/>
                <w:szCs w:val="24"/>
                <w:lang w:eastAsia="en-US"/>
              </w:rPr>
              <w:t>профессии /специальности;</w:t>
            </w:r>
          </w:p>
        </w:tc>
      </w:tr>
      <w:tr w:rsidR="0017121A" w:rsidRPr="000B4F28" w14:paraId="3EDE1E9F" w14:textId="77777777" w:rsidTr="00FB6295">
        <w:trPr>
          <w:trHeight w:val="698"/>
        </w:trPr>
        <w:tc>
          <w:tcPr>
            <w:tcW w:w="9322" w:type="dxa"/>
            <w:tcBorders>
              <w:top w:val="single" w:sz="4" w:space="0" w:color="000000"/>
              <w:left w:val="single" w:sz="4" w:space="0" w:color="000000"/>
              <w:bottom w:val="single" w:sz="4" w:space="0" w:color="000000"/>
              <w:right w:val="single" w:sz="4" w:space="0" w:color="000000"/>
            </w:tcBorders>
            <w:shd w:val="clear" w:color="auto" w:fill="auto"/>
          </w:tcPr>
          <w:p w14:paraId="61381081" w14:textId="77777777" w:rsidR="0017121A" w:rsidRPr="000B4F28" w:rsidRDefault="0017121A" w:rsidP="00FB6295">
            <w:pPr>
              <w:numPr>
                <w:ilvl w:val="0"/>
                <w:numId w:val="8"/>
              </w:numPr>
              <w:spacing w:after="0" w:line="288" w:lineRule="auto"/>
              <w:ind w:left="0" w:firstLine="0"/>
              <w:jc w:val="both"/>
              <w:outlineLvl w:val="0"/>
            </w:pPr>
            <w:r w:rsidRPr="000B4F28">
              <w:rPr>
                <w:rFonts w:ascii="Times New Roman" w:hAnsi="Times New Roman"/>
                <w:sz w:val="24"/>
                <w:szCs w:val="24"/>
              </w:rPr>
              <w:t>обладающий опытом выполнения научных исследований и разработок в области искусства и предоставления итогов проделанной работы в виде отчётов, рефератов, научных статей;</w:t>
            </w:r>
          </w:p>
        </w:tc>
      </w:tr>
      <w:tr w:rsidR="0017121A" w:rsidRPr="000B4F28" w14:paraId="24A4A1A0" w14:textId="77777777" w:rsidTr="00FB6295">
        <w:trPr>
          <w:trHeight w:val="799"/>
        </w:trPr>
        <w:tc>
          <w:tcPr>
            <w:tcW w:w="9322" w:type="dxa"/>
            <w:tcBorders>
              <w:top w:val="single" w:sz="4" w:space="0" w:color="000000"/>
              <w:left w:val="single" w:sz="4" w:space="0" w:color="000000"/>
              <w:bottom w:val="single" w:sz="4" w:space="0" w:color="000000"/>
              <w:right w:val="single" w:sz="4" w:space="0" w:color="000000"/>
            </w:tcBorders>
            <w:shd w:val="clear" w:color="auto" w:fill="auto"/>
          </w:tcPr>
          <w:p w14:paraId="6A4999F8" w14:textId="77777777" w:rsidR="0017121A" w:rsidRPr="000B4F28" w:rsidRDefault="0017121A" w:rsidP="00FB6295">
            <w:pPr>
              <w:numPr>
                <w:ilvl w:val="0"/>
                <w:numId w:val="8"/>
              </w:numPr>
              <w:spacing w:after="0" w:line="288" w:lineRule="auto"/>
              <w:ind w:left="0" w:firstLine="0"/>
              <w:jc w:val="both"/>
              <w:outlineLvl w:val="0"/>
            </w:pPr>
            <w:r w:rsidRPr="000B4F28">
              <w:rPr>
                <w:rFonts w:ascii="Times New Roman" w:hAnsi="Times New Roman"/>
                <w:bCs/>
                <w:sz w:val="24"/>
                <w:szCs w:val="24"/>
                <w:lang w:eastAsia="en-US"/>
              </w:rPr>
              <w:t>проявляющий сознательное отношение к непрерывному образованию как условию успешной профессиональной и общественной деятельности</w:t>
            </w:r>
            <w:r w:rsidRPr="000B4F28">
              <w:rPr>
                <w:rFonts w:ascii="Times New Roman" w:hAnsi="Times New Roman"/>
                <w:bCs/>
                <w:i/>
                <w:iCs/>
                <w:sz w:val="24"/>
                <w:szCs w:val="24"/>
                <w:lang w:eastAsia="en-US"/>
              </w:rPr>
              <w:t>;</w:t>
            </w:r>
          </w:p>
        </w:tc>
      </w:tr>
    </w:tbl>
    <w:p w14:paraId="5AD94B7E" w14:textId="77777777" w:rsidR="0017121A" w:rsidRPr="000B4F28" w:rsidRDefault="0017121A" w:rsidP="0017121A">
      <w:pPr>
        <w:keepNext/>
        <w:keepLines/>
        <w:pageBreakBefore/>
        <w:spacing w:after="0" w:line="288" w:lineRule="auto"/>
        <w:outlineLvl w:val="0"/>
        <w:rPr>
          <w:rFonts w:ascii="Times New Roman" w:hAnsi="Times New Roman"/>
          <w:b/>
          <w:sz w:val="24"/>
          <w:szCs w:val="24"/>
        </w:rPr>
      </w:pPr>
      <w:r w:rsidRPr="000B4F28">
        <w:rPr>
          <w:rFonts w:ascii="Times New Roman" w:hAnsi="Times New Roman"/>
          <w:b/>
          <w:sz w:val="24"/>
          <w:szCs w:val="24"/>
        </w:rPr>
        <w:lastRenderedPageBreak/>
        <w:t>РАЗДЕЛ 2. СОДЕРЖАТЕЛЬНЫЙ</w:t>
      </w:r>
    </w:p>
    <w:p w14:paraId="5D320ED7" w14:textId="77777777" w:rsidR="0017121A" w:rsidRPr="000B4F28" w:rsidRDefault="0017121A" w:rsidP="0017121A">
      <w:pPr>
        <w:keepNext/>
        <w:keepLines/>
        <w:spacing w:after="0" w:line="360" w:lineRule="auto"/>
        <w:outlineLvl w:val="0"/>
        <w:rPr>
          <w:rFonts w:ascii="Times New Roman" w:hAnsi="Times New Roman"/>
          <w:b/>
          <w:color w:val="FFFFFF"/>
          <w:sz w:val="24"/>
          <w:szCs w:val="24"/>
          <w:vertAlign w:val="superscript"/>
        </w:rPr>
      </w:pPr>
      <w:r w:rsidRPr="000B4F28">
        <w:rPr>
          <w:rFonts w:ascii="Times New Roman" w:hAnsi="Times New Roman"/>
          <w:b/>
          <w:sz w:val="24"/>
          <w:szCs w:val="24"/>
        </w:rPr>
        <w:t>2.1 Воспитательные модули: виды, формы, содержание воспитательной деятельности по профессии/специальности</w:t>
      </w:r>
      <w:r w:rsidRPr="000B4F28">
        <w:rPr>
          <w:rFonts w:ascii="Times New Roman" w:hAnsi="Times New Roman"/>
          <w:b/>
          <w:color w:val="FFFFFF"/>
          <w:sz w:val="24"/>
          <w:szCs w:val="24"/>
          <w:vertAlign w:val="superscript"/>
        </w:rPr>
        <w:t>*</w:t>
      </w:r>
    </w:p>
    <w:p w14:paraId="647047CA" w14:textId="77777777" w:rsidR="0017121A" w:rsidRPr="000B4F28" w:rsidRDefault="0017121A" w:rsidP="0017121A">
      <w:pPr>
        <w:tabs>
          <w:tab w:val="left" w:pos="851"/>
        </w:tabs>
        <w:spacing w:after="0" w:line="360" w:lineRule="auto"/>
        <w:rPr>
          <w:rFonts w:ascii="Times New Roman" w:hAnsi="Times New Roman"/>
          <w:b/>
          <w:sz w:val="24"/>
          <w:szCs w:val="24"/>
        </w:rPr>
      </w:pPr>
      <w:r w:rsidRPr="000B4F28">
        <w:rPr>
          <w:rFonts w:ascii="Times New Roman" w:hAnsi="Times New Roman"/>
          <w:b/>
          <w:sz w:val="24"/>
          <w:szCs w:val="24"/>
        </w:rPr>
        <w:t xml:space="preserve">Модуль «Образовательная деятельность» </w:t>
      </w:r>
    </w:p>
    <w:tbl>
      <w:tblPr>
        <w:tblW w:w="974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747"/>
      </w:tblGrid>
      <w:tr w:rsidR="0017121A" w:rsidRPr="000B4F28" w14:paraId="19D55F6B" w14:textId="77777777" w:rsidTr="00FB6295">
        <w:trPr>
          <w:trHeight w:val="657"/>
        </w:trPr>
        <w:tc>
          <w:tcPr>
            <w:tcW w:w="9747" w:type="dxa"/>
            <w:tcBorders>
              <w:top w:val="single" w:sz="4" w:space="0" w:color="000000"/>
              <w:left w:val="single" w:sz="4" w:space="0" w:color="000000"/>
              <w:bottom w:val="single" w:sz="4" w:space="0" w:color="000000"/>
              <w:right w:val="single" w:sz="4" w:space="0" w:color="000000"/>
            </w:tcBorders>
            <w:shd w:val="clear" w:color="auto" w:fill="auto"/>
          </w:tcPr>
          <w:p w14:paraId="427EE99F" w14:textId="77777777" w:rsidR="0017121A" w:rsidRPr="000B4F28" w:rsidRDefault="0017121A" w:rsidP="00FB6295">
            <w:pPr>
              <w:numPr>
                <w:ilvl w:val="0"/>
                <w:numId w:val="8"/>
              </w:numPr>
              <w:spacing w:after="0" w:line="288" w:lineRule="auto"/>
              <w:ind w:left="0" w:firstLine="0"/>
              <w:jc w:val="both"/>
              <w:outlineLvl w:val="0"/>
              <w:rPr>
                <w:rFonts w:ascii="Times New Roman" w:hAnsi="Times New Roman"/>
                <w:bCs/>
                <w:sz w:val="24"/>
                <w:szCs w:val="24"/>
                <w:lang w:eastAsia="en-US"/>
              </w:rPr>
            </w:pPr>
            <w:r w:rsidRPr="000B4F28">
              <w:rPr>
                <w:rFonts w:ascii="Times New Roman" w:hAnsi="Times New Roman"/>
                <w:bCs/>
                <w:sz w:val="24"/>
                <w:szCs w:val="24"/>
                <w:lang w:eastAsia="en-US"/>
              </w:rPr>
              <w:t xml:space="preserve">внедрение методик преподавания общеобразовательных дисциплин с учетом профессиональной направленности отрасли, </w:t>
            </w:r>
            <w:r w:rsidRPr="00490E9E">
              <w:rPr>
                <w:rFonts w:ascii="Times New Roman" w:hAnsi="Times New Roman"/>
                <w:bCs/>
                <w:i/>
                <w:iCs/>
                <w:sz w:val="24"/>
                <w:szCs w:val="24"/>
                <w:lang w:eastAsia="en-US"/>
              </w:rPr>
              <w:t>профессии/специальности;</w:t>
            </w:r>
          </w:p>
        </w:tc>
      </w:tr>
      <w:tr w:rsidR="0017121A" w:rsidRPr="000B4F28" w14:paraId="683CD517" w14:textId="77777777" w:rsidTr="00FB6295">
        <w:trPr>
          <w:trHeight w:val="922"/>
        </w:trPr>
        <w:tc>
          <w:tcPr>
            <w:tcW w:w="9747" w:type="dxa"/>
            <w:tcBorders>
              <w:top w:val="single" w:sz="4" w:space="0" w:color="000000"/>
              <w:left w:val="single" w:sz="4" w:space="0" w:color="000000"/>
              <w:bottom w:val="single" w:sz="4" w:space="0" w:color="000000"/>
              <w:right w:val="single" w:sz="4" w:space="0" w:color="000000"/>
            </w:tcBorders>
            <w:shd w:val="clear" w:color="auto" w:fill="auto"/>
          </w:tcPr>
          <w:p w14:paraId="29BA3981" w14:textId="77777777" w:rsidR="0017121A" w:rsidRPr="000B4F28" w:rsidRDefault="0017121A" w:rsidP="00FB6295">
            <w:pPr>
              <w:numPr>
                <w:ilvl w:val="0"/>
                <w:numId w:val="8"/>
              </w:numPr>
              <w:spacing w:after="0" w:line="288" w:lineRule="auto"/>
              <w:ind w:left="0" w:firstLine="0"/>
              <w:jc w:val="both"/>
              <w:outlineLvl w:val="0"/>
              <w:rPr>
                <w:rFonts w:ascii="Times New Roman" w:hAnsi="Times New Roman"/>
                <w:bCs/>
                <w:sz w:val="24"/>
                <w:szCs w:val="24"/>
                <w:lang w:eastAsia="en-US"/>
              </w:rPr>
            </w:pPr>
            <w:r w:rsidRPr="000B4F28">
              <w:rPr>
                <w:rFonts w:ascii="Times New Roman" w:hAnsi="Times New Roman"/>
                <w:bCs/>
                <w:sz w:val="24"/>
                <w:szCs w:val="24"/>
                <w:lang w:eastAsia="en-US"/>
              </w:rPr>
              <w:t>включение в воспитательные взаимодействия методов, методик и технологий, которые связаны с изучением дисциплин и модулей образовательной программы, направленных на развитие личности обучающихся на основе воспитательных идеалов выбранной профессии/специальности;</w:t>
            </w:r>
          </w:p>
        </w:tc>
      </w:tr>
      <w:tr w:rsidR="0017121A" w:rsidRPr="000B4F28" w14:paraId="09689087" w14:textId="77777777" w:rsidTr="00FB6295">
        <w:trPr>
          <w:trHeight w:val="660"/>
        </w:trPr>
        <w:tc>
          <w:tcPr>
            <w:tcW w:w="9747" w:type="dxa"/>
            <w:tcBorders>
              <w:top w:val="single" w:sz="4" w:space="0" w:color="000000"/>
              <w:left w:val="single" w:sz="4" w:space="0" w:color="000000"/>
              <w:bottom w:val="single" w:sz="4" w:space="0" w:color="000000"/>
              <w:right w:val="single" w:sz="4" w:space="0" w:color="000000"/>
            </w:tcBorders>
            <w:shd w:val="clear" w:color="auto" w:fill="auto"/>
          </w:tcPr>
          <w:p w14:paraId="00C7BB49" w14:textId="77777777" w:rsidR="0017121A" w:rsidRPr="000B4F28" w:rsidRDefault="0017121A" w:rsidP="00FB6295">
            <w:pPr>
              <w:numPr>
                <w:ilvl w:val="0"/>
                <w:numId w:val="8"/>
              </w:numPr>
              <w:spacing w:after="0" w:line="288" w:lineRule="auto"/>
              <w:ind w:left="0" w:firstLine="0"/>
              <w:jc w:val="both"/>
              <w:outlineLvl w:val="0"/>
              <w:rPr>
                <w:rFonts w:ascii="Times New Roman" w:hAnsi="Times New Roman"/>
                <w:bCs/>
                <w:sz w:val="24"/>
                <w:szCs w:val="24"/>
                <w:lang w:eastAsia="en-US"/>
              </w:rPr>
            </w:pPr>
            <w:r w:rsidRPr="000B4F28">
              <w:rPr>
                <w:rFonts w:ascii="Times New Roman" w:hAnsi="Times New Roman"/>
                <w:bCs/>
                <w:sz w:val="24"/>
                <w:szCs w:val="24"/>
                <w:lang w:eastAsia="en-US"/>
              </w:rPr>
              <w:t xml:space="preserve">организация практических занятий, направленных на приобретение опыта работы по </w:t>
            </w:r>
            <w:r w:rsidRPr="00490E9E">
              <w:rPr>
                <w:rFonts w:ascii="Times New Roman" w:hAnsi="Times New Roman"/>
                <w:bCs/>
                <w:i/>
                <w:iCs/>
                <w:sz w:val="24"/>
                <w:szCs w:val="24"/>
                <w:lang w:eastAsia="en-US"/>
              </w:rPr>
              <w:t>профессии/специальности;</w:t>
            </w:r>
          </w:p>
        </w:tc>
      </w:tr>
      <w:tr w:rsidR="0017121A" w:rsidRPr="000B4F28" w14:paraId="5DA39F32" w14:textId="77777777" w:rsidTr="00FB6295">
        <w:trPr>
          <w:trHeight w:val="922"/>
        </w:trPr>
        <w:tc>
          <w:tcPr>
            <w:tcW w:w="9747" w:type="dxa"/>
            <w:tcBorders>
              <w:top w:val="single" w:sz="4" w:space="0" w:color="000000"/>
              <w:left w:val="single" w:sz="4" w:space="0" w:color="000000"/>
              <w:bottom w:val="single" w:sz="4" w:space="0" w:color="000000"/>
              <w:right w:val="single" w:sz="4" w:space="0" w:color="000000"/>
            </w:tcBorders>
            <w:shd w:val="clear" w:color="auto" w:fill="auto"/>
          </w:tcPr>
          <w:p w14:paraId="0B7D3695" w14:textId="77777777" w:rsidR="0017121A" w:rsidRPr="000B4F28" w:rsidRDefault="0017121A" w:rsidP="00FB6295">
            <w:pPr>
              <w:numPr>
                <w:ilvl w:val="0"/>
                <w:numId w:val="8"/>
              </w:numPr>
              <w:spacing w:after="0" w:line="288" w:lineRule="auto"/>
              <w:ind w:left="0" w:firstLine="0"/>
              <w:jc w:val="both"/>
              <w:outlineLvl w:val="0"/>
              <w:rPr>
                <w:rFonts w:ascii="Times New Roman" w:hAnsi="Times New Roman"/>
                <w:sz w:val="24"/>
                <w:szCs w:val="24"/>
              </w:rPr>
            </w:pPr>
            <w:r w:rsidRPr="000B4F28">
              <w:rPr>
                <w:rFonts w:ascii="Times New Roman" w:hAnsi="Times New Roman"/>
                <w:bCs/>
                <w:sz w:val="24"/>
                <w:szCs w:val="24"/>
                <w:lang w:eastAsia="en-US"/>
              </w:rPr>
              <w:t>организация практических занятий по планированию и формированию учебно-воспитательного процесса с учётом использования современных и традиционных подходов и моделей обучения, воспитания;</w:t>
            </w:r>
          </w:p>
        </w:tc>
      </w:tr>
    </w:tbl>
    <w:p w14:paraId="691F3809" w14:textId="77777777" w:rsidR="0017121A" w:rsidRPr="000B4F28" w:rsidRDefault="0017121A" w:rsidP="0017121A">
      <w:pPr>
        <w:tabs>
          <w:tab w:val="left" w:pos="851"/>
        </w:tabs>
        <w:spacing w:after="0" w:line="360" w:lineRule="auto"/>
        <w:rPr>
          <w:rFonts w:ascii="Times New Roman" w:hAnsi="Times New Roman"/>
          <w:b/>
          <w:sz w:val="24"/>
          <w:szCs w:val="24"/>
        </w:rPr>
      </w:pPr>
      <w:r w:rsidRPr="000B4F28">
        <w:rPr>
          <w:rFonts w:ascii="Times New Roman" w:hAnsi="Times New Roman"/>
          <w:b/>
          <w:sz w:val="24"/>
          <w:szCs w:val="24"/>
        </w:rPr>
        <w:t xml:space="preserve"> Модуль «Кураторство»</w:t>
      </w:r>
    </w:p>
    <w:tbl>
      <w:tblPr>
        <w:tblW w:w="974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747"/>
      </w:tblGrid>
      <w:tr w:rsidR="0017121A" w:rsidRPr="000B4F28" w14:paraId="6C863639" w14:textId="77777777" w:rsidTr="00FB6295">
        <w:trPr>
          <w:trHeight w:val="784"/>
        </w:trPr>
        <w:tc>
          <w:tcPr>
            <w:tcW w:w="9747" w:type="dxa"/>
            <w:tcBorders>
              <w:top w:val="single" w:sz="4" w:space="0" w:color="000000"/>
              <w:left w:val="single" w:sz="4" w:space="0" w:color="000000"/>
              <w:bottom w:val="single" w:sz="4" w:space="0" w:color="000000"/>
              <w:right w:val="single" w:sz="4" w:space="0" w:color="000000"/>
            </w:tcBorders>
            <w:shd w:val="clear" w:color="auto" w:fill="auto"/>
          </w:tcPr>
          <w:p w14:paraId="6DB5A4F5" w14:textId="77777777" w:rsidR="0017121A" w:rsidRPr="000B4F28" w:rsidRDefault="0017121A" w:rsidP="00FB6295">
            <w:pPr>
              <w:numPr>
                <w:ilvl w:val="0"/>
                <w:numId w:val="8"/>
              </w:numPr>
              <w:spacing w:after="0" w:line="288" w:lineRule="auto"/>
              <w:ind w:left="0" w:firstLine="0"/>
              <w:jc w:val="both"/>
              <w:outlineLvl w:val="0"/>
              <w:rPr>
                <w:rFonts w:ascii="Times New Roman" w:hAnsi="Times New Roman"/>
                <w:bCs/>
                <w:sz w:val="24"/>
                <w:szCs w:val="24"/>
                <w:lang w:eastAsia="en-US"/>
              </w:rPr>
            </w:pPr>
            <w:r w:rsidRPr="000B4F28">
              <w:rPr>
                <w:rFonts w:ascii="Times New Roman" w:hAnsi="Times New Roman"/>
                <w:bCs/>
                <w:sz w:val="24"/>
                <w:szCs w:val="24"/>
                <w:lang w:eastAsia="en-US"/>
              </w:rPr>
              <w:t>инициирование и поддержка участия обучающихся в мероприятиях, конкурсах и проектах профессиональной направленности;</w:t>
            </w:r>
          </w:p>
        </w:tc>
      </w:tr>
      <w:tr w:rsidR="0017121A" w:rsidRPr="000B4F28" w14:paraId="3955C90C" w14:textId="77777777" w:rsidTr="00FB6295">
        <w:trPr>
          <w:trHeight w:val="847"/>
        </w:trPr>
        <w:tc>
          <w:tcPr>
            <w:tcW w:w="9747" w:type="dxa"/>
            <w:tcBorders>
              <w:top w:val="single" w:sz="4" w:space="0" w:color="000000"/>
              <w:left w:val="single" w:sz="4" w:space="0" w:color="000000"/>
              <w:bottom w:val="single" w:sz="4" w:space="0" w:color="000000"/>
              <w:right w:val="single" w:sz="4" w:space="0" w:color="000000"/>
            </w:tcBorders>
            <w:shd w:val="clear" w:color="auto" w:fill="auto"/>
          </w:tcPr>
          <w:p w14:paraId="73DB2636" w14:textId="77777777" w:rsidR="0017121A" w:rsidRPr="000B4F28" w:rsidRDefault="0017121A" w:rsidP="00FB6295">
            <w:pPr>
              <w:numPr>
                <w:ilvl w:val="0"/>
                <w:numId w:val="8"/>
              </w:numPr>
              <w:spacing w:after="0" w:line="288" w:lineRule="auto"/>
              <w:ind w:left="0" w:firstLine="0"/>
              <w:jc w:val="both"/>
              <w:outlineLvl w:val="0"/>
              <w:rPr>
                <w:rFonts w:ascii="Times New Roman" w:hAnsi="Times New Roman"/>
                <w:bCs/>
                <w:sz w:val="24"/>
                <w:szCs w:val="24"/>
                <w:lang w:eastAsia="en-US"/>
              </w:rPr>
            </w:pPr>
            <w:r w:rsidRPr="000B4F28">
              <w:rPr>
                <w:rFonts w:ascii="Times New Roman" w:hAnsi="Times New Roman"/>
                <w:bCs/>
                <w:sz w:val="24"/>
                <w:szCs w:val="24"/>
                <w:lang w:eastAsia="en-US"/>
              </w:rPr>
              <w:t xml:space="preserve">организация социально-значимых проектов профессиональной направленности для личностного развития обучающихся, дающих возможности для самореализации в выбранной </w:t>
            </w:r>
            <w:r w:rsidRPr="000B4F28">
              <w:rPr>
                <w:rFonts w:ascii="Times New Roman" w:hAnsi="Times New Roman"/>
                <w:bCs/>
                <w:i/>
                <w:iCs/>
                <w:sz w:val="24"/>
                <w:szCs w:val="24"/>
                <w:lang w:eastAsia="en-US"/>
              </w:rPr>
              <w:t>профессии /специальности;</w:t>
            </w:r>
          </w:p>
        </w:tc>
      </w:tr>
    </w:tbl>
    <w:p w14:paraId="2B0EACB3" w14:textId="77777777" w:rsidR="0017121A" w:rsidRPr="000B4F28" w:rsidRDefault="0017121A" w:rsidP="0017121A">
      <w:pPr>
        <w:tabs>
          <w:tab w:val="left" w:pos="851"/>
        </w:tabs>
        <w:spacing w:after="0" w:line="360" w:lineRule="auto"/>
        <w:rPr>
          <w:rFonts w:ascii="Times New Roman" w:hAnsi="Times New Roman"/>
          <w:b/>
          <w:sz w:val="24"/>
          <w:szCs w:val="24"/>
        </w:rPr>
      </w:pPr>
      <w:r w:rsidRPr="000B4F28">
        <w:rPr>
          <w:rFonts w:ascii="Times New Roman" w:hAnsi="Times New Roman"/>
          <w:b/>
          <w:sz w:val="24"/>
          <w:szCs w:val="24"/>
        </w:rPr>
        <w:t>Модуль «Наставничество»</w:t>
      </w:r>
    </w:p>
    <w:tbl>
      <w:tblPr>
        <w:tblW w:w="974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747"/>
      </w:tblGrid>
      <w:tr w:rsidR="0017121A" w:rsidRPr="000B4F28" w14:paraId="504AE4BB" w14:textId="77777777" w:rsidTr="00FB6295">
        <w:trPr>
          <w:trHeight w:val="923"/>
        </w:trPr>
        <w:tc>
          <w:tcPr>
            <w:tcW w:w="9747" w:type="dxa"/>
            <w:tcBorders>
              <w:top w:val="single" w:sz="4" w:space="0" w:color="000000"/>
              <w:left w:val="single" w:sz="4" w:space="0" w:color="000000"/>
              <w:bottom w:val="single" w:sz="4" w:space="0" w:color="000000"/>
              <w:right w:val="single" w:sz="4" w:space="0" w:color="000000"/>
            </w:tcBorders>
            <w:shd w:val="clear" w:color="auto" w:fill="auto"/>
          </w:tcPr>
          <w:p w14:paraId="6D04129C" w14:textId="77777777" w:rsidR="0017121A" w:rsidRPr="000B4F28" w:rsidRDefault="0017121A" w:rsidP="00FB6295">
            <w:pPr>
              <w:numPr>
                <w:ilvl w:val="0"/>
                <w:numId w:val="8"/>
              </w:numPr>
              <w:spacing w:after="0" w:line="288" w:lineRule="auto"/>
              <w:ind w:left="0" w:firstLine="0"/>
              <w:jc w:val="both"/>
              <w:outlineLvl w:val="0"/>
              <w:rPr>
                <w:rFonts w:ascii="Times New Roman" w:hAnsi="Times New Roman"/>
                <w:bCs/>
                <w:sz w:val="24"/>
                <w:szCs w:val="24"/>
                <w:lang w:eastAsia="en-US"/>
              </w:rPr>
            </w:pPr>
            <w:r w:rsidRPr="000B4F28">
              <w:rPr>
                <w:rFonts w:ascii="Times New Roman" w:hAnsi="Times New Roman"/>
                <w:bCs/>
                <w:sz w:val="24"/>
                <w:szCs w:val="24"/>
                <w:lang w:eastAsia="en-US"/>
              </w:rPr>
              <w:t xml:space="preserve">мастер-классы, треннинги и практикумы от наставника в рамках сопровождения профессионального роста наставляемых, развития их профессиональных навыков и компетенций в </w:t>
            </w:r>
            <w:r w:rsidRPr="000B4F28">
              <w:rPr>
                <w:rFonts w:ascii="Times New Roman" w:hAnsi="Times New Roman"/>
                <w:bCs/>
                <w:i/>
                <w:iCs/>
                <w:sz w:val="24"/>
                <w:szCs w:val="24"/>
                <w:lang w:eastAsia="en-US"/>
              </w:rPr>
              <w:t>профессии /специальности</w:t>
            </w:r>
            <w:r w:rsidRPr="000B4F28">
              <w:rPr>
                <w:rFonts w:ascii="Times New Roman" w:hAnsi="Times New Roman"/>
                <w:bCs/>
                <w:sz w:val="24"/>
                <w:szCs w:val="24"/>
                <w:lang w:eastAsia="en-US"/>
              </w:rPr>
              <w:t>;</w:t>
            </w:r>
          </w:p>
        </w:tc>
      </w:tr>
      <w:tr w:rsidR="0017121A" w:rsidRPr="000B4F28" w14:paraId="7AA34B95" w14:textId="77777777" w:rsidTr="00FB6295">
        <w:trPr>
          <w:trHeight w:val="775"/>
        </w:trPr>
        <w:tc>
          <w:tcPr>
            <w:tcW w:w="9747" w:type="dxa"/>
            <w:tcBorders>
              <w:top w:val="single" w:sz="4" w:space="0" w:color="000000"/>
              <w:left w:val="single" w:sz="4" w:space="0" w:color="000000"/>
              <w:bottom w:val="single" w:sz="4" w:space="0" w:color="000000"/>
              <w:right w:val="single" w:sz="4" w:space="0" w:color="000000"/>
            </w:tcBorders>
            <w:shd w:val="clear" w:color="auto" w:fill="auto"/>
          </w:tcPr>
          <w:p w14:paraId="6435AFB9" w14:textId="77777777" w:rsidR="0017121A" w:rsidRPr="000B4F28" w:rsidRDefault="0017121A" w:rsidP="00FB6295">
            <w:pPr>
              <w:numPr>
                <w:ilvl w:val="0"/>
                <w:numId w:val="8"/>
              </w:numPr>
              <w:spacing w:after="0" w:line="288" w:lineRule="auto"/>
              <w:ind w:left="0" w:firstLine="0"/>
              <w:jc w:val="both"/>
              <w:outlineLvl w:val="0"/>
              <w:rPr>
                <w:rFonts w:ascii="Times New Roman" w:hAnsi="Times New Roman"/>
                <w:bCs/>
                <w:sz w:val="24"/>
                <w:szCs w:val="24"/>
                <w:lang w:eastAsia="en-US"/>
              </w:rPr>
            </w:pPr>
            <w:r w:rsidRPr="000B4F28">
              <w:rPr>
                <w:rFonts w:ascii="Times New Roman" w:hAnsi="Times New Roman"/>
                <w:bCs/>
                <w:sz w:val="24"/>
                <w:szCs w:val="24"/>
                <w:lang w:eastAsia="en-US"/>
              </w:rPr>
              <w:t xml:space="preserve">организация под руководством наставника социально-значимых проектов по </w:t>
            </w:r>
            <w:r w:rsidRPr="000B4F28">
              <w:rPr>
                <w:rFonts w:ascii="Times New Roman" w:hAnsi="Times New Roman"/>
                <w:bCs/>
                <w:i/>
                <w:iCs/>
                <w:sz w:val="24"/>
                <w:szCs w:val="24"/>
                <w:lang w:eastAsia="en-US"/>
              </w:rPr>
              <w:t>профессии /специальности;</w:t>
            </w:r>
          </w:p>
        </w:tc>
      </w:tr>
    </w:tbl>
    <w:p w14:paraId="65978B3D" w14:textId="77777777" w:rsidR="0017121A" w:rsidRPr="000B4F28" w:rsidRDefault="0017121A" w:rsidP="0017121A">
      <w:pPr>
        <w:tabs>
          <w:tab w:val="left" w:pos="851"/>
        </w:tabs>
        <w:spacing w:after="0" w:line="360" w:lineRule="auto"/>
        <w:rPr>
          <w:rFonts w:ascii="Times New Roman" w:hAnsi="Times New Roman"/>
          <w:b/>
          <w:sz w:val="24"/>
          <w:szCs w:val="24"/>
        </w:rPr>
      </w:pPr>
      <w:r w:rsidRPr="000B4F28">
        <w:rPr>
          <w:rFonts w:ascii="Times New Roman" w:hAnsi="Times New Roman"/>
          <w:b/>
          <w:sz w:val="24"/>
          <w:szCs w:val="24"/>
        </w:rPr>
        <w:t>Модуль «Основные воспитательные мероприятия по профессии/специальности»</w:t>
      </w:r>
    </w:p>
    <w:tbl>
      <w:tblPr>
        <w:tblW w:w="974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747"/>
      </w:tblGrid>
      <w:tr w:rsidR="0017121A" w:rsidRPr="000B4F28" w14:paraId="11562F4B" w14:textId="77777777" w:rsidTr="00FB6295">
        <w:trPr>
          <w:trHeight w:val="645"/>
        </w:trPr>
        <w:tc>
          <w:tcPr>
            <w:tcW w:w="9747" w:type="dxa"/>
            <w:tcBorders>
              <w:top w:val="single" w:sz="4" w:space="0" w:color="000000"/>
              <w:left w:val="single" w:sz="4" w:space="0" w:color="000000"/>
              <w:bottom w:val="single" w:sz="4" w:space="0" w:color="000000"/>
              <w:right w:val="single" w:sz="4" w:space="0" w:color="000000"/>
            </w:tcBorders>
            <w:shd w:val="clear" w:color="auto" w:fill="auto"/>
          </w:tcPr>
          <w:p w14:paraId="01C58399" w14:textId="77777777" w:rsidR="0017121A" w:rsidRPr="000B4F28" w:rsidRDefault="0017121A" w:rsidP="00FB6295">
            <w:pPr>
              <w:numPr>
                <w:ilvl w:val="0"/>
                <w:numId w:val="8"/>
              </w:numPr>
              <w:spacing w:after="0" w:line="288" w:lineRule="auto"/>
              <w:ind w:left="0" w:firstLine="0"/>
              <w:jc w:val="both"/>
              <w:outlineLvl w:val="0"/>
              <w:rPr>
                <w:rFonts w:ascii="Times New Roman" w:hAnsi="Times New Roman"/>
                <w:bCs/>
                <w:sz w:val="24"/>
                <w:szCs w:val="24"/>
                <w:lang w:eastAsia="en-US"/>
              </w:rPr>
            </w:pPr>
            <w:r w:rsidRPr="000B4F28">
              <w:rPr>
                <w:rFonts w:ascii="Times New Roman" w:hAnsi="Times New Roman"/>
                <w:bCs/>
                <w:sz w:val="24"/>
                <w:szCs w:val="24"/>
                <w:lang w:eastAsia="en-US"/>
              </w:rPr>
              <w:t xml:space="preserve"> мастер классы, проведение конкурсов профессионального мастерства, показы, выставки, открытые лекции и демонстрации, экскурсии, дни открытых дверей, квесты; </w:t>
            </w:r>
          </w:p>
        </w:tc>
      </w:tr>
      <w:tr w:rsidR="0017121A" w:rsidRPr="000B4F28" w14:paraId="51EC5572" w14:textId="77777777" w:rsidTr="00FB6295">
        <w:trPr>
          <w:trHeight w:val="461"/>
        </w:trPr>
        <w:tc>
          <w:tcPr>
            <w:tcW w:w="9747" w:type="dxa"/>
            <w:tcBorders>
              <w:top w:val="single" w:sz="4" w:space="0" w:color="000000"/>
              <w:left w:val="single" w:sz="4" w:space="0" w:color="000000"/>
              <w:bottom w:val="single" w:sz="4" w:space="0" w:color="000000"/>
              <w:right w:val="single" w:sz="4" w:space="0" w:color="000000"/>
            </w:tcBorders>
            <w:shd w:val="clear" w:color="auto" w:fill="auto"/>
          </w:tcPr>
          <w:p w14:paraId="32611841" w14:textId="77777777" w:rsidR="0017121A" w:rsidRPr="000B4F28" w:rsidRDefault="0017121A" w:rsidP="00FB6295">
            <w:pPr>
              <w:numPr>
                <w:ilvl w:val="0"/>
                <w:numId w:val="8"/>
              </w:numPr>
              <w:spacing w:after="0" w:line="288" w:lineRule="auto"/>
              <w:ind w:left="0" w:firstLine="0"/>
              <w:jc w:val="both"/>
              <w:outlineLvl w:val="0"/>
              <w:rPr>
                <w:rFonts w:ascii="Times New Roman" w:hAnsi="Times New Roman"/>
                <w:bCs/>
                <w:sz w:val="24"/>
                <w:szCs w:val="24"/>
                <w:lang w:eastAsia="en-US"/>
              </w:rPr>
            </w:pPr>
            <w:r w:rsidRPr="000B4F28">
              <w:rPr>
                <w:rFonts w:ascii="Times New Roman" w:hAnsi="Times New Roman"/>
                <w:bCs/>
                <w:sz w:val="24"/>
                <w:szCs w:val="24"/>
                <w:lang w:eastAsia="en-US"/>
              </w:rPr>
              <w:t xml:space="preserve">встречи с известными представителями </w:t>
            </w:r>
            <w:r w:rsidRPr="000B4F28">
              <w:rPr>
                <w:rFonts w:ascii="Times New Roman" w:hAnsi="Times New Roman"/>
                <w:bCs/>
                <w:i/>
                <w:iCs/>
                <w:sz w:val="24"/>
                <w:szCs w:val="24"/>
                <w:lang w:eastAsia="en-US"/>
              </w:rPr>
              <w:t>профессии/специальности;</w:t>
            </w:r>
          </w:p>
        </w:tc>
      </w:tr>
      <w:tr w:rsidR="0017121A" w:rsidRPr="000B4F28" w14:paraId="2094AA35" w14:textId="77777777" w:rsidTr="00FB6295">
        <w:trPr>
          <w:trHeight w:val="645"/>
        </w:trPr>
        <w:tc>
          <w:tcPr>
            <w:tcW w:w="9747" w:type="dxa"/>
            <w:tcBorders>
              <w:top w:val="single" w:sz="4" w:space="0" w:color="000000"/>
              <w:left w:val="single" w:sz="4" w:space="0" w:color="000000"/>
              <w:bottom w:val="single" w:sz="4" w:space="0" w:color="000000"/>
              <w:right w:val="single" w:sz="4" w:space="0" w:color="000000"/>
            </w:tcBorders>
            <w:shd w:val="clear" w:color="auto" w:fill="auto"/>
          </w:tcPr>
          <w:p w14:paraId="7296DC77" w14:textId="77777777" w:rsidR="0017121A" w:rsidRPr="000B4F28" w:rsidRDefault="0017121A" w:rsidP="00FB6295">
            <w:pPr>
              <w:numPr>
                <w:ilvl w:val="0"/>
                <w:numId w:val="8"/>
              </w:numPr>
              <w:spacing w:after="0" w:line="288" w:lineRule="auto"/>
              <w:ind w:left="0" w:firstLine="0"/>
              <w:jc w:val="both"/>
              <w:outlineLvl w:val="0"/>
              <w:rPr>
                <w:rFonts w:ascii="Times New Roman" w:hAnsi="Times New Roman"/>
                <w:bCs/>
                <w:sz w:val="24"/>
                <w:szCs w:val="24"/>
                <w:lang w:eastAsia="en-US"/>
              </w:rPr>
            </w:pPr>
            <w:r w:rsidRPr="000B4F28">
              <w:rPr>
                <w:rFonts w:ascii="Times New Roman" w:hAnsi="Times New Roman"/>
                <w:bCs/>
                <w:sz w:val="24"/>
                <w:szCs w:val="24"/>
                <w:lang w:eastAsia="en-US"/>
              </w:rPr>
              <w:t xml:space="preserve">круглые столы, просветительские мероприятия с участием амбассадоров </w:t>
            </w:r>
            <w:r w:rsidRPr="000B4F28">
              <w:rPr>
                <w:rFonts w:ascii="Times New Roman" w:hAnsi="Times New Roman"/>
                <w:bCs/>
                <w:i/>
                <w:iCs/>
                <w:sz w:val="24"/>
                <w:szCs w:val="24"/>
                <w:lang w:eastAsia="en-US"/>
              </w:rPr>
              <w:t>профессии /специальности;</w:t>
            </w:r>
          </w:p>
        </w:tc>
      </w:tr>
    </w:tbl>
    <w:p w14:paraId="0252792B" w14:textId="77777777" w:rsidR="0017121A" w:rsidRPr="000B4F28" w:rsidRDefault="0017121A" w:rsidP="0017121A">
      <w:pPr>
        <w:tabs>
          <w:tab w:val="left" w:pos="851"/>
          <w:tab w:val="left" w:pos="2977"/>
        </w:tabs>
        <w:spacing w:after="0" w:line="288" w:lineRule="auto"/>
        <w:rPr>
          <w:rFonts w:ascii="Times New Roman" w:hAnsi="Times New Roman"/>
          <w:b/>
          <w:sz w:val="24"/>
          <w:szCs w:val="24"/>
        </w:rPr>
      </w:pPr>
    </w:p>
    <w:p w14:paraId="30FF05CB" w14:textId="77777777" w:rsidR="0017121A" w:rsidRPr="000B4F28" w:rsidRDefault="0017121A" w:rsidP="0017121A">
      <w:pPr>
        <w:tabs>
          <w:tab w:val="left" w:pos="851"/>
          <w:tab w:val="left" w:pos="2977"/>
        </w:tabs>
        <w:spacing w:after="0" w:line="288" w:lineRule="auto"/>
        <w:rPr>
          <w:rFonts w:ascii="Times New Roman" w:hAnsi="Times New Roman"/>
          <w:b/>
          <w:sz w:val="24"/>
          <w:szCs w:val="24"/>
        </w:rPr>
      </w:pPr>
    </w:p>
    <w:p w14:paraId="428E05CE" w14:textId="6965F060" w:rsidR="0017121A" w:rsidRDefault="0017121A" w:rsidP="0017121A">
      <w:pPr>
        <w:tabs>
          <w:tab w:val="left" w:pos="851"/>
          <w:tab w:val="left" w:pos="2977"/>
        </w:tabs>
        <w:spacing w:after="0" w:line="288" w:lineRule="auto"/>
        <w:rPr>
          <w:rFonts w:ascii="Times New Roman" w:hAnsi="Times New Roman"/>
          <w:b/>
          <w:sz w:val="24"/>
          <w:szCs w:val="24"/>
        </w:rPr>
      </w:pPr>
    </w:p>
    <w:p w14:paraId="06C37782" w14:textId="13CC6788" w:rsidR="0017121A" w:rsidRDefault="0017121A" w:rsidP="0017121A">
      <w:pPr>
        <w:tabs>
          <w:tab w:val="left" w:pos="851"/>
          <w:tab w:val="left" w:pos="2977"/>
        </w:tabs>
        <w:spacing w:after="0" w:line="288" w:lineRule="auto"/>
        <w:rPr>
          <w:rFonts w:ascii="Times New Roman" w:hAnsi="Times New Roman"/>
          <w:b/>
          <w:sz w:val="24"/>
          <w:szCs w:val="24"/>
        </w:rPr>
      </w:pPr>
    </w:p>
    <w:p w14:paraId="23AC93D1" w14:textId="2EAF7060" w:rsidR="0017121A" w:rsidRDefault="0017121A" w:rsidP="0017121A">
      <w:pPr>
        <w:tabs>
          <w:tab w:val="left" w:pos="851"/>
          <w:tab w:val="left" w:pos="2977"/>
        </w:tabs>
        <w:spacing w:after="0" w:line="288" w:lineRule="auto"/>
        <w:rPr>
          <w:rFonts w:ascii="Times New Roman" w:hAnsi="Times New Roman"/>
          <w:b/>
          <w:sz w:val="24"/>
          <w:szCs w:val="24"/>
        </w:rPr>
      </w:pPr>
    </w:p>
    <w:p w14:paraId="1B76D63D" w14:textId="3905A0F3" w:rsidR="0017121A" w:rsidRDefault="0017121A" w:rsidP="0017121A">
      <w:pPr>
        <w:tabs>
          <w:tab w:val="left" w:pos="851"/>
          <w:tab w:val="left" w:pos="2977"/>
        </w:tabs>
        <w:spacing w:after="0" w:line="288" w:lineRule="auto"/>
        <w:rPr>
          <w:rFonts w:ascii="Times New Roman" w:hAnsi="Times New Roman"/>
          <w:b/>
          <w:sz w:val="24"/>
          <w:szCs w:val="24"/>
        </w:rPr>
      </w:pPr>
    </w:p>
    <w:p w14:paraId="27FC6C5C" w14:textId="77777777" w:rsidR="0017121A" w:rsidRPr="000B4F28" w:rsidRDefault="0017121A" w:rsidP="0017121A">
      <w:pPr>
        <w:tabs>
          <w:tab w:val="left" w:pos="851"/>
          <w:tab w:val="left" w:pos="2977"/>
        </w:tabs>
        <w:spacing w:after="0" w:line="288" w:lineRule="auto"/>
        <w:rPr>
          <w:rFonts w:ascii="Times New Roman" w:hAnsi="Times New Roman"/>
          <w:b/>
          <w:sz w:val="24"/>
          <w:szCs w:val="24"/>
        </w:rPr>
      </w:pPr>
    </w:p>
    <w:p w14:paraId="5D817E22" w14:textId="77777777" w:rsidR="0017121A" w:rsidRPr="000B4F28" w:rsidRDefault="0017121A" w:rsidP="0017121A">
      <w:pPr>
        <w:tabs>
          <w:tab w:val="left" w:pos="851"/>
          <w:tab w:val="left" w:pos="2977"/>
        </w:tabs>
        <w:spacing w:after="0" w:line="288" w:lineRule="auto"/>
        <w:rPr>
          <w:rFonts w:ascii="Times New Roman" w:hAnsi="Times New Roman"/>
          <w:sz w:val="24"/>
          <w:szCs w:val="24"/>
        </w:rPr>
      </w:pPr>
      <w:r w:rsidRPr="000B4F28">
        <w:rPr>
          <w:rFonts w:ascii="Times New Roman" w:hAnsi="Times New Roman"/>
          <w:b/>
          <w:sz w:val="24"/>
          <w:szCs w:val="24"/>
        </w:rPr>
        <w:lastRenderedPageBreak/>
        <w:t xml:space="preserve">Модуль «Организация предметно-пространственной среды» </w:t>
      </w:r>
    </w:p>
    <w:tbl>
      <w:tblPr>
        <w:tblW w:w="932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322"/>
      </w:tblGrid>
      <w:tr w:rsidR="0017121A" w:rsidRPr="000B4F28" w14:paraId="25E5AB8C" w14:textId="77777777" w:rsidTr="00FB6295">
        <w:trPr>
          <w:trHeight w:val="1500"/>
        </w:trPr>
        <w:tc>
          <w:tcPr>
            <w:tcW w:w="9322" w:type="dxa"/>
            <w:tcBorders>
              <w:top w:val="single" w:sz="4" w:space="0" w:color="000000"/>
              <w:left w:val="single" w:sz="4" w:space="0" w:color="000000"/>
              <w:bottom w:val="single" w:sz="4" w:space="0" w:color="000000"/>
              <w:right w:val="single" w:sz="4" w:space="0" w:color="000000"/>
            </w:tcBorders>
            <w:shd w:val="clear" w:color="auto" w:fill="auto"/>
          </w:tcPr>
          <w:p w14:paraId="4BD0D76F" w14:textId="77777777" w:rsidR="0017121A" w:rsidRPr="000B4F28" w:rsidRDefault="0017121A" w:rsidP="00FB6295">
            <w:pPr>
              <w:numPr>
                <w:ilvl w:val="0"/>
                <w:numId w:val="8"/>
              </w:numPr>
              <w:spacing w:after="0" w:line="288" w:lineRule="auto"/>
              <w:ind w:left="0" w:firstLine="0"/>
              <w:jc w:val="both"/>
              <w:outlineLvl w:val="0"/>
              <w:rPr>
                <w:rFonts w:ascii="Times New Roman" w:hAnsi="Times New Roman"/>
                <w:bCs/>
                <w:sz w:val="24"/>
                <w:szCs w:val="24"/>
                <w:lang w:eastAsia="en-US"/>
              </w:rPr>
            </w:pPr>
            <w:r w:rsidRPr="000B4F28">
              <w:rPr>
                <w:rFonts w:ascii="Times New Roman" w:hAnsi="Times New Roman"/>
                <w:bCs/>
                <w:sz w:val="24"/>
                <w:szCs w:val="24"/>
                <w:lang w:eastAsia="en-US"/>
              </w:rPr>
              <w:t xml:space="preserve">организация  музейно-выставочного пространства, содержащего экспозиции об истории и развитии </w:t>
            </w:r>
            <w:r w:rsidRPr="000B4F28">
              <w:rPr>
                <w:rFonts w:ascii="Times New Roman" w:hAnsi="Times New Roman"/>
                <w:bCs/>
                <w:i/>
                <w:iCs/>
                <w:sz w:val="24"/>
                <w:szCs w:val="24"/>
                <w:lang w:eastAsia="en-US"/>
              </w:rPr>
              <w:t>профессии /специальности</w:t>
            </w:r>
            <w:r w:rsidRPr="000B4F28">
              <w:rPr>
                <w:rFonts w:ascii="Times New Roman" w:hAnsi="Times New Roman"/>
                <w:bCs/>
                <w:sz w:val="24"/>
                <w:szCs w:val="24"/>
                <w:lang w:eastAsia="en-US"/>
              </w:rPr>
              <w:t xml:space="preserve">,  выдающихся деятелей производственной сферы, имеющей отношение к </w:t>
            </w:r>
            <w:r w:rsidRPr="000B4F28">
              <w:rPr>
                <w:rFonts w:ascii="Times New Roman" w:hAnsi="Times New Roman"/>
                <w:bCs/>
                <w:i/>
                <w:iCs/>
                <w:sz w:val="24"/>
                <w:szCs w:val="24"/>
                <w:lang w:eastAsia="en-US"/>
              </w:rPr>
              <w:t>профессии /специальности</w:t>
            </w:r>
            <w:r w:rsidRPr="000B4F28">
              <w:rPr>
                <w:rFonts w:ascii="Times New Roman" w:hAnsi="Times New Roman"/>
                <w:bCs/>
                <w:sz w:val="24"/>
                <w:szCs w:val="24"/>
                <w:lang w:eastAsia="en-US"/>
              </w:rPr>
              <w:t xml:space="preserve">, соответствующих предметов-символов профессиональной сферы, информационных справочных материалов о предприятиях профессиональной сферы, являющихся предметом гордости отечественной науки и технологий, имеющих отношение к </w:t>
            </w:r>
            <w:r w:rsidRPr="000B4F28">
              <w:rPr>
                <w:rFonts w:ascii="Times New Roman" w:hAnsi="Times New Roman"/>
                <w:bCs/>
                <w:i/>
                <w:iCs/>
                <w:sz w:val="24"/>
                <w:szCs w:val="24"/>
                <w:lang w:eastAsia="en-US"/>
              </w:rPr>
              <w:t>профессии /специальности;</w:t>
            </w:r>
          </w:p>
        </w:tc>
      </w:tr>
      <w:tr w:rsidR="0017121A" w:rsidRPr="000B4F28" w14:paraId="5CD8C11C" w14:textId="77777777" w:rsidTr="00FB6295">
        <w:trPr>
          <w:trHeight w:val="745"/>
        </w:trPr>
        <w:tc>
          <w:tcPr>
            <w:tcW w:w="9322" w:type="dxa"/>
            <w:tcBorders>
              <w:top w:val="single" w:sz="4" w:space="0" w:color="000000"/>
              <w:left w:val="single" w:sz="4" w:space="0" w:color="000000"/>
              <w:bottom w:val="single" w:sz="4" w:space="0" w:color="000000"/>
              <w:right w:val="single" w:sz="4" w:space="0" w:color="000000"/>
            </w:tcBorders>
            <w:shd w:val="clear" w:color="auto" w:fill="auto"/>
          </w:tcPr>
          <w:p w14:paraId="76F2D4C0" w14:textId="77777777" w:rsidR="0017121A" w:rsidRPr="000B4F28" w:rsidRDefault="0017121A" w:rsidP="00FB6295">
            <w:pPr>
              <w:numPr>
                <w:ilvl w:val="0"/>
                <w:numId w:val="8"/>
              </w:numPr>
              <w:spacing w:after="0" w:line="288" w:lineRule="auto"/>
              <w:ind w:left="0" w:firstLine="0"/>
              <w:jc w:val="both"/>
              <w:outlineLvl w:val="0"/>
              <w:rPr>
                <w:sz w:val="24"/>
                <w:szCs w:val="24"/>
              </w:rPr>
            </w:pPr>
            <w:r w:rsidRPr="000B4F28">
              <w:rPr>
                <w:rFonts w:ascii="Times New Roman" w:hAnsi="Times New Roman"/>
                <w:bCs/>
                <w:sz w:val="24"/>
                <w:szCs w:val="24"/>
                <w:lang w:eastAsia="en-US"/>
              </w:rPr>
              <w:t xml:space="preserve">размещение, поддержание, обновление на территории ПОО выставочных объектов, ассоциирующихся </w:t>
            </w:r>
            <w:r w:rsidRPr="000B4F28">
              <w:rPr>
                <w:rFonts w:ascii="Times New Roman" w:hAnsi="Times New Roman"/>
                <w:bCs/>
                <w:i/>
                <w:iCs/>
                <w:sz w:val="24"/>
                <w:szCs w:val="24"/>
                <w:lang w:eastAsia="en-US"/>
              </w:rPr>
              <w:t>с профессией /специальностью;</w:t>
            </w:r>
          </w:p>
        </w:tc>
      </w:tr>
    </w:tbl>
    <w:p w14:paraId="027536A7" w14:textId="77777777" w:rsidR="0017121A" w:rsidRPr="000B4F28" w:rsidRDefault="0017121A" w:rsidP="0017121A">
      <w:pPr>
        <w:tabs>
          <w:tab w:val="left" w:pos="851"/>
        </w:tabs>
        <w:spacing w:after="0" w:line="360" w:lineRule="auto"/>
        <w:rPr>
          <w:rFonts w:ascii="Times New Roman" w:hAnsi="Times New Roman"/>
          <w:b/>
          <w:sz w:val="24"/>
          <w:szCs w:val="24"/>
        </w:rPr>
      </w:pPr>
      <w:r w:rsidRPr="000B4F28">
        <w:rPr>
          <w:rFonts w:ascii="Times New Roman" w:hAnsi="Times New Roman"/>
          <w:b/>
          <w:sz w:val="24"/>
          <w:szCs w:val="24"/>
        </w:rPr>
        <w:t xml:space="preserve">Модуль «Взаимодействие с родителями (законными представителями)» </w:t>
      </w:r>
    </w:p>
    <w:tbl>
      <w:tblPr>
        <w:tblW w:w="932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322"/>
      </w:tblGrid>
      <w:tr w:rsidR="0017121A" w:rsidRPr="000B4F28" w14:paraId="51653F55" w14:textId="77777777" w:rsidTr="00FB6295">
        <w:trPr>
          <w:trHeight w:val="668"/>
        </w:trPr>
        <w:tc>
          <w:tcPr>
            <w:tcW w:w="9322" w:type="dxa"/>
            <w:tcBorders>
              <w:top w:val="single" w:sz="4" w:space="0" w:color="000000"/>
              <w:left w:val="single" w:sz="4" w:space="0" w:color="000000"/>
              <w:bottom w:val="single" w:sz="4" w:space="0" w:color="000000"/>
              <w:right w:val="single" w:sz="4" w:space="0" w:color="000000"/>
            </w:tcBorders>
            <w:shd w:val="clear" w:color="auto" w:fill="auto"/>
          </w:tcPr>
          <w:p w14:paraId="65BE5239" w14:textId="77777777" w:rsidR="0017121A" w:rsidRPr="000B4F28" w:rsidRDefault="0017121A" w:rsidP="00FB6295">
            <w:pPr>
              <w:numPr>
                <w:ilvl w:val="0"/>
                <w:numId w:val="8"/>
              </w:numPr>
              <w:spacing w:after="0" w:line="288" w:lineRule="auto"/>
              <w:ind w:left="0" w:firstLine="0"/>
              <w:jc w:val="both"/>
              <w:outlineLvl w:val="0"/>
              <w:rPr>
                <w:rFonts w:ascii="Times New Roman" w:hAnsi="Times New Roman"/>
                <w:sz w:val="24"/>
                <w:szCs w:val="24"/>
              </w:rPr>
            </w:pPr>
            <w:r w:rsidRPr="000B4F28">
              <w:rPr>
                <w:rFonts w:ascii="Times New Roman" w:hAnsi="Times New Roman"/>
                <w:bCs/>
                <w:sz w:val="24"/>
                <w:szCs w:val="24"/>
                <w:lang w:eastAsia="en-US"/>
              </w:rPr>
              <w:t>профессиональн</w:t>
            </w:r>
            <w:r>
              <w:rPr>
                <w:rFonts w:ascii="Times New Roman" w:hAnsi="Times New Roman"/>
                <w:bCs/>
                <w:sz w:val="24"/>
                <w:szCs w:val="24"/>
                <w:lang w:eastAsia="en-US"/>
              </w:rPr>
              <w:t xml:space="preserve">ые встречи, диалоги </w:t>
            </w:r>
            <w:r w:rsidRPr="000B4F28">
              <w:rPr>
                <w:rFonts w:ascii="Times New Roman" w:hAnsi="Times New Roman"/>
                <w:bCs/>
                <w:sz w:val="24"/>
                <w:szCs w:val="24"/>
                <w:lang w:eastAsia="en-US"/>
              </w:rPr>
              <w:t xml:space="preserve">с приглашением родителей (законных представителей), работающих по профессии /специальности, </w:t>
            </w:r>
            <w:r>
              <w:rPr>
                <w:rFonts w:ascii="Times New Roman" w:hAnsi="Times New Roman"/>
                <w:bCs/>
                <w:sz w:val="24"/>
                <w:szCs w:val="24"/>
                <w:lang w:eastAsia="en-US"/>
              </w:rPr>
              <w:t>чествование</w:t>
            </w:r>
            <w:r w:rsidRPr="000B4F28">
              <w:rPr>
                <w:rFonts w:ascii="Times New Roman" w:hAnsi="Times New Roman"/>
                <w:bCs/>
                <w:sz w:val="24"/>
                <w:szCs w:val="24"/>
                <w:lang w:eastAsia="en-US"/>
              </w:rPr>
              <w:t xml:space="preserve"> трудовых династий </w:t>
            </w:r>
            <w:r w:rsidRPr="000B4F28">
              <w:rPr>
                <w:rFonts w:ascii="Times New Roman" w:hAnsi="Times New Roman"/>
                <w:bCs/>
                <w:i/>
                <w:iCs/>
                <w:sz w:val="24"/>
                <w:szCs w:val="24"/>
                <w:lang w:eastAsia="en-US"/>
              </w:rPr>
              <w:t>профессии/специальности</w:t>
            </w:r>
            <w:r w:rsidRPr="000B4F28">
              <w:rPr>
                <w:rFonts w:ascii="Times New Roman" w:hAnsi="Times New Roman"/>
                <w:bCs/>
                <w:sz w:val="24"/>
                <w:szCs w:val="24"/>
                <w:lang w:eastAsia="en-US"/>
              </w:rPr>
              <w:t xml:space="preserve">; </w:t>
            </w:r>
          </w:p>
        </w:tc>
      </w:tr>
      <w:tr w:rsidR="0017121A" w:rsidRPr="000B4F28" w14:paraId="69269499" w14:textId="77777777" w:rsidTr="00FB6295">
        <w:trPr>
          <w:trHeight w:val="394"/>
        </w:trPr>
        <w:tc>
          <w:tcPr>
            <w:tcW w:w="9322" w:type="dxa"/>
            <w:tcBorders>
              <w:top w:val="single" w:sz="4" w:space="0" w:color="000000"/>
              <w:left w:val="single" w:sz="4" w:space="0" w:color="000000"/>
              <w:bottom w:val="single" w:sz="4" w:space="0" w:color="000000"/>
              <w:right w:val="single" w:sz="4" w:space="0" w:color="000000"/>
            </w:tcBorders>
            <w:shd w:val="clear" w:color="auto" w:fill="auto"/>
          </w:tcPr>
          <w:p w14:paraId="343B7C91" w14:textId="77777777" w:rsidR="0017121A" w:rsidRPr="000B4F28" w:rsidRDefault="0017121A" w:rsidP="00FB6295">
            <w:pPr>
              <w:numPr>
                <w:ilvl w:val="0"/>
                <w:numId w:val="8"/>
              </w:numPr>
              <w:spacing w:after="0" w:line="288" w:lineRule="auto"/>
              <w:ind w:left="0" w:firstLine="0"/>
              <w:jc w:val="both"/>
              <w:outlineLvl w:val="0"/>
              <w:rPr>
                <w:rFonts w:ascii="Times New Roman" w:hAnsi="Times New Roman"/>
                <w:bCs/>
                <w:sz w:val="24"/>
                <w:szCs w:val="24"/>
                <w:lang w:eastAsia="en-US"/>
              </w:rPr>
            </w:pPr>
            <w:r w:rsidRPr="000B4F28">
              <w:rPr>
                <w:rFonts w:ascii="Times New Roman" w:hAnsi="Times New Roman"/>
                <w:bCs/>
                <w:sz w:val="24"/>
                <w:szCs w:val="24"/>
                <w:lang w:eastAsia="en-US"/>
              </w:rPr>
              <w:t xml:space="preserve">совместные мероприятия, посвященные Дню </w:t>
            </w:r>
            <w:r w:rsidRPr="000B4F28">
              <w:rPr>
                <w:rFonts w:ascii="Times New Roman" w:hAnsi="Times New Roman"/>
                <w:bCs/>
                <w:i/>
                <w:iCs/>
                <w:sz w:val="24"/>
                <w:szCs w:val="24"/>
                <w:lang w:eastAsia="en-US"/>
              </w:rPr>
              <w:t>профессии/специальности;</w:t>
            </w:r>
          </w:p>
        </w:tc>
      </w:tr>
    </w:tbl>
    <w:p w14:paraId="081FAE31" w14:textId="77777777" w:rsidR="0017121A" w:rsidRPr="000B4F28" w:rsidRDefault="0017121A" w:rsidP="0017121A">
      <w:pPr>
        <w:tabs>
          <w:tab w:val="left" w:pos="851"/>
        </w:tabs>
        <w:spacing w:after="0" w:line="360" w:lineRule="auto"/>
        <w:rPr>
          <w:rFonts w:ascii="Times New Roman" w:hAnsi="Times New Roman"/>
          <w:b/>
          <w:sz w:val="24"/>
          <w:szCs w:val="24"/>
        </w:rPr>
      </w:pPr>
      <w:r w:rsidRPr="000B4F28">
        <w:rPr>
          <w:rFonts w:ascii="Times New Roman" w:hAnsi="Times New Roman"/>
          <w:b/>
          <w:sz w:val="24"/>
          <w:szCs w:val="24"/>
        </w:rPr>
        <w:t>Модуль «Профилактика и безопасность»</w:t>
      </w:r>
    </w:p>
    <w:tbl>
      <w:tblPr>
        <w:tblW w:w="932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322"/>
      </w:tblGrid>
      <w:tr w:rsidR="0017121A" w:rsidRPr="000B4F28" w14:paraId="01BBADF1" w14:textId="77777777" w:rsidTr="00FB6295">
        <w:trPr>
          <w:trHeight w:val="750"/>
        </w:trPr>
        <w:tc>
          <w:tcPr>
            <w:tcW w:w="9322" w:type="dxa"/>
            <w:tcBorders>
              <w:top w:val="single" w:sz="4" w:space="0" w:color="000000"/>
              <w:left w:val="single" w:sz="4" w:space="0" w:color="000000"/>
              <w:bottom w:val="single" w:sz="4" w:space="0" w:color="000000"/>
              <w:right w:val="single" w:sz="4" w:space="0" w:color="000000"/>
            </w:tcBorders>
            <w:hideMark/>
          </w:tcPr>
          <w:p w14:paraId="426A43E6" w14:textId="77777777" w:rsidR="0017121A" w:rsidRPr="000B4F28" w:rsidRDefault="0017121A" w:rsidP="00FB6295">
            <w:pPr>
              <w:numPr>
                <w:ilvl w:val="0"/>
                <w:numId w:val="8"/>
              </w:numPr>
              <w:spacing w:after="0" w:line="288" w:lineRule="auto"/>
              <w:ind w:left="0" w:firstLine="0"/>
              <w:jc w:val="both"/>
              <w:outlineLvl w:val="0"/>
              <w:rPr>
                <w:rFonts w:ascii="Times New Roman" w:hAnsi="Times New Roman"/>
                <w:bCs/>
                <w:sz w:val="24"/>
                <w:szCs w:val="24"/>
                <w:lang w:eastAsia="en-US"/>
              </w:rPr>
            </w:pPr>
            <w:r w:rsidRPr="000B4F28">
              <w:rPr>
                <w:rFonts w:ascii="Times New Roman" w:hAnsi="Times New Roman"/>
                <w:bCs/>
                <w:sz w:val="24"/>
                <w:szCs w:val="24"/>
                <w:lang w:eastAsia="en-US"/>
              </w:rPr>
              <w:t xml:space="preserve">реализация элементов, программы профилактической направленности, реализуемые в ПОО и в социокультурном окружении в рамках просветительской деятельности по </w:t>
            </w:r>
            <w:r w:rsidRPr="000B4F28">
              <w:rPr>
                <w:rFonts w:ascii="Times New Roman" w:hAnsi="Times New Roman"/>
                <w:bCs/>
                <w:i/>
                <w:iCs/>
                <w:sz w:val="24"/>
                <w:szCs w:val="24"/>
                <w:lang w:eastAsia="en-US"/>
              </w:rPr>
              <w:t>профессии/специальности;</w:t>
            </w:r>
          </w:p>
        </w:tc>
      </w:tr>
      <w:tr w:rsidR="0017121A" w:rsidRPr="000B4F28" w14:paraId="3A33F116" w14:textId="77777777" w:rsidTr="00FB6295">
        <w:trPr>
          <w:trHeight w:val="750"/>
        </w:trPr>
        <w:tc>
          <w:tcPr>
            <w:tcW w:w="9322" w:type="dxa"/>
            <w:tcBorders>
              <w:top w:val="single" w:sz="4" w:space="0" w:color="000000"/>
              <w:left w:val="single" w:sz="4" w:space="0" w:color="000000"/>
              <w:bottom w:val="single" w:sz="4" w:space="0" w:color="000000"/>
              <w:right w:val="single" w:sz="4" w:space="0" w:color="000000"/>
            </w:tcBorders>
          </w:tcPr>
          <w:p w14:paraId="180CB2CC" w14:textId="77777777" w:rsidR="0017121A" w:rsidRPr="000B4F28" w:rsidRDefault="0017121A" w:rsidP="00FB6295">
            <w:pPr>
              <w:numPr>
                <w:ilvl w:val="0"/>
                <w:numId w:val="8"/>
              </w:numPr>
              <w:spacing w:after="0" w:line="288" w:lineRule="auto"/>
              <w:ind w:left="0" w:firstLine="0"/>
              <w:jc w:val="both"/>
              <w:outlineLvl w:val="0"/>
              <w:rPr>
                <w:rFonts w:ascii="Times New Roman" w:hAnsi="Times New Roman"/>
                <w:bCs/>
                <w:sz w:val="24"/>
                <w:szCs w:val="24"/>
                <w:lang w:eastAsia="en-US"/>
              </w:rPr>
            </w:pPr>
            <w:r w:rsidRPr="000B4F28">
              <w:rPr>
                <w:rFonts w:ascii="Times New Roman" w:hAnsi="Times New Roman"/>
                <w:bCs/>
                <w:sz w:val="24"/>
                <w:szCs w:val="24"/>
                <w:lang w:eastAsia="en-US"/>
              </w:rPr>
              <w:t xml:space="preserve">организация мероприятий по безопасности в цифровой среде, связанных с </w:t>
            </w:r>
            <w:r w:rsidRPr="000B4F28">
              <w:rPr>
                <w:rFonts w:ascii="Times New Roman" w:hAnsi="Times New Roman"/>
                <w:bCs/>
                <w:i/>
                <w:iCs/>
                <w:sz w:val="24"/>
                <w:szCs w:val="24"/>
                <w:lang w:eastAsia="en-US"/>
              </w:rPr>
              <w:t>профессией/специальностью;</w:t>
            </w:r>
            <w:r w:rsidRPr="000B4F28">
              <w:rPr>
                <w:rFonts w:ascii="Times New Roman" w:hAnsi="Times New Roman"/>
                <w:bCs/>
                <w:sz w:val="24"/>
                <w:szCs w:val="24"/>
                <w:lang w:eastAsia="en-US"/>
              </w:rPr>
              <w:t xml:space="preserve"> </w:t>
            </w:r>
          </w:p>
        </w:tc>
      </w:tr>
      <w:tr w:rsidR="0017121A" w:rsidRPr="000B4F28" w14:paraId="305A25C2" w14:textId="77777777" w:rsidTr="00FB6295">
        <w:trPr>
          <w:trHeight w:val="750"/>
        </w:trPr>
        <w:tc>
          <w:tcPr>
            <w:tcW w:w="9322" w:type="dxa"/>
            <w:tcBorders>
              <w:top w:val="single" w:sz="4" w:space="0" w:color="000000"/>
              <w:left w:val="single" w:sz="4" w:space="0" w:color="000000"/>
              <w:bottom w:val="single" w:sz="4" w:space="0" w:color="auto"/>
              <w:right w:val="single" w:sz="4" w:space="0" w:color="000000"/>
            </w:tcBorders>
          </w:tcPr>
          <w:p w14:paraId="75B4B394" w14:textId="77777777" w:rsidR="0017121A" w:rsidRPr="000B4F28" w:rsidRDefault="0017121A" w:rsidP="00FB6295">
            <w:pPr>
              <w:numPr>
                <w:ilvl w:val="0"/>
                <w:numId w:val="8"/>
              </w:numPr>
              <w:spacing w:after="0" w:line="288" w:lineRule="auto"/>
              <w:ind w:left="0" w:firstLine="0"/>
              <w:jc w:val="both"/>
              <w:outlineLvl w:val="0"/>
              <w:rPr>
                <w:rFonts w:ascii="Times New Roman" w:hAnsi="Times New Roman"/>
                <w:bCs/>
                <w:sz w:val="24"/>
                <w:szCs w:val="24"/>
                <w:lang w:eastAsia="en-US"/>
              </w:rPr>
            </w:pPr>
            <w:r w:rsidRPr="000B4F28">
              <w:rPr>
                <w:rFonts w:ascii="Times New Roman" w:hAnsi="Times New Roman"/>
                <w:bCs/>
                <w:sz w:val="24"/>
                <w:szCs w:val="24"/>
                <w:lang w:eastAsia="en-US"/>
              </w:rPr>
              <w:t xml:space="preserve">поддержка инициатив обучающихся в сфере укрепления безопасности жизнедеятельности в ПОО, в том числе в рамках освоения образовательных программ </w:t>
            </w:r>
            <w:r w:rsidRPr="000B4F28">
              <w:rPr>
                <w:rFonts w:ascii="Times New Roman" w:hAnsi="Times New Roman"/>
                <w:bCs/>
                <w:i/>
                <w:iCs/>
                <w:sz w:val="24"/>
                <w:szCs w:val="24"/>
                <w:lang w:eastAsia="en-US"/>
              </w:rPr>
              <w:t>профессии/специальности;</w:t>
            </w:r>
          </w:p>
        </w:tc>
      </w:tr>
    </w:tbl>
    <w:p w14:paraId="0D675A06" w14:textId="77777777" w:rsidR="0017121A" w:rsidRPr="000B4F28" w:rsidRDefault="0017121A" w:rsidP="0017121A">
      <w:pPr>
        <w:tabs>
          <w:tab w:val="left" w:pos="851"/>
        </w:tabs>
        <w:spacing w:after="0" w:line="360" w:lineRule="auto"/>
        <w:rPr>
          <w:rFonts w:ascii="Times New Roman" w:hAnsi="Times New Roman"/>
          <w:b/>
          <w:sz w:val="24"/>
          <w:szCs w:val="24"/>
        </w:rPr>
      </w:pPr>
      <w:r w:rsidRPr="000B4F28">
        <w:rPr>
          <w:rFonts w:ascii="Times New Roman" w:hAnsi="Times New Roman"/>
          <w:b/>
          <w:sz w:val="24"/>
          <w:szCs w:val="24"/>
        </w:rPr>
        <w:t>Модуль «Социальное партнёрство и участие работодателей»</w:t>
      </w:r>
    </w:p>
    <w:tbl>
      <w:tblPr>
        <w:tblW w:w="932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322"/>
      </w:tblGrid>
      <w:tr w:rsidR="0017121A" w:rsidRPr="000B4F28" w14:paraId="6C366B48" w14:textId="77777777" w:rsidTr="00FB6295">
        <w:trPr>
          <w:trHeight w:val="645"/>
        </w:trPr>
        <w:tc>
          <w:tcPr>
            <w:tcW w:w="9322" w:type="dxa"/>
            <w:tcBorders>
              <w:top w:val="single" w:sz="4" w:space="0" w:color="000000"/>
              <w:left w:val="single" w:sz="4" w:space="0" w:color="000000"/>
              <w:bottom w:val="single" w:sz="4" w:space="0" w:color="000000"/>
              <w:right w:val="single" w:sz="4" w:space="0" w:color="000000"/>
            </w:tcBorders>
            <w:hideMark/>
          </w:tcPr>
          <w:p w14:paraId="50F543CA" w14:textId="77777777" w:rsidR="0017121A" w:rsidRPr="000B4F28" w:rsidRDefault="0017121A" w:rsidP="00FB6295">
            <w:pPr>
              <w:numPr>
                <w:ilvl w:val="0"/>
                <w:numId w:val="8"/>
              </w:numPr>
              <w:spacing w:after="0" w:line="288" w:lineRule="auto"/>
              <w:ind w:left="0" w:firstLine="0"/>
              <w:jc w:val="both"/>
              <w:outlineLvl w:val="0"/>
              <w:rPr>
                <w:rFonts w:ascii="Times New Roman" w:hAnsi="Times New Roman"/>
                <w:bCs/>
                <w:sz w:val="24"/>
                <w:szCs w:val="24"/>
                <w:lang w:eastAsia="en-US"/>
              </w:rPr>
            </w:pPr>
            <w:r w:rsidRPr="000B4F28">
              <w:rPr>
                <w:rFonts w:ascii="Times New Roman" w:hAnsi="Times New Roman"/>
                <w:bCs/>
                <w:sz w:val="24"/>
                <w:szCs w:val="24"/>
                <w:lang w:eastAsia="en-US"/>
              </w:rPr>
              <w:t xml:space="preserve">организация взаимодействия с представителями сферы деятельности, ознакомительных и познавательных экскурсий с целью погружения в </w:t>
            </w:r>
            <w:r w:rsidRPr="000B4F28">
              <w:rPr>
                <w:rFonts w:ascii="Times New Roman" w:hAnsi="Times New Roman"/>
                <w:bCs/>
                <w:i/>
                <w:iCs/>
                <w:sz w:val="24"/>
                <w:szCs w:val="24"/>
                <w:lang w:eastAsia="en-US"/>
              </w:rPr>
              <w:t>профессию/специальность;</w:t>
            </w:r>
          </w:p>
        </w:tc>
      </w:tr>
      <w:tr w:rsidR="0017121A" w:rsidRPr="000B4F28" w14:paraId="6F3E1097" w14:textId="77777777" w:rsidTr="00FB6295">
        <w:trPr>
          <w:trHeight w:val="645"/>
        </w:trPr>
        <w:tc>
          <w:tcPr>
            <w:tcW w:w="9322" w:type="dxa"/>
            <w:tcBorders>
              <w:top w:val="single" w:sz="4" w:space="0" w:color="000000"/>
              <w:left w:val="single" w:sz="4" w:space="0" w:color="000000"/>
              <w:bottom w:val="single" w:sz="4" w:space="0" w:color="000000"/>
              <w:right w:val="single" w:sz="4" w:space="0" w:color="000000"/>
            </w:tcBorders>
          </w:tcPr>
          <w:p w14:paraId="7EBE8D42" w14:textId="77777777" w:rsidR="0017121A" w:rsidRPr="000B4F28" w:rsidRDefault="0017121A" w:rsidP="00FB6295">
            <w:pPr>
              <w:numPr>
                <w:ilvl w:val="0"/>
                <w:numId w:val="8"/>
              </w:numPr>
              <w:spacing w:after="0" w:line="288" w:lineRule="auto"/>
              <w:ind w:left="0" w:firstLine="0"/>
              <w:jc w:val="both"/>
              <w:outlineLvl w:val="0"/>
              <w:rPr>
                <w:rFonts w:ascii="Times New Roman" w:hAnsi="Times New Roman"/>
                <w:bCs/>
                <w:sz w:val="24"/>
                <w:szCs w:val="24"/>
                <w:lang w:eastAsia="en-US"/>
              </w:rPr>
            </w:pPr>
            <w:r w:rsidRPr="000B4F28">
              <w:rPr>
                <w:rFonts w:ascii="Times New Roman" w:hAnsi="Times New Roman"/>
                <w:bCs/>
                <w:sz w:val="24"/>
                <w:szCs w:val="24"/>
                <w:lang w:eastAsia="en-US"/>
              </w:rPr>
              <w:t xml:space="preserve">организация и проведение на базе организаций-партнёров мероприятий, посвященных </w:t>
            </w:r>
            <w:r w:rsidRPr="000B4F28">
              <w:rPr>
                <w:rFonts w:ascii="Times New Roman" w:hAnsi="Times New Roman"/>
                <w:bCs/>
                <w:i/>
                <w:iCs/>
                <w:sz w:val="24"/>
                <w:szCs w:val="24"/>
                <w:lang w:eastAsia="en-US"/>
              </w:rPr>
              <w:t>профессии /специальности</w:t>
            </w:r>
            <w:r w:rsidRPr="000B4F28">
              <w:rPr>
                <w:rFonts w:ascii="Times New Roman" w:hAnsi="Times New Roman"/>
                <w:bCs/>
                <w:sz w:val="24"/>
                <w:szCs w:val="24"/>
                <w:lang w:eastAsia="en-US"/>
              </w:rPr>
              <w:t>: презентации, лекции, акции;</w:t>
            </w:r>
          </w:p>
        </w:tc>
      </w:tr>
      <w:tr w:rsidR="0017121A" w:rsidRPr="000B4F28" w14:paraId="5643CE4E" w14:textId="77777777" w:rsidTr="00FB6295">
        <w:trPr>
          <w:trHeight w:val="645"/>
        </w:trPr>
        <w:tc>
          <w:tcPr>
            <w:tcW w:w="9322" w:type="dxa"/>
            <w:tcBorders>
              <w:top w:val="single" w:sz="4" w:space="0" w:color="000000"/>
              <w:left w:val="single" w:sz="4" w:space="0" w:color="000000"/>
              <w:bottom w:val="single" w:sz="4" w:space="0" w:color="000000"/>
              <w:right w:val="single" w:sz="4" w:space="0" w:color="000000"/>
            </w:tcBorders>
          </w:tcPr>
          <w:p w14:paraId="3B0F552F" w14:textId="77777777" w:rsidR="0017121A" w:rsidRPr="000B4F28" w:rsidRDefault="0017121A" w:rsidP="00FB6295">
            <w:pPr>
              <w:numPr>
                <w:ilvl w:val="0"/>
                <w:numId w:val="8"/>
              </w:numPr>
              <w:spacing w:after="0" w:line="288" w:lineRule="auto"/>
              <w:ind w:left="0" w:firstLine="0"/>
              <w:jc w:val="both"/>
              <w:outlineLvl w:val="0"/>
              <w:rPr>
                <w:rFonts w:ascii="Times New Roman" w:hAnsi="Times New Roman"/>
                <w:bCs/>
                <w:sz w:val="24"/>
                <w:szCs w:val="24"/>
                <w:lang w:eastAsia="en-US"/>
              </w:rPr>
            </w:pPr>
            <w:r w:rsidRPr="000B4F28">
              <w:rPr>
                <w:rFonts w:ascii="Times New Roman" w:hAnsi="Times New Roman"/>
                <w:bCs/>
                <w:sz w:val="24"/>
                <w:szCs w:val="24"/>
                <w:lang w:eastAsia="en-US"/>
              </w:rPr>
              <w:t xml:space="preserve">реализация социальных проектов по </w:t>
            </w:r>
            <w:r w:rsidRPr="000B4F28">
              <w:rPr>
                <w:rFonts w:ascii="Times New Roman" w:hAnsi="Times New Roman"/>
                <w:bCs/>
                <w:i/>
                <w:iCs/>
                <w:sz w:val="24"/>
                <w:szCs w:val="24"/>
                <w:lang w:eastAsia="en-US"/>
              </w:rPr>
              <w:t>профессии/специальности</w:t>
            </w:r>
            <w:r w:rsidRPr="000B4F28">
              <w:rPr>
                <w:rFonts w:ascii="Times New Roman" w:hAnsi="Times New Roman"/>
                <w:bCs/>
                <w:sz w:val="24"/>
                <w:szCs w:val="24"/>
                <w:lang w:eastAsia="en-US"/>
              </w:rPr>
              <w:t>, разрабатываемых и реализуемых совместно обучающимися, педагогами с организациями-партнёрами</w:t>
            </w:r>
            <w:r w:rsidRPr="000B4F28">
              <w:rPr>
                <w:rFonts w:ascii="Times New Roman" w:hAnsi="Times New Roman"/>
                <w:bCs/>
                <w:i/>
                <w:iCs/>
                <w:sz w:val="24"/>
                <w:szCs w:val="24"/>
                <w:lang w:eastAsia="en-US"/>
              </w:rPr>
              <w:t>;</w:t>
            </w:r>
          </w:p>
        </w:tc>
      </w:tr>
    </w:tbl>
    <w:p w14:paraId="024E6533" w14:textId="77777777" w:rsidR="0017121A" w:rsidRPr="000B4F28" w:rsidRDefault="0017121A" w:rsidP="0017121A">
      <w:pPr>
        <w:tabs>
          <w:tab w:val="left" w:pos="851"/>
        </w:tabs>
        <w:spacing w:after="0" w:line="288" w:lineRule="auto"/>
        <w:rPr>
          <w:rFonts w:ascii="Times New Roman" w:hAnsi="Times New Roman"/>
          <w:b/>
          <w:sz w:val="24"/>
          <w:szCs w:val="24"/>
        </w:rPr>
      </w:pPr>
      <w:r w:rsidRPr="000B4F28">
        <w:rPr>
          <w:rFonts w:ascii="Times New Roman" w:hAnsi="Times New Roman"/>
          <w:b/>
          <w:sz w:val="24"/>
          <w:szCs w:val="24"/>
        </w:rPr>
        <w:t xml:space="preserve">Модуль «Профессиональное развитие, адаптация и трудоустройство» </w:t>
      </w:r>
    </w:p>
    <w:tbl>
      <w:tblPr>
        <w:tblW w:w="932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322"/>
      </w:tblGrid>
      <w:tr w:rsidR="0017121A" w:rsidRPr="000B4F28" w14:paraId="015FFFE3" w14:textId="77777777" w:rsidTr="00FB6295">
        <w:trPr>
          <w:trHeight w:val="1289"/>
        </w:trPr>
        <w:tc>
          <w:tcPr>
            <w:tcW w:w="9322" w:type="dxa"/>
            <w:tcBorders>
              <w:top w:val="single" w:sz="4" w:space="0" w:color="000000"/>
              <w:left w:val="single" w:sz="4" w:space="0" w:color="000000"/>
              <w:bottom w:val="single" w:sz="4" w:space="0" w:color="000000"/>
              <w:right w:val="single" w:sz="4" w:space="0" w:color="000000"/>
            </w:tcBorders>
          </w:tcPr>
          <w:p w14:paraId="148D075C" w14:textId="77777777" w:rsidR="0017121A" w:rsidRPr="000B4F28" w:rsidRDefault="0017121A" w:rsidP="00FB6295">
            <w:pPr>
              <w:numPr>
                <w:ilvl w:val="0"/>
                <w:numId w:val="8"/>
              </w:numPr>
              <w:spacing w:after="0" w:line="288" w:lineRule="auto"/>
              <w:ind w:left="0" w:firstLine="0"/>
              <w:jc w:val="both"/>
              <w:outlineLvl w:val="0"/>
              <w:rPr>
                <w:rFonts w:ascii="Times New Roman" w:hAnsi="Times New Roman"/>
                <w:bCs/>
                <w:sz w:val="24"/>
                <w:szCs w:val="24"/>
                <w:lang w:eastAsia="en-US"/>
              </w:rPr>
            </w:pPr>
            <w:r w:rsidRPr="000B4F28">
              <w:rPr>
                <w:rFonts w:ascii="Times New Roman" w:hAnsi="Times New Roman"/>
                <w:bCs/>
                <w:sz w:val="24"/>
                <w:szCs w:val="24"/>
                <w:lang w:eastAsia="en-US"/>
              </w:rPr>
              <w:t xml:space="preserve">организация конкурса профессионального мастерства, приуроченного к Дню </w:t>
            </w:r>
            <w:r w:rsidRPr="000B4F28">
              <w:rPr>
                <w:rFonts w:ascii="Times New Roman" w:hAnsi="Times New Roman"/>
                <w:bCs/>
                <w:i/>
                <w:iCs/>
                <w:sz w:val="24"/>
                <w:szCs w:val="24"/>
                <w:lang w:eastAsia="en-US"/>
              </w:rPr>
              <w:t>профессии/специальности</w:t>
            </w:r>
            <w:r w:rsidRPr="000B4F28">
              <w:rPr>
                <w:rFonts w:ascii="Times New Roman" w:hAnsi="Times New Roman"/>
                <w:bCs/>
                <w:sz w:val="24"/>
                <w:szCs w:val="24"/>
                <w:lang w:eastAsia="en-US"/>
              </w:rPr>
              <w:t xml:space="preserve"> </w:t>
            </w:r>
            <w:r w:rsidRPr="000B4F28">
              <w:rPr>
                <w:rFonts w:ascii="Times New Roman" w:hAnsi="Times New Roman"/>
                <w:bCs/>
                <w:i/>
                <w:iCs/>
                <w:sz w:val="24"/>
                <w:szCs w:val="24"/>
                <w:lang w:eastAsia="en-US"/>
              </w:rPr>
              <w:t>(</w:t>
            </w:r>
            <w:r w:rsidRPr="000B4F28">
              <w:rPr>
                <w:rFonts w:ascii="Times New Roman" w:hAnsi="Times New Roman"/>
                <w:i/>
                <w:iCs/>
                <w:color w:val="000000"/>
                <w:sz w:val="24"/>
                <w:szCs w:val="24"/>
              </w:rPr>
              <w:t xml:space="preserve">День работника культуры России, Международный день искусства, Всемирный день культурного разнообразия во имя диалога и развития, Всемирный день аудиовизуального наследия, </w:t>
            </w:r>
            <w:r w:rsidRPr="000B4F28">
              <w:rPr>
                <w:rFonts w:ascii="Times New Roman" w:hAnsi="Times New Roman"/>
                <w:i/>
                <w:iCs/>
                <w:sz w:val="24"/>
                <w:szCs w:val="24"/>
              </w:rPr>
              <w:t>возможно установить день профессии/специальности в образовательной организации, если такого нет в календаре дат и событий)</w:t>
            </w:r>
            <w:r w:rsidRPr="000B4F28">
              <w:rPr>
                <w:rFonts w:ascii="Times New Roman" w:hAnsi="Times New Roman"/>
                <w:bCs/>
                <w:i/>
                <w:iCs/>
                <w:sz w:val="24"/>
                <w:szCs w:val="24"/>
                <w:lang w:eastAsia="en-US"/>
              </w:rPr>
              <w:t>;</w:t>
            </w:r>
          </w:p>
        </w:tc>
      </w:tr>
      <w:tr w:rsidR="0017121A" w:rsidRPr="000B4F28" w14:paraId="1EADC476" w14:textId="77777777" w:rsidTr="00FB6295">
        <w:trPr>
          <w:trHeight w:val="683"/>
        </w:trPr>
        <w:tc>
          <w:tcPr>
            <w:tcW w:w="9322" w:type="dxa"/>
            <w:tcBorders>
              <w:top w:val="single" w:sz="4" w:space="0" w:color="000000"/>
              <w:left w:val="single" w:sz="4" w:space="0" w:color="000000"/>
              <w:bottom w:val="single" w:sz="4" w:space="0" w:color="000000"/>
              <w:right w:val="single" w:sz="4" w:space="0" w:color="000000"/>
            </w:tcBorders>
          </w:tcPr>
          <w:p w14:paraId="5AE85911" w14:textId="77777777" w:rsidR="0017121A" w:rsidRPr="000B4F28" w:rsidRDefault="0017121A" w:rsidP="00FB6295">
            <w:pPr>
              <w:numPr>
                <w:ilvl w:val="0"/>
                <w:numId w:val="8"/>
              </w:numPr>
              <w:spacing w:after="0" w:line="288" w:lineRule="auto"/>
              <w:ind w:left="0" w:firstLine="0"/>
              <w:jc w:val="both"/>
              <w:outlineLvl w:val="0"/>
              <w:rPr>
                <w:rFonts w:ascii="Times New Roman" w:hAnsi="Times New Roman"/>
                <w:sz w:val="24"/>
                <w:szCs w:val="24"/>
              </w:rPr>
            </w:pPr>
            <w:r w:rsidRPr="000B4F28">
              <w:rPr>
                <w:rFonts w:ascii="Times New Roman" w:hAnsi="Times New Roman"/>
                <w:bCs/>
                <w:sz w:val="24"/>
                <w:szCs w:val="24"/>
                <w:lang w:eastAsia="en-US"/>
              </w:rPr>
              <w:t xml:space="preserve">участие в региональных, всероссийских и международных профессиональных проектах по </w:t>
            </w:r>
            <w:r w:rsidRPr="000B4F28">
              <w:rPr>
                <w:rFonts w:ascii="Times New Roman" w:hAnsi="Times New Roman"/>
                <w:bCs/>
                <w:i/>
                <w:iCs/>
                <w:sz w:val="24"/>
                <w:szCs w:val="24"/>
                <w:lang w:eastAsia="en-US"/>
              </w:rPr>
              <w:t>профессии/специальности</w:t>
            </w:r>
            <w:r w:rsidRPr="000B4F28">
              <w:rPr>
                <w:rFonts w:ascii="Times New Roman" w:hAnsi="Times New Roman"/>
                <w:bCs/>
                <w:sz w:val="24"/>
                <w:szCs w:val="24"/>
                <w:lang w:eastAsia="en-US"/>
              </w:rPr>
              <w:t>;</w:t>
            </w:r>
          </w:p>
        </w:tc>
      </w:tr>
      <w:tr w:rsidR="0017121A" w:rsidRPr="000B4F28" w14:paraId="13AA4174" w14:textId="77777777" w:rsidTr="00FB6295">
        <w:trPr>
          <w:trHeight w:val="693"/>
        </w:trPr>
        <w:tc>
          <w:tcPr>
            <w:tcW w:w="9322" w:type="dxa"/>
            <w:tcBorders>
              <w:top w:val="single" w:sz="4" w:space="0" w:color="000000"/>
              <w:left w:val="single" w:sz="4" w:space="0" w:color="000000"/>
              <w:bottom w:val="single" w:sz="4" w:space="0" w:color="000000"/>
              <w:right w:val="single" w:sz="4" w:space="0" w:color="000000"/>
            </w:tcBorders>
          </w:tcPr>
          <w:p w14:paraId="0B56954C" w14:textId="77777777" w:rsidR="0017121A" w:rsidRPr="000B4F28" w:rsidRDefault="0017121A" w:rsidP="00FB6295">
            <w:pPr>
              <w:numPr>
                <w:ilvl w:val="0"/>
                <w:numId w:val="8"/>
              </w:numPr>
              <w:spacing w:after="0" w:line="288" w:lineRule="auto"/>
              <w:ind w:left="0" w:firstLine="0"/>
              <w:jc w:val="both"/>
              <w:outlineLvl w:val="0"/>
              <w:rPr>
                <w:rFonts w:ascii="Times New Roman" w:hAnsi="Times New Roman"/>
                <w:sz w:val="24"/>
                <w:szCs w:val="24"/>
              </w:rPr>
            </w:pPr>
            <w:r w:rsidRPr="000B4F28">
              <w:rPr>
                <w:rFonts w:ascii="Times New Roman" w:hAnsi="Times New Roman"/>
                <w:bCs/>
                <w:sz w:val="24"/>
                <w:szCs w:val="24"/>
                <w:lang w:eastAsia="en-US"/>
              </w:rPr>
              <w:t>проведение конкурса «Профессиональный студент» или «Профессиональная команда» по итогам профессиональных практик;</w:t>
            </w:r>
          </w:p>
        </w:tc>
      </w:tr>
      <w:tr w:rsidR="0017121A" w:rsidRPr="000B4F28" w14:paraId="10AE887C" w14:textId="77777777" w:rsidTr="00FB6295">
        <w:trPr>
          <w:trHeight w:val="717"/>
        </w:trPr>
        <w:tc>
          <w:tcPr>
            <w:tcW w:w="9322" w:type="dxa"/>
            <w:tcBorders>
              <w:top w:val="single" w:sz="4" w:space="0" w:color="000000"/>
              <w:left w:val="single" w:sz="4" w:space="0" w:color="000000"/>
              <w:bottom w:val="single" w:sz="4" w:space="0" w:color="000000"/>
              <w:right w:val="single" w:sz="4" w:space="0" w:color="000000"/>
            </w:tcBorders>
          </w:tcPr>
          <w:p w14:paraId="059DC581" w14:textId="77777777" w:rsidR="0017121A" w:rsidRPr="000B4F28" w:rsidRDefault="0017121A" w:rsidP="00FB6295">
            <w:pPr>
              <w:numPr>
                <w:ilvl w:val="0"/>
                <w:numId w:val="8"/>
              </w:numPr>
              <w:spacing w:after="0" w:line="288" w:lineRule="auto"/>
              <w:ind w:left="0" w:firstLine="0"/>
              <w:jc w:val="both"/>
              <w:outlineLvl w:val="0"/>
              <w:rPr>
                <w:rFonts w:ascii="Times New Roman" w:hAnsi="Times New Roman"/>
                <w:bCs/>
                <w:sz w:val="24"/>
                <w:szCs w:val="24"/>
                <w:lang w:eastAsia="en-US"/>
              </w:rPr>
            </w:pPr>
            <w:r w:rsidRPr="000B4F28">
              <w:rPr>
                <w:rFonts w:ascii="Times New Roman" w:hAnsi="Times New Roman"/>
                <w:bCs/>
                <w:sz w:val="24"/>
                <w:szCs w:val="24"/>
                <w:lang w:eastAsia="en-US"/>
              </w:rPr>
              <w:lastRenderedPageBreak/>
              <w:t xml:space="preserve">организация участия волонтеров в мероприятиях социальных и производственных партнеров по </w:t>
            </w:r>
            <w:r w:rsidRPr="000B4F28">
              <w:rPr>
                <w:rFonts w:ascii="Times New Roman" w:hAnsi="Times New Roman"/>
                <w:bCs/>
                <w:i/>
                <w:iCs/>
                <w:sz w:val="24"/>
                <w:szCs w:val="24"/>
                <w:lang w:eastAsia="en-US"/>
              </w:rPr>
              <w:t>профессии/специальности</w:t>
            </w:r>
            <w:r w:rsidRPr="000B4F28">
              <w:rPr>
                <w:rFonts w:ascii="Times New Roman" w:hAnsi="Times New Roman"/>
                <w:bCs/>
                <w:sz w:val="24"/>
                <w:szCs w:val="24"/>
                <w:lang w:eastAsia="en-US"/>
              </w:rPr>
              <w:t xml:space="preserve">;  </w:t>
            </w:r>
          </w:p>
        </w:tc>
      </w:tr>
      <w:tr w:rsidR="0017121A" w:rsidRPr="000B4F28" w14:paraId="05261BCA" w14:textId="77777777" w:rsidTr="00FB6295">
        <w:trPr>
          <w:trHeight w:val="701"/>
        </w:trPr>
        <w:tc>
          <w:tcPr>
            <w:tcW w:w="9322" w:type="dxa"/>
            <w:tcBorders>
              <w:top w:val="single" w:sz="4" w:space="0" w:color="000000"/>
              <w:left w:val="single" w:sz="4" w:space="0" w:color="000000"/>
              <w:bottom w:val="single" w:sz="4" w:space="0" w:color="000000"/>
              <w:right w:val="single" w:sz="4" w:space="0" w:color="000000"/>
            </w:tcBorders>
          </w:tcPr>
          <w:p w14:paraId="12B6AD61" w14:textId="77777777" w:rsidR="0017121A" w:rsidRPr="000B4F28" w:rsidRDefault="0017121A" w:rsidP="00FB6295">
            <w:pPr>
              <w:numPr>
                <w:ilvl w:val="0"/>
                <w:numId w:val="8"/>
              </w:numPr>
              <w:spacing w:after="0" w:line="288" w:lineRule="auto"/>
              <w:ind w:left="0" w:firstLine="0"/>
              <w:jc w:val="both"/>
              <w:outlineLvl w:val="0"/>
              <w:rPr>
                <w:rFonts w:ascii="Times New Roman" w:hAnsi="Times New Roman"/>
                <w:bCs/>
                <w:sz w:val="24"/>
                <w:szCs w:val="24"/>
                <w:lang w:eastAsia="en-US"/>
              </w:rPr>
            </w:pPr>
            <w:r w:rsidRPr="000B4F28">
              <w:rPr>
                <w:rFonts w:ascii="Times New Roman" w:hAnsi="Times New Roman"/>
                <w:bCs/>
                <w:sz w:val="24"/>
                <w:szCs w:val="24"/>
                <w:lang w:eastAsia="en-US"/>
              </w:rPr>
              <w:t xml:space="preserve">организация клубов профессиональной направленности «Амбассадоры </w:t>
            </w:r>
            <w:r w:rsidRPr="000B4F28">
              <w:rPr>
                <w:rFonts w:ascii="Times New Roman" w:hAnsi="Times New Roman"/>
                <w:bCs/>
                <w:i/>
                <w:iCs/>
                <w:sz w:val="24"/>
                <w:szCs w:val="24"/>
                <w:lang w:eastAsia="en-US"/>
              </w:rPr>
              <w:t>профессии/специальности»</w:t>
            </w:r>
            <w:r w:rsidRPr="000B4F28">
              <w:rPr>
                <w:rFonts w:ascii="Times New Roman" w:hAnsi="Times New Roman"/>
                <w:bCs/>
                <w:sz w:val="24"/>
                <w:szCs w:val="24"/>
                <w:lang w:eastAsia="en-US"/>
              </w:rPr>
              <w:t>;</w:t>
            </w:r>
          </w:p>
        </w:tc>
      </w:tr>
      <w:tr w:rsidR="0017121A" w:rsidRPr="000B4F28" w14:paraId="299435B4" w14:textId="77777777" w:rsidTr="00FB6295">
        <w:trPr>
          <w:trHeight w:val="1289"/>
        </w:trPr>
        <w:tc>
          <w:tcPr>
            <w:tcW w:w="9322" w:type="dxa"/>
            <w:tcBorders>
              <w:top w:val="single" w:sz="4" w:space="0" w:color="000000"/>
              <w:left w:val="single" w:sz="4" w:space="0" w:color="000000"/>
              <w:bottom w:val="single" w:sz="4" w:space="0" w:color="000000"/>
              <w:right w:val="single" w:sz="4" w:space="0" w:color="000000"/>
            </w:tcBorders>
          </w:tcPr>
          <w:p w14:paraId="2204B4AE" w14:textId="77777777" w:rsidR="0017121A" w:rsidRPr="000B4F28" w:rsidRDefault="0017121A" w:rsidP="00FB6295">
            <w:pPr>
              <w:numPr>
                <w:ilvl w:val="0"/>
                <w:numId w:val="8"/>
              </w:numPr>
              <w:spacing w:after="0" w:line="288" w:lineRule="auto"/>
              <w:ind w:left="0" w:firstLine="0"/>
              <w:jc w:val="both"/>
              <w:outlineLvl w:val="0"/>
              <w:rPr>
                <w:rFonts w:ascii="Times New Roman" w:hAnsi="Times New Roman"/>
                <w:sz w:val="24"/>
                <w:szCs w:val="24"/>
              </w:rPr>
            </w:pPr>
            <w:r w:rsidRPr="000B4F28">
              <w:rPr>
                <w:rFonts w:ascii="Times New Roman" w:hAnsi="Times New Roman"/>
                <w:sz w:val="24"/>
                <w:szCs w:val="24"/>
              </w:rPr>
              <w:t xml:space="preserve">проведение </w:t>
            </w:r>
            <w:r w:rsidRPr="000B4F28">
              <w:rPr>
                <w:rFonts w:ascii="Times New Roman" w:hAnsi="Times New Roman"/>
                <w:bCs/>
                <w:sz w:val="24"/>
                <w:szCs w:val="24"/>
                <w:lang w:eastAsia="en-US"/>
              </w:rPr>
              <w:t xml:space="preserve">практико-ориентированных мероприятий, направленных на </w:t>
            </w:r>
          </w:p>
        </w:tc>
      </w:tr>
    </w:tbl>
    <w:p w14:paraId="35DD0099" w14:textId="77777777" w:rsidR="0017121A" w:rsidRPr="000B4F28" w:rsidRDefault="0017121A" w:rsidP="0017121A">
      <w:pPr>
        <w:pageBreakBefore/>
        <w:spacing w:after="0" w:line="360" w:lineRule="auto"/>
        <w:outlineLvl w:val="0"/>
        <w:rPr>
          <w:rFonts w:ascii="Times New Roman" w:hAnsi="Times New Roman"/>
          <w:b/>
          <w:sz w:val="24"/>
          <w:szCs w:val="24"/>
        </w:rPr>
      </w:pPr>
      <w:r w:rsidRPr="000B4F28">
        <w:rPr>
          <w:rFonts w:ascii="Times New Roman" w:hAnsi="Times New Roman"/>
          <w:b/>
          <w:sz w:val="24"/>
          <w:szCs w:val="24"/>
        </w:rPr>
        <w:lastRenderedPageBreak/>
        <w:t>РАЗДЕЛ 3. ОРГАНИЗАЦИОННЫЙ</w:t>
      </w:r>
    </w:p>
    <w:p w14:paraId="7A6CCEFC" w14:textId="77777777" w:rsidR="0017121A" w:rsidRPr="000B4F28" w:rsidRDefault="0017121A" w:rsidP="0017121A">
      <w:pPr>
        <w:keepNext/>
        <w:keepLines/>
        <w:spacing w:after="0" w:line="360" w:lineRule="auto"/>
        <w:outlineLvl w:val="0"/>
        <w:rPr>
          <w:rFonts w:ascii="Times New Roman" w:hAnsi="Times New Roman"/>
          <w:b/>
          <w:sz w:val="24"/>
          <w:szCs w:val="24"/>
        </w:rPr>
      </w:pPr>
      <w:r w:rsidRPr="000B4F28">
        <w:rPr>
          <w:rFonts w:ascii="Times New Roman" w:hAnsi="Times New Roman"/>
          <w:b/>
          <w:sz w:val="24"/>
          <w:szCs w:val="24"/>
        </w:rPr>
        <w:t xml:space="preserve">3.1 Кадровое обеспечение </w:t>
      </w:r>
    </w:p>
    <w:p w14:paraId="3B4D9ED8" w14:textId="77777777" w:rsidR="0017121A" w:rsidRPr="000B4F28" w:rsidRDefault="0017121A" w:rsidP="0017121A">
      <w:pPr>
        <w:spacing w:after="0" w:line="288" w:lineRule="auto"/>
        <w:jc w:val="both"/>
        <w:outlineLvl w:val="0"/>
        <w:rPr>
          <w:rFonts w:ascii="Times New Roman" w:hAnsi="Times New Roman"/>
          <w:bCs/>
          <w:i/>
          <w:iCs/>
          <w:sz w:val="24"/>
          <w:szCs w:val="24"/>
        </w:rPr>
      </w:pPr>
      <w:r w:rsidRPr="000B4F28">
        <w:rPr>
          <w:rFonts w:ascii="Times New Roman" w:hAnsi="Times New Roman"/>
          <w:bCs/>
          <w:i/>
          <w:iCs/>
          <w:sz w:val="24"/>
          <w:szCs w:val="24"/>
        </w:rPr>
        <w:t xml:space="preserve">            Разделение функционала, связанного с планированием, организацией, обеспечением, реализацией воспитательной деятельности (привлечение профильных специалистов образовательной организации)</w:t>
      </w:r>
    </w:p>
    <w:tbl>
      <w:tblPr>
        <w:tblW w:w="932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322"/>
      </w:tblGrid>
      <w:tr w:rsidR="0017121A" w:rsidRPr="000B4F28" w14:paraId="219099D2" w14:textId="77777777" w:rsidTr="00FB6295">
        <w:tc>
          <w:tcPr>
            <w:tcW w:w="9322" w:type="dxa"/>
            <w:tcBorders>
              <w:top w:val="single" w:sz="4" w:space="0" w:color="000000"/>
              <w:left w:val="single" w:sz="4" w:space="0" w:color="000000"/>
              <w:bottom w:val="single" w:sz="4" w:space="0" w:color="000000"/>
              <w:right w:val="single" w:sz="4" w:space="0" w:color="000000"/>
            </w:tcBorders>
            <w:hideMark/>
          </w:tcPr>
          <w:p w14:paraId="2BD3A3B4" w14:textId="77777777" w:rsidR="0017121A" w:rsidRDefault="0017121A" w:rsidP="00FB6295">
            <w:pPr>
              <w:numPr>
                <w:ilvl w:val="0"/>
                <w:numId w:val="8"/>
              </w:numPr>
              <w:spacing w:after="0" w:line="288" w:lineRule="auto"/>
              <w:ind w:left="0" w:firstLine="0"/>
              <w:jc w:val="both"/>
              <w:outlineLvl w:val="0"/>
              <w:rPr>
                <w:rFonts w:ascii="Times New Roman" w:hAnsi="Times New Roman"/>
                <w:bCs/>
                <w:sz w:val="24"/>
                <w:szCs w:val="24"/>
                <w:lang w:eastAsia="en-US"/>
              </w:rPr>
            </w:pPr>
            <w:r w:rsidRPr="000B4F28">
              <w:rPr>
                <w:rFonts w:ascii="Times New Roman" w:hAnsi="Times New Roman"/>
                <w:bCs/>
                <w:sz w:val="24"/>
                <w:szCs w:val="24"/>
                <w:lang w:eastAsia="en-US"/>
              </w:rPr>
              <w:t xml:space="preserve">реализация образовательной программы обеспечивается педагогическими работниками образовательной организации, а также лицами, привлекаемыми к реализации образовательной программы на иных условиях, в том числе из числа руководителей и работников организаций, направление деятельности которых соответствует области профессиональной деятельности. </w:t>
            </w:r>
          </w:p>
          <w:p w14:paraId="713C050F" w14:textId="77777777" w:rsidR="0017121A" w:rsidRPr="000B4F28" w:rsidRDefault="0017121A" w:rsidP="00FB6295">
            <w:pPr>
              <w:numPr>
                <w:ilvl w:val="0"/>
                <w:numId w:val="8"/>
              </w:numPr>
              <w:spacing w:after="0" w:line="288" w:lineRule="auto"/>
              <w:ind w:left="0" w:firstLine="0"/>
              <w:jc w:val="both"/>
              <w:outlineLvl w:val="0"/>
              <w:rPr>
                <w:rFonts w:ascii="Times New Roman" w:hAnsi="Times New Roman"/>
                <w:bCs/>
                <w:sz w:val="24"/>
                <w:szCs w:val="24"/>
                <w:lang w:eastAsia="en-US"/>
              </w:rPr>
            </w:pPr>
            <w:r>
              <w:rPr>
                <w:rFonts w:ascii="Times New Roman" w:hAnsi="Times New Roman"/>
                <w:bCs/>
                <w:sz w:val="24"/>
                <w:szCs w:val="24"/>
                <w:lang w:eastAsia="en-US"/>
              </w:rPr>
              <w:t>р</w:t>
            </w:r>
            <w:r w:rsidRPr="000B4F28">
              <w:rPr>
                <w:rFonts w:ascii="Times New Roman" w:hAnsi="Times New Roman"/>
                <w:bCs/>
                <w:sz w:val="24"/>
                <w:szCs w:val="24"/>
                <w:lang w:eastAsia="en-US"/>
              </w:rPr>
              <w:t>азделение функционала, связанного с планированием, организацией, обеспечением, реализацией воспитательной деятельности осуществляется на основании локальных нормативно-правовых документов образовательной организации</w:t>
            </w:r>
            <w:r w:rsidRPr="000B4F28">
              <w:rPr>
                <w:rFonts w:ascii="Times New Roman" w:hAnsi="Times New Roman"/>
                <w:bCs/>
                <w:i/>
                <w:iCs/>
                <w:sz w:val="24"/>
                <w:szCs w:val="24"/>
                <w:lang w:eastAsia="en-US"/>
              </w:rPr>
              <w:t>;</w:t>
            </w:r>
          </w:p>
          <w:p w14:paraId="269AF408" w14:textId="77777777" w:rsidR="0017121A" w:rsidRPr="000B4F28" w:rsidRDefault="0017121A" w:rsidP="00FB6295">
            <w:pPr>
              <w:widowControl w:val="0"/>
              <w:tabs>
                <w:tab w:val="left" w:pos="1134"/>
              </w:tabs>
              <w:spacing w:after="0" w:line="240" w:lineRule="auto"/>
              <w:ind w:firstLine="709"/>
              <w:jc w:val="both"/>
              <w:outlineLvl w:val="0"/>
              <w:rPr>
                <w:rFonts w:ascii="Times New Roman" w:hAnsi="Times New Roman"/>
                <w:b/>
                <w:sz w:val="24"/>
                <w:szCs w:val="24"/>
                <w:lang w:eastAsia="en-US"/>
              </w:rPr>
            </w:pPr>
          </w:p>
        </w:tc>
      </w:tr>
    </w:tbl>
    <w:p w14:paraId="4369C8A2" w14:textId="77777777" w:rsidR="0017121A" w:rsidRPr="000B4F28" w:rsidRDefault="0017121A" w:rsidP="0017121A">
      <w:pPr>
        <w:spacing w:after="0" w:line="288" w:lineRule="auto"/>
        <w:jc w:val="both"/>
        <w:outlineLvl w:val="0"/>
        <w:rPr>
          <w:rFonts w:ascii="Times New Roman" w:hAnsi="Times New Roman"/>
          <w:bCs/>
          <w:i/>
          <w:iCs/>
          <w:sz w:val="24"/>
          <w:szCs w:val="24"/>
        </w:rPr>
      </w:pPr>
      <w:r w:rsidRPr="000B4F28">
        <w:rPr>
          <w:rFonts w:ascii="Times New Roman" w:hAnsi="Times New Roman"/>
          <w:sz w:val="24"/>
          <w:szCs w:val="24"/>
        </w:rPr>
        <w:tab/>
      </w:r>
      <w:r w:rsidRPr="000B4F28">
        <w:rPr>
          <w:rFonts w:ascii="Times New Roman" w:hAnsi="Times New Roman"/>
          <w:bCs/>
          <w:i/>
          <w:iCs/>
          <w:sz w:val="24"/>
          <w:szCs w:val="24"/>
        </w:rPr>
        <w:t xml:space="preserve">Привлечение специалистов других организаций, социальных партнеров (образовательных, социальных и др.) (при наличии) </w:t>
      </w:r>
    </w:p>
    <w:tbl>
      <w:tblPr>
        <w:tblW w:w="932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322"/>
      </w:tblGrid>
      <w:tr w:rsidR="0017121A" w:rsidRPr="000B4F28" w14:paraId="384B0949" w14:textId="77777777" w:rsidTr="00FB6295">
        <w:tc>
          <w:tcPr>
            <w:tcW w:w="9322" w:type="dxa"/>
            <w:tcBorders>
              <w:top w:val="single" w:sz="4" w:space="0" w:color="000000"/>
              <w:left w:val="single" w:sz="4" w:space="0" w:color="000000"/>
              <w:bottom w:val="single" w:sz="4" w:space="0" w:color="000000"/>
              <w:right w:val="single" w:sz="4" w:space="0" w:color="000000"/>
            </w:tcBorders>
            <w:hideMark/>
          </w:tcPr>
          <w:p w14:paraId="4C42C34C" w14:textId="77777777" w:rsidR="0017121A" w:rsidRPr="000B4F28" w:rsidRDefault="0017121A" w:rsidP="00FB6295">
            <w:pPr>
              <w:numPr>
                <w:ilvl w:val="0"/>
                <w:numId w:val="8"/>
              </w:numPr>
              <w:spacing w:after="0" w:line="288" w:lineRule="auto"/>
              <w:ind w:left="0" w:firstLine="0"/>
              <w:jc w:val="both"/>
              <w:outlineLvl w:val="0"/>
              <w:rPr>
                <w:rFonts w:ascii="Times New Roman" w:hAnsi="Times New Roman"/>
                <w:b/>
                <w:sz w:val="24"/>
                <w:szCs w:val="24"/>
                <w:lang w:eastAsia="en-US"/>
              </w:rPr>
            </w:pPr>
            <w:r w:rsidRPr="000B4F28">
              <w:rPr>
                <w:rFonts w:ascii="Times New Roman" w:hAnsi="Times New Roman"/>
                <w:bCs/>
                <w:sz w:val="24"/>
                <w:szCs w:val="24"/>
                <w:lang w:eastAsia="en-US"/>
              </w:rPr>
              <w:t>привлечение организаций профессиональной направленности с целью реализации воспитательной деятельности в рамках освоения образовательной программы по профессии/специальности;</w:t>
            </w:r>
          </w:p>
        </w:tc>
      </w:tr>
    </w:tbl>
    <w:p w14:paraId="31B004B8" w14:textId="77777777" w:rsidR="0017121A" w:rsidRDefault="0017121A" w:rsidP="0017121A">
      <w:pPr>
        <w:keepNext/>
        <w:keepLines/>
        <w:spacing w:after="0" w:line="360" w:lineRule="auto"/>
        <w:outlineLvl w:val="0"/>
        <w:rPr>
          <w:rFonts w:ascii="Times New Roman" w:hAnsi="Times New Roman"/>
          <w:b/>
          <w:sz w:val="24"/>
          <w:szCs w:val="24"/>
        </w:rPr>
      </w:pPr>
      <w:r>
        <w:rPr>
          <w:rFonts w:ascii="Times New Roman" w:hAnsi="Times New Roman"/>
          <w:b/>
          <w:sz w:val="24"/>
          <w:szCs w:val="24"/>
        </w:rPr>
        <w:t>3.2 Нормативно-методическое обеспечение</w:t>
      </w:r>
    </w:p>
    <w:p w14:paraId="48B1E075" w14:textId="77777777" w:rsidR="0017121A" w:rsidRDefault="0017121A" w:rsidP="0017121A">
      <w:pPr>
        <w:keepNext/>
        <w:keepLines/>
        <w:spacing w:after="0" w:line="360" w:lineRule="auto"/>
        <w:outlineLvl w:val="0"/>
        <w:rPr>
          <w:rFonts w:ascii="Times New Roman" w:hAnsi="Times New Roman"/>
          <w:b/>
          <w:sz w:val="24"/>
          <w:szCs w:val="24"/>
        </w:rPr>
      </w:pPr>
      <w:r>
        <w:rPr>
          <w:rFonts w:ascii="Times New Roman" w:hAnsi="Times New Roman"/>
          <w:b/>
          <w:color w:val="000000"/>
          <w:sz w:val="24"/>
          <w:szCs w:val="24"/>
        </w:rPr>
        <w:tab/>
      </w:r>
      <w:r>
        <w:rPr>
          <w:rFonts w:ascii="Times New Roman" w:hAnsi="Times New Roman"/>
          <w:bCs/>
          <w:i/>
          <w:iCs/>
          <w:sz w:val="24"/>
          <w:szCs w:val="24"/>
        </w:rPr>
        <w:t>Утверждение и внесение изменений в должностные инструкции педагогических работников по вопросам воспитательной деятельности (при наличии)</w:t>
      </w:r>
    </w:p>
    <w:tbl>
      <w:tblPr>
        <w:tblW w:w="932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322"/>
      </w:tblGrid>
      <w:tr w:rsidR="0017121A" w14:paraId="7F1CEB9A" w14:textId="77777777" w:rsidTr="00FB6295">
        <w:trPr>
          <w:trHeight w:val="355"/>
        </w:trPr>
        <w:tc>
          <w:tcPr>
            <w:tcW w:w="9322" w:type="dxa"/>
            <w:tcBorders>
              <w:top w:val="single" w:sz="4" w:space="0" w:color="000000"/>
              <w:left w:val="single" w:sz="4" w:space="0" w:color="000000"/>
              <w:bottom w:val="single" w:sz="4" w:space="0" w:color="000000"/>
              <w:right w:val="single" w:sz="4" w:space="0" w:color="000000"/>
            </w:tcBorders>
            <w:hideMark/>
          </w:tcPr>
          <w:p w14:paraId="6AFCCBA2" w14:textId="77777777" w:rsidR="0017121A" w:rsidRDefault="0017121A" w:rsidP="0017121A">
            <w:pPr>
              <w:numPr>
                <w:ilvl w:val="0"/>
                <w:numId w:val="45"/>
              </w:numPr>
              <w:spacing w:after="0" w:line="288" w:lineRule="auto"/>
              <w:ind w:left="0" w:firstLine="0"/>
              <w:jc w:val="both"/>
              <w:outlineLvl w:val="0"/>
              <w:rPr>
                <w:rFonts w:ascii="Times New Roman" w:hAnsi="Times New Roman"/>
                <w:bCs/>
                <w:sz w:val="24"/>
                <w:szCs w:val="24"/>
                <w:lang w:eastAsia="en-US"/>
              </w:rPr>
            </w:pPr>
            <w:r>
              <w:rPr>
                <w:rFonts w:ascii="Times New Roman" w:hAnsi="Times New Roman"/>
                <w:bCs/>
                <w:sz w:val="24"/>
                <w:szCs w:val="24"/>
                <w:lang w:eastAsia="en-US"/>
              </w:rPr>
              <w:t>приказ о проведении родительского собрания;</w:t>
            </w:r>
          </w:p>
        </w:tc>
      </w:tr>
      <w:tr w:rsidR="0017121A" w14:paraId="4C766047" w14:textId="77777777" w:rsidTr="00FB6295">
        <w:trPr>
          <w:trHeight w:val="289"/>
        </w:trPr>
        <w:tc>
          <w:tcPr>
            <w:tcW w:w="9322" w:type="dxa"/>
            <w:tcBorders>
              <w:top w:val="single" w:sz="4" w:space="0" w:color="000000"/>
              <w:left w:val="single" w:sz="4" w:space="0" w:color="000000"/>
              <w:bottom w:val="single" w:sz="4" w:space="0" w:color="000000"/>
              <w:right w:val="single" w:sz="4" w:space="0" w:color="000000"/>
            </w:tcBorders>
            <w:hideMark/>
          </w:tcPr>
          <w:p w14:paraId="13876690" w14:textId="77777777" w:rsidR="0017121A" w:rsidRDefault="0017121A" w:rsidP="0017121A">
            <w:pPr>
              <w:numPr>
                <w:ilvl w:val="0"/>
                <w:numId w:val="45"/>
              </w:numPr>
              <w:spacing w:after="0" w:line="288" w:lineRule="auto"/>
              <w:ind w:left="0" w:firstLine="0"/>
              <w:jc w:val="both"/>
              <w:outlineLvl w:val="0"/>
              <w:rPr>
                <w:rFonts w:ascii="Times New Roman" w:hAnsi="Times New Roman"/>
                <w:bCs/>
                <w:sz w:val="24"/>
                <w:szCs w:val="24"/>
                <w:lang w:eastAsia="en-US"/>
              </w:rPr>
            </w:pPr>
            <w:r>
              <w:rPr>
                <w:rFonts w:ascii="Times New Roman" w:hAnsi="Times New Roman"/>
                <w:bCs/>
                <w:sz w:val="24"/>
                <w:szCs w:val="24"/>
                <w:lang w:eastAsia="en-US"/>
              </w:rPr>
              <w:t>положение о кураторе</w:t>
            </w:r>
            <w:r>
              <w:rPr>
                <w:rFonts w:ascii="Times New Roman" w:hAnsi="Times New Roman"/>
                <w:bCs/>
                <w:sz w:val="24"/>
                <w:szCs w:val="24"/>
                <w:lang w:val="en-US" w:eastAsia="en-US"/>
              </w:rPr>
              <w:t>;</w:t>
            </w:r>
          </w:p>
        </w:tc>
      </w:tr>
      <w:tr w:rsidR="0017121A" w14:paraId="7E4BF32A" w14:textId="77777777" w:rsidTr="00FB6295">
        <w:trPr>
          <w:trHeight w:val="380"/>
        </w:trPr>
        <w:tc>
          <w:tcPr>
            <w:tcW w:w="9322" w:type="dxa"/>
            <w:tcBorders>
              <w:top w:val="single" w:sz="4" w:space="0" w:color="000000"/>
              <w:left w:val="single" w:sz="4" w:space="0" w:color="000000"/>
              <w:bottom w:val="single" w:sz="4" w:space="0" w:color="000000"/>
              <w:right w:val="single" w:sz="4" w:space="0" w:color="000000"/>
            </w:tcBorders>
            <w:hideMark/>
          </w:tcPr>
          <w:p w14:paraId="745865F2" w14:textId="77777777" w:rsidR="0017121A" w:rsidRDefault="0017121A" w:rsidP="0017121A">
            <w:pPr>
              <w:numPr>
                <w:ilvl w:val="0"/>
                <w:numId w:val="45"/>
              </w:numPr>
              <w:spacing w:after="0" w:line="288" w:lineRule="auto"/>
              <w:ind w:left="0" w:firstLine="0"/>
              <w:jc w:val="both"/>
              <w:outlineLvl w:val="0"/>
              <w:rPr>
                <w:rFonts w:ascii="Times New Roman" w:hAnsi="Times New Roman"/>
                <w:bCs/>
                <w:sz w:val="24"/>
                <w:szCs w:val="24"/>
                <w:lang w:eastAsia="en-US"/>
              </w:rPr>
            </w:pPr>
            <w:r>
              <w:rPr>
                <w:rFonts w:ascii="Times New Roman" w:hAnsi="Times New Roman"/>
                <w:bCs/>
                <w:sz w:val="24"/>
                <w:szCs w:val="24"/>
                <w:lang w:eastAsia="en-US"/>
              </w:rPr>
              <w:t>программа «Психологическое сопровождение адаптации первокурсников»;</w:t>
            </w:r>
          </w:p>
        </w:tc>
      </w:tr>
      <w:tr w:rsidR="0017121A" w14:paraId="57AD4637" w14:textId="77777777" w:rsidTr="00FB6295">
        <w:trPr>
          <w:trHeight w:val="648"/>
        </w:trPr>
        <w:tc>
          <w:tcPr>
            <w:tcW w:w="9322" w:type="dxa"/>
            <w:tcBorders>
              <w:top w:val="single" w:sz="4" w:space="0" w:color="000000"/>
              <w:left w:val="single" w:sz="4" w:space="0" w:color="000000"/>
              <w:bottom w:val="single" w:sz="4" w:space="0" w:color="000000"/>
              <w:right w:val="single" w:sz="4" w:space="0" w:color="000000"/>
            </w:tcBorders>
            <w:hideMark/>
          </w:tcPr>
          <w:p w14:paraId="42BC9502" w14:textId="77777777" w:rsidR="0017121A" w:rsidRDefault="0017121A" w:rsidP="0017121A">
            <w:pPr>
              <w:numPr>
                <w:ilvl w:val="0"/>
                <w:numId w:val="45"/>
              </w:numPr>
              <w:spacing w:after="0" w:line="288" w:lineRule="auto"/>
              <w:ind w:left="0" w:firstLine="0"/>
              <w:jc w:val="both"/>
              <w:outlineLvl w:val="0"/>
              <w:rPr>
                <w:rFonts w:ascii="Times New Roman" w:hAnsi="Times New Roman"/>
                <w:bCs/>
                <w:sz w:val="24"/>
                <w:szCs w:val="24"/>
                <w:lang w:eastAsia="en-US"/>
              </w:rPr>
            </w:pPr>
            <w:r>
              <w:rPr>
                <w:rFonts w:ascii="Times New Roman" w:hAnsi="Times New Roman"/>
                <w:bCs/>
                <w:sz w:val="24"/>
                <w:szCs w:val="24"/>
                <w:lang w:eastAsia="en-US"/>
              </w:rPr>
              <w:t>программа «Психологическое сопровождения личностного и профессионального становления студента» (1–4 курс);</w:t>
            </w:r>
          </w:p>
        </w:tc>
      </w:tr>
      <w:tr w:rsidR="0017121A" w14:paraId="13F358B1" w14:textId="77777777" w:rsidTr="00FB6295">
        <w:trPr>
          <w:trHeight w:val="648"/>
        </w:trPr>
        <w:tc>
          <w:tcPr>
            <w:tcW w:w="9322" w:type="dxa"/>
            <w:tcBorders>
              <w:top w:val="single" w:sz="4" w:space="0" w:color="000000"/>
              <w:left w:val="single" w:sz="4" w:space="0" w:color="000000"/>
              <w:bottom w:val="single" w:sz="4" w:space="0" w:color="000000"/>
              <w:right w:val="single" w:sz="4" w:space="0" w:color="000000"/>
            </w:tcBorders>
            <w:hideMark/>
          </w:tcPr>
          <w:p w14:paraId="2D6B99AD" w14:textId="77777777" w:rsidR="0017121A" w:rsidRDefault="0017121A" w:rsidP="0017121A">
            <w:pPr>
              <w:numPr>
                <w:ilvl w:val="0"/>
                <w:numId w:val="45"/>
              </w:numPr>
              <w:spacing w:after="0" w:line="288" w:lineRule="auto"/>
              <w:ind w:left="0" w:firstLine="0"/>
              <w:jc w:val="both"/>
              <w:outlineLvl w:val="0"/>
              <w:rPr>
                <w:rFonts w:ascii="Times New Roman" w:hAnsi="Times New Roman"/>
                <w:bCs/>
                <w:sz w:val="24"/>
                <w:szCs w:val="24"/>
                <w:lang w:eastAsia="en-US"/>
              </w:rPr>
            </w:pPr>
            <w:r>
              <w:rPr>
                <w:rFonts w:ascii="Times New Roman" w:hAnsi="Times New Roman"/>
                <w:bCs/>
                <w:sz w:val="24"/>
                <w:szCs w:val="24"/>
                <w:lang w:eastAsia="en-US"/>
              </w:rPr>
              <w:t>приказы руководителя: об утверждении программы и положения о наставничестве, о назначении ответственного за организацию наставнической деятельности и контроль в ПОО, об утверждении наставников и наставляемых, об утверждении плана мероприятий наставнической деятельности и дорожной карты внедрения программы наставничества;</w:t>
            </w:r>
          </w:p>
        </w:tc>
      </w:tr>
    </w:tbl>
    <w:p w14:paraId="799E45C7" w14:textId="77777777" w:rsidR="0017121A" w:rsidRDefault="0017121A" w:rsidP="0017121A">
      <w:pPr>
        <w:spacing w:after="0" w:line="288" w:lineRule="auto"/>
        <w:jc w:val="both"/>
        <w:outlineLvl w:val="0"/>
        <w:rPr>
          <w:rFonts w:ascii="Times New Roman" w:hAnsi="Times New Roman"/>
          <w:bCs/>
          <w:i/>
          <w:iCs/>
          <w:sz w:val="24"/>
          <w:szCs w:val="24"/>
        </w:rPr>
      </w:pPr>
      <w:r>
        <w:rPr>
          <w:rFonts w:ascii="Times New Roman" w:hAnsi="Times New Roman"/>
          <w:bCs/>
          <w:i/>
          <w:iCs/>
          <w:sz w:val="24"/>
          <w:szCs w:val="24"/>
        </w:rPr>
        <w:t xml:space="preserve">              Ведение договорных отношений, сетевая форма организации образовательного процесса, сотрудничество с социальными партнерами (при наличии)</w:t>
      </w:r>
    </w:p>
    <w:tbl>
      <w:tblPr>
        <w:tblW w:w="932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322"/>
      </w:tblGrid>
      <w:tr w:rsidR="0017121A" w14:paraId="27B2FE01" w14:textId="77777777" w:rsidTr="00FB6295">
        <w:trPr>
          <w:trHeight w:val="415"/>
        </w:trPr>
        <w:tc>
          <w:tcPr>
            <w:tcW w:w="9322" w:type="dxa"/>
            <w:tcBorders>
              <w:top w:val="single" w:sz="4" w:space="0" w:color="000000"/>
              <w:left w:val="single" w:sz="4" w:space="0" w:color="000000"/>
              <w:bottom w:val="single" w:sz="4" w:space="0" w:color="000000"/>
              <w:right w:val="single" w:sz="4" w:space="0" w:color="000000"/>
            </w:tcBorders>
            <w:hideMark/>
          </w:tcPr>
          <w:p w14:paraId="47E7EE6F" w14:textId="77777777" w:rsidR="0017121A" w:rsidRDefault="0017121A" w:rsidP="0017121A">
            <w:pPr>
              <w:numPr>
                <w:ilvl w:val="0"/>
                <w:numId w:val="45"/>
              </w:numPr>
              <w:spacing w:after="0" w:line="288" w:lineRule="auto"/>
              <w:ind w:left="0" w:firstLine="0"/>
              <w:jc w:val="both"/>
              <w:outlineLvl w:val="0"/>
              <w:rPr>
                <w:rFonts w:ascii="Times New Roman" w:hAnsi="Times New Roman"/>
                <w:bCs/>
                <w:sz w:val="24"/>
                <w:szCs w:val="24"/>
                <w:lang w:eastAsia="en-US"/>
              </w:rPr>
            </w:pPr>
            <w:r>
              <w:rPr>
                <w:rFonts w:ascii="Times New Roman" w:hAnsi="Times New Roman"/>
                <w:bCs/>
                <w:sz w:val="24"/>
                <w:szCs w:val="24"/>
                <w:lang w:eastAsia="en-US"/>
              </w:rPr>
              <w:t>договоры о сотрудничестве с социальными партнерами и работодателями</w:t>
            </w:r>
            <w:r>
              <w:rPr>
                <w:rFonts w:ascii="Times New Roman" w:hAnsi="Times New Roman"/>
                <w:bCs/>
                <w:i/>
                <w:iCs/>
                <w:sz w:val="24"/>
                <w:szCs w:val="24"/>
                <w:lang w:eastAsia="en-US"/>
              </w:rPr>
              <w:t>;</w:t>
            </w:r>
          </w:p>
        </w:tc>
      </w:tr>
      <w:tr w:rsidR="0017121A" w14:paraId="2CE90C94" w14:textId="77777777" w:rsidTr="00FB6295">
        <w:trPr>
          <w:trHeight w:val="415"/>
        </w:trPr>
        <w:tc>
          <w:tcPr>
            <w:tcW w:w="9322" w:type="dxa"/>
            <w:tcBorders>
              <w:top w:val="single" w:sz="4" w:space="0" w:color="000000"/>
              <w:left w:val="single" w:sz="4" w:space="0" w:color="000000"/>
              <w:bottom w:val="single" w:sz="4" w:space="0" w:color="000000"/>
              <w:right w:val="single" w:sz="4" w:space="0" w:color="000000"/>
            </w:tcBorders>
            <w:hideMark/>
          </w:tcPr>
          <w:p w14:paraId="18C73280" w14:textId="77777777" w:rsidR="0017121A" w:rsidRDefault="0017121A" w:rsidP="0017121A">
            <w:pPr>
              <w:numPr>
                <w:ilvl w:val="0"/>
                <w:numId w:val="45"/>
              </w:numPr>
              <w:spacing w:after="0" w:line="288" w:lineRule="auto"/>
              <w:ind w:left="0" w:firstLine="0"/>
              <w:jc w:val="both"/>
              <w:outlineLvl w:val="0"/>
              <w:rPr>
                <w:rFonts w:ascii="Times New Roman" w:hAnsi="Times New Roman"/>
                <w:sz w:val="24"/>
                <w:szCs w:val="24"/>
                <w:shd w:val="clear" w:color="auto" w:fill="FCFCFC"/>
              </w:rPr>
            </w:pPr>
            <w:r>
              <w:rPr>
                <w:rFonts w:ascii="Times New Roman" w:hAnsi="Times New Roman"/>
                <w:bCs/>
                <w:sz w:val="24"/>
                <w:szCs w:val="24"/>
                <w:lang w:eastAsia="en-US"/>
              </w:rPr>
              <w:t xml:space="preserve">сетевая форма организации образовательного процесса (при наличии) и активное взаимодействие с профильными предприятиями, организациями и институтами, с целью обеспечения полного и практически-ориентированного образования: </w:t>
            </w:r>
            <w:r>
              <w:rPr>
                <w:rFonts w:ascii="Times New Roman" w:hAnsi="Times New Roman"/>
                <w:bCs/>
                <w:i/>
                <w:iCs/>
                <w:sz w:val="24"/>
                <w:szCs w:val="24"/>
                <w:lang w:eastAsia="en-US"/>
              </w:rPr>
              <w:t>учреждениями социально-культурной сферы, дополнительного образования детей, книжными издательствами;</w:t>
            </w:r>
          </w:p>
        </w:tc>
      </w:tr>
    </w:tbl>
    <w:p w14:paraId="03944676" w14:textId="77777777" w:rsidR="0017121A" w:rsidRDefault="0017121A" w:rsidP="0017121A">
      <w:pPr>
        <w:spacing w:after="0"/>
      </w:pPr>
    </w:p>
    <w:p w14:paraId="6A5FD549" w14:textId="77777777" w:rsidR="0017121A" w:rsidRPr="000B4F28" w:rsidRDefault="0017121A" w:rsidP="0017121A">
      <w:pPr>
        <w:keepNext/>
        <w:keepLines/>
        <w:spacing w:after="0" w:line="360" w:lineRule="auto"/>
        <w:outlineLvl w:val="0"/>
        <w:rPr>
          <w:rFonts w:ascii="Times New Roman" w:hAnsi="Times New Roman"/>
          <w:b/>
          <w:sz w:val="24"/>
          <w:szCs w:val="24"/>
        </w:rPr>
      </w:pPr>
      <w:r w:rsidRPr="000B4F28">
        <w:rPr>
          <w:rFonts w:ascii="Times New Roman" w:hAnsi="Times New Roman"/>
          <w:b/>
          <w:sz w:val="24"/>
          <w:szCs w:val="24"/>
        </w:rPr>
        <w:lastRenderedPageBreak/>
        <w:t>3.3 Система поощрения профессиональной успешности и проявлений активной жизненной позиции обучающихся</w:t>
      </w:r>
    </w:p>
    <w:p w14:paraId="7986491A" w14:textId="77777777" w:rsidR="0017121A" w:rsidRPr="000B4F28" w:rsidRDefault="0017121A" w:rsidP="0017121A">
      <w:pPr>
        <w:spacing w:after="0" w:line="240" w:lineRule="auto"/>
        <w:ind w:firstLine="709"/>
        <w:rPr>
          <w:rFonts w:ascii="Times New Roman" w:hAnsi="Times New Roman"/>
          <w:bCs/>
          <w:i/>
          <w:iCs/>
          <w:sz w:val="24"/>
          <w:szCs w:val="24"/>
        </w:rPr>
      </w:pPr>
      <w:r w:rsidRPr="000B4F28">
        <w:rPr>
          <w:rFonts w:ascii="Times New Roman" w:hAnsi="Times New Roman"/>
          <w:bCs/>
          <w:i/>
          <w:iCs/>
          <w:sz w:val="24"/>
          <w:szCs w:val="24"/>
        </w:rPr>
        <w:t>Основания для поощрения профессиональной успешности и проявлений активной жизненной позиции обучающихся по профессии/специальности – рейтинги, портфолио и пр. (при наличии)</w:t>
      </w:r>
    </w:p>
    <w:tbl>
      <w:tblPr>
        <w:tblW w:w="932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322"/>
      </w:tblGrid>
      <w:tr w:rsidR="0017121A" w:rsidRPr="000B4F28" w14:paraId="7705BAC6" w14:textId="77777777" w:rsidTr="00FB6295">
        <w:trPr>
          <w:trHeight w:val="552"/>
        </w:trPr>
        <w:tc>
          <w:tcPr>
            <w:tcW w:w="9322" w:type="dxa"/>
            <w:tcBorders>
              <w:top w:val="single" w:sz="4" w:space="0" w:color="000000"/>
              <w:left w:val="single" w:sz="4" w:space="0" w:color="000000"/>
              <w:bottom w:val="single" w:sz="4" w:space="0" w:color="000000"/>
              <w:right w:val="single" w:sz="4" w:space="0" w:color="000000"/>
            </w:tcBorders>
            <w:hideMark/>
          </w:tcPr>
          <w:p w14:paraId="2FAF66C1" w14:textId="77777777" w:rsidR="0017121A" w:rsidRPr="000B4F28" w:rsidRDefault="0017121A" w:rsidP="00FB6295">
            <w:pPr>
              <w:numPr>
                <w:ilvl w:val="0"/>
                <w:numId w:val="8"/>
              </w:numPr>
              <w:spacing w:after="0" w:line="288" w:lineRule="auto"/>
              <w:ind w:left="0" w:firstLine="0"/>
              <w:jc w:val="both"/>
              <w:outlineLvl w:val="0"/>
              <w:rPr>
                <w:rFonts w:ascii="Times New Roman" w:hAnsi="Times New Roman"/>
                <w:bCs/>
                <w:sz w:val="24"/>
                <w:szCs w:val="24"/>
                <w:lang w:eastAsia="en-US"/>
              </w:rPr>
            </w:pPr>
            <w:r w:rsidRPr="000B4F28">
              <w:rPr>
                <w:rFonts w:ascii="Times New Roman" w:hAnsi="Times New Roman"/>
                <w:bCs/>
                <w:sz w:val="24"/>
                <w:szCs w:val="24"/>
                <w:lang w:eastAsia="en-US"/>
              </w:rPr>
              <w:t xml:space="preserve">наличие профессионального портфолио - способ документирования достижений, профессионального роста и активной жизненной позиции обучающегося; </w:t>
            </w:r>
          </w:p>
        </w:tc>
      </w:tr>
      <w:tr w:rsidR="0017121A" w:rsidRPr="000B4F28" w14:paraId="41842057" w14:textId="77777777" w:rsidTr="00FB6295">
        <w:trPr>
          <w:trHeight w:val="552"/>
        </w:trPr>
        <w:tc>
          <w:tcPr>
            <w:tcW w:w="9322" w:type="dxa"/>
            <w:tcBorders>
              <w:top w:val="single" w:sz="4" w:space="0" w:color="000000"/>
              <w:left w:val="single" w:sz="4" w:space="0" w:color="000000"/>
              <w:bottom w:val="single" w:sz="4" w:space="0" w:color="000000"/>
              <w:right w:val="single" w:sz="4" w:space="0" w:color="000000"/>
            </w:tcBorders>
          </w:tcPr>
          <w:p w14:paraId="31DB34C4" w14:textId="77777777" w:rsidR="0017121A" w:rsidRPr="000B4F28" w:rsidRDefault="0017121A" w:rsidP="00FB6295">
            <w:pPr>
              <w:numPr>
                <w:ilvl w:val="0"/>
                <w:numId w:val="8"/>
              </w:numPr>
              <w:spacing w:after="0" w:line="288" w:lineRule="auto"/>
              <w:ind w:left="0" w:firstLine="0"/>
              <w:jc w:val="both"/>
              <w:outlineLvl w:val="0"/>
              <w:rPr>
                <w:rFonts w:ascii="Times New Roman" w:hAnsi="Times New Roman"/>
                <w:bCs/>
                <w:sz w:val="24"/>
                <w:szCs w:val="24"/>
                <w:lang w:eastAsia="en-US"/>
              </w:rPr>
            </w:pPr>
            <w:r w:rsidRPr="000B4F28">
              <w:rPr>
                <w:rFonts w:ascii="Times New Roman" w:hAnsi="Times New Roman"/>
                <w:bCs/>
                <w:sz w:val="24"/>
                <w:szCs w:val="24"/>
                <w:lang w:eastAsia="en-US"/>
              </w:rPr>
              <w:t xml:space="preserve">участие и результативность в конкурсах и мероприятиях профессиональной направленности, связанных с </w:t>
            </w:r>
            <w:r w:rsidRPr="000B4F28">
              <w:rPr>
                <w:rFonts w:ascii="Times New Roman" w:hAnsi="Times New Roman"/>
                <w:bCs/>
                <w:i/>
                <w:iCs/>
                <w:sz w:val="24"/>
                <w:szCs w:val="24"/>
                <w:lang w:eastAsia="en-US"/>
              </w:rPr>
              <w:t>профессией/специальностью</w:t>
            </w:r>
            <w:r w:rsidRPr="000B4F28">
              <w:rPr>
                <w:rFonts w:ascii="Times New Roman" w:hAnsi="Times New Roman"/>
                <w:bCs/>
                <w:sz w:val="24"/>
                <w:szCs w:val="24"/>
                <w:lang w:eastAsia="en-US"/>
              </w:rPr>
              <w:t>;</w:t>
            </w:r>
          </w:p>
        </w:tc>
      </w:tr>
      <w:tr w:rsidR="0017121A" w:rsidRPr="000B4F28" w14:paraId="264FACB4" w14:textId="77777777" w:rsidTr="00FB6295">
        <w:trPr>
          <w:trHeight w:val="552"/>
        </w:trPr>
        <w:tc>
          <w:tcPr>
            <w:tcW w:w="9322" w:type="dxa"/>
            <w:tcBorders>
              <w:top w:val="single" w:sz="4" w:space="0" w:color="000000"/>
              <w:left w:val="single" w:sz="4" w:space="0" w:color="000000"/>
              <w:bottom w:val="single" w:sz="4" w:space="0" w:color="000000"/>
              <w:right w:val="single" w:sz="4" w:space="0" w:color="000000"/>
            </w:tcBorders>
          </w:tcPr>
          <w:p w14:paraId="04D97AFB" w14:textId="77777777" w:rsidR="0017121A" w:rsidRPr="000B4F28" w:rsidRDefault="0017121A" w:rsidP="00FB6295">
            <w:pPr>
              <w:numPr>
                <w:ilvl w:val="0"/>
                <w:numId w:val="8"/>
              </w:numPr>
              <w:spacing w:after="0" w:line="288" w:lineRule="auto"/>
              <w:ind w:left="0" w:firstLine="0"/>
              <w:jc w:val="both"/>
              <w:outlineLvl w:val="0"/>
              <w:rPr>
                <w:rFonts w:ascii="Times New Roman" w:hAnsi="Times New Roman"/>
                <w:bCs/>
                <w:sz w:val="24"/>
                <w:szCs w:val="24"/>
                <w:lang w:eastAsia="en-US"/>
              </w:rPr>
            </w:pPr>
            <w:r w:rsidRPr="000B4F28">
              <w:rPr>
                <w:rFonts w:ascii="Times New Roman" w:hAnsi="Times New Roman"/>
                <w:bCs/>
                <w:sz w:val="24"/>
                <w:szCs w:val="24"/>
                <w:lang w:eastAsia="en-US"/>
              </w:rPr>
              <w:t>рекомендации к поощрению от наставника, социальных и производственных партнеров;</w:t>
            </w:r>
          </w:p>
        </w:tc>
      </w:tr>
      <w:tr w:rsidR="0017121A" w:rsidRPr="000B4F28" w14:paraId="176475EB" w14:textId="77777777" w:rsidTr="00FB6295">
        <w:trPr>
          <w:trHeight w:val="552"/>
        </w:trPr>
        <w:tc>
          <w:tcPr>
            <w:tcW w:w="9322" w:type="dxa"/>
            <w:tcBorders>
              <w:top w:val="single" w:sz="4" w:space="0" w:color="000000"/>
              <w:left w:val="single" w:sz="4" w:space="0" w:color="000000"/>
              <w:bottom w:val="single" w:sz="4" w:space="0" w:color="000000"/>
              <w:right w:val="single" w:sz="4" w:space="0" w:color="000000"/>
            </w:tcBorders>
          </w:tcPr>
          <w:p w14:paraId="59A12DBC" w14:textId="77777777" w:rsidR="0017121A" w:rsidRPr="000B4F28" w:rsidRDefault="0017121A" w:rsidP="00FB6295">
            <w:pPr>
              <w:numPr>
                <w:ilvl w:val="0"/>
                <w:numId w:val="8"/>
              </w:numPr>
              <w:spacing w:after="0" w:line="288" w:lineRule="auto"/>
              <w:ind w:left="0" w:firstLine="0"/>
              <w:jc w:val="both"/>
              <w:outlineLvl w:val="0"/>
              <w:rPr>
                <w:rFonts w:ascii="Times New Roman" w:hAnsi="Times New Roman"/>
                <w:bCs/>
                <w:sz w:val="24"/>
                <w:szCs w:val="24"/>
                <w:lang w:eastAsia="en-US"/>
              </w:rPr>
            </w:pPr>
            <w:r w:rsidRPr="000B4F28">
              <w:rPr>
                <w:rFonts w:ascii="Times New Roman" w:hAnsi="Times New Roman"/>
                <w:bCs/>
                <w:sz w:val="24"/>
                <w:szCs w:val="24"/>
                <w:lang w:eastAsia="en-US"/>
              </w:rPr>
              <w:t xml:space="preserve">реализация просветительской деятельности в рамках освоения образовательных программ по </w:t>
            </w:r>
            <w:r w:rsidRPr="000B4F28">
              <w:rPr>
                <w:rFonts w:ascii="Times New Roman" w:hAnsi="Times New Roman"/>
                <w:bCs/>
                <w:i/>
                <w:iCs/>
                <w:sz w:val="24"/>
                <w:szCs w:val="24"/>
                <w:lang w:eastAsia="en-US"/>
              </w:rPr>
              <w:t>профессии /специальности</w:t>
            </w:r>
            <w:r w:rsidRPr="000B4F28">
              <w:rPr>
                <w:rFonts w:ascii="Times New Roman" w:hAnsi="Times New Roman"/>
                <w:bCs/>
                <w:sz w:val="24"/>
                <w:szCs w:val="24"/>
                <w:lang w:eastAsia="en-US"/>
              </w:rPr>
              <w:t>;</w:t>
            </w:r>
          </w:p>
        </w:tc>
      </w:tr>
      <w:tr w:rsidR="0017121A" w:rsidRPr="000B4F28" w14:paraId="6B9AD51D" w14:textId="77777777" w:rsidTr="00FB6295">
        <w:trPr>
          <w:trHeight w:val="552"/>
        </w:trPr>
        <w:tc>
          <w:tcPr>
            <w:tcW w:w="9322" w:type="dxa"/>
            <w:tcBorders>
              <w:top w:val="single" w:sz="4" w:space="0" w:color="000000"/>
              <w:left w:val="single" w:sz="4" w:space="0" w:color="000000"/>
              <w:bottom w:val="single" w:sz="4" w:space="0" w:color="000000"/>
              <w:right w:val="single" w:sz="4" w:space="0" w:color="000000"/>
            </w:tcBorders>
          </w:tcPr>
          <w:p w14:paraId="040C6C13" w14:textId="77777777" w:rsidR="0017121A" w:rsidRPr="000B4F28" w:rsidRDefault="0017121A" w:rsidP="00FB6295">
            <w:pPr>
              <w:numPr>
                <w:ilvl w:val="0"/>
                <w:numId w:val="8"/>
              </w:numPr>
              <w:spacing w:after="0" w:line="288" w:lineRule="auto"/>
              <w:ind w:left="0" w:firstLine="0"/>
              <w:jc w:val="both"/>
              <w:outlineLvl w:val="0"/>
              <w:rPr>
                <w:rFonts w:ascii="Times New Roman" w:hAnsi="Times New Roman"/>
                <w:bCs/>
                <w:sz w:val="24"/>
                <w:szCs w:val="24"/>
                <w:lang w:eastAsia="en-US"/>
              </w:rPr>
            </w:pPr>
            <w:r w:rsidRPr="000B4F28">
              <w:rPr>
                <w:rFonts w:ascii="Times New Roman" w:hAnsi="Times New Roman"/>
                <w:bCs/>
                <w:sz w:val="24"/>
                <w:szCs w:val="24"/>
                <w:lang w:eastAsia="en-US"/>
              </w:rPr>
              <w:t xml:space="preserve">успешное освоение образовательных программ по </w:t>
            </w:r>
            <w:r w:rsidRPr="000B4F28">
              <w:rPr>
                <w:rFonts w:ascii="Times New Roman" w:hAnsi="Times New Roman"/>
                <w:bCs/>
                <w:i/>
                <w:iCs/>
                <w:sz w:val="24"/>
                <w:szCs w:val="24"/>
                <w:lang w:eastAsia="en-US"/>
              </w:rPr>
              <w:t>профессии/специальности;</w:t>
            </w:r>
          </w:p>
        </w:tc>
      </w:tr>
    </w:tbl>
    <w:p w14:paraId="2DEEACED" w14:textId="77777777" w:rsidR="0017121A" w:rsidRPr="000B4F28" w:rsidRDefault="0017121A" w:rsidP="0017121A">
      <w:pPr>
        <w:spacing w:after="0" w:line="240" w:lineRule="auto"/>
        <w:ind w:firstLine="709"/>
        <w:rPr>
          <w:rFonts w:ascii="Times New Roman" w:hAnsi="Times New Roman"/>
          <w:i/>
          <w:iCs/>
          <w:sz w:val="24"/>
          <w:szCs w:val="24"/>
        </w:rPr>
      </w:pPr>
      <w:r w:rsidRPr="000B4F28">
        <w:rPr>
          <w:rFonts w:ascii="Times New Roman" w:hAnsi="Times New Roman"/>
          <w:i/>
          <w:iCs/>
          <w:sz w:val="24"/>
          <w:szCs w:val="24"/>
        </w:rPr>
        <w:t>Формы поощрения: объявления благодарности, помещение на доску почета, награждение грамотой, памятным подарком, материальное стимулирование (при наличии)</w:t>
      </w:r>
    </w:p>
    <w:tbl>
      <w:tblPr>
        <w:tblW w:w="932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322"/>
      </w:tblGrid>
      <w:tr w:rsidR="0017121A" w:rsidRPr="000B4F28" w14:paraId="415F2FF7" w14:textId="77777777" w:rsidTr="00FB6295">
        <w:tc>
          <w:tcPr>
            <w:tcW w:w="9322" w:type="dxa"/>
            <w:tcBorders>
              <w:top w:val="single" w:sz="4" w:space="0" w:color="000000"/>
              <w:left w:val="single" w:sz="4" w:space="0" w:color="000000"/>
              <w:bottom w:val="single" w:sz="4" w:space="0" w:color="000000"/>
              <w:right w:val="single" w:sz="4" w:space="0" w:color="000000"/>
            </w:tcBorders>
          </w:tcPr>
          <w:p w14:paraId="386CCF73" w14:textId="77777777" w:rsidR="0017121A" w:rsidRPr="000B4F28" w:rsidRDefault="0017121A" w:rsidP="00FB6295">
            <w:pPr>
              <w:numPr>
                <w:ilvl w:val="0"/>
                <w:numId w:val="8"/>
              </w:numPr>
              <w:spacing w:after="0" w:line="288" w:lineRule="auto"/>
              <w:ind w:left="0" w:firstLine="0"/>
              <w:jc w:val="both"/>
              <w:outlineLvl w:val="0"/>
              <w:rPr>
                <w:rFonts w:ascii="Times New Roman" w:hAnsi="Times New Roman"/>
                <w:kern w:val="32"/>
                <w:sz w:val="24"/>
                <w:szCs w:val="24"/>
                <w:lang w:val="x-none" w:eastAsia="x-none"/>
              </w:rPr>
            </w:pPr>
            <w:r w:rsidRPr="000B4F28">
              <w:rPr>
                <w:rFonts w:ascii="Times New Roman" w:hAnsi="Times New Roman"/>
                <w:bCs/>
                <w:sz w:val="24"/>
                <w:szCs w:val="24"/>
                <w:lang w:eastAsia="en-US"/>
              </w:rPr>
              <w:t>сертификаты, дипломы, грамоты, стипендии или призы, поощрительные письма, фотовыставки изделий, работ, публичное признание заслуг, публикации в СМИ, интервью, персональная выставка работ, направление на дополнительные образовательные программы, стажировки и др.</w:t>
            </w:r>
            <w:r w:rsidRPr="000B4F28">
              <w:rPr>
                <w:rFonts w:ascii="Times New Roman" w:hAnsi="Times New Roman"/>
                <w:bCs/>
                <w:i/>
                <w:iCs/>
                <w:sz w:val="24"/>
                <w:szCs w:val="24"/>
                <w:lang w:eastAsia="en-US"/>
              </w:rPr>
              <w:t>;</w:t>
            </w:r>
          </w:p>
        </w:tc>
      </w:tr>
    </w:tbl>
    <w:p w14:paraId="7BBFF19D" w14:textId="77777777" w:rsidR="0017121A" w:rsidRPr="000B4F28" w:rsidRDefault="0017121A" w:rsidP="0017121A">
      <w:pPr>
        <w:keepNext/>
        <w:keepLines/>
        <w:spacing w:after="0" w:line="360" w:lineRule="auto"/>
        <w:outlineLvl w:val="0"/>
        <w:rPr>
          <w:rFonts w:ascii="Times New Roman" w:hAnsi="Times New Roman"/>
          <w:b/>
          <w:i/>
          <w:sz w:val="24"/>
          <w:szCs w:val="24"/>
        </w:rPr>
      </w:pPr>
      <w:r w:rsidRPr="000B4F28">
        <w:rPr>
          <w:rFonts w:ascii="Times New Roman" w:hAnsi="Times New Roman"/>
          <w:b/>
          <w:sz w:val="24"/>
          <w:szCs w:val="24"/>
        </w:rPr>
        <w:t xml:space="preserve"> </w:t>
      </w:r>
    </w:p>
    <w:p w14:paraId="0DA520E7" w14:textId="77777777" w:rsidR="0017121A" w:rsidRPr="000B4F28" w:rsidRDefault="0017121A" w:rsidP="0017121A">
      <w:pPr>
        <w:keepNext/>
        <w:keepLines/>
        <w:spacing w:after="0" w:line="360" w:lineRule="auto"/>
        <w:outlineLvl w:val="0"/>
        <w:rPr>
          <w:rFonts w:ascii="Times New Roman" w:hAnsi="Times New Roman"/>
          <w:b/>
          <w:sz w:val="24"/>
          <w:szCs w:val="24"/>
        </w:rPr>
      </w:pPr>
      <w:r w:rsidRPr="000B4F28">
        <w:rPr>
          <w:rFonts w:ascii="Times New Roman" w:hAnsi="Times New Roman"/>
          <w:b/>
          <w:sz w:val="24"/>
          <w:szCs w:val="24"/>
        </w:rPr>
        <w:t>3.4 Анализ воспитательного процесса</w:t>
      </w:r>
    </w:p>
    <w:p w14:paraId="12EC03FB" w14:textId="77777777" w:rsidR="0017121A" w:rsidRPr="000B4F28" w:rsidRDefault="0017121A" w:rsidP="0017121A">
      <w:pPr>
        <w:spacing w:after="0" w:line="240" w:lineRule="auto"/>
        <w:ind w:firstLine="709"/>
        <w:rPr>
          <w:rFonts w:ascii="Times New Roman" w:hAnsi="Times New Roman"/>
          <w:i/>
          <w:iCs/>
          <w:sz w:val="24"/>
          <w:szCs w:val="24"/>
        </w:rPr>
      </w:pPr>
      <w:r w:rsidRPr="000B4F28">
        <w:rPr>
          <w:rFonts w:ascii="Times New Roman" w:hAnsi="Times New Roman"/>
          <w:i/>
          <w:iCs/>
          <w:sz w:val="24"/>
          <w:szCs w:val="24"/>
        </w:rPr>
        <w:t xml:space="preserve">Анализ воспитательного процесса по профессии\специальности может осуществляться в рамках единого мониторинга в профессиональной образовательной организации. </w:t>
      </w:r>
    </w:p>
    <w:tbl>
      <w:tblPr>
        <w:tblW w:w="932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322"/>
      </w:tblGrid>
      <w:tr w:rsidR="0017121A" w:rsidRPr="000B4F28" w14:paraId="49DE3B0F" w14:textId="77777777" w:rsidTr="00FB6295">
        <w:trPr>
          <w:trHeight w:val="1206"/>
        </w:trPr>
        <w:tc>
          <w:tcPr>
            <w:tcW w:w="9322" w:type="dxa"/>
            <w:tcBorders>
              <w:top w:val="single" w:sz="4" w:space="0" w:color="000000"/>
              <w:left w:val="single" w:sz="4" w:space="0" w:color="000000"/>
              <w:bottom w:val="single" w:sz="4" w:space="0" w:color="000000"/>
              <w:right w:val="single" w:sz="4" w:space="0" w:color="000000"/>
            </w:tcBorders>
          </w:tcPr>
          <w:p w14:paraId="0361614B" w14:textId="77777777" w:rsidR="0017121A" w:rsidRPr="000B4F28" w:rsidRDefault="0017121A" w:rsidP="00FB6295">
            <w:pPr>
              <w:numPr>
                <w:ilvl w:val="0"/>
                <w:numId w:val="8"/>
              </w:numPr>
              <w:spacing w:after="0" w:line="288" w:lineRule="auto"/>
              <w:ind w:left="0" w:firstLine="0"/>
              <w:jc w:val="both"/>
              <w:outlineLvl w:val="0"/>
              <w:rPr>
                <w:rFonts w:ascii="Times New Roman" w:hAnsi="Times New Roman"/>
                <w:b/>
                <w:sz w:val="24"/>
                <w:szCs w:val="24"/>
                <w:lang w:val="x-none" w:eastAsia="en-US"/>
              </w:rPr>
            </w:pPr>
            <w:bookmarkStart w:id="3" w:name="_Hlk139545530"/>
            <w:r w:rsidRPr="000B4F28">
              <w:rPr>
                <w:rFonts w:ascii="Times New Roman" w:hAnsi="Times New Roman"/>
                <w:bCs/>
                <w:sz w:val="24"/>
                <w:szCs w:val="24"/>
                <w:lang w:eastAsia="en-US"/>
              </w:rPr>
              <w:t>анализ профессионально-трудового воспитания, ориентированного на практическую подготовку обучающегося и условий развивающей образовательной среды, способствующей профессиональному и личностному росту обучающихся в рамках освоения образовательной программы по профессии/специальности</w:t>
            </w:r>
            <w:r w:rsidRPr="000B4F28">
              <w:rPr>
                <w:rFonts w:ascii="Times New Roman" w:hAnsi="Times New Roman"/>
                <w:bCs/>
                <w:i/>
                <w:iCs/>
                <w:sz w:val="24"/>
                <w:szCs w:val="24"/>
                <w:lang w:eastAsia="en-US"/>
              </w:rPr>
              <w:t>;</w:t>
            </w:r>
          </w:p>
        </w:tc>
      </w:tr>
      <w:bookmarkEnd w:id="3"/>
    </w:tbl>
    <w:p w14:paraId="6D8C8CDB" w14:textId="77777777" w:rsidR="0017121A" w:rsidRDefault="0017121A" w:rsidP="0017121A">
      <w:pPr>
        <w:pStyle w:val="afffffc"/>
        <w:rPr>
          <w:rFonts w:ascii="Times New Roman" w:hAnsi="Times New Roman"/>
          <w:b/>
          <w:sz w:val="24"/>
          <w:szCs w:val="24"/>
        </w:rPr>
      </w:pPr>
    </w:p>
    <w:p w14:paraId="4404A8AA" w14:textId="77777777" w:rsidR="0017121A" w:rsidRDefault="0017121A" w:rsidP="0017121A">
      <w:pPr>
        <w:pStyle w:val="afffffc"/>
        <w:rPr>
          <w:rFonts w:ascii="Times New Roman" w:hAnsi="Times New Roman"/>
          <w:b/>
          <w:sz w:val="24"/>
          <w:szCs w:val="24"/>
        </w:rPr>
      </w:pPr>
    </w:p>
    <w:p w14:paraId="01C76C63" w14:textId="77D39564" w:rsidR="0017121A" w:rsidRDefault="0017121A" w:rsidP="0017121A">
      <w:pPr>
        <w:pStyle w:val="afffffc"/>
        <w:rPr>
          <w:rFonts w:ascii="Times New Roman" w:hAnsi="Times New Roman"/>
          <w:b/>
          <w:sz w:val="24"/>
          <w:szCs w:val="24"/>
        </w:rPr>
      </w:pPr>
    </w:p>
    <w:p w14:paraId="0B1724CD" w14:textId="11EB8F89" w:rsidR="0017121A" w:rsidRDefault="0017121A" w:rsidP="0017121A">
      <w:pPr>
        <w:pStyle w:val="afffffc"/>
        <w:rPr>
          <w:rFonts w:ascii="Times New Roman" w:hAnsi="Times New Roman"/>
          <w:b/>
          <w:sz w:val="24"/>
          <w:szCs w:val="24"/>
        </w:rPr>
      </w:pPr>
    </w:p>
    <w:p w14:paraId="14EE440D" w14:textId="13B572EE" w:rsidR="0017121A" w:rsidRDefault="0017121A" w:rsidP="0017121A">
      <w:pPr>
        <w:pStyle w:val="afffffc"/>
        <w:rPr>
          <w:rFonts w:ascii="Times New Roman" w:hAnsi="Times New Roman"/>
          <w:b/>
          <w:sz w:val="24"/>
          <w:szCs w:val="24"/>
        </w:rPr>
      </w:pPr>
    </w:p>
    <w:p w14:paraId="3306BD86" w14:textId="24A185D6" w:rsidR="0017121A" w:rsidRDefault="0017121A" w:rsidP="0017121A">
      <w:pPr>
        <w:pStyle w:val="afffffc"/>
        <w:rPr>
          <w:rFonts w:ascii="Times New Roman" w:hAnsi="Times New Roman"/>
          <w:b/>
          <w:sz w:val="24"/>
          <w:szCs w:val="24"/>
        </w:rPr>
      </w:pPr>
    </w:p>
    <w:p w14:paraId="63983982" w14:textId="61E3171A" w:rsidR="0017121A" w:rsidRDefault="0017121A" w:rsidP="0017121A">
      <w:pPr>
        <w:pStyle w:val="afffffc"/>
        <w:rPr>
          <w:rFonts w:ascii="Times New Roman" w:hAnsi="Times New Roman"/>
          <w:b/>
          <w:sz w:val="24"/>
          <w:szCs w:val="24"/>
        </w:rPr>
      </w:pPr>
    </w:p>
    <w:p w14:paraId="5FFA2958" w14:textId="1B10FA33" w:rsidR="0017121A" w:rsidRDefault="0017121A" w:rsidP="0017121A">
      <w:pPr>
        <w:pStyle w:val="afffffc"/>
        <w:rPr>
          <w:rFonts w:ascii="Times New Roman" w:hAnsi="Times New Roman"/>
          <w:b/>
          <w:sz w:val="24"/>
          <w:szCs w:val="24"/>
        </w:rPr>
      </w:pPr>
    </w:p>
    <w:p w14:paraId="755B3936" w14:textId="47AEBFC8" w:rsidR="0017121A" w:rsidRDefault="0017121A" w:rsidP="0017121A">
      <w:pPr>
        <w:pStyle w:val="afffffc"/>
        <w:rPr>
          <w:rFonts w:ascii="Times New Roman" w:hAnsi="Times New Roman"/>
          <w:b/>
          <w:sz w:val="24"/>
          <w:szCs w:val="24"/>
        </w:rPr>
      </w:pPr>
    </w:p>
    <w:p w14:paraId="16003C8B" w14:textId="221F4EA7" w:rsidR="0017121A" w:rsidRDefault="0017121A" w:rsidP="0017121A">
      <w:pPr>
        <w:pStyle w:val="afffffc"/>
        <w:rPr>
          <w:rFonts w:ascii="Times New Roman" w:hAnsi="Times New Roman"/>
          <w:b/>
          <w:sz w:val="24"/>
          <w:szCs w:val="24"/>
        </w:rPr>
      </w:pPr>
    </w:p>
    <w:p w14:paraId="26193250" w14:textId="2FABF224" w:rsidR="0017121A" w:rsidRDefault="0017121A" w:rsidP="0017121A">
      <w:pPr>
        <w:pStyle w:val="afffffc"/>
        <w:rPr>
          <w:rFonts w:ascii="Times New Roman" w:hAnsi="Times New Roman"/>
          <w:b/>
          <w:sz w:val="24"/>
          <w:szCs w:val="24"/>
        </w:rPr>
      </w:pPr>
    </w:p>
    <w:p w14:paraId="72752910" w14:textId="13B550CA" w:rsidR="0017121A" w:rsidRDefault="0017121A" w:rsidP="0017121A">
      <w:pPr>
        <w:pStyle w:val="afffffc"/>
        <w:rPr>
          <w:rFonts w:ascii="Times New Roman" w:hAnsi="Times New Roman"/>
          <w:b/>
          <w:sz w:val="24"/>
          <w:szCs w:val="24"/>
        </w:rPr>
      </w:pPr>
    </w:p>
    <w:p w14:paraId="2DE9002B" w14:textId="5EB84098" w:rsidR="0017121A" w:rsidRDefault="0017121A" w:rsidP="0017121A">
      <w:pPr>
        <w:pStyle w:val="afffffc"/>
        <w:rPr>
          <w:rFonts w:ascii="Times New Roman" w:hAnsi="Times New Roman"/>
          <w:b/>
          <w:sz w:val="24"/>
          <w:szCs w:val="24"/>
        </w:rPr>
      </w:pPr>
    </w:p>
    <w:p w14:paraId="5D92F24A" w14:textId="77777777" w:rsidR="0017121A" w:rsidRPr="000B4F28" w:rsidRDefault="0017121A" w:rsidP="0017121A">
      <w:pPr>
        <w:pStyle w:val="afffffc"/>
        <w:rPr>
          <w:rFonts w:ascii="Times New Roman" w:hAnsi="Times New Roman"/>
          <w:b/>
          <w:sz w:val="24"/>
          <w:szCs w:val="24"/>
        </w:rPr>
      </w:pPr>
    </w:p>
    <w:p w14:paraId="5A95B149" w14:textId="77777777" w:rsidR="0017121A" w:rsidRPr="000B4F28" w:rsidRDefault="0017121A" w:rsidP="0017121A">
      <w:pPr>
        <w:pStyle w:val="afffffc"/>
        <w:jc w:val="center"/>
        <w:rPr>
          <w:rFonts w:ascii="Times New Roman" w:hAnsi="Times New Roman"/>
          <w:b/>
          <w:sz w:val="24"/>
          <w:szCs w:val="24"/>
        </w:rPr>
      </w:pPr>
    </w:p>
    <w:p w14:paraId="3BBF1484" w14:textId="77777777" w:rsidR="0017121A" w:rsidRPr="000B4F28" w:rsidRDefault="0017121A" w:rsidP="0017121A">
      <w:pPr>
        <w:pStyle w:val="afffffc"/>
        <w:jc w:val="center"/>
        <w:rPr>
          <w:rFonts w:ascii="Times New Roman" w:hAnsi="Times New Roman"/>
          <w:b/>
          <w:sz w:val="24"/>
          <w:szCs w:val="24"/>
        </w:rPr>
      </w:pPr>
      <w:r w:rsidRPr="000B4F28">
        <w:rPr>
          <w:rFonts w:ascii="Times New Roman" w:hAnsi="Times New Roman"/>
          <w:b/>
          <w:sz w:val="24"/>
          <w:szCs w:val="24"/>
        </w:rPr>
        <w:lastRenderedPageBreak/>
        <w:t>Примерный календарный план воспитательной работы по</w:t>
      </w:r>
    </w:p>
    <w:p w14:paraId="2C82D203" w14:textId="77777777" w:rsidR="0017121A" w:rsidRPr="000B4F28" w:rsidRDefault="0017121A" w:rsidP="0017121A">
      <w:pPr>
        <w:pStyle w:val="afffffc"/>
        <w:jc w:val="center"/>
        <w:rPr>
          <w:rFonts w:ascii="Times New Roman" w:hAnsi="Times New Roman"/>
          <w:b/>
          <w:sz w:val="24"/>
          <w:szCs w:val="24"/>
        </w:rPr>
      </w:pPr>
      <w:r w:rsidRPr="000B4F28">
        <w:rPr>
          <w:rFonts w:ascii="Times New Roman" w:hAnsi="Times New Roman"/>
          <w:b/>
          <w:sz w:val="24"/>
          <w:szCs w:val="24"/>
        </w:rPr>
        <w:t>профессии/специальности</w:t>
      </w:r>
    </w:p>
    <w:p w14:paraId="31BF9090" w14:textId="77777777" w:rsidR="0017121A" w:rsidRPr="000B4F28" w:rsidRDefault="0017121A" w:rsidP="0017121A">
      <w:pPr>
        <w:pStyle w:val="afffffc"/>
        <w:jc w:val="center"/>
        <w:rPr>
          <w:rFonts w:ascii="Times New Roman" w:hAnsi="Times New Roman"/>
          <w:b/>
          <w:sz w:val="24"/>
          <w:szCs w:val="24"/>
        </w:rPr>
      </w:pPr>
    </w:p>
    <w:p w14:paraId="1D19A521" w14:textId="77777777" w:rsidR="0017121A" w:rsidRPr="000B4F28" w:rsidRDefault="0017121A" w:rsidP="0017121A">
      <w:pPr>
        <w:spacing w:after="0" w:line="240" w:lineRule="auto"/>
        <w:ind w:firstLine="709"/>
        <w:jc w:val="both"/>
        <w:rPr>
          <w:rFonts w:ascii="Times New Roman" w:hAnsi="Times New Roman"/>
          <w:bCs/>
          <w:sz w:val="24"/>
          <w:szCs w:val="24"/>
        </w:rPr>
      </w:pPr>
      <w:r w:rsidRPr="000B4F28">
        <w:rPr>
          <w:rFonts w:ascii="Times New Roman" w:hAnsi="Times New Roman"/>
          <w:bCs/>
          <w:sz w:val="24"/>
          <w:szCs w:val="24"/>
        </w:rPr>
        <w:t>Календарный план воспитательной работы по профессии/специальности разрабатывается в свободной форме, с указанием содержания, форм и видов воспитательной деятельности (по модулям) с учетом особенностей конкретной профессии/специальности.</w:t>
      </w:r>
    </w:p>
    <w:tbl>
      <w:tblPr>
        <w:tblW w:w="9525" w:type="dxa"/>
        <w:tblInd w:w="10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549"/>
        <w:gridCol w:w="4269"/>
        <w:gridCol w:w="1184"/>
        <w:gridCol w:w="1511"/>
        <w:gridCol w:w="2012"/>
      </w:tblGrid>
      <w:tr w:rsidR="0017121A" w:rsidRPr="000B4F28" w14:paraId="1864203E" w14:textId="77777777" w:rsidTr="00FB6295">
        <w:tc>
          <w:tcPr>
            <w:tcW w:w="9525" w:type="dxa"/>
            <w:gridSpan w:val="5"/>
            <w:tcBorders>
              <w:top w:val="single" w:sz="4" w:space="0" w:color="000000"/>
              <w:left w:val="single" w:sz="4" w:space="0" w:color="000000"/>
              <w:bottom w:val="single" w:sz="4" w:space="0" w:color="000000"/>
              <w:right w:val="single" w:sz="4" w:space="0" w:color="000000"/>
            </w:tcBorders>
            <w:hideMark/>
          </w:tcPr>
          <w:p w14:paraId="7BE09B08" w14:textId="77777777" w:rsidR="0017121A" w:rsidRPr="000B4F28" w:rsidRDefault="0017121A" w:rsidP="00FB6295">
            <w:pPr>
              <w:tabs>
                <w:tab w:val="left" w:pos="851"/>
              </w:tabs>
              <w:spacing w:after="0" w:line="240" w:lineRule="auto"/>
              <w:jc w:val="center"/>
              <w:rPr>
                <w:rFonts w:ascii="Times New Roman" w:hAnsi="Times New Roman"/>
                <w:sz w:val="24"/>
                <w:szCs w:val="24"/>
              </w:rPr>
            </w:pPr>
            <w:r w:rsidRPr="000B4F28">
              <w:rPr>
                <w:rFonts w:ascii="Times New Roman" w:hAnsi="Times New Roman"/>
                <w:sz w:val="24"/>
                <w:szCs w:val="24"/>
              </w:rPr>
              <w:t xml:space="preserve">КАЛЕНДАРНЫЙ ПЛАН ВОСПИТАТЕЛЬНОЙ РАБОТЫ </w:t>
            </w:r>
          </w:p>
          <w:p w14:paraId="72A87D03" w14:textId="77777777" w:rsidR="0017121A" w:rsidRPr="000B4F28" w:rsidRDefault="0017121A" w:rsidP="00FB6295">
            <w:pPr>
              <w:tabs>
                <w:tab w:val="left" w:pos="851"/>
              </w:tabs>
              <w:spacing w:after="0" w:line="240" w:lineRule="auto"/>
              <w:jc w:val="center"/>
              <w:rPr>
                <w:rFonts w:ascii="Times New Roman" w:hAnsi="Times New Roman"/>
                <w:sz w:val="24"/>
                <w:szCs w:val="24"/>
              </w:rPr>
            </w:pPr>
            <w:r w:rsidRPr="000B4F28">
              <w:rPr>
                <w:rFonts w:ascii="Times New Roman" w:hAnsi="Times New Roman"/>
                <w:sz w:val="24"/>
                <w:szCs w:val="24"/>
              </w:rPr>
              <w:t>ПО ПРОФЕССИИ/СПЕЦИАЛЬНОСТИ</w:t>
            </w:r>
          </w:p>
          <w:p w14:paraId="44D0C6B6" w14:textId="77777777" w:rsidR="0017121A" w:rsidRPr="000B4F28" w:rsidRDefault="0017121A" w:rsidP="00FB6295">
            <w:pPr>
              <w:tabs>
                <w:tab w:val="left" w:pos="851"/>
              </w:tabs>
              <w:spacing w:after="0" w:line="240" w:lineRule="auto"/>
              <w:jc w:val="center"/>
              <w:rPr>
                <w:rFonts w:ascii="Times New Roman" w:hAnsi="Times New Roman"/>
                <w:sz w:val="24"/>
                <w:szCs w:val="24"/>
              </w:rPr>
            </w:pPr>
            <w:r w:rsidRPr="000B4F28">
              <w:rPr>
                <w:rFonts w:ascii="Times New Roman" w:hAnsi="Times New Roman"/>
                <w:sz w:val="24"/>
                <w:szCs w:val="24"/>
              </w:rPr>
              <w:t>на 20__ — 20__ учебный год</w:t>
            </w:r>
          </w:p>
        </w:tc>
      </w:tr>
      <w:tr w:rsidR="0017121A" w:rsidRPr="000B4F28" w14:paraId="24FF9ADC" w14:textId="77777777" w:rsidTr="00FB6295">
        <w:tc>
          <w:tcPr>
            <w:tcW w:w="549" w:type="dxa"/>
            <w:tcBorders>
              <w:top w:val="single" w:sz="4" w:space="0" w:color="000000"/>
              <w:left w:val="single" w:sz="4" w:space="0" w:color="000000"/>
              <w:bottom w:val="single" w:sz="4" w:space="0" w:color="000000"/>
              <w:right w:val="single" w:sz="4" w:space="0" w:color="000000"/>
            </w:tcBorders>
            <w:hideMark/>
          </w:tcPr>
          <w:p w14:paraId="5435A21F" w14:textId="77777777" w:rsidR="0017121A" w:rsidRPr="000B4F28" w:rsidRDefault="0017121A" w:rsidP="00FB6295">
            <w:pPr>
              <w:tabs>
                <w:tab w:val="left" w:pos="851"/>
              </w:tabs>
              <w:spacing w:after="0" w:line="288" w:lineRule="auto"/>
              <w:jc w:val="center"/>
              <w:rPr>
                <w:rFonts w:ascii="Times New Roman" w:hAnsi="Times New Roman"/>
                <w:color w:val="000000"/>
                <w:sz w:val="24"/>
                <w:szCs w:val="24"/>
              </w:rPr>
            </w:pPr>
            <w:r w:rsidRPr="000B4F28">
              <w:rPr>
                <w:rFonts w:ascii="Times New Roman" w:hAnsi="Times New Roman"/>
                <w:color w:val="000000"/>
                <w:sz w:val="24"/>
                <w:szCs w:val="24"/>
              </w:rPr>
              <w:t>№</w:t>
            </w:r>
          </w:p>
        </w:tc>
        <w:tc>
          <w:tcPr>
            <w:tcW w:w="4269" w:type="dxa"/>
            <w:tcBorders>
              <w:top w:val="single" w:sz="4" w:space="0" w:color="000000"/>
              <w:left w:val="single" w:sz="4" w:space="0" w:color="000000"/>
              <w:bottom w:val="single" w:sz="4" w:space="0" w:color="000000"/>
              <w:right w:val="single" w:sz="4" w:space="0" w:color="000000"/>
            </w:tcBorders>
            <w:hideMark/>
          </w:tcPr>
          <w:p w14:paraId="28995090" w14:textId="77777777" w:rsidR="0017121A" w:rsidRPr="000B4F28" w:rsidRDefault="0017121A" w:rsidP="00FB6295">
            <w:pPr>
              <w:tabs>
                <w:tab w:val="left" w:pos="851"/>
              </w:tabs>
              <w:spacing w:after="0" w:line="288" w:lineRule="auto"/>
              <w:jc w:val="center"/>
              <w:rPr>
                <w:rFonts w:ascii="Times New Roman" w:hAnsi="Times New Roman"/>
                <w:color w:val="000000"/>
                <w:sz w:val="24"/>
                <w:szCs w:val="24"/>
              </w:rPr>
            </w:pPr>
            <w:r w:rsidRPr="000B4F28">
              <w:rPr>
                <w:rFonts w:ascii="Times New Roman" w:hAnsi="Times New Roman"/>
                <w:color w:val="000000"/>
                <w:sz w:val="24"/>
                <w:szCs w:val="24"/>
              </w:rPr>
              <w:t>Формы, виды и содержание деятельности</w:t>
            </w:r>
          </w:p>
        </w:tc>
        <w:tc>
          <w:tcPr>
            <w:tcW w:w="1184" w:type="dxa"/>
            <w:tcBorders>
              <w:top w:val="single" w:sz="4" w:space="0" w:color="000000"/>
              <w:left w:val="single" w:sz="4" w:space="0" w:color="000000"/>
              <w:bottom w:val="single" w:sz="4" w:space="0" w:color="000000"/>
              <w:right w:val="single" w:sz="4" w:space="0" w:color="000000"/>
            </w:tcBorders>
            <w:hideMark/>
          </w:tcPr>
          <w:p w14:paraId="1CB45ADD" w14:textId="77777777" w:rsidR="0017121A" w:rsidRPr="000B4F28" w:rsidRDefault="0017121A" w:rsidP="00FB6295">
            <w:pPr>
              <w:tabs>
                <w:tab w:val="left" w:pos="851"/>
              </w:tabs>
              <w:spacing w:after="0" w:line="288" w:lineRule="auto"/>
              <w:jc w:val="center"/>
              <w:rPr>
                <w:rFonts w:ascii="Times New Roman" w:hAnsi="Times New Roman"/>
                <w:color w:val="000000"/>
                <w:sz w:val="24"/>
                <w:szCs w:val="24"/>
              </w:rPr>
            </w:pPr>
            <w:r w:rsidRPr="000B4F28">
              <w:rPr>
                <w:rFonts w:ascii="Times New Roman" w:hAnsi="Times New Roman"/>
                <w:color w:val="000000"/>
                <w:sz w:val="24"/>
                <w:szCs w:val="24"/>
              </w:rPr>
              <w:t>Курсы, группы</w:t>
            </w:r>
          </w:p>
        </w:tc>
        <w:tc>
          <w:tcPr>
            <w:tcW w:w="1511" w:type="dxa"/>
            <w:tcBorders>
              <w:top w:val="single" w:sz="4" w:space="0" w:color="000000"/>
              <w:left w:val="single" w:sz="4" w:space="0" w:color="000000"/>
              <w:bottom w:val="single" w:sz="4" w:space="0" w:color="000000"/>
              <w:right w:val="single" w:sz="4" w:space="0" w:color="000000"/>
            </w:tcBorders>
            <w:hideMark/>
          </w:tcPr>
          <w:p w14:paraId="4E0E8CC0" w14:textId="77777777" w:rsidR="0017121A" w:rsidRPr="000B4F28" w:rsidRDefault="0017121A" w:rsidP="00FB6295">
            <w:pPr>
              <w:tabs>
                <w:tab w:val="left" w:pos="851"/>
              </w:tabs>
              <w:spacing w:after="0" w:line="288" w:lineRule="auto"/>
              <w:jc w:val="center"/>
              <w:rPr>
                <w:rFonts w:ascii="Times New Roman" w:hAnsi="Times New Roman"/>
                <w:color w:val="000000"/>
                <w:sz w:val="24"/>
                <w:szCs w:val="24"/>
              </w:rPr>
            </w:pPr>
            <w:r w:rsidRPr="000B4F28">
              <w:rPr>
                <w:rFonts w:ascii="Times New Roman" w:hAnsi="Times New Roman"/>
                <w:color w:val="000000"/>
                <w:sz w:val="24"/>
                <w:szCs w:val="24"/>
              </w:rPr>
              <w:t>Сроки</w:t>
            </w:r>
          </w:p>
        </w:tc>
        <w:tc>
          <w:tcPr>
            <w:tcW w:w="2012" w:type="dxa"/>
            <w:tcBorders>
              <w:top w:val="single" w:sz="4" w:space="0" w:color="000000"/>
              <w:left w:val="single" w:sz="4" w:space="0" w:color="000000"/>
              <w:bottom w:val="single" w:sz="4" w:space="0" w:color="000000"/>
              <w:right w:val="single" w:sz="4" w:space="0" w:color="000000"/>
            </w:tcBorders>
            <w:hideMark/>
          </w:tcPr>
          <w:p w14:paraId="1F3A91FF" w14:textId="77777777" w:rsidR="0017121A" w:rsidRPr="000B4F28" w:rsidRDefault="0017121A" w:rsidP="00FB6295">
            <w:pPr>
              <w:tabs>
                <w:tab w:val="left" w:pos="851"/>
              </w:tabs>
              <w:spacing w:after="0" w:line="288" w:lineRule="auto"/>
              <w:jc w:val="center"/>
              <w:rPr>
                <w:rFonts w:ascii="Times New Roman" w:hAnsi="Times New Roman"/>
                <w:color w:val="000000"/>
                <w:sz w:val="24"/>
                <w:szCs w:val="24"/>
              </w:rPr>
            </w:pPr>
            <w:r w:rsidRPr="000B4F28">
              <w:rPr>
                <w:rFonts w:ascii="Times New Roman" w:hAnsi="Times New Roman"/>
                <w:color w:val="000000"/>
                <w:sz w:val="24"/>
                <w:szCs w:val="24"/>
              </w:rPr>
              <w:t>Ответственные</w:t>
            </w:r>
          </w:p>
        </w:tc>
      </w:tr>
      <w:tr w:rsidR="0017121A" w:rsidRPr="000B4F28" w14:paraId="4B088161" w14:textId="77777777" w:rsidTr="00FB6295">
        <w:trPr>
          <w:trHeight w:val="85"/>
        </w:trPr>
        <w:tc>
          <w:tcPr>
            <w:tcW w:w="549" w:type="dxa"/>
            <w:tcBorders>
              <w:top w:val="single" w:sz="4" w:space="0" w:color="000000"/>
              <w:left w:val="single" w:sz="4" w:space="0" w:color="000000"/>
              <w:bottom w:val="single" w:sz="4" w:space="0" w:color="000000"/>
              <w:right w:val="single" w:sz="4" w:space="0" w:color="000000"/>
            </w:tcBorders>
          </w:tcPr>
          <w:p w14:paraId="7CE4BEBD" w14:textId="77777777" w:rsidR="0017121A" w:rsidRPr="000B4F28" w:rsidRDefault="0017121A" w:rsidP="00FB6295">
            <w:pPr>
              <w:tabs>
                <w:tab w:val="left" w:pos="851"/>
              </w:tabs>
              <w:spacing w:after="0" w:line="288" w:lineRule="auto"/>
              <w:rPr>
                <w:rFonts w:ascii="Times New Roman" w:hAnsi="Times New Roman"/>
                <w:color w:val="000000"/>
                <w:sz w:val="24"/>
                <w:szCs w:val="24"/>
              </w:rPr>
            </w:pPr>
          </w:p>
        </w:tc>
        <w:tc>
          <w:tcPr>
            <w:tcW w:w="8976" w:type="dxa"/>
            <w:gridSpan w:val="4"/>
            <w:tcBorders>
              <w:top w:val="single" w:sz="4" w:space="0" w:color="000000"/>
              <w:left w:val="single" w:sz="4" w:space="0" w:color="000000"/>
              <w:bottom w:val="single" w:sz="4" w:space="0" w:color="000000"/>
              <w:right w:val="single" w:sz="4" w:space="0" w:color="000000"/>
            </w:tcBorders>
            <w:hideMark/>
          </w:tcPr>
          <w:p w14:paraId="6E764A2D" w14:textId="77777777" w:rsidR="0017121A" w:rsidRPr="000B4F28" w:rsidRDefault="0017121A" w:rsidP="00FB6295">
            <w:pPr>
              <w:tabs>
                <w:tab w:val="left" w:pos="851"/>
              </w:tabs>
              <w:spacing w:after="0" w:line="288" w:lineRule="auto"/>
              <w:rPr>
                <w:rFonts w:ascii="Times New Roman" w:hAnsi="Times New Roman"/>
                <w:b/>
                <w:bCs/>
                <w:color w:val="000000"/>
                <w:sz w:val="24"/>
                <w:szCs w:val="24"/>
              </w:rPr>
            </w:pPr>
            <w:r w:rsidRPr="000B4F28">
              <w:rPr>
                <w:rFonts w:ascii="Times New Roman" w:hAnsi="Times New Roman"/>
                <w:b/>
                <w:bCs/>
                <w:color w:val="000000"/>
                <w:sz w:val="24"/>
                <w:szCs w:val="24"/>
              </w:rPr>
              <w:t xml:space="preserve">1. Образовательная деятельность  </w:t>
            </w:r>
          </w:p>
        </w:tc>
      </w:tr>
      <w:tr w:rsidR="0017121A" w:rsidRPr="000B4F28" w14:paraId="7C52B28E" w14:textId="77777777" w:rsidTr="00FB6295">
        <w:tc>
          <w:tcPr>
            <w:tcW w:w="549" w:type="dxa"/>
            <w:tcBorders>
              <w:top w:val="single" w:sz="4" w:space="0" w:color="000000"/>
              <w:left w:val="single" w:sz="4" w:space="0" w:color="000000"/>
              <w:bottom w:val="single" w:sz="4" w:space="0" w:color="000000"/>
              <w:right w:val="single" w:sz="4" w:space="0" w:color="000000"/>
            </w:tcBorders>
            <w:hideMark/>
          </w:tcPr>
          <w:p w14:paraId="205848C5" w14:textId="77777777" w:rsidR="0017121A" w:rsidRPr="000B4F28" w:rsidRDefault="0017121A" w:rsidP="00FB6295">
            <w:pPr>
              <w:tabs>
                <w:tab w:val="left" w:pos="851"/>
              </w:tabs>
              <w:spacing w:after="0" w:line="288" w:lineRule="auto"/>
              <w:rPr>
                <w:rFonts w:ascii="Times New Roman" w:hAnsi="Times New Roman"/>
                <w:color w:val="000000"/>
                <w:sz w:val="24"/>
                <w:szCs w:val="24"/>
              </w:rPr>
            </w:pPr>
            <w:r w:rsidRPr="000B4F28">
              <w:rPr>
                <w:rFonts w:ascii="Times New Roman" w:hAnsi="Times New Roman"/>
                <w:color w:val="000000"/>
                <w:sz w:val="24"/>
                <w:szCs w:val="24"/>
              </w:rPr>
              <w:t>1</w:t>
            </w:r>
          </w:p>
        </w:tc>
        <w:tc>
          <w:tcPr>
            <w:tcW w:w="4269" w:type="dxa"/>
            <w:tcBorders>
              <w:top w:val="single" w:sz="4" w:space="0" w:color="000000"/>
              <w:left w:val="single" w:sz="4" w:space="0" w:color="000000"/>
              <w:bottom w:val="single" w:sz="4" w:space="0" w:color="000000"/>
              <w:right w:val="single" w:sz="4" w:space="0" w:color="000000"/>
            </w:tcBorders>
            <w:hideMark/>
          </w:tcPr>
          <w:p w14:paraId="75EC81EF" w14:textId="77777777" w:rsidR="0017121A" w:rsidRPr="000B4F28" w:rsidRDefault="0017121A" w:rsidP="00FB6295">
            <w:pPr>
              <w:tabs>
                <w:tab w:val="left" w:pos="851"/>
              </w:tabs>
              <w:spacing w:after="0" w:line="288" w:lineRule="auto"/>
              <w:rPr>
                <w:rFonts w:ascii="Times New Roman" w:hAnsi="Times New Roman"/>
                <w:color w:val="000000"/>
                <w:sz w:val="24"/>
                <w:szCs w:val="24"/>
              </w:rPr>
            </w:pPr>
            <w:r w:rsidRPr="000B4F28">
              <w:rPr>
                <w:rFonts w:ascii="Times New Roman" w:hAnsi="Times New Roman"/>
                <w:color w:val="000000"/>
                <w:sz w:val="24"/>
                <w:szCs w:val="24"/>
              </w:rPr>
              <w:t>…</w:t>
            </w:r>
          </w:p>
        </w:tc>
        <w:tc>
          <w:tcPr>
            <w:tcW w:w="1184" w:type="dxa"/>
            <w:tcBorders>
              <w:top w:val="single" w:sz="4" w:space="0" w:color="000000"/>
              <w:left w:val="single" w:sz="4" w:space="0" w:color="000000"/>
              <w:bottom w:val="single" w:sz="4" w:space="0" w:color="000000"/>
              <w:right w:val="single" w:sz="4" w:space="0" w:color="000000"/>
            </w:tcBorders>
          </w:tcPr>
          <w:p w14:paraId="0D419BE6" w14:textId="77777777" w:rsidR="0017121A" w:rsidRPr="000B4F28" w:rsidRDefault="0017121A" w:rsidP="00FB6295">
            <w:pPr>
              <w:tabs>
                <w:tab w:val="left" w:pos="851"/>
              </w:tabs>
              <w:spacing w:after="0" w:line="288" w:lineRule="auto"/>
              <w:rPr>
                <w:rFonts w:ascii="Times New Roman" w:hAnsi="Times New Roman"/>
                <w:color w:val="000000"/>
                <w:sz w:val="24"/>
                <w:szCs w:val="24"/>
              </w:rPr>
            </w:pPr>
          </w:p>
        </w:tc>
        <w:tc>
          <w:tcPr>
            <w:tcW w:w="1511" w:type="dxa"/>
            <w:tcBorders>
              <w:top w:val="single" w:sz="4" w:space="0" w:color="000000"/>
              <w:left w:val="single" w:sz="4" w:space="0" w:color="000000"/>
              <w:bottom w:val="single" w:sz="4" w:space="0" w:color="000000"/>
              <w:right w:val="single" w:sz="4" w:space="0" w:color="000000"/>
            </w:tcBorders>
          </w:tcPr>
          <w:p w14:paraId="29067397" w14:textId="77777777" w:rsidR="0017121A" w:rsidRPr="000B4F28" w:rsidRDefault="0017121A" w:rsidP="00FB6295">
            <w:pPr>
              <w:tabs>
                <w:tab w:val="left" w:pos="851"/>
              </w:tabs>
              <w:spacing w:after="0" w:line="288" w:lineRule="auto"/>
              <w:rPr>
                <w:rFonts w:ascii="Times New Roman" w:hAnsi="Times New Roman"/>
                <w:color w:val="000000"/>
                <w:sz w:val="24"/>
                <w:szCs w:val="24"/>
              </w:rPr>
            </w:pPr>
          </w:p>
        </w:tc>
        <w:tc>
          <w:tcPr>
            <w:tcW w:w="2012" w:type="dxa"/>
            <w:tcBorders>
              <w:top w:val="single" w:sz="4" w:space="0" w:color="000000"/>
              <w:left w:val="single" w:sz="4" w:space="0" w:color="000000"/>
              <w:bottom w:val="single" w:sz="4" w:space="0" w:color="000000"/>
              <w:right w:val="single" w:sz="4" w:space="0" w:color="000000"/>
            </w:tcBorders>
          </w:tcPr>
          <w:p w14:paraId="778D21B2" w14:textId="77777777" w:rsidR="0017121A" w:rsidRPr="000B4F28" w:rsidRDefault="0017121A" w:rsidP="00FB6295">
            <w:pPr>
              <w:tabs>
                <w:tab w:val="left" w:pos="851"/>
              </w:tabs>
              <w:spacing w:after="0" w:line="288" w:lineRule="auto"/>
              <w:rPr>
                <w:rFonts w:ascii="Times New Roman" w:hAnsi="Times New Roman"/>
                <w:color w:val="000000"/>
                <w:sz w:val="24"/>
                <w:szCs w:val="24"/>
              </w:rPr>
            </w:pPr>
          </w:p>
        </w:tc>
      </w:tr>
      <w:tr w:rsidR="0017121A" w:rsidRPr="000B4F28" w14:paraId="2F579E38" w14:textId="77777777" w:rsidTr="00FB6295">
        <w:tc>
          <w:tcPr>
            <w:tcW w:w="549" w:type="dxa"/>
            <w:tcBorders>
              <w:top w:val="single" w:sz="4" w:space="0" w:color="000000"/>
              <w:left w:val="single" w:sz="4" w:space="0" w:color="000000"/>
              <w:bottom w:val="single" w:sz="4" w:space="0" w:color="000000"/>
              <w:right w:val="single" w:sz="4" w:space="0" w:color="000000"/>
            </w:tcBorders>
          </w:tcPr>
          <w:p w14:paraId="0B98EC66" w14:textId="77777777" w:rsidR="0017121A" w:rsidRPr="000B4F28" w:rsidRDefault="0017121A" w:rsidP="00FB6295">
            <w:pPr>
              <w:tabs>
                <w:tab w:val="left" w:pos="851"/>
              </w:tabs>
              <w:spacing w:after="0" w:line="288" w:lineRule="auto"/>
              <w:rPr>
                <w:rFonts w:ascii="Times New Roman" w:hAnsi="Times New Roman"/>
                <w:color w:val="000000"/>
                <w:sz w:val="24"/>
                <w:szCs w:val="24"/>
              </w:rPr>
            </w:pPr>
          </w:p>
        </w:tc>
        <w:tc>
          <w:tcPr>
            <w:tcW w:w="8976" w:type="dxa"/>
            <w:gridSpan w:val="4"/>
            <w:tcBorders>
              <w:top w:val="single" w:sz="4" w:space="0" w:color="000000"/>
              <w:left w:val="single" w:sz="4" w:space="0" w:color="000000"/>
              <w:bottom w:val="single" w:sz="4" w:space="0" w:color="000000"/>
              <w:right w:val="single" w:sz="4" w:space="0" w:color="000000"/>
            </w:tcBorders>
            <w:hideMark/>
          </w:tcPr>
          <w:p w14:paraId="04B1AD72" w14:textId="77777777" w:rsidR="0017121A" w:rsidRPr="000B4F28" w:rsidRDefault="0017121A" w:rsidP="00FB6295">
            <w:pPr>
              <w:tabs>
                <w:tab w:val="left" w:pos="851"/>
              </w:tabs>
              <w:spacing w:after="0" w:line="288" w:lineRule="auto"/>
              <w:rPr>
                <w:rFonts w:ascii="Times New Roman" w:hAnsi="Times New Roman"/>
                <w:b/>
                <w:bCs/>
                <w:color w:val="000000"/>
                <w:sz w:val="24"/>
                <w:szCs w:val="24"/>
              </w:rPr>
            </w:pPr>
            <w:r w:rsidRPr="000B4F28">
              <w:rPr>
                <w:rFonts w:ascii="Times New Roman" w:hAnsi="Times New Roman"/>
                <w:b/>
                <w:bCs/>
                <w:color w:val="000000"/>
                <w:sz w:val="24"/>
                <w:szCs w:val="24"/>
              </w:rPr>
              <w:t xml:space="preserve">2. Кураторство </w:t>
            </w:r>
          </w:p>
        </w:tc>
      </w:tr>
      <w:tr w:rsidR="0017121A" w:rsidRPr="000B4F28" w14:paraId="3B664FF2" w14:textId="77777777" w:rsidTr="00FB6295">
        <w:tc>
          <w:tcPr>
            <w:tcW w:w="549" w:type="dxa"/>
            <w:tcBorders>
              <w:top w:val="single" w:sz="4" w:space="0" w:color="000000"/>
              <w:left w:val="single" w:sz="4" w:space="0" w:color="000000"/>
              <w:bottom w:val="single" w:sz="4" w:space="0" w:color="000000"/>
              <w:right w:val="single" w:sz="4" w:space="0" w:color="000000"/>
            </w:tcBorders>
            <w:hideMark/>
          </w:tcPr>
          <w:p w14:paraId="4F5D9FD6" w14:textId="77777777" w:rsidR="0017121A" w:rsidRPr="000B4F28" w:rsidRDefault="0017121A" w:rsidP="00FB6295">
            <w:pPr>
              <w:tabs>
                <w:tab w:val="left" w:pos="851"/>
              </w:tabs>
              <w:spacing w:after="0" w:line="288" w:lineRule="auto"/>
              <w:rPr>
                <w:rFonts w:ascii="Times New Roman" w:hAnsi="Times New Roman"/>
                <w:color w:val="000000"/>
                <w:sz w:val="24"/>
                <w:szCs w:val="24"/>
              </w:rPr>
            </w:pPr>
            <w:r w:rsidRPr="000B4F28">
              <w:rPr>
                <w:rFonts w:ascii="Times New Roman" w:hAnsi="Times New Roman"/>
                <w:color w:val="000000"/>
                <w:sz w:val="24"/>
                <w:szCs w:val="24"/>
              </w:rPr>
              <w:t>1</w:t>
            </w:r>
          </w:p>
        </w:tc>
        <w:tc>
          <w:tcPr>
            <w:tcW w:w="4269" w:type="dxa"/>
            <w:tcBorders>
              <w:top w:val="single" w:sz="4" w:space="0" w:color="000000"/>
              <w:left w:val="single" w:sz="4" w:space="0" w:color="000000"/>
              <w:bottom w:val="single" w:sz="4" w:space="0" w:color="000000"/>
              <w:right w:val="single" w:sz="4" w:space="0" w:color="000000"/>
            </w:tcBorders>
            <w:hideMark/>
          </w:tcPr>
          <w:p w14:paraId="55C9B83F" w14:textId="77777777" w:rsidR="0017121A" w:rsidRPr="000B4F28" w:rsidRDefault="0017121A" w:rsidP="00FB6295">
            <w:pPr>
              <w:tabs>
                <w:tab w:val="left" w:pos="851"/>
              </w:tabs>
              <w:spacing w:after="0" w:line="288" w:lineRule="auto"/>
              <w:rPr>
                <w:rFonts w:ascii="Times New Roman" w:hAnsi="Times New Roman"/>
                <w:color w:val="000000"/>
                <w:sz w:val="24"/>
                <w:szCs w:val="24"/>
              </w:rPr>
            </w:pPr>
            <w:r w:rsidRPr="000B4F28">
              <w:rPr>
                <w:rFonts w:ascii="Times New Roman" w:hAnsi="Times New Roman"/>
                <w:color w:val="000000"/>
                <w:sz w:val="24"/>
                <w:szCs w:val="24"/>
              </w:rPr>
              <w:t>…</w:t>
            </w:r>
          </w:p>
        </w:tc>
        <w:tc>
          <w:tcPr>
            <w:tcW w:w="1184" w:type="dxa"/>
            <w:tcBorders>
              <w:top w:val="single" w:sz="4" w:space="0" w:color="000000"/>
              <w:left w:val="single" w:sz="4" w:space="0" w:color="000000"/>
              <w:bottom w:val="single" w:sz="4" w:space="0" w:color="000000"/>
              <w:right w:val="single" w:sz="4" w:space="0" w:color="000000"/>
            </w:tcBorders>
          </w:tcPr>
          <w:p w14:paraId="36AE2B1E" w14:textId="77777777" w:rsidR="0017121A" w:rsidRPr="000B4F28" w:rsidRDefault="0017121A" w:rsidP="00FB6295">
            <w:pPr>
              <w:tabs>
                <w:tab w:val="left" w:pos="851"/>
              </w:tabs>
              <w:spacing w:after="0" w:line="288" w:lineRule="auto"/>
              <w:rPr>
                <w:rFonts w:ascii="Times New Roman" w:hAnsi="Times New Roman"/>
                <w:color w:val="000000"/>
                <w:sz w:val="24"/>
                <w:szCs w:val="24"/>
              </w:rPr>
            </w:pPr>
          </w:p>
        </w:tc>
        <w:tc>
          <w:tcPr>
            <w:tcW w:w="1511" w:type="dxa"/>
            <w:tcBorders>
              <w:top w:val="single" w:sz="4" w:space="0" w:color="000000"/>
              <w:left w:val="single" w:sz="4" w:space="0" w:color="000000"/>
              <w:bottom w:val="single" w:sz="4" w:space="0" w:color="000000"/>
              <w:right w:val="single" w:sz="4" w:space="0" w:color="000000"/>
            </w:tcBorders>
          </w:tcPr>
          <w:p w14:paraId="52B8FCC2" w14:textId="77777777" w:rsidR="0017121A" w:rsidRPr="000B4F28" w:rsidRDefault="0017121A" w:rsidP="00FB6295">
            <w:pPr>
              <w:tabs>
                <w:tab w:val="left" w:pos="851"/>
              </w:tabs>
              <w:spacing w:after="0" w:line="288" w:lineRule="auto"/>
              <w:rPr>
                <w:rFonts w:ascii="Times New Roman" w:hAnsi="Times New Roman"/>
                <w:color w:val="000000"/>
                <w:sz w:val="24"/>
                <w:szCs w:val="24"/>
              </w:rPr>
            </w:pPr>
          </w:p>
        </w:tc>
        <w:tc>
          <w:tcPr>
            <w:tcW w:w="2012" w:type="dxa"/>
            <w:tcBorders>
              <w:top w:val="single" w:sz="4" w:space="0" w:color="000000"/>
              <w:left w:val="single" w:sz="4" w:space="0" w:color="000000"/>
              <w:bottom w:val="single" w:sz="4" w:space="0" w:color="000000"/>
              <w:right w:val="single" w:sz="4" w:space="0" w:color="000000"/>
            </w:tcBorders>
          </w:tcPr>
          <w:p w14:paraId="1DC576AB" w14:textId="77777777" w:rsidR="0017121A" w:rsidRPr="000B4F28" w:rsidRDefault="0017121A" w:rsidP="00FB6295">
            <w:pPr>
              <w:tabs>
                <w:tab w:val="left" w:pos="851"/>
              </w:tabs>
              <w:spacing w:after="0" w:line="288" w:lineRule="auto"/>
              <w:rPr>
                <w:rFonts w:ascii="Times New Roman" w:hAnsi="Times New Roman"/>
                <w:color w:val="000000"/>
                <w:sz w:val="24"/>
                <w:szCs w:val="24"/>
              </w:rPr>
            </w:pPr>
          </w:p>
        </w:tc>
      </w:tr>
      <w:tr w:rsidR="0017121A" w:rsidRPr="000B4F28" w14:paraId="696B2EBD" w14:textId="77777777" w:rsidTr="00FB6295">
        <w:tc>
          <w:tcPr>
            <w:tcW w:w="549" w:type="dxa"/>
            <w:tcBorders>
              <w:top w:val="single" w:sz="4" w:space="0" w:color="000000"/>
              <w:left w:val="single" w:sz="4" w:space="0" w:color="000000"/>
              <w:bottom w:val="single" w:sz="4" w:space="0" w:color="000000"/>
              <w:right w:val="single" w:sz="4" w:space="0" w:color="000000"/>
            </w:tcBorders>
          </w:tcPr>
          <w:p w14:paraId="5F15B7E0" w14:textId="77777777" w:rsidR="0017121A" w:rsidRPr="000B4F28" w:rsidRDefault="0017121A" w:rsidP="00FB6295">
            <w:pPr>
              <w:tabs>
                <w:tab w:val="left" w:pos="851"/>
              </w:tabs>
              <w:spacing w:after="0" w:line="288" w:lineRule="auto"/>
              <w:rPr>
                <w:rFonts w:ascii="Times New Roman" w:hAnsi="Times New Roman"/>
                <w:color w:val="000000"/>
                <w:sz w:val="24"/>
                <w:szCs w:val="24"/>
              </w:rPr>
            </w:pPr>
          </w:p>
        </w:tc>
        <w:tc>
          <w:tcPr>
            <w:tcW w:w="4269" w:type="dxa"/>
            <w:tcBorders>
              <w:top w:val="single" w:sz="4" w:space="0" w:color="000000"/>
              <w:left w:val="single" w:sz="4" w:space="0" w:color="000000"/>
              <w:bottom w:val="single" w:sz="4" w:space="0" w:color="000000"/>
              <w:right w:val="single" w:sz="4" w:space="0" w:color="000000"/>
            </w:tcBorders>
            <w:hideMark/>
          </w:tcPr>
          <w:p w14:paraId="5F3BF8B8" w14:textId="77777777" w:rsidR="0017121A" w:rsidRPr="000B4F28" w:rsidRDefault="0017121A" w:rsidP="00FB6295">
            <w:pPr>
              <w:tabs>
                <w:tab w:val="left" w:pos="851"/>
              </w:tabs>
              <w:spacing w:after="0" w:line="288" w:lineRule="auto"/>
              <w:rPr>
                <w:rFonts w:ascii="Times New Roman" w:hAnsi="Times New Roman"/>
                <w:b/>
                <w:bCs/>
                <w:color w:val="000000"/>
                <w:sz w:val="24"/>
                <w:szCs w:val="24"/>
              </w:rPr>
            </w:pPr>
            <w:r w:rsidRPr="000B4F28">
              <w:rPr>
                <w:rFonts w:ascii="Times New Roman" w:hAnsi="Times New Roman"/>
                <w:b/>
                <w:bCs/>
                <w:color w:val="000000"/>
                <w:sz w:val="24"/>
                <w:szCs w:val="24"/>
              </w:rPr>
              <w:t>3. Наставничество</w:t>
            </w:r>
          </w:p>
        </w:tc>
        <w:tc>
          <w:tcPr>
            <w:tcW w:w="1184" w:type="dxa"/>
            <w:tcBorders>
              <w:top w:val="single" w:sz="4" w:space="0" w:color="000000"/>
              <w:left w:val="single" w:sz="4" w:space="0" w:color="000000"/>
              <w:bottom w:val="single" w:sz="4" w:space="0" w:color="000000"/>
              <w:right w:val="single" w:sz="4" w:space="0" w:color="000000"/>
            </w:tcBorders>
          </w:tcPr>
          <w:p w14:paraId="1AC19DB6" w14:textId="77777777" w:rsidR="0017121A" w:rsidRPr="000B4F28" w:rsidRDefault="0017121A" w:rsidP="00FB6295">
            <w:pPr>
              <w:tabs>
                <w:tab w:val="left" w:pos="851"/>
              </w:tabs>
              <w:spacing w:after="0" w:line="288" w:lineRule="auto"/>
              <w:rPr>
                <w:rFonts w:ascii="Times New Roman" w:hAnsi="Times New Roman"/>
                <w:color w:val="000000"/>
                <w:sz w:val="24"/>
                <w:szCs w:val="24"/>
              </w:rPr>
            </w:pPr>
          </w:p>
        </w:tc>
        <w:tc>
          <w:tcPr>
            <w:tcW w:w="1511" w:type="dxa"/>
            <w:tcBorders>
              <w:top w:val="single" w:sz="4" w:space="0" w:color="000000"/>
              <w:left w:val="single" w:sz="4" w:space="0" w:color="000000"/>
              <w:bottom w:val="single" w:sz="4" w:space="0" w:color="000000"/>
              <w:right w:val="single" w:sz="4" w:space="0" w:color="000000"/>
            </w:tcBorders>
          </w:tcPr>
          <w:p w14:paraId="10CC140E" w14:textId="77777777" w:rsidR="0017121A" w:rsidRPr="000B4F28" w:rsidRDefault="0017121A" w:rsidP="00FB6295">
            <w:pPr>
              <w:tabs>
                <w:tab w:val="left" w:pos="851"/>
              </w:tabs>
              <w:spacing w:after="0" w:line="288" w:lineRule="auto"/>
              <w:rPr>
                <w:rFonts w:ascii="Times New Roman" w:hAnsi="Times New Roman"/>
                <w:color w:val="000000"/>
                <w:sz w:val="24"/>
                <w:szCs w:val="24"/>
              </w:rPr>
            </w:pPr>
          </w:p>
        </w:tc>
        <w:tc>
          <w:tcPr>
            <w:tcW w:w="2012" w:type="dxa"/>
            <w:tcBorders>
              <w:top w:val="single" w:sz="4" w:space="0" w:color="000000"/>
              <w:left w:val="single" w:sz="4" w:space="0" w:color="000000"/>
              <w:bottom w:val="single" w:sz="4" w:space="0" w:color="000000"/>
              <w:right w:val="single" w:sz="4" w:space="0" w:color="000000"/>
            </w:tcBorders>
          </w:tcPr>
          <w:p w14:paraId="002A14C3" w14:textId="77777777" w:rsidR="0017121A" w:rsidRPr="000B4F28" w:rsidRDefault="0017121A" w:rsidP="00FB6295">
            <w:pPr>
              <w:tabs>
                <w:tab w:val="left" w:pos="851"/>
              </w:tabs>
              <w:spacing w:after="0" w:line="288" w:lineRule="auto"/>
              <w:rPr>
                <w:rFonts w:ascii="Times New Roman" w:hAnsi="Times New Roman"/>
                <w:color w:val="000000"/>
                <w:sz w:val="24"/>
                <w:szCs w:val="24"/>
              </w:rPr>
            </w:pPr>
          </w:p>
        </w:tc>
      </w:tr>
      <w:tr w:rsidR="0017121A" w:rsidRPr="000B4F28" w14:paraId="14951381" w14:textId="77777777" w:rsidTr="00FB6295">
        <w:tc>
          <w:tcPr>
            <w:tcW w:w="549" w:type="dxa"/>
            <w:tcBorders>
              <w:top w:val="single" w:sz="4" w:space="0" w:color="000000"/>
              <w:left w:val="single" w:sz="4" w:space="0" w:color="000000"/>
              <w:bottom w:val="single" w:sz="4" w:space="0" w:color="000000"/>
              <w:right w:val="single" w:sz="4" w:space="0" w:color="000000"/>
            </w:tcBorders>
            <w:hideMark/>
          </w:tcPr>
          <w:p w14:paraId="4FED07D0" w14:textId="77777777" w:rsidR="0017121A" w:rsidRPr="000B4F28" w:rsidRDefault="0017121A" w:rsidP="00FB6295">
            <w:pPr>
              <w:tabs>
                <w:tab w:val="left" w:pos="851"/>
              </w:tabs>
              <w:spacing w:after="0" w:line="288" w:lineRule="auto"/>
              <w:rPr>
                <w:rFonts w:ascii="Times New Roman" w:hAnsi="Times New Roman"/>
                <w:color w:val="000000"/>
                <w:sz w:val="24"/>
                <w:szCs w:val="24"/>
              </w:rPr>
            </w:pPr>
            <w:r w:rsidRPr="000B4F28">
              <w:rPr>
                <w:rFonts w:ascii="Times New Roman" w:hAnsi="Times New Roman"/>
                <w:color w:val="000000"/>
                <w:sz w:val="24"/>
                <w:szCs w:val="24"/>
              </w:rPr>
              <w:t>1</w:t>
            </w:r>
          </w:p>
        </w:tc>
        <w:tc>
          <w:tcPr>
            <w:tcW w:w="4269" w:type="dxa"/>
            <w:tcBorders>
              <w:top w:val="single" w:sz="4" w:space="0" w:color="000000"/>
              <w:left w:val="single" w:sz="4" w:space="0" w:color="000000"/>
              <w:bottom w:val="single" w:sz="4" w:space="0" w:color="000000"/>
              <w:right w:val="single" w:sz="4" w:space="0" w:color="000000"/>
            </w:tcBorders>
          </w:tcPr>
          <w:p w14:paraId="5351A827" w14:textId="77777777" w:rsidR="0017121A" w:rsidRPr="000B4F28" w:rsidRDefault="0017121A" w:rsidP="00FB6295">
            <w:pPr>
              <w:tabs>
                <w:tab w:val="left" w:pos="851"/>
              </w:tabs>
              <w:spacing w:after="0" w:line="288" w:lineRule="auto"/>
              <w:rPr>
                <w:rFonts w:ascii="Times New Roman" w:hAnsi="Times New Roman"/>
                <w:color w:val="000000"/>
                <w:sz w:val="24"/>
                <w:szCs w:val="24"/>
              </w:rPr>
            </w:pPr>
            <w:r w:rsidRPr="000B4F28">
              <w:rPr>
                <w:rFonts w:ascii="Times New Roman" w:hAnsi="Times New Roman"/>
                <w:color w:val="000000"/>
                <w:sz w:val="24"/>
                <w:szCs w:val="24"/>
              </w:rPr>
              <w:t xml:space="preserve">День наставника профессии/специальности «Мастерская наставника» </w:t>
            </w:r>
          </w:p>
        </w:tc>
        <w:tc>
          <w:tcPr>
            <w:tcW w:w="1184" w:type="dxa"/>
            <w:tcBorders>
              <w:top w:val="single" w:sz="4" w:space="0" w:color="000000"/>
              <w:left w:val="single" w:sz="4" w:space="0" w:color="000000"/>
              <w:bottom w:val="single" w:sz="4" w:space="0" w:color="000000"/>
              <w:right w:val="single" w:sz="4" w:space="0" w:color="000000"/>
            </w:tcBorders>
          </w:tcPr>
          <w:p w14:paraId="7EACC817" w14:textId="77777777" w:rsidR="0017121A" w:rsidRPr="000B4F28" w:rsidRDefault="0017121A" w:rsidP="00FB6295">
            <w:pPr>
              <w:tabs>
                <w:tab w:val="left" w:pos="851"/>
              </w:tabs>
              <w:spacing w:after="0" w:line="288" w:lineRule="auto"/>
              <w:rPr>
                <w:rFonts w:ascii="Times New Roman" w:hAnsi="Times New Roman"/>
                <w:color w:val="000000"/>
                <w:sz w:val="24"/>
                <w:szCs w:val="24"/>
              </w:rPr>
            </w:pPr>
          </w:p>
        </w:tc>
        <w:tc>
          <w:tcPr>
            <w:tcW w:w="1511" w:type="dxa"/>
            <w:tcBorders>
              <w:top w:val="single" w:sz="4" w:space="0" w:color="000000"/>
              <w:left w:val="single" w:sz="4" w:space="0" w:color="000000"/>
              <w:bottom w:val="single" w:sz="4" w:space="0" w:color="000000"/>
              <w:right w:val="single" w:sz="4" w:space="0" w:color="000000"/>
            </w:tcBorders>
          </w:tcPr>
          <w:p w14:paraId="45851816" w14:textId="77777777" w:rsidR="0017121A" w:rsidRPr="000B4F28" w:rsidRDefault="0017121A" w:rsidP="00FB6295">
            <w:pPr>
              <w:tabs>
                <w:tab w:val="left" w:pos="851"/>
              </w:tabs>
              <w:spacing w:after="0" w:line="288" w:lineRule="auto"/>
              <w:rPr>
                <w:rFonts w:ascii="Times New Roman" w:hAnsi="Times New Roman"/>
                <w:color w:val="000000"/>
                <w:sz w:val="24"/>
                <w:szCs w:val="24"/>
              </w:rPr>
            </w:pPr>
          </w:p>
        </w:tc>
        <w:tc>
          <w:tcPr>
            <w:tcW w:w="2012" w:type="dxa"/>
            <w:tcBorders>
              <w:top w:val="single" w:sz="4" w:space="0" w:color="000000"/>
              <w:left w:val="single" w:sz="4" w:space="0" w:color="000000"/>
              <w:bottom w:val="single" w:sz="4" w:space="0" w:color="000000"/>
              <w:right w:val="single" w:sz="4" w:space="0" w:color="000000"/>
            </w:tcBorders>
          </w:tcPr>
          <w:p w14:paraId="1DF9D60B" w14:textId="77777777" w:rsidR="0017121A" w:rsidRPr="000B4F28" w:rsidRDefault="0017121A" w:rsidP="00FB6295">
            <w:pPr>
              <w:tabs>
                <w:tab w:val="left" w:pos="851"/>
              </w:tabs>
              <w:spacing w:after="0" w:line="288" w:lineRule="auto"/>
              <w:rPr>
                <w:rFonts w:ascii="Times New Roman" w:hAnsi="Times New Roman"/>
                <w:color w:val="000000"/>
                <w:sz w:val="24"/>
                <w:szCs w:val="24"/>
              </w:rPr>
            </w:pPr>
          </w:p>
        </w:tc>
      </w:tr>
      <w:tr w:rsidR="0017121A" w:rsidRPr="000B4F28" w14:paraId="0D5B9E38" w14:textId="77777777" w:rsidTr="00FB6295">
        <w:tc>
          <w:tcPr>
            <w:tcW w:w="549" w:type="dxa"/>
            <w:tcBorders>
              <w:top w:val="single" w:sz="4" w:space="0" w:color="000000"/>
              <w:left w:val="single" w:sz="4" w:space="0" w:color="000000"/>
              <w:bottom w:val="single" w:sz="4" w:space="0" w:color="000000"/>
              <w:right w:val="single" w:sz="4" w:space="0" w:color="000000"/>
            </w:tcBorders>
          </w:tcPr>
          <w:p w14:paraId="3619F57C" w14:textId="77777777" w:rsidR="0017121A" w:rsidRPr="000B4F28" w:rsidRDefault="0017121A" w:rsidP="00FB6295">
            <w:pPr>
              <w:tabs>
                <w:tab w:val="left" w:pos="851"/>
              </w:tabs>
              <w:spacing w:after="0" w:line="288" w:lineRule="auto"/>
              <w:rPr>
                <w:rFonts w:ascii="Times New Roman" w:hAnsi="Times New Roman"/>
                <w:color w:val="000000"/>
                <w:sz w:val="24"/>
                <w:szCs w:val="24"/>
              </w:rPr>
            </w:pPr>
          </w:p>
        </w:tc>
        <w:tc>
          <w:tcPr>
            <w:tcW w:w="8976" w:type="dxa"/>
            <w:gridSpan w:val="4"/>
            <w:tcBorders>
              <w:top w:val="single" w:sz="4" w:space="0" w:color="000000"/>
              <w:left w:val="single" w:sz="4" w:space="0" w:color="000000"/>
              <w:bottom w:val="single" w:sz="4" w:space="0" w:color="000000"/>
              <w:right w:val="single" w:sz="4" w:space="0" w:color="000000"/>
            </w:tcBorders>
            <w:hideMark/>
          </w:tcPr>
          <w:p w14:paraId="1CEB63AD" w14:textId="77777777" w:rsidR="0017121A" w:rsidRPr="000B4F28" w:rsidRDefault="0017121A" w:rsidP="00FB6295">
            <w:pPr>
              <w:tabs>
                <w:tab w:val="left" w:pos="851"/>
              </w:tabs>
              <w:spacing w:after="0" w:line="288" w:lineRule="auto"/>
              <w:rPr>
                <w:rFonts w:ascii="Times New Roman" w:hAnsi="Times New Roman"/>
                <w:b/>
                <w:bCs/>
                <w:color w:val="000000"/>
                <w:sz w:val="24"/>
                <w:szCs w:val="24"/>
              </w:rPr>
            </w:pPr>
            <w:r w:rsidRPr="000B4F28">
              <w:rPr>
                <w:rFonts w:ascii="Times New Roman" w:hAnsi="Times New Roman"/>
                <w:b/>
                <w:bCs/>
                <w:color w:val="000000"/>
                <w:sz w:val="24"/>
                <w:szCs w:val="24"/>
              </w:rPr>
              <w:t>4. Основные воспитательные мероприятия</w:t>
            </w:r>
          </w:p>
        </w:tc>
      </w:tr>
      <w:tr w:rsidR="0017121A" w:rsidRPr="000B4F28" w14:paraId="624F2D6E" w14:textId="77777777" w:rsidTr="00FB6295">
        <w:tc>
          <w:tcPr>
            <w:tcW w:w="549" w:type="dxa"/>
            <w:tcBorders>
              <w:top w:val="single" w:sz="4" w:space="0" w:color="000000"/>
              <w:left w:val="single" w:sz="4" w:space="0" w:color="000000"/>
              <w:bottom w:val="single" w:sz="4" w:space="0" w:color="000000"/>
              <w:right w:val="single" w:sz="4" w:space="0" w:color="000000"/>
            </w:tcBorders>
          </w:tcPr>
          <w:p w14:paraId="0ED190EE" w14:textId="77777777" w:rsidR="0017121A" w:rsidRPr="000B4F28" w:rsidRDefault="0017121A" w:rsidP="00FB6295">
            <w:pPr>
              <w:tabs>
                <w:tab w:val="left" w:pos="851"/>
              </w:tabs>
              <w:spacing w:after="0" w:line="288" w:lineRule="auto"/>
              <w:rPr>
                <w:rFonts w:ascii="Times New Roman" w:hAnsi="Times New Roman"/>
                <w:color w:val="000000"/>
                <w:sz w:val="24"/>
                <w:szCs w:val="24"/>
              </w:rPr>
            </w:pPr>
            <w:r w:rsidRPr="000B4F28">
              <w:rPr>
                <w:rFonts w:ascii="Times New Roman" w:hAnsi="Times New Roman"/>
                <w:color w:val="000000"/>
                <w:sz w:val="24"/>
                <w:szCs w:val="24"/>
              </w:rPr>
              <w:t>1</w:t>
            </w:r>
          </w:p>
        </w:tc>
        <w:tc>
          <w:tcPr>
            <w:tcW w:w="4269" w:type="dxa"/>
            <w:tcBorders>
              <w:top w:val="single" w:sz="4" w:space="0" w:color="000000"/>
              <w:left w:val="single" w:sz="4" w:space="0" w:color="000000"/>
              <w:bottom w:val="single" w:sz="4" w:space="0" w:color="000000"/>
              <w:right w:val="single" w:sz="4" w:space="0" w:color="000000"/>
            </w:tcBorders>
          </w:tcPr>
          <w:p w14:paraId="18B1B1FC" w14:textId="77777777" w:rsidR="0017121A" w:rsidRPr="000B4F28" w:rsidRDefault="0017121A" w:rsidP="00FB6295">
            <w:pPr>
              <w:tabs>
                <w:tab w:val="left" w:pos="851"/>
              </w:tabs>
              <w:spacing w:after="0" w:line="288" w:lineRule="auto"/>
              <w:rPr>
                <w:rFonts w:ascii="Times New Roman" w:hAnsi="Times New Roman"/>
                <w:color w:val="000000"/>
                <w:sz w:val="24"/>
                <w:szCs w:val="24"/>
              </w:rPr>
            </w:pPr>
            <w:r w:rsidRPr="000B4F28">
              <w:rPr>
                <w:rFonts w:ascii="Times New Roman" w:hAnsi="Times New Roman"/>
                <w:color w:val="000000"/>
                <w:sz w:val="24"/>
                <w:szCs w:val="24"/>
              </w:rPr>
              <w:t>День работника культуры России</w:t>
            </w:r>
          </w:p>
        </w:tc>
        <w:tc>
          <w:tcPr>
            <w:tcW w:w="1184" w:type="dxa"/>
            <w:tcBorders>
              <w:top w:val="single" w:sz="4" w:space="0" w:color="000000"/>
              <w:left w:val="single" w:sz="4" w:space="0" w:color="000000"/>
              <w:bottom w:val="single" w:sz="4" w:space="0" w:color="000000"/>
              <w:right w:val="single" w:sz="4" w:space="0" w:color="000000"/>
            </w:tcBorders>
          </w:tcPr>
          <w:p w14:paraId="7405DADF" w14:textId="77777777" w:rsidR="0017121A" w:rsidRPr="000B4F28" w:rsidRDefault="0017121A" w:rsidP="00FB6295">
            <w:pPr>
              <w:tabs>
                <w:tab w:val="left" w:pos="851"/>
              </w:tabs>
              <w:spacing w:after="0" w:line="288" w:lineRule="auto"/>
              <w:rPr>
                <w:rFonts w:ascii="Times New Roman" w:hAnsi="Times New Roman"/>
                <w:color w:val="000000"/>
                <w:sz w:val="24"/>
                <w:szCs w:val="24"/>
              </w:rPr>
            </w:pPr>
          </w:p>
        </w:tc>
        <w:tc>
          <w:tcPr>
            <w:tcW w:w="1511" w:type="dxa"/>
            <w:tcBorders>
              <w:top w:val="single" w:sz="4" w:space="0" w:color="000000"/>
              <w:left w:val="single" w:sz="4" w:space="0" w:color="000000"/>
              <w:bottom w:val="single" w:sz="4" w:space="0" w:color="000000"/>
              <w:right w:val="single" w:sz="4" w:space="0" w:color="000000"/>
            </w:tcBorders>
          </w:tcPr>
          <w:p w14:paraId="1FAAA469" w14:textId="77777777" w:rsidR="0017121A" w:rsidRPr="000B4F28" w:rsidRDefault="0017121A" w:rsidP="00FB6295">
            <w:pPr>
              <w:tabs>
                <w:tab w:val="left" w:pos="851"/>
              </w:tabs>
              <w:spacing w:after="0" w:line="288" w:lineRule="auto"/>
              <w:rPr>
                <w:rFonts w:ascii="Times New Roman" w:hAnsi="Times New Roman"/>
                <w:color w:val="000000"/>
                <w:sz w:val="24"/>
                <w:szCs w:val="24"/>
              </w:rPr>
            </w:pPr>
            <w:r w:rsidRPr="000B4F28">
              <w:rPr>
                <w:rFonts w:ascii="Times New Roman" w:hAnsi="Times New Roman"/>
                <w:color w:val="000000"/>
                <w:sz w:val="24"/>
                <w:szCs w:val="24"/>
              </w:rPr>
              <w:t>25 марта</w:t>
            </w:r>
          </w:p>
        </w:tc>
        <w:tc>
          <w:tcPr>
            <w:tcW w:w="2012" w:type="dxa"/>
            <w:tcBorders>
              <w:top w:val="single" w:sz="4" w:space="0" w:color="000000"/>
              <w:left w:val="single" w:sz="4" w:space="0" w:color="000000"/>
              <w:bottom w:val="single" w:sz="4" w:space="0" w:color="000000"/>
              <w:right w:val="single" w:sz="4" w:space="0" w:color="000000"/>
            </w:tcBorders>
          </w:tcPr>
          <w:p w14:paraId="70720C4F" w14:textId="77777777" w:rsidR="0017121A" w:rsidRPr="000B4F28" w:rsidRDefault="0017121A" w:rsidP="00FB6295">
            <w:pPr>
              <w:tabs>
                <w:tab w:val="left" w:pos="851"/>
              </w:tabs>
              <w:spacing w:after="0" w:line="288" w:lineRule="auto"/>
              <w:rPr>
                <w:rFonts w:ascii="Times New Roman" w:hAnsi="Times New Roman"/>
                <w:color w:val="000000"/>
                <w:sz w:val="24"/>
                <w:szCs w:val="24"/>
              </w:rPr>
            </w:pPr>
          </w:p>
        </w:tc>
      </w:tr>
      <w:tr w:rsidR="0017121A" w:rsidRPr="000B4F28" w14:paraId="1CCF6B58" w14:textId="77777777" w:rsidTr="00FB6295">
        <w:tc>
          <w:tcPr>
            <w:tcW w:w="549" w:type="dxa"/>
            <w:tcBorders>
              <w:top w:val="single" w:sz="4" w:space="0" w:color="000000"/>
              <w:left w:val="single" w:sz="4" w:space="0" w:color="000000"/>
              <w:bottom w:val="single" w:sz="4" w:space="0" w:color="000000"/>
              <w:right w:val="single" w:sz="4" w:space="0" w:color="000000"/>
            </w:tcBorders>
          </w:tcPr>
          <w:p w14:paraId="128EC32F" w14:textId="77777777" w:rsidR="0017121A" w:rsidRPr="000B4F28" w:rsidRDefault="0017121A" w:rsidP="00FB6295">
            <w:pPr>
              <w:tabs>
                <w:tab w:val="left" w:pos="851"/>
              </w:tabs>
              <w:spacing w:after="0" w:line="288" w:lineRule="auto"/>
              <w:rPr>
                <w:rFonts w:ascii="Times New Roman" w:hAnsi="Times New Roman"/>
                <w:color w:val="000000"/>
                <w:sz w:val="24"/>
                <w:szCs w:val="24"/>
              </w:rPr>
            </w:pPr>
            <w:r w:rsidRPr="000B4F28">
              <w:rPr>
                <w:rFonts w:ascii="Times New Roman" w:hAnsi="Times New Roman"/>
                <w:color w:val="000000"/>
                <w:sz w:val="24"/>
                <w:szCs w:val="24"/>
              </w:rPr>
              <w:t>2</w:t>
            </w:r>
          </w:p>
        </w:tc>
        <w:tc>
          <w:tcPr>
            <w:tcW w:w="4269" w:type="dxa"/>
            <w:tcBorders>
              <w:top w:val="single" w:sz="4" w:space="0" w:color="000000"/>
              <w:left w:val="single" w:sz="4" w:space="0" w:color="000000"/>
              <w:bottom w:val="single" w:sz="4" w:space="0" w:color="000000"/>
              <w:right w:val="single" w:sz="4" w:space="0" w:color="000000"/>
            </w:tcBorders>
          </w:tcPr>
          <w:p w14:paraId="09E29CF9" w14:textId="77777777" w:rsidR="0017121A" w:rsidRPr="000B4F28" w:rsidRDefault="0017121A" w:rsidP="00FB6295">
            <w:pPr>
              <w:tabs>
                <w:tab w:val="left" w:pos="851"/>
              </w:tabs>
              <w:spacing w:after="0" w:line="288" w:lineRule="auto"/>
              <w:rPr>
                <w:rFonts w:ascii="Times New Roman" w:hAnsi="Times New Roman"/>
                <w:color w:val="000000"/>
                <w:sz w:val="24"/>
                <w:szCs w:val="24"/>
              </w:rPr>
            </w:pPr>
            <w:r w:rsidRPr="000B4F28">
              <w:rPr>
                <w:rFonts w:ascii="Times New Roman" w:hAnsi="Times New Roman"/>
                <w:color w:val="000000"/>
                <w:sz w:val="24"/>
                <w:szCs w:val="24"/>
              </w:rPr>
              <w:t>Всемирный день театра</w:t>
            </w:r>
          </w:p>
        </w:tc>
        <w:tc>
          <w:tcPr>
            <w:tcW w:w="1184" w:type="dxa"/>
            <w:tcBorders>
              <w:top w:val="single" w:sz="4" w:space="0" w:color="000000"/>
              <w:left w:val="single" w:sz="4" w:space="0" w:color="000000"/>
              <w:bottom w:val="single" w:sz="4" w:space="0" w:color="000000"/>
              <w:right w:val="single" w:sz="4" w:space="0" w:color="000000"/>
            </w:tcBorders>
          </w:tcPr>
          <w:p w14:paraId="55ACA717" w14:textId="77777777" w:rsidR="0017121A" w:rsidRPr="000B4F28" w:rsidRDefault="0017121A" w:rsidP="00FB6295">
            <w:pPr>
              <w:tabs>
                <w:tab w:val="left" w:pos="851"/>
              </w:tabs>
              <w:spacing w:after="0" w:line="288" w:lineRule="auto"/>
              <w:rPr>
                <w:rFonts w:ascii="Times New Roman" w:hAnsi="Times New Roman"/>
                <w:color w:val="000000"/>
                <w:sz w:val="24"/>
                <w:szCs w:val="24"/>
              </w:rPr>
            </w:pPr>
          </w:p>
        </w:tc>
        <w:tc>
          <w:tcPr>
            <w:tcW w:w="1511" w:type="dxa"/>
            <w:tcBorders>
              <w:top w:val="single" w:sz="4" w:space="0" w:color="000000"/>
              <w:left w:val="single" w:sz="4" w:space="0" w:color="000000"/>
              <w:bottom w:val="single" w:sz="4" w:space="0" w:color="000000"/>
              <w:right w:val="single" w:sz="4" w:space="0" w:color="000000"/>
            </w:tcBorders>
          </w:tcPr>
          <w:p w14:paraId="5B9304C1" w14:textId="77777777" w:rsidR="0017121A" w:rsidRPr="000B4F28" w:rsidRDefault="0017121A" w:rsidP="00FB6295">
            <w:pPr>
              <w:tabs>
                <w:tab w:val="left" w:pos="851"/>
              </w:tabs>
              <w:spacing w:after="0" w:line="288" w:lineRule="auto"/>
              <w:rPr>
                <w:rFonts w:ascii="Times New Roman" w:hAnsi="Times New Roman"/>
                <w:color w:val="000000"/>
                <w:sz w:val="24"/>
                <w:szCs w:val="24"/>
              </w:rPr>
            </w:pPr>
            <w:r w:rsidRPr="000B4F28">
              <w:rPr>
                <w:rFonts w:ascii="Times New Roman" w:hAnsi="Times New Roman"/>
                <w:color w:val="000000"/>
                <w:sz w:val="24"/>
                <w:szCs w:val="24"/>
              </w:rPr>
              <w:t>27 марта</w:t>
            </w:r>
          </w:p>
        </w:tc>
        <w:tc>
          <w:tcPr>
            <w:tcW w:w="2012" w:type="dxa"/>
            <w:tcBorders>
              <w:top w:val="single" w:sz="4" w:space="0" w:color="000000"/>
              <w:left w:val="single" w:sz="4" w:space="0" w:color="000000"/>
              <w:bottom w:val="single" w:sz="4" w:space="0" w:color="000000"/>
              <w:right w:val="single" w:sz="4" w:space="0" w:color="000000"/>
            </w:tcBorders>
          </w:tcPr>
          <w:p w14:paraId="322A536E" w14:textId="77777777" w:rsidR="0017121A" w:rsidRPr="000B4F28" w:rsidRDefault="0017121A" w:rsidP="00FB6295">
            <w:pPr>
              <w:tabs>
                <w:tab w:val="left" w:pos="851"/>
              </w:tabs>
              <w:spacing w:after="0" w:line="288" w:lineRule="auto"/>
              <w:rPr>
                <w:rFonts w:ascii="Times New Roman" w:hAnsi="Times New Roman"/>
                <w:color w:val="000000"/>
                <w:sz w:val="24"/>
                <w:szCs w:val="24"/>
              </w:rPr>
            </w:pPr>
          </w:p>
        </w:tc>
      </w:tr>
      <w:tr w:rsidR="0017121A" w:rsidRPr="000B4F28" w14:paraId="3E20A405" w14:textId="77777777" w:rsidTr="00FB6295">
        <w:tc>
          <w:tcPr>
            <w:tcW w:w="549" w:type="dxa"/>
            <w:tcBorders>
              <w:top w:val="single" w:sz="4" w:space="0" w:color="000000"/>
              <w:left w:val="single" w:sz="4" w:space="0" w:color="000000"/>
              <w:bottom w:val="single" w:sz="4" w:space="0" w:color="000000"/>
              <w:right w:val="single" w:sz="4" w:space="0" w:color="000000"/>
            </w:tcBorders>
          </w:tcPr>
          <w:p w14:paraId="5C55D447" w14:textId="77777777" w:rsidR="0017121A" w:rsidRPr="000B4F28" w:rsidRDefault="0017121A" w:rsidP="00FB6295">
            <w:pPr>
              <w:tabs>
                <w:tab w:val="left" w:pos="851"/>
              </w:tabs>
              <w:spacing w:after="0" w:line="288" w:lineRule="auto"/>
              <w:rPr>
                <w:rFonts w:ascii="Times New Roman" w:hAnsi="Times New Roman"/>
                <w:color w:val="000000"/>
                <w:sz w:val="24"/>
                <w:szCs w:val="24"/>
              </w:rPr>
            </w:pPr>
            <w:r w:rsidRPr="000B4F28">
              <w:rPr>
                <w:rFonts w:ascii="Times New Roman" w:hAnsi="Times New Roman"/>
                <w:color w:val="000000"/>
                <w:sz w:val="24"/>
                <w:szCs w:val="24"/>
              </w:rPr>
              <w:t>3</w:t>
            </w:r>
          </w:p>
        </w:tc>
        <w:tc>
          <w:tcPr>
            <w:tcW w:w="4269" w:type="dxa"/>
            <w:tcBorders>
              <w:top w:val="single" w:sz="4" w:space="0" w:color="000000"/>
              <w:left w:val="single" w:sz="4" w:space="0" w:color="000000"/>
              <w:bottom w:val="single" w:sz="4" w:space="0" w:color="000000"/>
              <w:right w:val="single" w:sz="4" w:space="0" w:color="000000"/>
            </w:tcBorders>
          </w:tcPr>
          <w:p w14:paraId="63BD824E" w14:textId="77777777" w:rsidR="0017121A" w:rsidRPr="000B4F28" w:rsidRDefault="0017121A" w:rsidP="00FB6295">
            <w:pPr>
              <w:tabs>
                <w:tab w:val="left" w:pos="851"/>
              </w:tabs>
              <w:spacing w:after="0" w:line="288" w:lineRule="auto"/>
              <w:rPr>
                <w:rFonts w:ascii="Times New Roman" w:hAnsi="Times New Roman"/>
                <w:color w:val="000000"/>
                <w:sz w:val="24"/>
                <w:szCs w:val="24"/>
              </w:rPr>
            </w:pPr>
            <w:r w:rsidRPr="000B4F28">
              <w:rPr>
                <w:rFonts w:ascii="Times New Roman" w:hAnsi="Times New Roman"/>
                <w:color w:val="000000"/>
                <w:sz w:val="24"/>
                <w:szCs w:val="24"/>
              </w:rPr>
              <w:t>Международный день искусства</w:t>
            </w:r>
          </w:p>
        </w:tc>
        <w:tc>
          <w:tcPr>
            <w:tcW w:w="1184" w:type="dxa"/>
            <w:tcBorders>
              <w:top w:val="single" w:sz="4" w:space="0" w:color="000000"/>
              <w:left w:val="single" w:sz="4" w:space="0" w:color="000000"/>
              <w:bottom w:val="single" w:sz="4" w:space="0" w:color="000000"/>
              <w:right w:val="single" w:sz="4" w:space="0" w:color="000000"/>
            </w:tcBorders>
          </w:tcPr>
          <w:p w14:paraId="783CD45B" w14:textId="77777777" w:rsidR="0017121A" w:rsidRPr="000B4F28" w:rsidRDefault="0017121A" w:rsidP="00FB6295">
            <w:pPr>
              <w:tabs>
                <w:tab w:val="left" w:pos="851"/>
              </w:tabs>
              <w:spacing w:after="0" w:line="288" w:lineRule="auto"/>
              <w:rPr>
                <w:rFonts w:ascii="Times New Roman" w:hAnsi="Times New Roman"/>
                <w:color w:val="000000"/>
                <w:sz w:val="24"/>
                <w:szCs w:val="24"/>
              </w:rPr>
            </w:pPr>
          </w:p>
        </w:tc>
        <w:tc>
          <w:tcPr>
            <w:tcW w:w="1511" w:type="dxa"/>
            <w:tcBorders>
              <w:top w:val="single" w:sz="4" w:space="0" w:color="000000"/>
              <w:left w:val="single" w:sz="4" w:space="0" w:color="000000"/>
              <w:bottom w:val="single" w:sz="4" w:space="0" w:color="000000"/>
              <w:right w:val="single" w:sz="4" w:space="0" w:color="000000"/>
            </w:tcBorders>
          </w:tcPr>
          <w:p w14:paraId="50ABA816" w14:textId="77777777" w:rsidR="0017121A" w:rsidRPr="000B4F28" w:rsidRDefault="0017121A" w:rsidP="00FB6295">
            <w:pPr>
              <w:tabs>
                <w:tab w:val="left" w:pos="851"/>
              </w:tabs>
              <w:spacing w:after="0" w:line="288" w:lineRule="auto"/>
              <w:rPr>
                <w:rFonts w:ascii="Times New Roman" w:hAnsi="Times New Roman"/>
                <w:color w:val="000000"/>
                <w:sz w:val="24"/>
                <w:szCs w:val="24"/>
              </w:rPr>
            </w:pPr>
            <w:r w:rsidRPr="000B4F28">
              <w:rPr>
                <w:rFonts w:ascii="Times New Roman" w:hAnsi="Times New Roman"/>
                <w:color w:val="000000"/>
                <w:sz w:val="24"/>
                <w:szCs w:val="24"/>
              </w:rPr>
              <w:t>15 апреля</w:t>
            </w:r>
          </w:p>
        </w:tc>
        <w:tc>
          <w:tcPr>
            <w:tcW w:w="2012" w:type="dxa"/>
            <w:tcBorders>
              <w:top w:val="single" w:sz="4" w:space="0" w:color="000000"/>
              <w:left w:val="single" w:sz="4" w:space="0" w:color="000000"/>
              <w:bottom w:val="single" w:sz="4" w:space="0" w:color="000000"/>
              <w:right w:val="single" w:sz="4" w:space="0" w:color="000000"/>
            </w:tcBorders>
          </w:tcPr>
          <w:p w14:paraId="645C25BD" w14:textId="77777777" w:rsidR="0017121A" w:rsidRPr="000B4F28" w:rsidRDefault="0017121A" w:rsidP="00FB6295">
            <w:pPr>
              <w:tabs>
                <w:tab w:val="left" w:pos="851"/>
              </w:tabs>
              <w:spacing w:after="0" w:line="288" w:lineRule="auto"/>
              <w:rPr>
                <w:rFonts w:ascii="Times New Roman" w:hAnsi="Times New Roman"/>
                <w:color w:val="000000"/>
                <w:sz w:val="24"/>
                <w:szCs w:val="24"/>
              </w:rPr>
            </w:pPr>
          </w:p>
        </w:tc>
      </w:tr>
      <w:tr w:rsidR="0017121A" w:rsidRPr="000B4F28" w14:paraId="648D76EC" w14:textId="77777777" w:rsidTr="00FB6295">
        <w:tc>
          <w:tcPr>
            <w:tcW w:w="549" w:type="dxa"/>
            <w:tcBorders>
              <w:top w:val="single" w:sz="4" w:space="0" w:color="000000"/>
              <w:left w:val="single" w:sz="4" w:space="0" w:color="000000"/>
              <w:bottom w:val="single" w:sz="4" w:space="0" w:color="000000"/>
              <w:right w:val="single" w:sz="4" w:space="0" w:color="000000"/>
            </w:tcBorders>
          </w:tcPr>
          <w:p w14:paraId="05411DED" w14:textId="77777777" w:rsidR="0017121A" w:rsidRPr="000B4F28" w:rsidRDefault="0017121A" w:rsidP="00FB6295">
            <w:pPr>
              <w:tabs>
                <w:tab w:val="left" w:pos="851"/>
              </w:tabs>
              <w:spacing w:after="0" w:line="288" w:lineRule="auto"/>
              <w:rPr>
                <w:rFonts w:ascii="Times New Roman" w:hAnsi="Times New Roman"/>
                <w:color w:val="000000"/>
                <w:sz w:val="24"/>
                <w:szCs w:val="24"/>
              </w:rPr>
            </w:pPr>
            <w:r w:rsidRPr="000B4F28">
              <w:rPr>
                <w:rFonts w:ascii="Times New Roman" w:hAnsi="Times New Roman"/>
                <w:color w:val="000000"/>
                <w:sz w:val="24"/>
                <w:szCs w:val="24"/>
              </w:rPr>
              <w:t>4</w:t>
            </w:r>
          </w:p>
        </w:tc>
        <w:tc>
          <w:tcPr>
            <w:tcW w:w="4269" w:type="dxa"/>
            <w:tcBorders>
              <w:top w:val="single" w:sz="4" w:space="0" w:color="000000"/>
              <w:left w:val="single" w:sz="4" w:space="0" w:color="000000"/>
              <w:bottom w:val="single" w:sz="4" w:space="0" w:color="000000"/>
              <w:right w:val="single" w:sz="4" w:space="0" w:color="000000"/>
            </w:tcBorders>
          </w:tcPr>
          <w:p w14:paraId="2E25B2DD" w14:textId="77777777" w:rsidR="0017121A" w:rsidRPr="000B4F28" w:rsidRDefault="0017121A" w:rsidP="00FB6295">
            <w:pPr>
              <w:tabs>
                <w:tab w:val="left" w:pos="851"/>
              </w:tabs>
              <w:spacing w:after="0" w:line="288" w:lineRule="auto"/>
              <w:rPr>
                <w:rFonts w:ascii="Times New Roman" w:hAnsi="Times New Roman"/>
                <w:color w:val="000000"/>
                <w:sz w:val="24"/>
                <w:szCs w:val="24"/>
              </w:rPr>
            </w:pPr>
            <w:r w:rsidRPr="000B4F28">
              <w:rPr>
                <w:rFonts w:ascii="Times New Roman" w:hAnsi="Times New Roman"/>
                <w:color w:val="000000"/>
                <w:sz w:val="24"/>
                <w:szCs w:val="24"/>
              </w:rPr>
              <w:t>Всемирный день культурного разнообразия во имя диалога и развития</w:t>
            </w:r>
          </w:p>
        </w:tc>
        <w:tc>
          <w:tcPr>
            <w:tcW w:w="1184" w:type="dxa"/>
            <w:tcBorders>
              <w:top w:val="single" w:sz="4" w:space="0" w:color="000000"/>
              <w:left w:val="single" w:sz="4" w:space="0" w:color="000000"/>
              <w:bottom w:val="single" w:sz="4" w:space="0" w:color="000000"/>
              <w:right w:val="single" w:sz="4" w:space="0" w:color="000000"/>
            </w:tcBorders>
          </w:tcPr>
          <w:p w14:paraId="774B90BD" w14:textId="77777777" w:rsidR="0017121A" w:rsidRPr="000B4F28" w:rsidRDefault="0017121A" w:rsidP="00FB6295">
            <w:pPr>
              <w:tabs>
                <w:tab w:val="left" w:pos="851"/>
              </w:tabs>
              <w:spacing w:after="0" w:line="288" w:lineRule="auto"/>
              <w:rPr>
                <w:rFonts w:ascii="Times New Roman" w:hAnsi="Times New Roman"/>
                <w:color w:val="000000"/>
                <w:sz w:val="24"/>
                <w:szCs w:val="24"/>
              </w:rPr>
            </w:pPr>
          </w:p>
        </w:tc>
        <w:tc>
          <w:tcPr>
            <w:tcW w:w="1511" w:type="dxa"/>
            <w:tcBorders>
              <w:top w:val="single" w:sz="4" w:space="0" w:color="000000"/>
              <w:left w:val="single" w:sz="4" w:space="0" w:color="000000"/>
              <w:bottom w:val="single" w:sz="4" w:space="0" w:color="000000"/>
              <w:right w:val="single" w:sz="4" w:space="0" w:color="000000"/>
            </w:tcBorders>
          </w:tcPr>
          <w:p w14:paraId="28FC954D" w14:textId="77777777" w:rsidR="0017121A" w:rsidRPr="000B4F28" w:rsidRDefault="0017121A" w:rsidP="00FB6295">
            <w:pPr>
              <w:tabs>
                <w:tab w:val="left" w:pos="851"/>
              </w:tabs>
              <w:spacing w:after="0" w:line="288" w:lineRule="auto"/>
              <w:rPr>
                <w:rFonts w:ascii="Times New Roman" w:hAnsi="Times New Roman"/>
                <w:color w:val="000000"/>
                <w:sz w:val="24"/>
                <w:szCs w:val="24"/>
              </w:rPr>
            </w:pPr>
            <w:r w:rsidRPr="000B4F28">
              <w:rPr>
                <w:rFonts w:ascii="Times New Roman" w:hAnsi="Times New Roman"/>
                <w:color w:val="000000"/>
                <w:sz w:val="24"/>
                <w:szCs w:val="24"/>
              </w:rPr>
              <w:t>21 мая</w:t>
            </w:r>
          </w:p>
        </w:tc>
        <w:tc>
          <w:tcPr>
            <w:tcW w:w="2012" w:type="dxa"/>
            <w:tcBorders>
              <w:top w:val="single" w:sz="4" w:space="0" w:color="000000"/>
              <w:left w:val="single" w:sz="4" w:space="0" w:color="000000"/>
              <w:bottom w:val="single" w:sz="4" w:space="0" w:color="000000"/>
              <w:right w:val="single" w:sz="4" w:space="0" w:color="000000"/>
            </w:tcBorders>
          </w:tcPr>
          <w:p w14:paraId="7CF88183" w14:textId="77777777" w:rsidR="0017121A" w:rsidRPr="000B4F28" w:rsidRDefault="0017121A" w:rsidP="00FB6295">
            <w:pPr>
              <w:tabs>
                <w:tab w:val="left" w:pos="851"/>
              </w:tabs>
              <w:spacing w:after="0" w:line="288" w:lineRule="auto"/>
              <w:rPr>
                <w:rFonts w:ascii="Times New Roman" w:hAnsi="Times New Roman"/>
                <w:color w:val="000000"/>
                <w:sz w:val="24"/>
                <w:szCs w:val="24"/>
              </w:rPr>
            </w:pPr>
          </w:p>
        </w:tc>
      </w:tr>
      <w:tr w:rsidR="0017121A" w:rsidRPr="000B4F28" w14:paraId="2D6A0FAB" w14:textId="77777777" w:rsidTr="00FB6295">
        <w:tc>
          <w:tcPr>
            <w:tcW w:w="549" w:type="dxa"/>
            <w:tcBorders>
              <w:top w:val="single" w:sz="4" w:space="0" w:color="000000"/>
              <w:left w:val="single" w:sz="4" w:space="0" w:color="000000"/>
              <w:bottom w:val="single" w:sz="4" w:space="0" w:color="000000"/>
              <w:right w:val="single" w:sz="4" w:space="0" w:color="000000"/>
            </w:tcBorders>
          </w:tcPr>
          <w:p w14:paraId="22183126" w14:textId="77777777" w:rsidR="0017121A" w:rsidRPr="000B4F28" w:rsidRDefault="0017121A" w:rsidP="00FB6295">
            <w:pPr>
              <w:tabs>
                <w:tab w:val="left" w:pos="851"/>
              </w:tabs>
              <w:spacing w:after="0" w:line="288" w:lineRule="auto"/>
              <w:rPr>
                <w:rFonts w:ascii="Times New Roman" w:hAnsi="Times New Roman"/>
                <w:color w:val="000000"/>
                <w:sz w:val="24"/>
                <w:szCs w:val="24"/>
              </w:rPr>
            </w:pPr>
            <w:r w:rsidRPr="000B4F28">
              <w:rPr>
                <w:rFonts w:ascii="Times New Roman" w:hAnsi="Times New Roman"/>
                <w:color w:val="000000"/>
                <w:sz w:val="24"/>
                <w:szCs w:val="24"/>
              </w:rPr>
              <w:t>5</w:t>
            </w:r>
          </w:p>
        </w:tc>
        <w:tc>
          <w:tcPr>
            <w:tcW w:w="4269" w:type="dxa"/>
            <w:tcBorders>
              <w:top w:val="single" w:sz="4" w:space="0" w:color="000000"/>
              <w:left w:val="single" w:sz="4" w:space="0" w:color="000000"/>
              <w:bottom w:val="single" w:sz="4" w:space="0" w:color="000000"/>
              <w:right w:val="single" w:sz="4" w:space="0" w:color="000000"/>
            </w:tcBorders>
          </w:tcPr>
          <w:p w14:paraId="15224A7C" w14:textId="77777777" w:rsidR="0017121A" w:rsidRPr="000B4F28" w:rsidRDefault="0017121A" w:rsidP="00FB6295">
            <w:pPr>
              <w:tabs>
                <w:tab w:val="left" w:pos="851"/>
              </w:tabs>
              <w:spacing w:after="0" w:line="288" w:lineRule="auto"/>
              <w:rPr>
                <w:rFonts w:ascii="Times New Roman" w:hAnsi="Times New Roman"/>
                <w:color w:val="000000"/>
                <w:sz w:val="24"/>
                <w:szCs w:val="24"/>
              </w:rPr>
            </w:pPr>
            <w:r w:rsidRPr="000B4F28">
              <w:rPr>
                <w:rFonts w:ascii="Times New Roman" w:hAnsi="Times New Roman"/>
                <w:color w:val="000000"/>
                <w:sz w:val="24"/>
                <w:szCs w:val="24"/>
              </w:rPr>
              <w:t>Всемирный день аудиовизуального наследия</w:t>
            </w:r>
          </w:p>
        </w:tc>
        <w:tc>
          <w:tcPr>
            <w:tcW w:w="1184" w:type="dxa"/>
            <w:tcBorders>
              <w:top w:val="single" w:sz="4" w:space="0" w:color="000000"/>
              <w:left w:val="single" w:sz="4" w:space="0" w:color="000000"/>
              <w:bottom w:val="single" w:sz="4" w:space="0" w:color="000000"/>
              <w:right w:val="single" w:sz="4" w:space="0" w:color="000000"/>
            </w:tcBorders>
          </w:tcPr>
          <w:p w14:paraId="5F903C0E" w14:textId="77777777" w:rsidR="0017121A" w:rsidRPr="000B4F28" w:rsidRDefault="0017121A" w:rsidP="00FB6295">
            <w:pPr>
              <w:tabs>
                <w:tab w:val="left" w:pos="851"/>
              </w:tabs>
              <w:spacing w:after="0" w:line="288" w:lineRule="auto"/>
              <w:rPr>
                <w:rFonts w:ascii="Times New Roman" w:hAnsi="Times New Roman"/>
                <w:color w:val="000000"/>
                <w:sz w:val="24"/>
                <w:szCs w:val="24"/>
              </w:rPr>
            </w:pPr>
          </w:p>
        </w:tc>
        <w:tc>
          <w:tcPr>
            <w:tcW w:w="1511" w:type="dxa"/>
            <w:tcBorders>
              <w:top w:val="single" w:sz="4" w:space="0" w:color="000000"/>
              <w:left w:val="single" w:sz="4" w:space="0" w:color="000000"/>
              <w:bottom w:val="single" w:sz="4" w:space="0" w:color="000000"/>
              <w:right w:val="single" w:sz="4" w:space="0" w:color="000000"/>
            </w:tcBorders>
          </w:tcPr>
          <w:p w14:paraId="3B5CCA17" w14:textId="77777777" w:rsidR="0017121A" w:rsidRPr="000B4F28" w:rsidRDefault="0017121A" w:rsidP="00FB6295">
            <w:pPr>
              <w:tabs>
                <w:tab w:val="left" w:pos="851"/>
              </w:tabs>
              <w:spacing w:after="0" w:line="288" w:lineRule="auto"/>
              <w:rPr>
                <w:rFonts w:ascii="Times New Roman" w:hAnsi="Times New Roman"/>
                <w:color w:val="000000"/>
                <w:sz w:val="24"/>
                <w:szCs w:val="24"/>
              </w:rPr>
            </w:pPr>
            <w:r w:rsidRPr="000B4F28">
              <w:rPr>
                <w:rFonts w:ascii="Times New Roman" w:hAnsi="Times New Roman"/>
                <w:color w:val="000000"/>
                <w:sz w:val="24"/>
                <w:szCs w:val="24"/>
              </w:rPr>
              <w:t>27 октября</w:t>
            </w:r>
          </w:p>
        </w:tc>
        <w:tc>
          <w:tcPr>
            <w:tcW w:w="2012" w:type="dxa"/>
            <w:tcBorders>
              <w:top w:val="single" w:sz="4" w:space="0" w:color="000000"/>
              <w:left w:val="single" w:sz="4" w:space="0" w:color="000000"/>
              <w:bottom w:val="single" w:sz="4" w:space="0" w:color="000000"/>
              <w:right w:val="single" w:sz="4" w:space="0" w:color="000000"/>
            </w:tcBorders>
          </w:tcPr>
          <w:p w14:paraId="71C1A87F" w14:textId="77777777" w:rsidR="0017121A" w:rsidRPr="000B4F28" w:rsidRDefault="0017121A" w:rsidP="00FB6295">
            <w:pPr>
              <w:tabs>
                <w:tab w:val="left" w:pos="851"/>
              </w:tabs>
              <w:spacing w:after="0" w:line="288" w:lineRule="auto"/>
              <w:rPr>
                <w:rFonts w:ascii="Times New Roman" w:hAnsi="Times New Roman"/>
                <w:color w:val="000000"/>
                <w:sz w:val="24"/>
                <w:szCs w:val="24"/>
              </w:rPr>
            </w:pPr>
          </w:p>
        </w:tc>
      </w:tr>
      <w:tr w:rsidR="0017121A" w:rsidRPr="000B4F28" w14:paraId="56BA152A" w14:textId="77777777" w:rsidTr="00FB6295">
        <w:tc>
          <w:tcPr>
            <w:tcW w:w="549" w:type="dxa"/>
            <w:tcBorders>
              <w:top w:val="single" w:sz="4" w:space="0" w:color="000000"/>
              <w:left w:val="single" w:sz="4" w:space="0" w:color="000000"/>
              <w:bottom w:val="single" w:sz="4" w:space="0" w:color="000000"/>
              <w:right w:val="single" w:sz="4" w:space="0" w:color="000000"/>
            </w:tcBorders>
          </w:tcPr>
          <w:p w14:paraId="58E7CC97" w14:textId="77777777" w:rsidR="0017121A" w:rsidRPr="000B4F28" w:rsidRDefault="0017121A" w:rsidP="00FB6295">
            <w:pPr>
              <w:tabs>
                <w:tab w:val="left" w:pos="851"/>
              </w:tabs>
              <w:spacing w:after="0" w:line="288" w:lineRule="auto"/>
              <w:rPr>
                <w:rFonts w:ascii="Times New Roman" w:hAnsi="Times New Roman"/>
                <w:color w:val="000000"/>
                <w:sz w:val="24"/>
                <w:szCs w:val="24"/>
              </w:rPr>
            </w:pPr>
            <w:r>
              <w:rPr>
                <w:rFonts w:ascii="Times New Roman" w:hAnsi="Times New Roman"/>
                <w:color w:val="000000"/>
                <w:sz w:val="24"/>
                <w:szCs w:val="24"/>
              </w:rPr>
              <w:t>6</w:t>
            </w:r>
          </w:p>
        </w:tc>
        <w:tc>
          <w:tcPr>
            <w:tcW w:w="4269" w:type="dxa"/>
            <w:tcBorders>
              <w:top w:val="single" w:sz="4" w:space="0" w:color="000000"/>
              <w:left w:val="single" w:sz="4" w:space="0" w:color="000000"/>
              <w:bottom w:val="single" w:sz="4" w:space="0" w:color="000000"/>
              <w:right w:val="single" w:sz="4" w:space="0" w:color="000000"/>
            </w:tcBorders>
          </w:tcPr>
          <w:p w14:paraId="4FA0A2E8" w14:textId="77777777" w:rsidR="0017121A" w:rsidRPr="000B4F28" w:rsidRDefault="0017121A" w:rsidP="00FB6295">
            <w:pPr>
              <w:tabs>
                <w:tab w:val="left" w:pos="851"/>
              </w:tabs>
              <w:spacing w:after="0" w:line="288" w:lineRule="auto"/>
              <w:rPr>
                <w:rFonts w:ascii="Times New Roman" w:hAnsi="Times New Roman"/>
                <w:color w:val="000000"/>
                <w:sz w:val="24"/>
                <w:szCs w:val="24"/>
              </w:rPr>
            </w:pPr>
            <w:r>
              <w:rPr>
                <w:rFonts w:ascii="Times New Roman" w:hAnsi="Times New Roman"/>
                <w:color w:val="000000"/>
                <w:sz w:val="24"/>
                <w:szCs w:val="24"/>
              </w:rPr>
              <w:t>Международный день музея</w:t>
            </w:r>
          </w:p>
        </w:tc>
        <w:tc>
          <w:tcPr>
            <w:tcW w:w="1184" w:type="dxa"/>
            <w:tcBorders>
              <w:top w:val="single" w:sz="4" w:space="0" w:color="000000"/>
              <w:left w:val="single" w:sz="4" w:space="0" w:color="000000"/>
              <w:bottom w:val="single" w:sz="4" w:space="0" w:color="000000"/>
              <w:right w:val="single" w:sz="4" w:space="0" w:color="000000"/>
            </w:tcBorders>
          </w:tcPr>
          <w:p w14:paraId="60968741" w14:textId="77777777" w:rsidR="0017121A" w:rsidRPr="000B4F28" w:rsidRDefault="0017121A" w:rsidP="00FB6295">
            <w:pPr>
              <w:tabs>
                <w:tab w:val="left" w:pos="851"/>
              </w:tabs>
              <w:spacing w:after="0" w:line="288" w:lineRule="auto"/>
              <w:rPr>
                <w:rFonts w:ascii="Times New Roman" w:hAnsi="Times New Roman"/>
                <w:color w:val="000000"/>
                <w:sz w:val="24"/>
                <w:szCs w:val="24"/>
              </w:rPr>
            </w:pPr>
          </w:p>
        </w:tc>
        <w:tc>
          <w:tcPr>
            <w:tcW w:w="1511" w:type="dxa"/>
            <w:tcBorders>
              <w:top w:val="single" w:sz="4" w:space="0" w:color="000000"/>
              <w:left w:val="single" w:sz="4" w:space="0" w:color="000000"/>
              <w:bottom w:val="single" w:sz="4" w:space="0" w:color="000000"/>
              <w:right w:val="single" w:sz="4" w:space="0" w:color="000000"/>
            </w:tcBorders>
          </w:tcPr>
          <w:p w14:paraId="09CFB4D0" w14:textId="77777777" w:rsidR="0017121A" w:rsidRPr="000B4F28" w:rsidRDefault="0017121A" w:rsidP="00FB6295">
            <w:pPr>
              <w:tabs>
                <w:tab w:val="left" w:pos="851"/>
              </w:tabs>
              <w:spacing w:after="0" w:line="288" w:lineRule="auto"/>
              <w:rPr>
                <w:rFonts w:ascii="Times New Roman" w:hAnsi="Times New Roman"/>
                <w:color w:val="000000"/>
                <w:sz w:val="24"/>
                <w:szCs w:val="24"/>
              </w:rPr>
            </w:pPr>
            <w:r>
              <w:rPr>
                <w:rFonts w:ascii="Times New Roman" w:hAnsi="Times New Roman"/>
                <w:color w:val="000000"/>
                <w:sz w:val="24"/>
                <w:szCs w:val="24"/>
              </w:rPr>
              <w:t>18 мая</w:t>
            </w:r>
          </w:p>
        </w:tc>
        <w:tc>
          <w:tcPr>
            <w:tcW w:w="2012" w:type="dxa"/>
            <w:tcBorders>
              <w:top w:val="single" w:sz="4" w:space="0" w:color="000000"/>
              <w:left w:val="single" w:sz="4" w:space="0" w:color="000000"/>
              <w:bottom w:val="single" w:sz="4" w:space="0" w:color="000000"/>
              <w:right w:val="single" w:sz="4" w:space="0" w:color="000000"/>
            </w:tcBorders>
          </w:tcPr>
          <w:p w14:paraId="00584E22" w14:textId="77777777" w:rsidR="0017121A" w:rsidRPr="000B4F28" w:rsidRDefault="0017121A" w:rsidP="00FB6295">
            <w:pPr>
              <w:tabs>
                <w:tab w:val="left" w:pos="851"/>
              </w:tabs>
              <w:spacing w:after="0" w:line="288" w:lineRule="auto"/>
              <w:rPr>
                <w:rFonts w:ascii="Times New Roman" w:hAnsi="Times New Roman"/>
                <w:color w:val="000000"/>
                <w:sz w:val="24"/>
                <w:szCs w:val="24"/>
              </w:rPr>
            </w:pPr>
          </w:p>
        </w:tc>
      </w:tr>
      <w:tr w:rsidR="0017121A" w:rsidRPr="000B4F28" w14:paraId="084AB609" w14:textId="77777777" w:rsidTr="00FB6295">
        <w:tc>
          <w:tcPr>
            <w:tcW w:w="549" w:type="dxa"/>
            <w:tcBorders>
              <w:top w:val="single" w:sz="4" w:space="0" w:color="000000"/>
              <w:left w:val="single" w:sz="4" w:space="0" w:color="000000"/>
              <w:bottom w:val="single" w:sz="4" w:space="0" w:color="000000"/>
              <w:right w:val="single" w:sz="4" w:space="0" w:color="000000"/>
            </w:tcBorders>
          </w:tcPr>
          <w:p w14:paraId="3BCAC98C" w14:textId="77777777" w:rsidR="0017121A" w:rsidRPr="000B4F28" w:rsidRDefault="0017121A" w:rsidP="00FB6295">
            <w:pPr>
              <w:tabs>
                <w:tab w:val="left" w:pos="851"/>
              </w:tabs>
              <w:spacing w:after="0" w:line="288" w:lineRule="auto"/>
              <w:rPr>
                <w:rFonts w:ascii="Times New Roman" w:hAnsi="Times New Roman"/>
                <w:color w:val="000000"/>
                <w:sz w:val="24"/>
                <w:szCs w:val="24"/>
              </w:rPr>
            </w:pPr>
          </w:p>
        </w:tc>
        <w:tc>
          <w:tcPr>
            <w:tcW w:w="4269" w:type="dxa"/>
            <w:tcBorders>
              <w:top w:val="single" w:sz="4" w:space="0" w:color="000000"/>
              <w:left w:val="single" w:sz="4" w:space="0" w:color="000000"/>
              <w:bottom w:val="single" w:sz="4" w:space="0" w:color="000000"/>
              <w:right w:val="single" w:sz="4" w:space="0" w:color="000000"/>
            </w:tcBorders>
          </w:tcPr>
          <w:p w14:paraId="6DA2C730" w14:textId="77777777" w:rsidR="0017121A" w:rsidRPr="000B4F28" w:rsidRDefault="0017121A" w:rsidP="00FB6295">
            <w:pPr>
              <w:tabs>
                <w:tab w:val="left" w:pos="851"/>
              </w:tabs>
              <w:spacing w:after="0" w:line="288" w:lineRule="auto"/>
              <w:rPr>
                <w:rFonts w:ascii="Times New Roman" w:hAnsi="Times New Roman"/>
                <w:color w:val="000000"/>
                <w:sz w:val="24"/>
                <w:szCs w:val="24"/>
              </w:rPr>
            </w:pPr>
            <w:r w:rsidRPr="000B4F28">
              <w:rPr>
                <w:rFonts w:ascii="Times New Roman" w:hAnsi="Times New Roman"/>
                <w:b/>
                <w:bCs/>
                <w:color w:val="000000"/>
                <w:sz w:val="24"/>
                <w:szCs w:val="24"/>
              </w:rPr>
              <w:t>5.</w:t>
            </w:r>
            <w:r w:rsidRPr="000B4F28">
              <w:rPr>
                <w:rFonts w:ascii="Times New Roman" w:hAnsi="Times New Roman"/>
                <w:color w:val="000000"/>
                <w:sz w:val="24"/>
                <w:szCs w:val="24"/>
              </w:rPr>
              <w:t xml:space="preserve"> </w:t>
            </w:r>
            <w:r w:rsidRPr="000B4F28">
              <w:rPr>
                <w:rFonts w:ascii="Times New Roman" w:hAnsi="Times New Roman"/>
                <w:b/>
                <w:bCs/>
                <w:color w:val="000000"/>
                <w:sz w:val="24"/>
                <w:szCs w:val="24"/>
              </w:rPr>
              <w:t>Организация предметно-пространственной среды</w:t>
            </w:r>
          </w:p>
          <w:p w14:paraId="18C079A5" w14:textId="77777777" w:rsidR="0017121A" w:rsidRPr="000B4F28" w:rsidRDefault="0017121A" w:rsidP="00FB6295">
            <w:pPr>
              <w:tabs>
                <w:tab w:val="left" w:pos="851"/>
              </w:tabs>
              <w:spacing w:after="0" w:line="288" w:lineRule="auto"/>
              <w:rPr>
                <w:rFonts w:ascii="Times New Roman" w:hAnsi="Times New Roman"/>
                <w:color w:val="000000"/>
                <w:sz w:val="24"/>
                <w:szCs w:val="24"/>
              </w:rPr>
            </w:pPr>
          </w:p>
        </w:tc>
        <w:tc>
          <w:tcPr>
            <w:tcW w:w="1184" w:type="dxa"/>
            <w:tcBorders>
              <w:top w:val="single" w:sz="4" w:space="0" w:color="000000"/>
              <w:left w:val="single" w:sz="4" w:space="0" w:color="000000"/>
              <w:bottom w:val="single" w:sz="4" w:space="0" w:color="000000"/>
              <w:right w:val="single" w:sz="4" w:space="0" w:color="000000"/>
            </w:tcBorders>
          </w:tcPr>
          <w:p w14:paraId="2B077680" w14:textId="77777777" w:rsidR="0017121A" w:rsidRPr="000B4F28" w:rsidRDefault="0017121A" w:rsidP="00FB6295">
            <w:pPr>
              <w:tabs>
                <w:tab w:val="left" w:pos="851"/>
              </w:tabs>
              <w:spacing w:after="0" w:line="288" w:lineRule="auto"/>
              <w:rPr>
                <w:rFonts w:ascii="Times New Roman" w:hAnsi="Times New Roman"/>
                <w:color w:val="000000"/>
                <w:sz w:val="24"/>
                <w:szCs w:val="24"/>
              </w:rPr>
            </w:pPr>
          </w:p>
        </w:tc>
        <w:tc>
          <w:tcPr>
            <w:tcW w:w="1511" w:type="dxa"/>
            <w:tcBorders>
              <w:top w:val="single" w:sz="4" w:space="0" w:color="000000"/>
              <w:left w:val="single" w:sz="4" w:space="0" w:color="000000"/>
              <w:bottom w:val="single" w:sz="4" w:space="0" w:color="000000"/>
              <w:right w:val="single" w:sz="4" w:space="0" w:color="000000"/>
            </w:tcBorders>
          </w:tcPr>
          <w:p w14:paraId="5859D1E2" w14:textId="77777777" w:rsidR="0017121A" w:rsidRPr="000B4F28" w:rsidRDefault="0017121A" w:rsidP="00FB6295">
            <w:pPr>
              <w:tabs>
                <w:tab w:val="left" w:pos="851"/>
              </w:tabs>
              <w:spacing w:after="0" w:line="288" w:lineRule="auto"/>
              <w:rPr>
                <w:rFonts w:ascii="Times New Roman" w:hAnsi="Times New Roman"/>
                <w:color w:val="000000"/>
                <w:sz w:val="24"/>
                <w:szCs w:val="24"/>
              </w:rPr>
            </w:pPr>
          </w:p>
        </w:tc>
        <w:tc>
          <w:tcPr>
            <w:tcW w:w="2012" w:type="dxa"/>
            <w:tcBorders>
              <w:top w:val="single" w:sz="4" w:space="0" w:color="000000"/>
              <w:left w:val="single" w:sz="4" w:space="0" w:color="000000"/>
              <w:bottom w:val="single" w:sz="4" w:space="0" w:color="000000"/>
              <w:right w:val="single" w:sz="4" w:space="0" w:color="000000"/>
            </w:tcBorders>
          </w:tcPr>
          <w:p w14:paraId="08D5AC96" w14:textId="77777777" w:rsidR="0017121A" w:rsidRPr="000B4F28" w:rsidRDefault="0017121A" w:rsidP="00FB6295">
            <w:pPr>
              <w:tabs>
                <w:tab w:val="left" w:pos="851"/>
              </w:tabs>
              <w:spacing w:after="0" w:line="288" w:lineRule="auto"/>
              <w:rPr>
                <w:rFonts w:ascii="Times New Roman" w:hAnsi="Times New Roman"/>
                <w:color w:val="000000"/>
                <w:sz w:val="24"/>
                <w:szCs w:val="24"/>
              </w:rPr>
            </w:pPr>
          </w:p>
        </w:tc>
      </w:tr>
      <w:tr w:rsidR="0017121A" w:rsidRPr="000B4F28" w14:paraId="69626438" w14:textId="77777777" w:rsidTr="00FB6295">
        <w:tc>
          <w:tcPr>
            <w:tcW w:w="549" w:type="dxa"/>
            <w:tcBorders>
              <w:top w:val="single" w:sz="4" w:space="0" w:color="000000"/>
              <w:left w:val="single" w:sz="4" w:space="0" w:color="000000"/>
              <w:bottom w:val="single" w:sz="4" w:space="0" w:color="000000"/>
              <w:right w:val="single" w:sz="4" w:space="0" w:color="000000"/>
            </w:tcBorders>
          </w:tcPr>
          <w:p w14:paraId="35362BF2" w14:textId="77777777" w:rsidR="0017121A" w:rsidRPr="000B4F28" w:rsidRDefault="0017121A" w:rsidP="00FB6295">
            <w:pPr>
              <w:tabs>
                <w:tab w:val="left" w:pos="851"/>
              </w:tabs>
              <w:spacing w:after="0" w:line="288" w:lineRule="auto"/>
              <w:rPr>
                <w:rFonts w:ascii="Times New Roman" w:hAnsi="Times New Roman"/>
                <w:color w:val="000000"/>
                <w:sz w:val="24"/>
                <w:szCs w:val="24"/>
              </w:rPr>
            </w:pPr>
            <w:r w:rsidRPr="000B4F28">
              <w:rPr>
                <w:rFonts w:ascii="Times New Roman" w:hAnsi="Times New Roman"/>
                <w:color w:val="000000"/>
                <w:sz w:val="24"/>
                <w:szCs w:val="24"/>
              </w:rPr>
              <w:t>6</w:t>
            </w:r>
          </w:p>
        </w:tc>
        <w:tc>
          <w:tcPr>
            <w:tcW w:w="4269" w:type="dxa"/>
            <w:tcBorders>
              <w:top w:val="single" w:sz="4" w:space="0" w:color="000000"/>
              <w:left w:val="single" w:sz="4" w:space="0" w:color="000000"/>
              <w:bottom w:val="single" w:sz="4" w:space="0" w:color="000000"/>
              <w:right w:val="single" w:sz="4" w:space="0" w:color="000000"/>
            </w:tcBorders>
          </w:tcPr>
          <w:p w14:paraId="7A40B0FC" w14:textId="77777777" w:rsidR="0017121A" w:rsidRPr="000B4F28" w:rsidRDefault="0017121A" w:rsidP="00FB6295">
            <w:pPr>
              <w:tabs>
                <w:tab w:val="left" w:pos="851"/>
              </w:tabs>
              <w:spacing w:after="0" w:line="288" w:lineRule="auto"/>
              <w:rPr>
                <w:rFonts w:ascii="Times New Roman" w:hAnsi="Times New Roman"/>
                <w:color w:val="000000"/>
                <w:sz w:val="24"/>
                <w:szCs w:val="24"/>
              </w:rPr>
            </w:pPr>
            <w:r w:rsidRPr="000B4F28">
              <w:rPr>
                <w:rFonts w:ascii="Times New Roman" w:hAnsi="Times New Roman"/>
                <w:color w:val="000000"/>
                <w:sz w:val="24"/>
                <w:szCs w:val="24"/>
              </w:rPr>
              <w:t>…</w:t>
            </w:r>
          </w:p>
        </w:tc>
        <w:tc>
          <w:tcPr>
            <w:tcW w:w="1184" w:type="dxa"/>
            <w:tcBorders>
              <w:top w:val="single" w:sz="4" w:space="0" w:color="000000"/>
              <w:left w:val="single" w:sz="4" w:space="0" w:color="000000"/>
              <w:bottom w:val="single" w:sz="4" w:space="0" w:color="000000"/>
              <w:right w:val="single" w:sz="4" w:space="0" w:color="000000"/>
            </w:tcBorders>
          </w:tcPr>
          <w:p w14:paraId="1ED2BE17" w14:textId="77777777" w:rsidR="0017121A" w:rsidRPr="000B4F28" w:rsidRDefault="0017121A" w:rsidP="00FB6295">
            <w:pPr>
              <w:tabs>
                <w:tab w:val="left" w:pos="851"/>
              </w:tabs>
              <w:spacing w:after="0" w:line="288" w:lineRule="auto"/>
              <w:rPr>
                <w:rFonts w:ascii="Times New Roman" w:hAnsi="Times New Roman"/>
                <w:color w:val="000000"/>
                <w:sz w:val="24"/>
                <w:szCs w:val="24"/>
              </w:rPr>
            </w:pPr>
          </w:p>
        </w:tc>
        <w:tc>
          <w:tcPr>
            <w:tcW w:w="1511" w:type="dxa"/>
            <w:tcBorders>
              <w:top w:val="single" w:sz="4" w:space="0" w:color="000000"/>
              <w:left w:val="single" w:sz="4" w:space="0" w:color="000000"/>
              <w:bottom w:val="single" w:sz="4" w:space="0" w:color="000000"/>
              <w:right w:val="single" w:sz="4" w:space="0" w:color="000000"/>
            </w:tcBorders>
          </w:tcPr>
          <w:p w14:paraId="15D34CA7" w14:textId="77777777" w:rsidR="0017121A" w:rsidRPr="000B4F28" w:rsidRDefault="0017121A" w:rsidP="00FB6295">
            <w:pPr>
              <w:tabs>
                <w:tab w:val="left" w:pos="851"/>
              </w:tabs>
              <w:spacing w:after="0" w:line="288" w:lineRule="auto"/>
              <w:rPr>
                <w:rFonts w:ascii="Times New Roman" w:hAnsi="Times New Roman"/>
                <w:color w:val="000000"/>
                <w:sz w:val="24"/>
                <w:szCs w:val="24"/>
              </w:rPr>
            </w:pPr>
          </w:p>
        </w:tc>
        <w:tc>
          <w:tcPr>
            <w:tcW w:w="2012" w:type="dxa"/>
            <w:tcBorders>
              <w:top w:val="single" w:sz="4" w:space="0" w:color="000000"/>
              <w:left w:val="single" w:sz="4" w:space="0" w:color="000000"/>
              <w:bottom w:val="single" w:sz="4" w:space="0" w:color="000000"/>
              <w:right w:val="single" w:sz="4" w:space="0" w:color="000000"/>
            </w:tcBorders>
          </w:tcPr>
          <w:p w14:paraId="66306367" w14:textId="77777777" w:rsidR="0017121A" w:rsidRPr="000B4F28" w:rsidRDefault="0017121A" w:rsidP="00FB6295">
            <w:pPr>
              <w:tabs>
                <w:tab w:val="left" w:pos="851"/>
              </w:tabs>
              <w:spacing w:after="0" w:line="288" w:lineRule="auto"/>
              <w:rPr>
                <w:rFonts w:ascii="Times New Roman" w:hAnsi="Times New Roman"/>
                <w:color w:val="000000"/>
                <w:sz w:val="24"/>
                <w:szCs w:val="24"/>
              </w:rPr>
            </w:pPr>
          </w:p>
        </w:tc>
      </w:tr>
      <w:tr w:rsidR="0017121A" w:rsidRPr="000B4F28" w14:paraId="0F1F891C" w14:textId="77777777" w:rsidTr="00FB6295">
        <w:tc>
          <w:tcPr>
            <w:tcW w:w="549" w:type="dxa"/>
            <w:tcBorders>
              <w:top w:val="single" w:sz="4" w:space="0" w:color="000000"/>
              <w:left w:val="single" w:sz="4" w:space="0" w:color="000000"/>
              <w:bottom w:val="single" w:sz="4" w:space="0" w:color="000000"/>
              <w:right w:val="single" w:sz="4" w:space="0" w:color="000000"/>
            </w:tcBorders>
          </w:tcPr>
          <w:p w14:paraId="7EABB792" w14:textId="77777777" w:rsidR="0017121A" w:rsidRPr="000B4F28" w:rsidRDefault="0017121A" w:rsidP="00FB6295">
            <w:pPr>
              <w:tabs>
                <w:tab w:val="left" w:pos="851"/>
              </w:tabs>
              <w:spacing w:after="0" w:line="288" w:lineRule="auto"/>
              <w:rPr>
                <w:rFonts w:ascii="Times New Roman" w:hAnsi="Times New Roman"/>
                <w:color w:val="000000"/>
                <w:sz w:val="24"/>
                <w:szCs w:val="24"/>
              </w:rPr>
            </w:pPr>
            <w:r w:rsidRPr="000B4F28">
              <w:rPr>
                <w:rFonts w:ascii="Times New Roman" w:hAnsi="Times New Roman"/>
                <w:color w:val="000000"/>
                <w:sz w:val="24"/>
                <w:szCs w:val="24"/>
              </w:rPr>
              <w:t>7</w:t>
            </w:r>
          </w:p>
        </w:tc>
        <w:tc>
          <w:tcPr>
            <w:tcW w:w="4269" w:type="dxa"/>
            <w:tcBorders>
              <w:top w:val="single" w:sz="4" w:space="0" w:color="000000"/>
              <w:left w:val="single" w:sz="4" w:space="0" w:color="000000"/>
              <w:bottom w:val="single" w:sz="4" w:space="0" w:color="000000"/>
              <w:right w:val="single" w:sz="4" w:space="0" w:color="000000"/>
            </w:tcBorders>
          </w:tcPr>
          <w:p w14:paraId="1CAE4637" w14:textId="77777777" w:rsidR="0017121A" w:rsidRPr="000B4F28" w:rsidRDefault="0017121A" w:rsidP="00FB6295">
            <w:pPr>
              <w:tabs>
                <w:tab w:val="left" w:pos="851"/>
              </w:tabs>
              <w:spacing w:after="0" w:line="288" w:lineRule="auto"/>
              <w:rPr>
                <w:rFonts w:ascii="Times New Roman" w:hAnsi="Times New Roman"/>
                <w:color w:val="000000"/>
                <w:sz w:val="24"/>
                <w:szCs w:val="24"/>
              </w:rPr>
            </w:pPr>
            <w:r w:rsidRPr="000B4F28">
              <w:rPr>
                <w:rFonts w:ascii="Times New Roman" w:hAnsi="Times New Roman"/>
                <w:b/>
                <w:bCs/>
                <w:color w:val="000000"/>
                <w:sz w:val="24"/>
                <w:szCs w:val="24"/>
              </w:rPr>
              <w:t>6. Взаимодействие с родителями (законными представителями)</w:t>
            </w:r>
          </w:p>
        </w:tc>
        <w:tc>
          <w:tcPr>
            <w:tcW w:w="1184" w:type="dxa"/>
            <w:tcBorders>
              <w:top w:val="single" w:sz="4" w:space="0" w:color="000000"/>
              <w:left w:val="single" w:sz="4" w:space="0" w:color="000000"/>
              <w:bottom w:val="single" w:sz="4" w:space="0" w:color="000000"/>
              <w:right w:val="single" w:sz="4" w:space="0" w:color="000000"/>
            </w:tcBorders>
          </w:tcPr>
          <w:p w14:paraId="64C86E4A" w14:textId="77777777" w:rsidR="0017121A" w:rsidRPr="000B4F28" w:rsidRDefault="0017121A" w:rsidP="00FB6295">
            <w:pPr>
              <w:tabs>
                <w:tab w:val="left" w:pos="851"/>
              </w:tabs>
              <w:spacing w:after="0" w:line="288" w:lineRule="auto"/>
              <w:rPr>
                <w:rFonts w:ascii="Times New Roman" w:hAnsi="Times New Roman"/>
                <w:color w:val="000000"/>
                <w:sz w:val="24"/>
                <w:szCs w:val="24"/>
              </w:rPr>
            </w:pPr>
          </w:p>
        </w:tc>
        <w:tc>
          <w:tcPr>
            <w:tcW w:w="1511" w:type="dxa"/>
            <w:tcBorders>
              <w:top w:val="single" w:sz="4" w:space="0" w:color="000000"/>
              <w:left w:val="single" w:sz="4" w:space="0" w:color="000000"/>
              <w:bottom w:val="single" w:sz="4" w:space="0" w:color="000000"/>
              <w:right w:val="single" w:sz="4" w:space="0" w:color="000000"/>
            </w:tcBorders>
          </w:tcPr>
          <w:p w14:paraId="783C0391" w14:textId="77777777" w:rsidR="0017121A" w:rsidRPr="000B4F28" w:rsidRDefault="0017121A" w:rsidP="00FB6295">
            <w:pPr>
              <w:tabs>
                <w:tab w:val="left" w:pos="851"/>
              </w:tabs>
              <w:spacing w:after="0" w:line="288" w:lineRule="auto"/>
              <w:rPr>
                <w:rFonts w:ascii="Times New Roman" w:hAnsi="Times New Roman"/>
                <w:color w:val="000000"/>
                <w:sz w:val="24"/>
                <w:szCs w:val="24"/>
              </w:rPr>
            </w:pPr>
          </w:p>
        </w:tc>
        <w:tc>
          <w:tcPr>
            <w:tcW w:w="2012" w:type="dxa"/>
            <w:tcBorders>
              <w:top w:val="single" w:sz="4" w:space="0" w:color="000000"/>
              <w:left w:val="single" w:sz="4" w:space="0" w:color="000000"/>
              <w:bottom w:val="single" w:sz="4" w:space="0" w:color="000000"/>
              <w:right w:val="single" w:sz="4" w:space="0" w:color="000000"/>
            </w:tcBorders>
          </w:tcPr>
          <w:p w14:paraId="3161C717" w14:textId="77777777" w:rsidR="0017121A" w:rsidRPr="000B4F28" w:rsidRDefault="0017121A" w:rsidP="00FB6295">
            <w:pPr>
              <w:tabs>
                <w:tab w:val="left" w:pos="851"/>
              </w:tabs>
              <w:spacing w:after="0" w:line="288" w:lineRule="auto"/>
              <w:rPr>
                <w:rFonts w:ascii="Times New Roman" w:hAnsi="Times New Roman"/>
                <w:color w:val="000000"/>
                <w:sz w:val="24"/>
                <w:szCs w:val="24"/>
              </w:rPr>
            </w:pPr>
          </w:p>
        </w:tc>
      </w:tr>
      <w:tr w:rsidR="0017121A" w:rsidRPr="000B4F28" w14:paraId="527E4F17" w14:textId="77777777" w:rsidTr="00FB6295">
        <w:tc>
          <w:tcPr>
            <w:tcW w:w="549" w:type="dxa"/>
            <w:tcBorders>
              <w:top w:val="single" w:sz="4" w:space="0" w:color="000000"/>
              <w:left w:val="single" w:sz="4" w:space="0" w:color="000000"/>
              <w:bottom w:val="single" w:sz="4" w:space="0" w:color="000000"/>
              <w:right w:val="single" w:sz="4" w:space="0" w:color="000000"/>
            </w:tcBorders>
          </w:tcPr>
          <w:p w14:paraId="47DBC326" w14:textId="77777777" w:rsidR="0017121A" w:rsidRPr="000B4F28" w:rsidRDefault="0017121A" w:rsidP="00FB6295">
            <w:pPr>
              <w:tabs>
                <w:tab w:val="left" w:pos="851"/>
              </w:tabs>
              <w:spacing w:after="0" w:line="288" w:lineRule="auto"/>
              <w:rPr>
                <w:rFonts w:ascii="Times New Roman" w:hAnsi="Times New Roman"/>
                <w:color w:val="000000"/>
                <w:sz w:val="24"/>
                <w:szCs w:val="24"/>
              </w:rPr>
            </w:pPr>
            <w:r w:rsidRPr="000B4F28">
              <w:rPr>
                <w:rFonts w:ascii="Times New Roman" w:hAnsi="Times New Roman"/>
                <w:color w:val="000000"/>
                <w:sz w:val="24"/>
                <w:szCs w:val="24"/>
              </w:rPr>
              <w:t>8</w:t>
            </w:r>
          </w:p>
        </w:tc>
        <w:tc>
          <w:tcPr>
            <w:tcW w:w="4269" w:type="dxa"/>
            <w:tcBorders>
              <w:top w:val="single" w:sz="4" w:space="0" w:color="000000"/>
              <w:left w:val="single" w:sz="4" w:space="0" w:color="000000"/>
              <w:bottom w:val="single" w:sz="4" w:space="0" w:color="000000"/>
              <w:right w:val="single" w:sz="4" w:space="0" w:color="000000"/>
            </w:tcBorders>
          </w:tcPr>
          <w:p w14:paraId="54DA69B0" w14:textId="77777777" w:rsidR="0017121A" w:rsidRPr="000B4F28" w:rsidRDefault="0017121A" w:rsidP="00FB6295">
            <w:pPr>
              <w:tabs>
                <w:tab w:val="left" w:pos="851"/>
              </w:tabs>
              <w:spacing w:after="0" w:line="288" w:lineRule="auto"/>
              <w:rPr>
                <w:rFonts w:ascii="Times New Roman" w:hAnsi="Times New Roman"/>
                <w:color w:val="000000"/>
                <w:sz w:val="24"/>
                <w:szCs w:val="24"/>
              </w:rPr>
            </w:pPr>
            <w:r w:rsidRPr="000B4F28">
              <w:rPr>
                <w:rFonts w:ascii="Times New Roman" w:hAnsi="Times New Roman"/>
                <w:bCs/>
                <w:color w:val="000000"/>
                <w:sz w:val="24"/>
                <w:szCs w:val="24"/>
              </w:rPr>
              <w:t>Церемония чествования семейных трудовых династий профессии/специальности</w:t>
            </w:r>
          </w:p>
        </w:tc>
        <w:tc>
          <w:tcPr>
            <w:tcW w:w="1184" w:type="dxa"/>
            <w:tcBorders>
              <w:top w:val="single" w:sz="4" w:space="0" w:color="000000"/>
              <w:left w:val="single" w:sz="4" w:space="0" w:color="000000"/>
              <w:bottom w:val="single" w:sz="4" w:space="0" w:color="000000"/>
              <w:right w:val="single" w:sz="4" w:space="0" w:color="000000"/>
            </w:tcBorders>
          </w:tcPr>
          <w:p w14:paraId="5A155975" w14:textId="77777777" w:rsidR="0017121A" w:rsidRPr="000B4F28" w:rsidRDefault="0017121A" w:rsidP="00FB6295">
            <w:pPr>
              <w:tabs>
                <w:tab w:val="left" w:pos="851"/>
              </w:tabs>
              <w:spacing w:after="0" w:line="288" w:lineRule="auto"/>
              <w:rPr>
                <w:rFonts w:ascii="Times New Roman" w:hAnsi="Times New Roman"/>
                <w:color w:val="000000"/>
                <w:sz w:val="24"/>
                <w:szCs w:val="24"/>
              </w:rPr>
            </w:pPr>
          </w:p>
        </w:tc>
        <w:tc>
          <w:tcPr>
            <w:tcW w:w="1511" w:type="dxa"/>
            <w:tcBorders>
              <w:top w:val="single" w:sz="4" w:space="0" w:color="000000"/>
              <w:left w:val="single" w:sz="4" w:space="0" w:color="000000"/>
              <w:bottom w:val="single" w:sz="4" w:space="0" w:color="000000"/>
              <w:right w:val="single" w:sz="4" w:space="0" w:color="000000"/>
            </w:tcBorders>
          </w:tcPr>
          <w:p w14:paraId="0015B327" w14:textId="77777777" w:rsidR="0017121A" w:rsidRPr="000B4F28" w:rsidRDefault="0017121A" w:rsidP="00FB6295">
            <w:pPr>
              <w:tabs>
                <w:tab w:val="left" w:pos="851"/>
              </w:tabs>
              <w:spacing w:after="0" w:line="288" w:lineRule="auto"/>
              <w:rPr>
                <w:rFonts w:ascii="Times New Roman" w:hAnsi="Times New Roman"/>
                <w:color w:val="000000"/>
                <w:sz w:val="24"/>
                <w:szCs w:val="24"/>
              </w:rPr>
            </w:pPr>
          </w:p>
        </w:tc>
        <w:tc>
          <w:tcPr>
            <w:tcW w:w="2012" w:type="dxa"/>
            <w:tcBorders>
              <w:top w:val="single" w:sz="4" w:space="0" w:color="000000"/>
              <w:left w:val="single" w:sz="4" w:space="0" w:color="000000"/>
              <w:bottom w:val="single" w:sz="4" w:space="0" w:color="000000"/>
              <w:right w:val="single" w:sz="4" w:space="0" w:color="000000"/>
            </w:tcBorders>
          </w:tcPr>
          <w:p w14:paraId="5B8683E2" w14:textId="77777777" w:rsidR="0017121A" w:rsidRPr="000B4F28" w:rsidRDefault="0017121A" w:rsidP="00FB6295">
            <w:pPr>
              <w:tabs>
                <w:tab w:val="left" w:pos="851"/>
              </w:tabs>
              <w:spacing w:after="0" w:line="288" w:lineRule="auto"/>
              <w:rPr>
                <w:rFonts w:ascii="Times New Roman" w:hAnsi="Times New Roman"/>
                <w:color w:val="000000"/>
                <w:sz w:val="24"/>
                <w:szCs w:val="24"/>
              </w:rPr>
            </w:pPr>
          </w:p>
        </w:tc>
      </w:tr>
      <w:tr w:rsidR="0017121A" w:rsidRPr="000B4F28" w14:paraId="699BF6D0" w14:textId="77777777" w:rsidTr="00FB6295">
        <w:tc>
          <w:tcPr>
            <w:tcW w:w="549" w:type="dxa"/>
            <w:tcBorders>
              <w:top w:val="single" w:sz="4" w:space="0" w:color="000000"/>
              <w:left w:val="single" w:sz="4" w:space="0" w:color="000000"/>
              <w:bottom w:val="single" w:sz="4" w:space="0" w:color="000000"/>
              <w:right w:val="single" w:sz="4" w:space="0" w:color="000000"/>
            </w:tcBorders>
          </w:tcPr>
          <w:p w14:paraId="52AD129A" w14:textId="77777777" w:rsidR="0017121A" w:rsidRPr="000B4F28" w:rsidRDefault="0017121A" w:rsidP="00FB6295">
            <w:pPr>
              <w:tabs>
                <w:tab w:val="left" w:pos="851"/>
              </w:tabs>
              <w:spacing w:after="0" w:line="288" w:lineRule="auto"/>
              <w:rPr>
                <w:rFonts w:ascii="Times New Roman" w:hAnsi="Times New Roman"/>
                <w:color w:val="000000"/>
                <w:sz w:val="24"/>
                <w:szCs w:val="24"/>
              </w:rPr>
            </w:pPr>
          </w:p>
        </w:tc>
        <w:tc>
          <w:tcPr>
            <w:tcW w:w="8976" w:type="dxa"/>
            <w:gridSpan w:val="4"/>
            <w:tcBorders>
              <w:top w:val="single" w:sz="4" w:space="0" w:color="000000"/>
              <w:left w:val="single" w:sz="4" w:space="0" w:color="000000"/>
              <w:bottom w:val="single" w:sz="4" w:space="0" w:color="000000"/>
              <w:right w:val="single" w:sz="4" w:space="0" w:color="000000"/>
            </w:tcBorders>
            <w:hideMark/>
          </w:tcPr>
          <w:p w14:paraId="54AF7157" w14:textId="77777777" w:rsidR="0017121A" w:rsidRPr="000B4F28" w:rsidRDefault="0017121A" w:rsidP="00FB6295">
            <w:pPr>
              <w:tabs>
                <w:tab w:val="left" w:pos="851"/>
              </w:tabs>
              <w:spacing w:after="0" w:line="288" w:lineRule="auto"/>
              <w:rPr>
                <w:rFonts w:ascii="Times New Roman" w:hAnsi="Times New Roman"/>
                <w:color w:val="000000"/>
                <w:sz w:val="24"/>
                <w:szCs w:val="24"/>
              </w:rPr>
            </w:pPr>
            <w:r w:rsidRPr="000B4F28">
              <w:rPr>
                <w:rFonts w:ascii="Times New Roman" w:hAnsi="Times New Roman"/>
                <w:b/>
                <w:bCs/>
                <w:color w:val="000000"/>
                <w:sz w:val="24"/>
                <w:szCs w:val="24"/>
              </w:rPr>
              <w:t>7. Самоуправление</w:t>
            </w:r>
          </w:p>
        </w:tc>
      </w:tr>
      <w:tr w:rsidR="0017121A" w:rsidRPr="000B4F28" w14:paraId="5087F082" w14:textId="77777777" w:rsidTr="00FB6295">
        <w:tc>
          <w:tcPr>
            <w:tcW w:w="549" w:type="dxa"/>
            <w:tcBorders>
              <w:top w:val="single" w:sz="4" w:space="0" w:color="000000"/>
              <w:left w:val="single" w:sz="4" w:space="0" w:color="000000"/>
              <w:bottom w:val="single" w:sz="4" w:space="0" w:color="000000"/>
              <w:right w:val="single" w:sz="4" w:space="0" w:color="000000"/>
            </w:tcBorders>
            <w:hideMark/>
          </w:tcPr>
          <w:p w14:paraId="1F586C18" w14:textId="77777777" w:rsidR="0017121A" w:rsidRPr="000B4F28" w:rsidRDefault="0017121A" w:rsidP="00FB6295">
            <w:pPr>
              <w:tabs>
                <w:tab w:val="left" w:pos="851"/>
              </w:tabs>
              <w:spacing w:after="0" w:line="288" w:lineRule="auto"/>
              <w:rPr>
                <w:rFonts w:ascii="Times New Roman" w:hAnsi="Times New Roman"/>
                <w:color w:val="000000"/>
                <w:sz w:val="24"/>
                <w:szCs w:val="24"/>
              </w:rPr>
            </w:pPr>
            <w:r w:rsidRPr="000B4F28">
              <w:rPr>
                <w:rFonts w:ascii="Times New Roman" w:hAnsi="Times New Roman"/>
                <w:color w:val="000000"/>
                <w:sz w:val="24"/>
                <w:szCs w:val="24"/>
              </w:rPr>
              <w:t>1</w:t>
            </w:r>
          </w:p>
        </w:tc>
        <w:tc>
          <w:tcPr>
            <w:tcW w:w="4269" w:type="dxa"/>
            <w:tcBorders>
              <w:top w:val="single" w:sz="4" w:space="0" w:color="000000"/>
              <w:left w:val="single" w:sz="4" w:space="0" w:color="000000"/>
              <w:bottom w:val="single" w:sz="4" w:space="0" w:color="000000"/>
              <w:right w:val="single" w:sz="4" w:space="0" w:color="000000"/>
            </w:tcBorders>
            <w:hideMark/>
          </w:tcPr>
          <w:p w14:paraId="1E37A917" w14:textId="77777777" w:rsidR="0017121A" w:rsidRPr="000B4F28" w:rsidRDefault="0017121A" w:rsidP="00FB6295">
            <w:pPr>
              <w:tabs>
                <w:tab w:val="left" w:pos="851"/>
              </w:tabs>
              <w:spacing w:after="0" w:line="288" w:lineRule="auto"/>
              <w:rPr>
                <w:rFonts w:ascii="Times New Roman" w:hAnsi="Times New Roman"/>
                <w:color w:val="000000"/>
                <w:sz w:val="24"/>
                <w:szCs w:val="24"/>
              </w:rPr>
            </w:pPr>
            <w:r w:rsidRPr="000B4F28">
              <w:rPr>
                <w:rFonts w:ascii="Times New Roman" w:hAnsi="Times New Roman"/>
                <w:color w:val="000000"/>
                <w:sz w:val="24"/>
                <w:szCs w:val="24"/>
              </w:rPr>
              <w:t>Презентация деятельности клубов «Амбассадоры профессии/специальности»</w:t>
            </w:r>
          </w:p>
        </w:tc>
        <w:tc>
          <w:tcPr>
            <w:tcW w:w="1184" w:type="dxa"/>
            <w:tcBorders>
              <w:top w:val="single" w:sz="4" w:space="0" w:color="000000"/>
              <w:left w:val="single" w:sz="4" w:space="0" w:color="000000"/>
              <w:bottom w:val="single" w:sz="4" w:space="0" w:color="000000"/>
              <w:right w:val="single" w:sz="4" w:space="0" w:color="000000"/>
            </w:tcBorders>
          </w:tcPr>
          <w:p w14:paraId="585E9F10" w14:textId="77777777" w:rsidR="0017121A" w:rsidRPr="000B4F28" w:rsidRDefault="0017121A" w:rsidP="00FB6295">
            <w:pPr>
              <w:tabs>
                <w:tab w:val="left" w:pos="851"/>
              </w:tabs>
              <w:spacing w:after="0" w:line="288" w:lineRule="auto"/>
              <w:rPr>
                <w:rFonts w:ascii="Times New Roman" w:hAnsi="Times New Roman"/>
                <w:color w:val="000000"/>
                <w:sz w:val="24"/>
                <w:szCs w:val="24"/>
              </w:rPr>
            </w:pPr>
          </w:p>
        </w:tc>
        <w:tc>
          <w:tcPr>
            <w:tcW w:w="1511" w:type="dxa"/>
            <w:tcBorders>
              <w:top w:val="single" w:sz="4" w:space="0" w:color="000000"/>
              <w:left w:val="single" w:sz="4" w:space="0" w:color="000000"/>
              <w:bottom w:val="single" w:sz="4" w:space="0" w:color="000000"/>
              <w:right w:val="single" w:sz="4" w:space="0" w:color="000000"/>
            </w:tcBorders>
          </w:tcPr>
          <w:p w14:paraId="4108FC22" w14:textId="77777777" w:rsidR="0017121A" w:rsidRPr="000B4F28" w:rsidRDefault="0017121A" w:rsidP="00FB6295">
            <w:pPr>
              <w:tabs>
                <w:tab w:val="left" w:pos="851"/>
              </w:tabs>
              <w:spacing w:after="0" w:line="288" w:lineRule="auto"/>
              <w:rPr>
                <w:rFonts w:ascii="Times New Roman" w:hAnsi="Times New Roman"/>
                <w:color w:val="000000"/>
                <w:sz w:val="24"/>
                <w:szCs w:val="24"/>
              </w:rPr>
            </w:pPr>
          </w:p>
        </w:tc>
        <w:tc>
          <w:tcPr>
            <w:tcW w:w="2012" w:type="dxa"/>
            <w:tcBorders>
              <w:top w:val="single" w:sz="4" w:space="0" w:color="000000"/>
              <w:left w:val="single" w:sz="4" w:space="0" w:color="000000"/>
              <w:bottom w:val="single" w:sz="4" w:space="0" w:color="000000"/>
              <w:right w:val="single" w:sz="4" w:space="0" w:color="000000"/>
            </w:tcBorders>
          </w:tcPr>
          <w:p w14:paraId="10BD7D98" w14:textId="77777777" w:rsidR="0017121A" w:rsidRPr="000B4F28" w:rsidRDefault="0017121A" w:rsidP="00FB6295">
            <w:pPr>
              <w:tabs>
                <w:tab w:val="left" w:pos="851"/>
              </w:tabs>
              <w:spacing w:after="0" w:line="288" w:lineRule="auto"/>
              <w:rPr>
                <w:rFonts w:ascii="Times New Roman" w:hAnsi="Times New Roman"/>
                <w:color w:val="000000"/>
                <w:sz w:val="24"/>
                <w:szCs w:val="24"/>
              </w:rPr>
            </w:pPr>
          </w:p>
        </w:tc>
      </w:tr>
      <w:tr w:rsidR="0017121A" w:rsidRPr="000B4F28" w14:paraId="4A6750C0" w14:textId="77777777" w:rsidTr="00FB6295">
        <w:tc>
          <w:tcPr>
            <w:tcW w:w="549" w:type="dxa"/>
            <w:tcBorders>
              <w:top w:val="single" w:sz="4" w:space="0" w:color="000000"/>
              <w:left w:val="single" w:sz="4" w:space="0" w:color="000000"/>
              <w:bottom w:val="single" w:sz="4" w:space="0" w:color="000000"/>
              <w:right w:val="single" w:sz="4" w:space="0" w:color="000000"/>
            </w:tcBorders>
          </w:tcPr>
          <w:p w14:paraId="0A227F3A" w14:textId="77777777" w:rsidR="0017121A" w:rsidRPr="000B4F28" w:rsidRDefault="0017121A" w:rsidP="00FB6295">
            <w:pPr>
              <w:tabs>
                <w:tab w:val="left" w:pos="851"/>
              </w:tabs>
              <w:spacing w:after="0" w:line="288" w:lineRule="auto"/>
              <w:rPr>
                <w:rFonts w:ascii="Times New Roman" w:hAnsi="Times New Roman"/>
                <w:color w:val="000000"/>
                <w:sz w:val="24"/>
                <w:szCs w:val="24"/>
              </w:rPr>
            </w:pPr>
          </w:p>
        </w:tc>
        <w:tc>
          <w:tcPr>
            <w:tcW w:w="8976" w:type="dxa"/>
            <w:gridSpan w:val="4"/>
            <w:tcBorders>
              <w:top w:val="single" w:sz="4" w:space="0" w:color="000000"/>
              <w:left w:val="single" w:sz="4" w:space="0" w:color="000000"/>
              <w:bottom w:val="single" w:sz="4" w:space="0" w:color="000000"/>
              <w:right w:val="single" w:sz="4" w:space="0" w:color="000000"/>
            </w:tcBorders>
            <w:hideMark/>
          </w:tcPr>
          <w:p w14:paraId="687778EF" w14:textId="77777777" w:rsidR="0017121A" w:rsidRPr="000B4F28" w:rsidRDefault="0017121A" w:rsidP="00FB6295">
            <w:pPr>
              <w:tabs>
                <w:tab w:val="left" w:pos="851"/>
              </w:tabs>
              <w:spacing w:after="0" w:line="288" w:lineRule="auto"/>
              <w:rPr>
                <w:rFonts w:ascii="Times New Roman" w:hAnsi="Times New Roman"/>
                <w:b/>
                <w:bCs/>
                <w:color w:val="000000"/>
                <w:sz w:val="24"/>
                <w:szCs w:val="24"/>
              </w:rPr>
            </w:pPr>
            <w:r w:rsidRPr="000B4F28">
              <w:rPr>
                <w:rFonts w:ascii="Times New Roman" w:hAnsi="Times New Roman"/>
                <w:b/>
                <w:bCs/>
                <w:color w:val="000000"/>
                <w:sz w:val="24"/>
                <w:szCs w:val="24"/>
              </w:rPr>
              <w:t>8. Профилактика и безопасность</w:t>
            </w:r>
          </w:p>
        </w:tc>
      </w:tr>
      <w:tr w:rsidR="0017121A" w:rsidRPr="000B4F28" w14:paraId="56EE1816" w14:textId="77777777" w:rsidTr="00FB6295">
        <w:tc>
          <w:tcPr>
            <w:tcW w:w="549" w:type="dxa"/>
            <w:tcBorders>
              <w:top w:val="single" w:sz="4" w:space="0" w:color="000000"/>
              <w:left w:val="single" w:sz="4" w:space="0" w:color="000000"/>
              <w:bottom w:val="single" w:sz="4" w:space="0" w:color="000000"/>
              <w:right w:val="single" w:sz="4" w:space="0" w:color="000000"/>
            </w:tcBorders>
            <w:hideMark/>
          </w:tcPr>
          <w:p w14:paraId="7891AD1D" w14:textId="77777777" w:rsidR="0017121A" w:rsidRPr="000B4F28" w:rsidRDefault="0017121A" w:rsidP="00FB6295">
            <w:pPr>
              <w:tabs>
                <w:tab w:val="left" w:pos="851"/>
              </w:tabs>
              <w:spacing w:after="0" w:line="288" w:lineRule="auto"/>
              <w:rPr>
                <w:rFonts w:ascii="Times New Roman" w:hAnsi="Times New Roman"/>
                <w:color w:val="000000"/>
                <w:sz w:val="24"/>
                <w:szCs w:val="24"/>
              </w:rPr>
            </w:pPr>
            <w:r w:rsidRPr="000B4F28">
              <w:rPr>
                <w:rFonts w:ascii="Times New Roman" w:hAnsi="Times New Roman"/>
                <w:color w:val="000000"/>
                <w:sz w:val="24"/>
                <w:szCs w:val="24"/>
              </w:rPr>
              <w:t>1</w:t>
            </w:r>
          </w:p>
        </w:tc>
        <w:tc>
          <w:tcPr>
            <w:tcW w:w="4269" w:type="dxa"/>
            <w:tcBorders>
              <w:top w:val="single" w:sz="4" w:space="0" w:color="000000"/>
              <w:left w:val="single" w:sz="4" w:space="0" w:color="000000"/>
              <w:bottom w:val="single" w:sz="4" w:space="0" w:color="000000"/>
              <w:right w:val="single" w:sz="4" w:space="0" w:color="000000"/>
            </w:tcBorders>
            <w:hideMark/>
          </w:tcPr>
          <w:p w14:paraId="07AB29CD" w14:textId="77777777" w:rsidR="0017121A" w:rsidRPr="000B4F28" w:rsidRDefault="0017121A" w:rsidP="00FB6295">
            <w:pPr>
              <w:tabs>
                <w:tab w:val="left" w:pos="851"/>
              </w:tabs>
              <w:spacing w:after="0" w:line="288" w:lineRule="auto"/>
              <w:rPr>
                <w:rFonts w:ascii="Times New Roman" w:hAnsi="Times New Roman"/>
                <w:color w:val="000000"/>
                <w:sz w:val="24"/>
                <w:szCs w:val="24"/>
              </w:rPr>
            </w:pPr>
            <w:r w:rsidRPr="000B4F28">
              <w:rPr>
                <w:rFonts w:ascii="Times New Roman" w:hAnsi="Times New Roman"/>
                <w:color w:val="000000"/>
                <w:sz w:val="24"/>
                <w:szCs w:val="24"/>
              </w:rPr>
              <w:t xml:space="preserve">Международный молодежный конкурс социальной антикоррупционной рекламы «Вместе против коррупции!» по </w:t>
            </w:r>
            <w:r w:rsidRPr="000B4F28">
              <w:rPr>
                <w:rFonts w:ascii="Times New Roman" w:hAnsi="Times New Roman"/>
                <w:color w:val="000000"/>
                <w:sz w:val="24"/>
                <w:szCs w:val="24"/>
              </w:rPr>
              <w:lastRenderedPageBreak/>
              <w:t>двум номинациям: «Лучший плакат» и «Лучший видеоролик»</w:t>
            </w:r>
          </w:p>
        </w:tc>
        <w:tc>
          <w:tcPr>
            <w:tcW w:w="1184" w:type="dxa"/>
            <w:tcBorders>
              <w:top w:val="single" w:sz="4" w:space="0" w:color="000000"/>
              <w:left w:val="single" w:sz="4" w:space="0" w:color="000000"/>
              <w:bottom w:val="single" w:sz="4" w:space="0" w:color="000000"/>
              <w:right w:val="single" w:sz="4" w:space="0" w:color="000000"/>
            </w:tcBorders>
          </w:tcPr>
          <w:p w14:paraId="4C6F3F1D" w14:textId="77777777" w:rsidR="0017121A" w:rsidRPr="000B4F28" w:rsidRDefault="0017121A" w:rsidP="00FB6295">
            <w:pPr>
              <w:tabs>
                <w:tab w:val="left" w:pos="851"/>
              </w:tabs>
              <w:spacing w:after="0" w:line="288" w:lineRule="auto"/>
              <w:rPr>
                <w:rFonts w:ascii="Times New Roman" w:hAnsi="Times New Roman"/>
                <w:color w:val="000000"/>
                <w:sz w:val="24"/>
                <w:szCs w:val="24"/>
              </w:rPr>
            </w:pPr>
          </w:p>
        </w:tc>
        <w:tc>
          <w:tcPr>
            <w:tcW w:w="1511" w:type="dxa"/>
            <w:tcBorders>
              <w:top w:val="single" w:sz="4" w:space="0" w:color="000000"/>
              <w:left w:val="single" w:sz="4" w:space="0" w:color="000000"/>
              <w:bottom w:val="single" w:sz="4" w:space="0" w:color="000000"/>
              <w:right w:val="single" w:sz="4" w:space="0" w:color="000000"/>
            </w:tcBorders>
          </w:tcPr>
          <w:p w14:paraId="62D52ABA" w14:textId="77777777" w:rsidR="0017121A" w:rsidRPr="000B4F28" w:rsidRDefault="0017121A" w:rsidP="00FB6295">
            <w:pPr>
              <w:tabs>
                <w:tab w:val="left" w:pos="851"/>
              </w:tabs>
              <w:spacing w:after="0" w:line="288" w:lineRule="auto"/>
              <w:rPr>
                <w:rFonts w:ascii="Times New Roman" w:hAnsi="Times New Roman"/>
                <w:color w:val="000000"/>
                <w:sz w:val="24"/>
                <w:szCs w:val="24"/>
              </w:rPr>
            </w:pPr>
          </w:p>
        </w:tc>
        <w:tc>
          <w:tcPr>
            <w:tcW w:w="2012" w:type="dxa"/>
            <w:tcBorders>
              <w:top w:val="single" w:sz="4" w:space="0" w:color="000000"/>
              <w:left w:val="single" w:sz="4" w:space="0" w:color="000000"/>
              <w:bottom w:val="single" w:sz="4" w:space="0" w:color="000000"/>
              <w:right w:val="single" w:sz="4" w:space="0" w:color="000000"/>
            </w:tcBorders>
          </w:tcPr>
          <w:p w14:paraId="26D510B1" w14:textId="77777777" w:rsidR="0017121A" w:rsidRPr="000B4F28" w:rsidRDefault="0017121A" w:rsidP="00FB6295">
            <w:pPr>
              <w:tabs>
                <w:tab w:val="left" w:pos="851"/>
              </w:tabs>
              <w:spacing w:after="0" w:line="288" w:lineRule="auto"/>
              <w:rPr>
                <w:rFonts w:ascii="Times New Roman" w:hAnsi="Times New Roman"/>
                <w:color w:val="000000"/>
                <w:sz w:val="24"/>
                <w:szCs w:val="24"/>
              </w:rPr>
            </w:pPr>
          </w:p>
        </w:tc>
      </w:tr>
      <w:tr w:rsidR="0017121A" w:rsidRPr="000B4F28" w14:paraId="0DE20A2F" w14:textId="77777777" w:rsidTr="00FB6295">
        <w:tc>
          <w:tcPr>
            <w:tcW w:w="549" w:type="dxa"/>
            <w:tcBorders>
              <w:top w:val="single" w:sz="4" w:space="0" w:color="000000"/>
              <w:left w:val="single" w:sz="4" w:space="0" w:color="000000"/>
              <w:bottom w:val="single" w:sz="4" w:space="0" w:color="000000"/>
              <w:right w:val="single" w:sz="4" w:space="0" w:color="000000"/>
            </w:tcBorders>
          </w:tcPr>
          <w:p w14:paraId="071EF044" w14:textId="77777777" w:rsidR="0017121A" w:rsidRPr="000B4F28" w:rsidRDefault="0017121A" w:rsidP="00FB6295">
            <w:pPr>
              <w:tabs>
                <w:tab w:val="left" w:pos="851"/>
              </w:tabs>
              <w:spacing w:after="0" w:line="288" w:lineRule="auto"/>
              <w:rPr>
                <w:rFonts w:ascii="Times New Roman" w:hAnsi="Times New Roman"/>
                <w:color w:val="000000"/>
                <w:sz w:val="24"/>
                <w:szCs w:val="24"/>
              </w:rPr>
            </w:pPr>
          </w:p>
        </w:tc>
        <w:tc>
          <w:tcPr>
            <w:tcW w:w="4269" w:type="dxa"/>
            <w:tcBorders>
              <w:top w:val="single" w:sz="4" w:space="0" w:color="000000"/>
              <w:left w:val="single" w:sz="4" w:space="0" w:color="000000"/>
              <w:bottom w:val="single" w:sz="4" w:space="0" w:color="000000"/>
              <w:right w:val="single" w:sz="4" w:space="0" w:color="000000"/>
            </w:tcBorders>
          </w:tcPr>
          <w:p w14:paraId="48F4263D" w14:textId="77777777" w:rsidR="0017121A" w:rsidRPr="000B4F28" w:rsidRDefault="0017121A" w:rsidP="00FB6295">
            <w:pPr>
              <w:tabs>
                <w:tab w:val="left" w:pos="851"/>
              </w:tabs>
              <w:spacing w:after="0" w:line="288" w:lineRule="auto"/>
              <w:rPr>
                <w:rFonts w:ascii="Times New Roman" w:hAnsi="Times New Roman"/>
                <w:color w:val="000000"/>
                <w:sz w:val="24"/>
                <w:szCs w:val="24"/>
              </w:rPr>
            </w:pPr>
            <w:r w:rsidRPr="000B4F28">
              <w:rPr>
                <w:rFonts w:ascii="Times New Roman" w:hAnsi="Times New Roman"/>
                <w:b/>
                <w:bCs/>
                <w:color w:val="000000"/>
                <w:sz w:val="24"/>
                <w:szCs w:val="24"/>
              </w:rPr>
              <w:t>9. Социальное партнёрство и участие работодателей</w:t>
            </w:r>
          </w:p>
        </w:tc>
        <w:tc>
          <w:tcPr>
            <w:tcW w:w="1184" w:type="dxa"/>
            <w:tcBorders>
              <w:top w:val="single" w:sz="4" w:space="0" w:color="000000"/>
              <w:left w:val="single" w:sz="4" w:space="0" w:color="000000"/>
              <w:bottom w:val="single" w:sz="4" w:space="0" w:color="000000"/>
              <w:right w:val="single" w:sz="4" w:space="0" w:color="000000"/>
            </w:tcBorders>
          </w:tcPr>
          <w:p w14:paraId="596BBB37" w14:textId="77777777" w:rsidR="0017121A" w:rsidRPr="000B4F28" w:rsidRDefault="0017121A" w:rsidP="00FB6295">
            <w:pPr>
              <w:tabs>
                <w:tab w:val="left" w:pos="851"/>
              </w:tabs>
              <w:spacing w:after="0" w:line="288" w:lineRule="auto"/>
              <w:rPr>
                <w:rFonts w:ascii="Times New Roman" w:hAnsi="Times New Roman"/>
                <w:color w:val="000000"/>
                <w:sz w:val="24"/>
                <w:szCs w:val="24"/>
              </w:rPr>
            </w:pPr>
          </w:p>
        </w:tc>
        <w:tc>
          <w:tcPr>
            <w:tcW w:w="1511" w:type="dxa"/>
            <w:tcBorders>
              <w:top w:val="single" w:sz="4" w:space="0" w:color="000000"/>
              <w:left w:val="single" w:sz="4" w:space="0" w:color="000000"/>
              <w:bottom w:val="single" w:sz="4" w:space="0" w:color="000000"/>
              <w:right w:val="single" w:sz="4" w:space="0" w:color="000000"/>
            </w:tcBorders>
          </w:tcPr>
          <w:p w14:paraId="14FA0AA5" w14:textId="77777777" w:rsidR="0017121A" w:rsidRPr="000B4F28" w:rsidRDefault="0017121A" w:rsidP="00FB6295">
            <w:pPr>
              <w:tabs>
                <w:tab w:val="left" w:pos="851"/>
              </w:tabs>
              <w:spacing w:after="0" w:line="288" w:lineRule="auto"/>
              <w:rPr>
                <w:rFonts w:ascii="Times New Roman" w:hAnsi="Times New Roman"/>
                <w:color w:val="000000"/>
                <w:sz w:val="24"/>
                <w:szCs w:val="24"/>
              </w:rPr>
            </w:pPr>
          </w:p>
        </w:tc>
        <w:tc>
          <w:tcPr>
            <w:tcW w:w="2012" w:type="dxa"/>
            <w:tcBorders>
              <w:top w:val="single" w:sz="4" w:space="0" w:color="000000"/>
              <w:left w:val="single" w:sz="4" w:space="0" w:color="000000"/>
              <w:bottom w:val="single" w:sz="4" w:space="0" w:color="000000"/>
              <w:right w:val="single" w:sz="4" w:space="0" w:color="000000"/>
            </w:tcBorders>
          </w:tcPr>
          <w:p w14:paraId="5777115D" w14:textId="77777777" w:rsidR="0017121A" w:rsidRPr="000B4F28" w:rsidRDefault="0017121A" w:rsidP="00FB6295">
            <w:pPr>
              <w:tabs>
                <w:tab w:val="left" w:pos="851"/>
              </w:tabs>
              <w:spacing w:after="0" w:line="288" w:lineRule="auto"/>
              <w:rPr>
                <w:rFonts w:ascii="Times New Roman" w:hAnsi="Times New Roman"/>
                <w:color w:val="000000"/>
                <w:sz w:val="24"/>
                <w:szCs w:val="24"/>
              </w:rPr>
            </w:pPr>
          </w:p>
        </w:tc>
      </w:tr>
      <w:tr w:rsidR="0017121A" w:rsidRPr="000B4F28" w14:paraId="3C8E062F" w14:textId="77777777" w:rsidTr="00FB6295">
        <w:tc>
          <w:tcPr>
            <w:tcW w:w="549" w:type="dxa"/>
            <w:tcBorders>
              <w:top w:val="single" w:sz="4" w:space="0" w:color="000000"/>
              <w:left w:val="single" w:sz="4" w:space="0" w:color="000000"/>
              <w:bottom w:val="single" w:sz="4" w:space="0" w:color="000000"/>
              <w:right w:val="single" w:sz="4" w:space="0" w:color="000000"/>
            </w:tcBorders>
          </w:tcPr>
          <w:p w14:paraId="33AD680B" w14:textId="77777777" w:rsidR="0017121A" w:rsidRPr="000B4F28" w:rsidRDefault="0017121A" w:rsidP="00FB6295">
            <w:pPr>
              <w:tabs>
                <w:tab w:val="left" w:pos="851"/>
              </w:tabs>
              <w:spacing w:after="0" w:line="288" w:lineRule="auto"/>
              <w:rPr>
                <w:rFonts w:ascii="Times New Roman" w:hAnsi="Times New Roman"/>
                <w:color w:val="000000"/>
                <w:sz w:val="24"/>
                <w:szCs w:val="24"/>
              </w:rPr>
            </w:pPr>
          </w:p>
        </w:tc>
        <w:tc>
          <w:tcPr>
            <w:tcW w:w="4269" w:type="dxa"/>
            <w:tcBorders>
              <w:top w:val="single" w:sz="4" w:space="0" w:color="000000"/>
              <w:left w:val="single" w:sz="4" w:space="0" w:color="000000"/>
              <w:bottom w:val="single" w:sz="4" w:space="0" w:color="000000"/>
              <w:right w:val="single" w:sz="4" w:space="0" w:color="000000"/>
            </w:tcBorders>
          </w:tcPr>
          <w:p w14:paraId="1E7D45F7" w14:textId="77777777" w:rsidR="0017121A" w:rsidRPr="000B4F28" w:rsidRDefault="0017121A" w:rsidP="00FB6295">
            <w:pPr>
              <w:tabs>
                <w:tab w:val="left" w:pos="851"/>
              </w:tabs>
              <w:spacing w:after="0" w:line="288" w:lineRule="auto"/>
              <w:jc w:val="both"/>
              <w:rPr>
                <w:rFonts w:ascii="Times New Roman" w:hAnsi="Times New Roman"/>
                <w:color w:val="000000"/>
                <w:sz w:val="24"/>
                <w:szCs w:val="24"/>
              </w:rPr>
            </w:pPr>
            <w:r w:rsidRPr="000B4F28">
              <w:rPr>
                <w:rFonts w:ascii="Times New Roman" w:hAnsi="Times New Roman"/>
                <w:color w:val="000000"/>
                <w:sz w:val="24"/>
                <w:szCs w:val="24"/>
              </w:rPr>
              <w:t>…</w:t>
            </w:r>
          </w:p>
        </w:tc>
        <w:tc>
          <w:tcPr>
            <w:tcW w:w="1184" w:type="dxa"/>
            <w:tcBorders>
              <w:top w:val="single" w:sz="4" w:space="0" w:color="000000"/>
              <w:left w:val="single" w:sz="4" w:space="0" w:color="000000"/>
              <w:bottom w:val="single" w:sz="4" w:space="0" w:color="000000"/>
              <w:right w:val="single" w:sz="4" w:space="0" w:color="000000"/>
            </w:tcBorders>
          </w:tcPr>
          <w:p w14:paraId="46F1D1A6" w14:textId="77777777" w:rsidR="0017121A" w:rsidRPr="000B4F28" w:rsidRDefault="0017121A" w:rsidP="00FB6295">
            <w:pPr>
              <w:tabs>
                <w:tab w:val="left" w:pos="851"/>
              </w:tabs>
              <w:spacing w:after="0" w:line="288" w:lineRule="auto"/>
              <w:rPr>
                <w:rFonts w:ascii="Times New Roman" w:hAnsi="Times New Roman"/>
                <w:color w:val="000000"/>
                <w:sz w:val="24"/>
                <w:szCs w:val="24"/>
              </w:rPr>
            </w:pPr>
          </w:p>
        </w:tc>
        <w:tc>
          <w:tcPr>
            <w:tcW w:w="1511" w:type="dxa"/>
            <w:tcBorders>
              <w:top w:val="single" w:sz="4" w:space="0" w:color="000000"/>
              <w:left w:val="single" w:sz="4" w:space="0" w:color="000000"/>
              <w:bottom w:val="single" w:sz="4" w:space="0" w:color="000000"/>
              <w:right w:val="single" w:sz="4" w:space="0" w:color="000000"/>
            </w:tcBorders>
          </w:tcPr>
          <w:p w14:paraId="46049AA1" w14:textId="77777777" w:rsidR="0017121A" w:rsidRPr="000B4F28" w:rsidRDefault="0017121A" w:rsidP="00FB6295">
            <w:pPr>
              <w:tabs>
                <w:tab w:val="left" w:pos="851"/>
              </w:tabs>
              <w:spacing w:after="0" w:line="288" w:lineRule="auto"/>
              <w:rPr>
                <w:rFonts w:ascii="Times New Roman" w:hAnsi="Times New Roman"/>
                <w:color w:val="000000"/>
                <w:sz w:val="24"/>
                <w:szCs w:val="24"/>
              </w:rPr>
            </w:pPr>
            <w:r w:rsidRPr="000B4F28">
              <w:rPr>
                <w:rFonts w:ascii="Times New Roman" w:hAnsi="Times New Roman"/>
                <w:color w:val="000000"/>
                <w:sz w:val="24"/>
                <w:szCs w:val="24"/>
              </w:rPr>
              <w:t>апрель</w:t>
            </w:r>
          </w:p>
        </w:tc>
        <w:tc>
          <w:tcPr>
            <w:tcW w:w="2012" w:type="dxa"/>
            <w:tcBorders>
              <w:top w:val="single" w:sz="4" w:space="0" w:color="000000"/>
              <w:left w:val="single" w:sz="4" w:space="0" w:color="000000"/>
              <w:bottom w:val="single" w:sz="4" w:space="0" w:color="000000"/>
              <w:right w:val="single" w:sz="4" w:space="0" w:color="000000"/>
            </w:tcBorders>
          </w:tcPr>
          <w:p w14:paraId="39ACFDB6" w14:textId="77777777" w:rsidR="0017121A" w:rsidRPr="000B4F28" w:rsidRDefault="0017121A" w:rsidP="00FB6295">
            <w:pPr>
              <w:tabs>
                <w:tab w:val="left" w:pos="851"/>
              </w:tabs>
              <w:spacing w:after="0" w:line="288" w:lineRule="auto"/>
              <w:rPr>
                <w:rFonts w:ascii="Times New Roman" w:hAnsi="Times New Roman"/>
                <w:color w:val="000000"/>
                <w:sz w:val="24"/>
                <w:szCs w:val="24"/>
              </w:rPr>
            </w:pPr>
          </w:p>
        </w:tc>
      </w:tr>
      <w:tr w:rsidR="0017121A" w:rsidRPr="000B4F28" w14:paraId="5FDA38E2" w14:textId="77777777" w:rsidTr="00FB6295">
        <w:tc>
          <w:tcPr>
            <w:tcW w:w="549" w:type="dxa"/>
            <w:tcBorders>
              <w:top w:val="single" w:sz="4" w:space="0" w:color="000000"/>
              <w:left w:val="single" w:sz="4" w:space="0" w:color="000000"/>
              <w:bottom w:val="single" w:sz="4" w:space="0" w:color="000000"/>
              <w:right w:val="single" w:sz="4" w:space="0" w:color="000000"/>
            </w:tcBorders>
          </w:tcPr>
          <w:p w14:paraId="2F901576" w14:textId="77777777" w:rsidR="0017121A" w:rsidRPr="000B4F28" w:rsidRDefault="0017121A" w:rsidP="00FB6295">
            <w:pPr>
              <w:tabs>
                <w:tab w:val="left" w:pos="851"/>
              </w:tabs>
              <w:spacing w:after="0" w:line="288" w:lineRule="auto"/>
              <w:rPr>
                <w:rFonts w:ascii="Times New Roman" w:hAnsi="Times New Roman"/>
                <w:color w:val="000000"/>
                <w:sz w:val="24"/>
                <w:szCs w:val="24"/>
              </w:rPr>
            </w:pPr>
          </w:p>
        </w:tc>
        <w:tc>
          <w:tcPr>
            <w:tcW w:w="8976" w:type="dxa"/>
            <w:gridSpan w:val="4"/>
            <w:tcBorders>
              <w:top w:val="single" w:sz="4" w:space="0" w:color="000000"/>
              <w:left w:val="single" w:sz="4" w:space="0" w:color="000000"/>
              <w:bottom w:val="single" w:sz="4" w:space="0" w:color="000000"/>
              <w:right w:val="single" w:sz="4" w:space="0" w:color="000000"/>
            </w:tcBorders>
            <w:hideMark/>
          </w:tcPr>
          <w:p w14:paraId="45942848" w14:textId="77777777" w:rsidR="0017121A" w:rsidRPr="000B4F28" w:rsidRDefault="0017121A" w:rsidP="00FB6295">
            <w:pPr>
              <w:tabs>
                <w:tab w:val="left" w:pos="851"/>
              </w:tabs>
              <w:spacing w:after="0" w:line="288" w:lineRule="auto"/>
              <w:rPr>
                <w:rFonts w:ascii="Times New Roman" w:hAnsi="Times New Roman"/>
                <w:b/>
                <w:bCs/>
                <w:color w:val="000000"/>
                <w:sz w:val="24"/>
                <w:szCs w:val="24"/>
              </w:rPr>
            </w:pPr>
            <w:r w:rsidRPr="000B4F28">
              <w:rPr>
                <w:rFonts w:ascii="Times New Roman" w:hAnsi="Times New Roman"/>
                <w:b/>
                <w:bCs/>
                <w:sz w:val="24"/>
                <w:szCs w:val="24"/>
              </w:rPr>
              <w:t>10. Профессиональное развитие, адаптация и трудоустройство</w:t>
            </w:r>
          </w:p>
        </w:tc>
      </w:tr>
      <w:tr w:rsidR="0017121A" w:rsidRPr="000B4F28" w14:paraId="0D4C9EB8" w14:textId="77777777" w:rsidTr="00FB6295">
        <w:tc>
          <w:tcPr>
            <w:tcW w:w="549" w:type="dxa"/>
            <w:tcBorders>
              <w:top w:val="single" w:sz="4" w:space="0" w:color="000000"/>
              <w:left w:val="single" w:sz="4" w:space="0" w:color="000000"/>
              <w:bottom w:val="single" w:sz="4" w:space="0" w:color="000000"/>
              <w:right w:val="single" w:sz="4" w:space="0" w:color="000000"/>
            </w:tcBorders>
            <w:hideMark/>
          </w:tcPr>
          <w:p w14:paraId="51C51110" w14:textId="77777777" w:rsidR="0017121A" w:rsidRPr="000B4F28" w:rsidRDefault="0017121A" w:rsidP="00FB6295">
            <w:pPr>
              <w:tabs>
                <w:tab w:val="left" w:pos="851"/>
              </w:tabs>
              <w:spacing w:after="0" w:line="288" w:lineRule="auto"/>
              <w:rPr>
                <w:rFonts w:ascii="Times New Roman" w:hAnsi="Times New Roman"/>
                <w:color w:val="000000"/>
                <w:sz w:val="24"/>
                <w:szCs w:val="24"/>
              </w:rPr>
            </w:pPr>
            <w:r w:rsidRPr="000B4F28">
              <w:rPr>
                <w:rFonts w:ascii="Times New Roman" w:hAnsi="Times New Roman"/>
                <w:color w:val="000000"/>
                <w:sz w:val="24"/>
                <w:szCs w:val="24"/>
              </w:rPr>
              <w:t>1</w:t>
            </w:r>
          </w:p>
        </w:tc>
        <w:tc>
          <w:tcPr>
            <w:tcW w:w="4269" w:type="dxa"/>
            <w:tcBorders>
              <w:top w:val="single" w:sz="4" w:space="0" w:color="000000"/>
              <w:left w:val="single" w:sz="4" w:space="0" w:color="000000"/>
              <w:bottom w:val="single" w:sz="4" w:space="0" w:color="000000"/>
              <w:right w:val="single" w:sz="4" w:space="0" w:color="000000"/>
            </w:tcBorders>
            <w:hideMark/>
          </w:tcPr>
          <w:p w14:paraId="102C8049" w14:textId="77777777" w:rsidR="0017121A" w:rsidRPr="000B4F28" w:rsidRDefault="0017121A" w:rsidP="00FB6295">
            <w:pPr>
              <w:tabs>
                <w:tab w:val="left" w:pos="851"/>
              </w:tabs>
              <w:spacing w:after="0" w:line="288" w:lineRule="auto"/>
              <w:jc w:val="both"/>
              <w:rPr>
                <w:rFonts w:ascii="Times New Roman" w:hAnsi="Times New Roman"/>
                <w:color w:val="000000"/>
                <w:sz w:val="24"/>
                <w:szCs w:val="24"/>
              </w:rPr>
            </w:pPr>
            <w:r w:rsidRPr="000B4F28">
              <w:rPr>
                <w:rFonts w:ascii="Times New Roman" w:hAnsi="Times New Roman"/>
                <w:color w:val="000000"/>
                <w:sz w:val="24"/>
                <w:szCs w:val="24"/>
              </w:rPr>
              <w:t>Всероссийский конкурс проектов «История профессии моей семьи: суперпрофессиональная семья»</w:t>
            </w:r>
          </w:p>
        </w:tc>
        <w:tc>
          <w:tcPr>
            <w:tcW w:w="1184" w:type="dxa"/>
            <w:tcBorders>
              <w:top w:val="single" w:sz="4" w:space="0" w:color="000000"/>
              <w:left w:val="single" w:sz="4" w:space="0" w:color="000000"/>
              <w:bottom w:val="single" w:sz="4" w:space="0" w:color="000000"/>
              <w:right w:val="single" w:sz="4" w:space="0" w:color="000000"/>
            </w:tcBorders>
          </w:tcPr>
          <w:p w14:paraId="16423276" w14:textId="77777777" w:rsidR="0017121A" w:rsidRPr="000B4F28" w:rsidRDefault="0017121A" w:rsidP="00FB6295">
            <w:pPr>
              <w:tabs>
                <w:tab w:val="left" w:pos="851"/>
              </w:tabs>
              <w:spacing w:after="0" w:line="288" w:lineRule="auto"/>
              <w:rPr>
                <w:rFonts w:ascii="Times New Roman" w:hAnsi="Times New Roman"/>
                <w:color w:val="000000"/>
                <w:sz w:val="24"/>
                <w:szCs w:val="24"/>
              </w:rPr>
            </w:pPr>
          </w:p>
        </w:tc>
        <w:tc>
          <w:tcPr>
            <w:tcW w:w="1511" w:type="dxa"/>
            <w:tcBorders>
              <w:top w:val="single" w:sz="4" w:space="0" w:color="000000"/>
              <w:left w:val="single" w:sz="4" w:space="0" w:color="000000"/>
              <w:bottom w:val="single" w:sz="4" w:space="0" w:color="000000"/>
              <w:right w:val="single" w:sz="4" w:space="0" w:color="000000"/>
            </w:tcBorders>
          </w:tcPr>
          <w:p w14:paraId="0496865A" w14:textId="77777777" w:rsidR="0017121A" w:rsidRPr="000B4F28" w:rsidRDefault="0017121A" w:rsidP="00FB6295">
            <w:pPr>
              <w:tabs>
                <w:tab w:val="left" w:pos="851"/>
              </w:tabs>
              <w:spacing w:after="0" w:line="288" w:lineRule="auto"/>
              <w:rPr>
                <w:rFonts w:ascii="Times New Roman" w:hAnsi="Times New Roman"/>
                <w:color w:val="000000"/>
                <w:sz w:val="24"/>
                <w:szCs w:val="24"/>
              </w:rPr>
            </w:pPr>
            <w:r w:rsidRPr="000B4F28">
              <w:rPr>
                <w:rFonts w:ascii="Times New Roman" w:hAnsi="Times New Roman"/>
                <w:color w:val="000000"/>
                <w:sz w:val="24"/>
                <w:szCs w:val="24"/>
              </w:rPr>
              <w:t xml:space="preserve">Май - 1 октябрь </w:t>
            </w:r>
          </w:p>
        </w:tc>
        <w:tc>
          <w:tcPr>
            <w:tcW w:w="2012" w:type="dxa"/>
            <w:tcBorders>
              <w:top w:val="single" w:sz="4" w:space="0" w:color="000000"/>
              <w:left w:val="single" w:sz="4" w:space="0" w:color="000000"/>
              <w:bottom w:val="single" w:sz="4" w:space="0" w:color="000000"/>
              <w:right w:val="single" w:sz="4" w:space="0" w:color="000000"/>
            </w:tcBorders>
          </w:tcPr>
          <w:p w14:paraId="1DACE7FD" w14:textId="77777777" w:rsidR="0017121A" w:rsidRPr="000B4F28" w:rsidRDefault="0017121A" w:rsidP="00FB6295">
            <w:pPr>
              <w:tabs>
                <w:tab w:val="left" w:pos="851"/>
              </w:tabs>
              <w:spacing w:after="0" w:line="288" w:lineRule="auto"/>
              <w:rPr>
                <w:rFonts w:ascii="Times New Roman" w:hAnsi="Times New Roman"/>
                <w:color w:val="000000"/>
                <w:sz w:val="24"/>
                <w:szCs w:val="24"/>
              </w:rPr>
            </w:pPr>
          </w:p>
        </w:tc>
      </w:tr>
      <w:tr w:rsidR="0017121A" w:rsidRPr="000B4F28" w14:paraId="47A799F5" w14:textId="77777777" w:rsidTr="00FB6295">
        <w:tc>
          <w:tcPr>
            <w:tcW w:w="549" w:type="dxa"/>
            <w:tcBorders>
              <w:top w:val="single" w:sz="4" w:space="0" w:color="000000"/>
              <w:left w:val="single" w:sz="4" w:space="0" w:color="000000"/>
              <w:bottom w:val="single" w:sz="4" w:space="0" w:color="000000"/>
              <w:right w:val="single" w:sz="4" w:space="0" w:color="000000"/>
            </w:tcBorders>
          </w:tcPr>
          <w:p w14:paraId="4F71A919" w14:textId="77777777" w:rsidR="0017121A" w:rsidRPr="000B4F28" w:rsidRDefault="0017121A" w:rsidP="00FB6295">
            <w:pPr>
              <w:tabs>
                <w:tab w:val="left" w:pos="851"/>
              </w:tabs>
              <w:spacing w:after="0" w:line="288" w:lineRule="auto"/>
              <w:rPr>
                <w:rFonts w:ascii="Times New Roman" w:hAnsi="Times New Roman"/>
                <w:color w:val="000000"/>
                <w:sz w:val="24"/>
                <w:szCs w:val="24"/>
              </w:rPr>
            </w:pPr>
          </w:p>
        </w:tc>
        <w:tc>
          <w:tcPr>
            <w:tcW w:w="8976" w:type="dxa"/>
            <w:gridSpan w:val="4"/>
            <w:tcBorders>
              <w:top w:val="single" w:sz="4" w:space="0" w:color="000000"/>
              <w:left w:val="single" w:sz="4" w:space="0" w:color="000000"/>
              <w:bottom w:val="single" w:sz="4" w:space="0" w:color="000000"/>
              <w:right w:val="single" w:sz="4" w:space="0" w:color="000000"/>
            </w:tcBorders>
            <w:hideMark/>
          </w:tcPr>
          <w:p w14:paraId="5670FD05" w14:textId="77777777" w:rsidR="0017121A" w:rsidRPr="000B4F28" w:rsidRDefault="0017121A" w:rsidP="00FB6295">
            <w:pPr>
              <w:tabs>
                <w:tab w:val="left" w:pos="851"/>
              </w:tabs>
              <w:spacing w:after="0" w:line="288" w:lineRule="auto"/>
              <w:rPr>
                <w:rFonts w:ascii="Times New Roman" w:hAnsi="Times New Roman"/>
                <w:b/>
                <w:bCs/>
                <w:color w:val="000000"/>
                <w:sz w:val="24"/>
                <w:szCs w:val="24"/>
              </w:rPr>
            </w:pPr>
            <w:r w:rsidRPr="000B4F28">
              <w:rPr>
                <w:rFonts w:ascii="Times New Roman" w:hAnsi="Times New Roman"/>
                <w:color w:val="000000"/>
                <w:sz w:val="24"/>
                <w:szCs w:val="24"/>
              </w:rPr>
              <w:t>Организация и проведение конкурса по итогам производственной практики «Профессиональный студент» и «Профессиональная команда»</w:t>
            </w:r>
          </w:p>
        </w:tc>
      </w:tr>
      <w:tr w:rsidR="0017121A" w:rsidRPr="000B4F28" w14:paraId="7B1B24BA" w14:textId="77777777" w:rsidTr="00FB6295">
        <w:tc>
          <w:tcPr>
            <w:tcW w:w="549" w:type="dxa"/>
            <w:tcBorders>
              <w:top w:val="single" w:sz="4" w:space="0" w:color="000000"/>
              <w:left w:val="single" w:sz="4" w:space="0" w:color="000000"/>
              <w:bottom w:val="single" w:sz="4" w:space="0" w:color="000000"/>
              <w:right w:val="single" w:sz="4" w:space="0" w:color="000000"/>
            </w:tcBorders>
            <w:hideMark/>
          </w:tcPr>
          <w:p w14:paraId="03CA307D" w14:textId="77777777" w:rsidR="0017121A" w:rsidRPr="000B4F28" w:rsidRDefault="0017121A" w:rsidP="00FB6295">
            <w:pPr>
              <w:tabs>
                <w:tab w:val="left" w:pos="851"/>
              </w:tabs>
              <w:spacing w:after="0" w:line="288" w:lineRule="auto"/>
              <w:rPr>
                <w:rFonts w:ascii="Times New Roman" w:hAnsi="Times New Roman"/>
                <w:color w:val="000000"/>
                <w:sz w:val="24"/>
                <w:szCs w:val="24"/>
              </w:rPr>
            </w:pPr>
            <w:r w:rsidRPr="000B4F28">
              <w:rPr>
                <w:rFonts w:ascii="Times New Roman" w:hAnsi="Times New Roman"/>
                <w:color w:val="000000"/>
                <w:sz w:val="24"/>
                <w:szCs w:val="24"/>
              </w:rPr>
              <w:t>1</w:t>
            </w:r>
          </w:p>
        </w:tc>
        <w:tc>
          <w:tcPr>
            <w:tcW w:w="4269" w:type="dxa"/>
            <w:tcBorders>
              <w:top w:val="single" w:sz="4" w:space="0" w:color="000000"/>
              <w:left w:val="single" w:sz="4" w:space="0" w:color="000000"/>
              <w:bottom w:val="single" w:sz="4" w:space="0" w:color="000000"/>
              <w:right w:val="single" w:sz="4" w:space="0" w:color="000000"/>
            </w:tcBorders>
          </w:tcPr>
          <w:p w14:paraId="7EB2CEC6" w14:textId="77777777" w:rsidR="0017121A" w:rsidRPr="000B4F28" w:rsidRDefault="0017121A" w:rsidP="00FB6295">
            <w:pPr>
              <w:tabs>
                <w:tab w:val="left" w:pos="851"/>
              </w:tabs>
              <w:spacing w:after="0" w:line="288" w:lineRule="auto"/>
              <w:rPr>
                <w:rFonts w:ascii="Times New Roman" w:hAnsi="Times New Roman"/>
                <w:color w:val="000000"/>
                <w:sz w:val="24"/>
                <w:szCs w:val="24"/>
              </w:rPr>
            </w:pPr>
          </w:p>
        </w:tc>
        <w:tc>
          <w:tcPr>
            <w:tcW w:w="1184" w:type="dxa"/>
            <w:tcBorders>
              <w:top w:val="single" w:sz="4" w:space="0" w:color="000000"/>
              <w:left w:val="single" w:sz="4" w:space="0" w:color="000000"/>
              <w:bottom w:val="single" w:sz="4" w:space="0" w:color="000000"/>
              <w:right w:val="single" w:sz="4" w:space="0" w:color="000000"/>
            </w:tcBorders>
          </w:tcPr>
          <w:p w14:paraId="2CB377F1" w14:textId="77777777" w:rsidR="0017121A" w:rsidRPr="000B4F28" w:rsidRDefault="0017121A" w:rsidP="00FB6295">
            <w:pPr>
              <w:tabs>
                <w:tab w:val="left" w:pos="851"/>
              </w:tabs>
              <w:spacing w:after="0" w:line="288" w:lineRule="auto"/>
              <w:rPr>
                <w:rFonts w:ascii="Times New Roman" w:hAnsi="Times New Roman"/>
                <w:color w:val="000000"/>
                <w:sz w:val="24"/>
                <w:szCs w:val="24"/>
              </w:rPr>
            </w:pPr>
          </w:p>
        </w:tc>
        <w:tc>
          <w:tcPr>
            <w:tcW w:w="1511" w:type="dxa"/>
            <w:tcBorders>
              <w:top w:val="single" w:sz="4" w:space="0" w:color="000000"/>
              <w:left w:val="single" w:sz="4" w:space="0" w:color="000000"/>
              <w:bottom w:val="single" w:sz="4" w:space="0" w:color="000000"/>
              <w:right w:val="single" w:sz="4" w:space="0" w:color="000000"/>
            </w:tcBorders>
          </w:tcPr>
          <w:p w14:paraId="7C0D35AF" w14:textId="77777777" w:rsidR="0017121A" w:rsidRPr="000B4F28" w:rsidRDefault="0017121A" w:rsidP="00FB6295">
            <w:pPr>
              <w:tabs>
                <w:tab w:val="left" w:pos="851"/>
              </w:tabs>
              <w:spacing w:after="0" w:line="288" w:lineRule="auto"/>
              <w:rPr>
                <w:rFonts w:ascii="Times New Roman" w:hAnsi="Times New Roman"/>
                <w:color w:val="000000"/>
                <w:sz w:val="24"/>
                <w:szCs w:val="24"/>
              </w:rPr>
            </w:pPr>
          </w:p>
        </w:tc>
        <w:tc>
          <w:tcPr>
            <w:tcW w:w="2012" w:type="dxa"/>
            <w:tcBorders>
              <w:top w:val="single" w:sz="4" w:space="0" w:color="000000"/>
              <w:left w:val="single" w:sz="4" w:space="0" w:color="000000"/>
              <w:bottom w:val="single" w:sz="4" w:space="0" w:color="000000"/>
              <w:right w:val="single" w:sz="4" w:space="0" w:color="000000"/>
            </w:tcBorders>
          </w:tcPr>
          <w:p w14:paraId="21D17250" w14:textId="77777777" w:rsidR="0017121A" w:rsidRPr="000B4F28" w:rsidRDefault="0017121A" w:rsidP="00FB6295">
            <w:pPr>
              <w:tabs>
                <w:tab w:val="left" w:pos="851"/>
              </w:tabs>
              <w:spacing w:after="0" w:line="288" w:lineRule="auto"/>
              <w:rPr>
                <w:rFonts w:ascii="Times New Roman" w:hAnsi="Times New Roman"/>
                <w:color w:val="000000"/>
                <w:sz w:val="24"/>
                <w:szCs w:val="24"/>
              </w:rPr>
            </w:pPr>
          </w:p>
        </w:tc>
      </w:tr>
      <w:tr w:rsidR="0017121A" w:rsidRPr="000B4F28" w14:paraId="02BEEB9E" w14:textId="77777777" w:rsidTr="00FB6295">
        <w:tc>
          <w:tcPr>
            <w:tcW w:w="549" w:type="dxa"/>
            <w:tcBorders>
              <w:top w:val="single" w:sz="4" w:space="0" w:color="000000"/>
              <w:left w:val="single" w:sz="4" w:space="0" w:color="000000"/>
              <w:bottom w:val="single" w:sz="4" w:space="0" w:color="000000"/>
              <w:right w:val="single" w:sz="4" w:space="0" w:color="000000"/>
            </w:tcBorders>
          </w:tcPr>
          <w:p w14:paraId="5B5CE037" w14:textId="77777777" w:rsidR="0017121A" w:rsidRPr="000B4F28" w:rsidRDefault="0017121A" w:rsidP="00FB6295">
            <w:pPr>
              <w:tabs>
                <w:tab w:val="left" w:pos="851"/>
              </w:tabs>
              <w:spacing w:after="0" w:line="288" w:lineRule="auto"/>
              <w:rPr>
                <w:rFonts w:ascii="Times New Roman" w:hAnsi="Times New Roman"/>
                <w:color w:val="000000"/>
                <w:sz w:val="24"/>
                <w:szCs w:val="24"/>
              </w:rPr>
            </w:pPr>
          </w:p>
        </w:tc>
        <w:tc>
          <w:tcPr>
            <w:tcW w:w="8976" w:type="dxa"/>
            <w:gridSpan w:val="4"/>
            <w:tcBorders>
              <w:top w:val="single" w:sz="4" w:space="0" w:color="000000"/>
              <w:left w:val="single" w:sz="4" w:space="0" w:color="000000"/>
              <w:bottom w:val="single" w:sz="4" w:space="0" w:color="000000"/>
              <w:right w:val="single" w:sz="4" w:space="0" w:color="000000"/>
            </w:tcBorders>
          </w:tcPr>
          <w:p w14:paraId="15128682" w14:textId="77777777" w:rsidR="0017121A" w:rsidRPr="000B4F28" w:rsidRDefault="0017121A" w:rsidP="00FB6295">
            <w:pPr>
              <w:tabs>
                <w:tab w:val="left" w:pos="851"/>
              </w:tabs>
              <w:spacing w:after="0" w:line="288" w:lineRule="auto"/>
              <w:rPr>
                <w:rFonts w:ascii="Times New Roman" w:hAnsi="Times New Roman"/>
                <w:b/>
                <w:bCs/>
                <w:strike/>
                <w:sz w:val="24"/>
                <w:szCs w:val="24"/>
              </w:rPr>
            </w:pPr>
          </w:p>
        </w:tc>
      </w:tr>
      <w:tr w:rsidR="0017121A" w:rsidRPr="000B4F28" w14:paraId="423EB303" w14:textId="77777777" w:rsidTr="00FB6295">
        <w:tc>
          <w:tcPr>
            <w:tcW w:w="549" w:type="dxa"/>
            <w:tcBorders>
              <w:top w:val="single" w:sz="4" w:space="0" w:color="000000"/>
              <w:left w:val="single" w:sz="4" w:space="0" w:color="000000"/>
              <w:bottom w:val="single" w:sz="4" w:space="0" w:color="000000"/>
              <w:right w:val="single" w:sz="4" w:space="0" w:color="000000"/>
            </w:tcBorders>
            <w:hideMark/>
          </w:tcPr>
          <w:p w14:paraId="7161BD53" w14:textId="77777777" w:rsidR="0017121A" w:rsidRPr="000B4F28" w:rsidRDefault="0017121A" w:rsidP="00FB6295">
            <w:pPr>
              <w:tabs>
                <w:tab w:val="left" w:pos="851"/>
              </w:tabs>
              <w:spacing w:after="0" w:line="288" w:lineRule="auto"/>
              <w:rPr>
                <w:rFonts w:ascii="Times New Roman" w:hAnsi="Times New Roman"/>
                <w:color w:val="000000"/>
                <w:sz w:val="24"/>
                <w:szCs w:val="24"/>
              </w:rPr>
            </w:pPr>
            <w:r w:rsidRPr="000B4F28">
              <w:rPr>
                <w:rFonts w:ascii="Times New Roman" w:hAnsi="Times New Roman"/>
                <w:color w:val="000000"/>
                <w:sz w:val="24"/>
                <w:szCs w:val="24"/>
              </w:rPr>
              <w:t>1</w:t>
            </w:r>
          </w:p>
        </w:tc>
        <w:tc>
          <w:tcPr>
            <w:tcW w:w="4269" w:type="dxa"/>
            <w:tcBorders>
              <w:top w:val="single" w:sz="4" w:space="0" w:color="000000"/>
              <w:left w:val="single" w:sz="4" w:space="0" w:color="000000"/>
              <w:bottom w:val="single" w:sz="4" w:space="0" w:color="000000"/>
              <w:right w:val="single" w:sz="4" w:space="0" w:color="000000"/>
            </w:tcBorders>
          </w:tcPr>
          <w:p w14:paraId="4DA90A72" w14:textId="77777777" w:rsidR="0017121A" w:rsidRPr="000B4F28" w:rsidRDefault="0017121A" w:rsidP="00FB6295">
            <w:pPr>
              <w:tabs>
                <w:tab w:val="left" w:pos="851"/>
              </w:tabs>
              <w:spacing w:after="0" w:line="288" w:lineRule="auto"/>
              <w:jc w:val="both"/>
              <w:rPr>
                <w:rFonts w:ascii="Times New Roman" w:hAnsi="Times New Roman"/>
                <w:color w:val="000000"/>
                <w:sz w:val="24"/>
                <w:szCs w:val="24"/>
              </w:rPr>
            </w:pPr>
          </w:p>
        </w:tc>
        <w:tc>
          <w:tcPr>
            <w:tcW w:w="1184" w:type="dxa"/>
            <w:tcBorders>
              <w:top w:val="single" w:sz="4" w:space="0" w:color="000000"/>
              <w:left w:val="single" w:sz="4" w:space="0" w:color="000000"/>
              <w:bottom w:val="single" w:sz="4" w:space="0" w:color="000000"/>
              <w:right w:val="single" w:sz="4" w:space="0" w:color="000000"/>
            </w:tcBorders>
          </w:tcPr>
          <w:p w14:paraId="69029A8B" w14:textId="77777777" w:rsidR="0017121A" w:rsidRPr="000B4F28" w:rsidRDefault="0017121A" w:rsidP="00FB6295">
            <w:pPr>
              <w:tabs>
                <w:tab w:val="left" w:pos="851"/>
              </w:tabs>
              <w:spacing w:after="0" w:line="288" w:lineRule="auto"/>
              <w:rPr>
                <w:rFonts w:ascii="Times New Roman" w:hAnsi="Times New Roman"/>
                <w:color w:val="000000"/>
                <w:sz w:val="24"/>
                <w:szCs w:val="24"/>
              </w:rPr>
            </w:pPr>
          </w:p>
        </w:tc>
        <w:tc>
          <w:tcPr>
            <w:tcW w:w="1511" w:type="dxa"/>
            <w:tcBorders>
              <w:top w:val="single" w:sz="4" w:space="0" w:color="000000"/>
              <w:left w:val="single" w:sz="4" w:space="0" w:color="000000"/>
              <w:bottom w:val="single" w:sz="4" w:space="0" w:color="000000"/>
              <w:right w:val="single" w:sz="4" w:space="0" w:color="000000"/>
            </w:tcBorders>
          </w:tcPr>
          <w:p w14:paraId="23EFAC40" w14:textId="77777777" w:rsidR="0017121A" w:rsidRPr="000B4F28" w:rsidRDefault="0017121A" w:rsidP="00FB6295">
            <w:pPr>
              <w:tabs>
                <w:tab w:val="left" w:pos="851"/>
              </w:tabs>
              <w:spacing w:after="0" w:line="288" w:lineRule="auto"/>
              <w:rPr>
                <w:rFonts w:ascii="Times New Roman" w:hAnsi="Times New Roman"/>
                <w:color w:val="000000"/>
                <w:sz w:val="24"/>
                <w:szCs w:val="24"/>
              </w:rPr>
            </w:pPr>
            <w:r w:rsidRPr="000B4F28">
              <w:rPr>
                <w:rFonts w:ascii="Times New Roman" w:hAnsi="Times New Roman"/>
                <w:color w:val="000000"/>
                <w:sz w:val="24"/>
                <w:szCs w:val="24"/>
              </w:rPr>
              <w:t>Июнь-сентябрь-</w:t>
            </w:r>
          </w:p>
        </w:tc>
        <w:tc>
          <w:tcPr>
            <w:tcW w:w="2012" w:type="dxa"/>
            <w:tcBorders>
              <w:top w:val="single" w:sz="4" w:space="0" w:color="000000"/>
              <w:left w:val="single" w:sz="4" w:space="0" w:color="000000"/>
              <w:bottom w:val="single" w:sz="4" w:space="0" w:color="000000"/>
              <w:right w:val="single" w:sz="4" w:space="0" w:color="000000"/>
            </w:tcBorders>
          </w:tcPr>
          <w:p w14:paraId="3CAFE05A" w14:textId="77777777" w:rsidR="0017121A" w:rsidRPr="000B4F28" w:rsidRDefault="0017121A" w:rsidP="00FB6295">
            <w:pPr>
              <w:tabs>
                <w:tab w:val="left" w:pos="851"/>
              </w:tabs>
              <w:spacing w:after="0" w:line="288" w:lineRule="auto"/>
              <w:rPr>
                <w:rFonts w:ascii="Times New Roman" w:hAnsi="Times New Roman"/>
                <w:color w:val="000000"/>
                <w:sz w:val="24"/>
                <w:szCs w:val="24"/>
              </w:rPr>
            </w:pPr>
          </w:p>
        </w:tc>
      </w:tr>
      <w:tr w:rsidR="0017121A" w:rsidRPr="000B4F28" w14:paraId="073884C6" w14:textId="77777777" w:rsidTr="00FB6295">
        <w:tc>
          <w:tcPr>
            <w:tcW w:w="549" w:type="dxa"/>
            <w:tcBorders>
              <w:top w:val="single" w:sz="4" w:space="0" w:color="000000"/>
              <w:left w:val="single" w:sz="4" w:space="0" w:color="000000"/>
              <w:bottom w:val="single" w:sz="4" w:space="0" w:color="000000"/>
              <w:right w:val="single" w:sz="4" w:space="0" w:color="000000"/>
            </w:tcBorders>
          </w:tcPr>
          <w:p w14:paraId="7A665D84" w14:textId="77777777" w:rsidR="0017121A" w:rsidRPr="000B4F28" w:rsidRDefault="0017121A" w:rsidP="00FB6295">
            <w:pPr>
              <w:tabs>
                <w:tab w:val="left" w:pos="851"/>
              </w:tabs>
              <w:spacing w:after="0" w:line="288" w:lineRule="auto"/>
              <w:rPr>
                <w:rFonts w:ascii="Times New Roman" w:hAnsi="Times New Roman"/>
                <w:color w:val="000000"/>
                <w:sz w:val="24"/>
                <w:szCs w:val="24"/>
              </w:rPr>
            </w:pPr>
            <w:r w:rsidRPr="000B4F28">
              <w:rPr>
                <w:rFonts w:ascii="Times New Roman" w:hAnsi="Times New Roman"/>
                <w:color w:val="000000"/>
                <w:sz w:val="24"/>
                <w:szCs w:val="24"/>
              </w:rPr>
              <w:t>2</w:t>
            </w:r>
          </w:p>
        </w:tc>
        <w:tc>
          <w:tcPr>
            <w:tcW w:w="4269" w:type="dxa"/>
            <w:tcBorders>
              <w:top w:val="single" w:sz="4" w:space="0" w:color="000000"/>
              <w:left w:val="single" w:sz="4" w:space="0" w:color="000000"/>
              <w:bottom w:val="single" w:sz="4" w:space="0" w:color="000000"/>
              <w:right w:val="single" w:sz="4" w:space="0" w:color="000000"/>
            </w:tcBorders>
          </w:tcPr>
          <w:p w14:paraId="441E9294" w14:textId="77777777" w:rsidR="0017121A" w:rsidRPr="000B4F28" w:rsidRDefault="0017121A" w:rsidP="00FB6295">
            <w:pPr>
              <w:tabs>
                <w:tab w:val="left" w:pos="851"/>
              </w:tabs>
              <w:spacing w:after="0" w:line="288" w:lineRule="auto"/>
              <w:jc w:val="both"/>
              <w:rPr>
                <w:rFonts w:ascii="Times New Roman" w:hAnsi="Times New Roman"/>
                <w:color w:val="000000"/>
                <w:sz w:val="24"/>
                <w:szCs w:val="24"/>
              </w:rPr>
            </w:pPr>
          </w:p>
        </w:tc>
        <w:tc>
          <w:tcPr>
            <w:tcW w:w="1184" w:type="dxa"/>
            <w:tcBorders>
              <w:top w:val="single" w:sz="4" w:space="0" w:color="000000"/>
              <w:left w:val="single" w:sz="4" w:space="0" w:color="000000"/>
              <w:bottom w:val="single" w:sz="4" w:space="0" w:color="000000"/>
              <w:right w:val="single" w:sz="4" w:space="0" w:color="000000"/>
            </w:tcBorders>
          </w:tcPr>
          <w:p w14:paraId="63EA1AE5" w14:textId="77777777" w:rsidR="0017121A" w:rsidRPr="000B4F28" w:rsidRDefault="0017121A" w:rsidP="00FB6295">
            <w:pPr>
              <w:tabs>
                <w:tab w:val="left" w:pos="851"/>
              </w:tabs>
              <w:spacing w:after="0" w:line="288" w:lineRule="auto"/>
              <w:rPr>
                <w:rFonts w:ascii="Times New Roman" w:hAnsi="Times New Roman"/>
                <w:color w:val="000000"/>
                <w:sz w:val="24"/>
                <w:szCs w:val="24"/>
              </w:rPr>
            </w:pPr>
          </w:p>
        </w:tc>
        <w:tc>
          <w:tcPr>
            <w:tcW w:w="1511" w:type="dxa"/>
            <w:tcBorders>
              <w:top w:val="single" w:sz="4" w:space="0" w:color="000000"/>
              <w:left w:val="single" w:sz="4" w:space="0" w:color="000000"/>
              <w:bottom w:val="single" w:sz="4" w:space="0" w:color="000000"/>
              <w:right w:val="single" w:sz="4" w:space="0" w:color="000000"/>
            </w:tcBorders>
          </w:tcPr>
          <w:p w14:paraId="2716A8F2" w14:textId="77777777" w:rsidR="0017121A" w:rsidRPr="000B4F28" w:rsidRDefault="0017121A" w:rsidP="00FB6295">
            <w:pPr>
              <w:tabs>
                <w:tab w:val="left" w:pos="851"/>
              </w:tabs>
              <w:spacing w:after="0" w:line="288" w:lineRule="auto"/>
              <w:rPr>
                <w:rFonts w:ascii="Times New Roman" w:hAnsi="Times New Roman"/>
                <w:color w:val="000000"/>
                <w:sz w:val="24"/>
                <w:szCs w:val="24"/>
              </w:rPr>
            </w:pPr>
          </w:p>
        </w:tc>
        <w:tc>
          <w:tcPr>
            <w:tcW w:w="2012" w:type="dxa"/>
            <w:tcBorders>
              <w:top w:val="single" w:sz="4" w:space="0" w:color="000000"/>
              <w:left w:val="single" w:sz="4" w:space="0" w:color="000000"/>
              <w:bottom w:val="single" w:sz="4" w:space="0" w:color="000000"/>
              <w:right w:val="single" w:sz="4" w:space="0" w:color="000000"/>
            </w:tcBorders>
          </w:tcPr>
          <w:p w14:paraId="2B5C1904" w14:textId="77777777" w:rsidR="0017121A" w:rsidRPr="000B4F28" w:rsidRDefault="0017121A" w:rsidP="00FB6295">
            <w:pPr>
              <w:tabs>
                <w:tab w:val="left" w:pos="851"/>
              </w:tabs>
              <w:spacing w:after="0" w:line="288" w:lineRule="auto"/>
              <w:rPr>
                <w:rFonts w:ascii="Times New Roman" w:hAnsi="Times New Roman"/>
                <w:color w:val="000000"/>
                <w:sz w:val="24"/>
                <w:szCs w:val="24"/>
              </w:rPr>
            </w:pPr>
          </w:p>
        </w:tc>
      </w:tr>
    </w:tbl>
    <w:p w14:paraId="1E4A5D00" w14:textId="77777777" w:rsidR="0017121A" w:rsidRPr="000B4F28" w:rsidRDefault="0017121A" w:rsidP="0017121A">
      <w:pPr>
        <w:spacing w:after="0"/>
        <w:rPr>
          <w:rFonts w:ascii="Times New Roman" w:hAnsi="Times New Roman"/>
          <w:sz w:val="20"/>
          <w:szCs w:val="48"/>
        </w:rPr>
      </w:pPr>
    </w:p>
    <w:p w14:paraId="25DE7DE7" w14:textId="77777777" w:rsidR="0017121A" w:rsidRPr="000B4F28" w:rsidRDefault="0017121A" w:rsidP="0017121A">
      <w:pPr>
        <w:spacing w:after="0" w:line="240" w:lineRule="auto"/>
        <w:ind w:firstLine="709"/>
        <w:jc w:val="both"/>
        <w:rPr>
          <w:rFonts w:ascii="Times New Roman" w:hAnsi="Times New Roman"/>
          <w:bCs/>
          <w:sz w:val="24"/>
          <w:szCs w:val="24"/>
        </w:rPr>
      </w:pPr>
      <w:r w:rsidRPr="000B4F28">
        <w:rPr>
          <w:rFonts w:ascii="Times New Roman" w:hAnsi="Times New Roman"/>
          <w:bCs/>
          <w:sz w:val="24"/>
          <w:szCs w:val="24"/>
        </w:rPr>
        <w:t>В ходе планирования воспитательной деятельности рекомендуется учитывать воспитательный потенциал участия обучающихся в мероприятиях, проектах, конкурсах, акциях, проводимых на уровне Российской Федерации, в том числе, с учетом профессии/специальности:</w:t>
      </w:r>
    </w:p>
    <w:p w14:paraId="6390C388" w14:textId="77777777" w:rsidR="0017121A" w:rsidRPr="000B4F28" w:rsidRDefault="0017121A" w:rsidP="0017121A">
      <w:pPr>
        <w:spacing w:after="0"/>
        <w:rPr>
          <w:rFonts w:ascii="Times New Roman" w:hAnsi="Times New Roman"/>
          <w:bCs/>
          <w:sz w:val="24"/>
          <w:szCs w:val="24"/>
        </w:rPr>
      </w:pPr>
      <w:r w:rsidRPr="000B4F28">
        <w:rPr>
          <w:rFonts w:ascii="Times New Roman" w:hAnsi="Times New Roman"/>
          <w:bCs/>
          <w:sz w:val="24"/>
          <w:szCs w:val="24"/>
        </w:rPr>
        <w:t xml:space="preserve">Россия – страна возможностей </w:t>
      </w:r>
      <w:hyperlink r:id="rId66" w:history="1">
        <w:r w:rsidRPr="000B4F28">
          <w:rPr>
            <w:rStyle w:val="ad"/>
            <w:rFonts w:ascii="Times New Roman" w:hAnsi="Times New Roman"/>
            <w:bCs/>
            <w:sz w:val="24"/>
            <w:szCs w:val="24"/>
          </w:rPr>
          <w:t>https://rsv.ru/</w:t>
        </w:r>
      </w:hyperlink>
      <w:r w:rsidRPr="000B4F28">
        <w:rPr>
          <w:rFonts w:ascii="Times New Roman" w:hAnsi="Times New Roman"/>
          <w:bCs/>
          <w:sz w:val="24"/>
          <w:szCs w:val="24"/>
        </w:rPr>
        <w:t xml:space="preserve">; </w:t>
      </w:r>
    </w:p>
    <w:p w14:paraId="43AA3696" w14:textId="77777777" w:rsidR="0017121A" w:rsidRPr="000B4F28" w:rsidRDefault="0017121A" w:rsidP="0017121A">
      <w:pPr>
        <w:spacing w:after="0"/>
        <w:rPr>
          <w:rFonts w:ascii="Times New Roman" w:hAnsi="Times New Roman"/>
          <w:bCs/>
          <w:sz w:val="24"/>
          <w:szCs w:val="24"/>
        </w:rPr>
      </w:pPr>
      <w:r w:rsidRPr="000B4F28">
        <w:rPr>
          <w:rFonts w:ascii="Times New Roman" w:hAnsi="Times New Roman"/>
          <w:bCs/>
          <w:sz w:val="24"/>
          <w:szCs w:val="24"/>
        </w:rPr>
        <w:t xml:space="preserve">Российское общество «Знание» </w:t>
      </w:r>
      <w:hyperlink r:id="rId67" w:history="1">
        <w:r w:rsidRPr="000B4F28">
          <w:rPr>
            <w:rStyle w:val="ad"/>
            <w:rFonts w:ascii="Times New Roman" w:hAnsi="Times New Roman"/>
            <w:bCs/>
            <w:sz w:val="24"/>
            <w:szCs w:val="24"/>
          </w:rPr>
          <w:t>https://znanierussia.ru/</w:t>
        </w:r>
      </w:hyperlink>
      <w:r w:rsidRPr="000B4F28">
        <w:rPr>
          <w:rFonts w:ascii="Times New Roman" w:hAnsi="Times New Roman"/>
          <w:bCs/>
          <w:sz w:val="24"/>
          <w:szCs w:val="24"/>
        </w:rPr>
        <w:t>;</w:t>
      </w:r>
    </w:p>
    <w:p w14:paraId="73FCEDD5" w14:textId="77777777" w:rsidR="0017121A" w:rsidRPr="000B4F28" w:rsidRDefault="0017121A" w:rsidP="0017121A">
      <w:pPr>
        <w:spacing w:after="0"/>
        <w:rPr>
          <w:rFonts w:ascii="Times New Roman" w:hAnsi="Times New Roman"/>
          <w:bCs/>
          <w:sz w:val="24"/>
          <w:szCs w:val="24"/>
        </w:rPr>
      </w:pPr>
      <w:r w:rsidRPr="000B4F28">
        <w:rPr>
          <w:rFonts w:ascii="Times New Roman" w:hAnsi="Times New Roman"/>
          <w:bCs/>
          <w:sz w:val="24"/>
          <w:szCs w:val="24"/>
        </w:rPr>
        <w:t xml:space="preserve">Российский Союз Молодежи </w:t>
      </w:r>
      <w:hyperlink r:id="rId68" w:history="1">
        <w:r w:rsidRPr="000B4F28">
          <w:rPr>
            <w:rStyle w:val="ad"/>
            <w:rFonts w:ascii="Times New Roman" w:hAnsi="Times New Roman"/>
            <w:bCs/>
            <w:sz w:val="24"/>
            <w:szCs w:val="24"/>
            <w:lang w:val="en-US"/>
          </w:rPr>
          <w:t>https</w:t>
        </w:r>
        <w:r w:rsidRPr="000B4F28">
          <w:rPr>
            <w:rStyle w:val="ad"/>
            <w:rFonts w:ascii="Times New Roman" w:hAnsi="Times New Roman"/>
            <w:bCs/>
            <w:sz w:val="24"/>
            <w:szCs w:val="24"/>
          </w:rPr>
          <w:t>://</w:t>
        </w:r>
        <w:r w:rsidRPr="000B4F28">
          <w:rPr>
            <w:rStyle w:val="ad"/>
            <w:rFonts w:ascii="Times New Roman" w:hAnsi="Times New Roman"/>
            <w:bCs/>
            <w:sz w:val="24"/>
            <w:szCs w:val="24"/>
            <w:lang w:val="en-US"/>
          </w:rPr>
          <w:t>www</w:t>
        </w:r>
        <w:r w:rsidRPr="000B4F28">
          <w:rPr>
            <w:rStyle w:val="ad"/>
            <w:rFonts w:ascii="Times New Roman" w:hAnsi="Times New Roman"/>
            <w:bCs/>
            <w:sz w:val="24"/>
            <w:szCs w:val="24"/>
          </w:rPr>
          <w:t>.</w:t>
        </w:r>
        <w:r w:rsidRPr="000B4F28">
          <w:rPr>
            <w:rStyle w:val="ad"/>
            <w:rFonts w:ascii="Times New Roman" w:hAnsi="Times New Roman"/>
            <w:bCs/>
            <w:sz w:val="24"/>
            <w:szCs w:val="24"/>
            <w:lang w:val="en-US"/>
          </w:rPr>
          <w:t>ruy</w:t>
        </w:r>
        <w:r w:rsidRPr="000B4F28">
          <w:rPr>
            <w:rStyle w:val="ad"/>
            <w:rFonts w:ascii="Times New Roman" w:hAnsi="Times New Roman"/>
            <w:bCs/>
            <w:sz w:val="24"/>
            <w:szCs w:val="24"/>
          </w:rPr>
          <w:t>.</w:t>
        </w:r>
        <w:r w:rsidRPr="000B4F28">
          <w:rPr>
            <w:rStyle w:val="ad"/>
            <w:rFonts w:ascii="Times New Roman" w:hAnsi="Times New Roman"/>
            <w:bCs/>
            <w:sz w:val="24"/>
            <w:szCs w:val="24"/>
            <w:lang w:val="en-US"/>
          </w:rPr>
          <w:t>ru</w:t>
        </w:r>
        <w:r w:rsidRPr="000B4F28">
          <w:rPr>
            <w:rStyle w:val="ad"/>
            <w:rFonts w:ascii="Times New Roman" w:hAnsi="Times New Roman"/>
            <w:bCs/>
            <w:sz w:val="24"/>
            <w:szCs w:val="24"/>
          </w:rPr>
          <w:t>/</w:t>
        </w:r>
      </w:hyperlink>
      <w:r w:rsidRPr="000B4F28">
        <w:rPr>
          <w:rFonts w:ascii="Times New Roman" w:hAnsi="Times New Roman"/>
          <w:bCs/>
          <w:sz w:val="24"/>
          <w:szCs w:val="24"/>
        </w:rPr>
        <w:t>;</w:t>
      </w:r>
    </w:p>
    <w:p w14:paraId="493D004F" w14:textId="77777777" w:rsidR="0017121A" w:rsidRPr="000B4F28" w:rsidRDefault="0017121A" w:rsidP="0017121A">
      <w:pPr>
        <w:spacing w:after="0"/>
        <w:rPr>
          <w:rFonts w:ascii="Times New Roman" w:hAnsi="Times New Roman"/>
          <w:bCs/>
          <w:sz w:val="24"/>
          <w:szCs w:val="24"/>
        </w:rPr>
      </w:pPr>
      <w:r w:rsidRPr="000B4F28">
        <w:rPr>
          <w:rFonts w:ascii="Times New Roman" w:hAnsi="Times New Roman"/>
          <w:bCs/>
          <w:sz w:val="24"/>
          <w:szCs w:val="24"/>
        </w:rPr>
        <w:t xml:space="preserve">Российское Содружество Колледжей </w:t>
      </w:r>
      <w:hyperlink r:id="rId69" w:history="1">
        <w:r w:rsidRPr="000B4F28">
          <w:rPr>
            <w:rStyle w:val="ad"/>
            <w:rFonts w:ascii="Times New Roman" w:hAnsi="Times New Roman"/>
            <w:bCs/>
            <w:sz w:val="24"/>
            <w:szCs w:val="24"/>
          </w:rPr>
          <w:t>https://rosdk.ru/</w:t>
        </w:r>
      </w:hyperlink>
      <w:r w:rsidRPr="000B4F28">
        <w:rPr>
          <w:rFonts w:ascii="Times New Roman" w:hAnsi="Times New Roman"/>
          <w:bCs/>
          <w:sz w:val="24"/>
          <w:szCs w:val="24"/>
        </w:rPr>
        <w:t>;</w:t>
      </w:r>
    </w:p>
    <w:p w14:paraId="4441C152" w14:textId="77777777" w:rsidR="0017121A" w:rsidRPr="000B4F28" w:rsidRDefault="0017121A" w:rsidP="0017121A">
      <w:pPr>
        <w:spacing w:after="0"/>
        <w:rPr>
          <w:rFonts w:ascii="Times New Roman" w:hAnsi="Times New Roman"/>
          <w:bCs/>
          <w:sz w:val="24"/>
          <w:szCs w:val="24"/>
        </w:rPr>
      </w:pPr>
      <w:r w:rsidRPr="000B4F28">
        <w:rPr>
          <w:rFonts w:ascii="Times New Roman" w:hAnsi="Times New Roman"/>
          <w:bCs/>
          <w:sz w:val="24"/>
          <w:szCs w:val="24"/>
        </w:rPr>
        <w:t xml:space="preserve">Ассоциация Волонтерских Центров </w:t>
      </w:r>
      <w:hyperlink r:id="rId70" w:history="1">
        <w:r w:rsidRPr="000B4F28">
          <w:rPr>
            <w:rStyle w:val="ad"/>
            <w:rFonts w:ascii="Times New Roman" w:hAnsi="Times New Roman"/>
            <w:bCs/>
            <w:sz w:val="24"/>
            <w:szCs w:val="24"/>
          </w:rPr>
          <w:t>https://авц.рф</w:t>
        </w:r>
      </w:hyperlink>
      <w:r w:rsidRPr="000B4F28">
        <w:rPr>
          <w:rFonts w:ascii="Times New Roman" w:hAnsi="Times New Roman"/>
          <w:bCs/>
          <w:sz w:val="24"/>
          <w:szCs w:val="24"/>
        </w:rPr>
        <w:t>;</w:t>
      </w:r>
    </w:p>
    <w:p w14:paraId="29A252D6" w14:textId="77777777" w:rsidR="0017121A" w:rsidRPr="000B4F28" w:rsidRDefault="0017121A" w:rsidP="0017121A">
      <w:pPr>
        <w:spacing w:after="0"/>
        <w:rPr>
          <w:rFonts w:ascii="Times New Roman" w:hAnsi="Times New Roman"/>
          <w:bCs/>
          <w:sz w:val="24"/>
          <w:szCs w:val="24"/>
        </w:rPr>
      </w:pPr>
      <w:r w:rsidRPr="000B4F28">
        <w:rPr>
          <w:rFonts w:ascii="Times New Roman" w:hAnsi="Times New Roman"/>
          <w:bCs/>
          <w:sz w:val="24"/>
          <w:szCs w:val="24"/>
        </w:rPr>
        <w:t xml:space="preserve">Всероссийский студенческий союз </w:t>
      </w:r>
      <w:hyperlink r:id="rId71" w:history="1">
        <w:r w:rsidRPr="000B4F28">
          <w:rPr>
            <w:rStyle w:val="ad"/>
            <w:rFonts w:ascii="Times New Roman" w:hAnsi="Times New Roman"/>
            <w:bCs/>
            <w:sz w:val="24"/>
            <w:szCs w:val="24"/>
          </w:rPr>
          <w:t>https://rosstudent.ru/</w:t>
        </w:r>
      </w:hyperlink>
      <w:r w:rsidRPr="000B4F28">
        <w:rPr>
          <w:rFonts w:ascii="Times New Roman" w:hAnsi="Times New Roman"/>
          <w:bCs/>
          <w:sz w:val="24"/>
          <w:szCs w:val="24"/>
        </w:rPr>
        <w:t>;</w:t>
      </w:r>
    </w:p>
    <w:p w14:paraId="5350B2BC" w14:textId="77777777" w:rsidR="0017121A" w:rsidRPr="000B4F28" w:rsidRDefault="0017121A" w:rsidP="0017121A">
      <w:pPr>
        <w:spacing w:after="0"/>
        <w:rPr>
          <w:rFonts w:ascii="Times New Roman" w:hAnsi="Times New Roman"/>
          <w:bCs/>
          <w:sz w:val="24"/>
          <w:szCs w:val="24"/>
        </w:rPr>
      </w:pPr>
      <w:r w:rsidRPr="000B4F28">
        <w:rPr>
          <w:rFonts w:ascii="Times New Roman" w:hAnsi="Times New Roman"/>
          <w:bCs/>
          <w:sz w:val="24"/>
          <w:szCs w:val="24"/>
        </w:rPr>
        <w:t xml:space="preserve">Институт развития профессионального образования </w:t>
      </w:r>
      <w:hyperlink r:id="rId72" w:history="1">
        <w:r w:rsidRPr="000B4F28">
          <w:rPr>
            <w:rStyle w:val="ad"/>
            <w:rFonts w:ascii="Times New Roman" w:hAnsi="Times New Roman"/>
            <w:bCs/>
            <w:sz w:val="24"/>
            <w:szCs w:val="24"/>
          </w:rPr>
          <w:t>https://firpo.ru/</w:t>
        </w:r>
      </w:hyperlink>
    </w:p>
    <w:p w14:paraId="59E5ABB7" w14:textId="77777777" w:rsidR="0017121A" w:rsidRPr="000B4F28" w:rsidRDefault="0017121A" w:rsidP="0017121A">
      <w:pPr>
        <w:spacing w:after="0"/>
        <w:rPr>
          <w:rFonts w:ascii="Times New Roman" w:hAnsi="Times New Roman"/>
          <w:bCs/>
          <w:sz w:val="24"/>
          <w:szCs w:val="24"/>
        </w:rPr>
      </w:pPr>
      <w:r w:rsidRPr="000B4F28">
        <w:rPr>
          <w:rFonts w:ascii="Times New Roman" w:hAnsi="Times New Roman"/>
          <w:bCs/>
          <w:sz w:val="24"/>
          <w:szCs w:val="24"/>
        </w:rPr>
        <w:t xml:space="preserve">«Большая перемена» </w:t>
      </w:r>
      <w:hyperlink r:id="rId73" w:history="1">
        <w:r w:rsidRPr="000B4F28">
          <w:rPr>
            <w:rStyle w:val="ad"/>
            <w:rFonts w:ascii="Times New Roman" w:hAnsi="Times New Roman"/>
            <w:bCs/>
            <w:sz w:val="24"/>
            <w:szCs w:val="24"/>
          </w:rPr>
          <w:t>https://bolshayaperemena.online/</w:t>
        </w:r>
      </w:hyperlink>
      <w:r w:rsidRPr="000B4F28">
        <w:rPr>
          <w:rFonts w:ascii="Times New Roman" w:hAnsi="Times New Roman"/>
          <w:bCs/>
          <w:sz w:val="24"/>
          <w:szCs w:val="24"/>
        </w:rPr>
        <w:t xml:space="preserve">; </w:t>
      </w:r>
    </w:p>
    <w:p w14:paraId="5AF96804" w14:textId="77777777" w:rsidR="0017121A" w:rsidRPr="000B4F28" w:rsidRDefault="0017121A" w:rsidP="0017121A">
      <w:pPr>
        <w:spacing w:after="0"/>
        <w:rPr>
          <w:rFonts w:ascii="Times New Roman" w:hAnsi="Times New Roman"/>
          <w:bCs/>
          <w:sz w:val="24"/>
          <w:szCs w:val="24"/>
        </w:rPr>
      </w:pPr>
      <w:r w:rsidRPr="000B4F28">
        <w:rPr>
          <w:rFonts w:ascii="Times New Roman" w:hAnsi="Times New Roman"/>
          <w:bCs/>
          <w:sz w:val="24"/>
          <w:szCs w:val="24"/>
        </w:rPr>
        <w:t xml:space="preserve">«Лидеры России» </w:t>
      </w:r>
      <w:hyperlink r:id="rId74" w:history="1">
        <w:r w:rsidRPr="000B4F28">
          <w:rPr>
            <w:rStyle w:val="ad"/>
            <w:rFonts w:ascii="Times New Roman" w:hAnsi="Times New Roman"/>
            <w:bCs/>
            <w:sz w:val="24"/>
            <w:szCs w:val="24"/>
          </w:rPr>
          <w:t>https://лидерыроссии.рф/</w:t>
        </w:r>
      </w:hyperlink>
      <w:r w:rsidRPr="000B4F28">
        <w:rPr>
          <w:rFonts w:ascii="Times New Roman" w:hAnsi="Times New Roman"/>
          <w:bCs/>
          <w:sz w:val="24"/>
          <w:szCs w:val="24"/>
        </w:rPr>
        <w:t>;</w:t>
      </w:r>
    </w:p>
    <w:p w14:paraId="2D1847CF" w14:textId="77777777" w:rsidR="0017121A" w:rsidRPr="000C531B" w:rsidRDefault="0017121A" w:rsidP="0017121A">
      <w:pPr>
        <w:spacing w:after="0"/>
        <w:rPr>
          <w:rFonts w:ascii="Times New Roman" w:hAnsi="Times New Roman"/>
          <w:bCs/>
          <w:sz w:val="24"/>
          <w:szCs w:val="24"/>
        </w:rPr>
      </w:pPr>
      <w:r w:rsidRPr="000B4F28">
        <w:rPr>
          <w:rFonts w:ascii="Times New Roman" w:hAnsi="Times New Roman"/>
          <w:bCs/>
          <w:sz w:val="24"/>
          <w:szCs w:val="24"/>
        </w:rPr>
        <w:t xml:space="preserve">«Мы Вместе» (волонтерство) </w:t>
      </w:r>
      <w:hyperlink r:id="rId75" w:history="1">
        <w:r w:rsidRPr="000B4F28">
          <w:rPr>
            <w:rStyle w:val="ad"/>
            <w:rFonts w:ascii="Times New Roman" w:hAnsi="Times New Roman"/>
            <w:bCs/>
            <w:sz w:val="24"/>
            <w:szCs w:val="24"/>
            <w:lang w:val="en-US"/>
          </w:rPr>
          <w:t>https</w:t>
        </w:r>
        <w:r w:rsidRPr="000B4F28">
          <w:rPr>
            <w:rStyle w:val="ad"/>
            <w:rFonts w:ascii="Times New Roman" w:hAnsi="Times New Roman"/>
            <w:bCs/>
            <w:sz w:val="24"/>
            <w:szCs w:val="24"/>
          </w:rPr>
          <w:t>://</w:t>
        </w:r>
        <w:r w:rsidRPr="000B4F28">
          <w:rPr>
            <w:rStyle w:val="ad"/>
            <w:rFonts w:ascii="Times New Roman" w:hAnsi="Times New Roman"/>
            <w:bCs/>
            <w:sz w:val="24"/>
            <w:szCs w:val="24"/>
            <w:lang w:val="en-US"/>
          </w:rPr>
          <w:t>onf</w:t>
        </w:r>
        <w:r w:rsidRPr="000B4F28">
          <w:rPr>
            <w:rStyle w:val="ad"/>
            <w:rFonts w:ascii="Times New Roman" w:hAnsi="Times New Roman"/>
            <w:bCs/>
            <w:sz w:val="24"/>
            <w:szCs w:val="24"/>
          </w:rPr>
          <w:t>.</w:t>
        </w:r>
        <w:r w:rsidRPr="000B4F28">
          <w:rPr>
            <w:rStyle w:val="ad"/>
            <w:rFonts w:ascii="Times New Roman" w:hAnsi="Times New Roman"/>
            <w:bCs/>
            <w:sz w:val="24"/>
            <w:szCs w:val="24"/>
            <w:lang w:val="en-US"/>
          </w:rPr>
          <w:t>ru</w:t>
        </w:r>
      </w:hyperlink>
      <w:r w:rsidRPr="000B4F28">
        <w:rPr>
          <w:rFonts w:ascii="Times New Roman" w:hAnsi="Times New Roman"/>
          <w:bCs/>
          <w:sz w:val="24"/>
          <w:szCs w:val="24"/>
        </w:rPr>
        <w:t>;</w:t>
      </w:r>
      <w:r w:rsidRPr="000C531B">
        <w:rPr>
          <w:rFonts w:ascii="Times New Roman" w:hAnsi="Times New Roman"/>
          <w:bCs/>
          <w:sz w:val="24"/>
          <w:szCs w:val="24"/>
        </w:rPr>
        <w:t xml:space="preserve"> </w:t>
      </w:r>
    </w:p>
    <w:p w14:paraId="17878853" w14:textId="77777777" w:rsidR="0017121A" w:rsidRPr="000C531B" w:rsidRDefault="0017121A" w:rsidP="0017121A">
      <w:pPr>
        <w:spacing w:after="0"/>
        <w:rPr>
          <w:rFonts w:ascii="Times New Roman" w:hAnsi="Times New Roman"/>
          <w:bCs/>
          <w:sz w:val="24"/>
          <w:szCs w:val="24"/>
        </w:rPr>
      </w:pPr>
    </w:p>
    <w:p w14:paraId="45858D80" w14:textId="77777777" w:rsidR="0017121A" w:rsidRPr="00297F13" w:rsidRDefault="0017121A" w:rsidP="0017121A">
      <w:pPr>
        <w:spacing w:after="0"/>
        <w:rPr>
          <w:rFonts w:ascii="Times New Roman" w:hAnsi="Times New Roman"/>
          <w:sz w:val="24"/>
          <w:szCs w:val="24"/>
        </w:rPr>
      </w:pPr>
    </w:p>
    <w:p w14:paraId="1EFC21EE" w14:textId="2F924DEE" w:rsidR="00802295" w:rsidRPr="000C531B" w:rsidRDefault="00802295" w:rsidP="0017121A">
      <w:pPr>
        <w:spacing w:after="0"/>
        <w:jc w:val="right"/>
        <w:rPr>
          <w:rFonts w:ascii="Times New Roman" w:hAnsi="Times New Roman"/>
          <w:bCs/>
          <w:sz w:val="24"/>
          <w:szCs w:val="24"/>
        </w:rPr>
      </w:pPr>
    </w:p>
    <w:p w14:paraId="49AE62BB" w14:textId="77777777" w:rsidR="00802295" w:rsidRPr="00297F13" w:rsidRDefault="00802295" w:rsidP="00802295">
      <w:pPr>
        <w:spacing w:after="0"/>
        <w:rPr>
          <w:rFonts w:ascii="Times New Roman" w:hAnsi="Times New Roman"/>
          <w:sz w:val="24"/>
          <w:szCs w:val="24"/>
        </w:rPr>
      </w:pPr>
    </w:p>
    <w:p w14:paraId="394DE556" w14:textId="420E6D69" w:rsidR="00A05170" w:rsidRPr="000C531B" w:rsidRDefault="00A05170" w:rsidP="00802295">
      <w:pPr>
        <w:spacing w:after="0" w:line="360" w:lineRule="auto"/>
        <w:ind w:firstLine="709"/>
        <w:jc w:val="right"/>
        <w:rPr>
          <w:rFonts w:ascii="Times New Roman" w:hAnsi="Times New Roman"/>
          <w:bCs/>
          <w:sz w:val="24"/>
          <w:szCs w:val="24"/>
        </w:rPr>
      </w:pPr>
    </w:p>
    <w:sectPr w:rsidR="00A05170" w:rsidRPr="000C531B" w:rsidSect="00B164AE">
      <w:footerReference w:type="even" r:id="rId76"/>
      <w:footerReference w:type="default" r:id="rId77"/>
      <w:pgSz w:w="11906" w:h="16838"/>
      <w:pgMar w:top="1134" w:right="1558" w:bottom="1134" w:left="1134"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866142E" w14:textId="77777777" w:rsidR="00BE6C32" w:rsidRDefault="00BE6C32" w:rsidP="0018331B">
      <w:pPr>
        <w:spacing w:after="0" w:line="240" w:lineRule="auto"/>
      </w:pPr>
      <w:r>
        <w:separator/>
      </w:r>
    </w:p>
  </w:endnote>
  <w:endnote w:type="continuationSeparator" w:id="0">
    <w:p w14:paraId="2581D250" w14:textId="77777777" w:rsidR="00BE6C32" w:rsidRDefault="00BE6C32" w:rsidP="0018331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2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Batang">
    <w:altName w:val="바탕"/>
    <w:panose1 w:val="02030600000101010101"/>
    <w:charset w:val="81"/>
    <w:family w:val="roman"/>
    <w:pitch w:val="variable"/>
    <w:sig w:usb0="B00002AF" w:usb1="69D77CFB" w:usb2="00000030" w:usb3="00000000" w:csb0="0008009F" w:csb1="00000000"/>
  </w:font>
  <w:font w:name="Segoe UI">
    <w:panose1 w:val="020B0502040204020203"/>
    <w:charset w:val="CC"/>
    <w:family w:val="swiss"/>
    <w:pitch w:val="variable"/>
    <w:sig w:usb0="E4002EFF" w:usb1="C000E47F" w:usb2="00000009" w:usb3="00000000" w:csb0="000001FF" w:csb1="00000000"/>
  </w:font>
  <w:font w:name="Verdana">
    <w:panose1 w:val="020B0604030504040204"/>
    <w:charset w:val="CC"/>
    <w:family w:val="swiss"/>
    <w:pitch w:val="variable"/>
    <w:sig w:usb0="A00006FF" w:usb1="4000205B" w:usb2="00000010" w:usb3="00000000" w:csb0="0000019F" w:csb1="00000000"/>
  </w:font>
  <w:font w:name="Calibri Light">
    <w:panose1 w:val="020F0302020204030204"/>
    <w:charset w:val="CC"/>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359F11C" w14:textId="77777777" w:rsidR="00EF062D" w:rsidRDefault="00EF062D">
    <w:pPr>
      <w:spacing w:after="160" w:line="259" w:lineRule="auto"/>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D9230C7" w14:textId="77777777" w:rsidR="00EF062D" w:rsidRDefault="00EF062D">
    <w:pPr>
      <w:spacing w:after="160" w:line="259" w:lineRule="auto"/>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AB2CCA5" w14:textId="77777777" w:rsidR="00EF062D" w:rsidRDefault="00EF062D">
    <w:pPr>
      <w:spacing w:after="160" w:line="259" w:lineRule="auto"/>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1C4B554" w14:textId="77777777" w:rsidR="0037301B" w:rsidRDefault="0037301B" w:rsidP="00733AEF">
    <w:pPr>
      <w:pStyle w:val="a5"/>
      <w:framePr w:wrap="around" w:vAnchor="text" w:hAnchor="margin" w:xAlign="right" w:y="1"/>
      <w:rPr>
        <w:rStyle w:val="a7"/>
      </w:rPr>
    </w:pPr>
    <w:r>
      <w:rPr>
        <w:rStyle w:val="a7"/>
      </w:rPr>
      <w:fldChar w:fldCharType="begin"/>
    </w:r>
    <w:r>
      <w:rPr>
        <w:rStyle w:val="a7"/>
      </w:rPr>
      <w:instrText xml:space="preserve">PAGE  </w:instrText>
    </w:r>
    <w:r>
      <w:rPr>
        <w:rStyle w:val="a7"/>
      </w:rPr>
      <w:fldChar w:fldCharType="separate"/>
    </w:r>
    <w:r w:rsidR="00097FAA">
      <w:rPr>
        <w:rStyle w:val="a7"/>
        <w:noProof/>
      </w:rPr>
      <w:t>1</w:t>
    </w:r>
    <w:r>
      <w:rPr>
        <w:rStyle w:val="a7"/>
      </w:rPr>
      <w:fldChar w:fldCharType="end"/>
    </w:r>
  </w:p>
  <w:p w14:paraId="626D1E3F" w14:textId="77777777" w:rsidR="0037301B" w:rsidRDefault="0037301B" w:rsidP="00733AEF">
    <w:pPr>
      <w:pStyle w:val="a5"/>
      <w:ind w:right="360"/>
    </w:pPr>
  </w:p>
  <w:p w14:paraId="0F2E42B6" w14:textId="77777777" w:rsidR="0037301B" w:rsidRDefault="0037301B"/>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5B1B4FB" w14:textId="19AA3FA6" w:rsidR="0037301B" w:rsidRDefault="0037301B" w:rsidP="00B4032C">
    <w:pPr>
      <w:pStyle w:val="a5"/>
      <w:jc w:val="right"/>
    </w:pPr>
    <w:r>
      <w:fldChar w:fldCharType="begin"/>
    </w:r>
    <w:r>
      <w:instrText>PAGE   \* MERGEFORMAT</w:instrText>
    </w:r>
    <w:r>
      <w:fldChar w:fldCharType="separate"/>
    </w:r>
    <w:r>
      <w:rPr>
        <w:noProof/>
      </w:rPr>
      <w:t>45</w:t>
    </w:r>
    <w: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B6CE8C7" w14:textId="77777777" w:rsidR="00BE6C32" w:rsidRDefault="00BE6C32" w:rsidP="0018331B">
      <w:pPr>
        <w:spacing w:after="0" w:line="240" w:lineRule="auto"/>
      </w:pPr>
      <w:r>
        <w:separator/>
      </w:r>
    </w:p>
  </w:footnote>
  <w:footnote w:type="continuationSeparator" w:id="0">
    <w:p w14:paraId="3BE0D4AE" w14:textId="77777777" w:rsidR="00BE6C32" w:rsidRDefault="00BE6C32" w:rsidP="0018331B">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numPicBullet w:numPicBulletId="0">
    <w:pict>
      <v:shape id="_x0000_i1032" style="width:9pt;height:3pt" coordsize="" o:spt="100" o:bullet="t" adj="0,,0" path="" stroked="f">
        <v:stroke joinstyle="miter"/>
        <v:imagedata r:id="rId1" o:title="image139"/>
        <v:formulas/>
        <v:path o:connecttype="segments"/>
      </v:shape>
    </w:pict>
  </w:numPicBullet>
  <w:numPicBullet w:numPicBulletId="1">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33" type="#_x0000_t75" style="width:8.25pt;height:3pt;visibility:visible" o:bullet="t">
        <v:imagedata r:id="rId2" o:title=""/>
      </v:shape>
    </w:pict>
  </w:numPicBullet>
  <w:numPicBullet w:numPicBulletId="2">
    <w:pict>
      <v:shape id="_x0000_i1034" type="#_x0000_t75" style="width:.75pt;height:.75pt;visibility:visible" o:bullet="t">
        <v:imagedata r:id="rId3" o:title=""/>
      </v:shape>
    </w:pict>
  </w:numPicBullet>
  <w:abstractNum w:abstractNumId="0" w15:restartNumberingAfterBreak="0">
    <w:nsid w:val="BA035B7A"/>
    <w:multiLevelType w:val="hybridMultilevel"/>
    <w:tmpl w:val="FFFFFFFF"/>
    <w:lvl w:ilvl="0" w:tplc="FFFFFFFF">
      <w:start w:val="1"/>
      <w:numFmt w:val="decimal"/>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 w15:restartNumberingAfterBreak="0">
    <w:nsid w:val="E90ADD1C"/>
    <w:multiLevelType w:val="hybridMultilevel"/>
    <w:tmpl w:val="FFFFFFFF"/>
    <w:lvl w:ilvl="0" w:tplc="FFFFFFFF">
      <w:start w:val="1"/>
      <w:numFmt w:val="decimal"/>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2" w15:restartNumberingAfterBreak="0">
    <w:nsid w:val="07476ADC"/>
    <w:multiLevelType w:val="multilevel"/>
    <w:tmpl w:val="873C974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07DD5076"/>
    <w:multiLevelType w:val="hybridMultilevel"/>
    <w:tmpl w:val="11DCA85E"/>
    <w:lvl w:ilvl="0" w:tplc="EAA6A57A">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 w15:restartNumberingAfterBreak="0">
    <w:nsid w:val="09286A91"/>
    <w:multiLevelType w:val="hybridMultilevel"/>
    <w:tmpl w:val="0450AEDA"/>
    <w:lvl w:ilvl="0" w:tplc="68225CA6">
      <w:start w:val="1"/>
      <w:numFmt w:val="bullet"/>
      <w:lvlText w:val="-"/>
      <w:lvlJc w:val="left"/>
      <w:pPr>
        <w:ind w:left="64"/>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1" w:tplc="9F2E1916">
      <w:start w:val="1"/>
      <w:numFmt w:val="bullet"/>
      <w:lvlText w:val="o"/>
      <w:lvlJc w:val="left"/>
      <w:pPr>
        <w:ind w:left="181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2" w:tplc="B8BEEF06">
      <w:start w:val="1"/>
      <w:numFmt w:val="bullet"/>
      <w:lvlText w:val="▪"/>
      <w:lvlJc w:val="left"/>
      <w:pPr>
        <w:ind w:left="253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3" w:tplc="488EEFEE">
      <w:start w:val="1"/>
      <w:numFmt w:val="bullet"/>
      <w:lvlText w:val="•"/>
      <w:lvlJc w:val="left"/>
      <w:pPr>
        <w:ind w:left="325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4" w:tplc="263660C8">
      <w:start w:val="1"/>
      <w:numFmt w:val="bullet"/>
      <w:lvlText w:val="o"/>
      <w:lvlJc w:val="left"/>
      <w:pPr>
        <w:ind w:left="397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5" w:tplc="44BA1E12">
      <w:start w:val="1"/>
      <w:numFmt w:val="bullet"/>
      <w:lvlText w:val="▪"/>
      <w:lvlJc w:val="left"/>
      <w:pPr>
        <w:ind w:left="469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6" w:tplc="018CCA94">
      <w:start w:val="1"/>
      <w:numFmt w:val="bullet"/>
      <w:lvlText w:val="•"/>
      <w:lvlJc w:val="left"/>
      <w:pPr>
        <w:ind w:left="541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7" w:tplc="3BE8B302">
      <w:start w:val="1"/>
      <w:numFmt w:val="bullet"/>
      <w:lvlText w:val="o"/>
      <w:lvlJc w:val="left"/>
      <w:pPr>
        <w:ind w:left="613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8" w:tplc="01BE4676">
      <w:start w:val="1"/>
      <w:numFmt w:val="bullet"/>
      <w:lvlText w:val="▪"/>
      <w:lvlJc w:val="left"/>
      <w:pPr>
        <w:ind w:left="685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abstractNum>
  <w:abstractNum w:abstractNumId="5" w15:restartNumberingAfterBreak="0">
    <w:nsid w:val="0BDB7949"/>
    <w:multiLevelType w:val="hybridMultilevel"/>
    <w:tmpl w:val="7F5C7422"/>
    <w:lvl w:ilvl="0" w:tplc="EAA6A57A">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6" w15:restartNumberingAfterBreak="0">
    <w:nsid w:val="10CA40DD"/>
    <w:multiLevelType w:val="hybridMultilevel"/>
    <w:tmpl w:val="EA541760"/>
    <w:lvl w:ilvl="0" w:tplc="EAA6A57A">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7" w15:restartNumberingAfterBreak="0">
    <w:nsid w:val="14EA05C6"/>
    <w:multiLevelType w:val="hybridMultilevel"/>
    <w:tmpl w:val="5A62D8F2"/>
    <w:lvl w:ilvl="0" w:tplc="EAA6A57A">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8" w15:restartNumberingAfterBreak="0">
    <w:nsid w:val="1D230972"/>
    <w:multiLevelType w:val="hybridMultilevel"/>
    <w:tmpl w:val="E02E001E"/>
    <w:lvl w:ilvl="0" w:tplc="EAA6A57A">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9" w15:restartNumberingAfterBreak="0">
    <w:nsid w:val="1E2074A4"/>
    <w:multiLevelType w:val="multilevel"/>
    <w:tmpl w:val="09F68D5A"/>
    <w:lvl w:ilvl="0">
      <w:start w:val="1"/>
      <w:numFmt w:val="bullet"/>
      <w:lvlText w:val=""/>
      <w:lvlJc w:val="left"/>
      <w:pPr>
        <w:ind w:left="1352" w:hanging="360"/>
      </w:pPr>
      <w:rPr>
        <w:rFonts w:ascii="Symbol" w:hAnsi="Symbol"/>
      </w:rPr>
    </w:lvl>
    <w:lvl w:ilvl="1">
      <w:start w:val="1"/>
      <w:numFmt w:val="bullet"/>
      <w:lvlText w:val="o"/>
      <w:lvlJc w:val="left"/>
      <w:pPr>
        <w:ind w:left="2149" w:hanging="360"/>
      </w:pPr>
      <w:rPr>
        <w:rFonts w:ascii="Courier New" w:hAnsi="Courier New"/>
      </w:rPr>
    </w:lvl>
    <w:lvl w:ilvl="2">
      <w:start w:val="1"/>
      <w:numFmt w:val="bullet"/>
      <w:lvlText w:val=""/>
      <w:lvlJc w:val="left"/>
      <w:pPr>
        <w:ind w:left="2869" w:hanging="360"/>
      </w:pPr>
      <w:rPr>
        <w:rFonts w:ascii="Wingdings" w:hAnsi="Wingdings"/>
      </w:rPr>
    </w:lvl>
    <w:lvl w:ilvl="3">
      <w:start w:val="1"/>
      <w:numFmt w:val="bullet"/>
      <w:lvlText w:val=""/>
      <w:lvlJc w:val="left"/>
      <w:pPr>
        <w:ind w:left="3589" w:hanging="360"/>
      </w:pPr>
      <w:rPr>
        <w:rFonts w:ascii="Symbol" w:hAnsi="Symbol"/>
      </w:rPr>
    </w:lvl>
    <w:lvl w:ilvl="4">
      <w:start w:val="1"/>
      <w:numFmt w:val="bullet"/>
      <w:lvlText w:val="o"/>
      <w:lvlJc w:val="left"/>
      <w:pPr>
        <w:ind w:left="4309" w:hanging="360"/>
      </w:pPr>
      <w:rPr>
        <w:rFonts w:ascii="Courier New" w:hAnsi="Courier New"/>
      </w:rPr>
    </w:lvl>
    <w:lvl w:ilvl="5">
      <w:start w:val="1"/>
      <w:numFmt w:val="bullet"/>
      <w:lvlText w:val=""/>
      <w:lvlJc w:val="left"/>
      <w:pPr>
        <w:ind w:left="5029" w:hanging="360"/>
      </w:pPr>
      <w:rPr>
        <w:rFonts w:ascii="Wingdings" w:hAnsi="Wingdings"/>
      </w:rPr>
    </w:lvl>
    <w:lvl w:ilvl="6">
      <w:start w:val="1"/>
      <w:numFmt w:val="bullet"/>
      <w:lvlText w:val=""/>
      <w:lvlJc w:val="left"/>
      <w:pPr>
        <w:ind w:left="5749" w:hanging="360"/>
      </w:pPr>
      <w:rPr>
        <w:rFonts w:ascii="Symbol" w:hAnsi="Symbol"/>
      </w:rPr>
    </w:lvl>
    <w:lvl w:ilvl="7">
      <w:start w:val="1"/>
      <w:numFmt w:val="bullet"/>
      <w:lvlText w:val="o"/>
      <w:lvlJc w:val="left"/>
      <w:pPr>
        <w:ind w:left="6469" w:hanging="360"/>
      </w:pPr>
      <w:rPr>
        <w:rFonts w:ascii="Courier New" w:hAnsi="Courier New"/>
      </w:rPr>
    </w:lvl>
    <w:lvl w:ilvl="8">
      <w:start w:val="1"/>
      <w:numFmt w:val="bullet"/>
      <w:lvlText w:val=""/>
      <w:lvlJc w:val="left"/>
      <w:pPr>
        <w:ind w:left="7189" w:hanging="360"/>
      </w:pPr>
      <w:rPr>
        <w:rFonts w:ascii="Wingdings" w:hAnsi="Wingdings"/>
      </w:rPr>
    </w:lvl>
  </w:abstractNum>
  <w:abstractNum w:abstractNumId="10" w15:restartNumberingAfterBreak="0">
    <w:nsid w:val="249C407B"/>
    <w:multiLevelType w:val="hybridMultilevel"/>
    <w:tmpl w:val="C3D09104"/>
    <w:lvl w:ilvl="0" w:tplc="DF9C019C">
      <w:start w:val="1"/>
      <w:numFmt w:val="bullet"/>
      <w:lvlText w:val=""/>
      <w:lvlPicBulletId w:val="2"/>
      <w:lvlJc w:val="left"/>
      <w:pPr>
        <w:tabs>
          <w:tab w:val="num" w:pos="720"/>
        </w:tabs>
        <w:ind w:left="720" w:hanging="360"/>
      </w:pPr>
      <w:rPr>
        <w:rFonts w:ascii="Symbol" w:hAnsi="Symbol" w:hint="default"/>
      </w:rPr>
    </w:lvl>
    <w:lvl w:ilvl="1" w:tplc="0784D31A" w:tentative="1">
      <w:start w:val="1"/>
      <w:numFmt w:val="bullet"/>
      <w:lvlText w:val=""/>
      <w:lvlJc w:val="left"/>
      <w:pPr>
        <w:tabs>
          <w:tab w:val="num" w:pos="1440"/>
        </w:tabs>
        <w:ind w:left="1440" w:hanging="360"/>
      </w:pPr>
      <w:rPr>
        <w:rFonts w:ascii="Symbol" w:hAnsi="Symbol" w:hint="default"/>
      </w:rPr>
    </w:lvl>
    <w:lvl w:ilvl="2" w:tplc="044AD98C" w:tentative="1">
      <w:start w:val="1"/>
      <w:numFmt w:val="bullet"/>
      <w:lvlText w:val=""/>
      <w:lvlJc w:val="left"/>
      <w:pPr>
        <w:tabs>
          <w:tab w:val="num" w:pos="2160"/>
        </w:tabs>
        <w:ind w:left="2160" w:hanging="360"/>
      </w:pPr>
      <w:rPr>
        <w:rFonts w:ascii="Symbol" w:hAnsi="Symbol" w:hint="default"/>
      </w:rPr>
    </w:lvl>
    <w:lvl w:ilvl="3" w:tplc="6172E0C6" w:tentative="1">
      <w:start w:val="1"/>
      <w:numFmt w:val="bullet"/>
      <w:lvlText w:val=""/>
      <w:lvlJc w:val="left"/>
      <w:pPr>
        <w:tabs>
          <w:tab w:val="num" w:pos="2880"/>
        </w:tabs>
        <w:ind w:left="2880" w:hanging="360"/>
      </w:pPr>
      <w:rPr>
        <w:rFonts w:ascii="Symbol" w:hAnsi="Symbol" w:hint="default"/>
      </w:rPr>
    </w:lvl>
    <w:lvl w:ilvl="4" w:tplc="B9DEF0CC" w:tentative="1">
      <w:start w:val="1"/>
      <w:numFmt w:val="bullet"/>
      <w:lvlText w:val=""/>
      <w:lvlJc w:val="left"/>
      <w:pPr>
        <w:tabs>
          <w:tab w:val="num" w:pos="3600"/>
        </w:tabs>
        <w:ind w:left="3600" w:hanging="360"/>
      </w:pPr>
      <w:rPr>
        <w:rFonts w:ascii="Symbol" w:hAnsi="Symbol" w:hint="default"/>
      </w:rPr>
    </w:lvl>
    <w:lvl w:ilvl="5" w:tplc="56CC4744" w:tentative="1">
      <w:start w:val="1"/>
      <w:numFmt w:val="bullet"/>
      <w:lvlText w:val=""/>
      <w:lvlJc w:val="left"/>
      <w:pPr>
        <w:tabs>
          <w:tab w:val="num" w:pos="4320"/>
        </w:tabs>
        <w:ind w:left="4320" w:hanging="360"/>
      </w:pPr>
      <w:rPr>
        <w:rFonts w:ascii="Symbol" w:hAnsi="Symbol" w:hint="default"/>
      </w:rPr>
    </w:lvl>
    <w:lvl w:ilvl="6" w:tplc="8A0092DA" w:tentative="1">
      <w:start w:val="1"/>
      <w:numFmt w:val="bullet"/>
      <w:lvlText w:val=""/>
      <w:lvlJc w:val="left"/>
      <w:pPr>
        <w:tabs>
          <w:tab w:val="num" w:pos="5040"/>
        </w:tabs>
        <w:ind w:left="5040" w:hanging="360"/>
      </w:pPr>
      <w:rPr>
        <w:rFonts w:ascii="Symbol" w:hAnsi="Symbol" w:hint="default"/>
      </w:rPr>
    </w:lvl>
    <w:lvl w:ilvl="7" w:tplc="1D8E19AC" w:tentative="1">
      <w:start w:val="1"/>
      <w:numFmt w:val="bullet"/>
      <w:lvlText w:val=""/>
      <w:lvlJc w:val="left"/>
      <w:pPr>
        <w:tabs>
          <w:tab w:val="num" w:pos="5760"/>
        </w:tabs>
        <w:ind w:left="5760" w:hanging="360"/>
      </w:pPr>
      <w:rPr>
        <w:rFonts w:ascii="Symbol" w:hAnsi="Symbol" w:hint="default"/>
      </w:rPr>
    </w:lvl>
    <w:lvl w:ilvl="8" w:tplc="49CEF46A" w:tentative="1">
      <w:start w:val="1"/>
      <w:numFmt w:val="bullet"/>
      <w:lvlText w:val=""/>
      <w:lvlJc w:val="left"/>
      <w:pPr>
        <w:tabs>
          <w:tab w:val="num" w:pos="6480"/>
        </w:tabs>
        <w:ind w:left="6480" w:hanging="360"/>
      </w:pPr>
      <w:rPr>
        <w:rFonts w:ascii="Symbol" w:hAnsi="Symbol" w:hint="default"/>
      </w:rPr>
    </w:lvl>
  </w:abstractNum>
  <w:abstractNum w:abstractNumId="11" w15:restartNumberingAfterBreak="0">
    <w:nsid w:val="255F696A"/>
    <w:multiLevelType w:val="hybridMultilevel"/>
    <w:tmpl w:val="93746730"/>
    <w:lvl w:ilvl="0" w:tplc="74CE8F46">
      <w:start w:val="1"/>
      <w:numFmt w:val="bullet"/>
      <w:lvlText w:val="-"/>
      <w:lvlJc w:val="left"/>
      <w:pPr>
        <w:ind w:left="1430" w:hanging="360"/>
      </w:pPr>
      <w:rPr>
        <w:rFonts w:ascii="Times New Roman" w:eastAsia="Times New Roman" w:hAnsi="Times New Roman" w:cs="Times New Roman" w:hint="default"/>
        <w:b w:val="0"/>
        <w:i w:val="0"/>
        <w:strike w:val="0"/>
        <w:dstrike w:val="0"/>
        <w:color w:val="000000"/>
        <w:sz w:val="28"/>
        <w:szCs w:val="28"/>
        <w:u w:val="none" w:color="000000"/>
        <w:bdr w:val="none" w:sz="0" w:space="0" w:color="auto"/>
        <w:shd w:val="clear" w:color="auto" w:fill="auto"/>
        <w:vertAlign w:val="baseline"/>
      </w:rPr>
    </w:lvl>
    <w:lvl w:ilvl="1" w:tplc="04190003" w:tentative="1">
      <w:start w:val="1"/>
      <w:numFmt w:val="bullet"/>
      <w:lvlText w:val="o"/>
      <w:lvlJc w:val="left"/>
      <w:pPr>
        <w:ind w:left="2150" w:hanging="360"/>
      </w:pPr>
      <w:rPr>
        <w:rFonts w:ascii="Courier New" w:hAnsi="Courier New" w:cs="Courier New" w:hint="default"/>
      </w:rPr>
    </w:lvl>
    <w:lvl w:ilvl="2" w:tplc="04190005" w:tentative="1">
      <w:start w:val="1"/>
      <w:numFmt w:val="bullet"/>
      <w:lvlText w:val=""/>
      <w:lvlJc w:val="left"/>
      <w:pPr>
        <w:ind w:left="2870" w:hanging="360"/>
      </w:pPr>
      <w:rPr>
        <w:rFonts w:ascii="Wingdings" w:hAnsi="Wingdings" w:hint="default"/>
      </w:rPr>
    </w:lvl>
    <w:lvl w:ilvl="3" w:tplc="04190001" w:tentative="1">
      <w:start w:val="1"/>
      <w:numFmt w:val="bullet"/>
      <w:lvlText w:val=""/>
      <w:lvlJc w:val="left"/>
      <w:pPr>
        <w:ind w:left="3590" w:hanging="360"/>
      </w:pPr>
      <w:rPr>
        <w:rFonts w:ascii="Symbol" w:hAnsi="Symbol" w:hint="default"/>
      </w:rPr>
    </w:lvl>
    <w:lvl w:ilvl="4" w:tplc="04190003" w:tentative="1">
      <w:start w:val="1"/>
      <w:numFmt w:val="bullet"/>
      <w:lvlText w:val="o"/>
      <w:lvlJc w:val="left"/>
      <w:pPr>
        <w:ind w:left="4310" w:hanging="360"/>
      </w:pPr>
      <w:rPr>
        <w:rFonts w:ascii="Courier New" w:hAnsi="Courier New" w:cs="Courier New" w:hint="default"/>
      </w:rPr>
    </w:lvl>
    <w:lvl w:ilvl="5" w:tplc="04190005" w:tentative="1">
      <w:start w:val="1"/>
      <w:numFmt w:val="bullet"/>
      <w:lvlText w:val=""/>
      <w:lvlJc w:val="left"/>
      <w:pPr>
        <w:ind w:left="5030" w:hanging="360"/>
      </w:pPr>
      <w:rPr>
        <w:rFonts w:ascii="Wingdings" w:hAnsi="Wingdings" w:hint="default"/>
      </w:rPr>
    </w:lvl>
    <w:lvl w:ilvl="6" w:tplc="04190001" w:tentative="1">
      <w:start w:val="1"/>
      <w:numFmt w:val="bullet"/>
      <w:lvlText w:val=""/>
      <w:lvlJc w:val="left"/>
      <w:pPr>
        <w:ind w:left="5750" w:hanging="360"/>
      </w:pPr>
      <w:rPr>
        <w:rFonts w:ascii="Symbol" w:hAnsi="Symbol" w:hint="default"/>
      </w:rPr>
    </w:lvl>
    <w:lvl w:ilvl="7" w:tplc="04190003" w:tentative="1">
      <w:start w:val="1"/>
      <w:numFmt w:val="bullet"/>
      <w:lvlText w:val="o"/>
      <w:lvlJc w:val="left"/>
      <w:pPr>
        <w:ind w:left="6470" w:hanging="360"/>
      </w:pPr>
      <w:rPr>
        <w:rFonts w:ascii="Courier New" w:hAnsi="Courier New" w:cs="Courier New" w:hint="default"/>
      </w:rPr>
    </w:lvl>
    <w:lvl w:ilvl="8" w:tplc="04190005" w:tentative="1">
      <w:start w:val="1"/>
      <w:numFmt w:val="bullet"/>
      <w:lvlText w:val=""/>
      <w:lvlJc w:val="left"/>
      <w:pPr>
        <w:ind w:left="7190" w:hanging="360"/>
      </w:pPr>
      <w:rPr>
        <w:rFonts w:ascii="Wingdings" w:hAnsi="Wingdings" w:hint="default"/>
      </w:rPr>
    </w:lvl>
  </w:abstractNum>
  <w:abstractNum w:abstractNumId="12" w15:restartNumberingAfterBreak="0">
    <w:nsid w:val="25A5738E"/>
    <w:multiLevelType w:val="hybridMultilevel"/>
    <w:tmpl w:val="F24AB428"/>
    <w:lvl w:ilvl="0" w:tplc="74CE8F46">
      <w:start w:val="1"/>
      <w:numFmt w:val="bullet"/>
      <w:lvlText w:val="-"/>
      <w:lvlJc w:val="left"/>
      <w:pPr>
        <w:ind w:left="64"/>
      </w:pPr>
      <w:rPr>
        <w:rFonts w:ascii="Times New Roman" w:eastAsia="Times New Roman" w:hAnsi="Times New Roman" w:cs="Times New Roman" w:hint="default"/>
        <w:b w:val="0"/>
        <w:i w:val="0"/>
        <w:strike w:val="0"/>
        <w:dstrike w:val="0"/>
        <w:color w:val="000000"/>
        <w:sz w:val="28"/>
        <w:szCs w:val="28"/>
        <w:u w:val="none" w:color="000000"/>
        <w:bdr w:val="none" w:sz="0" w:space="0" w:color="auto"/>
        <w:shd w:val="clear" w:color="auto" w:fill="auto"/>
        <w:vertAlign w:val="baseline"/>
      </w:rPr>
    </w:lvl>
    <w:lvl w:ilvl="1" w:tplc="06704C78">
      <w:start w:val="1"/>
      <w:numFmt w:val="bullet"/>
      <w:lvlText w:val="o"/>
      <w:lvlJc w:val="left"/>
      <w:pPr>
        <w:ind w:left="192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FB6AA19E">
      <w:start w:val="1"/>
      <w:numFmt w:val="bullet"/>
      <w:lvlText w:val="▪"/>
      <w:lvlJc w:val="left"/>
      <w:pPr>
        <w:ind w:left="264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C2909804">
      <w:start w:val="1"/>
      <w:numFmt w:val="bullet"/>
      <w:lvlText w:val="•"/>
      <w:lvlJc w:val="left"/>
      <w:pPr>
        <w:ind w:left="336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5742E0B8">
      <w:start w:val="1"/>
      <w:numFmt w:val="bullet"/>
      <w:lvlText w:val="o"/>
      <w:lvlJc w:val="left"/>
      <w:pPr>
        <w:ind w:left="408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B1408E52">
      <w:start w:val="1"/>
      <w:numFmt w:val="bullet"/>
      <w:lvlText w:val="▪"/>
      <w:lvlJc w:val="left"/>
      <w:pPr>
        <w:ind w:left="480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6784BD9A">
      <w:start w:val="1"/>
      <w:numFmt w:val="bullet"/>
      <w:lvlText w:val="•"/>
      <w:lvlJc w:val="left"/>
      <w:pPr>
        <w:ind w:left="552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4A423038">
      <w:start w:val="1"/>
      <w:numFmt w:val="bullet"/>
      <w:lvlText w:val="o"/>
      <w:lvlJc w:val="left"/>
      <w:pPr>
        <w:ind w:left="624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330A824E">
      <w:start w:val="1"/>
      <w:numFmt w:val="bullet"/>
      <w:lvlText w:val="▪"/>
      <w:lvlJc w:val="left"/>
      <w:pPr>
        <w:ind w:left="696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13" w15:restartNumberingAfterBreak="0">
    <w:nsid w:val="26F005CD"/>
    <w:multiLevelType w:val="multilevel"/>
    <w:tmpl w:val="6C4AE12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2C672A0C"/>
    <w:multiLevelType w:val="hybridMultilevel"/>
    <w:tmpl w:val="7B7A6D50"/>
    <w:lvl w:ilvl="0" w:tplc="EAA6A57A">
      <w:start w:val="1"/>
      <w:numFmt w:val="bullet"/>
      <w:lvlText w:val=""/>
      <w:lvlJc w:val="left"/>
      <w:pPr>
        <w:ind w:left="742" w:hanging="360"/>
      </w:pPr>
      <w:rPr>
        <w:rFonts w:ascii="Symbol" w:hAnsi="Symbol" w:hint="default"/>
      </w:rPr>
    </w:lvl>
    <w:lvl w:ilvl="1" w:tplc="04190003" w:tentative="1">
      <w:start w:val="1"/>
      <w:numFmt w:val="bullet"/>
      <w:lvlText w:val="o"/>
      <w:lvlJc w:val="left"/>
      <w:pPr>
        <w:ind w:left="1462" w:hanging="360"/>
      </w:pPr>
      <w:rPr>
        <w:rFonts w:ascii="Courier New" w:hAnsi="Courier New" w:cs="Courier New" w:hint="default"/>
      </w:rPr>
    </w:lvl>
    <w:lvl w:ilvl="2" w:tplc="04190005" w:tentative="1">
      <w:start w:val="1"/>
      <w:numFmt w:val="bullet"/>
      <w:lvlText w:val=""/>
      <w:lvlJc w:val="left"/>
      <w:pPr>
        <w:ind w:left="2182" w:hanging="360"/>
      </w:pPr>
      <w:rPr>
        <w:rFonts w:ascii="Wingdings" w:hAnsi="Wingdings" w:hint="default"/>
      </w:rPr>
    </w:lvl>
    <w:lvl w:ilvl="3" w:tplc="04190001" w:tentative="1">
      <w:start w:val="1"/>
      <w:numFmt w:val="bullet"/>
      <w:lvlText w:val=""/>
      <w:lvlJc w:val="left"/>
      <w:pPr>
        <w:ind w:left="2902" w:hanging="360"/>
      </w:pPr>
      <w:rPr>
        <w:rFonts w:ascii="Symbol" w:hAnsi="Symbol" w:hint="default"/>
      </w:rPr>
    </w:lvl>
    <w:lvl w:ilvl="4" w:tplc="04190003" w:tentative="1">
      <w:start w:val="1"/>
      <w:numFmt w:val="bullet"/>
      <w:lvlText w:val="o"/>
      <w:lvlJc w:val="left"/>
      <w:pPr>
        <w:ind w:left="3622" w:hanging="360"/>
      </w:pPr>
      <w:rPr>
        <w:rFonts w:ascii="Courier New" w:hAnsi="Courier New" w:cs="Courier New" w:hint="default"/>
      </w:rPr>
    </w:lvl>
    <w:lvl w:ilvl="5" w:tplc="04190005" w:tentative="1">
      <w:start w:val="1"/>
      <w:numFmt w:val="bullet"/>
      <w:lvlText w:val=""/>
      <w:lvlJc w:val="left"/>
      <w:pPr>
        <w:ind w:left="4342" w:hanging="360"/>
      </w:pPr>
      <w:rPr>
        <w:rFonts w:ascii="Wingdings" w:hAnsi="Wingdings" w:hint="default"/>
      </w:rPr>
    </w:lvl>
    <w:lvl w:ilvl="6" w:tplc="04190001" w:tentative="1">
      <w:start w:val="1"/>
      <w:numFmt w:val="bullet"/>
      <w:lvlText w:val=""/>
      <w:lvlJc w:val="left"/>
      <w:pPr>
        <w:ind w:left="5062" w:hanging="360"/>
      </w:pPr>
      <w:rPr>
        <w:rFonts w:ascii="Symbol" w:hAnsi="Symbol" w:hint="default"/>
      </w:rPr>
    </w:lvl>
    <w:lvl w:ilvl="7" w:tplc="04190003" w:tentative="1">
      <w:start w:val="1"/>
      <w:numFmt w:val="bullet"/>
      <w:lvlText w:val="o"/>
      <w:lvlJc w:val="left"/>
      <w:pPr>
        <w:ind w:left="5782" w:hanging="360"/>
      </w:pPr>
      <w:rPr>
        <w:rFonts w:ascii="Courier New" w:hAnsi="Courier New" w:cs="Courier New" w:hint="default"/>
      </w:rPr>
    </w:lvl>
    <w:lvl w:ilvl="8" w:tplc="04190005" w:tentative="1">
      <w:start w:val="1"/>
      <w:numFmt w:val="bullet"/>
      <w:lvlText w:val=""/>
      <w:lvlJc w:val="left"/>
      <w:pPr>
        <w:ind w:left="6502" w:hanging="360"/>
      </w:pPr>
      <w:rPr>
        <w:rFonts w:ascii="Wingdings" w:hAnsi="Wingdings" w:hint="default"/>
      </w:rPr>
    </w:lvl>
  </w:abstractNum>
  <w:abstractNum w:abstractNumId="15" w15:restartNumberingAfterBreak="0">
    <w:nsid w:val="2E93711F"/>
    <w:multiLevelType w:val="hybridMultilevel"/>
    <w:tmpl w:val="05C6DC9C"/>
    <w:lvl w:ilvl="0" w:tplc="E4C275AE">
      <w:start w:val="1"/>
      <w:numFmt w:val="bullet"/>
      <w:lvlText w:val="-"/>
      <w:lvlJc w:val="left"/>
      <w:pPr>
        <w:ind w:left="64"/>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1" w:tplc="34F88FEE">
      <w:start w:val="1"/>
      <w:numFmt w:val="bullet"/>
      <w:lvlText w:val="o"/>
      <w:lvlJc w:val="left"/>
      <w:pPr>
        <w:ind w:left="1827"/>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2" w:tplc="16643EB0">
      <w:start w:val="1"/>
      <w:numFmt w:val="bullet"/>
      <w:lvlText w:val="▪"/>
      <w:lvlJc w:val="left"/>
      <w:pPr>
        <w:ind w:left="2547"/>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3" w:tplc="72943566">
      <w:start w:val="1"/>
      <w:numFmt w:val="bullet"/>
      <w:lvlText w:val="•"/>
      <w:lvlJc w:val="left"/>
      <w:pPr>
        <w:ind w:left="3267"/>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4" w:tplc="1AF6D66A">
      <w:start w:val="1"/>
      <w:numFmt w:val="bullet"/>
      <w:lvlText w:val="o"/>
      <w:lvlJc w:val="left"/>
      <w:pPr>
        <w:ind w:left="3987"/>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5" w:tplc="2708D860">
      <w:start w:val="1"/>
      <w:numFmt w:val="bullet"/>
      <w:lvlText w:val="▪"/>
      <w:lvlJc w:val="left"/>
      <w:pPr>
        <w:ind w:left="4707"/>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6" w:tplc="5846D78E">
      <w:start w:val="1"/>
      <w:numFmt w:val="bullet"/>
      <w:lvlText w:val="•"/>
      <w:lvlJc w:val="left"/>
      <w:pPr>
        <w:ind w:left="5427"/>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7" w:tplc="10B08702">
      <w:start w:val="1"/>
      <w:numFmt w:val="bullet"/>
      <w:lvlText w:val="o"/>
      <w:lvlJc w:val="left"/>
      <w:pPr>
        <w:ind w:left="6147"/>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8" w:tplc="C4301D2A">
      <w:start w:val="1"/>
      <w:numFmt w:val="bullet"/>
      <w:lvlText w:val="▪"/>
      <w:lvlJc w:val="left"/>
      <w:pPr>
        <w:ind w:left="6867"/>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abstractNum>
  <w:abstractNum w:abstractNumId="16" w15:restartNumberingAfterBreak="0">
    <w:nsid w:val="329B1B53"/>
    <w:multiLevelType w:val="hybridMultilevel"/>
    <w:tmpl w:val="E08ABE8E"/>
    <w:lvl w:ilvl="0" w:tplc="E0C813E6">
      <w:start w:val="1"/>
      <w:numFmt w:val="bullet"/>
      <w:lvlText w:val=""/>
      <w:lvlPicBulletId w:val="1"/>
      <w:lvlJc w:val="left"/>
      <w:pPr>
        <w:tabs>
          <w:tab w:val="num" w:pos="720"/>
        </w:tabs>
        <w:ind w:left="720" w:hanging="360"/>
      </w:pPr>
      <w:rPr>
        <w:rFonts w:ascii="Symbol" w:hAnsi="Symbol" w:hint="default"/>
      </w:rPr>
    </w:lvl>
    <w:lvl w:ilvl="1" w:tplc="C7189B96" w:tentative="1">
      <w:start w:val="1"/>
      <w:numFmt w:val="bullet"/>
      <w:lvlText w:val=""/>
      <w:lvlJc w:val="left"/>
      <w:pPr>
        <w:tabs>
          <w:tab w:val="num" w:pos="1440"/>
        </w:tabs>
        <w:ind w:left="1440" w:hanging="360"/>
      </w:pPr>
      <w:rPr>
        <w:rFonts w:ascii="Symbol" w:hAnsi="Symbol" w:hint="default"/>
      </w:rPr>
    </w:lvl>
    <w:lvl w:ilvl="2" w:tplc="593004AA" w:tentative="1">
      <w:start w:val="1"/>
      <w:numFmt w:val="bullet"/>
      <w:lvlText w:val=""/>
      <w:lvlJc w:val="left"/>
      <w:pPr>
        <w:tabs>
          <w:tab w:val="num" w:pos="2160"/>
        </w:tabs>
        <w:ind w:left="2160" w:hanging="360"/>
      </w:pPr>
      <w:rPr>
        <w:rFonts w:ascii="Symbol" w:hAnsi="Symbol" w:hint="default"/>
      </w:rPr>
    </w:lvl>
    <w:lvl w:ilvl="3" w:tplc="4C36451C" w:tentative="1">
      <w:start w:val="1"/>
      <w:numFmt w:val="bullet"/>
      <w:lvlText w:val=""/>
      <w:lvlJc w:val="left"/>
      <w:pPr>
        <w:tabs>
          <w:tab w:val="num" w:pos="2880"/>
        </w:tabs>
        <w:ind w:left="2880" w:hanging="360"/>
      </w:pPr>
      <w:rPr>
        <w:rFonts w:ascii="Symbol" w:hAnsi="Symbol" w:hint="default"/>
      </w:rPr>
    </w:lvl>
    <w:lvl w:ilvl="4" w:tplc="B5F635D8" w:tentative="1">
      <w:start w:val="1"/>
      <w:numFmt w:val="bullet"/>
      <w:lvlText w:val=""/>
      <w:lvlJc w:val="left"/>
      <w:pPr>
        <w:tabs>
          <w:tab w:val="num" w:pos="3600"/>
        </w:tabs>
        <w:ind w:left="3600" w:hanging="360"/>
      </w:pPr>
      <w:rPr>
        <w:rFonts w:ascii="Symbol" w:hAnsi="Symbol" w:hint="default"/>
      </w:rPr>
    </w:lvl>
    <w:lvl w:ilvl="5" w:tplc="E9F2ACD8" w:tentative="1">
      <w:start w:val="1"/>
      <w:numFmt w:val="bullet"/>
      <w:lvlText w:val=""/>
      <w:lvlJc w:val="left"/>
      <w:pPr>
        <w:tabs>
          <w:tab w:val="num" w:pos="4320"/>
        </w:tabs>
        <w:ind w:left="4320" w:hanging="360"/>
      </w:pPr>
      <w:rPr>
        <w:rFonts w:ascii="Symbol" w:hAnsi="Symbol" w:hint="default"/>
      </w:rPr>
    </w:lvl>
    <w:lvl w:ilvl="6" w:tplc="68E81B24" w:tentative="1">
      <w:start w:val="1"/>
      <w:numFmt w:val="bullet"/>
      <w:lvlText w:val=""/>
      <w:lvlJc w:val="left"/>
      <w:pPr>
        <w:tabs>
          <w:tab w:val="num" w:pos="5040"/>
        </w:tabs>
        <w:ind w:left="5040" w:hanging="360"/>
      </w:pPr>
      <w:rPr>
        <w:rFonts w:ascii="Symbol" w:hAnsi="Symbol" w:hint="default"/>
      </w:rPr>
    </w:lvl>
    <w:lvl w:ilvl="7" w:tplc="93629B92" w:tentative="1">
      <w:start w:val="1"/>
      <w:numFmt w:val="bullet"/>
      <w:lvlText w:val=""/>
      <w:lvlJc w:val="left"/>
      <w:pPr>
        <w:tabs>
          <w:tab w:val="num" w:pos="5760"/>
        </w:tabs>
        <w:ind w:left="5760" w:hanging="360"/>
      </w:pPr>
      <w:rPr>
        <w:rFonts w:ascii="Symbol" w:hAnsi="Symbol" w:hint="default"/>
      </w:rPr>
    </w:lvl>
    <w:lvl w:ilvl="8" w:tplc="D48EE7D0" w:tentative="1">
      <w:start w:val="1"/>
      <w:numFmt w:val="bullet"/>
      <w:lvlText w:val=""/>
      <w:lvlJc w:val="left"/>
      <w:pPr>
        <w:tabs>
          <w:tab w:val="num" w:pos="6480"/>
        </w:tabs>
        <w:ind w:left="6480" w:hanging="360"/>
      </w:pPr>
      <w:rPr>
        <w:rFonts w:ascii="Symbol" w:hAnsi="Symbol" w:hint="default"/>
      </w:rPr>
    </w:lvl>
  </w:abstractNum>
  <w:abstractNum w:abstractNumId="17" w15:restartNumberingAfterBreak="0">
    <w:nsid w:val="32C87051"/>
    <w:multiLevelType w:val="hybridMultilevel"/>
    <w:tmpl w:val="58065568"/>
    <w:lvl w:ilvl="0" w:tplc="0694A110">
      <w:start w:val="1"/>
      <w:numFmt w:val="bullet"/>
      <w:lvlText w:val="-"/>
      <w:lvlJc w:val="left"/>
      <w:pPr>
        <w:ind w:left="64"/>
      </w:pPr>
      <w:rPr>
        <w:rFonts w:ascii="Times New Roman" w:eastAsia="Times New Roman" w:hAnsi="Times New Roman" w:cs="Times New Roman"/>
        <w:b w:val="0"/>
        <w:i w:val="0"/>
        <w:strike w:val="0"/>
        <w:dstrike w:val="0"/>
        <w:color w:val="000000"/>
        <w:sz w:val="34"/>
        <w:szCs w:val="34"/>
        <w:u w:val="none" w:color="000000"/>
        <w:bdr w:val="none" w:sz="0" w:space="0" w:color="auto"/>
        <w:shd w:val="clear" w:color="auto" w:fill="auto"/>
        <w:vertAlign w:val="baseline"/>
      </w:rPr>
    </w:lvl>
    <w:lvl w:ilvl="1" w:tplc="785496E8">
      <w:start w:val="1"/>
      <w:numFmt w:val="bullet"/>
      <w:lvlText w:val="o"/>
      <w:lvlJc w:val="left"/>
      <w:pPr>
        <w:ind w:left="1833"/>
      </w:pPr>
      <w:rPr>
        <w:rFonts w:ascii="Times New Roman" w:eastAsia="Times New Roman" w:hAnsi="Times New Roman" w:cs="Times New Roman"/>
        <w:b w:val="0"/>
        <w:i w:val="0"/>
        <w:strike w:val="0"/>
        <w:dstrike w:val="0"/>
        <w:color w:val="000000"/>
        <w:sz w:val="34"/>
        <w:szCs w:val="34"/>
        <w:u w:val="none" w:color="000000"/>
        <w:bdr w:val="none" w:sz="0" w:space="0" w:color="auto"/>
        <w:shd w:val="clear" w:color="auto" w:fill="auto"/>
        <w:vertAlign w:val="baseline"/>
      </w:rPr>
    </w:lvl>
    <w:lvl w:ilvl="2" w:tplc="BAC834C6">
      <w:start w:val="1"/>
      <w:numFmt w:val="bullet"/>
      <w:lvlText w:val="▪"/>
      <w:lvlJc w:val="left"/>
      <w:pPr>
        <w:ind w:left="2553"/>
      </w:pPr>
      <w:rPr>
        <w:rFonts w:ascii="Times New Roman" w:eastAsia="Times New Roman" w:hAnsi="Times New Roman" w:cs="Times New Roman"/>
        <w:b w:val="0"/>
        <w:i w:val="0"/>
        <w:strike w:val="0"/>
        <w:dstrike w:val="0"/>
        <w:color w:val="000000"/>
        <w:sz w:val="34"/>
        <w:szCs w:val="34"/>
        <w:u w:val="none" w:color="000000"/>
        <w:bdr w:val="none" w:sz="0" w:space="0" w:color="auto"/>
        <w:shd w:val="clear" w:color="auto" w:fill="auto"/>
        <w:vertAlign w:val="baseline"/>
      </w:rPr>
    </w:lvl>
    <w:lvl w:ilvl="3" w:tplc="EDD46598">
      <w:start w:val="1"/>
      <w:numFmt w:val="bullet"/>
      <w:lvlText w:val="•"/>
      <w:lvlJc w:val="left"/>
      <w:pPr>
        <w:ind w:left="3273"/>
      </w:pPr>
      <w:rPr>
        <w:rFonts w:ascii="Times New Roman" w:eastAsia="Times New Roman" w:hAnsi="Times New Roman" w:cs="Times New Roman"/>
        <w:b w:val="0"/>
        <w:i w:val="0"/>
        <w:strike w:val="0"/>
        <w:dstrike w:val="0"/>
        <w:color w:val="000000"/>
        <w:sz w:val="34"/>
        <w:szCs w:val="34"/>
        <w:u w:val="none" w:color="000000"/>
        <w:bdr w:val="none" w:sz="0" w:space="0" w:color="auto"/>
        <w:shd w:val="clear" w:color="auto" w:fill="auto"/>
        <w:vertAlign w:val="baseline"/>
      </w:rPr>
    </w:lvl>
    <w:lvl w:ilvl="4" w:tplc="FF9EF9E8">
      <w:start w:val="1"/>
      <w:numFmt w:val="bullet"/>
      <w:lvlText w:val="o"/>
      <w:lvlJc w:val="left"/>
      <w:pPr>
        <w:ind w:left="3993"/>
      </w:pPr>
      <w:rPr>
        <w:rFonts w:ascii="Times New Roman" w:eastAsia="Times New Roman" w:hAnsi="Times New Roman" w:cs="Times New Roman"/>
        <w:b w:val="0"/>
        <w:i w:val="0"/>
        <w:strike w:val="0"/>
        <w:dstrike w:val="0"/>
        <w:color w:val="000000"/>
        <w:sz w:val="34"/>
        <w:szCs w:val="34"/>
        <w:u w:val="none" w:color="000000"/>
        <w:bdr w:val="none" w:sz="0" w:space="0" w:color="auto"/>
        <w:shd w:val="clear" w:color="auto" w:fill="auto"/>
        <w:vertAlign w:val="baseline"/>
      </w:rPr>
    </w:lvl>
    <w:lvl w:ilvl="5" w:tplc="D3D41B06">
      <w:start w:val="1"/>
      <w:numFmt w:val="bullet"/>
      <w:lvlText w:val="▪"/>
      <w:lvlJc w:val="left"/>
      <w:pPr>
        <w:ind w:left="4713"/>
      </w:pPr>
      <w:rPr>
        <w:rFonts w:ascii="Times New Roman" w:eastAsia="Times New Roman" w:hAnsi="Times New Roman" w:cs="Times New Roman"/>
        <w:b w:val="0"/>
        <w:i w:val="0"/>
        <w:strike w:val="0"/>
        <w:dstrike w:val="0"/>
        <w:color w:val="000000"/>
        <w:sz w:val="34"/>
        <w:szCs w:val="34"/>
        <w:u w:val="none" w:color="000000"/>
        <w:bdr w:val="none" w:sz="0" w:space="0" w:color="auto"/>
        <w:shd w:val="clear" w:color="auto" w:fill="auto"/>
        <w:vertAlign w:val="baseline"/>
      </w:rPr>
    </w:lvl>
    <w:lvl w:ilvl="6" w:tplc="001C996E">
      <w:start w:val="1"/>
      <w:numFmt w:val="bullet"/>
      <w:lvlText w:val="•"/>
      <w:lvlJc w:val="left"/>
      <w:pPr>
        <w:ind w:left="5433"/>
      </w:pPr>
      <w:rPr>
        <w:rFonts w:ascii="Times New Roman" w:eastAsia="Times New Roman" w:hAnsi="Times New Roman" w:cs="Times New Roman"/>
        <w:b w:val="0"/>
        <w:i w:val="0"/>
        <w:strike w:val="0"/>
        <w:dstrike w:val="0"/>
        <w:color w:val="000000"/>
        <w:sz w:val="34"/>
        <w:szCs w:val="34"/>
        <w:u w:val="none" w:color="000000"/>
        <w:bdr w:val="none" w:sz="0" w:space="0" w:color="auto"/>
        <w:shd w:val="clear" w:color="auto" w:fill="auto"/>
        <w:vertAlign w:val="baseline"/>
      </w:rPr>
    </w:lvl>
    <w:lvl w:ilvl="7" w:tplc="77465378">
      <w:start w:val="1"/>
      <w:numFmt w:val="bullet"/>
      <w:lvlText w:val="o"/>
      <w:lvlJc w:val="left"/>
      <w:pPr>
        <w:ind w:left="6153"/>
      </w:pPr>
      <w:rPr>
        <w:rFonts w:ascii="Times New Roman" w:eastAsia="Times New Roman" w:hAnsi="Times New Roman" w:cs="Times New Roman"/>
        <w:b w:val="0"/>
        <w:i w:val="0"/>
        <w:strike w:val="0"/>
        <w:dstrike w:val="0"/>
        <w:color w:val="000000"/>
        <w:sz w:val="34"/>
        <w:szCs w:val="34"/>
        <w:u w:val="none" w:color="000000"/>
        <w:bdr w:val="none" w:sz="0" w:space="0" w:color="auto"/>
        <w:shd w:val="clear" w:color="auto" w:fill="auto"/>
        <w:vertAlign w:val="baseline"/>
      </w:rPr>
    </w:lvl>
    <w:lvl w:ilvl="8" w:tplc="8AD0ED36">
      <w:start w:val="1"/>
      <w:numFmt w:val="bullet"/>
      <w:lvlText w:val="▪"/>
      <w:lvlJc w:val="left"/>
      <w:pPr>
        <w:ind w:left="6873"/>
      </w:pPr>
      <w:rPr>
        <w:rFonts w:ascii="Times New Roman" w:eastAsia="Times New Roman" w:hAnsi="Times New Roman" w:cs="Times New Roman"/>
        <w:b w:val="0"/>
        <w:i w:val="0"/>
        <w:strike w:val="0"/>
        <w:dstrike w:val="0"/>
        <w:color w:val="000000"/>
        <w:sz w:val="34"/>
        <w:szCs w:val="34"/>
        <w:u w:val="none" w:color="000000"/>
        <w:bdr w:val="none" w:sz="0" w:space="0" w:color="auto"/>
        <w:shd w:val="clear" w:color="auto" w:fill="auto"/>
        <w:vertAlign w:val="baseline"/>
      </w:rPr>
    </w:lvl>
  </w:abstractNum>
  <w:abstractNum w:abstractNumId="18" w15:restartNumberingAfterBreak="0">
    <w:nsid w:val="331979C8"/>
    <w:multiLevelType w:val="hybridMultilevel"/>
    <w:tmpl w:val="85E66538"/>
    <w:lvl w:ilvl="0" w:tplc="EAA6A57A">
      <w:start w:val="1"/>
      <w:numFmt w:val="bullet"/>
      <w:lvlText w:val=""/>
      <w:lvlJc w:val="left"/>
      <w:pPr>
        <w:ind w:left="6" w:hanging="360"/>
      </w:pPr>
      <w:rPr>
        <w:rFonts w:ascii="Symbol" w:hAnsi="Symbol" w:hint="default"/>
      </w:rPr>
    </w:lvl>
    <w:lvl w:ilvl="1" w:tplc="04190003" w:tentative="1">
      <w:start w:val="1"/>
      <w:numFmt w:val="bullet"/>
      <w:lvlText w:val="o"/>
      <w:lvlJc w:val="left"/>
      <w:pPr>
        <w:ind w:left="726" w:hanging="360"/>
      </w:pPr>
      <w:rPr>
        <w:rFonts w:ascii="Courier New" w:hAnsi="Courier New" w:cs="Courier New" w:hint="default"/>
      </w:rPr>
    </w:lvl>
    <w:lvl w:ilvl="2" w:tplc="04190005" w:tentative="1">
      <w:start w:val="1"/>
      <w:numFmt w:val="bullet"/>
      <w:lvlText w:val=""/>
      <w:lvlJc w:val="left"/>
      <w:pPr>
        <w:ind w:left="1446" w:hanging="360"/>
      </w:pPr>
      <w:rPr>
        <w:rFonts w:ascii="Wingdings" w:hAnsi="Wingdings" w:hint="default"/>
      </w:rPr>
    </w:lvl>
    <w:lvl w:ilvl="3" w:tplc="04190001" w:tentative="1">
      <w:start w:val="1"/>
      <w:numFmt w:val="bullet"/>
      <w:lvlText w:val=""/>
      <w:lvlJc w:val="left"/>
      <w:pPr>
        <w:ind w:left="2166" w:hanging="360"/>
      </w:pPr>
      <w:rPr>
        <w:rFonts w:ascii="Symbol" w:hAnsi="Symbol" w:hint="default"/>
      </w:rPr>
    </w:lvl>
    <w:lvl w:ilvl="4" w:tplc="04190003" w:tentative="1">
      <w:start w:val="1"/>
      <w:numFmt w:val="bullet"/>
      <w:lvlText w:val="o"/>
      <w:lvlJc w:val="left"/>
      <w:pPr>
        <w:ind w:left="2886" w:hanging="360"/>
      </w:pPr>
      <w:rPr>
        <w:rFonts w:ascii="Courier New" w:hAnsi="Courier New" w:cs="Courier New" w:hint="default"/>
      </w:rPr>
    </w:lvl>
    <w:lvl w:ilvl="5" w:tplc="04190005" w:tentative="1">
      <w:start w:val="1"/>
      <w:numFmt w:val="bullet"/>
      <w:lvlText w:val=""/>
      <w:lvlJc w:val="left"/>
      <w:pPr>
        <w:ind w:left="3606" w:hanging="360"/>
      </w:pPr>
      <w:rPr>
        <w:rFonts w:ascii="Wingdings" w:hAnsi="Wingdings" w:hint="default"/>
      </w:rPr>
    </w:lvl>
    <w:lvl w:ilvl="6" w:tplc="04190001" w:tentative="1">
      <w:start w:val="1"/>
      <w:numFmt w:val="bullet"/>
      <w:lvlText w:val=""/>
      <w:lvlJc w:val="left"/>
      <w:pPr>
        <w:ind w:left="4326" w:hanging="360"/>
      </w:pPr>
      <w:rPr>
        <w:rFonts w:ascii="Symbol" w:hAnsi="Symbol" w:hint="default"/>
      </w:rPr>
    </w:lvl>
    <w:lvl w:ilvl="7" w:tplc="04190003" w:tentative="1">
      <w:start w:val="1"/>
      <w:numFmt w:val="bullet"/>
      <w:lvlText w:val="o"/>
      <w:lvlJc w:val="left"/>
      <w:pPr>
        <w:ind w:left="5046" w:hanging="360"/>
      </w:pPr>
      <w:rPr>
        <w:rFonts w:ascii="Courier New" w:hAnsi="Courier New" w:cs="Courier New" w:hint="default"/>
      </w:rPr>
    </w:lvl>
    <w:lvl w:ilvl="8" w:tplc="04190005" w:tentative="1">
      <w:start w:val="1"/>
      <w:numFmt w:val="bullet"/>
      <w:lvlText w:val=""/>
      <w:lvlJc w:val="left"/>
      <w:pPr>
        <w:ind w:left="5766" w:hanging="360"/>
      </w:pPr>
      <w:rPr>
        <w:rFonts w:ascii="Wingdings" w:hAnsi="Wingdings" w:hint="default"/>
      </w:rPr>
    </w:lvl>
  </w:abstractNum>
  <w:abstractNum w:abstractNumId="19" w15:restartNumberingAfterBreak="0">
    <w:nsid w:val="378408BC"/>
    <w:multiLevelType w:val="hybridMultilevel"/>
    <w:tmpl w:val="06F2F676"/>
    <w:lvl w:ilvl="0" w:tplc="EAA6A57A">
      <w:start w:val="1"/>
      <w:numFmt w:val="bullet"/>
      <w:lvlText w:val=""/>
      <w:lvlJc w:val="left"/>
      <w:pPr>
        <w:ind w:left="742" w:hanging="360"/>
      </w:pPr>
      <w:rPr>
        <w:rFonts w:ascii="Symbol" w:hAnsi="Symbol" w:hint="default"/>
      </w:rPr>
    </w:lvl>
    <w:lvl w:ilvl="1" w:tplc="04190003" w:tentative="1">
      <w:start w:val="1"/>
      <w:numFmt w:val="bullet"/>
      <w:lvlText w:val="o"/>
      <w:lvlJc w:val="left"/>
      <w:pPr>
        <w:ind w:left="1462" w:hanging="360"/>
      </w:pPr>
      <w:rPr>
        <w:rFonts w:ascii="Courier New" w:hAnsi="Courier New" w:cs="Courier New" w:hint="default"/>
      </w:rPr>
    </w:lvl>
    <w:lvl w:ilvl="2" w:tplc="04190005" w:tentative="1">
      <w:start w:val="1"/>
      <w:numFmt w:val="bullet"/>
      <w:lvlText w:val=""/>
      <w:lvlJc w:val="left"/>
      <w:pPr>
        <w:ind w:left="2182" w:hanging="360"/>
      </w:pPr>
      <w:rPr>
        <w:rFonts w:ascii="Wingdings" w:hAnsi="Wingdings" w:hint="default"/>
      </w:rPr>
    </w:lvl>
    <w:lvl w:ilvl="3" w:tplc="04190001" w:tentative="1">
      <w:start w:val="1"/>
      <w:numFmt w:val="bullet"/>
      <w:lvlText w:val=""/>
      <w:lvlJc w:val="left"/>
      <w:pPr>
        <w:ind w:left="2902" w:hanging="360"/>
      </w:pPr>
      <w:rPr>
        <w:rFonts w:ascii="Symbol" w:hAnsi="Symbol" w:hint="default"/>
      </w:rPr>
    </w:lvl>
    <w:lvl w:ilvl="4" w:tplc="04190003" w:tentative="1">
      <w:start w:val="1"/>
      <w:numFmt w:val="bullet"/>
      <w:lvlText w:val="o"/>
      <w:lvlJc w:val="left"/>
      <w:pPr>
        <w:ind w:left="3622" w:hanging="360"/>
      </w:pPr>
      <w:rPr>
        <w:rFonts w:ascii="Courier New" w:hAnsi="Courier New" w:cs="Courier New" w:hint="default"/>
      </w:rPr>
    </w:lvl>
    <w:lvl w:ilvl="5" w:tplc="04190005" w:tentative="1">
      <w:start w:val="1"/>
      <w:numFmt w:val="bullet"/>
      <w:lvlText w:val=""/>
      <w:lvlJc w:val="left"/>
      <w:pPr>
        <w:ind w:left="4342" w:hanging="360"/>
      </w:pPr>
      <w:rPr>
        <w:rFonts w:ascii="Wingdings" w:hAnsi="Wingdings" w:hint="default"/>
      </w:rPr>
    </w:lvl>
    <w:lvl w:ilvl="6" w:tplc="04190001" w:tentative="1">
      <w:start w:val="1"/>
      <w:numFmt w:val="bullet"/>
      <w:lvlText w:val=""/>
      <w:lvlJc w:val="left"/>
      <w:pPr>
        <w:ind w:left="5062" w:hanging="360"/>
      </w:pPr>
      <w:rPr>
        <w:rFonts w:ascii="Symbol" w:hAnsi="Symbol" w:hint="default"/>
      </w:rPr>
    </w:lvl>
    <w:lvl w:ilvl="7" w:tplc="04190003" w:tentative="1">
      <w:start w:val="1"/>
      <w:numFmt w:val="bullet"/>
      <w:lvlText w:val="o"/>
      <w:lvlJc w:val="left"/>
      <w:pPr>
        <w:ind w:left="5782" w:hanging="360"/>
      </w:pPr>
      <w:rPr>
        <w:rFonts w:ascii="Courier New" w:hAnsi="Courier New" w:cs="Courier New" w:hint="default"/>
      </w:rPr>
    </w:lvl>
    <w:lvl w:ilvl="8" w:tplc="04190005" w:tentative="1">
      <w:start w:val="1"/>
      <w:numFmt w:val="bullet"/>
      <w:lvlText w:val=""/>
      <w:lvlJc w:val="left"/>
      <w:pPr>
        <w:ind w:left="6502" w:hanging="360"/>
      </w:pPr>
      <w:rPr>
        <w:rFonts w:ascii="Wingdings" w:hAnsi="Wingdings" w:hint="default"/>
      </w:rPr>
    </w:lvl>
  </w:abstractNum>
  <w:abstractNum w:abstractNumId="20" w15:restartNumberingAfterBreak="0">
    <w:nsid w:val="399A7F45"/>
    <w:multiLevelType w:val="hybridMultilevel"/>
    <w:tmpl w:val="A44201F8"/>
    <w:lvl w:ilvl="0" w:tplc="EAA6A57A">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1" w15:restartNumberingAfterBreak="0">
    <w:nsid w:val="3EB20327"/>
    <w:multiLevelType w:val="hybridMultilevel"/>
    <w:tmpl w:val="452053D0"/>
    <w:lvl w:ilvl="0" w:tplc="EAA6A57A">
      <w:start w:val="1"/>
      <w:numFmt w:val="bullet"/>
      <w:lvlText w:val=""/>
      <w:lvlJc w:val="left"/>
      <w:pPr>
        <w:ind w:left="742" w:hanging="360"/>
      </w:pPr>
      <w:rPr>
        <w:rFonts w:ascii="Symbol" w:hAnsi="Symbol" w:hint="default"/>
      </w:rPr>
    </w:lvl>
    <w:lvl w:ilvl="1" w:tplc="04190003" w:tentative="1">
      <w:start w:val="1"/>
      <w:numFmt w:val="bullet"/>
      <w:lvlText w:val="o"/>
      <w:lvlJc w:val="left"/>
      <w:pPr>
        <w:ind w:left="1462" w:hanging="360"/>
      </w:pPr>
      <w:rPr>
        <w:rFonts w:ascii="Courier New" w:hAnsi="Courier New" w:cs="Courier New" w:hint="default"/>
      </w:rPr>
    </w:lvl>
    <w:lvl w:ilvl="2" w:tplc="04190005" w:tentative="1">
      <w:start w:val="1"/>
      <w:numFmt w:val="bullet"/>
      <w:lvlText w:val=""/>
      <w:lvlJc w:val="left"/>
      <w:pPr>
        <w:ind w:left="2182" w:hanging="360"/>
      </w:pPr>
      <w:rPr>
        <w:rFonts w:ascii="Wingdings" w:hAnsi="Wingdings" w:hint="default"/>
      </w:rPr>
    </w:lvl>
    <w:lvl w:ilvl="3" w:tplc="04190001" w:tentative="1">
      <w:start w:val="1"/>
      <w:numFmt w:val="bullet"/>
      <w:lvlText w:val=""/>
      <w:lvlJc w:val="left"/>
      <w:pPr>
        <w:ind w:left="2902" w:hanging="360"/>
      </w:pPr>
      <w:rPr>
        <w:rFonts w:ascii="Symbol" w:hAnsi="Symbol" w:hint="default"/>
      </w:rPr>
    </w:lvl>
    <w:lvl w:ilvl="4" w:tplc="04190003" w:tentative="1">
      <w:start w:val="1"/>
      <w:numFmt w:val="bullet"/>
      <w:lvlText w:val="o"/>
      <w:lvlJc w:val="left"/>
      <w:pPr>
        <w:ind w:left="3622" w:hanging="360"/>
      </w:pPr>
      <w:rPr>
        <w:rFonts w:ascii="Courier New" w:hAnsi="Courier New" w:cs="Courier New" w:hint="default"/>
      </w:rPr>
    </w:lvl>
    <w:lvl w:ilvl="5" w:tplc="04190005" w:tentative="1">
      <w:start w:val="1"/>
      <w:numFmt w:val="bullet"/>
      <w:lvlText w:val=""/>
      <w:lvlJc w:val="left"/>
      <w:pPr>
        <w:ind w:left="4342" w:hanging="360"/>
      </w:pPr>
      <w:rPr>
        <w:rFonts w:ascii="Wingdings" w:hAnsi="Wingdings" w:hint="default"/>
      </w:rPr>
    </w:lvl>
    <w:lvl w:ilvl="6" w:tplc="04190001" w:tentative="1">
      <w:start w:val="1"/>
      <w:numFmt w:val="bullet"/>
      <w:lvlText w:val=""/>
      <w:lvlJc w:val="left"/>
      <w:pPr>
        <w:ind w:left="5062" w:hanging="360"/>
      </w:pPr>
      <w:rPr>
        <w:rFonts w:ascii="Symbol" w:hAnsi="Symbol" w:hint="default"/>
      </w:rPr>
    </w:lvl>
    <w:lvl w:ilvl="7" w:tplc="04190003" w:tentative="1">
      <w:start w:val="1"/>
      <w:numFmt w:val="bullet"/>
      <w:lvlText w:val="o"/>
      <w:lvlJc w:val="left"/>
      <w:pPr>
        <w:ind w:left="5782" w:hanging="360"/>
      </w:pPr>
      <w:rPr>
        <w:rFonts w:ascii="Courier New" w:hAnsi="Courier New" w:cs="Courier New" w:hint="default"/>
      </w:rPr>
    </w:lvl>
    <w:lvl w:ilvl="8" w:tplc="04190005" w:tentative="1">
      <w:start w:val="1"/>
      <w:numFmt w:val="bullet"/>
      <w:lvlText w:val=""/>
      <w:lvlJc w:val="left"/>
      <w:pPr>
        <w:ind w:left="6502" w:hanging="360"/>
      </w:pPr>
      <w:rPr>
        <w:rFonts w:ascii="Wingdings" w:hAnsi="Wingdings" w:hint="default"/>
      </w:rPr>
    </w:lvl>
  </w:abstractNum>
  <w:abstractNum w:abstractNumId="22" w15:restartNumberingAfterBreak="0">
    <w:nsid w:val="41A508DE"/>
    <w:multiLevelType w:val="hybridMultilevel"/>
    <w:tmpl w:val="CAF23996"/>
    <w:lvl w:ilvl="0" w:tplc="EAA6A57A">
      <w:start w:val="1"/>
      <w:numFmt w:val="bullet"/>
      <w:lvlText w:val=""/>
      <w:lvlJc w:val="left"/>
      <w:pPr>
        <w:ind w:left="742" w:hanging="360"/>
      </w:pPr>
      <w:rPr>
        <w:rFonts w:ascii="Symbol" w:hAnsi="Symbol" w:hint="default"/>
      </w:rPr>
    </w:lvl>
    <w:lvl w:ilvl="1" w:tplc="04190003" w:tentative="1">
      <w:start w:val="1"/>
      <w:numFmt w:val="bullet"/>
      <w:lvlText w:val="o"/>
      <w:lvlJc w:val="left"/>
      <w:pPr>
        <w:ind w:left="1462" w:hanging="360"/>
      </w:pPr>
      <w:rPr>
        <w:rFonts w:ascii="Courier New" w:hAnsi="Courier New" w:cs="Courier New" w:hint="default"/>
      </w:rPr>
    </w:lvl>
    <w:lvl w:ilvl="2" w:tplc="04190005" w:tentative="1">
      <w:start w:val="1"/>
      <w:numFmt w:val="bullet"/>
      <w:lvlText w:val=""/>
      <w:lvlJc w:val="left"/>
      <w:pPr>
        <w:ind w:left="2182" w:hanging="360"/>
      </w:pPr>
      <w:rPr>
        <w:rFonts w:ascii="Wingdings" w:hAnsi="Wingdings" w:hint="default"/>
      </w:rPr>
    </w:lvl>
    <w:lvl w:ilvl="3" w:tplc="04190001" w:tentative="1">
      <w:start w:val="1"/>
      <w:numFmt w:val="bullet"/>
      <w:lvlText w:val=""/>
      <w:lvlJc w:val="left"/>
      <w:pPr>
        <w:ind w:left="2902" w:hanging="360"/>
      </w:pPr>
      <w:rPr>
        <w:rFonts w:ascii="Symbol" w:hAnsi="Symbol" w:hint="default"/>
      </w:rPr>
    </w:lvl>
    <w:lvl w:ilvl="4" w:tplc="04190003" w:tentative="1">
      <w:start w:val="1"/>
      <w:numFmt w:val="bullet"/>
      <w:lvlText w:val="o"/>
      <w:lvlJc w:val="left"/>
      <w:pPr>
        <w:ind w:left="3622" w:hanging="360"/>
      </w:pPr>
      <w:rPr>
        <w:rFonts w:ascii="Courier New" w:hAnsi="Courier New" w:cs="Courier New" w:hint="default"/>
      </w:rPr>
    </w:lvl>
    <w:lvl w:ilvl="5" w:tplc="04190005" w:tentative="1">
      <w:start w:val="1"/>
      <w:numFmt w:val="bullet"/>
      <w:lvlText w:val=""/>
      <w:lvlJc w:val="left"/>
      <w:pPr>
        <w:ind w:left="4342" w:hanging="360"/>
      </w:pPr>
      <w:rPr>
        <w:rFonts w:ascii="Wingdings" w:hAnsi="Wingdings" w:hint="default"/>
      </w:rPr>
    </w:lvl>
    <w:lvl w:ilvl="6" w:tplc="04190001" w:tentative="1">
      <w:start w:val="1"/>
      <w:numFmt w:val="bullet"/>
      <w:lvlText w:val=""/>
      <w:lvlJc w:val="left"/>
      <w:pPr>
        <w:ind w:left="5062" w:hanging="360"/>
      </w:pPr>
      <w:rPr>
        <w:rFonts w:ascii="Symbol" w:hAnsi="Symbol" w:hint="default"/>
      </w:rPr>
    </w:lvl>
    <w:lvl w:ilvl="7" w:tplc="04190003" w:tentative="1">
      <w:start w:val="1"/>
      <w:numFmt w:val="bullet"/>
      <w:lvlText w:val="o"/>
      <w:lvlJc w:val="left"/>
      <w:pPr>
        <w:ind w:left="5782" w:hanging="360"/>
      </w:pPr>
      <w:rPr>
        <w:rFonts w:ascii="Courier New" w:hAnsi="Courier New" w:cs="Courier New" w:hint="default"/>
      </w:rPr>
    </w:lvl>
    <w:lvl w:ilvl="8" w:tplc="04190005" w:tentative="1">
      <w:start w:val="1"/>
      <w:numFmt w:val="bullet"/>
      <w:lvlText w:val=""/>
      <w:lvlJc w:val="left"/>
      <w:pPr>
        <w:ind w:left="6502" w:hanging="360"/>
      </w:pPr>
      <w:rPr>
        <w:rFonts w:ascii="Wingdings" w:hAnsi="Wingdings" w:hint="default"/>
      </w:rPr>
    </w:lvl>
  </w:abstractNum>
  <w:abstractNum w:abstractNumId="23" w15:restartNumberingAfterBreak="0">
    <w:nsid w:val="49656D6C"/>
    <w:multiLevelType w:val="hybridMultilevel"/>
    <w:tmpl w:val="53D81864"/>
    <w:lvl w:ilvl="0" w:tplc="74CE8F46">
      <w:start w:val="1"/>
      <w:numFmt w:val="bullet"/>
      <w:lvlText w:val="-"/>
      <w:lvlJc w:val="left"/>
      <w:pPr>
        <w:ind w:left="4188" w:hanging="36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1" w:tplc="04190003" w:tentative="1">
      <w:start w:val="1"/>
      <w:numFmt w:val="bullet"/>
      <w:lvlText w:val="o"/>
      <w:lvlJc w:val="left"/>
      <w:pPr>
        <w:ind w:left="4908" w:hanging="360"/>
      </w:pPr>
      <w:rPr>
        <w:rFonts w:ascii="Courier New" w:hAnsi="Courier New" w:cs="Courier New" w:hint="default"/>
      </w:rPr>
    </w:lvl>
    <w:lvl w:ilvl="2" w:tplc="04190005" w:tentative="1">
      <w:start w:val="1"/>
      <w:numFmt w:val="bullet"/>
      <w:lvlText w:val=""/>
      <w:lvlJc w:val="left"/>
      <w:pPr>
        <w:ind w:left="5628" w:hanging="360"/>
      </w:pPr>
      <w:rPr>
        <w:rFonts w:ascii="Wingdings" w:hAnsi="Wingdings" w:hint="default"/>
      </w:rPr>
    </w:lvl>
    <w:lvl w:ilvl="3" w:tplc="04190001" w:tentative="1">
      <w:start w:val="1"/>
      <w:numFmt w:val="bullet"/>
      <w:lvlText w:val=""/>
      <w:lvlJc w:val="left"/>
      <w:pPr>
        <w:ind w:left="6348" w:hanging="360"/>
      </w:pPr>
      <w:rPr>
        <w:rFonts w:ascii="Symbol" w:hAnsi="Symbol" w:hint="default"/>
      </w:rPr>
    </w:lvl>
    <w:lvl w:ilvl="4" w:tplc="04190003" w:tentative="1">
      <w:start w:val="1"/>
      <w:numFmt w:val="bullet"/>
      <w:lvlText w:val="o"/>
      <w:lvlJc w:val="left"/>
      <w:pPr>
        <w:ind w:left="7068" w:hanging="360"/>
      </w:pPr>
      <w:rPr>
        <w:rFonts w:ascii="Courier New" w:hAnsi="Courier New" w:cs="Courier New" w:hint="default"/>
      </w:rPr>
    </w:lvl>
    <w:lvl w:ilvl="5" w:tplc="04190005" w:tentative="1">
      <w:start w:val="1"/>
      <w:numFmt w:val="bullet"/>
      <w:lvlText w:val=""/>
      <w:lvlJc w:val="left"/>
      <w:pPr>
        <w:ind w:left="7788" w:hanging="360"/>
      </w:pPr>
      <w:rPr>
        <w:rFonts w:ascii="Wingdings" w:hAnsi="Wingdings" w:hint="default"/>
      </w:rPr>
    </w:lvl>
    <w:lvl w:ilvl="6" w:tplc="04190001" w:tentative="1">
      <w:start w:val="1"/>
      <w:numFmt w:val="bullet"/>
      <w:lvlText w:val=""/>
      <w:lvlJc w:val="left"/>
      <w:pPr>
        <w:ind w:left="8508" w:hanging="360"/>
      </w:pPr>
      <w:rPr>
        <w:rFonts w:ascii="Symbol" w:hAnsi="Symbol" w:hint="default"/>
      </w:rPr>
    </w:lvl>
    <w:lvl w:ilvl="7" w:tplc="04190003" w:tentative="1">
      <w:start w:val="1"/>
      <w:numFmt w:val="bullet"/>
      <w:lvlText w:val="o"/>
      <w:lvlJc w:val="left"/>
      <w:pPr>
        <w:ind w:left="9228" w:hanging="360"/>
      </w:pPr>
      <w:rPr>
        <w:rFonts w:ascii="Courier New" w:hAnsi="Courier New" w:cs="Courier New" w:hint="default"/>
      </w:rPr>
    </w:lvl>
    <w:lvl w:ilvl="8" w:tplc="04190005" w:tentative="1">
      <w:start w:val="1"/>
      <w:numFmt w:val="bullet"/>
      <w:lvlText w:val=""/>
      <w:lvlJc w:val="left"/>
      <w:pPr>
        <w:ind w:left="9948" w:hanging="360"/>
      </w:pPr>
      <w:rPr>
        <w:rFonts w:ascii="Wingdings" w:hAnsi="Wingdings" w:hint="default"/>
      </w:rPr>
    </w:lvl>
  </w:abstractNum>
  <w:abstractNum w:abstractNumId="24" w15:restartNumberingAfterBreak="0">
    <w:nsid w:val="4B327619"/>
    <w:multiLevelType w:val="hybridMultilevel"/>
    <w:tmpl w:val="CFA2FB00"/>
    <w:lvl w:ilvl="0" w:tplc="C128CEC0">
      <w:start w:val="1"/>
      <w:numFmt w:val="bullet"/>
      <w:lvlText w:val="-"/>
      <w:lvlJc w:val="left"/>
      <w:pPr>
        <w:ind w:left="64"/>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1" w:tplc="202EE3EA">
      <w:start w:val="1"/>
      <w:numFmt w:val="bullet"/>
      <w:lvlText w:val="o"/>
      <w:lvlJc w:val="left"/>
      <w:pPr>
        <w:ind w:left="1885"/>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2" w:tplc="099C11B6">
      <w:start w:val="1"/>
      <w:numFmt w:val="bullet"/>
      <w:lvlText w:val="▪"/>
      <w:lvlJc w:val="left"/>
      <w:pPr>
        <w:ind w:left="2605"/>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3" w:tplc="BCD6D8DE">
      <w:start w:val="1"/>
      <w:numFmt w:val="bullet"/>
      <w:lvlText w:val="•"/>
      <w:lvlJc w:val="left"/>
      <w:pPr>
        <w:ind w:left="3325"/>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4" w:tplc="75FE26A4">
      <w:start w:val="1"/>
      <w:numFmt w:val="bullet"/>
      <w:lvlText w:val="o"/>
      <w:lvlJc w:val="left"/>
      <w:pPr>
        <w:ind w:left="4045"/>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5" w:tplc="D8D84E8C">
      <w:start w:val="1"/>
      <w:numFmt w:val="bullet"/>
      <w:lvlText w:val="▪"/>
      <w:lvlJc w:val="left"/>
      <w:pPr>
        <w:ind w:left="4765"/>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6" w:tplc="BEB4AE98">
      <w:start w:val="1"/>
      <w:numFmt w:val="bullet"/>
      <w:lvlText w:val="•"/>
      <w:lvlJc w:val="left"/>
      <w:pPr>
        <w:ind w:left="5485"/>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7" w:tplc="B2D07C28">
      <w:start w:val="1"/>
      <w:numFmt w:val="bullet"/>
      <w:lvlText w:val="o"/>
      <w:lvlJc w:val="left"/>
      <w:pPr>
        <w:ind w:left="6205"/>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8" w:tplc="924E53B4">
      <w:start w:val="1"/>
      <w:numFmt w:val="bullet"/>
      <w:lvlText w:val="▪"/>
      <w:lvlJc w:val="left"/>
      <w:pPr>
        <w:ind w:left="6925"/>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abstractNum>
  <w:abstractNum w:abstractNumId="25" w15:restartNumberingAfterBreak="0">
    <w:nsid w:val="51986B17"/>
    <w:multiLevelType w:val="hybridMultilevel"/>
    <w:tmpl w:val="1EF63C4C"/>
    <w:lvl w:ilvl="0" w:tplc="74CE8F46">
      <w:start w:val="1"/>
      <w:numFmt w:val="bullet"/>
      <w:lvlText w:val="-"/>
      <w:lvlJc w:val="left"/>
      <w:pPr>
        <w:ind w:left="1430" w:hanging="36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1" w:tplc="04190003" w:tentative="1">
      <w:start w:val="1"/>
      <w:numFmt w:val="bullet"/>
      <w:lvlText w:val="o"/>
      <w:lvlJc w:val="left"/>
      <w:pPr>
        <w:ind w:left="2150" w:hanging="360"/>
      </w:pPr>
      <w:rPr>
        <w:rFonts w:ascii="Courier New" w:hAnsi="Courier New" w:cs="Courier New" w:hint="default"/>
      </w:rPr>
    </w:lvl>
    <w:lvl w:ilvl="2" w:tplc="04190005" w:tentative="1">
      <w:start w:val="1"/>
      <w:numFmt w:val="bullet"/>
      <w:lvlText w:val=""/>
      <w:lvlJc w:val="left"/>
      <w:pPr>
        <w:ind w:left="2870" w:hanging="360"/>
      </w:pPr>
      <w:rPr>
        <w:rFonts w:ascii="Wingdings" w:hAnsi="Wingdings" w:hint="default"/>
      </w:rPr>
    </w:lvl>
    <w:lvl w:ilvl="3" w:tplc="04190001" w:tentative="1">
      <w:start w:val="1"/>
      <w:numFmt w:val="bullet"/>
      <w:lvlText w:val=""/>
      <w:lvlJc w:val="left"/>
      <w:pPr>
        <w:ind w:left="3590" w:hanging="360"/>
      </w:pPr>
      <w:rPr>
        <w:rFonts w:ascii="Symbol" w:hAnsi="Symbol" w:hint="default"/>
      </w:rPr>
    </w:lvl>
    <w:lvl w:ilvl="4" w:tplc="04190003" w:tentative="1">
      <w:start w:val="1"/>
      <w:numFmt w:val="bullet"/>
      <w:lvlText w:val="o"/>
      <w:lvlJc w:val="left"/>
      <w:pPr>
        <w:ind w:left="4310" w:hanging="360"/>
      </w:pPr>
      <w:rPr>
        <w:rFonts w:ascii="Courier New" w:hAnsi="Courier New" w:cs="Courier New" w:hint="default"/>
      </w:rPr>
    </w:lvl>
    <w:lvl w:ilvl="5" w:tplc="04190005" w:tentative="1">
      <w:start w:val="1"/>
      <w:numFmt w:val="bullet"/>
      <w:lvlText w:val=""/>
      <w:lvlJc w:val="left"/>
      <w:pPr>
        <w:ind w:left="5030" w:hanging="360"/>
      </w:pPr>
      <w:rPr>
        <w:rFonts w:ascii="Wingdings" w:hAnsi="Wingdings" w:hint="default"/>
      </w:rPr>
    </w:lvl>
    <w:lvl w:ilvl="6" w:tplc="04190001" w:tentative="1">
      <w:start w:val="1"/>
      <w:numFmt w:val="bullet"/>
      <w:lvlText w:val=""/>
      <w:lvlJc w:val="left"/>
      <w:pPr>
        <w:ind w:left="5750" w:hanging="360"/>
      </w:pPr>
      <w:rPr>
        <w:rFonts w:ascii="Symbol" w:hAnsi="Symbol" w:hint="default"/>
      </w:rPr>
    </w:lvl>
    <w:lvl w:ilvl="7" w:tplc="04190003" w:tentative="1">
      <w:start w:val="1"/>
      <w:numFmt w:val="bullet"/>
      <w:lvlText w:val="o"/>
      <w:lvlJc w:val="left"/>
      <w:pPr>
        <w:ind w:left="6470" w:hanging="360"/>
      </w:pPr>
      <w:rPr>
        <w:rFonts w:ascii="Courier New" w:hAnsi="Courier New" w:cs="Courier New" w:hint="default"/>
      </w:rPr>
    </w:lvl>
    <w:lvl w:ilvl="8" w:tplc="04190005" w:tentative="1">
      <w:start w:val="1"/>
      <w:numFmt w:val="bullet"/>
      <w:lvlText w:val=""/>
      <w:lvlJc w:val="left"/>
      <w:pPr>
        <w:ind w:left="7190" w:hanging="360"/>
      </w:pPr>
      <w:rPr>
        <w:rFonts w:ascii="Wingdings" w:hAnsi="Wingdings" w:hint="default"/>
      </w:rPr>
    </w:lvl>
  </w:abstractNum>
  <w:abstractNum w:abstractNumId="26" w15:restartNumberingAfterBreak="0">
    <w:nsid w:val="529155D6"/>
    <w:multiLevelType w:val="hybridMultilevel"/>
    <w:tmpl w:val="840A0578"/>
    <w:lvl w:ilvl="0" w:tplc="EAA6A57A">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7" w15:restartNumberingAfterBreak="0">
    <w:nsid w:val="5478463E"/>
    <w:multiLevelType w:val="hybridMultilevel"/>
    <w:tmpl w:val="04F4514A"/>
    <w:lvl w:ilvl="0" w:tplc="F9A4A4F6">
      <w:start w:val="1"/>
      <w:numFmt w:val="bullet"/>
      <w:lvlText w:val="-"/>
      <w:lvlJc w:val="left"/>
      <w:pPr>
        <w:ind w:left="64"/>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1" w:tplc="19ECF9FA">
      <w:start w:val="1"/>
      <w:numFmt w:val="bullet"/>
      <w:lvlText w:val="o"/>
      <w:lvlJc w:val="left"/>
      <w:pPr>
        <w:ind w:left="1806"/>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2" w:tplc="7E726F0A">
      <w:start w:val="1"/>
      <w:numFmt w:val="bullet"/>
      <w:lvlText w:val="▪"/>
      <w:lvlJc w:val="left"/>
      <w:pPr>
        <w:ind w:left="2526"/>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3" w:tplc="32AE88BC">
      <w:start w:val="1"/>
      <w:numFmt w:val="bullet"/>
      <w:lvlText w:val="•"/>
      <w:lvlJc w:val="left"/>
      <w:pPr>
        <w:ind w:left="3246"/>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4" w:tplc="34CE358A">
      <w:start w:val="1"/>
      <w:numFmt w:val="bullet"/>
      <w:lvlText w:val="o"/>
      <w:lvlJc w:val="left"/>
      <w:pPr>
        <w:ind w:left="3966"/>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5" w:tplc="77300068">
      <w:start w:val="1"/>
      <w:numFmt w:val="bullet"/>
      <w:lvlText w:val="▪"/>
      <w:lvlJc w:val="left"/>
      <w:pPr>
        <w:ind w:left="4686"/>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6" w:tplc="ED4654EC">
      <w:start w:val="1"/>
      <w:numFmt w:val="bullet"/>
      <w:lvlText w:val="•"/>
      <w:lvlJc w:val="left"/>
      <w:pPr>
        <w:ind w:left="5406"/>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7" w:tplc="65C0F8D2">
      <w:start w:val="1"/>
      <w:numFmt w:val="bullet"/>
      <w:lvlText w:val="o"/>
      <w:lvlJc w:val="left"/>
      <w:pPr>
        <w:ind w:left="6126"/>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8" w:tplc="3D7E8C10">
      <w:start w:val="1"/>
      <w:numFmt w:val="bullet"/>
      <w:lvlText w:val="▪"/>
      <w:lvlJc w:val="left"/>
      <w:pPr>
        <w:ind w:left="6846"/>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abstractNum>
  <w:abstractNum w:abstractNumId="28" w15:restartNumberingAfterBreak="0">
    <w:nsid w:val="559753B7"/>
    <w:multiLevelType w:val="hybridMultilevel"/>
    <w:tmpl w:val="BB16C236"/>
    <w:lvl w:ilvl="0" w:tplc="EAA6A57A">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9" w15:restartNumberingAfterBreak="0">
    <w:nsid w:val="56E266CA"/>
    <w:multiLevelType w:val="hybridMultilevel"/>
    <w:tmpl w:val="607E28E4"/>
    <w:lvl w:ilvl="0" w:tplc="04190001">
      <w:start w:val="1"/>
      <w:numFmt w:val="bullet"/>
      <w:lvlText w:val=""/>
      <w:lvlJc w:val="left"/>
      <w:pPr>
        <w:ind w:left="1430" w:hanging="360"/>
      </w:pPr>
      <w:rPr>
        <w:rFonts w:ascii="Symbol" w:hAnsi="Symbol" w:hint="default"/>
      </w:rPr>
    </w:lvl>
    <w:lvl w:ilvl="1" w:tplc="04190003" w:tentative="1">
      <w:start w:val="1"/>
      <w:numFmt w:val="bullet"/>
      <w:lvlText w:val="o"/>
      <w:lvlJc w:val="left"/>
      <w:pPr>
        <w:ind w:left="2150" w:hanging="360"/>
      </w:pPr>
      <w:rPr>
        <w:rFonts w:ascii="Courier New" w:hAnsi="Courier New" w:cs="Courier New" w:hint="default"/>
      </w:rPr>
    </w:lvl>
    <w:lvl w:ilvl="2" w:tplc="04190005" w:tentative="1">
      <w:start w:val="1"/>
      <w:numFmt w:val="bullet"/>
      <w:lvlText w:val=""/>
      <w:lvlJc w:val="left"/>
      <w:pPr>
        <w:ind w:left="2870" w:hanging="360"/>
      </w:pPr>
      <w:rPr>
        <w:rFonts w:ascii="Wingdings" w:hAnsi="Wingdings" w:hint="default"/>
      </w:rPr>
    </w:lvl>
    <w:lvl w:ilvl="3" w:tplc="04190001" w:tentative="1">
      <w:start w:val="1"/>
      <w:numFmt w:val="bullet"/>
      <w:lvlText w:val=""/>
      <w:lvlJc w:val="left"/>
      <w:pPr>
        <w:ind w:left="3590" w:hanging="360"/>
      </w:pPr>
      <w:rPr>
        <w:rFonts w:ascii="Symbol" w:hAnsi="Symbol" w:hint="default"/>
      </w:rPr>
    </w:lvl>
    <w:lvl w:ilvl="4" w:tplc="04190003" w:tentative="1">
      <w:start w:val="1"/>
      <w:numFmt w:val="bullet"/>
      <w:lvlText w:val="o"/>
      <w:lvlJc w:val="left"/>
      <w:pPr>
        <w:ind w:left="4310" w:hanging="360"/>
      </w:pPr>
      <w:rPr>
        <w:rFonts w:ascii="Courier New" w:hAnsi="Courier New" w:cs="Courier New" w:hint="default"/>
      </w:rPr>
    </w:lvl>
    <w:lvl w:ilvl="5" w:tplc="04190005" w:tentative="1">
      <w:start w:val="1"/>
      <w:numFmt w:val="bullet"/>
      <w:lvlText w:val=""/>
      <w:lvlJc w:val="left"/>
      <w:pPr>
        <w:ind w:left="5030" w:hanging="360"/>
      </w:pPr>
      <w:rPr>
        <w:rFonts w:ascii="Wingdings" w:hAnsi="Wingdings" w:hint="default"/>
      </w:rPr>
    </w:lvl>
    <w:lvl w:ilvl="6" w:tplc="04190001" w:tentative="1">
      <w:start w:val="1"/>
      <w:numFmt w:val="bullet"/>
      <w:lvlText w:val=""/>
      <w:lvlJc w:val="left"/>
      <w:pPr>
        <w:ind w:left="5750" w:hanging="360"/>
      </w:pPr>
      <w:rPr>
        <w:rFonts w:ascii="Symbol" w:hAnsi="Symbol" w:hint="default"/>
      </w:rPr>
    </w:lvl>
    <w:lvl w:ilvl="7" w:tplc="04190003" w:tentative="1">
      <w:start w:val="1"/>
      <w:numFmt w:val="bullet"/>
      <w:lvlText w:val="o"/>
      <w:lvlJc w:val="left"/>
      <w:pPr>
        <w:ind w:left="6470" w:hanging="360"/>
      </w:pPr>
      <w:rPr>
        <w:rFonts w:ascii="Courier New" w:hAnsi="Courier New" w:cs="Courier New" w:hint="default"/>
      </w:rPr>
    </w:lvl>
    <w:lvl w:ilvl="8" w:tplc="04190005" w:tentative="1">
      <w:start w:val="1"/>
      <w:numFmt w:val="bullet"/>
      <w:lvlText w:val=""/>
      <w:lvlJc w:val="left"/>
      <w:pPr>
        <w:ind w:left="7190" w:hanging="360"/>
      </w:pPr>
      <w:rPr>
        <w:rFonts w:ascii="Wingdings" w:hAnsi="Wingdings" w:hint="default"/>
      </w:rPr>
    </w:lvl>
  </w:abstractNum>
  <w:abstractNum w:abstractNumId="30" w15:restartNumberingAfterBreak="0">
    <w:nsid w:val="5D722E4A"/>
    <w:multiLevelType w:val="hybridMultilevel"/>
    <w:tmpl w:val="285839DA"/>
    <w:lvl w:ilvl="0" w:tplc="C7186F04">
      <w:start w:val="1"/>
      <w:numFmt w:val="bullet"/>
      <w:lvlText w:val="•"/>
      <w:lvlPicBulletId w:val="0"/>
      <w:lvlJc w:val="left"/>
      <w:pPr>
        <w:ind w:left="43"/>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4942FFFA">
      <w:start w:val="1"/>
      <w:numFmt w:val="bullet"/>
      <w:lvlText w:val="o"/>
      <w:lvlJc w:val="left"/>
      <w:pPr>
        <w:ind w:left="2114"/>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E79A7C74">
      <w:start w:val="1"/>
      <w:numFmt w:val="bullet"/>
      <w:lvlText w:val="▪"/>
      <w:lvlJc w:val="left"/>
      <w:pPr>
        <w:ind w:left="2834"/>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D896B5A0">
      <w:start w:val="1"/>
      <w:numFmt w:val="bullet"/>
      <w:lvlText w:val="•"/>
      <w:lvlJc w:val="left"/>
      <w:pPr>
        <w:ind w:left="3554"/>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2C6C9A0C">
      <w:start w:val="1"/>
      <w:numFmt w:val="bullet"/>
      <w:lvlText w:val="o"/>
      <w:lvlJc w:val="left"/>
      <w:pPr>
        <w:ind w:left="4274"/>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65469A3C">
      <w:start w:val="1"/>
      <w:numFmt w:val="bullet"/>
      <w:lvlText w:val="▪"/>
      <w:lvlJc w:val="left"/>
      <w:pPr>
        <w:ind w:left="4994"/>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61EADC04">
      <w:start w:val="1"/>
      <w:numFmt w:val="bullet"/>
      <w:lvlText w:val="•"/>
      <w:lvlJc w:val="left"/>
      <w:pPr>
        <w:ind w:left="5714"/>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0B4A4F6C">
      <w:start w:val="1"/>
      <w:numFmt w:val="bullet"/>
      <w:lvlText w:val="o"/>
      <w:lvlJc w:val="left"/>
      <w:pPr>
        <w:ind w:left="6434"/>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7A58EF50">
      <w:start w:val="1"/>
      <w:numFmt w:val="bullet"/>
      <w:lvlText w:val="▪"/>
      <w:lvlJc w:val="left"/>
      <w:pPr>
        <w:ind w:left="7154"/>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31" w15:restartNumberingAfterBreak="0">
    <w:nsid w:val="600A3CD2"/>
    <w:multiLevelType w:val="hybridMultilevel"/>
    <w:tmpl w:val="4106F25C"/>
    <w:lvl w:ilvl="0" w:tplc="4F3C103E">
      <w:start w:val="1"/>
      <w:numFmt w:val="bullet"/>
      <w:lvlText w:val=""/>
      <w:lvlJc w:val="left"/>
      <w:pPr>
        <w:ind w:left="742" w:hanging="360"/>
      </w:pPr>
      <w:rPr>
        <w:rFonts w:ascii="Symbol" w:hAnsi="Symbol" w:hint="default"/>
        <w:color w:val="auto"/>
        <w:lang w:val="ru-RU"/>
      </w:rPr>
    </w:lvl>
    <w:lvl w:ilvl="1" w:tplc="04190003" w:tentative="1">
      <w:start w:val="1"/>
      <w:numFmt w:val="bullet"/>
      <w:lvlText w:val="o"/>
      <w:lvlJc w:val="left"/>
      <w:pPr>
        <w:ind w:left="1462" w:hanging="360"/>
      </w:pPr>
      <w:rPr>
        <w:rFonts w:ascii="Courier New" w:hAnsi="Courier New" w:cs="Courier New" w:hint="default"/>
      </w:rPr>
    </w:lvl>
    <w:lvl w:ilvl="2" w:tplc="04190005" w:tentative="1">
      <w:start w:val="1"/>
      <w:numFmt w:val="bullet"/>
      <w:lvlText w:val=""/>
      <w:lvlJc w:val="left"/>
      <w:pPr>
        <w:ind w:left="2182" w:hanging="360"/>
      </w:pPr>
      <w:rPr>
        <w:rFonts w:ascii="Wingdings" w:hAnsi="Wingdings" w:hint="default"/>
      </w:rPr>
    </w:lvl>
    <w:lvl w:ilvl="3" w:tplc="04190001" w:tentative="1">
      <w:start w:val="1"/>
      <w:numFmt w:val="bullet"/>
      <w:lvlText w:val=""/>
      <w:lvlJc w:val="left"/>
      <w:pPr>
        <w:ind w:left="2902" w:hanging="360"/>
      </w:pPr>
      <w:rPr>
        <w:rFonts w:ascii="Symbol" w:hAnsi="Symbol" w:hint="default"/>
      </w:rPr>
    </w:lvl>
    <w:lvl w:ilvl="4" w:tplc="04190003" w:tentative="1">
      <w:start w:val="1"/>
      <w:numFmt w:val="bullet"/>
      <w:lvlText w:val="o"/>
      <w:lvlJc w:val="left"/>
      <w:pPr>
        <w:ind w:left="3622" w:hanging="360"/>
      </w:pPr>
      <w:rPr>
        <w:rFonts w:ascii="Courier New" w:hAnsi="Courier New" w:cs="Courier New" w:hint="default"/>
      </w:rPr>
    </w:lvl>
    <w:lvl w:ilvl="5" w:tplc="04190005" w:tentative="1">
      <w:start w:val="1"/>
      <w:numFmt w:val="bullet"/>
      <w:lvlText w:val=""/>
      <w:lvlJc w:val="left"/>
      <w:pPr>
        <w:ind w:left="4342" w:hanging="360"/>
      </w:pPr>
      <w:rPr>
        <w:rFonts w:ascii="Wingdings" w:hAnsi="Wingdings" w:hint="default"/>
      </w:rPr>
    </w:lvl>
    <w:lvl w:ilvl="6" w:tplc="04190001" w:tentative="1">
      <w:start w:val="1"/>
      <w:numFmt w:val="bullet"/>
      <w:lvlText w:val=""/>
      <w:lvlJc w:val="left"/>
      <w:pPr>
        <w:ind w:left="5062" w:hanging="360"/>
      </w:pPr>
      <w:rPr>
        <w:rFonts w:ascii="Symbol" w:hAnsi="Symbol" w:hint="default"/>
      </w:rPr>
    </w:lvl>
    <w:lvl w:ilvl="7" w:tplc="04190003" w:tentative="1">
      <w:start w:val="1"/>
      <w:numFmt w:val="bullet"/>
      <w:lvlText w:val="o"/>
      <w:lvlJc w:val="left"/>
      <w:pPr>
        <w:ind w:left="5782" w:hanging="360"/>
      </w:pPr>
      <w:rPr>
        <w:rFonts w:ascii="Courier New" w:hAnsi="Courier New" w:cs="Courier New" w:hint="default"/>
      </w:rPr>
    </w:lvl>
    <w:lvl w:ilvl="8" w:tplc="04190005" w:tentative="1">
      <w:start w:val="1"/>
      <w:numFmt w:val="bullet"/>
      <w:lvlText w:val=""/>
      <w:lvlJc w:val="left"/>
      <w:pPr>
        <w:ind w:left="6502" w:hanging="360"/>
      </w:pPr>
      <w:rPr>
        <w:rFonts w:ascii="Wingdings" w:hAnsi="Wingdings" w:hint="default"/>
      </w:rPr>
    </w:lvl>
  </w:abstractNum>
  <w:abstractNum w:abstractNumId="32" w15:restartNumberingAfterBreak="0">
    <w:nsid w:val="60D64BC9"/>
    <w:multiLevelType w:val="hybridMultilevel"/>
    <w:tmpl w:val="2C7E28F4"/>
    <w:lvl w:ilvl="0" w:tplc="EAA6A57A">
      <w:start w:val="1"/>
      <w:numFmt w:val="bullet"/>
      <w:lvlText w:val=""/>
      <w:lvlJc w:val="left"/>
      <w:pPr>
        <w:ind w:left="817" w:hanging="360"/>
      </w:pPr>
      <w:rPr>
        <w:rFonts w:ascii="Symbol" w:hAnsi="Symbol" w:hint="default"/>
      </w:rPr>
    </w:lvl>
    <w:lvl w:ilvl="1" w:tplc="04190003" w:tentative="1">
      <w:start w:val="1"/>
      <w:numFmt w:val="bullet"/>
      <w:lvlText w:val="o"/>
      <w:lvlJc w:val="left"/>
      <w:pPr>
        <w:ind w:left="1537" w:hanging="360"/>
      </w:pPr>
      <w:rPr>
        <w:rFonts w:ascii="Courier New" w:hAnsi="Courier New" w:cs="Courier New" w:hint="default"/>
      </w:rPr>
    </w:lvl>
    <w:lvl w:ilvl="2" w:tplc="04190005" w:tentative="1">
      <w:start w:val="1"/>
      <w:numFmt w:val="bullet"/>
      <w:lvlText w:val=""/>
      <w:lvlJc w:val="left"/>
      <w:pPr>
        <w:ind w:left="2257" w:hanging="360"/>
      </w:pPr>
      <w:rPr>
        <w:rFonts w:ascii="Wingdings" w:hAnsi="Wingdings" w:hint="default"/>
      </w:rPr>
    </w:lvl>
    <w:lvl w:ilvl="3" w:tplc="04190001" w:tentative="1">
      <w:start w:val="1"/>
      <w:numFmt w:val="bullet"/>
      <w:lvlText w:val=""/>
      <w:lvlJc w:val="left"/>
      <w:pPr>
        <w:ind w:left="2977" w:hanging="360"/>
      </w:pPr>
      <w:rPr>
        <w:rFonts w:ascii="Symbol" w:hAnsi="Symbol" w:hint="default"/>
      </w:rPr>
    </w:lvl>
    <w:lvl w:ilvl="4" w:tplc="04190003" w:tentative="1">
      <w:start w:val="1"/>
      <w:numFmt w:val="bullet"/>
      <w:lvlText w:val="o"/>
      <w:lvlJc w:val="left"/>
      <w:pPr>
        <w:ind w:left="3697" w:hanging="360"/>
      </w:pPr>
      <w:rPr>
        <w:rFonts w:ascii="Courier New" w:hAnsi="Courier New" w:cs="Courier New" w:hint="default"/>
      </w:rPr>
    </w:lvl>
    <w:lvl w:ilvl="5" w:tplc="04190005" w:tentative="1">
      <w:start w:val="1"/>
      <w:numFmt w:val="bullet"/>
      <w:lvlText w:val=""/>
      <w:lvlJc w:val="left"/>
      <w:pPr>
        <w:ind w:left="4417" w:hanging="360"/>
      </w:pPr>
      <w:rPr>
        <w:rFonts w:ascii="Wingdings" w:hAnsi="Wingdings" w:hint="default"/>
      </w:rPr>
    </w:lvl>
    <w:lvl w:ilvl="6" w:tplc="04190001" w:tentative="1">
      <w:start w:val="1"/>
      <w:numFmt w:val="bullet"/>
      <w:lvlText w:val=""/>
      <w:lvlJc w:val="left"/>
      <w:pPr>
        <w:ind w:left="5137" w:hanging="360"/>
      </w:pPr>
      <w:rPr>
        <w:rFonts w:ascii="Symbol" w:hAnsi="Symbol" w:hint="default"/>
      </w:rPr>
    </w:lvl>
    <w:lvl w:ilvl="7" w:tplc="04190003" w:tentative="1">
      <w:start w:val="1"/>
      <w:numFmt w:val="bullet"/>
      <w:lvlText w:val="o"/>
      <w:lvlJc w:val="left"/>
      <w:pPr>
        <w:ind w:left="5857" w:hanging="360"/>
      </w:pPr>
      <w:rPr>
        <w:rFonts w:ascii="Courier New" w:hAnsi="Courier New" w:cs="Courier New" w:hint="default"/>
      </w:rPr>
    </w:lvl>
    <w:lvl w:ilvl="8" w:tplc="04190005" w:tentative="1">
      <w:start w:val="1"/>
      <w:numFmt w:val="bullet"/>
      <w:lvlText w:val=""/>
      <w:lvlJc w:val="left"/>
      <w:pPr>
        <w:ind w:left="6577" w:hanging="360"/>
      </w:pPr>
      <w:rPr>
        <w:rFonts w:ascii="Wingdings" w:hAnsi="Wingdings" w:hint="default"/>
      </w:rPr>
    </w:lvl>
  </w:abstractNum>
  <w:abstractNum w:abstractNumId="33" w15:restartNumberingAfterBreak="0">
    <w:nsid w:val="61927BB7"/>
    <w:multiLevelType w:val="hybridMultilevel"/>
    <w:tmpl w:val="B4C43B48"/>
    <w:lvl w:ilvl="0" w:tplc="EAA6A57A">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4" w15:restartNumberingAfterBreak="0">
    <w:nsid w:val="631E4493"/>
    <w:multiLevelType w:val="hybridMultilevel"/>
    <w:tmpl w:val="01B0262A"/>
    <w:lvl w:ilvl="0" w:tplc="EAA6A57A">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5" w15:restartNumberingAfterBreak="0">
    <w:nsid w:val="65F0723C"/>
    <w:multiLevelType w:val="hybridMultilevel"/>
    <w:tmpl w:val="902E9E6E"/>
    <w:lvl w:ilvl="0" w:tplc="74CE8F46">
      <w:start w:val="1"/>
      <w:numFmt w:val="bullet"/>
      <w:lvlText w:val="-"/>
      <w:lvlJc w:val="left"/>
      <w:pPr>
        <w:ind w:left="392"/>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1" w:tplc="06D44D5A">
      <w:start w:val="1"/>
      <w:numFmt w:val="bullet"/>
      <w:lvlText w:val="o"/>
      <w:lvlJc w:val="left"/>
      <w:pPr>
        <w:ind w:left="182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2" w:tplc="E9809456">
      <w:start w:val="1"/>
      <w:numFmt w:val="bullet"/>
      <w:lvlText w:val="▪"/>
      <w:lvlJc w:val="left"/>
      <w:pPr>
        <w:ind w:left="254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3" w:tplc="26AE299E">
      <w:start w:val="1"/>
      <w:numFmt w:val="bullet"/>
      <w:lvlText w:val="•"/>
      <w:lvlJc w:val="left"/>
      <w:pPr>
        <w:ind w:left="326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4" w:tplc="DE342CAC">
      <w:start w:val="1"/>
      <w:numFmt w:val="bullet"/>
      <w:lvlText w:val="o"/>
      <w:lvlJc w:val="left"/>
      <w:pPr>
        <w:ind w:left="398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5" w:tplc="22102006">
      <w:start w:val="1"/>
      <w:numFmt w:val="bullet"/>
      <w:lvlText w:val="▪"/>
      <w:lvlJc w:val="left"/>
      <w:pPr>
        <w:ind w:left="470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6" w:tplc="FDFAEDC6">
      <w:start w:val="1"/>
      <w:numFmt w:val="bullet"/>
      <w:lvlText w:val="•"/>
      <w:lvlJc w:val="left"/>
      <w:pPr>
        <w:ind w:left="542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7" w:tplc="47201646">
      <w:start w:val="1"/>
      <w:numFmt w:val="bullet"/>
      <w:lvlText w:val="o"/>
      <w:lvlJc w:val="left"/>
      <w:pPr>
        <w:ind w:left="614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8" w:tplc="EC285260">
      <w:start w:val="1"/>
      <w:numFmt w:val="bullet"/>
      <w:lvlText w:val="▪"/>
      <w:lvlJc w:val="left"/>
      <w:pPr>
        <w:ind w:left="686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abstractNum>
  <w:abstractNum w:abstractNumId="36" w15:restartNumberingAfterBreak="0">
    <w:nsid w:val="6746401A"/>
    <w:multiLevelType w:val="hybridMultilevel"/>
    <w:tmpl w:val="A9E65D2A"/>
    <w:lvl w:ilvl="0" w:tplc="AA449348">
      <w:start w:val="1"/>
      <w:numFmt w:val="bullet"/>
      <w:lvlText w:val="-"/>
      <w:lvlJc w:val="left"/>
      <w:pPr>
        <w:ind w:left="64"/>
      </w:pPr>
      <w:rPr>
        <w:rFonts w:ascii="Times New Roman" w:eastAsia="Times New Roman" w:hAnsi="Times New Roman" w:cs="Times New Roman"/>
        <w:b w:val="0"/>
        <w:i w:val="0"/>
        <w:strike w:val="0"/>
        <w:dstrike w:val="0"/>
        <w:color w:val="000000"/>
        <w:sz w:val="34"/>
        <w:szCs w:val="34"/>
        <w:u w:val="none" w:color="000000"/>
        <w:bdr w:val="none" w:sz="0" w:space="0" w:color="auto"/>
        <w:shd w:val="clear" w:color="auto" w:fill="auto"/>
        <w:vertAlign w:val="baseline"/>
      </w:rPr>
    </w:lvl>
    <w:lvl w:ilvl="1" w:tplc="C8FE53F2">
      <w:start w:val="1"/>
      <w:numFmt w:val="bullet"/>
      <w:lvlText w:val="o"/>
      <w:lvlJc w:val="left"/>
      <w:pPr>
        <w:ind w:left="1836"/>
      </w:pPr>
      <w:rPr>
        <w:rFonts w:ascii="Times New Roman" w:eastAsia="Times New Roman" w:hAnsi="Times New Roman" w:cs="Times New Roman"/>
        <w:b w:val="0"/>
        <w:i w:val="0"/>
        <w:strike w:val="0"/>
        <w:dstrike w:val="0"/>
        <w:color w:val="000000"/>
        <w:sz w:val="34"/>
        <w:szCs w:val="34"/>
        <w:u w:val="none" w:color="000000"/>
        <w:bdr w:val="none" w:sz="0" w:space="0" w:color="auto"/>
        <w:shd w:val="clear" w:color="auto" w:fill="auto"/>
        <w:vertAlign w:val="baseline"/>
      </w:rPr>
    </w:lvl>
    <w:lvl w:ilvl="2" w:tplc="0108C8E8">
      <w:start w:val="1"/>
      <w:numFmt w:val="bullet"/>
      <w:lvlText w:val="▪"/>
      <w:lvlJc w:val="left"/>
      <w:pPr>
        <w:ind w:left="2556"/>
      </w:pPr>
      <w:rPr>
        <w:rFonts w:ascii="Times New Roman" w:eastAsia="Times New Roman" w:hAnsi="Times New Roman" w:cs="Times New Roman"/>
        <w:b w:val="0"/>
        <w:i w:val="0"/>
        <w:strike w:val="0"/>
        <w:dstrike w:val="0"/>
        <w:color w:val="000000"/>
        <w:sz w:val="34"/>
        <w:szCs w:val="34"/>
        <w:u w:val="none" w:color="000000"/>
        <w:bdr w:val="none" w:sz="0" w:space="0" w:color="auto"/>
        <w:shd w:val="clear" w:color="auto" w:fill="auto"/>
        <w:vertAlign w:val="baseline"/>
      </w:rPr>
    </w:lvl>
    <w:lvl w:ilvl="3" w:tplc="EA80E4E2">
      <w:start w:val="1"/>
      <w:numFmt w:val="bullet"/>
      <w:lvlText w:val="•"/>
      <w:lvlJc w:val="left"/>
      <w:pPr>
        <w:ind w:left="3276"/>
      </w:pPr>
      <w:rPr>
        <w:rFonts w:ascii="Times New Roman" w:eastAsia="Times New Roman" w:hAnsi="Times New Roman" w:cs="Times New Roman"/>
        <w:b w:val="0"/>
        <w:i w:val="0"/>
        <w:strike w:val="0"/>
        <w:dstrike w:val="0"/>
        <w:color w:val="000000"/>
        <w:sz w:val="34"/>
        <w:szCs w:val="34"/>
        <w:u w:val="none" w:color="000000"/>
        <w:bdr w:val="none" w:sz="0" w:space="0" w:color="auto"/>
        <w:shd w:val="clear" w:color="auto" w:fill="auto"/>
        <w:vertAlign w:val="baseline"/>
      </w:rPr>
    </w:lvl>
    <w:lvl w:ilvl="4" w:tplc="70AE53D6">
      <w:start w:val="1"/>
      <w:numFmt w:val="bullet"/>
      <w:lvlText w:val="o"/>
      <w:lvlJc w:val="left"/>
      <w:pPr>
        <w:ind w:left="3996"/>
      </w:pPr>
      <w:rPr>
        <w:rFonts w:ascii="Times New Roman" w:eastAsia="Times New Roman" w:hAnsi="Times New Roman" w:cs="Times New Roman"/>
        <w:b w:val="0"/>
        <w:i w:val="0"/>
        <w:strike w:val="0"/>
        <w:dstrike w:val="0"/>
        <w:color w:val="000000"/>
        <w:sz w:val="34"/>
        <w:szCs w:val="34"/>
        <w:u w:val="none" w:color="000000"/>
        <w:bdr w:val="none" w:sz="0" w:space="0" w:color="auto"/>
        <w:shd w:val="clear" w:color="auto" w:fill="auto"/>
        <w:vertAlign w:val="baseline"/>
      </w:rPr>
    </w:lvl>
    <w:lvl w:ilvl="5" w:tplc="A1D29398">
      <w:start w:val="1"/>
      <w:numFmt w:val="bullet"/>
      <w:lvlText w:val="▪"/>
      <w:lvlJc w:val="left"/>
      <w:pPr>
        <w:ind w:left="4716"/>
      </w:pPr>
      <w:rPr>
        <w:rFonts w:ascii="Times New Roman" w:eastAsia="Times New Roman" w:hAnsi="Times New Roman" w:cs="Times New Roman"/>
        <w:b w:val="0"/>
        <w:i w:val="0"/>
        <w:strike w:val="0"/>
        <w:dstrike w:val="0"/>
        <w:color w:val="000000"/>
        <w:sz w:val="34"/>
        <w:szCs w:val="34"/>
        <w:u w:val="none" w:color="000000"/>
        <w:bdr w:val="none" w:sz="0" w:space="0" w:color="auto"/>
        <w:shd w:val="clear" w:color="auto" w:fill="auto"/>
        <w:vertAlign w:val="baseline"/>
      </w:rPr>
    </w:lvl>
    <w:lvl w:ilvl="6" w:tplc="9FB8C1BA">
      <w:start w:val="1"/>
      <w:numFmt w:val="bullet"/>
      <w:lvlText w:val="•"/>
      <w:lvlJc w:val="left"/>
      <w:pPr>
        <w:ind w:left="5436"/>
      </w:pPr>
      <w:rPr>
        <w:rFonts w:ascii="Times New Roman" w:eastAsia="Times New Roman" w:hAnsi="Times New Roman" w:cs="Times New Roman"/>
        <w:b w:val="0"/>
        <w:i w:val="0"/>
        <w:strike w:val="0"/>
        <w:dstrike w:val="0"/>
        <w:color w:val="000000"/>
        <w:sz w:val="34"/>
        <w:szCs w:val="34"/>
        <w:u w:val="none" w:color="000000"/>
        <w:bdr w:val="none" w:sz="0" w:space="0" w:color="auto"/>
        <w:shd w:val="clear" w:color="auto" w:fill="auto"/>
        <w:vertAlign w:val="baseline"/>
      </w:rPr>
    </w:lvl>
    <w:lvl w:ilvl="7" w:tplc="821E1B06">
      <w:start w:val="1"/>
      <w:numFmt w:val="bullet"/>
      <w:lvlText w:val="o"/>
      <w:lvlJc w:val="left"/>
      <w:pPr>
        <w:ind w:left="6156"/>
      </w:pPr>
      <w:rPr>
        <w:rFonts w:ascii="Times New Roman" w:eastAsia="Times New Roman" w:hAnsi="Times New Roman" w:cs="Times New Roman"/>
        <w:b w:val="0"/>
        <w:i w:val="0"/>
        <w:strike w:val="0"/>
        <w:dstrike w:val="0"/>
        <w:color w:val="000000"/>
        <w:sz w:val="34"/>
        <w:szCs w:val="34"/>
        <w:u w:val="none" w:color="000000"/>
        <w:bdr w:val="none" w:sz="0" w:space="0" w:color="auto"/>
        <w:shd w:val="clear" w:color="auto" w:fill="auto"/>
        <w:vertAlign w:val="baseline"/>
      </w:rPr>
    </w:lvl>
    <w:lvl w:ilvl="8" w:tplc="3FC029F6">
      <w:start w:val="1"/>
      <w:numFmt w:val="bullet"/>
      <w:lvlText w:val="▪"/>
      <w:lvlJc w:val="left"/>
      <w:pPr>
        <w:ind w:left="6876"/>
      </w:pPr>
      <w:rPr>
        <w:rFonts w:ascii="Times New Roman" w:eastAsia="Times New Roman" w:hAnsi="Times New Roman" w:cs="Times New Roman"/>
        <w:b w:val="0"/>
        <w:i w:val="0"/>
        <w:strike w:val="0"/>
        <w:dstrike w:val="0"/>
        <w:color w:val="000000"/>
        <w:sz w:val="34"/>
        <w:szCs w:val="34"/>
        <w:u w:val="none" w:color="000000"/>
        <w:bdr w:val="none" w:sz="0" w:space="0" w:color="auto"/>
        <w:shd w:val="clear" w:color="auto" w:fill="auto"/>
        <w:vertAlign w:val="baseline"/>
      </w:rPr>
    </w:lvl>
  </w:abstractNum>
  <w:abstractNum w:abstractNumId="37" w15:restartNumberingAfterBreak="0">
    <w:nsid w:val="6943C2A7"/>
    <w:multiLevelType w:val="hybridMultilevel"/>
    <w:tmpl w:val="FFFFFFFF"/>
    <w:lvl w:ilvl="0" w:tplc="FFFFFFFF">
      <w:start w:val="1"/>
      <w:numFmt w:val="decimal"/>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38" w15:restartNumberingAfterBreak="0">
    <w:nsid w:val="6DCF6E16"/>
    <w:multiLevelType w:val="hybridMultilevel"/>
    <w:tmpl w:val="3990D74C"/>
    <w:lvl w:ilvl="0" w:tplc="EAA6A57A">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9" w15:restartNumberingAfterBreak="0">
    <w:nsid w:val="75021CB8"/>
    <w:multiLevelType w:val="hybridMultilevel"/>
    <w:tmpl w:val="0B2A90B6"/>
    <w:lvl w:ilvl="0" w:tplc="EAA6A57A">
      <w:start w:val="1"/>
      <w:numFmt w:val="bullet"/>
      <w:lvlText w:val=""/>
      <w:lvlJc w:val="left"/>
      <w:pPr>
        <w:ind w:left="742" w:hanging="360"/>
      </w:pPr>
      <w:rPr>
        <w:rFonts w:ascii="Symbol" w:hAnsi="Symbol" w:hint="default"/>
      </w:rPr>
    </w:lvl>
    <w:lvl w:ilvl="1" w:tplc="04190003" w:tentative="1">
      <w:start w:val="1"/>
      <w:numFmt w:val="bullet"/>
      <w:lvlText w:val="o"/>
      <w:lvlJc w:val="left"/>
      <w:pPr>
        <w:ind w:left="1462" w:hanging="360"/>
      </w:pPr>
      <w:rPr>
        <w:rFonts w:ascii="Courier New" w:hAnsi="Courier New" w:cs="Courier New" w:hint="default"/>
      </w:rPr>
    </w:lvl>
    <w:lvl w:ilvl="2" w:tplc="04190005" w:tentative="1">
      <w:start w:val="1"/>
      <w:numFmt w:val="bullet"/>
      <w:lvlText w:val=""/>
      <w:lvlJc w:val="left"/>
      <w:pPr>
        <w:ind w:left="2182" w:hanging="360"/>
      </w:pPr>
      <w:rPr>
        <w:rFonts w:ascii="Wingdings" w:hAnsi="Wingdings" w:hint="default"/>
      </w:rPr>
    </w:lvl>
    <w:lvl w:ilvl="3" w:tplc="04190001" w:tentative="1">
      <w:start w:val="1"/>
      <w:numFmt w:val="bullet"/>
      <w:lvlText w:val=""/>
      <w:lvlJc w:val="left"/>
      <w:pPr>
        <w:ind w:left="2902" w:hanging="360"/>
      </w:pPr>
      <w:rPr>
        <w:rFonts w:ascii="Symbol" w:hAnsi="Symbol" w:hint="default"/>
      </w:rPr>
    </w:lvl>
    <w:lvl w:ilvl="4" w:tplc="04190003" w:tentative="1">
      <w:start w:val="1"/>
      <w:numFmt w:val="bullet"/>
      <w:lvlText w:val="o"/>
      <w:lvlJc w:val="left"/>
      <w:pPr>
        <w:ind w:left="3622" w:hanging="360"/>
      </w:pPr>
      <w:rPr>
        <w:rFonts w:ascii="Courier New" w:hAnsi="Courier New" w:cs="Courier New" w:hint="default"/>
      </w:rPr>
    </w:lvl>
    <w:lvl w:ilvl="5" w:tplc="04190005" w:tentative="1">
      <w:start w:val="1"/>
      <w:numFmt w:val="bullet"/>
      <w:lvlText w:val=""/>
      <w:lvlJc w:val="left"/>
      <w:pPr>
        <w:ind w:left="4342" w:hanging="360"/>
      </w:pPr>
      <w:rPr>
        <w:rFonts w:ascii="Wingdings" w:hAnsi="Wingdings" w:hint="default"/>
      </w:rPr>
    </w:lvl>
    <w:lvl w:ilvl="6" w:tplc="04190001" w:tentative="1">
      <w:start w:val="1"/>
      <w:numFmt w:val="bullet"/>
      <w:lvlText w:val=""/>
      <w:lvlJc w:val="left"/>
      <w:pPr>
        <w:ind w:left="5062" w:hanging="360"/>
      </w:pPr>
      <w:rPr>
        <w:rFonts w:ascii="Symbol" w:hAnsi="Symbol" w:hint="default"/>
      </w:rPr>
    </w:lvl>
    <w:lvl w:ilvl="7" w:tplc="04190003" w:tentative="1">
      <w:start w:val="1"/>
      <w:numFmt w:val="bullet"/>
      <w:lvlText w:val="o"/>
      <w:lvlJc w:val="left"/>
      <w:pPr>
        <w:ind w:left="5782" w:hanging="360"/>
      </w:pPr>
      <w:rPr>
        <w:rFonts w:ascii="Courier New" w:hAnsi="Courier New" w:cs="Courier New" w:hint="default"/>
      </w:rPr>
    </w:lvl>
    <w:lvl w:ilvl="8" w:tplc="04190005" w:tentative="1">
      <w:start w:val="1"/>
      <w:numFmt w:val="bullet"/>
      <w:lvlText w:val=""/>
      <w:lvlJc w:val="left"/>
      <w:pPr>
        <w:ind w:left="6502" w:hanging="360"/>
      </w:pPr>
      <w:rPr>
        <w:rFonts w:ascii="Wingdings" w:hAnsi="Wingdings" w:hint="default"/>
      </w:rPr>
    </w:lvl>
  </w:abstractNum>
  <w:abstractNum w:abstractNumId="40" w15:restartNumberingAfterBreak="0">
    <w:nsid w:val="7BD31F65"/>
    <w:multiLevelType w:val="multilevel"/>
    <w:tmpl w:val="4A5CF98E"/>
    <w:lvl w:ilvl="0">
      <w:start w:val="1"/>
      <w:numFmt w:val="bullet"/>
      <w:lvlText w:val=""/>
      <w:lvlJc w:val="left"/>
      <w:pPr>
        <w:ind w:left="1429" w:hanging="360"/>
      </w:pPr>
      <w:rPr>
        <w:rFonts w:ascii="Symbol" w:hAnsi="Symbol"/>
      </w:rPr>
    </w:lvl>
    <w:lvl w:ilvl="1">
      <w:start w:val="1"/>
      <w:numFmt w:val="bullet"/>
      <w:lvlText w:val="o"/>
      <w:lvlJc w:val="left"/>
      <w:pPr>
        <w:ind w:left="2149" w:hanging="360"/>
      </w:pPr>
      <w:rPr>
        <w:rFonts w:ascii="Courier New" w:hAnsi="Courier New"/>
      </w:rPr>
    </w:lvl>
    <w:lvl w:ilvl="2">
      <w:start w:val="1"/>
      <w:numFmt w:val="bullet"/>
      <w:lvlText w:val=""/>
      <w:lvlJc w:val="left"/>
      <w:pPr>
        <w:ind w:left="2869" w:hanging="360"/>
      </w:pPr>
      <w:rPr>
        <w:rFonts w:ascii="Wingdings" w:hAnsi="Wingdings"/>
      </w:rPr>
    </w:lvl>
    <w:lvl w:ilvl="3">
      <w:start w:val="1"/>
      <w:numFmt w:val="bullet"/>
      <w:lvlText w:val=""/>
      <w:lvlJc w:val="left"/>
      <w:pPr>
        <w:ind w:left="3589" w:hanging="360"/>
      </w:pPr>
      <w:rPr>
        <w:rFonts w:ascii="Symbol" w:hAnsi="Symbol"/>
      </w:rPr>
    </w:lvl>
    <w:lvl w:ilvl="4">
      <w:start w:val="1"/>
      <w:numFmt w:val="bullet"/>
      <w:lvlText w:val="o"/>
      <w:lvlJc w:val="left"/>
      <w:pPr>
        <w:ind w:left="4309" w:hanging="360"/>
      </w:pPr>
      <w:rPr>
        <w:rFonts w:ascii="Courier New" w:hAnsi="Courier New"/>
      </w:rPr>
    </w:lvl>
    <w:lvl w:ilvl="5">
      <w:start w:val="1"/>
      <w:numFmt w:val="bullet"/>
      <w:lvlText w:val=""/>
      <w:lvlJc w:val="left"/>
      <w:pPr>
        <w:ind w:left="5029" w:hanging="360"/>
      </w:pPr>
      <w:rPr>
        <w:rFonts w:ascii="Wingdings" w:hAnsi="Wingdings"/>
      </w:rPr>
    </w:lvl>
    <w:lvl w:ilvl="6">
      <w:start w:val="1"/>
      <w:numFmt w:val="bullet"/>
      <w:lvlText w:val=""/>
      <w:lvlJc w:val="left"/>
      <w:pPr>
        <w:ind w:left="5749" w:hanging="360"/>
      </w:pPr>
      <w:rPr>
        <w:rFonts w:ascii="Symbol" w:hAnsi="Symbol"/>
      </w:rPr>
    </w:lvl>
    <w:lvl w:ilvl="7">
      <w:start w:val="1"/>
      <w:numFmt w:val="bullet"/>
      <w:lvlText w:val="o"/>
      <w:lvlJc w:val="left"/>
      <w:pPr>
        <w:ind w:left="6469" w:hanging="360"/>
      </w:pPr>
      <w:rPr>
        <w:rFonts w:ascii="Courier New" w:hAnsi="Courier New"/>
      </w:rPr>
    </w:lvl>
    <w:lvl w:ilvl="8">
      <w:start w:val="1"/>
      <w:numFmt w:val="bullet"/>
      <w:lvlText w:val=""/>
      <w:lvlJc w:val="left"/>
      <w:pPr>
        <w:ind w:left="7189" w:hanging="360"/>
      </w:pPr>
      <w:rPr>
        <w:rFonts w:ascii="Wingdings" w:hAnsi="Wingdings"/>
      </w:rPr>
    </w:lvl>
  </w:abstractNum>
  <w:abstractNum w:abstractNumId="41" w15:restartNumberingAfterBreak="0">
    <w:nsid w:val="7F4E2C20"/>
    <w:multiLevelType w:val="hybridMultilevel"/>
    <w:tmpl w:val="F69E99A2"/>
    <w:lvl w:ilvl="0" w:tplc="EAA6A57A">
      <w:start w:val="1"/>
      <w:numFmt w:val="bullet"/>
      <w:lvlText w:val=""/>
      <w:lvlJc w:val="left"/>
      <w:pPr>
        <w:ind w:left="742" w:hanging="360"/>
      </w:pPr>
      <w:rPr>
        <w:rFonts w:ascii="Symbol" w:hAnsi="Symbol" w:hint="default"/>
      </w:rPr>
    </w:lvl>
    <w:lvl w:ilvl="1" w:tplc="04190003" w:tentative="1">
      <w:start w:val="1"/>
      <w:numFmt w:val="bullet"/>
      <w:lvlText w:val="o"/>
      <w:lvlJc w:val="left"/>
      <w:pPr>
        <w:ind w:left="1462" w:hanging="360"/>
      </w:pPr>
      <w:rPr>
        <w:rFonts w:ascii="Courier New" w:hAnsi="Courier New" w:cs="Courier New" w:hint="default"/>
      </w:rPr>
    </w:lvl>
    <w:lvl w:ilvl="2" w:tplc="04190005" w:tentative="1">
      <w:start w:val="1"/>
      <w:numFmt w:val="bullet"/>
      <w:lvlText w:val=""/>
      <w:lvlJc w:val="left"/>
      <w:pPr>
        <w:ind w:left="2182" w:hanging="360"/>
      </w:pPr>
      <w:rPr>
        <w:rFonts w:ascii="Wingdings" w:hAnsi="Wingdings" w:hint="default"/>
      </w:rPr>
    </w:lvl>
    <w:lvl w:ilvl="3" w:tplc="04190001" w:tentative="1">
      <w:start w:val="1"/>
      <w:numFmt w:val="bullet"/>
      <w:lvlText w:val=""/>
      <w:lvlJc w:val="left"/>
      <w:pPr>
        <w:ind w:left="2902" w:hanging="360"/>
      </w:pPr>
      <w:rPr>
        <w:rFonts w:ascii="Symbol" w:hAnsi="Symbol" w:hint="default"/>
      </w:rPr>
    </w:lvl>
    <w:lvl w:ilvl="4" w:tplc="04190003" w:tentative="1">
      <w:start w:val="1"/>
      <w:numFmt w:val="bullet"/>
      <w:lvlText w:val="o"/>
      <w:lvlJc w:val="left"/>
      <w:pPr>
        <w:ind w:left="3622" w:hanging="360"/>
      </w:pPr>
      <w:rPr>
        <w:rFonts w:ascii="Courier New" w:hAnsi="Courier New" w:cs="Courier New" w:hint="default"/>
      </w:rPr>
    </w:lvl>
    <w:lvl w:ilvl="5" w:tplc="04190005" w:tentative="1">
      <w:start w:val="1"/>
      <w:numFmt w:val="bullet"/>
      <w:lvlText w:val=""/>
      <w:lvlJc w:val="left"/>
      <w:pPr>
        <w:ind w:left="4342" w:hanging="360"/>
      </w:pPr>
      <w:rPr>
        <w:rFonts w:ascii="Wingdings" w:hAnsi="Wingdings" w:hint="default"/>
      </w:rPr>
    </w:lvl>
    <w:lvl w:ilvl="6" w:tplc="04190001" w:tentative="1">
      <w:start w:val="1"/>
      <w:numFmt w:val="bullet"/>
      <w:lvlText w:val=""/>
      <w:lvlJc w:val="left"/>
      <w:pPr>
        <w:ind w:left="5062" w:hanging="360"/>
      </w:pPr>
      <w:rPr>
        <w:rFonts w:ascii="Symbol" w:hAnsi="Symbol" w:hint="default"/>
      </w:rPr>
    </w:lvl>
    <w:lvl w:ilvl="7" w:tplc="04190003" w:tentative="1">
      <w:start w:val="1"/>
      <w:numFmt w:val="bullet"/>
      <w:lvlText w:val="o"/>
      <w:lvlJc w:val="left"/>
      <w:pPr>
        <w:ind w:left="5782" w:hanging="360"/>
      </w:pPr>
      <w:rPr>
        <w:rFonts w:ascii="Courier New" w:hAnsi="Courier New" w:cs="Courier New" w:hint="default"/>
      </w:rPr>
    </w:lvl>
    <w:lvl w:ilvl="8" w:tplc="04190005" w:tentative="1">
      <w:start w:val="1"/>
      <w:numFmt w:val="bullet"/>
      <w:lvlText w:val=""/>
      <w:lvlJc w:val="left"/>
      <w:pPr>
        <w:ind w:left="6502" w:hanging="360"/>
      </w:pPr>
      <w:rPr>
        <w:rFonts w:ascii="Wingdings" w:hAnsi="Wingdings" w:hint="default"/>
      </w:rPr>
    </w:lvl>
  </w:abstractNum>
  <w:abstractNum w:abstractNumId="42" w15:restartNumberingAfterBreak="0">
    <w:nsid w:val="7FE016D3"/>
    <w:multiLevelType w:val="hybridMultilevel"/>
    <w:tmpl w:val="7DACA2F0"/>
    <w:lvl w:ilvl="0" w:tplc="EAA6A57A">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num w:numId="1">
    <w:abstractNumId w:val="40"/>
  </w:num>
  <w:num w:numId="2">
    <w:abstractNumId w:val="18"/>
  </w:num>
  <w:num w:numId="3">
    <w:abstractNumId w:val="42"/>
  </w:num>
  <w:num w:numId="4">
    <w:abstractNumId w:val="9"/>
  </w:num>
  <w:num w:numId="5">
    <w:abstractNumId w:val="1"/>
  </w:num>
  <w:num w:numId="6">
    <w:abstractNumId w:val="0"/>
  </w:num>
  <w:num w:numId="7">
    <w:abstractNumId w:val="37"/>
  </w:num>
  <w:num w:numId="8">
    <w:abstractNumId w:val="33"/>
  </w:num>
  <w:num w:numId="9">
    <w:abstractNumId w:val="35"/>
  </w:num>
  <w:num w:numId="10">
    <w:abstractNumId w:val="24"/>
  </w:num>
  <w:num w:numId="11">
    <w:abstractNumId w:val="27"/>
  </w:num>
  <w:num w:numId="12">
    <w:abstractNumId w:val="30"/>
  </w:num>
  <w:num w:numId="13">
    <w:abstractNumId w:val="15"/>
  </w:num>
  <w:num w:numId="14">
    <w:abstractNumId w:val="12"/>
  </w:num>
  <w:num w:numId="15">
    <w:abstractNumId w:val="17"/>
  </w:num>
  <w:num w:numId="16">
    <w:abstractNumId w:val="36"/>
  </w:num>
  <w:num w:numId="17">
    <w:abstractNumId w:val="4"/>
  </w:num>
  <w:num w:numId="18">
    <w:abstractNumId w:val="29"/>
  </w:num>
  <w:num w:numId="19">
    <w:abstractNumId w:val="11"/>
  </w:num>
  <w:num w:numId="20">
    <w:abstractNumId w:val="25"/>
  </w:num>
  <w:num w:numId="21">
    <w:abstractNumId w:val="23"/>
  </w:num>
  <w:num w:numId="22">
    <w:abstractNumId w:val="16"/>
  </w:num>
  <w:num w:numId="23">
    <w:abstractNumId w:val="10"/>
  </w:num>
  <w:num w:numId="24">
    <w:abstractNumId w:val="9"/>
  </w:num>
  <w:num w:numId="25">
    <w:abstractNumId w:val="2"/>
  </w:num>
  <w:num w:numId="26">
    <w:abstractNumId w:val="13"/>
  </w:num>
  <w:num w:numId="27">
    <w:abstractNumId w:val="14"/>
  </w:num>
  <w:num w:numId="28">
    <w:abstractNumId w:val="7"/>
  </w:num>
  <w:num w:numId="29">
    <w:abstractNumId w:val="21"/>
  </w:num>
  <w:num w:numId="30">
    <w:abstractNumId w:val="31"/>
  </w:num>
  <w:num w:numId="31">
    <w:abstractNumId w:val="19"/>
  </w:num>
  <w:num w:numId="32">
    <w:abstractNumId w:val="39"/>
  </w:num>
  <w:num w:numId="33">
    <w:abstractNumId w:val="32"/>
  </w:num>
  <w:num w:numId="34">
    <w:abstractNumId w:val="26"/>
  </w:num>
  <w:num w:numId="35">
    <w:abstractNumId w:val="5"/>
  </w:num>
  <w:num w:numId="36">
    <w:abstractNumId w:val="28"/>
  </w:num>
  <w:num w:numId="37">
    <w:abstractNumId w:val="38"/>
  </w:num>
  <w:num w:numId="38">
    <w:abstractNumId w:val="3"/>
  </w:num>
  <w:num w:numId="39">
    <w:abstractNumId w:val="6"/>
  </w:num>
  <w:num w:numId="40">
    <w:abstractNumId w:val="8"/>
  </w:num>
  <w:num w:numId="41">
    <w:abstractNumId w:val="34"/>
  </w:num>
  <w:num w:numId="42">
    <w:abstractNumId w:val="41"/>
  </w:num>
  <w:num w:numId="43">
    <w:abstractNumId w:val="22"/>
  </w:num>
  <w:num w:numId="44">
    <w:abstractNumId w:val="20"/>
  </w:num>
  <w:num w:numId="45">
    <w:abstractNumId w:val="33"/>
  </w:num>
  <w:numIdMacAtCleanup w:val="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08"/>
  <w:autoHyphenation/>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8331B"/>
    <w:rsid w:val="00000059"/>
    <w:rsid w:val="00000A90"/>
    <w:rsid w:val="00001099"/>
    <w:rsid w:val="000011D2"/>
    <w:rsid w:val="000016CC"/>
    <w:rsid w:val="000033DA"/>
    <w:rsid w:val="0000466D"/>
    <w:rsid w:val="000047C8"/>
    <w:rsid w:val="00005D8B"/>
    <w:rsid w:val="000061C6"/>
    <w:rsid w:val="000068EC"/>
    <w:rsid w:val="0000731C"/>
    <w:rsid w:val="00007C04"/>
    <w:rsid w:val="000126A9"/>
    <w:rsid w:val="0001279A"/>
    <w:rsid w:val="0001289A"/>
    <w:rsid w:val="000171E8"/>
    <w:rsid w:val="000202AC"/>
    <w:rsid w:val="00020E80"/>
    <w:rsid w:val="000226CC"/>
    <w:rsid w:val="00022F20"/>
    <w:rsid w:val="00024A73"/>
    <w:rsid w:val="000277E5"/>
    <w:rsid w:val="00033ECE"/>
    <w:rsid w:val="00036E20"/>
    <w:rsid w:val="00036F00"/>
    <w:rsid w:val="00036FB4"/>
    <w:rsid w:val="00037876"/>
    <w:rsid w:val="0004080C"/>
    <w:rsid w:val="00041532"/>
    <w:rsid w:val="000419EF"/>
    <w:rsid w:val="00042346"/>
    <w:rsid w:val="00043C22"/>
    <w:rsid w:val="00043D1D"/>
    <w:rsid w:val="000457F6"/>
    <w:rsid w:val="0004609E"/>
    <w:rsid w:val="00046936"/>
    <w:rsid w:val="0004753E"/>
    <w:rsid w:val="00050ACF"/>
    <w:rsid w:val="000511EE"/>
    <w:rsid w:val="0005399E"/>
    <w:rsid w:val="00053E6F"/>
    <w:rsid w:val="00055D42"/>
    <w:rsid w:val="000612B5"/>
    <w:rsid w:val="00061CE4"/>
    <w:rsid w:val="0006619D"/>
    <w:rsid w:val="000667E2"/>
    <w:rsid w:val="0007038C"/>
    <w:rsid w:val="0007067D"/>
    <w:rsid w:val="00072900"/>
    <w:rsid w:val="00072A94"/>
    <w:rsid w:val="000731A4"/>
    <w:rsid w:val="000754D0"/>
    <w:rsid w:val="00077F9B"/>
    <w:rsid w:val="00082DCD"/>
    <w:rsid w:val="00083243"/>
    <w:rsid w:val="0008550B"/>
    <w:rsid w:val="000868D9"/>
    <w:rsid w:val="00091C4A"/>
    <w:rsid w:val="00091F78"/>
    <w:rsid w:val="00093BA6"/>
    <w:rsid w:val="000959E4"/>
    <w:rsid w:val="00095C84"/>
    <w:rsid w:val="00097700"/>
    <w:rsid w:val="00097FAA"/>
    <w:rsid w:val="000A0099"/>
    <w:rsid w:val="000A028B"/>
    <w:rsid w:val="000A0C2B"/>
    <w:rsid w:val="000A2A1D"/>
    <w:rsid w:val="000A542D"/>
    <w:rsid w:val="000A5C3F"/>
    <w:rsid w:val="000A611B"/>
    <w:rsid w:val="000B09A5"/>
    <w:rsid w:val="000B1BD1"/>
    <w:rsid w:val="000B3043"/>
    <w:rsid w:val="000B31AF"/>
    <w:rsid w:val="000B3FDC"/>
    <w:rsid w:val="000B4C8E"/>
    <w:rsid w:val="000B6DD2"/>
    <w:rsid w:val="000C319F"/>
    <w:rsid w:val="000C4EB3"/>
    <w:rsid w:val="000C531B"/>
    <w:rsid w:val="000D04A9"/>
    <w:rsid w:val="000D177F"/>
    <w:rsid w:val="000D39F1"/>
    <w:rsid w:val="000D511F"/>
    <w:rsid w:val="000D5C88"/>
    <w:rsid w:val="000D633F"/>
    <w:rsid w:val="000D71F6"/>
    <w:rsid w:val="000E201C"/>
    <w:rsid w:val="000E2853"/>
    <w:rsid w:val="000E2B53"/>
    <w:rsid w:val="000E2E57"/>
    <w:rsid w:val="000E5CE1"/>
    <w:rsid w:val="000E66B6"/>
    <w:rsid w:val="000E6BF1"/>
    <w:rsid w:val="000F243C"/>
    <w:rsid w:val="000F51E1"/>
    <w:rsid w:val="000F590E"/>
    <w:rsid w:val="000F6C4A"/>
    <w:rsid w:val="000F6EB9"/>
    <w:rsid w:val="000F75AB"/>
    <w:rsid w:val="000F75E8"/>
    <w:rsid w:val="000F7D3B"/>
    <w:rsid w:val="001003A1"/>
    <w:rsid w:val="00102BB6"/>
    <w:rsid w:val="00102DFD"/>
    <w:rsid w:val="00103FB1"/>
    <w:rsid w:val="00105C34"/>
    <w:rsid w:val="00106493"/>
    <w:rsid w:val="00106D52"/>
    <w:rsid w:val="00106DEE"/>
    <w:rsid w:val="00107086"/>
    <w:rsid w:val="001137ED"/>
    <w:rsid w:val="00114339"/>
    <w:rsid w:val="0011635F"/>
    <w:rsid w:val="001201E7"/>
    <w:rsid w:val="00120FDF"/>
    <w:rsid w:val="00121851"/>
    <w:rsid w:val="00121FD5"/>
    <w:rsid w:val="00125D2A"/>
    <w:rsid w:val="001274AD"/>
    <w:rsid w:val="001278CB"/>
    <w:rsid w:val="00130CB4"/>
    <w:rsid w:val="00130F00"/>
    <w:rsid w:val="00131AA9"/>
    <w:rsid w:val="00132529"/>
    <w:rsid w:val="0013351E"/>
    <w:rsid w:val="001355FB"/>
    <w:rsid w:val="00135CC5"/>
    <w:rsid w:val="00135E53"/>
    <w:rsid w:val="00137DF5"/>
    <w:rsid w:val="001400ED"/>
    <w:rsid w:val="001407EE"/>
    <w:rsid w:val="00140983"/>
    <w:rsid w:val="00142A3D"/>
    <w:rsid w:val="00145D8D"/>
    <w:rsid w:val="00146649"/>
    <w:rsid w:val="001472DC"/>
    <w:rsid w:val="00147337"/>
    <w:rsid w:val="00147ADE"/>
    <w:rsid w:val="00147D34"/>
    <w:rsid w:val="00150640"/>
    <w:rsid w:val="00150D7C"/>
    <w:rsid w:val="001513DD"/>
    <w:rsid w:val="001514CF"/>
    <w:rsid w:val="00152FD2"/>
    <w:rsid w:val="00153832"/>
    <w:rsid w:val="0015462C"/>
    <w:rsid w:val="00155A1C"/>
    <w:rsid w:val="00156172"/>
    <w:rsid w:val="001601AB"/>
    <w:rsid w:val="001644B0"/>
    <w:rsid w:val="00164A5A"/>
    <w:rsid w:val="00166015"/>
    <w:rsid w:val="001663BC"/>
    <w:rsid w:val="001663C1"/>
    <w:rsid w:val="0017121A"/>
    <w:rsid w:val="001721D6"/>
    <w:rsid w:val="001724DF"/>
    <w:rsid w:val="00175217"/>
    <w:rsid w:val="00175B15"/>
    <w:rsid w:val="001762AF"/>
    <w:rsid w:val="00176B8E"/>
    <w:rsid w:val="00177DC5"/>
    <w:rsid w:val="00180EE3"/>
    <w:rsid w:val="00181452"/>
    <w:rsid w:val="00181FF3"/>
    <w:rsid w:val="0018331B"/>
    <w:rsid w:val="00184334"/>
    <w:rsid w:val="001848AD"/>
    <w:rsid w:val="00187B84"/>
    <w:rsid w:val="00190773"/>
    <w:rsid w:val="00190E0E"/>
    <w:rsid w:val="0019231C"/>
    <w:rsid w:val="001925B9"/>
    <w:rsid w:val="00192BFC"/>
    <w:rsid w:val="00193180"/>
    <w:rsid w:val="00193983"/>
    <w:rsid w:val="00193E7B"/>
    <w:rsid w:val="00194041"/>
    <w:rsid w:val="00194BA2"/>
    <w:rsid w:val="00194C26"/>
    <w:rsid w:val="0019621B"/>
    <w:rsid w:val="001970E9"/>
    <w:rsid w:val="001A0F32"/>
    <w:rsid w:val="001A2343"/>
    <w:rsid w:val="001A3F0A"/>
    <w:rsid w:val="001A5114"/>
    <w:rsid w:val="001A7460"/>
    <w:rsid w:val="001B0A68"/>
    <w:rsid w:val="001B191A"/>
    <w:rsid w:val="001B4CEC"/>
    <w:rsid w:val="001B5694"/>
    <w:rsid w:val="001B5E82"/>
    <w:rsid w:val="001B693E"/>
    <w:rsid w:val="001B6E60"/>
    <w:rsid w:val="001B6F41"/>
    <w:rsid w:val="001B7D86"/>
    <w:rsid w:val="001C05C3"/>
    <w:rsid w:val="001C4754"/>
    <w:rsid w:val="001C4EAF"/>
    <w:rsid w:val="001C6DB0"/>
    <w:rsid w:val="001D0539"/>
    <w:rsid w:val="001D0FA0"/>
    <w:rsid w:val="001D168F"/>
    <w:rsid w:val="001D30A0"/>
    <w:rsid w:val="001D4AF4"/>
    <w:rsid w:val="001D61BC"/>
    <w:rsid w:val="001D6C0D"/>
    <w:rsid w:val="001E1455"/>
    <w:rsid w:val="001E1BC0"/>
    <w:rsid w:val="001E21C0"/>
    <w:rsid w:val="001E627B"/>
    <w:rsid w:val="001E7DD9"/>
    <w:rsid w:val="001F03EB"/>
    <w:rsid w:val="001F13B0"/>
    <w:rsid w:val="001F50B5"/>
    <w:rsid w:val="001F696E"/>
    <w:rsid w:val="001F7C0F"/>
    <w:rsid w:val="00200C8E"/>
    <w:rsid w:val="00201F22"/>
    <w:rsid w:val="00202711"/>
    <w:rsid w:val="002045E2"/>
    <w:rsid w:val="0020544C"/>
    <w:rsid w:val="00205773"/>
    <w:rsid w:val="00205878"/>
    <w:rsid w:val="002060D1"/>
    <w:rsid w:val="00210035"/>
    <w:rsid w:val="0021043F"/>
    <w:rsid w:val="0021062E"/>
    <w:rsid w:val="0021207A"/>
    <w:rsid w:val="0021289D"/>
    <w:rsid w:val="002133AE"/>
    <w:rsid w:val="002143A6"/>
    <w:rsid w:val="00215F3D"/>
    <w:rsid w:val="00217D92"/>
    <w:rsid w:val="002206C9"/>
    <w:rsid w:val="00220D9F"/>
    <w:rsid w:val="00221C43"/>
    <w:rsid w:val="00221DF6"/>
    <w:rsid w:val="00223183"/>
    <w:rsid w:val="00230AD5"/>
    <w:rsid w:val="00234DDD"/>
    <w:rsid w:val="0023564A"/>
    <w:rsid w:val="00236687"/>
    <w:rsid w:val="00240133"/>
    <w:rsid w:val="002410A2"/>
    <w:rsid w:val="0024359E"/>
    <w:rsid w:val="00243AED"/>
    <w:rsid w:val="00245AF3"/>
    <w:rsid w:val="0025058A"/>
    <w:rsid w:val="002510F4"/>
    <w:rsid w:val="002512A8"/>
    <w:rsid w:val="00252A52"/>
    <w:rsid w:val="0025399B"/>
    <w:rsid w:val="002542C0"/>
    <w:rsid w:val="00254C96"/>
    <w:rsid w:val="00256D5B"/>
    <w:rsid w:val="00260B23"/>
    <w:rsid w:val="00262EAA"/>
    <w:rsid w:val="002659FD"/>
    <w:rsid w:val="002664E1"/>
    <w:rsid w:val="002719B9"/>
    <w:rsid w:val="00276C84"/>
    <w:rsid w:val="0027717A"/>
    <w:rsid w:val="002771C3"/>
    <w:rsid w:val="00283A04"/>
    <w:rsid w:val="00284A81"/>
    <w:rsid w:val="002854EE"/>
    <w:rsid w:val="0028659C"/>
    <w:rsid w:val="00287386"/>
    <w:rsid w:val="00290AC3"/>
    <w:rsid w:val="00291502"/>
    <w:rsid w:val="00291EC0"/>
    <w:rsid w:val="002926E8"/>
    <w:rsid w:val="0029628F"/>
    <w:rsid w:val="0029723A"/>
    <w:rsid w:val="00297C68"/>
    <w:rsid w:val="00297F13"/>
    <w:rsid w:val="002A0ABC"/>
    <w:rsid w:val="002A0DDA"/>
    <w:rsid w:val="002A1371"/>
    <w:rsid w:val="002A4850"/>
    <w:rsid w:val="002A4A89"/>
    <w:rsid w:val="002A4E3E"/>
    <w:rsid w:val="002A5AE9"/>
    <w:rsid w:val="002A7C61"/>
    <w:rsid w:val="002B0F64"/>
    <w:rsid w:val="002B109C"/>
    <w:rsid w:val="002B1366"/>
    <w:rsid w:val="002B18A5"/>
    <w:rsid w:val="002B5C49"/>
    <w:rsid w:val="002C1168"/>
    <w:rsid w:val="002C24C8"/>
    <w:rsid w:val="002C38CB"/>
    <w:rsid w:val="002C4887"/>
    <w:rsid w:val="002C4E8B"/>
    <w:rsid w:val="002C74BD"/>
    <w:rsid w:val="002C799E"/>
    <w:rsid w:val="002D0F7F"/>
    <w:rsid w:val="002D1E9D"/>
    <w:rsid w:val="002D2E6F"/>
    <w:rsid w:val="002D348A"/>
    <w:rsid w:val="002D3BE9"/>
    <w:rsid w:val="002E0155"/>
    <w:rsid w:val="002E05A5"/>
    <w:rsid w:val="002E05CC"/>
    <w:rsid w:val="002E0718"/>
    <w:rsid w:val="002E3B9A"/>
    <w:rsid w:val="002E5391"/>
    <w:rsid w:val="002F01DC"/>
    <w:rsid w:val="002F15A8"/>
    <w:rsid w:val="002F19C8"/>
    <w:rsid w:val="002F2726"/>
    <w:rsid w:val="002F402E"/>
    <w:rsid w:val="002F658A"/>
    <w:rsid w:val="002F7C5E"/>
    <w:rsid w:val="00301391"/>
    <w:rsid w:val="00302C15"/>
    <w:rsid w:val="0030383D"/>
    <w:rsid w:val="00304E37"/>
    <w:rsid w:val="003052D4"/>
    <w:rsid w:val="00305571"/>
    <w:rsid w:val="00306143"/>
    <w:rsid w:val="003065F1"/>
    <w:rsid w:val="003074EA"/>
    <w:rsid w:val="0031094A"/>
    <w:rsid w:val="00311F5E"/>
    <w:rsid w:val="0031287C"/>
    <w:rsid w:val="00312D64"/>
    <w:rsid w:val="0031431D"/>
    <w:rsid w:val="0031492A"/>
    <w:rsid w:val="00315E65"/>
    <w:rsid w:val="00317E74"/>
    <w:rsid w:val="00317FAE"/>
    <w:rsid w:val="00321390"/>
    <w:rsid w:val="003228C9"/>
    <w:rsid w:val="00322AAD"/>
    <w:rsid w:val="00324ED0"/>
    <w:rsid w:val="00325507"/>
    <w:rsid w:val="00325FF4"/>
    <w:rsid w:val="00326955"/>
    <w:rsid w:val="003272DB"/>
    <w:rsid w:val="00327CF4"/>
    <w:rsid w:val="00330651"/>
    <w:rsid w:val="0033297A"/>
    <w:rsid w:val="00333637"/>
    <w:rsid w:val="00336DC0"/>
    <w:rsid w:val="00340ACF"/>
    <w:rsid w:val="00344DA5"/>
    <w:rsid w:val="003454D3"/>
    <w:rsid w:val="00345B6C"/>
    <w:rsid w:val="0034605C"/>
    <w:rsid w:val="003471C3"/>
    <w:rsid w:val="00350503"/>
    <w:rsid w:val="003525B6"/>
    <w:rsid w:val="00353331"/>
    <w:rsid w:val="00354B1F"/>
    <w:rsid w:val="003551C6"/>
    <w:rsid w:val="00363B12"/>
    <w:rsid w:val="003643DD"/>
    <w:rsid w:val="00365E13"/>
    <w:rsid w:val="003667BF"/>
    <w:rsid w:val="0037132E"/>
    <w:rsid w:val="00372C1D"/>
    <w:rsid w:val="0037301B"/>
    <w:rsid w:val="00376674"/>
    <w:rsid w:val="00377A1D"/>
    <w:rsid w:val="00380A21"/>
    <w:rsid w:val="00380B75"/>
    <w:rsid w:val="00383A11"/>
    <w:rsid w:val="003850E5"/>
    <w:rsid w:val="0038645C"/>
    <w:rsid w:val="00387B38"/>
    <w:rsid w:val="00390D5F"/>
    <w:rsid w:val="003930E2"/>
    <w:rsid w:val="00394C14"/>
    <w:rsid w:val="003963BB"/>
    <w:rsid w:val="003A0F7D"/>
    <w:rsid w:val="003A5369"/>
    <w:rsid w:val="003A6B30"/>
    <w:rsid w:val="003A6BD3"/>
    <w:rsid w:val="003A6FFA"/>
    <w:rsid w:val="003C3570"/>
    <w:rsid w:val="003C37BE"/>
    <w:rsid w:val="003C4B82"/>
    <w:rsid w:val="003C5F44"/>
    <w:rsid w:val="003C750B"/>
    <w:rsid w:val="003D0A46"/>
    <w:rsid w:val="003D0FF0"/>
    <w:rsid w:val="003D2742"/>
    <w:rsid w:val="003D2EBB"/>
    <w:rsid w:val="003D36D1"/>
    <w:rsid w:val="003D4010"/>
    <w:rsid w:val="003D4096"/>
    <w:rsid w:val="003D4734"/>
    <w:rsid w:val="003D487D"/>
    <w:rsid w:val="003D509A"/>
    <w:rsid w:val="003D6F46"/>
    <w:rsid w:val="003D7C65"/>
    <w:rsid w:val="003E05BE"/>
    <w:rsid w:val="003E115D"/>
    <w:rsid w:val="003E1C1F"/>
    <w:rsid w:val="003E240B"/>
    <w:rsid w:val="003E26BE"/>
    <w:rsid w:val="003E2D57"/>
    <w:rsid w:val="003E314C"/>
    <w:rsid w:val="003E43E7"/>
    <w:rsid w:val="003E64A9"/>
    <w:rsid w:val="003F08F7"/>
    <w:rsid w:val="003F0FCD"/>
    <w:rsid w:val="003F19B0"/>
    <w:rsid w:val="003F1F83"/>
    <w:rsid w:val="003F2499"/>
    <w:rsid w:val="003F372B"/>
    <w:rsid w:val="003F479A"/>
    <w:rsid w:val="003F4C74"/>
    <w:rsid w:val="003F60A9"/>
    <w:rsid w:val="003F7372"/>
    <w:rsid w:val="00400045"/>
    <w:rsid w:val="00400133"/>
    <w:rsid w:val="004031DA"/>
    <w:rsid w:val="00403D3F"/>
    <w:rsid w:val="004040D6"/>
    <w:rsid w:val="004120FA"/>
    <w:rsid w:val="00412679"/>
    <w:rsid w:val="00412BE2"/>
    <w:rsid w:val="00413C3E"/>
    <w:rsid w:val="00414314"/>
    <w:rsid w:val="00414C20"/>
    <w:rsid w:val="00417170"/>
    <w:rsid w:val="004172C3"/>
    <w:rsid w:val="0042367F"/>
    <w:rsid w:val="0042391B"/>
    <w:rsid w:val="00427529"/>
    <w:rsid w:val="0043122D"/>
    <w:rsid w:val="00431EE4"/>
    <w:rsid w:val="00432D65"/>
    <w:rsid w:val="0043717C"/>
    <w:rsid w:val="004405C0"/>
    <w:rsid w:val="0044139C"/>
    <w:rsid w:val="00441DF6"/>
    <w:rsid w:val="00445D84"/>
    <w:rsid w:val="00447DEF"/>
    <w:rsid w:val="0045268C"/>
    <w:rsid w:val="0045571D"/>
    <w:rsid w:val="00457096"/>
    <w:rsid w:val="00457F4F"/>
    <w:rsid w:val="00460189"/>
    <w:rsid w:val="00462640"/>
    <w:rsid w:val="00462C7C"/>
    <w:rsid w:val="004636B8"/>
    <w:rsid w:val="00465DA9"/>
    <w:rsid w:val="00466943"/>
    <w:rsid w:val="00470052"/>
    <w:rsid w:val="00470C9E"/>
    <w:rsid w:val="00471C5E"/>
    <w:rsid w:val="00472307"/>
    <w:rsid w:val="00472A06"/>
    <w:rsid w:val="00474012"/>
    <w:rsid w:val="00474588"/>
    <w:rsid w:val="00475A3C"/>
    <w:rsid w:val="00476DD8"/>
    <w:rsid w:val="004772FB"/>
    <w:rsid w:val="00477F41"/>
    <w:rsid w:val="0048069C"/>
    <w:rsid w:val="00480860"/>
    <w:rsid w:val="0048088C"/>
    <w:rsid w:val="004816C3"/>
    <w:rsid w:val="00483122"/>
    <w:rsid w:val="00484F60"/>
    <w:rsid w:val="00486EA6"/>
    <w:rsid w:val="004908E5"/>
    <w:rsid w:val="00490D27"/>
    <w:rsid w:val="0049274A"/>
    <w:rsid w:val="00492D0D"/>
    <w:rsid w:val="004934D2"/>
    <w:rsid w:val="004969A8"/>
    <w:rsid w:val="004A03E0"/>
    <w:rsid w:val="004A0421"/>
    <w:rsid w:val="004A0C28"/>
    <w:rsid w:val="004A30A8"/>
    <w:rsid w:val="004A3722"/>
    <w:rsid w:val="004A44EC"/>
    <w:rsid w:val="004A48EC"/>
    <w:rsid w:val="004A4C51"/>
    <w:rsid w:val="004A7F0D"/>
    <w:rsid w:val="004B05AF"/>
    <w:rsid w:val="004B0D65"/>
    <w:rsid w:val="004B1B69"/>
    <w:rsid w:val="004B6A07"/>
    <w:rsid w:val="004B6F11"/>
    <w:rsid w:val="004C0138"/>
    <w:rsid w:val="004C4305"/>
    <w:rsid w:val="004C5268"/>
    <w:rsid w:val="004C5A00"/>
    <w:rsid w:val="004C624F"/>
    <w:rsid w:val="004C68BE"/>
    <w:rsid w:val="004C6A0F"/>
    <w:rsid w:val="004D2698"/>
    <w:rsid w:val="004D2BCE"/>
    <w:rsid w:val="004D2CF0"/>
    <w:rsid w:val="004D3789"/>
    <w:rsid w:val="004D3955"/>
    <w:rsid w:val="004D756C"/>
    <w:rsid w:val="004D7CB5"/>
    <w:rsid w:val="004E01AC"/>
    <w:rsid w:val="004E0A94"/>
    <w:rsid w:val="004E1C1E"/>
    <w:rsid w:val="004E1E63"/>
    <w:rsid w:val="004E3122"/>
    <w:rsid w:val="004E381C"/>
    <w:rsid w:val="004E3A35"/>
    <w:rsid w:val="004E7325"/>
    <w:rsid w:val="004E78F3"/>
    <w:rsid w:val="004E7AB0"/>
    <w:rsid w:val="004E7CCF"/>
    <w:rsid w:val="004F02A3"/>
    <w:rsid w:val="004F286B"/>
    <w:rsid w:val="004F2D7C"/>
    <w:rsid w:val="004F2DA3"/>
    <w:rsid w:val="004F3587"/>
    <w:rsid w:val="004F7112"/>
    <w:rsid w:val="0050160E"/>
    <w:rsid w:val="00502385"/>
    <w:rsid w:val="00504D55"/>
    <w:rsid w:val="00505B34"/>
    <w:rsid w:val="00505C2F"/>
    <w:rsid w:val="005066EC"/>
    <w:rsid w:val="00511854"/>
    <w:rsid w:val="00512769"/>
    <w:rsid w:val="00512A61"/>
    <w:rsid w:val="00512B94"/>
    <w:rsid w:val="00514F26"/>
    <w:rsid w:val="005157F5"/>
    <w:rsid w:val="00515880"/>
    <w:rsid w:val="0051760C"/>
    <w:rsid w:val="00521218"/>
    <w:rsid w:val="00522425"/>
    <w:rsid w:val="00524352"/>
    <w:rsid w:val="005276B0"/>
    <w:rsid w:val="00527BFF"/>
    <w:rsid w:val="00527DB6"/>
    <w:rsid w:val="00527DE0"/>
    <w:rsid w:val="00531143"/>
    <w:rsid w:val="0053172C"/>
    <w:rsid w:val="005332C0"/>
    <w:rsid w:val="005335A1"/>
    <w:rsid w:val="00534BAF"/>
    <w:rsid w:val="005352D6"/>
    <w:rsid w:val="00537752"/>
    <w:rsid w:val="00540D8B"/>
    <w:rsid w:val="00542512"/>
    <w:rsid w:val="00542642"/>
    <w:rsid w:val="0054282C"/>
    <w:rsid w:val="0054368F"/>
    <w:rsid w:val="00543EE7"/>
    <w:rsid w:val="0055522E"/>
    <w:rsid w:val="0055704C"/>
    <w:rsid w:val="005610D4"/>
    <w:rsid w:val="0056191B"/>
    <w:rsid w:val="00561C1F"/>
    <w:rsid w:val="00561C27"/>
    <w:rsid w:val="00561F3C"/>
    <w:rsid w:val="005644CD"/>
    <w:rsid w:val="0056481B"/>
    <w:rsid w:val="00564A83"/>
    <w:rsid w:val="00564B82"/>
    <w:rsid w:val="00565F90"/>
    <w:rsid w:val="00566643"/>
    <w:rsid w:val="005669E7"/>
    <w:rsid w:val="005674D1"/>
    <w:rsid w:val="00567991"/>
    <w:rsid w:val="00567FA4"/>
    <w:rsid w:val="00570689"/>
    <w:rsid w:val="00570849"/>
    <w:rsid w:val="00573E8C"/>
    <w:rsid w:val="0057429D"/>
    <w:rsid w:val="005745A1"/>
    <w:rsid w:val="00574806"/>
    <w:rsid w:val="005761D1"/>
    <w:rsid w:val="00576F04"/>
    <w:rsid w:val="00581C7D"/>
    <w:rsid w:val="00583699"/>
    <w:rsid w:val="00584C30"/>
    <w:rsid w:val="00585ED0"/>
    <w:rsid w:val="005872B7"/>
    <w:rsid w:val="0058797B"/>
    <w:rsid w:val="005917C9"/>
    <w:rsid w:val="005918C5"/>
    <w:rsid w:val="00594361"/>
    <w:rsid w:val="00595D80"/>
    <w:rsid w:val="00595F56"/>
    <w:rsid w:val="005A0ECF"/>
    <w:rsid w:val="005A1F09"/>
    <w:rsid w:val="005A1FBC"/>
    <w:rsid w:val="005A205F"/>
    <w:rsid w:val="005A2264"/>
    <w:rsid w:val="005A4C64"/>
    <w:rsid w:val="005B1CAE"/>
    <w:rsid w:val="005B4E87"/>
    <w:rsid w:val="005B58FA"/>
    <w:rsid w:val="005B679D"/>
    <w:rsid w:val="005C0F50"/>
    <w:rsid w:val="005C20C0"/>
    <w:rsid w:val="005C3EED"/>
    <w:rsid w:val="005C5931"/>
    <w:rsid w:val="005D07D2"/>
    <w:rsid w:val="005D092D"/>
    <w:rsid w:val="005D16B8"/>
    <w:rsid w:val="005D1732"/>
    <w:rsid w:val="005D24C7"/>
    <w:rsid w:val="005D7474"/>
    <w:rsid w:val="005E707F"/>
    <w:rsid w:val="005E7AD8"/>
    <w:rsid w:val="005F154A"/>
    <w:rsid w:val="005F5106"/>
    <w:rsid w:val="005F6C62"/>
    <w:rsid w:val="00600DE0"/>
    <w:rsid w:val="00601236"/>
    <w:rsid w:val="00602AF3"/>
    <w:rsid w:val="00604005"/>
    <w:rsid w:val="006062C2"/>
    <w:rsid w:val="00607AEB"/>
    <w:rsid w:val="00610C72"/>
    <w:rsid w:val="00610DAE"/>
    <w:rsid w:val="006113FA"/>
    <w:rsid w:val="00615CD6"/>
    <w:rsid w:val="00615DEF"/>
    <w:rsid w:val="0062011D"/>
    <w:rsid w:val="00622577"/>
    <w:rsid w:val="00625458"/>
    <w:rsid w:val="00625D2C"/>
    <w:rsid w:val="00625D52"/>
    <w:rsid w:val="00627E1C"/>
    <w:rsid w:val="0063096D"/>
    <w:rsid w:val="006367B2"/>
    <w:rsid w:val="00637559"/>
    <w:rsid w:val="00637766"/>
    <w:rsid w:val="0063784D"/>
    <w:rsid w:val="0063790D"/>
    <w:rsid w:val="00640296"/>
    <w:rsid w:val="00640B7F"/>
    <w:rsid w:val="00641C5A"/>
    <w:rsid w:val="006437D9"/>
    <w:rsid w:val="00645845"/>
    <w:rsid w:val="0065119C"/>
    <w:rsid w:val="006523F3"/>
    <w:rsid w:val="006527E4"/>
    <w:rsid w:val="006549AE"/>
    <w:rsid w:val="00654F36"/>
    <w:rsid w:val="00655CFF"/>
    <w:rsid w:val="00661783"/>
    <w:rsid w:val="00662CE0"/>
    <w:rsid w:val="00662DA2"/>
    <w:rsid w:val="00662EA7"/>
    <w:rsid w:val="006644DF"/>
    <w:rsid w:val="006656A7"/>
    <w:rsid w:val="00665765"/>
    <w:rsid w:val="00667E8C"/>
    <w:rsid w:val="00673645"/>
    <w:rsid w:val="00674F10"/>
    <w:rsid w:val="0068133F"/>
    <w:rsid w:val="00681CA3"/>
    <w:rsid w:val="00682ECA"/>
    <w:rsid w:val="00684193"/>
    <w:rsid w:val="00684203"/>
    <w:rsid w:val="00684228"/>
    <w:rsid w:val="00686CF4"/>
    <w:rsid w:val="006924AA"/>
    <w:rsid w:val="006931D1"/>
    <w:rsid w:val="0069472D"/>
    <w:rsid w:val="006A276D"/>
    <w:rsid w:val="006A41B3"/>
    <w:rsid w:val="006A5D23"/>
    <w:rsid w:val="006A6BCF"/>
    <w:rsid w:val="006A7B0C"/>
    <w:rsid w:val="006B085E"/>
    <w:rsid w:val="006B0A3E"/>
    <w:rsid w:val="006B3350"/>
    <w:rsid w:val="006B45FF"/>
    <w:rsid w:val="006B507F"/>
    <w:rsid w:val="006B7B88"/>
    <w:rsid w:val="006C47AE"/>
    <w:rsid w:val="006C4C55"/>
    <w:rsid w:val="006C7490"/>
    <w:rsid w:val="006C7564"/>
    <w:rsid w:val="006D2054"/>
    <w:rsid w:val="006D2202"/>
    <w:rsid w:val="006D2849"/>
    <w:rsid w:val="006D529D"/>
    <w:rsid w:val="006D5725"/>
    <w:rsid w:val="006D7371"/>
    <w:rsid w:val="006E2792"/>
    <w:rsid w:val="006E6C7F"/>
    <w:rsid w:val="006F0AB6"/>
    <w:rsid w:val="006F3F1E"/>
    <w:rsid w:val="006F40D5"/>
    <w:rsid w:val="006F5932"/>
    <w:rsid w:val="006F6C64"/>
    <w:rsid w:val="006F77D5"/>
    <w:rsid w:val="006F78A3"/>
    <w:rsid w:val="007002DD"/>
    <w:rsid w:val="0070080B"/>
    <w:rsid w:val="00701995"/>
    <w:rsid w:val="00702AA1"/>
    <w:rsid w:val="00704D3A"/>
    <w:rsid w:val="00704E16"/>
    <w:rsid w:val="0070538C"/>
    <w:rsid w:val="007063D7"/>
    <w:rsid w:val="00710F99"/>
    <w:rsid w:val="00711B35"/>
    <w:rsid w:val="0071251D"/>
    <w:rsid w:val="00713A8B"/>
    <w:rsid w:val="00713CB9"/>
    <w:rsid w:val="0071736F"/>
    <w:rsid w:val="00723628"/>
    <w:rsid w:val="00723BAB"/>
    <w:rsid w:val="00725F80"/>
    <w:rsid w:val="00733AEF"/>
    <w:rsid w:val="007359A2"/>
    <w:rsid w:val="0073673E"/>
    <w:rsid w:val="00736C85"/>
    <w:rsid w:val="0073721F"/>
    <w:rsid w:val="007400F1"/>
    <w:rsid w:val="00740C89"/>
    <w:rsid w:val="00742D12"/>
    <w:rsid w:val="00743B15"/>
    <w:rsid w:val="0074514C"/>
    <w:rsid w:val="007459D5"/>
    <w:rsid w:val="00745A4C"/>
    <w:rsid w:val="00747754"/>
    <w:rsid w:val="00750676"/>
    <w:rsid w:val="00750B7C"/>
    <w:rsid w:val="00751316"/>
    <w:rsid w:val="00760462"/>
    <w:rsid w:val="007607AF"/>
    <w:rsid w:val="00762DD0"/>
    <w:rsid w:val="007644EE"/>
    <w:rsid w:val="00764A68"/>
    <w:rsid w:val="00764E5C"/>
    <w:rsid w:val="00766787"/>
    <w:rsid w:val="00770839"/>
    <w:rsid w:val="0077289F"/>
    <w:rsid w:val="00772DE6"/>
    <w:rsid w:val="00773CDC"/>
    <w:rsid w:val="00774A76"/>
    <w:rsid w:val="00775B6C"/>
    <w:rsid w:val="00776EC2"/>
    <w:rsid w:val="0077725B"/>
    <w:rsid w:val="0077785D"/>
    <w:rsid w:val="00781ECC"/>
    <w:rsid w:val="0078467C"/>
    <w:rsid w:val="00784A66"/>
    <w:rsid w:val="00784AA8"/>
    <w:rsid w:val="00784B42"/>
    <w:rsid w:val="007855ED"/>
    <w:rsid w:val="00785619"/>
    <w:rsid w:val="00790099"/>
    <w:rsid w:val="00790E99"/>
    <w:rsid w:val="00791124"/>
    <w:rsid w:val="00791548"/>
    <w:rsid w:val="0079170E"/>
    <w:rsid w:val="00791748"/>
    <w:rsid w:val="00793636"/>
    <w:rsid w:val="00796187"/>
    <w:rsid w:val="00797707"/>
    <w:rsid w:val="007A1836"/>
    <w:rsid w:val="007A340A"/>
    <w:rsid w:val="007A464B"/>
    <w:rsid w:val="007A58E3"/>
    <w:rsid w:val="007A70A0"/>
    <w:rsid w:val="007A7C85"/>
    <w:rsid w:val="007B0473"/>
    <w:rsid w:val="007B2457"/>
    <w:rsid w:val="007B45C7"/>
    <w:rsid w:val="007B610A"/>
    <w:rsid w:val="007B7B0D"/>
    <w:rsid w:val="007B7CEE"/>
    <w:rsid w:val="007C0E7D"/>
    <w:rsid w:val="007C0F94"/>
    <w:rsid w:val="007C19C8"/>
    <w:rsid w:val="007C2A41"/>
    <w:rsid w:val="007C565B"/>
    <w:rsid w:val="007C613D"/>
    <w:rsid w:val="007C78A8"/>
    <w:rsid w:val="007D0FDD"/>
    <w:rsid w:val="007D1417"/>
    <w:rsid w:val="007D20E6"/>
    <w:rsid w:val="007D282F"/>
    <w:rsid w:val="007D4BCF"/>
    <w:rsid w:val="007D588E"/>
    <w:rsid w:val="007D6A1F"/>
    <w:rsid w:val="007D7D87"/>
    <w:rsid w:val="007E0DCA"/>
    <w:rsid w:val="007E144F"/>
    <w:rsid w:val="007E25D0"/>
    <w:rsid w:val="007E3C6B"/>
    <w:rsid w:val="007E3FBB"/>
    <w:rsid w:val="007E50E3"/>
    <w:rsid w:val="007E74EF"/>
    <w:rsid w:val="007E76E5"/>
    <w:rsid w:val="007E7E0C"/>
    <w:rsid w:val="007F167A"/>
    <w:rsid w:val="007F2B14"/>
    <w:rsid w:val="007F3BDE"/>
    <w:rsid w:val="007F4E5A"/>
    <w:rsid w:val="007F52DF"/>
    <w:rsid w:val="007F58D5"/>
    <w:rsid w:val="00800198"/>
    <w:rsid w:val="00800CB6"/>
    <w:rsid w:val="008015B0"/>
    <w:rsid w:val="00802295"/>
    <w:rsid w:val="008031C5"/>
    <w:rsid w:val="008033BB"/>
    <w:rsid w:val="0081211A"/>
    <w:rsid w:val="00812F71"/>
    <w:rsid w:val="008130C4"/>
    <w:rsid w:val="00816B56"/>
    <w:rsid w:val="00817E75"/>
    <w:rsid w:val="00820BDE"/>
    <w:rsid w:val="008223DF"/>
    <w:rsid w:val="0082253F"/>
    <w:rsid w:val="00824511"/>
    <w:rsid w:val="008247DF"/>
    <w:rsid w:val="00824D9D"/>
    <w:rsid w:val="00826081"/>
    <w:rsid w:val="00826979"/>
    <w:rsid w:val="00826AC8"/>
    <w:rsid w:val="00826E1F"/>
    <w:rsid w:val="0083175D"/>
    <w:rsid w:val="008319EC"/>
    <w:rsid w:val="008328DB"/>
    <w:rsid w:val="0083313F"/>
    <w:rsid w:val="00833298"/>
    <w:rsid w:val="00833CEE"/>
    <w:rsid w:val="0083460D"/>
    <w:rsid w:val="00834894"/>
    <w:rsid w:val="00835825"/>
    <w:rsid w:val="00837B3C"/>
    <w:rsid w:val="00837D60"/>
    <w:rsid w:val="00840AA2"/>
    <w:rsid w:val="008424AE"/>
    <w:rsid w:val="00842D89"/>
    <w:rsid w:val="00843327"/>
    <w:rsid w:val="00843EB5"/>
    <w:rsid w:val="008447BD"/>
    <w:rsid w:val="00847936"/>
    <w:rsid w:val="00851F3E"/>
    <w:rsid w:val="00853ECA"/>
    <w:rsid w:val="008550D2"/>
    <w:rsid w:val="00855B19"/>
    <w:rsid w:val="0086167C"/>
    <w:rsid w:val="00864694"/>
    <w:rsid w:val="00864C19"/>
    <w:rsid w:val="00870002"/>
    <w:rsid w:val="008726EB"/>
    <w:rsid w:val="008732FD"/>
    <w:rsid w:val="00873547"/>
    <w:rsid w:val="00874548"/>
    <w:rsid w:val="00876200"/>
    <w:rsid w:val="0087693C"/>
    <w:rsid w:val="00876D41"/>
    <w:rsid w:val="008771E7"/>
    <w:rsid w:val="00880097"/>
    <w:rsid w:val="00883841"/>
    <w:rsid w:val="00887181"/>
    <w:rsid w:val="00887F8C"/>
    <w:rsid w:val="00890A11"/>
    <w:rsid w:val="0089273E"/>
    <w:rsid w:val="00892EBA"/>
    <w:rsid w:val="0089391B"/>
    <w:rsid w:val="00893ABC"/>
    <w:rsid w:val="00893E32"/>
    <w:rsid w:val="00897225"/>
    <w:rsid w:val="00897ADF"/>
    <w:rsid w:val="008A00A2"/>
    <w:rsid w:val="008A0154"/>
    <w:rsid w:val="008A01BE"/>
    <w:rsid w:val="008A21CF"/>
    <w:rsid w:val="008A2F22"/>
    <w:rsid w:val="008A6E75"/>
    <w:rsid w:val="008A7145"/>
    <w:rsid w:val="008B0BDF"/>
    <w:rsid w:val="008B1056"/>
    <w:rsid w:val="008B16D4"/>
    <w:rsid w:val="008C18C4"/>
    <w:rsid w:val="008C246A"/>
    <w:rsid w:val="008C368C"/>
    <w:rsid w:val="008C5219"/>
    <w:rsid w:val="008C6815"/>
    <w:rsid w:val="008D0F64"/>
    <w:rsid w:val="008D152B"/>
    <w:rsid w:val="008D3227"/>
    <w:rsid w:val="008D4E11"/>
    <w:rsid w:val="008D58DC"/>
    <w:rsid w:val="008D68EA"/>
    <w:rsid w:val="008D6CFF"/>
    <w:rsid w:val="008D6D61"/>
    <w:rsid w:val="008D7ED3"/>
    <w:rsid w:val="008E1DAF"/>
    <w:rsid w:val="008E2F83"/>
    <w:rsid w:val="008E3985"/>
    <w:rsid w:val="008E4311"/>
    <w:rsid w:val="008E495A"/>
    <w:rsid w:val="008E532E"/>
    <w:rsid w:val="008E55E0"/>
    <w:rsid w:val="008E5EE6"/>
    <w:rsid w:val="008E75D3"/>
    <w:rsid w:val="008F000A"/>
    <w:rsid w:val="008F05C0"/>
    <w:rsid w:val="008F10EF"/>
    <w:rsid w:val="008F119A"/>
    <w:rsid w:val="008F1FE6"/>
    <w:rsid w:val="008F2A7E"/>
    <w:rsid w:val="008F32D2"/>
    <w:rsid w:val="008F4EC7"/>
    <w:rsid w:val="008F6F5B"/>
    <w:rsid w:val="0090048D"/>
    <w:rsid w:val="00900BC5"/>
    <w:rsid w:val="009012C5"/>
    <w:rsid w:val="00901AE1"/>
    <w:rsid w:val="0090359E"/>
    <w:rsid w:val="009035ED"/>
    <w:rsid w:val="00903994"/>
    <w:rsid w:val="009039CB"/>
    <w:rsid w:val="0090549D"/>
    <w:rsid w:val="00914D93"/>
    <w:rsid w:val="00914F37"/>
    <w:rsid w:val="00915396"/>
    <w:rsid w:val="00915674"/>
    <w:rsid w:val="009160D2"/>
    <w:rsid w:val="009161A6"/>
    <w:rsid w:val="0092005E"/>
    <w:rsid w:val="0092029E"/>
    <w:rsid w:val="00921BEF"/>
    <w:rsid w:val="009226B1"/>
    <w:rsid w:val="0092299E"/>
    <w:rsid w:val="009229AC"/>
    <w:rsid w:val="00923CC7"/>
    <w:rsid w:val="00924CE4"/>
    <w:rsid w:val="009251C9"/>
    <w:rsid w:val="00926D33"/>
    <w:rsid w:val="00927970"/>
    <w:rsid w:val="00931700"/>
    <w:rsid w:val="00932249"/>
    <w:rsid w:val="009335A6"/>
    <w:rsid w:val="00934084"/>
    <w:rsid w:val="0093520F"/>
    <w:rsid w:val="00936B18"/>
    <w:rsid w:val="009408C9"/>
    <w:rsid w:val="00941FCB"/>
    <w:rsid w:val="00943A0E"/>
    <w:rsid w:val="00945579"/>
    <w:rsid w:val="00945D7E"/>
    <w:rsid w:val="00945E64"/>
    <w:rsid w:val="009463A8"/>
    <w:rsid w:val="00952FE5"/>
    <w:rsid w:val="0095399C"/>
    <w:rsid w:val="009541FD"/>
    <w:rsid w:val="0095578A"/>
    <w:rsid w:val="00955E81"/>
    <w:rsid w:val="00961D20"/>
    <w:rsid w:val="00962F8A"/>
    <w:rsid w:val="009633E5"/>
    <w:rsid w:val="00965980"/>
    <w:rsid w:val="00965FC3"/>
    <w:rsid w:val="0096726C"/>
    <w:rsid w:val="00970A36"/>
    <w:rsid w:val="00972631"/>
    <w:rsid w:val="009728A4"/>
    <w:rsid w:val="00972DE7"/>
    <w:rsid w:val="00974E2B"/>
    <w:rsid w:val="009763BA"/>
    <w:rsid w:val="00976590"/>
    <w:rsid w:val="00976CD8"/>
    <w:rsid w:val="009779B7"/>
    <w:rsid w:val="00981DEC"/>
    <w:rsid w:val="00983884"/>
    <w:rsid w:val="009838F4"/>
    <w:rsid w:val="00985130"/>
    <w:rsid w:val="00985223"/>
    <w:rsid w:val="0098728C"/>
    <w:rsid w:val="0099042C"/>
    <w:rsid w:val="009908CD"/>
    <w:rsid w:val="00991148"/>
    <w:rsid w:val="00993020"/>
    <w:rsid w:val="009933E9"/>
    <w:rsid w:val="00995AA8"/>
    <w:rsid w:val="009A0CEC"/>
    <w:rsid w:val="009A141B"/>
    <w:rsid w:val="009A14CD"/>
    <w:rsid w:val="009A1977"/>
    <w:rsid w:val="009A1B61"/>
    <w:rsid w:val="009A2309"/>
    <w:rsid w:val="009A3645"/>
    <w:rsid w:val="009A3C56"/>
    <w:rsid w:val="009A415A"/>
    <w:rsid w:val="009A53EB"/>
    <w:rsid w:val="009A6765"/>
    <w:rsid w:val="009A75B4"/>
    <w:rsid w:val="009A7E65"/>
    <w:rsid w:val="009B23BC"/>
    <w:rsid w:val="009B5071"/>
    <w:rsid w:val="009B55DD"/>
    <w:rsid w:val="009B6421"/>
    <w:rsid w:val="009B66EC"/>
    <w:rsid w:val="009B7500"/>
    <w:rsid w:val="009C16B6"/>
    <w:rsid w:val="009C1F16"/>
    <w:rsid w:val="009C4345"/>
    <w:rsid w:val="009C5B79"/>
    <w:rsid w:val="009C6F0C"/>
    <w:rsid w:val="009D0774"/>
    <w:rsid w:val="009D3C0C"/>
    <w:rsid w:val="009D4CB2"/>
    <w:rsid w:val="009D6402"/>
    <w:rsid w:val="009D78E8"/>
    <w:rsid w:val="009E1542"/>
    <w:rsid w:val="009E3323"/>
    <w:rsid w:val="009E3AF8"/>
    <w:rsid w:val="009E3B3F"/>
    <w:rsid w:val="009E5922"/>
    <w:rsid w:val="009E64FA"/>
    <w:rsid w:val="009F14EF"/>
    <w:rsid w:val="009F75CC"/>
    <w:rsid w:val="009F768C"/>
    <w:rsid w:val="00A01E91"/>
    <w:rsid w:val="00A02A22"/>
    <w:rsid w:val="00A03207"/>
    <w:rsid w:val="00A03894"/>
    <w:rsid w:val="00A05170"/>
    <w:rsid w:val="00A0753D"/>
    <w:rsid w:val="00A07AB8"/>
    <w:rsid w:val="00A12D8B"/>
    <w:rsid w:val="00A13690"/>
    <w:rsid w:val="00A15552"/>
    <w:rsid w:val="00A15665"/>
    <w:rsid w:val="00A21427"/>
    <w:rsid w:val="00A22295"/>
    <w:rsid w:val="00A22822"/>
    <w:rsid w:val="00A22949"/>
    <w:rsid w:val="00A22B52"/>
    <w:rsid w:val="00A243E5"/>
    <w:rsid w:val="00A244F7"/>
    <w:rsid w:val="00A253F6"/>
    <w:rsid w:val="00A263B7"/>
    <w:rsid w:val="00A310EF"/>
    <w:rsid w:val="00A3179A"/>
    <w:rsid w:val="00A33C41"/>
    <w:rsid w:val="00A3576C"/>
    <w:rsid w:val="00A35E29"/>
    <w:rsid w:val="00A36773"/>
    <w:rsid w:val="00A36839"/>
    <w:rsid w:val="00A36B43"/>
    <w:rsid w:val="00A40432"/>
    <w:rsid w:val="00A4068D"/>
    <w:rsid w:val="00A4364D"/>
    <w:rsid w:val="00A43D56"/>
    <w:rsid w:val="00A44425"/>
    <w:rsid w:val="00A46A23"/>
    <w:rsid w:val="00A46FAC"/>
    <w:rsid w:val="00A50521"/>
    <w:rsid w:val="00A51A73"/>
    <w:rsid w:val="00A52DF9"/>
    <w:rsid w:val="00A5421B"/>
    <w:rsid w:val="00A54238"/>
    <w:rsid w:val="00A54D4D"/>
    <w:rsid w:val="00A55722"/>
    <w:rsid w:val="00A57849"/>
    <w:rsid w:val="00A57ED8"/>
    <w:rsid w:val="00A61FCF"/>
    <w:rsid w:val="00A6246A"/>
    <w:rsid w:val="00A651CB"/>
    <w:rsid w:val="00A65675"/>
    <w:rsid w:val="00A657E7"/>
    <w:rsid w:val="00A65822"/>
    <w:rsid w:val="00A66A55"/>
    <w:rsid w:val="00A67B6A"/>
    <w:rsid w:val="00A67C0F"/>
    <w:rsid w:val="00A72B15"/>
    <w:rsid w:val="00A735CF"/>
    <w:rsid w:val="00A74808"/>
    <w:rsid w:val="00A7710A"/>
    <w:rsid w:val="00A778B1"/>
    <w:rsid w:val="00A8064A"/>
    <w:rsid w:val="00A812E0"/>
    <w:rsid w:val="00A8376A"/>
    <w:rsid w:val="00A83E74"/>
    <w:rsid w:val="00A86B0F"/>
    <w:rsid w:val="00A86B7E"/>
    <w:rsid w:val="00A87D2D"/>
    <w:rsid w:val="00A91778"/>
    <w:rsid w:val="00A91D82"/>
    <w:rsid w:val="00A92410"/>
    <w:rsid w:val="00A95683"/>
    <w:rsid w:val="00A9669F"/>
    <w:rsid w:val="00A970B8"/>
    <w:rsid w:val="00AA6799"/>
    <w:rsid w:val="00AA7716"/>
    <w:rsid w:val="00AB56DB"/>
    <w:rsid w:val="00AB6939"/>
    <w:rsid w:val="00AC0E95"/>
    <w:rsid w:val="00AC6F14"/>
    <w:rsid w:val="00AC7577"/>
    <w:rsid w:val="00AD0A03"/>
    <w:rsid w:val="00AD0D37"/>
    <w:rsid w:val="00AD36A7"/>
    <w:rsid w:val="00AD3BDB"/>
    <w:rsid w:val="00AD4BC4"/>
    <w:rsid w:val="00AD4F3D"/>
    <w:rsid w:val="00AD5967"/>
    <w:rsid w:val="00AD6CE5"/>
    <w:rsid w:val="00AD78F0"/>
    <w:rsid w:val="00AE28F0"/>
    <w:rsid w:val="00AE297E"/>
    <w:rsid w:val="00AE49EF"/>
    <w:rsid w:val="00AE62F4"/>
    <w:rsid w:val="00AE6928"/>
    <w:rsid w:val="00AE72D7"/>
    <w:rsid w:val="00AE7FC8"/>
    <w:rsid w:val="00AF06BC"/>
    <w:rsid w:val="00AF324F"/>
    <w:rsid w:val="00AF4377"/>
    <w:rsid w:val="00AF594D"/>
    <w:rsid w:val="00AF75F6"/>
    <w:rsid w:val="00B01523"/>
    <w:rsid w:val="00B041A6"/>
    <w:rsid w:val="00B062B5"/>
    <w:rsid w:val="00B066B1"/>
    <w:rsid w:val="00B073F1"/>
    <w:rsid w:val="00B07AA8"/>
    <w:rsid w:val="00B1025B"/>
    <w:rsid w:val="00B108B6"/>
    <w:rsid w:val="00B15836"/>
    <w:rsid w:val="00B164AE"/>
    <w:rsid w:val="00B20F24"/>
    <w:rsid w:val="00B21C88"/>
    <w:rsid w:val="00B21D4C"/>
    <w:rsid w:val="00B23A38"/>
    <w:rsid w:val="00B24A28"/>
    <w:rsid w:val="00B26BD5"/>
    <w:rsid w:val="00B278DA"/>
    <w:rsid w:val="00B31B76"/>
    <w:rsid w:val="00B360B8"/>
    <w:rsid w:val="00B36B1E"/>
    <w:rsid w:val="00B37BF4"/>
    <w:rsid w:val="00B37ED0"/>
    <w:rsid w:val="00B4032C"/>
    <w:rsid w:val="00B42690"/>
    <w:rsid w:val="00B43EA5"/>
    <w:rsid w:val="00B44F04"/>
    <w:rsid w:val="00B45A67"/>
    <w:rsid w:val="00B4767A"/>
    <w:rsid w:val="00B52B4F"/>
    <w:rsid w:val="00B55CB7"/>
    <w:rsid w:val="00B56C8A"/>
    <w:rsid w:val="00B56D3A"/>
    <w:rsid w:val="00B60779"/>
    <w:rsid w:val="00B60F4B"/>
    <w:rsid w:val="00B6178B"/>
    <w:rsid w:val="00B61980"/>
    <w:rsid w:val="00B645E7"/>
    <w:rsid w:val="00B6565C"/>
    <w:rsid w:val="00B6616C"/>
    <w:rsid w:val="00B67872"/>
    <w:rsid w:val="00B7120C"/>
    <w:rsid w:val="00B751E2"/>
    <w:rsid w:val="00B8072E"/>
    <w:rsid w:val="00B829D7"/>
    <w:rsid w:val="00B85305"/>
    <w:rsid w:val="00B85444"/>
    <w:rsid w:val="00B85491"/>
    <w:rsid w:val="00B85929"/>
    <w:rsid w:val="00B86642"/>
    <w:rsid w:val="00B86BF9"/>
    <w:rsid w:val="00B92300"/>
    <w:rsid w:val="00B935E1"/>
    <w:rsid w:val="00B93BCB"/>
    <w:rsid w:val="00B95032"/>
    <w:rsid w:val="00B9623B"/>
    <w:rsid w:val="00B963E4"/>
    <w:rsid w:val="00B96B18"/>
    <w:rsid w:val="00B97192"/>
    <w:rsid w:val="00B9744D"/>
    <w:rsid w:val="00BA3987"/>
    <w:rsid w:val="00BA5DAA"/>
    <w:rsid w:val="00BA7659"/>
    <w:rsid w:val="00BA7B21"/>
    <w:rsid w:val="00BA7E26"/>
    <w:rsid w:val="00BB0E19"/>
    <w:rsid w:val="00BB25F3"/>
    <w:rsid w:val="00BB33A3"/>
    <w:rsid w:val="00BB3EF7"/>
    <w:rsid w:val="00BB4D17"/>
    <w:rsid w:val="00BB4FA9"/>
    <w:rsid w:val="00BB53A6"/>
    <w:rsid w:val="00BB6640"/>
    <w:rsid w:val="00BB792E"/>
    <w:rsid w:val="00BC07C4"/>
    <w:rsid w:val="00BC1D72"/>
    <w:rsid w:val="00BC3366"/>
    <w:rsid w:val="00BD0063"/>
    <w:rsid w:val="00BD02FF"/>
    <w:rsid w:val="00BD0A17"/>
    <w:rsid w:val="00BD0FF4"/>
    <w:rsid w:val="00BD62C1"/>
    <w:rsid w:val="00BD73D9"/>
    <w:rsid w:val="00BD75A5"/>
    <w:rsid w:val="00BE1216"/>
    <w:rsid w:val="00BE1248"/>
    <w:rsid w:val="00BE1FA0"/>
    <w:rsid w:val="00BE6C32"/>
    <w:rsid w:val="00BE75C6"/>
    <w:rsid w:val="00BF1A57"/>
    <w:rsid w:val="00BF1F8C"/>
    <w:rsid w:val="00BF28CB"/>
    <w:rsid w:val="00BF2C89"/>
    <w:rsid w:val="00BF39E7"/>
    <w:rsid w:val="00BF4AFD"/>
    <w:rsid w:val="00BF4F26"/>
    <w:rsid w:val="00BF7171"/>
    <w:rsid w:val="00C00746"/>
    <w:rsid w:val="00C013F8"/>
    <w:rsid w:val="00C01BE2"/>
    <w:rsid w:val="00C03C56"/>
    <w:rsid w:val="00C101BC"/>
    <w:rsid w:val="00C16032"/>
    <w:rsid w:val="00C1786C"/>
    <w:rsid w:val="00C20583"/>
    <w:rsid w:val="00C21DA5"/>
    <w:rsid w:val="00C2267C"/>
    <w:rsid w:val="00C23A99"/>
    <w:rsid w:val="00C2454C"/>
    <w:rsid w:val="00C24E75"/>
    <w:rsid w:val="00C25972"/>
    <w:rsid w:val="00C26667"/>
    <w:rsid w:val="00C26A07"/>
    <w:rsid w:val="00C30EEC"/>
    <w:rsid w:val="00C31757"/>
    <w:rsid w:val="00C33E4E"/>
    <w:rsid w:val="00C40445"/>
    <w:rsid w:val="00C41678"/>
    <w:rsid w:val="00C43250"/>
    <w:rsid w:val="00C43765"/>
    <w:rsid w:val="00C46E23"/>
    <w:rsid w:val="00C47B47"/>
    <w:rsid w:val="00C50FD3"/>
    <w:rsid w:val="00C51429"/>
    <w:rsid w:val="00C51782"/>
    <w:rsid w:val="00C554CB"/>
    <w:rsid w:val="00C563AD"/>
    <w:rsid w:val="00C56E7A"/>
    <w:rsid w:val="00C60194"/>
    <w:rsid w:val="00C61759"/>
    <w:rsid w:val="00C617CE"/>
    <w:rsid w:val="00C63758"/>
    <w:rsid w:val="00C63DB4"/>
    <w:rsid w:val="00C65D83"/>
    <w:rsid w:val="00C66224"/>
    <w:rsid w:val="00C66EA9"/>
    <w:rsid w:val="00C7399A"/>
    <w:rsid w:val="00C7472F"/>
    <w:rsid w:val="00C748D0"/>
    <w:rsid w:val="00C748FF"/>
    <w:rsid w:val="00C74A57"/>
    <w:rsid w:val="00C76FDA"/>
    <w:rsid w:val="00C772A1"/>
    <w:rsid w:val="00C82625"/>
    <w:rsid w:val="00C82B8E"/>
    <w:rsid w:val="00C8510E"/>
    <w:rsid w:val="00C86973"/>
    <w:rsid w:val="00C86C90"/>
    <w:rsid w:val="00C911A2"/>
    <w:rsid w:val="00C91987"/>
    <w:rsid w:val="00C91A96"/>
    <w:rsid w:val="00C92E9F"/>
    <w:rsid w:val="00C93FCC"/>
    <w:rsid w:val="00C94E49"/>
    <w:rsid w:val="00CA0E9F"/>
    <w:rsid w:val="00CA39C6"/>
    <w:rsid w:val="00CA3E20"/>
    <w:rsid w:val="00CA462C"/>
    <w:rsid w:val="00CA7F2C"/>
    <w:rsid w:val="00CB21F2"/>
    <w:rsid w:val="00CB3DCE"/>
    <w:rsid w:val="00CB4410"/>
    <w:rsid w:val="00CC1623"/>
    <w:rsid w:val="00CC1FB7"/>
    <w:rsid w:val="00CC3C48"/>
    <w:rsid w:val="00CC56B0"/>
    <w:rsid w:val="00CC586C"/>
    <w:rsid w:val="00CD1741"/>
    <w:rsid w:val="00CD1FB5"/>
    <w:rsid w:val="00CD2A08"/>
    <w:rsid w:val="00CD2B0E"/>
    <w:rsid w:val="00CD383E"/>
    <w:rsid w:val="00CD5743"/>
    <w:rsid w:val="00CD7571"/>
    <w:rsid w:val="00CE16A5"/>
    <w:rsid w:val="00CE19B4"/>
    <w:rsid w:val="00CE1CD4"/>
    <w:rsid w:val="00CE27E6"/>
    <w:rsid w:val="00CE5505"/>
    <w:rsid w:val="00CE57B5"/>
    <w:rsid w:val="00CE5EE5"/>
    <w:rsid w:val="00CE7AE1"/>
    <w:rsid w:val="00CF2C57"/>
    <w:rsid w:val="00CF5E38"/>
    <w:rsid w:val="00CF5E6D"/>
    <w:rsid w:val="00CF626C"/>
    <w:rsid w:val="00CF7BA1"/>
    <w:rsid w:val="00D00181"/>
    <w:rsid w:val="00D00A50"/>
    <w:rsid w:val="00D02C17"/>
    <w:rsid w:val="00D04206"/>
    <w:rsid w:val="00D072F2"/>
    <w:rsid w:val="00D11244"/>
    <w:rsid w:val="00D12B27"/>
    <w:rsid w:val="00D12ED1"/>
    <w:rsid w:val="00D133B0"/>
    <w:rsid w:val="00D14C41"/>
    <w:rsid w:val="00D15784"/>
    <w:rsid w:val="00D15A9E"/>
    <w:rsid w:val="00D215F7"/>
    <w:rsid w:val="00D21F78"/>
    <w:rsid w:val="00D220B9"/>
    <w:rsid w:val="00D222C2"/>
    <w:rsid w:val="00D24BE1"/>
    <w:rsid w:val="00D27FD9"/>
    <w:rsid w:val="00D300DA"/>
    <w:rsid w:val="00D34115"/>
    <w:rsid w:val="00D36137"/>
    <w:rsid w:val="00D371A8"/>
    <w:rsid w:val="00D376A4"/>
    <w:rsid w:val="00D377E4"/>
    <w:rsid w:val="00D424CD"/>
    <w:rsid w:val="00D43119"/>
    <w:rsid w:val="00D43D22"/>
    <w:rsid w:val="00D464B7"/>
    <w:rsid w:val="00D46D1F"/>
    <w:rsid w:val="00D50E51"/>
    <w:rsid w:val="00D50F72"/>
    <w:rsid w:val="00D52821"/>
    <w:rsid w:val="00D57A95"/>
    <w:rsid w:val="00D57CAC"/>
    <w:rsid w:val="00D60085"/>
    <w:rsid w:val="00D62561"/>
    <w:rsid w:val="00D63D88"/>
    <w:rsid w:val="00D6674D"/>
    <w:rsid w:val="00D711D3"/>
    <w:rsid w:val="00D712D8"/>
    <w:rsid w:val="00D72FBA"/>
    <w:rsid w:val="00D730C9"/>
    <w:rsid w:val="00D73496"/>
    <w:rsid w:val="00D734CE"/>
    <w:rsid w:val="00D7383D"/>
    <w:rsid w:val="00D75D9B"/>
    <w:rsid w:val="00D8336E"/>
    <w:rsid w:val="00D838F8"/>
    <w:rsid w:val="00D84273"/>
    <w:rsid w:val="00D93F5B"/>
    <w:rsid w:val="00D941BA"/>
    <w:rsid w:val="00D9483B"/>
    <w:rsid w:val="00D94900"/>
    <w:rsid w:val="00D95292"/>
    <w:rsid w:val="00D96940"/>
    <w:rsid w:val="00D96E6C"/>
    <w:rsid w:val="00D970BE"/>
    <w:rsid w:val="00DA076D"/>
    <w:rsid w:val="00DA2FFC"/>
    <w:rsid w:val="00DA708E"/>
    <w:rsid w:val="00DA7A02"/>
    <w:rsid w:val="00DB0218"/>
    <w:rsid w:val="00DB0392"/>
    <w:rsid w:val="00DB1581"/>
    <w:rsid w:val="00DB3506"/>
    <w:rsid w:val="00DB4697"/>
    <w:rsid w:val="00DB567E"/>
    <w:rsid w:val="00DB7781"/>
    <w:rsid w:val="00DC2AE9"/>
    <w:rsid w:val="00DC6021"/>
    <w:rsid w:val="00DC7841"/>
    <w:rsid w:val="00DC7A71"/>
    <w:rsid w:val="00DD04E2"/>
    <w:rsid w:val="00DD0829"/>
    <w:rsid w:val="00DD172E"/>
    <w:rsid w:val="00DD2A09"/>
    <w:rsid w:val="00DD35DA"/>
    <w:rsid w:val="00DD4295"/>
    <w:rsid w:val="00DD4902"/>
    <w:rsid w:val="00DE1903"/>
    <w:rsid w:val="00DE24B8"/>
    <w:rsid w:val="00DE55EC"/>
    <w:rsid w:val="00DE5CEC"/>
    <w:rsid w:val="00DE6572"/>
    <w:rsid w:val="00DE675C"/>
    <w:rsid w:val="00DF00A1"/>
    <w:rsid w:val="00DF080E"/>
    <w:rsid w:val="00DF1C4E"/>
    <w:rsid w:val="00DF420F"/>
    <w:rsid w:val="00DF53BE"/>
    <w:rsid w:val="00DF5D11"/>
    <w:rsid w:val="00DF5E38"/>
    <w:rsid w:val="00DF5F30"/>
    <w:rsid w:val="00DF5F63"/>
    <w:rsid w:val="00DF6032"/>
    <w:rsid w:val="00DF65DF"/>
    <w:rsid w:val="00DF7E97"/>
    <w:rsid w:val="00E00390"/>
    <w:rsid w:val="00E04585"/>
    <w:rsid w:val="00E05E06"/>
    <w:rsid w:val="00E07353"/>
    <w:rsid w:val="00E10054"/>
    <w:rsid w:val="00E10C31"/>
    <w:rsid w:val="00E1174A"/>
    <w:rsid w:val="00E1191E"/>
    <w:rsid w:val="00E13523"/>
    <w:rsid w:val="00E14132"/>
    <w:rsid w:val="00E14AB7"/>
    <w:rsid w:val="00E177A2"/>
    <w:rsid w:val="00E2027B"/>
    <w:rsid w:val="00E21290"/>
    <w:rsid w:val="00E24A0B"/>
    <w:rsid w:val="00E302BF"/>
    <w:rsid w:val="00E30E3D"/>
    <w:rsid w:val="00E319E4"/>
    <w:rsid w:val="00E34C7C"/>
    <w:rsid w:val="00E35513"/>
    <w:rsid w:val="00E355BC"/>
    <w:rsid w:val="00E35E3D"/>
    <w:rsid w:val="00E3601D"/>
    <w:rsid w:val="00E360D3"/>
    <w:rsid w:val="00E37314"/>
    <w:rsid w:val="00E41167"/>
    <w:rsid w:val="00E422E0"/>
    <w:rsid w:val="00E426D8"/>
    <w:rsid w:val="00E42AE9"/>
    <w:rsid w:val="00E465ED"/>
    <w:rsid w:val="00E46C64"/>
    <w:rsid w:val="00E47660"/>
    <w:rsid w:val="00E52121"/>
    <w:rsid w:val="00E522DD"/>
    <w:rsid w:val="00E56917"/>
    <w:rsid w:val="00E56A79"/>
    <w:rsid w:val="00E56B92"/>
    <w:rsid w:val="00E574CE"/>
    <w:rsid w:val="00E57575"/>
    <w:rsid w:val="00E601E7"/>
    <w:rsid w:val="00E63C3A"/>
    <w:rsid w:val="00E67DA6"/>
    <w:rsid w:val="00E709E4"/>
    <w:rsid w:val="00E73962"/>
    <w:rsid w:val="00E7454A"/>
    <w:rsid w:val="00E754D8"/>
    <w:rsid w:val="00E758AE"/>
    <w:rsid w:val="00E77EFE"/>
    <w:rsid w:val="00E8254E"/>
    <w:rsid w:val="00E82855"/>
    <w:rsid w:val="00E8298E"/>
    <w:rsid w:val="00E838AC"/>
    <w:rsid w:val="00E84708"/>
    <w:rsid w:val="00E86D29"/>
    <w:rsid w:val="00E876D7"/>
    <w:rsid w:val="00E877EC"/>
    <w:rsid w:val="00E90F68"/>
    <w:rsid w:val="00E910D5"/>
    <w:rsid w:val="00E92364"/>
    <w:rsid w:val="00E94ADC"/>
    <w:rsid w:val="00E952DC"/>
    <w:rsid w:val="00EA0858"/>
    <w:rsid w:val="00EA445D"/>
    <w:rsid w:val="00EA58D5"/>
    <w:rsid w:val="00EA5C5C"/>
    <w:rsid w:val="00EA77E3"/>
    <w:rsid w:val="00EB3135"/>
    <w:rsid w:val="00EB3786"/>
    <w:rsid w:val="00EB5D8F"/>
    <w:rsid w:val="00EB6163"/>
    <w:rsid w:val="00EB6C6D"/>
    <w:rsid w:val="00EB7CAD"/>
    <w:rsid w:val="00EC1B0B"/>
    <w:rsid w:val="00EC33E7"/>
    <w:rsid w:val="00EC427C"/>
    <w:rsid w:val="00EC4581"/>
    <w:rsid w:val="00EC7FF1"/>
    <w:rsid w:val="00ED158C"/>
    <w:rsid w:val="00ED5014"/>
    <w:rsid w:val="00ED6DB8"/>
    <w:rsid w:val="00ED79E6"/>
    <w:rsid w:val="00EE3190"/>
    <w:rsid w:val="00EE484B"/>
    <w:rsid w:val="00EE6CFC"/>
    <w:rsid w:val="00EE7607"/>
    <w:rsid w:val="00EE7F4F"/>
    <w:rsid w:val="00EF062D"/>
    <w:rsid w:val="00EF0994"/>
    <w:rsid w:val="00EF1242"/>
    <w:rsid w:val="00EF14B7"/>
    <w:rsid w:val="00EF1E94"/>
    <w:rsid w:val="00EF4819"/>
    <w:rsid w:val="00EF56C1"/>
    <w:rsid w:val="00EF603E"/>
    <w:rsid w:val="00EF6051"/>
    <w:rsid w:val="00EF7B6A"/>
    <w:rsid w:val="00F02B44"/>
    <w:rsid w:val="00F032B8"/>
    <w:rsid w:val="00F05BC6"/>
    <w:rsid w:val="00F0614B"/>
    <w:rsid w:val="00F130DC"/>
    <w:rsid w:val="00F13509"/>
    <w:rsid w:val="00F145A8"/>
    <w:rsid w:val="00F14701"/>
    <w:rsid w:val="00F1497E"/>
    <w:rsid w:val="00F1531D"/>
    <w:rsid w:val="00F17472"/>
    <w:rsid w:val="00F1750A"/>
    <w:rsid w:val="00F200D9"/>
    <w:rsid w:val="00F20B02"/>
    <w:rsid w:val="00F20F2C"/>
    <w:rsid w:val="00F21978"/>
    <w:rsid w:val="00F21FCF"/>
    <w:rsid w:val="00F2381C"/>
    <w:rsid w:val="00F2457C"/>
    <w:rsid w:val="00F25B8C"/>
    <w:rsid w:val="00F26310"/>
    <w:rsid w:val="00F27708"/>
    <w:rsid w:val="00F322F3"/>
    <w:rsid w:val="00F326A7"/>
    <w:rsid w:val="00F350C3"/>
    <w:rsid w:val="00F356E2"/>
    <w:rsid w:val="00F36DE6"/>
    <w:rsid w:val="00F37606"/>
    <w:rsid w:val="00F41DD2"/>
    <w:rsid w:val="00F4204E"/>
    <w:rsid w:val="00F46956"/>
    <w:rsid w:val="00F551C2"/>
    <w:rsid w:val="00F616D0"/>
    <w:rsid w:val="00F655BD"/>
    <w:rsid w:val="00F656BD"/>
    <w:rsid w:val="00F6623D"/>
    <w:rsid w:val="00F67D0A"/>
    <w:rsid w:val="00F70FFC"/>
    <w:rsid w:val="00F71AD0"/>
    <w:rsid w:val="00F72DEA"/>
    <w:rsid w:val="00F77BD5"/>
    <w:rsid w:val="00F80E2B"/>
    <w:rsid w:val="00F82A9B"/>
    <w:rsid w:val="00F8378F"/>
    <w:rsid w:val="00F845CC"/>
    <w:rsid w:val="00F85258"/>
    <w:rsid w:val="00F85618"/>
    <w:rsid w:val="00F8624C"/>
    <w:rsid w:val="00F86D97"/>
    <w:rsid w:val="00F913AF"/>
    <w:rsid w:val="00F91C5D"/>
    <w:rsid w:val="00F92C5B"/>
    <w:rsid w:val="00F94911"/>
    <w:rsid w:val="00F94A3E"/>
    <w:rsid w:val="00F94F19"/>
    <w:rsid w:val="00F9727A"/>
    <w:rsid w:val="00FA32AF"/>
    <w:rsid w:val="00FA3EAA"/>
    <w:rsid w:val="00FA4920"/>
    <w:rsid w:val="00FB3AB5"/>
    <w:rsid w:val="00FB43E5"/>
    <w:rsid w:val="00FB56F3"/>
    <w:rsid w:val="00FB5F80"/>
    <w:rsid w:val="00FB60B4"/>
    <w:rsid w:val="00FB618B"/>
    <w:rsid w:val="00FB6B37"/>
    <w:rsid w:val="00FB6EEE"/>
    <w:rsid w:val="00FC052A"/>
    <w:rsid w:val="00FC37EF"/>
    <w:rsid w:val="00FC4103"/>
    <w:rsid w:val="00FC5A2F"/>
    <w:rsid w:val="00FC5E12"/>
    <w:rsid w:val="00FD02C8"/>
    <w:rsid w:val="00FD0ABC"/>
    <w:rsid w:val="00FD2239"/>
    <w:rsid w:val="00FD262C"/>
    <w:rsid w:val="00FD3415"/>
    <w:rsid w:val="00FD528F"/>
    <w:rsid w:val="00FE1BFE"/>
    <w:rsid w:val="00FE59A4"/>
    <w:rsid w:val="00FE5F9C"/>
    <w:rsid w:val="00FE730D"/>
    <w:rsid w:val="00FE78DF"/>
    <w:rsid w:val="00FE7C05"/>
    <w:rsid w:val="00FF565F"/>
    <w:rsid w:val="00FF5BD1"/>
    <w:rsid w:val="00FF650D"/>
    <w:rsid w:val="00FF74CD"/>
    <w:rsid w:val="00FF78EF"/>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49"/>
    <o:shapelayout v:ext="edit">
      <o:idmap v:ext="edit" data="1"/>
    </o:shapelayout>
  </w:shapeDefaults>
  <w:decimalSymbol w:val=","/>
  <w:listSeparator w:val=";"/>
  <w14:docId w14:val="0961CB88"/>
  <w15:docId w15:val="{5C916B8F-E374-42BB-AAFD-3F7D93D2085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alibri" w:eastAsia="Times New Roman" w:hAnsi="Calibri" w:cs="Times New Roman"/>
        <w:lang w:val="ru-RU" w:eastAsia="ru-RU"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semiHidden="1" w:unhideWhenUsed="1" w:qFormat="1"/>
    <w:lsdException w:name="heading 3" w:semiHidden="1" w:unhideWhenUsed="1" w:qFormat="1"/>
    <w:lsdException w:name="heading 4" w:semiHidden="1"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toc 1" w:semiHidden="1" w:uiPriority="39" w:unhideWhenUsed="1"/>
    <w:lsdException w:name="toc 2" w:semiHidden="1" w:uiPriority="39" w:unhideWhenUsed="1"/>
    <w:lsdException w:name="toc 3" w:semiHidden="1" w:uiPriority="39" w:unhideWhenUsed="1"/>
    <w:lsdException w:name="toc 4" w:semiHidden="1" w:uiPriority="0" w:unhideWhenUsed="1"/>
    <w:lsdException w:name="toc 5" w:semiHidden="1" w:uiPriority="0" w:unhideWhenUsed="1"/>
    <w:lsdException w:name="toc 6" w:semiHidden="1" w:uiPriority="0" w:unhideWhenUsed="1"/>
    <w:lsdException w:name="toc 7" w:semiHidden="1" w:uiPriority="0" w:unhideWhenUsed="1"/>
    <w:lsdException w:name="toc 8" w:semiHidden="1" w:uiPriority="0" w:unhideWhenUsed="1"/>
    <w:lsdException w:name="toc 9" w:semiHidden="1" w:uiPriority="0" w:unhideWhenUsed="1"/>
    <w:lsdException w:name="caption" w:semiHidden="1" w:uiPriority="35" w:unhideWhenUsed="1" w:qFormat="1"/>
    <w:lsdException w:name="footnote reference" w:uiPriority="0"/>
    <w:lsdException w:name="page number" w:semiHidden="1" w:uiPriority="0" w:unhideWhenUsed="1"/>
    <w:lsdException w:name="List Number" w:semiHidden="1" w:unhideWhenUsed="1"/>
    <w:lsdException w:name="List 2" w:semiHidden="1" w:uiPriority="0" w:unhideWhenUsed="1"/>
    <w:lsdException w:name="List 4" w:semiHidden="1" w:unhideWhenUsed="1"/>
    <w:lsdException w:name="List 5" w:semiHidden="1" w:unhideWhenUsed="1"/>
    <w:lsdException w:name="Title" w:uiPriority="10" w:qFormat="1"/>
    <w:lsdException w:name="Default Paragraph Font" w:semiHidden="1" w:uiPriority="1" w:unhideWhenUsed="1"/>
    <w:lsdException w:name="Body Text" w:semiHidden="1" w:uiPriority="0"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2" w:semiHidden="1" w:uiPriority="0" w:unhideWhenUsed="1"/>
    <w:lsdException w:name="Body Text Indent 2" w:semiHidden="1" w:uiPriority="0" w:unhideWhenUsed="1"/>
    <w:lsdException w:name="Strong" w:uiPriority="22" w:qFormat="1"/>
    <w:lsdException w:name="Emphasis" w:uiPriority="0" w:qFormat="1"/>
    <w:lsdException w:name="Normal (Web)"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FB6B37"/>
    <w:pPr>
      <w:spacing w:after="200" w:line="276" w:lineRule="auto"/>
    </w:pPr>
    <w:rPr>
      <w:sz w:val="22"/>
      <w:szCs w:val="22"/>
    </w:rPr>
  </w:style>
  <w:style w:type="paragraph" w:styleId="1">
    <w:name w:val="heading 1"/>
    <w:basedOn w:val="a"/>
    <w:next w:val="a"/>
    <w:link w:val="10"/>
    <w:qFormat/>
    <w:rsid w:val="0018331B"/>
    <w:pPr>
      <w:keepNext/>
      <w:spacing w:before="240" w:after="60" w:line="240" w:lineRule="auto"/>
      <w:outlineLvl w:val="0"/>
    </w:pPr>
    <w:rPr>
      <w:rFonts w:ascii="Arial" w:hAnsi="Arial"/>
      <w:b/>
      <w:bCs/>
      <w:kern w:val="32"/>
      <w:sz w:val="32"/>
      <w:szCs w:val="32"/>
      <w:lang w:val="x-none" w:eastAsia="x-none"/>
    </w:rPr>
  </w:style>
  <w:style w:type="paragraph" w:styleId="2">
    <w:name w:val="heading 2"/>
    <w:basedOn w:val="a"/>
    <w:next w:val="a"/>
    <w:link w:val="20"/>
    <w:uiPriority w:val="99"/>
    <w:qFormat/>
    <w:rsid w:val="0018331B"/>
    <w:pPr>
      <w:keepNext/>
      <w:spacing w:before="240" w:after="60" w:line="240" w:lineRule="auto"/>
      <w:outlineLvl w:val="1"/>
    </w:pPr>
    <w:rPr>
      <w:rFonts w:ascii="Arial" w:hAnsi="Arial"/>
      <w:b/>
      <w:bCs/>
      <w:i/>
      <w:iCs/>
      <w:sz w:val="28"/>
      <w:szCs w:val="28"/>
      <w:lang w:val="x-none" w:eastAsia="x-none"/>
    </w:rPr>
  </w:style>
  <w:style w:type="paragraph" w:styleId="3">
    <w:name w:val="heading 3"/>
    <w:basedOn w:val="a"/>
    <w:next w:val="a"/>
    <w:link w:val="30"/>
    <w:uiPriority w:val="99"/>
    <w:qFormat/>
    <w:rsid w:val="0018331B"/>
    <w:pPr>
      <w:keepNext/>
      <w:spacing w:before="240" w:after="60" w:line="240" w:lineRule="auto"/>
      <w:outlineLvl w:val="2"/>
    </w:pPr>
    <w:rPr>
      <w:rFonts w:ascii="Arial" w:hAnsi="Arial"/>
      <w:b/>
      <w:bCs/>
      <w:sz w:val="26"/>
      <w:szCs w:val="26"/>
      <w:lang w:val="x-none" w:eastAsia="x-none"/>
    </w:rPr>
  </w:style>
  <w:style w:type="paragraph" w:styleId="4">
    <w:name w:val="heading 4"/>
    <w:basedOn w:val="3"/>
    <w:next w:val="a"/>
    <w:link w:val="40"/>
    <w:uiPriority w:val="99"/>
    <w:qFormat/>
    <w:rsid w:val="0018331B"/>
    <w:pPr>
      <w:keepLines/>
      <w:autoSpaceDE w:val="0"/>
      <w:autoSpaceDN w:val="0"/>
      <w:adjustRightInd w:val="0"/>
      <w:spacing w:after="240" w:line="360" w:lineRule="auto"/>
      <w:jc w:val="center"/>
      <w:outlineLvl w:val="3"/>
    </w:pPr>
    <w:rPr>
      <w:rFonts w:ascii="Times New Roman" w:hAnsi="Times New Roman"/>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link w:val="1"/>
    <w:locked/>
    <w:rsid w:val="0018331B"/>
    <w:rPr>
      <w:rFonts w:ascii="Arial" w:hAnsi="Arial" w:cs="Times New Roman"/>
      <w:b/>
      <w:bCs/>
      <w:kern w:val="32"/>
      <w:sz w:val="32"/>
      <w:szCs w:val="32"/>
    </w:rPr>
  </w:style>
  <w:style w:type="character" w:customStyle="1" w:styleId="20">
    <w:name w:val="Заголовок 2 Знак"/>
    <w:link w:val="2"/>
    <w:uiPriority w:val="99"/>
    <w:locked/>
    <w:rsid w:val="0018331B"/>
    <w:rPr>
      <w:rFonts w:ascii="Arial" w:hAnsi="Arial" w:cs="Times New Roman"/>
      <w:b/>
      <w:bCs/>
      <w:i/>
      <w:iCs/>
      <w:sz w:val="28"/>
      <w:szCs w:val="28"/>
    </w:rPr>
  </w:style>
  <w:style w:type="character" w:customStyle="1" w:styleId="30">
    <w:name w:val="Заголовок 3 Знак"/>
    <w:link w:val="3"/>
    <w:uiPriority w:val="99"/>
    <w:locked/>
    <w:rsid w:val="0018331B"/>
    <w:rPr>
      <w:rFonts w:ascii="Arial" w:hAnsi="Arial" w:cs="Times New Roman"/>
      <w:b/>
      <w:bCs/>
      <w:sz w:val="26"/>
      <w:szCs w:val="26"/>
    </w:rPr>
  </w:style>
  <w:style w:type="character" w:customStyle="1" w:styleId="40">
    <w:name w:val="Заголовок 4 Знак"/>
    <w:link w:val="4"/>
    <w:uiPriority w:val="99"/>
    <w:locked/>
    <w:rsid w:val="0018331B"/>
    <w:rPr>
      <w:rFonts w:ascii="Times New Roman" w:hAnsi="Times New Roman" w:cs="Times New Roman"/>
      <w:b/>
      <w:bCs/>
      <w:sz w:val="24"/>
      <w:szCs w:val="24"/>
    </w:rPr>
  </w:style>
  <w:style w:type="paragraph" w:styleId="a3">
    <w:name w:val="Body Text"/>
    <w:basedOn w:val="a"/>
    <w:link w:val="a4"/>
    <w:rsid w:val="0018331B"/>
    <w:pPr>
      <w:spacing w:after="0" w:line="240" w:lineRule="auto"/>
    </w:pPr>
    <w:rPr>
      <w:rFonts w:ascii="Times New Roman" w:hAnsi="Times New Roman"/>
      <w:sz w:val="24"/>
      <w:szCs w:val="24"/>
      <w:lang w:val="x-none" w:eastAsia="x-none"/>
    </w:rPr>
  </w:style>
  <w:style w:type="character" w:customStyle="1" w:styleId="a4">
    <w:name w:val="Основной текст Знак"/>
    <w:link w:val="a3"/>
    <w:locked/>
    <w:rsid w:val="0018331B"/>
    <w:rPr>
      <w:rFonts w:ascii="Times New Roman" w:hAnsi="Times New Roman" w:cs="Times New Roman"/>
      <w:sz w:val="24"/>
      <w:szCs w:val="24"/>
    </w:rPr>
  </w:style>
  <w:style w:type="paragraph" w:styleId="21">
    <w:name w:val="Body Text 2"/>
    <w:basedOn w:val="a"/>
    <w:link w:val="22"/>
    <w:rsid w:val="0018331B"/>
    <w:pPr>
      <w:spacing w:after="0" w:line="240" w:lineRule="auto"/>
      <w:ind w:right="-57"/>
      <w:jc w:val="both"/>
    </w:pPr>
    <w:rPr>
      <w:rFonts w:ascii="Times New Roman" w:hAnsi="Times New Roman"/>
      <w:sz w:val="24"/>
      <w:szCs w:val="24"/>
      <w:lang w:val="x-none" w:eastAsia="x-none"/>
    </w:rPr>
  </w:style>
  <w:style w:type="character" w:customStyle="1" w:styleId="22">
    <w:name w:val="Основной текст 2 Знак"/>
    <w:link w:val="21"/>
    <w:locked/>
    <w:rsid w:val="0018331B"/>
    <w:rPr>
      <w:rFonts w:ascii="Times New Roman" w:hAnsi="Times New Roman" w:cs="Times New Roman"/>
      <w:sz w:val="24"/>
      <w:szCs w:val="24"/>
    </w:rPr>
  </w:style>
  <w:style w:type="character" w:customStyle="1" w:styleId="blk">
    <w:name w:val="blk"/>
    <w:rsid w:val="0018331B"/>
  </w:style>
  <w:style w:type="paragraph" w:styleId="a5">
    <w:name w:val="footer"/>
    <w:aliases w:val="Нижний колонтитул Знак Знак Знак,Нижний колонтитул1,Нижний колонтитул Знак Знак"/>
    <w:basedOn w:val="a"/>
    <w:link w:val="a6"/>
    <w:uiPriority w:val="99"/>
    <w:rsid w:val="0018331B"/>
    <w:pPr>
      <w:tabs>
        <w:tab w:val="center" w:pos="4677"/>
        <w:tab w:val="right" w:pos="9355"/>
      </w:tabs>
      <w:spacing w:before="120" w:after="120" w:line="240" w:lineRule="auto"/>
    </w:pPr>
    <w:rPr>
      <w:rFonts w:ascii="Times New Roman" w:hAnsi="Times New Roman"/>
      <w:sz w:val="24"/>
      <w:szCs w:val="24"/>
      <w:lang w:val="x-none" w:eastAsia="x-none"/>
    </w:rPr>
  </w:style>
  <w:style w:type="character" w:customStyle="1" w:styleId="a6">
    <w:name w:val="Нижний колонтитул Знак"/>
    <w:aliases w:val="Нижний колонтитул Знак Знак Знак Знак,Нижний колонтитул1 Знак,Нижний колонтитул Знак Знак Знак1"/>
    <w:link w:val="a5"/>
    <w:uiPriority w:val="99"/>
    <w:locked/>
    <w:rsid w:val="0018331B"/>
    <w:rPr>
      <w:rFonts w:ascii="Times New Roman" w:hAnsi="Times New Roman" w:cs="Times New Roman"/>
      <w:sz w:val="24"/>
      <w:szCs w:val="24"/>
    </w:rPr>
  </w:style>
  <w:style w:type="character" w:styleId="a7">
    <w:name w:val="page number"/>
    <w:rsid w:val="0018331B"/>
    <w:rPr>
      <w:rFonts w:cs="Times New Roman"/>
    </w:rPr>
  </w:style>
  <w:style w:type="paragraph" w:styleId="a8">
    <w:name w:val="Normal (Web)"/>
    <w:aliases w:val="Обычный (веб),Обычный (веб) Знак1,Обычный (веб) Знак Знак,Обычный (веб) Знак Знак Знак,Обычный (веб) Знак Знак Знак Знак Знак,Обычный (веб) Знак Знак Знак Знак Знак Знак Знак Знак Знак Знак Знак Знак,Обычный (веб)24 Знак Знак"/>
    <w:basedOn w:val="a"/>
    <w:link w:val="a9"/>
    <w:uiPriority w:val="99"/>
    <w:qFormat/>
    <w:rsid w:val="0018331B"/>
    <w:pPr>
      <w:widowControl w:val="0"/>
      <w:spacing w:after="0" w:line="240" w:lineRule="auto"/>
    </w:pPr>
    <w:rPr>
      <w:rFonts w:ascii="Times New Roman" w:hAnsi="Times New Roman"/>
      <w:sz w:val="24"/>
      <w:szCs w:val="24"/>
      <w:lang w:val="en-US" w:eastAsia="nl-NL"/>
    </w:rPr>
  </w:style>
  <w:style w:type="paragraph" w:styleId="aa">
    <w:name w:val="footnote text"/>
    <w:aliases w:val="F1,Текст сноски Знак1 Знак1,Текст сноски Знак Знак Знак1,Текст сноски Знак1 Знак Знак,Текст сноски Знак Знак Знак Знак,Текст сноски Знак4,Текст сноски Знак Знак3,Текст сноски Знак1 Знак Знак Знак3 Знак,Текст сноски Знак3 Знак1"/>
    <w:basedOn w:val="a"/>
    <w:link w:val="ab"/>
    <w:uiPriority w:val="99"/>
    <w:rsid w:val="0018331B"/>
    <w:pPr>
      <w:spacing w:after="0" w:line="240" w:lineRule="auto"/>
    </w:pPr>
    <w:rPr>
      <w:rFonts w:ascii="Times New Roman" w:hAnsi="Times New Roman"/>
      <w:sz w:val="20"/>
      <w:szCs w:val="20"/>
      <w:lang w:val="en-US" w:eastAsia="x-none"/>
    </w:rPr>
  </w:style>
  <w:style w:type="character" w:customStyle="1" w:styleId="ab">
    <w:name w:val="Текст сноски Знак"/>
    <w:aliases w:val="F1 Знак,Текст сноски Знак1 Знак1 Знак,Текст сноски Знак Знак Знак1 Знак,Текст сноски Знак1 Знак Знак Знак,Текст сноски Знак Знак Знак Знак Знак,Текст сноски Знак4 Знак,Текст сноски Знак Знак3 Знак,Текст сноски Знак3 Знак1 Знак"/>
    <w:link w:val="aa"/>
    <w:uiPriority w:val="99"/>
    <w:locked/>
    <w:rsid w:val="0018331B"/>
    <w:rPr>
      <w:rFonts w:ascii="Times New Roman" w:hAnsi="Times New Roman" w:cs="Times New Roman"/>
      <w:sz w:val="20"/>
      <w:szCs w:val="20"/>
      <w:lang w:val="en-US" w:eastAsia="x-none"/>
    </w:rPr>
  </w:style>
  <w:style w:type="character" w:styleId="ac">
    <w:name w:val="footnote reference"/>
    <w:link w:val="11"/>
    <w:rsid w:val="0018331B"/>
    <w:rPr>
      <w:rFonts w:cs="Times New Roman"/>
      <w:vertAlign w:val="superscript"/>
    </w:rPr>
  </w:style>
  <w:style w:type="paragraph" w:styleId="23">
    <w:name w:val="List 2"/>
    <w:basedOn w:val="a"/>
    <w:rsid w:val="0018331B"/>
    <w:pPr>
      <w:spacing w:before="120" w:after="120" w:line="240" w:lineRule="auto"/>
      <w:ind w:left="720" w:hanging="360"/>
      <w:jc w:val="both"/>
    </w:pPr>
    <w:rPr>
      <w:rFonts w:ascii="Arial" w:eastAsia="Batang" w:hAnsi="Arial"/>
      <w:sz w:val="20"/>
      <w:szCs w:val="24"/>
      <w:lang w:eastAsia="ko-KR"/>
    </w:rPr>
  </w:style>
  <w:style w:type="character" w:styleId="ad">
    <w:name w:val="Hyperlink"/>
    <w:uiPriority w:val="99"/>
    <w:rsid w:val="0018331B"/>
    <w:rPr>
      <w:rFonts w:cs="Times New Roman"/>
      <w:color w:val="0000FF"/>
      <w:u w:val="single"/>
    </w:rPr>
  </w:style>
  <w:style w:type="paragraph" w:styleId="12">
    <w:name w:val="toc 1"/>
    <w:basedOn w:val="a"/>
    <w:next w:val="a"/>
    <w:autoRedefine/>
    <w:uiPriority w:val="39"/>
    <w:rsid w:val="0018331B"/>
    <w:pPr>
      <w:spacing w:before="240" w:after="120" w:line="240" w:lineRule="auto"/>
    </w:pPr>
    <w:rPr>
      <w:rFonts w:cs="Calibri"/>
      <w:b/>
      <w:bCs/>
      <w:sz w:val="20"/>
      <w:szCs w:val="20"/>
    </w:rPr>
  </w:style>
  <w:style w:type="paragraph" w:styleId="24">
    <w:name w:val="toc 2"/>
    <w:basedOn w:val="a"/>
    <w:next w:val="a"/>
    <w:autoRedefine/>
    <w:uiPriority w:val="39"/>
    <w:rsid w:val="0018331B"/>
    <w:pPr>
      <w:spacing w:before="120" w:after="0" w:line="240" w:lineRule="auto"/>
      <w:ind w:left="240"/>
    </w:pPr>
    <w:rPr>
      <w:rFonts w:cs="Calibri"/>
      <w:i/>
      <w:iCs/>
      <w:sz w:val="20"/>
      <w:szCs w:val="20"/>
    </w:rPr>
  </w:style>
  <w:style w:type="paragraph" w:styleId="31">
    <w:name w:val="toc 3"/>
    <w:basedOn w:val="a"/>
    <w:next w:val="a"/>
    <w:autoRedefine/>
    <w:uiPriority w:val="39"/>
    <w:rsid w:val="00D072F2"/>
    <w:pPr>
      <w:spacing w:after="0" w:line="240" w:lineRule="auto"/>
      <w:ind w:left="480"/>
    </w:pPr>
    <w:rPr>
      <w:rFonts w:ascii="Times New Roman" w:hAnsi="Times New Roman"/>
      <w:sz w:val="28"/>
      <w:szCs w:val="28"/>
    </w:rPr>
  </w:style>
  <w:style w:type="character" w:customStyle="1" w:styleId="FootnoteTextChar">
    <w:name w:val="Footnote Text Char"/>
    <w:locked/>
    <w:rsid w:val="0018331B"/>
    <w:rPr>
      <w:rFonts w:ascii="Times New Roman" w:hAnsi="Times New Roman"/>
      <w:sz w:val="20"/>
      <w:lang w:val="x-none" w:eastAsia="ru-RU"/>
    </w:rPr>
  </w:style>
  <w:style w:type="paragraph" w:styleId="ae">
    <w:name w:val="List Paragraph"/>
    <w:aliases w:val="Содержание. 2 уровень"/>
    <w:basedOn w:val="a"/>
    <w:link w:val="af"/>
    <w:uiPriority w:val="34"/>
    <w:qFormat/>
    <w:rsid w:val="0018331B"/>
    <w:pPr>
      <w:spacing w:before="120" w:after="120" w:line="240" w:lineRule="auto"/>
      <w:ind w:left="708"/>
    </w:pPr>
    <w:rPr>
      <w:rFonts w:ascii="Times New Roman" w:hAnsi="Times New Roman"/>
      <w:sz w:val="24"/>
      <w:szCs w:val="24"/>
      <w:lang w:val="x-none" w:eastAsia="x-none"/>
    </w:rPr>
  </w:style>
  <w:style w:type="character" w:styleId="af0">
    <w:name w:val="Emphasis"/>
    <w:qFormat/>
    <w:rsid w:val="0018331B"/>
    <w:rPr>
      <w:rFonts w:cs="Times New Roman"/>
      <w:i/>
    </w:rPr>
  </w:style>
  <w:style w:type="paragraph" w:styleId="af1">
    <w:name w:val="Balloon Text"/>
    <w:basedOn w:val="a"/>
    <w:link w:val="af2"/>
    <w:uiPriority w:val="99"/>
    <w:rsid w:val="0018331B"/>
    <w:pPr>
      <w:spacing w:after="0" w:line="240" w:lineRule="auto"/>
    </w:pPr>
    <w:rPr>
      <w:rFonts w:ascii="Segoe UI" w:hAnsi="Segoe UI"/>
      <w:sz w:val="18"/>
      <w:szCs w:val="18"/>
      <w:lang w:val="x-none" w:eastAsia="x-none"/>
    </w:rPr>
  </w:style>
  <w:style w:type="character" w:customStyle="1" w:styleId="af2">
    <w:name w:val="Текст выноски Знак"/>
    <w:link w:val="af1"/>
    <w:uiPriority w:val="99"/>
    <w:locked/>
    <w:rsid w:val="0018331B"/>
    <w:rPr>
      <w:rFonts w:ascii="Segoe UI" w:hAnsi="Segoe UI" w:cs="Times New Roman"/>
      <w:sz w:val="18"/>
      <w:szCs w:val="18"/>
    </w:rPr>
  </w:style>
  <w:style w:type="paragraph" w:customStyle="1" w:styleId="ConsPlusNormal">
    <w:name w:val="ConsPlusNormal"/>
    <w:rsid w:val="0018331B"/>
    <w:pPr>
      <w:widowControl w:val="0"/>
      <w:autoSpaceDE w:val="0"/>
      <w:autoSpaceDN w:val="0"/>
      <w:adjustRightInd w:val="0"/>
    </w:pPr>
    <w:rPr>
      <w:rFonts w:ascii="Arial" w:hAnsi="Arial" w:cs="Arial"/>
    </w:rPr>
  </w:style>
  <w:style w:type="paragraph" w:styleId="af3">
    <w:name w:val="header"/>
    <w:basedOn w:val="a"/>
    <w:link w:val="af4"/>
    <w:uiPriority w:val="99"/>
    <w:unhideWhenUsed/>
    <w:rsid w:val="0018331B"/>
    <w:pPr>
      <w:tabs>
        <w:tab w:val="center" w:pos="4677"/>
        <w:tab w:val="right" w:pos="9355"/>
      </w:tabs>
      <w:spacing w:after="0" w:line="240" w:lineRule="auto"/>
    </w:pPr>
    <w:rPr>
      <w:rFonts w:ascii="Times New Roman" w:hAnsi="Times New Roman"/>
      <w:sz w:val="24"/>
      <w:szCs w:val="24"/>
      <w:lang w:val="x-none" w:eastAsia="x-none"/>
    </w:rPr>
  </w:style>
  <w:style w:type="character" w:customStyle="1" w:styleId="af4">
    <w:name w:val="Верхний колонтитул Знак"/>
    <w:link w:val="af3"/>
    <w:uiPriority w:val="99"/>
    <w:locked/>
    <w:rsid w:val="0018331B"/>
    <w:rPr>
      <w:rFonts w:ascii="Times New Roman" w:hAnsi="Times New Roman" w:cs="Times New Roman"/>
      <w:sz w:val="24"/>
      <w:szCs w:val="24"/>
    </w:rPr>
  </w:style>
  <w:style w:type="character" w:customStyle="1" w:styleId="110">
    <w:name w:val="Текст примечания Знак11"/>
    <w:uiPriority w:val="99"/>
    <w:rsid w:val="0018331B"/>
    <w:rPr>
      <w:rFonts w:cs="Times New Roman"/>
      <w:sz w:val="20"/>
      <w:szCs w:val="20"/>
    </w:rPr>
  </w:style>
  <w:style w:type="paragraph" w:styleId="af5">
    <w:name w:val="annotation text"/>
    <w:basedOn w:val="a"/>
    <w:link w:val="af6"/>
    <w:uiPriority w:val="99"/>
    <w:unhideWhenUsed/>
    <w:rsid w:val="0018331B"/>
    <w:pPr>
      <w:spacing w:after="0" w:line="240" w:lineRule="auto"/>
    </w:pPr>
    <w:rPr>
      <w:sz w:val="20"/>
      <w:szCs w:val="20"/>
      <w:lang w:val="x-none" w:eastAsia="x-none"/>
    </w:rPr>
  </w:style>
  <w:style w:type="character" w:customStyle="1" w:styleId="af6">
    <w:name w:val="Текст примечания Знак"/>
    <w:link w:val="af5"/>
    <w:uiPriority w:val="99"/>
    <w:locked/>
    <w:rPr>
      <w:rFonts w:cs="Times New Roman"/>
      <w:sz w:val="20"/>
      <w:szCs w:val="20"/>
    </w:rPr>
  </w:style>
  <w:style w:type="character" w:customStyle="1" w:styleId="13">
    <w:name w:val="Текст примечания Знак1"/>
    <w:uiPriority w:val="99"/>
    <w:rPr>
      <w:rFonts w:cs="Times New Roman"/>
      <w:sz w:val="20"/>
      <w:szCs w:val="20"/>
    </w:rPr>
  </w:style>
  <w:style w:type="character" w:customStyle="1" w:styleId="111">
    <w:name w:val="Тема примечания Знак11"/>
    <w:uiPriority w:val="99"/>
    <w:rsid w:val="0018331B"/>
    <w:rPr>
      <w:rFonts w:cs="Times New Roman"/>
      <w:b/>
      <w:bCs/>
      <w:sz w:val="20"/>
      <w:szCs w:val="20"/>
    </w:rPr>
  </w:style>
  <w:style w:type="paragraph" w:styleId="af7">
    <w:name w:val="annotation subject"/>
    <w:basedOn w:val="af5"/>
    <w:next w:val="af5"/>
    <w:link w:val="af8"/>
    <w:uiPriority w:val="99"/>
    <w:unhideWhenUsed/>
    <w:rsid w:val="0018331B"/>
    <w:rPr>
      <w:rFonts w:ascii="Times New Roman" w:hAnsi="Times New Roman"/>
      <w:b/>
      <w:bCs/>
    </w:rPr>
  </w:style>
  <w:style w:type="character" w:customStyle="1" w:styleId="af8">
    <w:name w:val="Тема примечания Знак"/>
    <w:link w:val="af7"/>
    <w:uiPriority w:val="99"/>
    <w:locked/>
    <w:rPr>
      <w:rFonts w:ascii="Times New Roman" w:hAnsi="Times New Roman" w:cs="Times New Roman"/>
      <w:b/>
      <w:bCs/>
      <w:sz w:val="20"/>
      <w:szCs w:val="20"/>
    </w:rPr>
  </w:style>
  <w:style w:type="character" w:customStyle="1" w:styleId="14">
    <w:name w:val="Тема примечания Знак1"/>
    <w:uiPriority w:val="99"/>
    <w:rPr>
      <w:rFonts w:cs="Times New Roman"/>
      <w:b/>
      <w:bCs/>
      <w:sz w:val="20"/>
      <w:szCs w:val="20"/>
    </w:rPr>
  </w:style>
  <w:style w:type="paragraph" w:styleId="25">
    <w:name w:val="Body Text Indent 2"/>
    <w:basedOn w:val="a"/>
    <w:link w:val="26"/>
    <w:rsid w:val="0018331B"/>
    <w:pPr>
      <w:spacing w:after="120" w:line="480" w:lineRule="auto"/>
      <w:ind w:left="283"/>
    </w:pPr>
    <w:rPr>
      <w:rFonts w:ascii="Times New Roman" w:hAnsi="Times New Roman"/>
      <w:sz w:val="24"/>
      <w:szCs w:val="24"/>
      <w:lang w:val="x-none" w:eastAsia="x-none"/>
    </w:rPr>
  </w:style>
  <w:style w:type="character" w:customStyle="1" w:styleId="26">
    <w:name w:val="Основной текст с отступом 2 Знак"/>
    <w:link w:val="25"/>
    <w:locked/>
    <w:rsid w:val="0018331B"/>
    <w:rPr>
      <w:rFonts w:ascii="Times New Roman" w:hAnsi="Times New Roman" w:cs="Times New Roman"/>
      <w:sz w:val="24"/>
      <w:szCs w:val="24"/>
    </w:rPr>
  </w:style>
  <w:style w:type="character" w:customStyle="1" w:styleId="apple-converted-space">
    <w:name w:val="apple-converted-space"/>
    <w:rsid w:val="0018331B"/>
  </w:style>
  <w:style w:type="character" w:customStyle="1" w:styleId="af9">
    <w:name w:val="Цветовое выделение"/>
    <w:uiPriority w:val="99"/>
    <w:rsid w:val="0018331B"/>
    <w:rPr>
      <w:b/>
      <w:color w:val="26282F"/>
    </w:rPr>
  </w:style>
  <w:style w:type="character" w:customStyle="1" w:styleId="afa">
    <w:name w:val="Гипертекстовая ссылка"/>
    <w:uiPriority w:val="99"/>
    <w:rsid w:val="0018331B"/>
    <w:rPr>
      <w:b/>
      <w:color w:val="106BBE"/>
    </w:rPr>
  </w:style>
  <w:style w:type="character" w:customStyle="1" w:styleId="afb">
    <w:name w:val="Активная гипертекстовая ссылка"/>
    <w:uiPriority w:val="99"/>
    <w:rsid w:val="0018331B"/>
    <w:rPr>
      <w:b/>
      <w:color w:val="106BBE"/>
      <w:u w:val="single"/>
    </w:rPr>
  </w:style>
  <w:style w:type="paragraph" w:customStyle="1" w:styleId="afc">
    <w:name w:val="Внимание"/>
    <w:basedOn w:val="a"/>
    <w:next w:val="a"/>
    <w:uiPriority w:val="99"/>
    <w:rsid w:val="0018331B"/>
    <w:pPr>
      <w:widowControl w:val="0"/>
      <w:autoSpaceDE w:val="0"/>
      <w:autoSpaceDN w:val="0"/>
      <w:adjustRightInd w:val="0"/>
      <w:spacing w:before="240" w:after="240" w:line="360" w:lineRule="auto"/>
      <w:ind w:left="420" w:right="420" w:firstLine="300"/>
      <w:jc w:val="both"/>
    </w:pPr>
    <w:rPr>
      <w:rFonts w:ascii="Times New Roman" w:hAnsi="Times New Roman"/>
      <w:sz w:val="24"/>
      <w:szCs w:val="24"/>
      <w:shd w:val="clear" w:color="auto" w:fill="F5F3DA"/>
    </w:rPr>
  </w:style>
  <w:style w:type="paragraph" w:customStyle="1" w:styleId="afd">
    <w:name w:val="Внимание: криминал!!"/>
    <w:basedOn w:val="afc"/>
    <w:next w:val="a"/>
    <w:uiPriority w:val="99"/>
    <w:rsid w:val="0018331B"/>
  </w:style>
  <w:style w:type="paragraph" w:customStyle="1" w:styleId="afe">
    <w:name w:val="Внимание: недобросовестность!"/>
    <w:basedOn w:val="afc"/>
    <w:next w:val="a"/>
    <w:uiPriority w:val="99"/>
    <w:rsid w:val="0018331B"/>
  </w:style>
  <w:style w:type="character" w:customStyle="1" w:styleId="aff">
    <w:name w:val="Выделение для Базового Поиска"/>
    <w:uiPriority w:val="99"/>
    <w:rsid w:val="0018331B"/>
    <w:rPr>
      <w:b/>
      <w:color w:val="0058A9"/>
    </w:rPr>
  </w:style>
  <w:style w:type="character" w:customStyle="1" w:styleId="aff0">
    <w:name w:val="Выделение для Базового Поиска (курсив)"/>
    <w:uiPriority w:val="99"/>
    <w:rsid w:val="0018331B"/>
    <w:rPr>
      <w:b/>
      <w:i/>
      <w:color w:val="0058A9"/>
    </w:rPr>
  </w:style>
  <w:style w:type="paragraph" w:customStyle="1" w:styleId="aff1">
    <w:name w:val="Дочерний элемент списка"/>
    <w:basedOn w:val="a"/>
    <w:next w:val="a"/>
    <w:uiPriority w:val="99"/>
    <w:rsid w:val="0018331B"/>
    <w:pPr>
      <w:widowControl w:val="0"/>
      <w:autoSpaceDE w:val="0"/>
      <w:autoSpaceDN w:val="0"/>
      <w:adjustRightInd w:val="0"/>
      <w:spacing w:after="0" w:line="360" w:lineRule="auto"/>
      <w:jc w:val="both"/>
    </w:pPr>
    <w:rPr>
      <w:rFonts w:ascii="Times New Roman" w:hAnsi="Times New Roman"/>
      <w:color w:val="868381"/>
      <w:sz w:val="20"/>
      <w:szCs w:val="20"/>
    </w:rPr>
  </w:style>
  <w:style w:type="paragraph" w:customStyle="1" w:styleId="aff2">
    <w:name w:val="Основное меню (преемственное)"/>
    <w:basedOn w:val="a"/>
    <w:next w:val="a"/>
    <w:uiPriority w:val="99"/>
    <w:rsid w:val="0018331B"/>
    <w:pPr>
      <w:widowControl w:val="0"/>
      <w:autoSpaceDE w:val="0"/>
      <w:autoSpaceDN w:val="0"/>
      <w:adjustRightInd w:val="0"/>
      <w:spacing w:after="0" w:line="360" w:lineRule="auto"/>
      <w:ind w:firstLine="720"/>
      <w:jc w:val="both"/>
    </w:pPr>
    <w:rPr>
      <w:rFonts w:ascii="Verdana" w:hAnsi="Verdana" w:cs="Verdana"/>
    </w:rPr>
  </w:style>
  <w:style w:type="paragraph" w:customStyle="1" w:styleId="15">
    <w:name w:val="Заголовок1"/>
    <w:basedOn w:val="aff2"/>
    <w:next w:val="a"/>
    <w:uiPriority w:val="99"/>
    <w:rsid w:val="0018331B"/>
    <w:rPr>
      <w:b/>
      <w:bCs/>
      <w:color w:val="0058A9"/>
      <w:shd w:val="clear" w:color="auto" w:fill="ECE9D8"/>
    </w:rPr>
  </w:style>
  <w:style w:type="paragraph" w:customStyle="1" w:styleId="aff3">
    <w:name w:val="Заголовок группы контролов"/>
    <w:basedOn w:val="a"/>
    <w:next w:val="a"/>
    <w:uiPriority w:val="99"/>
    <w:rsid w:val="0018331B"/>
    <w:pPr>
      <w:widowControl w:val="0"/>
      <w:autoSpaceDE w:val="0"/>
      <w:autoSpaceDN w:val="0"/>
      <w:adjustRightInd w:val="0"/>
      <w:spacing w:after="0" w:line="360" w:lineRule="auto"/>
      <w:ind w:firstLine="720"/>
      <w:jc w:val="both"/>
    </w:pPr>
    <w:rPr>
      <w:rFonts w:ascii="Times New Roman" w:hAnsi="Times New Roman"/>
      <w:b/>
      <w:bCs/>
      <w:color w:val="000000"/>
      <w:sz w:val="24"/>
      <w:szCs w:val="24"/>
    </w:rPr>
  </w:style>
  <w:style w:type="paragraph" w:customStyle="1" w:styleId="aff4">
    <w:name w:val="Заголовок для информации об изменениях"/>
    <w:basedOn w:val="1"/>
    <w:next w:val="a"/>
    <w:uiPriority w:val="99"/>
    <w:rsid w:val="0018331B"/>
    <w:pPr>
      <w:keepLines/>
      <w:autoSpaceDE w:val="0"/>
      <w:autoSpaceDN w:val="0"/>
      <w:adjustRightInd w:val="0"/>
      <w:spacing w:before="0" w:after="240" w:line="360" w:lineRule="auto"/>
      <w:jc w:val="center"/>
      <w:outlineLvl w:val="9"/>
    </w:pPr>
    <w:rPr>
      <w:rFonts w:ascii="Times New Roman" w:hAnsi="Times New Roman"/>
      <w:b w:val="0"/>
      <w:bCs w:val="0"/>
      <w:kern w:val="0"/>
      <w:sz w:val="18"/>
      <w:szCs w:val="18"/>
      <w:shd w:val="clear" w:color="auto" w:fill="FFFFFF"/>
    </w:rPr>
  </w:style>
  <w:style w:type="paragraph" w:customStyle="1" w:styleId="aff5">
    <w:name w:val="Заголовок распахивающейся части диалога"/>
    <w:basedOn w:val="a"/>
    <w:next w:val="a"/>
    <w:uiPriority w:val="99"/>
    <w:rsid w:val="0018331B"/>
    <w:pPr>
      <w:widowControl w:val="0"/>
      <w:autoSpaceDE w:val="0"/>
      <w:autoSpaceDN w:val="0"/>
      <w:adjustRightInd w:val="0"/>
      <w:spacing w:after="0" w:line="360" w:lineRule="auto"/>
      <w:ind w:firstLine="720"/>
      <w:jc w:val="both"/>
    </w:pPr>
    <w:rPr>
      <w:rFonts w:ascii="Times New Roman" w:hAnsi="Times New Roman"/>
      <w:i/>
      <w:iCs/>
      <w:color w:val="000080"/>
    </w:rPr>
  </w:style>
  <w:style w:type="character" w:customStyle="1" w:styleId="aff6">
    <w:name w:val="Заголовок своего сообщения"/>
    <w:uiPriority w:val="99"/>
    <w:rsid w:val="0018331B"/>
    <w:rPr>
      <w:b/>
      <w:color w:val="26282F"/>
    </w:rPr>
  </w:style>
  <w:style w:type="paragraph" w:customStyle="1" w:styleId="aff7">
    <w:name w:val="Заголовок статьи"/>
    <w:basedOn w:val="a"/>
    <w:next w:val="a"/>
    <w:uiPriority w:val="99"/>
    <w:rsid w:val="0018331B"/>
    <w:pPr>
      <w:widowControl w:val="0"/>
      <w:autoSpaceDE w:val="0"/>
      <w:autoSpaceDN w:val="0"/>
      <w:adjustRightInd w:val="0"/>
      <w:spacing w:after="0" w:line="360" w:lineRule="auto"/>
      <w:ind w:left="1612" w:hanging="892"/>
      <w:jc w:val="both"/>
    </w:pPr>
    <w:rPr>
      <w:rFonts w:ascii="Times New Roman" w:hAnsi="Times New Roman"/>
      <w:sz w:val="24"/>
      <w:szCs w:val="24"/>
    </w:rPr>
  </w:style>
  <w:style w:type="character" w:customStyle="1" w:styleId="aff8">
    <w:name w:val="Заголовок чужого сообщения"/>
    <w:uiPriority w:val="99"/>
    <w:rsid w:val="0018331B"/>
    <w:rPr>
      <w:b/>
      <w:color w:val="FF0000"/>
    </w:rPr>
  </w:style>
  <w:style w:type="paragraph" w:customStyle="1" w:styleId="aff9">
    <w:name w:val="Заголовок ЭР (левое окно)"/>
    <w:basedOn w:val="a"/>
    <w:next w:val="a"/>
    <w:uiPriority w:val="99"/>
    <w:rsid w:val="0018331B"/>
    <w:pPr>
      <w:widowControl w:val="0"/>
      <w:autoSpaceDE w:val="0"/>
      <w:autoSpaceDN w:val="0"/>
      <w:adjustRightInd w:val="0"/>
      <w:spacing w:before="300" w:after="250" w:line="360" w:lineRule="auto"/>
      <w:jc w:val="center"/>
    </w:pPr>
    <w:rPr>
      <w:rFonts w:ascii="Times New Roman" w:hAnsi="Times New Roman"/>
      <w:b/>
      <w:bCs/>
      <w:color w:val="26282F"/>
      <w:sz w:val="26"/>
      <w:szCs w:val="26"/>
    </w:rPr>
  </w:style>
  <w:style w:type="paragraph" w:customStyle="1" w:styleId="affa">
    <w:name w:val="Заголовок ЭР (правое окно)"/>
    <w:basedOn w:val="aff9"/>
    <w:next w:val="a"/>
    <w:uiPriority w:val="99"/>
    <w:rsid w:val="0018331B"/>
    <w:pPr>
      <w:spacing w:after="0"/>
      <w:jc w:val="left"/>
    </w:pPr>
  </w:style>
  <w:style w:type="paragraph" w:customStyle="1" w:styleId="affb">
    <w:name w:val="Интерактивный заголовок"/>
    <w:basedOn w:val="15"/>
    <w:next w:val="a"/>
    <w:uiPriority w:val="99"/>
    <w:rsid w:val="0018331B"/>
    <w:rPr>
      <w:u w:val="single"/>
    </w:rPr>
  </w:style>
  <w:style w:type="paragraph" w:customStyle="1" w:styleId="affc">
    <w:name w:val="Текст информации об изменениях"/>
    <w:basedOn w:val="a"/>
    <w:next w:val="a"/>
    <w:uiPriority w:val="99"/>
    <w:rsid w:val="0018331B"/>
    <w:pPr>
      <w:widowControl w:val="0"/>
      <w:autoSpaceDE w:val="0"/>
      <w:autoSpaceDN w:val="0"/>
      <w:adjustRightInd w:val="0"/>
      <w:spacing w:after="0" w:line="360" w:lineRule="auto"/>
      <w:ind w:firstLine="720"/>
      <w:jc w:val="both"/>
    </w:pPr>
    <w:rPr>
      <w:rFonts w:ascii="Times New Roman" w:hAnsi="Times New Roman"/>
      <w:color w:val="353842"/>
      <w:sz w:val="18"/>
      <w:szCs w:val="18"/>
    </w:rPr>
  </w:style>
  <w:style w:type="paragraph" w:customStyle="1" w:styleId="affd">
    <w:name w:val="Информация об изменениях"/>
    <w:basedOn w:val="affc"/>
    <w:next w:val="a"/>
    <w:uiPriority w:val="99"/>
    <w:rsid w:val="0018331B"/>
    <w:pPr>
      <w:spacing w:before="180"/>
      <w:ind w:left="360" w:right="360" w:firstLine="0"/>
    </w:pPr>
    <w:rPr>
      <w:shd w:val="clear" w:color="auto" w:fill="EAEFED"/>
    </w:rPr>
  </w:style>
  <w:style w:type="paragraph" w:customStyle="1" w:styleId="affe">
    <w:name w:val="Текст (справка)"/>
    <w:basedOn w:val="a"/>
    <w:next w:val="a"/>
    <w:uiPriority w:val="99"/>
    <w:rsid w:val="0018331B"/>
    <w:pPr>
      <w:widowControl w:val="0"/>
      <w:autoSpaceDE w:val="0"/>
      <w:autoSpaceDN w:val="0"/>
      <w:adjustRightInd w:val="0"/>
      <w:spacing w:after="0" w:line="360" w:lineRule="auto"/>
      <w:ind w:left="170" w:right="170"/>
    </w:pPr>
    <w:rPr>
      <w:rFonts w:ascii="Times New Roman" w:hAnsi="Times New Roman"/>
      <w:sz w:val="24"/>
      <w:szCs w:val="24"/>
    </w:rPr>
  </w:style>
  <w:style w:type="paragraph" w:customStyle="1" w:styleId="afff">
    <w:name w:val="Комментарий"/>
    <w:basedOn w:val="affe"/>
    <w:next w:val="a"/>
    <w:uiPriority w:val="99"/>
    <w:rsid w:val="0018331B"/>
    <w:pPr>
      <w:spacing w:before="75"/>
      <w:ind w:right="0"/>
      <w:jc w:val="both"/>
    </w:pPr>
    <w:rPr>
      <w:color w:val="353842"/>
      <w:shd w:val="clear" w:color="auto" w:fill="F0F0F0"/>
    </w:rPr>
  </w:style>
  <w:style w:type="paragraph" w:customStyle="1" w:styleId="afff0">
    <w:name w:val="Информация об изменениях документа"/>
    <w:basedOn w:val="afff"/>
    <w:next w:val="a"/>
    <w:uiPriority w:val="99"/>
    <w:rsid w:val="0018331B"/>
    <w:rPr>
      <w:i/>
      <w:iCs/>
    </w:rPr>
  </w:style>
  <w:style w:type="paragraph" w:customStyle="1" w:styleId="afff1">
    <w:name w:val="Текст (лев. подпись)"/>
    <w:basedOn w:val="a"/>
    <w:next w:val="a"/>
    <w:uiPriority w:val="99"/>
    <w:rsid w:val="0018331B"/>
    <w:pPr>
      <w:widowControl w:val="0"/>
      <w:autoSpaceDE w:val="0"/>
      <w:autoSpaceDN w:val="0"/>
      <w:adjustRightInd w:val="0"/>
      <w:spacing w:after="0" w:line="360" w:lineRule="auto"/>
    </w:pPr>
    <w:rPr>
      <w:rFonts w:ascii="Times New Roman" w:hAnsi="Times New Roman"/>
      <w:sz w:val="24"/>
      <w:szCs w:val="24"/>
    </w:rPr>
  </w:style>
  <w:style w:type="paragraph" w:customStyle="1" w:styleId="afff2">
    <w:name w:val="Колонтитул (левый)"/>
    <w:basedOn w:val="afff1"/>
    <w:next w:val="a"/>
    <w:uiPriority w:val="99"/>
    <w:rsid w:val="0018331B"/>
    <w:rPr>
      <w:sz w:val="14"/>
      <w:szCs w:val="14"/>
    </w:rPr>
  </w:style>
  <w:style w:type="paragraph" w:customStyle="1" w:styleId="afff3">
    <w:name w:val="Текст (прав. подпись)"/>
    <w:basedOn w:val="a"/>
    <w:next w:val="a"/>
    <w:uiPriority w:val="99"/>
    <w:rsid w:val="0018331B"/>
    <w:pPr>
      <w:widowControl w:val="0"/>
      <w:autoSpaceDE w:val="0"/>
      <w:autoSpaceDN w:val="0"/>
      <w:adjustRightInd w:val="0"/>
      <w:spacing w:after="0" w:line="360" w:lineRule="auto"/>
      <w:jc w:val="right"/>
    </w:pPr>
    <w:rPr>
      <w:rFonts w:ascii="Times New Roman" w:hAnsi="Times New Roman"/>
      <w:sz w:val="24"/>
      <w:szCs w:val="24"/>
    </w:rPr>
  </w:style>
  <w:style w:type="paragraph" w:customStyle="1" w:styleId="afff4">
    <w:name w:val="Колонтитул (правый)"/>
    <w:basedOn w:val="afff3"/>
    <w:next w:val="a"/>
    <w:uiPriority w:val="99"/>
    <w:rsid w:val="0018331B"/>
    <w:rPr>
      <w:sz w:val="14"/>
      <w:szCs w:val="14"/>
    </w:rPr>
  </w:style>
  <w:style w:type="paragraph" w:customStyle="1" w:styleId="afff5">
    <w:name w:val="Комментарий пользователя"/>
    <w:basedOn w:val="afff"/>
    <w:next w:val="a"/>
    <w:uiPriority w:val="99"/>
    <w:rsid w:val="0018331B"/>
    <w:pPr>
      <w:jc w:val="left"/>
    </w:pPr>
    <w:rPr>
      <w:shd w:val="clear" w:color="auto" w:fill="FFDFE0"/>
    </w:rPr>
  </w:style>
  <w:style w:type="paragraph" w:customStyle="1" w:styleId="afff6">
    <w:name w:val="Куда обратиться?"/>
    <w:basedOn w:val="afc"/>
    <w:next w:val="a"/>
    <w:uiPriority w:val="99"/>
    <w:rsid w:val="0018331B"/>
  </w:style>
  <w:style w:type="paragraph" w:customStyle="1" w:styleId="afff7">
    <w:name w:val="Моноширинный"/>
    <w:basedOn w:val="a"/>
    <w:next w:val="a"/>
    <w:uiPriority w:val="99"/>
    <w:rsid w:val="0018331B"/>
    <w:pPr>
      <w:widowControl w:val="0"/>
      <w:autoSpaceDE w:val="0"/>
      <w:autoSpaceDN w:val="0"/>
      <w:adjustRightInd w:val="0"/>
      <w:spacing w:after="0" w:line="360" w:lineRule="auto"/>
    </w:pPr>
    <w:rPr>
      <w:rFonts w:ascii="Courier New" w:hAnsi="Courier New" w:cs="Courier New"/>
      <w:sz w:val="24"/>
      <w:szCs w:val="24"/>
    </w:rPr>
  </w:style>
  <w:style w:type="character" w:customStyle="1" w:styleId="afff8">
    <w:name w:val="Найденные слова"/>
    <w:uiPriority w:val="99"/>
    <w:rsid w:val="0018331B"/>
    <w:rPr>
      <w:b/>
      <w:color w:val="26282F"/>
      <w:shd w:val="clear" w:color="auto" w:fill="FFF580"/>
    </w:rPr>
  </w:style>
  <w:style w:type="paragraph" w:customStyle="1" w:styleId="afff9">
    <w:name w:val="Напишите нам"/>
    <w:basedOn w:val="a"/>
    <w:next w:val="a"/>
    <w:uiPriority w:val="99"/>
    <w:rsid w:val="0018331B"/>
    <w:pPr>
      <w:widowControl w:val="0"/>
      <w:autoSpaceDE w:val="0"/>
      <w:autoSpaceDN w:val="0"/>
      <w:adjustRightInd w:val="0"/>
      <w:spacing w:before="90" w:after="90" w:line="360" w:lineRule="auto"/>
      <w:ind w:left="180" w:right="180"/>
      <w:jc w:val="both"/>
    </w:pPr>
    <w:rPr>
      <w:rFonts w:ascii="Times New Roman" w:hAnsi="Times New Roman"/>
      <w:sz w:val="20"/>
      <w:szCs w:val="20"/>
      <w:shd w:val="clear" w:color="auto" w:fill="EFFFAD"/>
    </w:rPr>
  </w:style>
  <w:style w:type="character" w:customStyle="1" w:styleId="afffa">
    <w:name w:val="Не вступил в силу"/>
    <w:uiPriority w:val="99"/>
    <w:rsid w:val="0018331B"/>
    <w:rPr>
      <w:b/>
      <w:color w:val="000000"/>
      <w:shd w:val="clear" w:color="auto" w:fill="D8EDE8"/>
    </w:rPr>
  </w:style>
  <w:style w:type="paragraph" w:customStyle="1" w:styleId="afffb">
    <w:name w:val="Необходимые документы"/>
    <w:basedOn w:val="afc"/>
    <w:next w:val="a"/>
    <w:uiPriority w:val="99"/>
    <w:rsid w:val="0018331B"/>
    <w:pPr>
      <w:ind w:firstLine="118"/>
    </w:pPr>
  </w:style>
  <w:style w:type="paragraph" w:customStyle="1" w:styleId="afffc">
    <w:name w:val="Нормальный (таблица)"/>
    <w:basedOn w:val="a"/>
    <w:next w:val="a"/>
    <w:uiPriority w:val="99"/>
    <w:rsid w:val="0018331B"/>
    <w:pPr>
      <w:widowControl w:val="0"/>
      <w:autoSpaceDE w:val="0"/>
      <w:autoSpaceDN w:val="0"/>
      <w:adjustRightInd w:val="0"/>
      <w:spacing w:after="0" w:line="360" w:lineRule="auto"/>
      <w:jc w:val="both"/>
    </w:pPr>
    <w:rPr>
      <w:rFonts w:ascii="Times New Roman" w:hAnsi="Times New Roman"/>
      <w:sz w:val="24"/>
      <w:szCs w:val="24"/>
    </w:rPr>
  </w:style>
  <w:style w:type="paragraph" w:customStyle="1" w:styleId="afffd">
    <w:name w:val="Таблицы (моноширинный)"/>
    <w:basedOn w:val="a"/>
    <w:next w:val="a"/>
    <w:uiPriority w:val="99"/>
    <w:rsid w:val="0018331B"/>
    <w:pPr>
      <w:widowControl w:val="0"/>
      <w:autoSpaceDE w:val="0"/>
      <w:autoSpaceDN w:val="0"/>
      <w:adjustRightInd w:val="0"/>
      <w:spacing w:after="0" w:line="360" w:lineRule="auto"/>
    </w:pPr>
    <w:rPr>
      <w:rFonts w:ascii="Courier New" w:hAnsi="Courier New" w:cs="Courier New"/>
      <w:sz w:val="24"/>
      <w:szCs w:val="24"/>
    </w:rPr>
  </w:style>
  <w:style w:type="paragraph" w:customStyle="1" w:styleId="afffe">
    <w:name w:val="Оглавление"/>
    <w:basedOn w:val="afffd"/>
    <w:next w:val="a"/>
    <w:uiPriority w:val="99"/>
    <w:rsid w:val="0018331B"/>
    <w:pPr>
      <w:ind w:left="140"/>
    </w:pPr>
  </w:style>
  <w:style w:type="character" w:customStyle="1" w:styleId="affff">
    <w:name w:val="Опечатки"/>
    <w:uiPriority w:val="99"/>
    <w:rsid w:val="0018331B"/>
    <w:rPr>
      <w:color w:val="FF0000"/>
    </w:rPr>
  </w:style>
  <w:style w:type="paragraph" w:customStyle="1" w:styleId="affff0">
    <w:name w:val="Переменная часть"/>
    <w:basedOn w:val="aff2"/>
    <w:next w:val="a"/>
    <w:uiPriority w:val="99"/>
    <w:rsid w:val="0018331B"/>
    <w:rPr>
      <w:sz w:val="18"/>
      <w:szCs w:val="18"/>
    </w:rPr>
  </w:style>
  <w:style w:type="paragraph" w:customStyle="1" w:styleId="affff1">
    <w:name w:val="Подвал для информации об изменениях"/>
    <w:basedOn w:val="1"/>
    <w:next w:val="a"/>
    <w:uiPriority w:val="99"/>
    <w:rsid w:val="0018331B"/>
    <w:pPr>
      <w:keepLines/>
      <w:autoSpaceDE w:val="0"/>
      <w:autoSpaceDN w:val="0"/>
      <w:adjustRightInd w:val="0"/>
      <w:spacing w:before="480" w:after="240" w:line="360" w:lineRule="auto"/>
      <w:jc w:val="center"/>
      <w:outlineLvl w:val="9"/>
    </w:pPr>
    <w:rPr>
      <w:rFonts w:ascii="Times New Roman" w:hAnsi="Times New Roman"/>
      <w:b w:val="0"/>
      <w:bCs w:val="0"/>
      <w:kern w:val="0"/>
      <w:sz w:val="18"/>
      <w:szCs w:val="18"/>
    </w:rPr>
  </w:style>
  <w:style w:type="paragraph" w:customStyle="1" w:styleId="affff2">
    <w:name w:val="Подзаголовок для информации об изменениях"/>
    <w:basedOn w:val="affc"/>
    <w:next w:val="a"/>
    <w:uiPriority w:val="99"/>
    <w:rsid w:val="0018331B"/>
    <w:rPr>
      <w:b/>
      <w:bCs/>
    </w:rPr>
  </w:style>
  <w:style w:type="paragraph" w:customStyle="1" w:styleId="affff3">
    <w:name w:val="Подчёркнуный текст"/>
    <w:basedOn w:val="a"/>
    <w:next w:val="a"/>
    <w:uiPriority w:val="99"/>
    <w:rsid w:val="0018331B"/>
    <w:pPr>
      <w:widowControl w:val="0"/>
      <w:pBdr>
        <w:bottom w:val="single" w:sz="4" w:space="0" w:color="auto"/>
      </w:pBdr>
      <w:autoSpaceDE w:val="0"/>
      <w:autoSpaceDN w:val="0"/>
      <w:adjustRightInd w:val="0"/>
      <w:spacing w:after="0" w:line="360" w:lineRule="auto"/>
      <w:ind w:firstLine="720"/>
      <w:jc w:val="both"/>
    </w:pPr>
    <w:rPr>
      <w:rFonts w:ascii="Times New Roman" w:hAnsi="Times New Roman"/>
      <w:sz w:val="24"/>
      <w:szCs w:val="24"/>
    </w:rPr>
  </w:style>
  <w:style w:type="paragraph" w:customStyle="1" w:styleId="affff4">
    <w:name w:val="Постоянная часть"/>
    <w:basedOn w:val="aff2"/>
    <w:next w:val="a"/>
    <w:uiPriority w:val="99"/>
    <w:rsid w:val="0018331B"/>
    <w:rPr>
      <w:sz w:val="20"/>
      <w:szCs w:val="20"/>
    </w:rPr>
  </w:style>
  <w:style w:type="paragraph" w:customStyle="1" w:styleId="affff5">
    <w:name w:val="Прижатый влево"/>
    <w:basedOn w:val="a"/>
    <w:next w:val="a"/>
    <w:uiPriority w:val="99"/>
    <w:rsid w:val="0018331B"/>
    <w:pPr>
      <w:widowControl w:val="0"/>
      <w:autoSpaceDE w:val="0"/>
      <w:autoSpaceDN w:val="0"/>
      <w:adjustRightInd w:val="0"/>
      <w:spacing w:after="0" w:line="360" w:lineRule="auto"/>
    </w:pPr>
    <w:rPr>
      <w:rFonts w:ascii="Times New Roman" w:hAnsi="Times New Roman"/>
      <w:sz w:val="24"/>
      <w:szCs w:val="24"/>
    </w:rPr>
  </w:style>
  <w:style w:type="paragraph" w:customStyle="1" w:styleId="affff6">
    <w:name w:val="Пример."/>
    <w:basedOn w:val="afc"/>
    <w:next w:val="a"/>
    <w:uiPriority w:val="99"/>
    <w:rsid w:val="0018331B"/>
  </w:style>
  <w:style w:type="paragraph" w:customStyle="1" w:styleId="affff7">
    <w:name w:val="Примечание."/>
    <w:basedOn w:val="afc"/>
    <w:next w:val="a"/>
    <w:uiPriority w:val="99"/>
    <w:rsid w:val="0018331B"/>
  </w:style>
  <w:style w:type="character" w:customStyle="1" w:styleId="affff8">
    <w:name w:val="Продолжение ссылки"/>
    <w:uiPriority w:val="99"/>
    <w:rsid w:val="0018331B"/>
  </w:style>
  <w:style w:type="paragraph" w:customStyle="1" w:styleId="affff9">
    <w:name w:val="Словарная статья"/>
    <w:basedOn w:val="a"/>
    <w:next w:val="a"/>
    <w:uiPriority w:val="99"/>
    <w:rsid w:val="0018331B"/>
    <w:pPr>
      <w:widowControl w:val="0"/>
      <w:autoSpaceDE w:val="0"/>
      <w:autoSpaceDN w:val="0"/>
      <w:adjustRightInd w:val="0"/>
      <w:spacing w:after="0" w:line="360" w:lineRule="auto"/>
      <w:ind w:right="118"/>
      <w:jc w:val="both"/>
    </w:pPr>
    <w:rPr>
      <w:rFonts w:ascii="Times New Roman" w:hAnsi="Times New Roman"/>
      <w:sz w:val="24"/>
      <w:szCs w:val="24"/>
    </w:rPr>
  </w:style>
  <w:style w:type="character" w:customStyle="1" w:styleId="affffa">
    <w:name w:val="Сравнение редакций"/>
    <w:uiPriority w:val="99"/>
    <w:rsid w:val="0018331B"/>
    <w:rPr>
      <w:b/>
      <w:color w:val="26282F"/>
    </w:rPr>
  </w:style>
  <w:style w:type="character" w:customStyle="1" w:styleId="affffb">
    <w:name w:val="Сравнение редакций. Добавленный фрагмент"/>
    <w:uiPriority w:val="99"/>
    <w:rsid w:val="0018331B"/>
    <w:rPr>
      <w:color w:val="000000"/>
      <w:shd w:val="clear" w:color="auto" w:fill="C1D7FF"/>
    </w:rPr>
  </w:style>
  <w:style w:type="character" w:customStyle="1" w:styleId="affffc">
    <w:name w:val="Сравнение редакций. Удаленный фрагмент"/>
    <w:uiPriority w:val="99"/>
    <w:rsid w:val="0018331B"/>
    <w:rPr>
      <w:color w:val="000000"/>
      <w:shd w:val="clear" w:color="auto" w:fill="C4C413"/>
    </w:rPr>
  </w:style>
  <w:style w:type="paragraph" w:customStyle="1" w:styleId="affffd">
    <w:name w:val="Ссылка на официальную публикацию"/>
    <w:basedOn w:val="a"/>
    <w:next w:val="a"/>
    <w:uiPriority w:val="99"/>
    <w:rsid w:val="0018331B"/>
    <w:pPr>
      <w:widowControl w:val="0"/>
      <w:autoSpaceDE w:val="0"/>
      <w:autoSpaceDN w:val="0"/>
      <w:adjustRightInd w:val="0"/>
      <w:spacing w:after="0" w:line="360" w:lineRule="auto"/>
      <w:ind w:firstLine="720"/>
      <w:jc w:val="both"/>
    </w:pPr>
    <w:rPr>
      <w:rFonts w:ascii="Times New Roman" w:hAnsi="Times New Roman"/>
      <w:sz w:val="24"/>
      <w:szCs w:val="24"/>
    </w:rPr>
  </w:style>
  <w:style w:type="character" w:customStyle="1" w:styleId="affffe">
    <w:name w:val="Ссылка на утративший силу документ"/>
    <w:uiPriority w:val="99"/>
    <w:rsid w:val="0018331B"/>
    <w:rPr>
      <w:b/>
      <w:color w:val="749232"/>
    </w:rPr>
  </w:style>
  <w:style w:type="paragraph" w:customStyle="1" w:styleId="afffff">
    <w:name w:val="Текст в таблице"/>
    <w:basedOn w:val="afffc"/>
    <w:next w:val="a"/>
    <w:uiPriority w:val="99"/>
    <w:rsid w:val="0018331B"/>
    <w:pPr>
      <w:ind w:firstLine="500"/>
    </w:pPr>
  </w:style>
  <w:style w:type="paragraph" w:customStyle="1" w:styleId="afffff0">
    <w:name w:val="Текст ЭР (см. также)"/>
    <w:basedOn w:val="a"/>
    <w:next w:val="a"/>
    <w:uiPriority w:val="99"/>
    <w:rsid w:val="0018331B"/>
    <w:pPr>
      <w:widowControl w:val="0"/>
      <w:autoSpaceDE w:val="0"/>
      <w:autoSpaceDN w:val="0"/>
      <w:adjustRightInd w:val="0"/>
      <w:spacing w:before="200" w:after="0" w:line="360" w:lineRule="auto"/>
    </w:pPr>
    <w:rPr>
      <w:rFonts w:ascii="Times New Roman" w:hAnsi="Times New Roman"/>
      <w:sz w:val="20"/>
      <w:szCs w:val="20"/>
    </w:rPr>
  </w:style>
  <w:style w:type="paragraph" w:customStyle="1" w:styleId="afffff1">
    <w:name w:val="Технический комментарий"/>
    <w:basedOn w:val="a"/>
    <w:next w:val="a"/>
    <w:uiPriority w:val="99"/>
    <w:rsid w:val="0018331B"/>
    <w:pPr>
      <w:widowControl w:val="0"/>
      <w:autoSpaceDE w:val="0"/>
      <w:autoSpaceDN w:val="0"/>
      <w:adjustRightInd w:val="0"/>
      <w:spacing w:after="0" w:line="360" w:lineRule="auto"/>
    </w:pPr>
    <w:rPr>
      <w:rFonts w:ascii="Times New Roman" w:hAnsi="Times New Roman"/>
      <w:color w:val="463F31"/>
      <w:sz w:val="24"/>
      <w:szCs w:val="24"/>
      <w:shd w:val="clear" w:color="auto" w:fill="FFFFA6"/>
    </w:rPr>
  </w:style>
  <w:style w:type="character" w:customStyle="1" w:styleId="afffff2">
    <w:name w:val="Утратил силу"/>
    <w:uiPriority w:val="99"/>
    <w:rsid w:val="0018331B"/>
    <w:rPr>
      <w:b/>
      <w:strike/>
      <w:color w:val="666600"/>
    </w:rPr>
  </w:style>
  <w:style w:type="paragraph" w:customStyle="1" w:styleId="afffff3">
    <w:name w:val="Формула"/>
    <w:basedOn w:val="a"/>
    <w:next w:val="a"/>
    <w:uiPriority w:val="99"/>
    <w:rsid w:val="0018331B"/>
    <w:pPr>
      <w:widowControl w:val="0"/>
      <w:autoSpaceDE w:val="0"/>
      <w:autoSpaceDN w:val="0"/>
      <w:adjustRightInd w:val="0"/>
      <w:spacing w:before="240" w:after="240" w:line="360" w:lineRule="auto"/>
      <w:ind w:left="420" w:right="420" w:firstLine="300"/>
      <w:jc w:val="both"/>
    </w:pPr>
    <w:rPr>
      <w:rFonts w:ascii="Times New Roman" w:hAnsi="Times New Roman"/>
      <w:sz w:val="24"/>
      <w:szCs w:val="24"/>
      <w:shd w:val="clear" w:color="auto" w:fill="F5F3DA"/>
    </w:rPr>
  </w:style>
  <w:style w:type="paragraph" w:customStyle="1" w:styleId="afffff4">
    <w:name w:val="Центрированный (таблица)"/>
    <w:basedOn w:val="afffc"/>
    <w:next w:val="a"/>
    <w:uiPriority w:val="99"/>
    <w:rsid w:val="0018331B"/>
    <w:pPr>
      <w:jc w:val="center"/>
    </w:pPr>
  </w:style>
  <w:style w:type="paragraph" w:customStyle="1" w:styleId="-">
    <w:name w:val="ЭР-содержание (правое окно)"/>
    <w:basedOn w:val="a"/>
    <w:next w:val="a"/>
    <w:uiPriority w:val="99"/>
    <w:rsid w:val="0018331B"/>
    <w:pPr>
      <w:widowControl w:val="0"/>
      <w:autoSpaceDE w:val="0"/>
      <w:autoSpaceDN w:val="0"/>
      <w:adjustRightInd w:val="0"/>
      <w:spacing w:before="300" w:after="0" w:line="360" w:lineRule="auto"/>
    </w:pPr>
    <w:rPr>
      <w:rFonts w:ascii="Times New Roman" w:hAnsi="Times New Roman"/>
      <w:sz w:val="24"/>
      <w:szCs w:val="24"/>
    </w:rPr>
  </w:style>
  <w:style w:type="paragraph" w:customStyle="1" w:styleId="Default">
    <w:name w:val="Default"/>
    <w:rsid w:val="0018331B"/>
    <w:pPr>
      <w:autoSpaceDE w:val="0"/>
      <w:autoSpaceDN w:val="0"/>
      <w:adjustRightInd w:val="0"/>
    </w:pPr>
    <w:rPr>
      <w:rFonts w:ascii="Times New Roman" w:hAnsi="Times New Roman"/>
      <w:color w:val="000000"/>
      <w:sz w:val="24"/>
      <w:szCs w:val="24"/>
      <w:lang w:eastAsia="en-US"/>
    </w:rPr>
  </w:style>
  <w:style w:type="character" w:styleId="afffff5">
    <w:name w:val="annotation reference"/>
    <w:uiPriority w:val="99"/>
    <w:unhideWhenUsed/>
    <w:rsid w:val="0018331B"/>
    <w:rPr>
      <w:rFonts w:cs="Times New Roman"/>
      <w:sz w:val="16"/>
    </w:rPr>
  </w:style>
  <w:style w:type="paragraph" w:styleId="41">
    <w:name w:val="toc 4"/>
    <w:basedOn w:val="a"/>
    <w:next w:val="a"/>
    <w:autoRedefine/>
    <w:rsid w:val="0018331B"/>
    <w:pPr>
      <w:spacing w:after="0" w:line="240" w:lineRule="auto"/>
      <w:ind w:left="720"/>
    </w:pPr>
    <w:rPr>
      <w:rFonts w:cs="Calibri"/>
      <w:sz w:val="20"/>
      <w:szCs w:val="20"/>
    </w:rPr>
  </w:style>
  <w:style w:type="paragraph" w:styleId="5">
    <w:name w:val="toc 5"/>
    <w:basedOn w:val="a"/>
    <w:next w:val="a"/>
    <w:autoRedefine/>
    <w:rsid w:val="0018331B"/>
    <w:pPr>
      <w:spacing w:after="0" w:line="240" w:lineRule="auto"/>
      <w:ind w:left="960"/>
    </w:pPr>
    <w:rPr>
      <w:rFonts w:cs="Calibri"/>
      <w:sz w:val="20"/>
      <w:szCs w:val="20"/>
    </w:rPr>
  </w:style>
  <w:style w:type="paragraph" w:styleId="6">
    <w:name w:val="toc 6"/>
    <w:basedOn w:val="a"/>
    <w:next w:val="a"/>
    <w:autoRedefine/>
    <w:rsid w:val="0018331B"/>
    <w:pPr>
      <w:spacing w:after="0" w:line="240" w:lineRule="auto"/>
      <w:ind w:left="1200"/>
    </w:pPr>
    <w:rPr>
      <w:rFonts w:cs="Calibri"/>
      <w:sz w:val="20"/>
      <w:szCs w:val="20"/>
    </w:rPr>
  </w:style>
  <w:style w:type="paragraph" w:styleId="7">
    <w:name w:val="toc 7"/>
    <w:basedOn w:val="a"/>
    <w:next w:val="a"/>
    <w:autoRedefine/>
    <w:rsid w:val="0018331B"/>
    <w:pPr>
      <w:spacing w:after="0" w:line="240" w:lineRule="auto"/>
      <w:ind w:left="1440"/>
    </w:pPr>
    <w:rPr>
      <w:rFonts w:cs="Calibri"/>
      <w:sz w:val="20"/>
      <w:szCs w:val="20"/>
    </w:rPr>
  </w:style>
  <w:style w:type="paragraph" w:styleId="8">
    <w:name w:val="toc 8"/>
    <w:basedOn w:val="a"/>
    <w:next w:val="a"/>
    <w:autoRedefine/>
    <w:rsid w:val="0018331B"/>
    <w:pPr>
      <w:spacing w:after="0" w:line="240" w:lineRule="auto"/>
      <w:ind w:left="1680"/>
    </w:pPr>
    <w:rPr>
      <w:rFonts w:cs="Calibri"/>
      <w:sz w:val="20"/>
      <w:szCs w:val="20"/>
    </w:rPr>
  </w:style>
  <w:style w:type="paragraph" w:styleId="9">
    <w:name w:val="toc 9"/>
    <w:basedOn w:val="a"/>
    <w:next w:val="a"/>
    <w:autoRedefine/>
    <w:rsid w:val="0018331B"/>
    <w:pPr>
      <w:spacing w:after="0" w:line="240" w:lineRule="auto"/>
      <w:ind w:left="1920"/>
    </w:pPr>
    <w:rPr>
      <w:rFonts w:cs="Calibri"/>
      <w:sz w:val="20"/>
      <w:szCs w:val="20"/>
    </w:rPr>
  </w:style>
  <w:style w:type="paragraph" w:customStyle="1" w:styleId="s1">
    <w:name w:val="s_1"/>
    <w:basedOn w:val="a"/>
    <w:rsid w:val="00FB6EEE"/>
    <w:pPr>
      <w:spacing w:before="100" w:beforeAutospacing="1" w:after="100" w:afterAutospacing="1" w:line="240" w:lineRule="auto"/>
    </w:pPr>
    <w:rPr>
      <w:rFonts w:ascii="Times New Roman" w:hAnsi="Times New Roman"/>
      <w:sz w:val="24"/>
      <w:szCs w:val="24"/>
    </w:rPr>
  </w:style>
  <w:style w:type="table" w:styleId="afffff6">
    <w:name w:val="Table Grid"/>
    <w:basedOn w:val="a1"/>
    <w:rsid w:val="0055704C"/>
    <w:rPr>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fffff7">
    <w:name w:val="endnote text"/>
    <w:basedOn w:val="a"/>
    <w:link w:val="afffff8"/>
    <w:uiPriority w:val="99"/>
    <w:semiHidden/>
    <w:unhideWhenUsed/>
    <w:rsid w:val="00345B6C"/>
    <w:pPr>
      <w:spacing w:after="0" w:line="240" w:lineRule="auto"/>
    </w:pPr>
    <w:rPr>
      <w:sz w:val="20"/>
      <w:szCs w:val="20"/>
      <w:lang w:val="x-none" w:eastAsia="x-none"/>
    </w:rPr>
  </w:style>
  <w:style w:type="character" w:customStyle="1" w:styleId="afffff8">
    <w:name w:val="Текст концевой сноски Знак"/>
    <w:link w:val="afffff7"/>
    <w:uiPriority w:val="99"/>
    <w:semiHidden/>
    <w:locked/>
    <w:rsid w:val="00345B6C"/>
    <w:rPr>
      <w:rFonts w:cs="Times New Roman"/>
      <w:sz w:val="20"/>
      <w:szCs w:val="20"/>
    </w:rPr>
  </w:style>
  <w:style w:type="character" w:styleId="afffff9">
    <w:name w:val="endnote reference"/>
    <w:uiPriority w:val="99"/>
    <w:semiHidden/>
    <w:unhideWhenUsed/>
    <w:rsid w:val="00345B6C"/>
    <w:rPr>
      <w:rFonts w:cs="Times New Roman"/>
      <w:vertAlign w:val="superscript"/>
    </w:rPr>
  </w:style>
  <w:style w:type="character" w:customStyle="1" w:styleId="af">
    <w:name w:val="Абзац списка Знак"/>
    <w:aliases w:val="Содержание. 2 уровень Знак"/>
    <w:link w:val="ae"/>
    <w:qFormat/>
    <w:locked/>
    <w:rsid w:val="00EC4581"/>
    <w:rPr>
      <w:rFonts w:ascii="Times New Roman" w:hAnsi="Times New Roman"/>
      <w:sz w:val="24"/>
      <w:szCs w:val="24"/>
    </w:rPr>
  </w:style>
  <w:style w:type="character" w:customStyle="1" w:styleId="a9">
    <w:name w:val="Обычный (Интернет) Знак"/>
    <w:aliases w:val="Обычный (веб) Знак,Обычный (веб) Знак1 Знак,Обычный (веб) Знак Знак Знак1,Обычный (веб) Знак Знак Знак Знак,Обычный (веб) Знак Знак Знак Знак Знак Знак,Обычный (веб)24 Знак Знак Знак"/>
    <w:link w:val="a8"/>
    <w:locked/>
    <w:rsid w:val="008E2F83"/>
    <w:rPr>
      <w:rFonts w:ascii="Times New Roman" w:hAnsi="Times New Roman"/>
      <w:sz w:val="24"/>
      <w:szCs w:val="24"/>
      <w:lang w:val="en-US" w:eastAsia="nl-NL"/>
    </w:rPr>
  </w:style>
  <w:style w:type="character" w:styleId="afffffa">
    <w:name w:val="Strong"/>
    <w:uiPriority w:val="22"/>
    <w:qFormat/>
    <w:rsid w:val="008E2F83"/>
    <w:rPr>
      <w:b/>
      <w:bCs/>
    </w:rPr>
  </w:style>
  <w:style w:type="table" w:customStyle="1" w:styleId="TableNormal">
    <w:name w:val="Table Normal"/>
    <w:uiPriority w:val="2"/>
    <w:semiHidden/>
    <w:unhideWhenUsed/>
    <w:qFormat/>
    <w:rsid w:val="008E2F83"/>
    <w:pPr>
      <w:widowControl w:val="0"/>
      <w:autoSpaceDE w:val="0"/>
      <w:autoSpaceDN w:val="0"/>
    </w:pPr>
    <w:rPr>
      <w:rFonts w:eastAsia="Calibri"/>
      <w:sz w:val="22"/>
      <w:szCs w:val="22"/>
      <w:lang w:val="en-US" w:eastAsia="en-US"/>
    </w:rPr>
    <w:tblPr>
      <w:tblInd w:w="0" w:type="dxa"/>
      <w:tblCellMar>
        <w:top w:w="0" w:type="dxa"/>
        <w:left w:w="0" w:type="dxa"/>
        <w:bottom w:w="0" w:type="dxa"/>
        <w:right w:w="0" w:type="dxa"/>
      </w:tblCellMar>
    </w:tblPr>
  </w:style>
  <w:style w:type="paragraph" w:customStyle="1" w:styleId="TableParagraph">
    <w:name w:val="Table Paragraph"/>
    <w:basedOn w:val="a"/>
    <w:uiPriority w:val="1"/>
    <w:qFormat/>
    <w:rsid w:val="008E2F83"/>
    <w:pPr>
      <w:widowControl w:val="0"/>
      <w:autoSpaceDE w:val="0"/>
      <w:autoSpaceDN w:val="0"/>
      <w:spacing w:after="0" w:line="240" w:lineRule="auto"/>
      <w:ind w:left="9"/>
    </w:pPr>
    <w:rPr>
      <w:rFonts w:ascii="Times New Roman" w:hAnsi="Times New Roman"/>
      <w:lang w:eastAsia="en-US"/>
    </w:rPr>
  </w:style>
  <w:style w:type="character" w:styleId="afffffb">
    <w:name w:val="FollowedHyperlink"/>
    <w:uiPriority w:val="99"/>
    <w:unhideWhenUsed/>
    <w:rsid w:val="008E2F83"/>
    <w:rPr>
      <w:color w:val="0000FF"/>
      <w:u w:val="single"/>
    </w:rPr>
  </w:style>
  <w:style w:type="paragraph" w:customStyle="1" w:styleId="11">
    <w:name w:val="Знак сноски1"/>
    <w:link w:val="ac"/>
    <w:rsid w:val="00FB6B37"/>
    <w:rPr>
      <w:vertAlign w:val="superscript"/>
    </w:rPr>
  </w:style>
  <w:style w:type="paragraph" w:styleId="afffffc">
    <w:name w:val="No Spacing"/>
    <w:uiPriority w:val="1"/>
    <w:qFormat/>
    <w:rsid w:val="00C63758"/>
    <w:rPr>
      <w:sz w:val="22"/>
      <w:szCs w:val="22"/>
    </w:rPr>
  </w:style>
  <w:style w:type="paragraph" w:customStyle="1" w:styleId="s16">
    <w:name w:val="s_16"/>
    <w:basedOn w:val="a"/>
    <w:rsid w:val="00791124"/>
    <w:pPr>
      <w:spacing w:before="100" w:beforeAutospacing="1" w:after="100" w:afterAutospacing="1" w:line="240" w:lineRule="auto"/>
    </w:pPr>
    <w:rPr>
      <w:rFonts w:ascii="Times New Roman" w:hAnsi="Times New Roman"/>
      <w:sz w:val="24"/>
      <w:szCs w:val="24"/>
    </w:rPr>
  </w:style>
  <w:style w:type="character" w:styleId="afffffd">
    <w:name w:val="Unresolved Mention"/>
    <w:uiPriority w:val="99"/>
    <w:semiHidden/>
    <w:unhideWhenUsed/>
    <w:rsid w:val="00C74A57"/>
    <w:rPr>
      <w:color w:val="605E5C"/>
      <w:shd w:val="clear" w:color="auto" w:fill="E1DFDD"/>
    </w:rPr>
  </w:style>
  <w:style w:type="numbering" w:customStyle="1" w:styleId="16">
    <w:name w:val="Нет списка1"/>
    <w:next w:val="a2"/>
    <w:uiPriority w:val="99"/>
    <w:semiHidden/>
    <w:unhideWhenUsed/>
    <w:rsid w:val="00EF062D"/>
  </w:style>
  <w:style w:type="table" w:customStyle="1" w:styleId="TableGrid">
    <w:name w:val="TableGrid"/>
    <w:rsid w:val="00EF062D"/>
    <w:rPr>
      <w:sz w:val="22"/>
      <w:szCs w:val="22"/>
      <w:lang w:val="en-US" w:eastAsia="en-US"/>
    </w:rPr>
    <w:tblPr>
      <w:tblCellMar>
        <w:top w:w="0" w:type="dxa"/>
        <w:left w:w="0" w:type="dxa"/>
        <w:bottom w:w="0" w:type="dxa"/>
        <w:right w:w="0" w:type="dxa"/>
      </w:tblCellMar>
    </w:tblPr>
  </w:style>
  <w:style w:type="paragraph" w:styleId="afffffe">
    <w:name w:val="TOC Heading"/>
    <w:basedOn w:val="1"/>
    <w:next w:val="a"/>
    <w:uiPriority w:val="39"/>
    <w:unhideWhenUsed/>
    <w:qFormat/>
    <w:rsid w:val="00EF062D"/>
    <w:pPr>
      <w:keepLines/>
      <w:spacing w:after="0" w:line="259" w:lineRule="auto"/>
      <w:outlineLvl w:val="9"/>
    </w:pPr>
    <w:rPr>
      <w:rFonts w:ascii="Calibri Light" w:hAnsi="Calibri Light"/>
      <w:b w:val="0"/>
      <w:bCs w:val="0"/>
      <w:color w:val="2F5496"/>
      <w:kern w:val="0"/>
      <w:lang w:val="ru-RU" w:eastAsia="ru-RU"/>
    </w:rPr>
  </w:style>
  <w:style w:type="numbering" w:customStyle="1" w:styleId="112">
    <w:name w:val="Нет списка11"/>
    <w:next w:val="a2"/>
    <w:uiPriority w:val="99"/>
    <w:semiHidden/>
    <w:unhideWhenUsed/>
    <w:rsid w:val="00EF062D"/>
  </w:style>
  <w:style w:type="table" w:customStyle="1" w:styleId="17">
    <w:name w:val="Сетка таблицы1"/>
    <w:basedOn w:val="a1"/>
    <w:next w:val="afffff6"/>
    <w:rsid w:val="00EF062D"/>
    <w:rPr>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Normal1">
    <w:name w:val="Table Normal1"/>
    <w:uiPriority w:val="2"/>
    <w:semiHidden/>
    <w:unhideWhenUsed/>
    <w:qFormat/>
    <w:rsid w:val="00EF062D"/>
    <w:pPr>
      <w:widowControl w:val="0"/>
      <w:autoSpaceDE w:val="0"/>
      <w:autoSpaceDN w:val="0"/>
    </w:pPr>
    <w:rPr>
      <w:rFonts w:eastAsia="Calibri"/>
      <w:sz w:val="22"/>
      <w:szCs w:val="22"/>
      <w:lang w:val="en-US" w:eastAsia="en-US"/>
    </w:rPr>
    <w:tblPr>
      <w:tblInd w:w="0" w:type="dxa"/>
      <w:tblCellMar>
        <w:top w:w="0" w:type="dxa"/>
        <w:left w:w="0" w:type="dxa"/>
        <w:bottom w:w="0" w:type="dxa"/>
        <w:right w:w="0" w:type="dxa"/>
      </w:tblCellMar>
    </w:tblPr>
  </w:style>
  <w:style w:type="character" w:customStyle="1" w:styleId="mw-page-title-main">
    <w:name w:val="mw-page-title-main"/>
    <w:basedOn w:val="a0"/>
    <w:rsid w:val="009B7500"/>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35014256">
      <w:bodyDiv w:val="1"/>
      <w:marLeft w:val="0"/>
      <w:marRight w:val="0"/>
      <w:marTop w:val="0"/>
      <w:marBottom w:val="0"/>
      <w:divBdr>
        <w:top w:val="none" w:sz="0" w:space="0" w:color="auto"/>
        <w:left w:val="none" w:sz="0" w:space="0" w:color="auto"/>
        <w:bottom w:val="none" w:sz="0" w:space="0" w:color="auto"/>
        <w:right w:val="none" w:sz="0" w:space="0" w:color="auto"/>
      </w:divBdr>
    </w:div>
    <w:div w:id="48504811">
      <w:marLeft w:val="0"/>
      <w:marRight w:val="0"/>
      <w:marTop w:val="0"/>
      <w:marBottom w:val="0"/>
      <w:divBdr>
        <w:top w:val="none" w:sz="0" w:space="0" w:color="auto"/>
        <w:left w:val="none" w:sz="0" w:space="0" w:color="auto"/>
        <w:bottom w:val="none" w:sz="0" w:space="0" w:color="auto"/>
        <w:right w:val="none" w:sz="0" w:space="0" w:color="auto"/>
      </w:divBdr>
    </w:div>
    <w:div w:id="48504812">
      <w:marLeft w:val="0"/>
      <w:marRight w:val="0"/>
      <w:marTop w:val="0"/>
      <w:marBottom w:val="0"/>
      <w:divBdr>
        <w:top w:val="none" w:sz="0" w:space="0" w:color="auto"/>
        <w:left w:val="none" w:sz="0" w:space="0" w:color="auto"/>
        <w:bottom w:val="none" w:sz="0" w:space="0" w:color="auto"/>
        <w:right w:val="none" w:sz="0" w:space="0" w:color="auto"/>
      </w:divBdr>
    </w:div>
    <w:div w:id="48504813">
      <w:marLeft w:val="0"/>
      <w:marRight w:val="0"/>
      <w:marTop w:val="0"/>
      <w:marBottom w:val="0"/>
      <w:divBdr>
        <w:top w:val="none" w:sz="0" w:space="0" w:color="auto"/>
        <w:left w:val="none" w:sz="0" w:space="0" w:color="auto"/>
        <w:bottom w:val="none" w:sz="0" w:space="0" w:color="auto"/>
        <w:right w:val="none" w:sz="0" w:space="0" w:color="auto"/>
      </w:divBdr>
    </w:div>
    <w:div w:id="48504814">
      <w:marLeft w:val="0"/>
      <w:marRight w:val="0"/>
      <w:marTop w:val="0"/>
      <w:marBottom w:val="0"/>
      <w:divBdr>
        <w:top w:val="none" w:sz="0" w:space="0" w:color="auto"/>
        <w:left w:val="none" w:sz="0" w:space="0" w:color="auto"/>
        <w:bottom w:val="none" w:sz="0" w:space="0" w:color="auto"/>
        <w:right w:val="none" w:sz="0" w:space="0" w:color="auto"/>
      </w:divBdr>
    </w:div>
    <w:div w:id="48504816">
      <w:marLeft w:val="0"/>
      <w:marRight w:val="0"/>
      <w:marTop w:val="0"/>
      <w:marBottom w:val="0"/>
      <w:divBdr>
        <w:top w:val="none" w:sz="0" w:space="0" w:color="auto"/>
        <w:left w:val="none" w:sz="0" w:space="0" w:color="auto"/>
        <w:bottom w:val="none" w:sz="0" w:space="0" w:color="auto"/>
        <w:right w:val="none" w:sz="0" w:space="0" w:color="auto"/>
      </w:divBdr>
    </w:div>
    <w:div w:id="48504822">
      <w:marLeft w:val="0"/>
      <w:marRight w:val="0"/>
      <w:marTop w:val="0"/>
      <w:marBottom w:val="0"/>
      <w:divBdr>
        <w:top w:val="none" w:sz="0" w:space="0" w:color="auto"/>
        <w:left w:val="none" w:sz="0" w:space="0" w:color="auto"/>
        <w:bottom w:val="none" w:sz="0" w:space="0" w:color="auto"/>
        <w:right w:val="none" w:sz="0" w:space="0" w:color="auto"/>
      </w:divBdr>
    </w:div>
    <w:div w:id="48504823">
      <w:marLeft w:val="0"/>
      <w:marRight w:val="0"/>
      <w:marTop w:val="0"/>
      <w:marBottom w:val="0"/>
      <w:divBdr>
        <w:top w:val="none" w:sz="0" w:space="0" w:color="auto"/>
        <w:left w:val="none" w:sz="0" w:space="0" w:color="auto"/>
        <w:bottom w:val="none" w:sz="0" w:space="0" w:color="auto"/>
        <w:right w:val="none" w:sz="0" w:space="0" w:color="auto"/>
      </w:divBdr>
    </w:div>
    <w:div w:id="48504824">
      <w:marLeft w:val="0"/>
      <w:marRight w:val="0"/>
      <w:marTop w:val="0"/>
      <w:marBottom w:val="0"/>
      <w:divBdr>
        <w:top w:val="none" w:sz="0" w:space="0" w:color="auto"/>
        <w:left w:val="none" w:sz="0" w:space="0" w:color="auto"/>
        <w:bottom w:val="none" w:sz="0" w:space="0" w:color="auto"/>
        <w:right w:val="none" w:sz="0" w:space="0" w:color="auto"/>
      </w:divBdr>
    </w:div>
    <w:div w:id="48504825">
      <w:marLeft w:val="0"/>
      <w:marRight w:val="0"/>
      <w:marTop w:val="0"/>
      <w:marBottom w:val="0"/>
      <w:divBdr>
        <w:top w:val="none" w:sz="0" w:space="0" w:color="auto"/>
        <w:left w:val="none" w:sz="0" w:space="0" w:color="auto"/>
        <w:bottom w:val="none" w:sz="0" w:space="0" w:color="auto"/>
        <w:right w:val="none" w:sz="0" w:space="0" w:color="auto"/>
      </w:divBdr>
    </w:div>
    <w:div w:id="48504828">
      <w:marLeft w:val="0"/>
      <w:marRight w:val="0"/>
      <w:marTop w:val="0"/>
      <w:marBottom w:val="0"/>
      <w:divBdr>
        <w:top w:val="none" w:sz="0" w:space="0" w:color="auto"/>
        <w:left w:val="none" w:sz="0" w:space="0" w:color="auto"/>
        <w:bottom w:val="none" w:sz="0" w:space="0" w:color="auto"/>
        <w:right w:val="none" w:sz="0" w:space="0" w:color="auto"/>
      </w:divBdr>
    </w:div>
    <w:div w:id="48504829">
      <w:marLeft w:val="0"/>
      <w:marRight w:val="0"/>
      <w:marTop w:val="0"/>
      <w:marBottom w:val="0"/>
      <w:divBdr>
        <w:top w:val="none" w:sz="0" w:space="0" w:color="auto"/>
        <w:left w:val="none" w:sz="0" w:space="0" w:color="auto"/>
        <w:bottom w:val="none" w:sz="0" w:space="0" w:color="auto"/>
        <w:right w:val="none" w:sz="0" w:space="0" w:color="auto"/>
      </w:divBdr>
      <w:divsChild>
        <w:div w:id="48504834">
          <w:marLeft w:val="0"/>
          <w:marRight w:val="0"/>
          <w:marTop w:val="0"/>
          <w:marBottom w:val="0"/>
          <w:divBdr>
            <w:top w:val="none" w:sz="0" w:space="0" w:color="auto"/>
            <w:left w:val="none" w:sz="0" w:space="0" w:color="auto"/>
            <w:bottom w:val="none" w:sz="0" w:space="0" w:color="auto"/>
            <w:right w:val="none" w:sz="0" w:space="0" w:color="auto"/>
          </w:divBdr>
          <w:divsChild>
            <w:div w:id="48504835">
              <w:marLeft w:val="0"/>
              <w:marRight w:val="0"/>
              <w:marTop w:val="0"/>
              <w:marBottom w:val="0"/>
              <w:divBdr>
                <w:top w:val="none" w:sz="0" w:space="0" w:color="auto"/>
                <w:left w:val="none" w:sz="0" w:space="0" w:color="auto"/>
                <w:bottom w:val="none" w:sz="0" w:space="0" w:color="auto"/>
                <w:right w:val="none" w:sz="0" w:space="0" w:color="auto"/>
              </w:divBdr>
              <w:divsChild>
                <w:div w:id="48504815">
                  <w:marLeft w:val="0"/>
                  <w:marRight w:val="0"/>
                  <w:marTop w:val="0"/>
                  <w:marBottom w:val="0"/>
                  <w:divBdr>
                    <w:top w:val="none" w:sz="0" w:space="0" w:color="auto"/>
                    <w:left w:val="none" w:sz="0" w:space="0" w:color="auto"/>
                    <w:bottom w:val="none" w:sz="0" w:space="0" w:color="auto"/>
                    <w:right w:val="none" w:sz="0" w:space="0" w:color="auto"/>
                  </w:divBdr>
                  <w:divsChild>
                    <w:div w:id="48504838">
                      <w:marLeft w:val="0"/>
                      <w:marRight w:val="0"/>
                      <w:marTop w:val="0"/>
                      <w:marBottom w:val="0"/>
                      <w:divBdr>
                        <w:top w:val="none" w:sz="0" w:space="0" w:color="auto"/>
                        <w:left w:val="none" w:sz="0" w:space="0" w:color="auto"/>
                        <w:bottom w:val="none" w:sz="0" w:space="0" w:color="auto"/>
                        <w:right w:val="none" w:sz="0" w:space="0" w:color="auto"/>
                      </w:divBdr>
                      <w:divsChild>
                        <w:div w:id="48504832">
                          <w:marLeft w:val="0"/>
                          <w:marRight w:val="0"/>
                          <w:marTop w:val="0"/>
                          <w:marBottom w:val="0"/>
                          <w:divBdr>
                            <w:top w:val="none" w:sz="0" w:space="0" w:color="auto"/>
                            <w:left w:val="none" w:sz="0" w:space="0" w:color="auto"/>
                            <w:bottom w:val="none" w:sz="0" w:space="0" w:color="auto"/>
                            <w:right w:val="none" w:sz="0" w:space="0" w:color="auto"/>
                          </w:divBdr>
                          <w:divsChild>
                            <w:div w:id="485048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48504830">
      <w:marLeft w:val="0"/>
      <w:marRight w:val="0"/>
      <w:marTop w:val="0"/>
      <w:marBottom w:val="0"/>
      <w:divBdr>
        <w:top w:val="none" w:sz="0" w:space="0" w:color="auto"/>
        <w:left w:val="none" w:sz="0" w:space="0" w:color="auto"/>
        <w:bottom w:val="none" w:sz="0" w:space="0" w:color="auto"/>
        <w:right w:val="none" w:sz="0" w:space="0" w:color="auto"/>
      </w:divBdr>
    </w:div>
    <w:div w:id="48504836">
      <w:marLeft w:val="0"/>
      <w:marRight w:val="0"/>
      <w:marTop w:val="0"/>
      <w:marBottom w:val="0"/>
      <w:divBdr>
        <w:top w:val="none" w:sz="0" w:space="0" w:color="auto"/>
        <w:left w:val="none" w:sz="0" w:space="0" w:color="auto"/>
        <w:bottom w:val="none" w:sz="0" w:space="0" w:color="auto"/>
        <w:right w:val="none" w:sz="0" w:space="0" w:color="auto"/>
      </w:divBdr>
    </w:div>
    <w:div w:id="48504840">
      <w:marLeft w:val="0"/>
      <w:marRight w:val="0"/>
      <w:marTop w:val="0"/>
      <w:marBottom w:val="0"/>
      <w:divBdr>
        <w:top w:val="none" w:sz="0" w:space="0" w:color="auto"/>
        <w:left w:val="none" w:sz="0" w:space="0" w:color="auto"/>
        <w:bottom w:val="none" w:sz="0" w:space="0" w:color="auto"/>
        <w:right w:val="none" w:sz="0" w:space="0" w:color="auto"/>
      </w:divBdr>
    </w:div>
    <w:div w:id="48504841">
      <w:marLeft w:val="0"/>
      <w:marRight w:val="0"/>
      <w:marTop w:val="0"/>
      <w:marBottom w:val="0"/>
      <w:divBdr>
        <w:top w:val="none" w:sz="0" w:space="0" w:color="auto"/>
        <w:left w:val="none" w:sz="0" w:space="0" w:color="auto"/>
        <w:bottom w:val="none" w:sz="0" w:space="0" w:color="auto"/>
        <w:right w:val="none" w:sz="0" w:space="0" w:color="auto"/>
      </w:divBdr>
      <w:divsChild>
        <w:div w:id="48504821">
          <w:marLeft w:val="0"/>
          <w:marRight w:val="0"/>
          <w:marTop w:val="0"/>
          <w:marBottom w:val="0"/>
          <w:divBdr>
            <w:top w:val="none" w:sz="0" w:space="0" w:color="auto"/>
            <w:left w:val="none" w:sz="0" w:space="0" w:color="auto"/>
            <w:bottom w:val="none" w:sz="0" w:space="0" w:color="auto"/>
            <w:right w:val="none" w:sz="0" w:space="0" w:color="auto"/>
          </w:divBdr>
          <w:divsChild>
            <w:div w:id="48504850">
              <w:marLeft w:val="0"/>
              <w:marRight w:val="0"/>
              <w:marTop w:val="0"/>
              <w:marBottom w:val="0"/>
              <w:divBdr>
                <w:top w:val="none" w:sz="0" w:space="0" w:color="auto"/>
                <w:left w:val="none" w:sz="0" w:space="0" w:color="auto"/>
                <w:bottom w:val="none" w:sz="0" w:space="0" w:color="auto"/>
                <w:right w:val="none" w:sz="0" w:space="0" w:color="auto"/>
              </w:divBdr>
              <w:divsChild>
                <w:div w:id="48504826">
                  <w:marLeft w:val="0"/>
                  <w:marRight w:val="0"/>
                  <w:marTop w:val="0"/>
                  <w:marBottom w:val="0"/>
                  <w:divBdr>
                    <w:top w:val="none" w:sz="0" w:space="0" w:color="auto"/>
                    <w:left w:val="none" w:sz="0" w:space="0" w:color="auto"/>
                    <w:bottom w:val="none" w:sz="0" w:space="0" w:color="auto"/>
                    <w:right w:val="none" w:sz="0" w:space="0" w:color="auto"/>
                  </w:divBdr>
                  <w:divsChild>
                    <w:div w:id="48504847">
                      <w:marLeft w:val="0"/>
                      <w:marRight w:val="0"/>
                      <w:marTop w:val="0"/>
                      <w:marBottom w:val="0"/>
                      <w:divBdr>
                        <w:top w:val="none" w:sz="0" w:space="0" w:color="auto"/>
                        <w:left w:val="none" w:sz="0" w:space="0" w:color="auto"/>
                        <w:bottom w:val="none" w:sz="0" w:space="0" w:color="auto"/>
                        <w:right w:val="none" w:sz="0" w:space="0" w:color="auto"/>
                      </w:divBdr>
                      <w:divsChild>
                        <w:div w:id="48504852">
                          <w:marLeft w:val="0"/>
                          <w:marRight w:val="0"/>
                          <w:marTop w:val="0"/>
                          <w:marBottom w:val="0"/>
                          <w:divBdr>
                            <w:top w:val="none" w:sz="0" w:space="0" w:color="auto"/>
                            <w:left w:val="none" w:sz="0" w:space="0" w:color="auto"/>
                            <w:bottom w:val="none" w:sz="0" w:space="0" w:color="auto"/>
                            <w:right w:val="none" w:sz="0" w:space="0" w:color="auto"/>
                          </w:divBdr>
                          <w:divsChild>
                            <w:div w:id="48504833">
                              <w:marLeft w:val="0"/>
                              <w:marRight w:val="0"/>
                              <w:marTop w:val="0"/>
                              <w:marBottom w:val="0"/>
                              <w:divBdr>
                                <w:top w:val="none" w:sz="0" w:space="0" w:color="auto"/>
                                <w:left w:val="none" w:sz="0" w:space="0" w:color="auto"/>
                                <w:bottom w:val="none" w:sz="0" w:space="0" w:color="auto"/>
                                <w:right w:val="none" w:sz="0" w:space="0" w:color="auto"/>
                              </w:divBdr>
                              <w:divsChild>
                                <w:div w:id="485048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48504843">
      <w:marLeft w:val="0"/>
      <w:marRight w:val="0"/>
      <w:marTop w:val="0"/>
      <w:marBottom w:val="0"/>
      <w:divBdr>
        <w:top w:val="none" w:sz="0" w:space="0" w:color="auto"/>
        <w:left w:val="none" w:sz="0" w:space="0" w:color="auto"/>
        <w:bottom w:val="none" w:sz="0" w:space="0" w:color="auto"/>
        <w:right w:val="none" w:sz="0" w:space="0" w:color="auto"/>
      </w:divBdr>
      <w:divsChild>
        <w:div w:id="48504842">
          <w:marLeft w:val="0"/>
          <w:marRight w:val="0"/>
          <w:marTop w:val="0"/>
          <w:marBottom w:val="0"/>
          <w:divBdr>
            <w:top w:val="none" w:sz="0" w:space="0" w:color="auto"/>
            <w:left w:val="none" w:sz="0" w:space="0" w:color="auto"/>
            <w:bottom w:val="none" w:sz="0" w:space="0" w:color="auto"/>
            <w:right w:val="none" w:sz="0" w:space="0" w:color="auto"/>
          </w:divBdr>
          <w:divsChild>
            <w:div w:id="48504853">
              <w:marLeft w:val="0"/>
              <w:marRight w:val="0"/>
              <w:marTop w:val="0"/>
              <w:marBottom w:val="0"/>
              <w:divBdr>
                <w:top w:val="none" w:sz="0" w:space="0" w:color="auto"/>
                <w:left w:val="none" w:sz="0" w:space="0" w:color="auto"/>
                <w:bottom w:val="none" w:sz="0" w:space="0" w:color="auto"/>
                <w:right w:val="none" w:sz="0" w:space="0" w:color="auto"/>
              </w:divBdr>
              <w:divsChild>
                <w:div w:id="48504820">
                  <w:marLeft w:val="0"/>
                  <w:marRight w:val="0"/>
                  <w:marTop w:val="0"/>
                  <w:marBottom w:val="0"/>
                  <w:divBdr>
                    <w:top w:val="none" w:sz="0" w:space="0" w:color="auto"/>
                    <w:left w:val="none" w:sz="0" w:space="0" w:color="auto"/>
                    <w:bottom w:val="none" w:sz="0" w:space="0" w:color="auto"/>
                    <w:right w:val="none" w:sz="0" w:space="0" w:color="auto"/>
                  </w:divBdr>
                  <w:divsChild>
                    <w:div w:id="48504837">
                      <w:marLeft w:val="0"/>
                      <w:marRight w:val="0"/>
                      <w:marTop w:val="0"/>
                      <w:marBottom w:val="0"/>
                      <w:divBdr>
                        <w:top w:val="none" w:sz="0" w:space="0" w:color="auto"/>
                        <w:left w:val="none" w:sz="0" w:space="0" w:color="auto"/>
                        <w:bottom w:val="none" w:sz="0" w:space="0" w:color="auto"/>
                        <w:right w:val="none" w:sz="0" w:space="0" w:color="auto"/>
                      </w:divBdr>
                      <w:divsChild>
                        <w:div w:id="48504810">
                          <w:marLeft w:val="0"/>
                          <w:marRight w:val="0"/>
                          <w:marTop w:val="0"/>
                          <w:marBottom w:val="0"/>
                          <w:divBdr>
                            <w:top w:val="none" w:sz="0" w:space="0" w:color="auto"/>
                            <w:left w:val="none" w:sz="0" w:space="0" w:color="auto"/>
                            <w:bottom w:val="none" w:sz="0" w:space="0" w:color="auto"/>
                            <w:right w:val="none" w:sz="0" w:space="0" w:color="auto"/>
                          </w:divBdr>
                          <w:divsChild>
                            <w:div w:id="485048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48504844">
      <w:marLeft w:val="0"/>
      <w:marRight w:val="0"/>
      <w:marTop w:val="0"/>
      <w:marBottom w:val="0"/>
      <w:divBdr>
        <w:top w:val="none" w:sz="0" w:space="0" w:color="auto"/>
        <w:left w:val="none" w:sz="0" w:space="0" w:color="auto"/>
        <w:bottom w:val="none" w:sz="0" w:space="0" w:color="auto"/>
        <w:right w:val="none" w:sz="0" w:space="0" w:color="auto"/>
      </w:divBdr>
    </w:div>
    <w:div w:id="48504846">
      <w:marLeft w:val="0"/>
      <w:marRight w:val="0"/>
      <w:marTop w:val="0"/>
      <w:marBottom w:val="0"/>
      <w:divBdr>
        <w:top w:val="none" w:sz="0" w:space="0" w:color="auto"/>
        <w:left w:val="none" w:sz="0" w:space="0" w:color="auto"/>
        <w:bottom w:val="none" w:sz="0" w:space="0" w:color="auto"/>
        <w:right w:val="none" w:sz="0" w:space="0" w:color="auto"/>
      </w:divBdr>
    </w:div>
    <w:div w:id="48504848">
      <w:marLeft w:val="0"/>
      <w:marRight w:val="0"/>
      <w:marTop w:val="0"/>
      <w:marBottom w:val="0"/>
      <w:divBdr>
        <w:top w:val="none" w:sz="0" w:space="0" w:color="auto"/>
        <w:left w:val="none" w:sz="0" w:space="0" w:color="auto"/>
        <w:bottom w:val="none" w:sz="0" w:space="0" w:color="auto"/>
        <w:right w:val="none" w:sz="0" w:space="0" w:color="auto"/>
      </w:divBdr>
      <w:divsChild>
        <w:div w:id="48504818">
          <w:marLeft w:val="0"/>
          <w:marRight w:val="0"/>
          <w:marTop w:val="0"/>
          <w:marBottom w:val="0"/>
          <w:divBdr>
            <w:top w:val="none" w:sz="0" w:space="0" w:color="auto"/>
            <w:left w:val="none" w:sz="0" w:space="0" w:color="auto"/>
            <w:bottom w:val="none" w:sz="0" w:space="0" w:color="auto"/>
            <w:right w:val="none" w:sz="0" w:space="0" w:color="auto"/>
          </w:divBdr>
          <w:divsChild>
            <w:div w:id="48504839">
              <w:marLeft w:val="0"/>
              <w:marRight w:val="0"/>
              <w:marTop w:val="0"/>
              <w:marBottom w:val="0"/>
              <w:divBdr>
                <w:top w:val="none" w:sz="0" w:space="0" w:color="auto"/>
                <w:left w:val="none" w:sz="0" w:space="0" w:color="auto"/>
                <w:bottom w:val="none" w:sz="0" w:space="0" w:color="auto"/>
                <w:right w:val="none" w:sz="0" w:space="0" w:color="auto"/>
              </w:divBdr>
              <w:divsChild>
                <w:div w:id="485048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8504849">
      <w:marLeft w:val="0"/>
      <w:marRight w:val="0"/>
      <w:marTop w:val="0"/>
      <w:marBottom w:val="0"/>
      <w:divBdr>
        <w:top w:val="none" w:sz="0" w:space="0" w:color="auto"/>
        <w:left w:val="none" w:sz="0" w:space="0" w:color="auto"/>
        <w:bottom w:val="none" w:sz="0" w:space="0" w:color="auto"/>
        <w:right w:val="none" w:sz="0" w:space="0" w:color="auto"/>
      </w:divBdr>
      <w:divsChild>
        <w:div w:id="48504845">
          <w:marLeft w:val="0"/>
          <w:marRight w:val="0"/>
          <w:marTop w:val="0"/>
          <w:marBottom w:val="0"/>
          <w:divBdr>
            <w:top w:val="none" w:sz="0" w:space="0" w:color="auto"/>
            <w:left w:val="none" w:sz="0" w:space="0" w:color="auto"/>
            <w:bottom w:val="none" w:sz="0" w:space="0" w:color="auto"/>
            <w:right w:val="none" w:sz="0" w:space="0" w:color="auto"/>
          </w:divBdr>
          <w:divsChild>
            <w:div w:id="48504857">
              <w:marLeft w:val="0"/>
              <w:marRight w:val="0"/>
              <w:marTop w:val="0"/>
              <w:marBottom w:val="0"/>
              <w:divBdr>
                <w:top w:val="none" w:sz="0" w:space="0" w:color="auto"/>
                <w:left w:val="none" w:sz="0" w:space="0" w:color="auto"/>
                <w:bottom w:val="none" w:sz="0" w:space="0" w:color="auto"/>
                <w:right w:val="none" w:sz="0" w:space="0" w:color="auto"/>
              </w:divBdr>
              <w:divsChild>
                <w:div w:id="485048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8504851">
      <w:marLeft w:val="0"/>
      <w:marRight w:val="0"/>
      <w:marTop w:val="0"/>
      <w:marBottom w:val="0"/>
      <w:divBdr>
        <w:top w:val="none" w:sz="0" w:space="0" w:color="auto"/>
        <w:left w:val="none" w:sz="0" w:space="0" w:color="auto"/>
        <w:bottom w:val="none" w:sz="0" w:space="0" w:color="auto"/>
        <w:right w:val="none" w:sz="0" w:space="0" w:color="auto"/>
      </w:divBdr>
    </w:div>
    <w:div w:id="48504854">
      <w:marLeft w:val="0"/>
      <w:marRight w:val="0"/>
      <w:marTop w:val="0"/>
      <w:marBottom w:val="0"/>
      <w:divBdr>
        <w:top w:val="none" w:sz="0" w:space="0" w:color="auto"/>
        <w:left w:val="none" w:sz="0" w:space="0" w:color="auto"/>
        <w:bottom w:val="none" w:sz="0" w:space="0" w:color="auto"/>
        <w:right w:val="none" w:sz="0" w:space="0" w:color="auto"/>
      </w:divBdr>
      <w:divsChild>
        <w:div w:id="48504827">
          <w:marLeft w:val="60"/>
          <w:marRight w:val="60"/>
          <w:marTop w:val="100"/>
          <w:marBottom w:val="100"/>
          <w:divBdr>
            <w:top w:val="none" w:sz="0" w:space="0" w:color="auto"/>
            <w:left w:val="none" w:sz="0" w:space="0" w:color="auto"/>
            <w:bottom w:val="none" w:sz="0" w:space="0" w:color="auto"/>
            <w:right w:val="none" w:sz="0" w:space="0" w:color="auto"/>
          </w:divBdr>
        </w:div>
      </w:divsChild>
    </w:div>
    <w:div w:id="90858054">
      <w:bodyDiv w:val="1"/>
      <w:marLeft w:val="0"/>
      <w:marRight w:val="0"/>
      <w:marTop w:val="0"/>
      <w:marBottom w:val="0"/>
      <w:divBdr>
        <w:top w:val="none" w:sz="0" w:space="0" w:color="auto"/>
        <w:left w:val="none" w:sz="0" w:space="0" w:color="auto"/>
        <w:bottom w:val="none" w:sz="0" w:space="0" w:color="auto"/>
        <w:right w:val="none" w:sz="0" w:space="0" w:color="auto"/>
      </w:divBdr>
    </w:div>
    <w:div w:id="168714329">
      <w:bodyDiv w:val="1"/>
      <w:marLeft w:val="0"/>
      <w:marRight w:val="0"/>
      <w:marTop w:val="0"/>
      <w:marBottom w:val="0"/>
      <w:divBdr>
        <w:top w:val="none" w:sz="0" w:space="0" w:color="auto"/>
        <w:left w:val="none" w:sz="0" w:space="0" w:color="auto"/>
        <w:bottom w:val="none" w:sz="0" w:space="0" w:color="auto"/>
        <w:right w:val="none" w:sz="0" w:space="0" w:color="auto"/>
      </w:divBdr>
    </w:div>
    <w:div w:id="217593801">
      <w:bodyDiv w:val="1"/>
      <w:marLeft w:val="0"/>
      <w:marRight w:val="0"/>
      <w:marTop w:val="0"/>
      <w:marBottom w:val="0"/>
      <w:divBdr>
        <w:top w:val="none" w:sz="0" w:space="0" w:color="auto"/>
        <w:left w:val="none" w:sz="0" w:space="0" w:color="auto"/>
        <w:bottom w:val="none" w:sz="0" w:space="0" w:color="auto"/>
        <w:right w:val="none" w:sz="0" w:space="0" w:color="auto"/>
      </w:divBdr>
    </w:div>
    <w:div w:id="224878832">
      <w:bodyDiv w:val="1"/>
      <w:marLeft w:val="0"/>
      <w:marRight w:val="0"/>
      <w:marTop w:val="0"/>
      <w:marBottom w:val="0"/>
      <w:divBdr>
        <w:top w:val="none" w:sz="0" w:space="0" w:color="auto"/>
        <w:left w:val="none" w:sz="0" w:space="0" w:color="auto"/>
        <w:bottom w:val="none" w:sz="0" w:space="0" w:color="auto"/>
        <w:right w:val="none" w:sz="0" w:space="0" w:color="auto"/>
      </w:divBdr>
      <w:divsChild>
        <w:div w:id="1094784542">
          <w:marLeft w:val="475"/>
          <w:marRight w:val="1066"/>
          <w:marTop w:val="237"/>
          <w:marBottom w:val="0"/>
          <w:divBdr>
            <w:top w:val="none" w:sz="0" w:space="0" w:color="auto"/>
            <w:left w:val="none" w:sz="0" w:space="0" w:color="auto"/>
            <w:bottom w:val="none" w:sz="0" w:space="0" w:color="auto"/>
            <w:right w:val="none" w:sz="0" w:space="0" w:color="auto"/>
          </w:divBdr>
        </w:div>
      </w:divsChild>
    </w:div>
    <w:div w:id="247009283">
      <w:bodyDiv w:val="1"/>
      <w:marLeft w:val="0"/>
      <w:marRight w:val="0"/>
      <w:marTop w:val="0"/>
      <w:marBottom w:val="0"/>
      <w:divBdr>
        <w:top w:val="none" w:sz="0" w:space="0" w:color="auto"/>
        <w:left w:val="none" w:sz="0" w:space="0" w:color="auto"/>
        <w:bottom w:val="none" w:sz="0" w:space="0" w:color="auto"/>
        <w:right w:val="none" w:sz="0" w:space="0" w:color="auto"/>
      </w:divBdr>
    </w:div>
    <w:div w:id="321275585">
      <w:bodyDiv w:val="1"/>
      <w:marLeft w:val="0"/>
      <w:marRight w:val="0"/>
      <w:marTop w:val="0"/>
      <w:marBottom w:val="0"/>
      <w:divBdr>
        <w:top w:val="none" w:sz="0" w:space="0" w:color="auto"/>
        <w:left w:val="none" w:sz="0" w:space="0" w:color="auto"/>
        <w:bottom w:val="none" w:sz="0" w:space="0" w:color="auto"/>
        <w:right w:val="none" w:sz="0" w:space="0" w:color="auto"/>
      </w:divBdr>
    </w:div>
    <w:div w:id="383873219">
      <w:bodyDiv w:val="1"/>
      <w:marLeft w:val="0"/>
      <w:marRight w:val="0"/>
      <w:marTop w:val="0"/>
      <w:marBottom w:val="0"/>
      <w:divBdr>
        <w:top w:val="none" w:sz="0" w:space="0" w:color="auto"/>
        <w:left w:val="none" w:sz="0" w:space="0" w:color="auto"/>
        <w:bottom w:val="none" w:sz="0" w:space="0" w:color="auto"/>
        <w:right w:val="none" w:sz="0" w:space="0" w:color="auto"/>
      </w:divBdr>
    </w:div>
    <w:div w:id="454909525">
      <w:bodyDiv w:val="1"/>
      <w:marLeft w:val="0"/>
      <w:marRight w:val="0"/>
      <w:marTop w:val="0"/>
      <w:marBottom w:val="0"/>
      <w:divBdr>
        <w:top w:val="none" w:sz="0" w:space="0" w:color="auto"/>
        <w:left w:val="none" w:sz="0" w:space="0" w:color="auto"/>
        <w:bottom w:val="none" w:sz="0" w:space="0" w:color="auto"/>
        <w:right w:val="none" w:sz="0" w:space="0" w:color="auto"/>
      </w:divBdr>
    </w:div>
    <w:div w:id="500127099">
      <w:bodyDiv w:val="1"/>
      <w:marLeft w:val="0"/>
      <w:marRight w:val="0"/>
      <w:marTop w:val="0"/>
      <w:marBottom w:val="0"/>
      <w:divBdr>
        <w:top w:val="none" w:sz="0" w:space="0" w:color="auto"/>
        <w:left w:val="none" w:sz="0" w:space="0" w:color="auto"/>
        <w:bottom w:val="none" w:sz="0" w:space="0" w:color="auto"/>
        <w:right w:val="none" w:sz="0" w:space="0" w:color="auto"/>
      </w:divBdr>
    </w:div>
    <w:div w:id="518665774">
      <w:bodyDiv w:val="1"/>
      <w:marLeft w:val="0"/>
      <w:marRight w:val="0"/>
      <w:marTop w:val="0"/>
      <w:marBottom w:val="0"/>
      <w:divBdr>
        <w:top w:val="none" w:sz="0" w:space="0" w:color="auto"/>
        <w:left w:val="none" w:sz="0" w:space="0" w:color="auto"/>
        <w:bottom w:val="none" w:sz="0" w:space="0" w:color="auto"/>
        <w:right w:val="none" w:sz="0" w:space="0" w:color="auto"/>
      </w:divBdr>
    </w:div>
    <w:div w:id="525141542">
      <w:bodyDiv w:val="1"/>
      <w:marLeft w:val="0"/>
      <w:marRight w:val="0"/>
      <w:marTop w:val="0"/>
      <w:marBottom w:val="0"/>
      <w:divBdr>
        <w:top w:val="none" w:sz="0" w:space="0" w:color="auto"/>
        <w:left w:val="none" w:sz="0" w:space="0" w:color="auto"/>
        <w:bottom w:val="none" w:sz="0" w:space="0" w:color="auto"/>
        <w:right w:val="none" w:sz="0" w:space="0" w:color="auto"/>
      </w:divBdr>
    </w:div>
    <w:div w:id="546529567">
      <w:bodyDiv w:val="1"/>
      <w:marLeft w:val="0"/>
      <w:marRight w:val="0"/>
      <w:marTop w:val="0"/>
      <w:marBottom w:val="0"/>
      <w:divBdr>
        <w:top w:val="none" w:sz="0" w:space="0" w:color="auto"/>
        <w:left w:val="none" w:sz="0" w:space="0" w:color="auto"/>
        <w:bottom w:val="none" w:sz="0" w:space="0" w:color="auto"/>
        <w:right w:val="none" w:sz="0" w:space="0" w:color="auto"/>
      </w:divBdr>
    </w:div>
    <w:div w:id="632641268">
      <w:bodyDiv w:val="1"/>
      <w:marLeft w:val="0"/>
      <w:marRight w:val="0"/>
      <w:marTop w:val="0"/>
      <w:marBottom w:val="0"/>
      <w:divBdr>
        <w:top w:val="none" w:sz="0" w:space="0" w:color="auto"/>
        <w:left w:val="none" w:sz="0" w:space="0" w:color="auto"/>
        <w:bottom w:val="none" w:sz="0" w:space="0" w:color="auto"/>
        <w:right w:val="none" w:sz="0" w:space="0" w:color="auto"/>
      </w:divBdr>
    </w:div>
    <w:div w:id="682558839">
      <w:bodyDiv w:val="1"/>
      <w:marLeft w:val="0"/>
      <w:marRight w:val="0"/>
      <w:marTop w:val="0"/>
      <w:marBottom w:val="0"/>
      <w:divBdr>
        <w:top w:val="none" w:sz="0" w:space="0" w:color="auto"/>
        <w:left w:val="none" w:sz="0" w:space="0" w:color="auto"/>
        <w:bottom w:val="none" w:sz="0" w:space="0" w:color="auto"/>
        <w:right w:val="none" w:sz="0" w:space="0" w:color="auto"/>
      </w:divBdr>
    </w:div>
    <w:div w:id="700786106">
      <w:bodyDiv w:val="1"/>
      <w:marLeft w:val="0"/>
      <w:marRight w:val="0"/>
      <w:marTop w:val="0"/>
      <w:marBottom w:val="0"/>
      <w:divBdr>
        <w:top w:val="none" w:sz="0" w:space="0" w:color="auto"/>
        <w:left w:val="none" w:sz="0" w:space="0" w:color="auto"/>
        <w:bottom w:val="none" w:sz="0" w:space="0" w:color="auto"/>
        <w:right w:val="none" w:sz="0" w:space="0" w:color="auto"/>
      </w:divBdr>
    </w:div>
    <w:div w:id="703094587">
      <w:bodyDiv w:val="1"/>
      <w:marLeft w:val="0"/>
      <w:marRight w:val="0"/>
      <w:marTop w:val="0"/>
      <w:marBottom w:val="0"/>
      <w:divBdr>
        <w:top w:val="none" w:sz="0" w:space="0" w:color="auto"/>
        <w:left w:val="none" w:sz="0" w:space="0" w:color="auto"/>
        <w:bottom w:val="none" w:sz="0" w:space="0" w:color="auto"/>
        <w:right w:val="none" w:sz="0" w:space="0" w:color="auto"/>
      </w:divBdr>
    </w:div>
    <w:div w:id="733040611">
      <w:bodyDiv w:val="1"/>
      <w:marLeft w:val="0"/>
      <w:marRight w:val="0"/>
      <w:marTop w:val="0"/>
      <w:marBottom w:val="0"/>
      <w:divBdr>
        <w:top w:val="none" w:sz="0" w:space="0" w:color="auto"/>
        <w:left w:val="none" w:sz="0" w:space="0" w:color="auto"/>
        <w:bottom w:val="none" w:sz="0" w:space="0" w:color="auto"/>
        <w:right w:val="none" w:sz="0" w:space="0" w:color="auto"/>
      </w:divBdr>
    </w:div>
    <w:div w:id="750859231">
      <w:bodyDiv w:val="1"/>
      <w:marLeft w:val="0"/>
      <w:marRight w:val="0"/>
      <w:marTop w:val="0"/>
      <w:marBottom w:val="0"/>
      <w:divBdr>
        <w:top w:val="none" w:sz="0" w:space="0" w:color="auto"/>
        <w:left w:val="none" w:sz="0" w:space="0" w:color="auto"/>
        <w:bottom w:val="none" w:sz="0" w:space="0" w:color="auto"/>
        <w:right w:val="none" w:sz="0" w:space="0" w:color="auto"/>
      </w:divBdr>
    </w:div>
    <w:div w:id="834149763">
      <w:bodyDiv w:val="1"/>
      <w:marLeft w:val="0"/>
      <w:marRight w:val="0"/>
      <w:marTop w:val="0"/>
      <w:marBottom w:val="0"/>
      <w:divBdr>
        <w:top w:val="none" w:sz="0" w:space="0" w:color="auto"/>
        <w:left w:val="none" w:sz="0" w:space="0" w:color="auto"/>
        <w:bottom w:val="none" w:sz="0" w:space="0" w:color="auto"/>
        <w:right w:val="none" w:sz="0" w:space="0" w:color="auto"/>
      </w:divBdr>
    </w:div>
    <w:div w:id="845366456">
      <w:bodyDiv w:val="1"/>
      <w:marLeft w:val="0"/>
      <w:marRight w:val="0"/>
      <w:marTop w:val="0"/>
      <w:marBottom w:val="0"/>
      <w:divBdr>
        <w:top w:val="none" w:sz="0" w:space="0" w:color="auto"/>
        <w:left w:val="none" w:sz="0" w:space="0" w:color="auto"/>
        <w:bottom w:val="none" w:sz="0" w:space="0" w:color="auto"/>
        <w:right w:val="none" w:sz="0" w:space="0" w:color="auto"/>
      </w:divBdr>
    </w:div>
    <w:div w:id="863052994">
      <w:bodyDiv w:val="1"/>
      <w:marLeft w:val="0"/>
      <w:marRight w:val="0"/>
      <w:marTop w:val="0"/>
      <w:marBottom w:val="0"/>
      <w:divBdr>
        <w:top w:val="none" w:sz="0" w:space="0" w:color="auto"/>
        <w:left w:val="none" w:sz="0" w:space="0" w:color="auto"/>
        <w:bottom w:val="none" w:sz="0" w:space="0" w:color="auto"/>
        <w:right w:val="none" w:sz="0" w:space="0" w:color="auto"/>
      </w:divBdr>
    </w:div>
    <w:div w:id="867990282">
      <w:bodyDiv w:val="1"/>
      <w:marLeft w:val="0"/>
      <w:marRight w:val="0"/>
      <w:marTop w:val="0"/>
      <w:marBottom w:val="0"/>
      <w:divBdr>
        <w:top w:val="none" w:sz="0" w:space="0" w:color="auto"/>
        <w:left w:val="none" w:sz="0" w:space="0" w:color="auto"/>
        <w:bottom w:val="none" w:sz="0" w:space="0" w:color="auto"/>
        <w:right w:val="none" w:sz="0" w:space="0" w:color="auto"/>
      </w:divBdr>
    </w:div>
    <w:div w:id="941228789">
      <w:bodyDiv w:val="1"/>
      <w:marLeft w:val="0"/>
      <w:marRight w:val="0"/>
      <w:marTop w:val="0"/>
      <w:marBottom w:val="0"/>
      <w:divBdr>
        <w:top w:val="none" w:sz="0" w:space="0" w:color="auto"/>
        <w:left w:val="none" w:sz="0" w:space="0" w:color="auto"/>
        <w:bottom w:val="none" w:sz="0" w:space="0" w:color="auto"/>
        <w:right w:val="none" w:sz="0" w:space="0" w:color="auto"/>
      </w:divBdr>
    </w:div>
    <w:div w:id="969357245">
      <w:bodyDiv w:val="1"/>
      <w:marLeft w:val="0"/>
      <w:marRight w:val="0"/>
      <w:marTop w:val="0"/>
      <w:marBottom w:val="0"/>
      <w:divBdr>
        <w:top w:val="none" w:sz="0" w:space="0" w:color="auto"/>
        <w:left w:val="none" w:sz="0" w:space="0" w:color="auto"/>
        <w:bottom w:val="none" w:sz="0" w:space="0" w:color="auto"/>
        <w:right w:val="none" w:sz="0" w:space="0" w:color="auto"/>
      </w:divBdr>
      <w:divsChild>
        <w:div w:id="29840924">
          <w:marLeft w:val="0"/>
          <w:marRight w:val="0"/>
          <w:marTop w:val="0"/>
          <w:marBottom w:val="0"/>
          <w:divBdr>
            <w:top w:val="none" w:sz="0" w:space="0" w:color="auto"/>
            <w:left w:val="none" w:sz="0" w:space="0" w:color="auto"/>
            <w:bottom w:val="none" w:sz="0" w:space="0" w:color="auto"/>
            <w:right w:val="none" w:sz="0" w:space="0" w:color="auto"/>
          </w:divBdr>
        </w:div>
        <w:div w:id="52432982">
          <w:marLeft w:val="0"/>
          <w:marRight w:val="0"/>
          <w:marTop w:val="0"/>
          <w:marBottom w:val="0"/>
          <w:divBdr>
            <w:top w:val="none" w:sz="0" w:space="0" w:color="auto"/>
            <w:left w:val="none" w:sz="0" w:space="0" w:color="auto"/>
            <w:bottom w:val="none" w:sz="0" w:space="0" w:color="auto"/>
            <w:right w:val="none" w:sz="0" w:space="0" w:color="auto"/>
          </w:divBdr>
        </w:div>
        <w:div w:id="84305656">
          <w:marLeft w:val="0"/>
          <w:marRight w:val="0"/>
          <w:marTop w:val="0"/>
          <w:marBottom w:val="0"/>
          <w:divBdr>
            <w:top w:val="none" w:sz="0" w:space="0" w:color="auto"/>
            <w:left w:val="none" w:sz="0" w:space="0" w:color="auto"/>
            <w:bottom w:val="none" w:sz="0" w:space="0" w:color="auto"/>
            <w:right w:val="none" w:sz="0" w:space="0" w:color="auto"/>
          </w:divBdr>
        </w:div>
        <w:div w:id="90779383">
          <w:marLeft w:val="0"/>
          <w:marRight w:val="0"/>
          <w:marTop w:val="0"/>
          <w:marBottom w:val="0"/>
          <w:divBdr>
            <w:top w:val="none" w:sz="0" w:space="0" w:color="auto"/>
            <w:left w:val="none" w:sz="0" w:space="0" w:color="auto"/>
            <w:bottom w:val="none" w:sz="0" w:space="0" w:color="auto"/>
            <w:right w:val="none" w:sz="0" w:space="0" w:color="auto"/>
          </w:divBdr>
        </w:div>
        <w:div w:id="111870382">
          <w:marLeft w:val="0"/>
          <w:marRight w:val="0"/>
          <w:marTop w:val="0"/>
          <w:marBottom w:val="0"/>
          <w:divBdr>
            <w:top w:val="none" w:sz="0" w:space="0" w:color="auto"/>
            <w:left w:val="none" w:sz="0" w:space="0" w:color="auto"/>
            <w:bottom w:val="none" w:sz="0" w:space="0" w:color="auto"/>
            <w:right w:val="none" w:sz="0" w:space="0" w:color="auto"/>
          </w:divBdr>
        </w:div>
        <w:div w:id="117800105">
          <w:marLeft w:val="0"/>
          <w:marRight w:val="0"/>
          <w:marTop w:val="0"/>
          <w:marBottom w:val="0"/>
          <w:divBdr>
            <w:top w:val="none" w:sz="0" w:space="0" w:color="auto"/>
            <w:left w:val="none" w:sz="0" w:space="0" w:color="auto"/>
            <w:bottom w:val="none" w:sz="0" w:space="0" w:color="auto"/>
            <w:right w:val="none" w:sz="0" w:space="0" w:color="auto"/>
          </w:divBdr>
        </w:div>
        <w:div w:id="128784468">
          <w:marLeft w:val="0"/>
          <w:marRight w:val="0"/>
          <w:marTop w:val="0"/>
          <w:marBottom w:val="0"/>
          <w:divBdr>
            <w:top w:val="none" w:sz="0" w:space="0" w:color="auto"/>
            <w:left w:val="none" w:sz="0" w:space="0" w:color="auto"/>
            <w:bottom w:val="none" w:sz="0" w:space="0" w:color="auto"/>
            <w:right w:val="none" w:sz="0" w:space="0" w:color="auto"/>
          </w:divBdr>
        </w:div>
        <w:div w:id="243613941">
          <w:marLeft w:val="0"/>
          <w:marRight w:val="0"/>
          <w:marTop w:val="0"/>
          <w:marBottom w:val="0"/>
          <w:divBdr>
            <w:top w:val="none" w:sz="0" w:space="0" w:color="auto"/>
            <w:left w:val="none" w:sz="0" w:space="0" w:color="auto"/>
            <w:bottom w:val="none" w:sz="0" w:space="0" w:color="auto"/>
            <w:right w:val="none" w:sz="0" w:space="0" w:color="auto"/>
          </w:divBdr>
        </w:div>
        <w:div w:id="292489924">
          <w:marLeft w:val="0"/>
          <w:marRight w:val="0"/>
          <w:marTop w:val="0"/>
          <w:marBottom w:val="0"/>
          <w:divBdr>
            <w:top w:val="none" w:sz="0" w:space="0" w:color="auto"/>
            <w:left w:val="none" w:sz="0" w:space="0" w:color="auto"/>
            <w:bottom w:val="none" w:sz="0" w:space="0" w:color="auto"/>
            <w:right w:val="none" w:sz="0" w:space="0" w:color="auto"/>
          </w:divBdr>
        </w:div>
        <w:div w:id="312297375">
          <w:marLeft w:val="0"/>
          <w:marRight w:val="0"/>
          <w:marTop w:val="0"/>
          <w:marBottom w:val="0"/>
          <w:divBdr>
            <w:top w:val="none" w:sz="0" w:space="0" w:color="auto"/>
            <w:left w:val="none" w:sz="0" w:space="0" w:color="auto"/>
            <w:bottom w:val="none" w:sz="0" w:space="0" w:color="auto"/>
            <w:right w:val="none" w:sz="0" w:space="0" w:color="auto"/>
          </w:divBdr>
        </w:div>
        <w:div w:id="331835348">
          <w:marLeft w:val="0"/>
          <w:marRight w:val="0"/>
          <w:marTop w:val="0"/>
          <w:marBottom w:val="0"/>
          <w:divBdr>
            <w:top w:val="none" w:sz="0" w:space="0" w:color="auto"/>
            <w:left w:val="none" w:sz="0" w:space="0" w:color="auto"/>
            <w:bottom w:val="none" w:sz="0" w:space="0" w:color="auto"/>
            <w:right w:val="none" w:sz="0" w:space="0" w:color="auto"/>
          </w:divBdr>
        </w:div>
        <w:div w:id="338123327">
          <w:marLeft w:val="0"/>
          <w:marRight w:val="0"/>
          <w:marTop w:val="0"/>
          <w:marBottom w:val="0"/>
          <w:divBdr>
            <w:top w:val="none" w:sz="0" w:space="0" w:color="auto"/>
            <w:left w:val="none" w:sz="0" w:space="0" w:color="auto"/>
            <w:bottom w:val="none" w:sz="0" w:space="0" w:color="auto"/>
            <w:right w:val="none" w:sz="0" w:space="0" w:color="auto"/>
          </w:divBdr>
        </w:div>
        <w:div w:id="351299837">
          <w:marLeft w:val="0"/>
          <w:marRight w:val="0"/>
          <w:marTop w:val="0"/>
          <w:marBottom w:val="0"/>
          <w:divBdr>
            <w:top w:val="none" w:sz="0" w:space="0" w:color="auto"/>
            <w:left w:val="none" w:sz="0" w:space="0" w:color="auto"/>
            <w:bottom w:val="none" w:sz="0" w:space="0" w:color="auto"/>
            <w:right w:val="none" w:sz="0" w:space="0" w:color="auto"/>
          </w:divBdr>
        </w:div>
        <w:div w:id="452946746">
          <w:marLeft w:val="0"/>
          <w:marRight w:val="0"/>
          <w:marTop w:val="0"/>
          <w:marBottom w:val="0"/>
          <w:divBdr>
            <w:top w:val="none" w:sz="0" w:space="0" w:color="auto"/>
            <w:left w:val="none" w:sz="0" w:space="0" w:color="auto"/>
            <w:bottom w:val="none" w:sz="0" w:space="0" w:color="auto"/>
            <w:right w:val="none" w:sz="0" w:space="0" w:color="auto"/>
          </w:divBdr>
        </w:div>
        <w:div w:id="456680205">
          <w:marLeft w:val="0"/>
          <w:marRight w:val="0"/>
          <w:marTop w:val="0"/>
          <w:marBottom w:val="0"/>
          <w:divBdr>
            <w:top w:val="none" w:sz="0" w:space="0" w:color="auto"/>
            <w:left w:val="none" w:sz="0" w:space="0" w:color="auto"/>
            <w:bottom w:val="none" w:sz="0" w:space="0" w:color="auto"/>
            <w:right w:val="none" w:sz="0" w:space="0" w:color="auto"/>
          </w:divBdr>
        </w:div>
        <w:div w:id="478500923">
          <w:marLeft w:val="0"/>
          <w:marRight w:val="0"/>
          <w:marTop w:val="0"/>
          <w:marBottom w:val="0"/>
          <w:divBdr>
            <w:top w:val="none" w:sz="0" w:space="0" w:color="auto"/>
            <w:left w:val="none" w:sz="0" w:space="0" w:color="auto"/>
            <w:bottom w:val="none" w:sz="0" w:space="0" w:color="auto"/>
            <w:right w:val="none" w:sz="0" w:space="0" w:color="auto"/>
          </w:divBdr>
        </w:div>
        <w:div w:id="482284454">
          <w:marLeft w:val="0"/>
          <w:marRight w:val="0"/>
          <w:marTop w:val="0"/>
          <w:marBottom w:val="0"/>
          <w:divBdr>
            <w:top w:val="none" w:sz="0" w:space="0" w:color="auto"/>
            <w:left w:val="none" w:sz="0" w:space="0" w:color="auto"/>
            <w:bottom w:val="none" w:sz="0" w:space="0" w:color="auto"/>
            <w:right w:val="none" w:sz="0" w:space="0" w:color="auto"/>
          </w:divBdr>
        </w:div>
        <w:div w:id="489560261">
          <w:marLeft w:val="0"/>
          <w:marRight w:val="0"/>
          <w:marTop w:val="0"/>
          <w:marBottom w:val="0"/>
          <w:divBdr>
            <w:top w:val="none" w:sz="0" w:space="0" w:color="auto"/>
            <w:left w:val="none" w:sz="0" w:space="0" w:color="auto"/>
            <w:bottom w:val="none" w:sz="0" w:space="0" w:color="auto"/>
            <w:right w:val="none" w:sz="0" w:space="0" w:color="auto"/>
          </w:divBdr>
        </w:div>
        <w:div w:id="521021129">
          <w:marLeft w:val="0"/>
          <w:marRight w:val="0"/>
          <w:marTop w:val="0"/>
          <w:marBottom w:val="0"/>
          <w:divBdr>
            <w:top w:val="none" w:sz="0" w:space="0" w:color="auto"/>
            <w:left w:val="none" w:sz="0" w:space="0" w:color="auto"/>
            <w:bottom w:val="none" w:sz="0" w:space="0" w:color="auto"/>
            <w:right w:val="none" w:sz="0" w:space="0" w:color="auto"/>
          </w:divBdr>
        </w:div>
        <w:div w:id="534082701">
          <w:marLeft w:val="0"/>
          <w:marRight w:val="0"/>
          <w:marTop w:val="0"/>
          <w:marBottom w:val="0"/>
          <w:divBdr>
            <w:top w:val="none" w:sz="0" w:space="0" w:color="auto"/>
            <w:left w:val="none" w:sz="0" w:space="0" w:color="auto"/>
            <w:bottom w:val="none" w:sz="0" w:space="0" w:color="auto"/>
            <w:right w:val="none" w:sz="0" w:space="0" w:color="auto"/>
          </w:divBdr>
        </w:div>
        <w:div w:id="535895755">
          <w:marLeft w:val="0"/>
          <w:marRight w:val="0"/>
          <w:marTop w:val="0"/>
          <w:marBottom w:val="0"/>
          <w:divBdr>
            <w:top w:val="none" w:sz="0" w:space="0" w:color="auto"/>
            <w:left w:val="none" w:sz="0" w:space="0" w:color="auto"/>
            <w:bottom w:val="none" w:sz="0" w:space="0" w:color="auto"/>
            <w:right w:val="none" w:sz="0" w:space="0" w:color="auto"/>
          </w:divBdr>
        </w:div>
        <w:div w:id="605624329">
          <w:marLeft w:val="0"/>
          <w:marRight w:val="0"/>
          <w:marTop w:val="0"/>
          <w:marBottom w:val="0"/>
          <w:divBdr>
            <w:top w:val="none" w:sz="0" w:space="0" w:color="auto"/>
            <w:left w:val="none" w:sz="0" w:space="0" w:color="auto"/>
            <w:bottom w:val="none" w:sz="0" w:space="0" w:color="auto"/>
            <w:right w:val="none" w:sz="0" w:space="0" w:color="auto"/>
          </w:divBdr>
        </w:div>
        <w:div w:id="634990364">
          <w:marLeft w:val="0"/>
          <w:marRight w:val="0"/>
          <w:marTop w:val="0"/>
          <w:marBottom w:val="0"/>
          <w:divBdr>
            <w:top w:val="none" w:sz="0" w:space="0" w:color="auto"/>
            <w:left w:val="none" w:sz="0" w:space="0" w:color="auto"/>
            <w:bottom w:val="none" w:sz="0" w:space="0" w:color="auto"/>
            <w:right w:val="none" w:sz="0" w:space="0" w:color="auto"/>
          </w:divBdr>
        </w:div>
        <w:div w:id="666638379">
          <w:marLeft w:val="0"/>
          <w:marRight w:val="0"/>
          <w:marTop w:val="0"/>
          <w:marBottom w:val="0"/>
          <w:divBdr>
            <w:top w:val="none" w:sz="0" w:space="0" w:color="auto"/>
            <w:left w:val="none" w:sz="0" w:space="0" w:color="auto"/>
            <w:bottom w:val="none" w:sz="0" w:space="0" w:color="auto"/>
            <w:right w:val="none" w:sz="0" w:space="0" w:color="auto"/>
          </w:divBdr>
        </w:div>
        <w:div w:id="711346050">
          <w:marLeft w:val="0"/>
          <w:marRight w:val="0"/>
          <w:marTop w:val="0"/>
          <w:marBottom w:val="0"/>
          <w:divBdr>
            <w:top w:val="none" w:sz="0" w:space="0" w:color="auto"/>
            <w:left w:val="none" w:sz="0" w:space="0" w:color="auto"/>
            <w:bottom w:val="none" w:sz="0" w:space="0" w:color="auto"/>
            <w:right w:val="none" w:sz="0" w:space="0" w:color="auto"/>
          </w:divBdr>
        </w:div>
        <w:div w:id="717750919">
          <w:marLeft w:val="0"/>
          <w:marRight w:val="0"/>
          <w:marTop w:val="0"/>
          <w:marBottom w:val="0"/>
          <w:divBdr>
            <w:top w:val="none" w:sz="0" w:space="0" w:color="auto"/>
            <w:left w:val="none" w:sz="0" w:space="0" w:color="auto"/>
            <w:bottom w:val="none" w:sz="0" w:space="0" w:color="auto"/>
            <w:right w:val="none" w:sz="0" w:space="0" w:color="auto"/>
          </w:divBdr>
        </w:div>
        <w:div w:id="726293995">
          <w:marLeft w:val="0"/>
          <w:marRight w:val="0"/>
          <w:marTop w:val="0"/>
          <w:marBottom w:val="0"/>
          <w:divBdr>
            <w:top w:val="none" w:sz="0" w:space="0" w:color="auto"/>
            <w:left w:val="none" w:sz="0" w:space="0" w:color="auto"/>
            <w:bottom w:val="none" w:sz="0" w:space="0" w:color="auto"/>
            <w:right w:val="none" w:sz="0" w:space="0" w:color="auto"/>
          </w:divBdr>
        </w:div>
        <w:div w:id="766194616">
          <w:marLeft w:val="0"/>
          <w:marRight w:val="0"/>
          <w:marTop w:val="0"/>
          <w:marBottom w:val="0"/>
          <w:divBdr>
            <w:top w:val="none" w:sz="0" w:space="0" w:color="auto"/>
            <w:left w:val="none" w:sz="0" w:space="0" w:color="auto"/>
            <w:bottom w:val="none" w:sz="0" w:space="0" w:color="auto"/>
            <w:right w:val="none" w:sz="0" w:space="0" w:color="auto"/>
          </w:divBdr>
        </w:div>
        <w:div w:id="789008361">
          <w:marLeft w:val="0"/>
          <w:marRight w:val="0"/>
          <w:marTop w:val="0"/>
          <w:marBottom w:val="0"/>
          <w:divBdr>
            <w:top w:val="none" w:sz="0" w:space="0" w:color="auto"/>
            <w:left w:val="none" w:sz="0" w:space="0" w:color="auto"/>
            <w:bottom w:val="none" w:sz="0" w:space="0" w:color="auto"/>
            <w:right w:val="none" w:sz="0" w:space="0" w:color="auto"/>
          </w:divBdr>
        </w:div>
        <w:div w:id="846287766">
          <w:marLeft w:val="0"/>
          <w:marRight w:val="0"/>
          <w:marTop w:val="0"/>
          <w:marBottom w:val="0"/>
          <w:divBdr>
            <w:top w:val="none" w:sz="0" w:space="0" w:color="auto"/>
            <w:left w:val="none" w:sz="0" w:space="0" w:color="auto"/>
            <w:bottom w:val="none" w:sz="0" w:space="0" w:color="auto"/>
            <w:right w:val="none" w:sz="0" w:space="0" w:color="auto"/>
          </w:divBdr>
        </w:div>
        <w:div w:id="875507509">
          <w:marLeft w:val="0"/>
          <w:marRight w:val="0"/>
          <w:marTop w:val="0"/>
          <w:marBottom w:val="0"/>
          <w:divBdr>
            <w:top w:val="none" w:sz="0" w:space="0" w:color="auto"/>
            <w:left w:val="none" w:sz="0" w:space="0" w:color="auto"/>
            <w:bottom w:val="none" w:sz="0" w:space="0" w:color="auto"/>
            <w:right w:val="none" w:sz="0" w:space="0" w:color="auto"/>
          </w:divBdr>
        </w:div>
        <w:div w:id="972054070">
          <w:marLeft w:val="0"/>
          <w:marRight w:val="0"/>
          <w:marTop w:val="0"/>
          <w:marBottom w:val="0"/>
          <w:divBdr>
            <w:top w:val="none" w:sz="0" w:space="0" w:color="auto"/>
            <w:left w:val="none" w:sz="0" w:space="0" w:color="auto"/>
            <w:bottom w:val="none" w:sz="0" w:space="0" w:color="auto"/>
            <w:right w:val="none" w:sz="0" w:space="0" w:color="auto"/>
          </w:divBdr>
        </w:div>
        <w:div w:id="1006447269">
          <w:marLeft w:val="0"/>
          <w:marRight w:val="0"/>
          <w:marTop w:val="0"/>
          <w:marBottom w:val="0"/>
          <w:divBdr>
            <w:top w:val="none" w:sz="0" w:space="0" w:color="auto"/>
            <w:left w:val="none" w:sz="0" w:space="0" w:color="auto"/>
            <w:bottom w:val="none" w:sz="0" w:space="0" w:color="auto"/>
            <w:right w:val="none" w:sz="0" w:space="0" w:color="auto"/>
          </w:divBdr>
        </w:div>
        <w:div w:id="1060861247">
          <w:marLeft w:val="0"/>
          <w:marRight w:val="0"/>
          <w:marTop w:val="0"/>
          <w:marBottom w:val="0"/>
          <w:divBdr>
            <w:top w:val="none" w:sz="0" w:space="0" w:color="auto"/>
            <w:left w:val="none" w:sz="0" w:space="0" w:color="auto"/>
            <w:bottom w:val="none" w:sz="0" w:space="0" w:color="auto"/>
            <w:right w:val="none" w:sz="0" w:space="0" w:color="auto"/>
          </w:divBdr>
        </w:div>
        <w:div w:id="1094326135">
          <w:marLeft w:val="0"/>
          <w:marRight w:val="0"/>
          <w:marTop w:val="0"/>
          <w:marBottom w:val="0"/>
          <w:divBdr>
            <w:top w:val="none" w:sz="0" w:space="0" w:color="auto"/>
            <w:left w:val="none" w:sz="0" w:space="0" w:color="auto"/>
            <w:bottom w:val="none" w:sz="0" w:space="0" w:color="auto"/>
            <w:right w:val="none" w:sz="0" w:space="0" w:color="auto"/>
          </w:divBdr>
        </w:div>
        <w:div w:id="1107194409">
          <w:marLeft w:val="0"/>
          <w:marRight w:val="0"/>
          <w:marTop w:val="0"/>
          <w:marBottom w:val="0"/>
          <w:divBdr>
            <w:top w:val="none" w:sz="0" w:space="0" w:color="auto"/>
            <w:left w:val="none" w:sz="0" w:space="0" w:color="auto"/>
            <w:bottom w:val="none" w:sz="0" w:space="0" w:color="auto"/>
            <w:right w:val="none" w:sz="0" w:space="0" w:color="auto"/>
          </w:divBdr>
        </w:div>
        <w:div w:id="1157457373">
          <w:marLeft w:val="0"/>
          <w:marRight w:val="0"/>
          <w:marTop w:val="0"/>
          <w:marBottom w:val="0"/>
          <w:divBdr>
            <w:top w:val="none" w:sz="0" w:space="0" w:color="auto"/>
            <w:left w:val="none" w:sz="0" w:space="0" w:color="auto"/>
            <w:bottom w:val="none" w:sz="0" w:space="0" w:color="auto"/>
            <w:right w:val="none" w:sz="0" w:space="0" w:color="auto"/>
          </w:divBdr>
        </w:div>
        <w:div w:id="1211068047">
          <w:marLeft w:val="0"/>
          <w:marRight w:val="0"/>
          <w:marTop w:val="0"/>
          <w:marBottom w:val="0"/>
          <w:divBdr>
            <w:top w:val="none" w:sz="0" w:space="0" w:color="auto"/>
            <w:left w:val="none" w:sz="0" w:space="0" w:color="auto"/>
            <w:bottom w:val="none" w:sz="0" w:space="0" w:color="auto"/>
            <w:right w:val="none" w:sz="0" w:space="0" w:color="auto"/>
          </w:divBdr>
        </w:div>
        <w:div w:id="1220285253">
          <w:marLeft w:val="0"/>
          <w:marRight w:val="0"/>
          <w:marTop w:val="0"/>
          <w:marBottom w:val="0"/>
          <w:divBdr>
            <w:top w:val="none" w:sz="0" w:space="0" w:color="auto"/>
            <w:left w:val="none" w:sz="0" w:space="0" w:color="auto"/>
            <w:bottom w:val="none" w:sz="0" w:space="0" w:color="auto"/>
            <w:right w:val="none" w:sz="0" w:space="0" w:color="auto"/>
          </w:divBdr>
        </w:div>
        <w:div w:id="1248810818">
          <w:marLeft w:val="0"/>
          <w:marRight w:val="0"/>
          <w:marTop w:val="0"/>
          <w:marBottom w:val="0"/>
          <w:divBdr>
            <w:top w:val="none" w:sz="0" w:space="0" w:color="auto"/>
            <w:left w:val="none" w:sz="0" w:space="0" w:color="auto"/>
            <w:bottom w:val="none" w:sz="0" w:space="0" w:color="auto"/>
            <w:right w:val="none" w:sz="0" w:space="0" w:color="auto"/>
          </w:divBdr>
        </w:div>
        <w:div w:id="1271008555">
          <w:marLeft w:val="0"/>
          <w:marRight w:val="0"/>
          <w:marTop w:val="0"/>
          <w:marBottom w:val="0"/>
          <w:divBdr>
            <w:top w:val="none" w:sz="0" w:space="0" w:color="auto"/>
            <w:left w:val="none" w:sz="0" w:space="0" w:color="auto"/>
            <w:bottom w:val="none" w:sz="0" w:space="0" w:color="auto"/>
            <w:right w:val="none" w:sz="0" w:space="0" w:color="auto"/>
          </w:divBdr>
        </w:div>
        <w:div w:id="1274440086">
          <w:marLeft w:val="0"/>
          <w:marRight w:val="0"/>
          <w:marTop w:val="0"/>
          <w:marBottom w:val="0"/>
          <w:divBdr>
            <w:top w:val="none" w:sz="0" w:space="0" w:color="auto"/>
            <w:left w:val="none" w:sz="0" w:space="0" w:color="auto"/>
            <w:bottom w:val="none" w:sz="0" w:space="0" w:color="auto"/>
            <w:right w:val="none" w:sz="0" w:space="0" w:color="auto"/>
          </w:divBdr>
        </w:div>
        <w:div w:id="1284844449">
          <w:marLeft w:val="0"/>
          <w:marRight w:val="0"/>
          <w:marTop w:val="0"/>
          <w:marBottom w:val="0"/>
          <w:divBdr>
            <w:top w:val="none" w:sz="0" w:space="0" w:color="auto"/>
            <w:left w:val="none" w:sz="0" w:space="0" w:color="auto"/>
            <w:bottom w:val="none" w:sz="0" w:space="0" w:color="auto"/>
            <w:right w:val="none" w:sz="0" w:space="0" w:color="auto"/>
          </w:divBdr>
        </w:div>
        <w:div w:id="1288513648">
          <w:marLeft w:val="0"/>
          <w:marRight w:val="0"/>
          <w:marTop w:val="0"/>
          <w:marBottom w:val="0"/>
          <w:divBdr>
            <w:top w:val="none" w:sz="0" w:space="0" w:color="auto"/>
            <w:left w:val="none" w:sz="0" w:space="0" w:color="auto"/>
            <w:bottom w:val="none" w:sz="0" w:space="0" w:color="auto"/>
            <w:right w:val="none" w:sz="0" w:space="0" w:color="auto"/>
          </w:divBdr>
        </w:div>
        <w:div w:id="1291977596">
          <w:marLeft w:val="0"/>
          <w:marRight w:val="0"/>
          <w:marTop w:val="0"/>
          <w:marBottom w:val="0"/>
          <w:divBdr>
            <w:top w:val="none" w:sz="0" w:space="0" w:color="auto"/>
            <w:left w:val="none" w:sz="0" w:space="0" w:color="auto"/>
            <w:bottom w:val="none" w:sz="0" w:space="0" w:color="auto"/>
            <w:right w:val="none" w:sz="0" w:space="0" w:color="auto"/>
          </w:divBdr>
        </w:div>
        <w:div w:id="1390498107">
          <w:marLeft w:val="0"/>
          <w:marRight w:val="0"/>
          <w:marTop w:val="0"/>
          <w:marBottom w:val="0"/>
          <w:divBdr>
            <w:top w:val="none" w:sz="0" w:space="0" w:color="auto"/>
            <w:left w:val="none" w:sz="0" w:space="0" w:color="auto"/>
            <w:bottom w:val="none" w:sz="0" w:space="0" w:color="auto"/>
            <w:right w:val="none" w:sz="0" w:space="0" w:color="auto"/>
          </w:divBdr>
        </w:div>
        <w:div w:id="1395621144">
          <w:marLeft w:val="0"/>
          <w:marRight w:val="0"/>
          <w:marTop w:val="0"/>
          <w:marBottom w:val="0"/>
          <w:divBdr>
            <w:top w:val="none" w:sz="0" w:space="0" w:color="auto"/>
            <w:left w:val="none" w:sz="0" w:space="0" w:color="auto"/>
            <w:bottom w:val="none" w:sz="0" w:space="0" w:color="auto"/>
            <w:right w:val="none" w:sz="0" w:space="0" w:color="auto"/>
          </w:divBdr>
        </w:div>
        <w:div w:id="1434938747">
          <w:marLeft w:val="0"/>
          <w:marRight w:val="0"/>
          <w:marTop w:val="0"/>
          <w:marBottom w:val="0"/>
          <w:divBdr>
            <w:top w:val="none" w:sz="0" w:space="0" w:color="auto"/>
            <w:left w:val="none" w:sz="0" w:space="0" w:color="auto"/>
            <w:bottom w:val="none" w:sz="0" w:space="0" w:color="auto"/>
            <w:right w:val="none" w:sz="0" w:space="0" w:color="auto"/>
          </w:divBdr>
        </w:div>
        <w:div w:id="1442064810">
          <w:marLeft w:val="0"/>
          <w:marRight w:val="0"/>
          <w:marTop w:val="0"/>
          <w:marBottom w:val="0"/>
          <w:divBdr>
            <w:top w:val="none" w:sz="0" w:space="0" w:color="auto"/>
            <w:left w:val="none" w:sz="0" w:space="0" w:color="auto"/>
            <w:bottom w:val="none" w:sz="0" w:space="0" w:color="auto"/>
            <w:right w:val="none" w:sz="0" w:space="0" w:color="auto"/>
          </w:divBdr>
        </w:div>
        <w:div w:id="1443648486">
          <w:marLeft w:val="0"/>
          <w:marRight w:val="0"/>
          <w:marTop w:val="0"/>
          <w:marBottom w:val="0"/>
          <w:divBdr>
            <w:top w:val="none" w:sz="0" w:space="0" w:color="auto"/>
            <w:left w:val="none" w:sz="0" w:space="0" w:color="auto"/>
            <w:bottom w:val="none" w:sz="0" w:space="0" w:color="auto"/>
            <w:right w:val="none" w:sz="0" w:space="0" w:color="auto"/>
          </w:divBdr>
        </w:div>
        <w:div w:id="1450511778">
          <w:marLeft w:val="0"/>
          <w:marRight w:val="0"/>
          <w:marTop w:val="0"/>
          <w:marBottom w:val="0"/>
          <w:divBdr>
            <w:top w:val="none" w:sz="0" w:space="0" w:color="auto"/>
            <w:left w:val="none" w:sz="0" w:space="0" w:color="auto"/>
            <w:bottom w:val="none" w:sz="0" w:space="0" w:color="auto"/>
            <w:right w:val="none" w:sz="0" w:space="0" w:color="auto"/>
          </w:divBdr>
        </w:div>
        <w:div w:id="1499542053">
          <w:marLeft w:val="0"/>
          <w:marRight w:val="0"/>
          <w:marTop w:val="0"/>
          <w:marBottom w:val="0"/>
          <w:divBdr>
            <w:top w:val="none" w:sz="0" w:space="0" w:color="auto"/>
            <w:left w:val="none" w:sz="0" w:space="0" w:color="auto"/>
            <w:bottom w:val="none" w:sz="0" w:space="0" w:color="auto"/>
            <w:right w:val="none" w:sz="0" w:space="0" w:color="auto"/>
          </w:divBdr>
        </w:div>
        <w:div w:id="1513567006">
          <w:marLeft w:val="0"/>
          <w:marRight w:val="0"/>
          <w:marTop w:val="0"/>
          <w:marBottom w:val="0"/>
          <w:divBdr>
            <w:top w:val="none" w:sz="0" w:space="0" w:color="auto"/>
            <w:left w:val="none" w:sz="0" w:space="0" w:color="auto"/>
            <w:bottom w:val="none" w:sz="0" w:space="0" w:color="auto"/>
            <w:right w:val="none" w:sz="0" w:space="0" w:color="auto"/>
          </w:divBdr>
        </w:div>
        <w:div w:id="1572230906">
          <w:marLeft w:val="0"/>
          <w:marRight w:val="0"/>
          <w:marTop w:val="0"/>
          <w:marBottom w:val="0"/>
          <w:divBdr>
            <w:top w:val="none" w:sz="0" w:space="0" w:color="auto"/>
            <w:left w:val="none" w:sz="0" w:space="0" w:color="auto"/>
            <w:bottom w:val="none" w:sz="0" w:space="0" w:color="auto"/>
            <w:right w:val="none" w:sz="0" w:space="0" w:color="auto"/>
          </w:divBdr>
        </w:div>
        <w:div w:id="1618100950">
          <w:marLeft w:val="0"/>
          <w:marRight w:val="0"/>
          <w:marTop w:val="0"/>
          <w:marBottom w:val="0"/>
          <w:divBdr>
            <w:top w:val="none" w:sz="0" w:space="0" w:color="auto"/>
            <w:left w:val="none" w:sz="0" w:space="0" w:color="auto"/>
            <w:bottom w:val="none" w:sz="0" w:space="0" w:color="auto"/>
            <w:right w:val="none" w:sz="0" w:space="0" w:color="auto"/>
          </w:divBdr>
        </w:div>
        <w:div w:id="1652102503">
          <w:marLeft w:val="0"/>
          <w:marRight w:val="0"/>
          <w:marTop w:val="0"/>
          <w:marBottom w:val="0"/>
          <w:divBdr>
            <w:top w:val="none" w:sz="0" w:space="0" w:color="auto"/>
            <w:left w:val="none" w:sz="0" w:space="0" w:color="auto"/>
            <w:bottom w:val="none" w:sz="0" w:space="0" w:color="auto"/>
            <w:right w:val="none" w:sz="0" w:space="0" w:color="auto"/>
          </w:divBdr>
        </w:div>
        <w:div w:id="1667052907">
          <w:marLeft w:val="0"/>
          <w:marRight w:val="0"/>
          <w:marTop w:val="0"/>
          <w:marBottom w:val="0"/>
          <w:divBdr>
            <w:top w:val="none" w:sz="0" w:space="0" w:color="auto"/>
            <w:left w:val="none" w:sz="0" w:space="0" w:color="auto"/>
            <w:bottom w:val="none" w:sz="0" w:space="0" w:color="auto"/>
            <w:right w:val="none" w:sz="0" w:space="0" w:color="auto"/>
          </w:divBdr>
        </w:div>
        <w:div w:id="1731028773">
          <w:marLeft w:val="0"/>
          <w:marRight w:val="0"/>
          <w:marTop w:val="0"/>
          <w:marBottom w:val="0"/>
          <w:divBdr>
            <w:top w:val="none" w:sz="0" w:space="0" w:color="auto"/>
            <w:left w:val="none" w:sz="0" w:space="0" w:color="auto"/>
            <w:bottom w:val="none" w:sz="0" w:space="0" w:color="auto"/>
            <w:right w:val="none" w:sz="0" w:space="0" w:color="auto"/>
          </w:divBdr>
        </w:div>
        <w:div w:id="1789540199">
          <w:marLeft w:val="0"/>
          <w:marRight w:val="0"/>
          <w:marTop w:val="0"/>
          <w:marBottom w:val="0"/>
          <w:divBdr>
            <w:top w:val="none" w:sz="0" w:space="0" w:color="auto"/>
            <w:left w:val="none" w:sz="0" w:space="0" w:color="auto"/>
            <w:bottom w:val="none" w:sz="0" w:space="0" w:color="auto"/>
            <w:right w:val="none" w:sz="0" w:space="0" w:color="auto"/>
          </w:divBdr>
        </w:div>
        <w:div w:id="1837762524">
          <w:marLeft w:val="0"/>
          <w:marRight w:val="0"/>
          <w:marTop w:val="0"/>
          <w:marBottom w:val="0"/>
          <w:divBdr>
            <w:top w:val="none" w:sz="0" w:space="0" w:color="auto"/>
            <w:left w:val="none" w:sz="0" w:space="0" w:color="auto"/>
            <w:bottom w:val="none" w:sz="0" w:space="0" w:color="auto"/>
            <w:right w:val="none" w:sz="0" w:space="0" w:color="auto"/>
          </w:divBdr>
        </w:div>
        <w:div w:id="1894079138">
          <w:marLeft w:val="0"/>
          <w:marRight w:val="0"/>
          <w:marTop w:val="0"/>
          <w:marBottom w:val="0"/>
          <w:divBdr>
            <w:top w:val="none" w:sz="0" w:space="0" w:color="auto"/>
            <w:left w:val="none" w:sz="0" w:space="0" w:color="auto"/>
            <w:bottom w:val="none" w:sz="0" w:space="0" w:color="auto"/>
            <w:right w:val="none" w:sz="0" w:space="0" w:color="auto"/>
          </w:divBdr>
        </w:div>
        <w:div w:id="1913157241">
          <w:marLeft w:val="0"/>
          <w:marRight w:val="0"/>
          <w:marTop w:val="0"/>
          <w:marBottom w:val="0"/>
          <w:divBdr>
            <w:top w:val="none" w:sz="0" w:space="0" w:color="auto"/>
            <w:left w:val="none" w:sz="0" w:space="0" w:color="auto"/>
            <w:bottom w:val="none" w:sz="0" w:space="0" w:color="auto"/>
            <w:right w:val="none" w:sz="0" w:space="0" w:color="auto"/>
          </w:divBdr>
        </w:div>
        <w:div w:id="1917593630">
          <w:marLeft w:val="0"/>
          <w:marRight w:val="0"/>
          <w:marTop w:val="0"/>
          <w:marBottom w:val="0"/>
          <w:divBdr>
            <w:top w:val="none" w:sz="0" w:space="0" w:color="auto"/>
            <w:left w:val="none" w:sz="0" w:space="0" w:color="auto"/>
            <w:bottom w:val="none" w:sz="0" w:space="0" w:color="auto"/>
            <w:right w:val="none" w:sz="0" w:space="0" w:color="auto"/>
          </w:divBdr>
        </w:div>
        <w:div w:id="2059433071">
          <w:marLeft w:val="0"/>
          <w:marRight w:val="0"/>
          <w:marTop w:val="0"/>
          <w:marBottom w:val="0"/>
          <w:divBdr>
            <w:top w:val="none" w:sz="0" w:space="0" w:color="auto"/>
            <w:left w:val="none" w:sz="0" w:space="0" w:color="auto"/>
            <w:bottom w:val="none" w:sz="0" w:space="0" w:color="auto"/>
            <w:right w:val="none" w:sz="0" w:space="0" w:color="auto"/>
          </w:divBdr>
        </w:div>
      </w:divsChild>
    </w:div>
    <w:div w:id="1052311897">
      <w:bodyDiv w:val="1"/>
      <w:marLeft w:val="0"/>
      <w:marRight w:val="0"/>
      <w:marTop w:val="0"/>
      <w:marBottom w:val="0"/>
      <w:divBdr>
        <w:top w:val="none" w:sz="0" w:space="0" w:color="auto"/>
        <w:left w:val="none" w:sz="0" w:space="0" w:color="auto"/>
        <w:bottom w:val="none" w:sz="0" w:space="0" w:color="auto"/>
        <w:right w:val="none" w:sz="0" w:space="0" w:color="auto"/>
      </w:divBdr>
    </w:div>
    <w:div w:id="1161047353">
      <w:bodyDiv w:val="1"/>
      <w:marLeft w:val="0"/>
      <w:marRight w:val="0"/>
      <w:marTop w:val="0"/>
      <w:marBottom w:val="0"/>
      <w:divBdr>
        <w:top w:val="none" w:sz="0" w:space="0" w:color="auto"/>
        <w:left w:val="none" w:sz="0" w:space="0" w:color="auto"/>
        <w:bottom w:val="none" w:sz="0" w:space="0" w:color="auto"/>
        <w:right w:val="none" w:sz="0" w:space="0" w:color="auto"/>
      </w:divBdr>
      <w:divsChild>
        <w:div w:id="342518713">
          <w:marLeft w:val="1339"/>
          <w:marRight w:val="2794"/>
          <w:marTop w:val="240"/>
          <w:marBottom w:val="0"/>
          <w:divBdr>
            <w:top w:val="none" w:sz="0" w:space="0" w:color="auto"/>
            <w:left w:val="none" w:sz="0" w:space="0" w:color="auto"/>
            <w:bottom w:val="none" w:sz="0" w:space="0" w:color="auto"/>
            <w:right w:val="none" w:sz="0" w:space="0" w:color="auto"/>
          </w:divBdr>
        </w:div>
        <w:div w:id="960574229">
          <w:marLeft w:val="1339"/>
          <w:marRight w:val="0"/>
          <w:marTop w:val="240"/>
          <w:marBottom w:val="0"/>
          <w:divBdr>
            <w:top w:val="none" w:sz="0" w:space="0" w:color="auto"/>
            <w:left w:val="none" w:sz="0" w:space="0" w:color="auto"/>
            <w:bottom w:val="none" w:sz="0" w:space="0" w:color="auto"/>
            <w:right w:val="none" w:sz="0" w:space="0" w:color="auto"/>
          </w:divBdr>
        </w:div>
        <w:div w:id="1288700036">
          <w:marLeft w:val="1325"/>
          <w:marRight w:val="0"/>
          <w:marTop w:val="1"/>
          <w:marBottom w:val="0"/>
          <w:divBdr>
            <w:top w:val="none" w:sz="0" w:space="0" w:color="auto"/>
            <w:left w:val="none" w:sz="0" w:space="0" w:color="auto"/>
            <w:bottom w:val="none" w:sz="0" w:space="0" w:color="auto"/>
            <w:right w:val="none" w:sz="0" w:space="0" w:color="auto"/>
          </w:divBdr>
        </w:div>
      </w:divsChild>
    </w:div>
    <w:div w:id="1228110788">
      <w:bodyDiv w:val="1"/>
      <w:marLeft w:val="0"/>
      <w:marRight w:val="0"/>
      <w:marTop w:val="0"/>
      <w:marBottom w:val="0"/>
      <w:divBdr>
        <w:top w:val="none" w:sz="0" w:space="0" w:color="auto"/>
        <w:left w:val="none" w:sz="0" w:space="0" w:color="auto"/>
        <w:bottom w:val="none" w:sz="0" w:space="0" w:color="auto"/>
        <w:right w:val="none" w:sz="0" w:space="0" w:color="auto"/>
      </w:divBdr>
    </w:div>
    <w:div w:id="1261992050">
      <w:bodyDiv w:val="1"/>
      <w:marLeft w:val="0"/>
      <w:marRight w:val="0"/>
      <w:marTop w:val="0"/>
      <w:marBottom w:val="0"/>
      <w:divBdr>
        <w:top w:val="none" w:sz="0" w:space="0" w:color="auto"/>
        <w:left w:val="none" w:sz="0" w:space="0" w:color="auto"/>
        <w:bottom w:val="none" w:sz="0" w:space="0" w:color="auto"/>
        <w:right w:val="none" w:sz="0" w:space="0" w:color="auto"/>
      </w:divBdr>
      <w:divsChild>
        <w:div w:id="466053619">
          <w:marLeft w:val="1310"/>
          <w:marRight w:val="0"/>
          <w:marTop w:val="1"/>
          <w:marBottom w:val="0"/>
          <w:divBdr>
            <w:top w:val="none" w:sz="0" w:space="0" w:color="auto"/>
            <w:left w:val="none" w:sz="0" w:space="0" w:color="auto"/>
            <w:bottom w:val="none" w:sz="0" w:space="0" w:color="auto"/>
            <w:right w:val="none" w:sz="0" w:space="0" w:color="auto"/>
          </w:divBdr>
        </w:div>
        <w:div w:id="1358921051">
          <w:marLeft w:val="1325"/>
          <w:marRight w:val="0"/>
          <w:marTop w:val="240"/>
          <w:marBottom w:val="0"/>
          <w:divBdr>
            <w:top w:val="none" w:sz="0" w:space="0" w:color="auto"/>
            <w:left w:val="none" w:sz="0" w:space="0" w:color="auto"/>
            <w:bottom w:val="none" w:sz="0" w:space="0" w:color="auto"/>
            <w:right w:val="none" w:sz="0" w:space="0" w:color="auto"/>
          </w:divBdr>
        </w:div>
      </w:divsChild>
    </w:div>
    <w:div w:id="1292591525">
      <w:bodyDiv w:val="1"/>
      <w:marLeft w:val="0"/>
      <w:marRight w:val="0"/>
      <w:marTop w:val="0"/>
      <w:marBottom w:val="0"/>
      <w:divBdr>
        <w:top w:val="none" w:sz="0" w:space="0" w:color="auto"/>
        <w:left w:val="none" w:sz="0" w:space="0" w:color="auto"/>
        <w:bottom w:val="none" w:sz="0" w:space="0" w:color="auto"/>
        <w:right w:val="none" w:sz="0" w:space="0" w:color="auto"/>
      </w:divBdr>
      <w:divsChild>
        <w:div w:id="292248297">
          <w:marLeft w:val="360"/>
          <w:marRight w:val="0"/>
          <w:marTop w:val="0"/>
          <w:marBottom w:val="0"/>
          <w:divBdr>
            <w:top w:val="none" w:sz="0" w:space="0" w:color="auto"/>
            <w:left w:val="none" w:sz="0" w:space="0" w:color="auto"/>
            <w:bottom w:val="none" w:sz="0" w:space="0" w:color="auto"/>
            <w:right w:val="none" w:sz="0" w:space="0" w:color="auto"/>
          </w:divBdr>
        </w:div>
      </w:divsChild>
    </w:div>
    <w:div w:id="1300378594">
      <w:bodyDiv w:val="1"/>
      <w:marLeft w:val="0"/>
      <w:marRight w:val="0"/>
      <w:marTop w:val="0"/>
      <w:marBottom w:val="0"/>
      <w:divBdr>
        <w:top w:val="none" w:sz="0" w:space="0" w:color="auto"/>
        <w:left w:val="none" w:sz="0" w:space="0" w:color="auto"/>
        <w:bottom w:val="none" w:sz="0" w:space="0" w:color="auto"/>
        <w:right w:val="none" w:sz="0" w:space="0" w:color="auto"/>
      </w:divBdr>
    </w:div>
    <w:div w:id="1353413170">
      <w:bodyDiv w:val="1"/>
      <w:marLeft w:val="0"/>
      <w:marRight w:val="0"/>
      <w:marTop w:val="0"/>
      <w:marBottom w:val="0"/>
      <w:divBdr>
        <w:top w:val="none" w:sz="0" w:space="0" w:color="auto"/>
        <w:left w:val="none" w:sz="0" w:space="0" w:color="auto"/>
        <w:bottom w:val="none" w:sz="0" w:space="0" w:color="auto"/>
        <w:right w:val="none" w:sz="0" w:space="0" w:color="auto"/>
      </w:divBdr>
    </w:div>
    <w:div w:id="1395927392">
      <w:bodyDiv w:val="1"/>
      <w:marLeft w:val="0"/>
      <w:marRight w:val="0"/>
      <w:marTop w:val="0"/>
      <w:marBottom w:val="0"/>
      <w:divBdr>
        <w:top w:val="none" w:sz="0" w:space="0" w:color="auto"/>
        <w:left w:val="none" w:sz="0" w:space="0" w:color="auto"/>
        <w:bottom w:val="none" w:sz="0" w:space="0" w:color="auto"/>
        <w:right w:val="none" w:sz="0" w:space="0" w:color="auto"/>
      </w:divBdr>
    </w:div>
    <w:div w:id="1428845526">
      <w:bodyDiv w:val="1"/>
      <w:marLeft w:val="0"/>
      <w:marRight w:val="0"/>
      <w:marTop w:val="0"/>
      <w:marBottom w:val="0"/>
      <w:divBdr>
        <w:top w:val="none" w:sz="0" w:space="0" w:color="auto"/>
        <w:left w:val="none" w:sz="0" w:space="0" w:color="auto"/>
        <w:bottom w:val="none" w:sz="0" w:space="0" w:color="auto"/>
        <w:right w:val="none" w:sz="0" w:space="0" w:color="auto"/>
      </w:divBdr>
    </w:div>
    <w:div w:id="1576891009">
      <w:bodyDiv w:val="1"/>
      <w:marLeft w:val="0"/>
      <w:marRight w:val="0"/>
      <w:marTop w:val="0"/>
      <w:marBottom w:val="0"/>
      <w:divBdr>
        <w:top w:val="none" w:sz="0" w:space="0" w:color="auto"/>
        <w:left w:val="none" w:sz="0" w:space="0" w:color="auto"/>
        <w:bottom w:val="none" w:sz="0" w:space="0" w:color="auto"/>
        <w:right w:val="none" w:sz="0" w:space="0" w:color="auto"/>
      </w:divBdr>
    </w:div>
    <w:div w:id="1638140818">
      <w:bodyDiv w:val="1"/>
      <w:marLeft w:val="0"/>
      <w:marRight w:val="0"/>
      <w:marTop w:val="0"/>
      <w:marBottom w:val="0"/>
      <w:divBdr>
        <w:top w:val="none" w:sz="0" w:space="0" w:color="auto"/>
        <w:left w:val="none" w:sz="0" w:space="0" w:color="auto"/>
        <w:bottom w:val="none" w:sz="0" w:space="0" w:color="auto"/>
        <w:right w:val="none" w:sz="0" w:space="0" w:color="auto"/>
      </w:divBdr>
    </w:div>
    <w:div w:id="1679188019">
      <w:bodyDiv w:val="1"/>
      <w:marLeft w:val="0"/>
      <w:marRight w:val="0"/>
      <w:marTop w:val="0"/>
      <w:marBottom w:val="0"/>
      <w:divBdr>
        <w:top w:val="none" w:sz="0" w:space="0" w:color="auto"/>
        <w:left w:val="none" w:sz="0" w:space="0" w:color="auto"/>
        <w:bottom w:val="none" w:sz="0" w:space="0" w:color="auto"/>
        <w:right w:val="none" w:sz="0" w:space="0" w:color="auto"/>
      </w:divBdr>
    </w:div>
    <w:div w:id="1748764885">
      <w:bodyDiv w:val="1"/>
      <w:marLeft w:val="0"/>
      <w:marRight w:val="0"/>
      <w:marTop w:val="0"/>
      <w:marBottom w:val="0"/>
      <w:divBdr>
        <w:top w:val="none" w:sz="0" w:space="0" w:color="auto"/>
        <w:left w:val="none" w:sz="0" w:space="0" w:color="auto"/>
        <w:bottom w:val="none" w:sz="0" w:space="0" w:color="auto"/>
        <w:right w:val="none" w:sz="0" w:space="0" w:color="auto"/>
      </w:divBdr>
    </w:div>
    <w:div w:id="1773086706">
      <w:bodyDiv w:val="1"/>
      <w:marLeft w:val="0"/>
      <w:marRight w:val="0"/>
      <w:marTop w:val="0"/>
      <w:marBottom w:val="0"/>
      <w:divBdr>
        <w:top w:val="none" w:sz="0" w:space="0" w:color="auto"/>
        <w:left w:val="none" w:sz="0" w:space="0" w:color="auto"/>
        <w:bottom w:val="none" w:sz="0" w:space="0" w:color="auto"/>
        <w:right w:val="none" w:sz="0" w:space="0" w:color="auto"/>
      </w:divBdr>
    </w:div>
    <w:div w:id="1776754621">
      <w:bodyDiv w:val="1"/>
      <w:marLeft w:val="0"/>
      <w:marRight w:val="0"/>
      <w:marTop w:val="0"/>
      <w:marBottom w:val="0"/>
      <w:divBdr>
        <w:top w:val="none" w:sz="0" w:space="0" w:color="auto"/>
        <w:left w:val="none" w:sz="0" w:space="0" w:color="auto"/>
        <w:bottom w:val="none" w:sz="0" w:space="0" w:color="auto"/>
        <w:right w:val="none" w:sz="0" w:space="0" w:color="auto"/>
      </w:divBdr>
    </w:div>
    <w:div w:id="1883440618">
      <w:bodyDiv w:val="1"/>
      <w:marLeft w:val="0"/>
      <w:marRight w:val="0"/>
      <w:marTop w:val="0"/>
      <w:marBottom w:val="0"/>
      <w:divBdr>
        <w:top w:val="none" w:sz="0" w:space="0" w:color="auto"/>
        <w:left w:val="none" w:sz="0" w:space="0" w:color="auto"/>
        <w:bottom w:val="none" w:sz="0" w:space="0" w:color="auto"/>
        <w:right w:val="none" w:sz="0" w:space="0" w:color="auto"/>
      </w:divBdr>
    </w:div>
    <w:div w:id="1950695232">
      <w:bodyDiv w:val="1"/>
      <w:marLeft w:val="0"/>
      <w:marRight w:val="0"/>
      <w:marTop w:val="0"/>
      <w:marBottom w:val="0"/>
      <w:divBdr>
        <w:top w:val="none" w:sz="0" w:space="0" w:color="auto"/>
        <w:left w:val="none" w:sz="0" w:space="0" w:color="auto"/>
        <w:bottom w:val="none" w:sz="0" w:space="0" w:color="auto"/>
        <w:right w:val="none" w:sz="0" w:space="0" w:color="auto"/>
      </w:divBdr>
    </w:div>
    <w:div w:id="1967345970">
      <w:bodyDiv w:val="1"/>
      <w:marLeft w:val="0"/>
      <w:marRight w:val="0"/>
      <w:marTop w:val="0"/>
      <w:marBottom w:val="0"/>
      <w:divBdr>
        <w:top w:val="none" w:sz="0" w:space="0" w:color="auto"/>
        <w:left w:val="none" w:sz="0" w:space="0" w:color="auto"/>
        <w:bottom w:val="none" w:sz="0" w:space="0" w:color="auto"/>
        <w:right w:val="none" w:sz="0" w:space="0" w:color="auto"/>
      </w:divBdr>
    </w:div>
    <w:div w:id="1992950109">
      <w:bodyDiv w:val="1"/>
      <w:marLeft w:val="0"/>
      <w:marRight w:val="0"/>
      <w:marTop w:val="0"/>
      <w:marBottom w:val="0"/>
      <w:divBdr>
        <w:top w:val="none" w:sz="0" w:space="0" w:color="auto"/>
        <w:left w:val="none" w:sz="0" w:space="0" w:color="auto"/>
        <w:bottom w:val="none" w:sz="0" w:space="0" w:color="auto"/>
        <w:right w:val="none" w:sz="0" w:space="0" w:color="auto"/>
      </w:divBdr>
    </w:div>
    <w:div w:id="1997486984">
      <w:bodyDiv w:val="1"/>
      <w:marLeft w:val="0"/>
      <w:marRight w:val="0"/>
      <w:marTop w:val="0"/>
      <w:marBottom w:val="0"/>
      <w:divBdr>
        <w:top w:val="none" w:sz="0" w:space="0" w:color="auto"/>
        <w:left w:val="none" w:sz="0" w:space="0" w:color="auto"/>
        <w:bottom w:val="none" w:sz="0" w:space="0" w:color="auto"/>
        <w:right w:val="none" w:sz="0" w:space="0" w:color="auto"/>
      </w:divBdr>
    </w:div>
    <w:div w:id="2031374090">
      <w:bodyDiv w:val="1"/>
      <w:marLeft w:val="0"/>
      <w:marRight w:val="0"/>
      <w:marTop w:val="0"/>
      <w:marBottom w:val="0"/>
      <w:divBdr>
        <w:top w:val="none" w:sz="0" w:space="0" w:color="auto"/>
        <w:left w:val="none" w:sz="0" w:space="0" w:color="auto"/>
        <w:bottom w:val="none" w:sz="0" w:space="0" w:color="auto"/>
        <w:right w:val="none" w:sz="0" w:space="0" w:color="auto"/>
      </w:divBdr>
      <w:divsChild>
        <w:div w:id="1466310901">
          <w:marLeft w:val="0"/>
          <w:marRight w:val="0"/>
          <w:marTop w:val="0"/>
          <w:marBottom w:val="0"/>
          <w:divBdr>
            <w:top w:val="none" w:sz="0" w:space="0" w:color="auto"/>
            <w:left w:val="none" w:sz="0" w:space="0" w:color="auto"/>
            <w:bottom w:val="none" w:sz="0" w:space="0" w:color="auto"/>
            <w:right w:val="none" w:sz="0" w:space="0" w:color="auto"/>
          </w:divBdr>
        </w:div>
      </w:divsChild>
    </w:div>
    <w:div w:id="2031760261">
      <w:bodyDiv w:val="1"/>
      <w:marLeft w:val="0"/>
      <w:marRight w:val="0"/>
      <w:marTop w:val="0"/>
      <w:marBottom w:val="0"/>
      <w:divBdr>
        <w:top w:val="none" w:sz="0" w:space="0" w:color="auto"/>
        <w:left w:val="none" w:sz="0" w:space="0" w:color="auto"/>
        <w:bottom w:val="none" w:sz="0" w:space="0" w:color="auto"/>
        <w:right w:val="none" w:sz="0" w:space="0" w:color="auto"/>
      </w:divBdr>
    </w:div>
    <w:div w:id="2062629959">
      <w:bodyDiv w:val="1"/>
      <w:marLeft w:val="0"/>
      <w:marRight w:val="0"/>
      <w:marTop w:val="0"/>
      <w:marBottom w:val="0"/>
      <w:divBdr>
        <w:top w:val="none" w:sz="0" w:space="0" w:color="auto"/>
        <w:left w:val="none" w:sz="0" w:space="0" w:color="auto"/>
        <w:bottom w:val="none" w:sz="0" w:space="0" w:color="auto"/>
        <w:right w:val="none" w:sz="0" w:space="0" w:color="auto"/>
      </w:divBdr>
      <w:divsChild>
        <w:div w:id="22440769">
          <w:marLeft w:val="0"/>
          <w:marRight w:val="0"/>
          <w:marTop w:val="0"/>
          <w:marBottom w:val="0"/>
          <w:divBdr>
            <w:top w:val="none" w:sz="0" w:space="0" w:color="auto"/>
            <w:left w:val="none" w:sz="0" w:space="0" w:color="auto"/>
            <w:bottom w:val="none" w:sz="0" w:space="0" w:color="auto"/>
            <w:right w:val="none" w:sz="0" w:space="0" w:color="auto"/>
          </w:divBdr>
        </w:div>
        <w:div w:id="77480965">
          <w:marLeft w:val="0"/>
          <w:marRight w:val="0"/>
          <w:marTop w:val="0"/>
          <w:marBottom w:val="0"/>
          <w:divBdr>
            <w:top w:val="none" w:sz="0" w:space="0" w:color="auto"/>
            <w:left w:val="none" w:sz="0" w:space="0" w:color="auto"/>
            <w:bottom w:val="none" w:sz="0" w:space="0" w:color="auto"/>
            <w:right w:val="none" w:sz="0" w:space="0" w:color="auto"/>
          </w:divBdr>
        </w:div>
        <w:div w:id="92093169">
          <w:marLeft w:val="0"/>
          <w:marRight w:val="0"/>
          <w:marTop w:val="0"/>
          <w:marBottom w:val="0"/>
          <w:divBdr>
            <w:top w:val="none" w:sz="0" w:space="0" w:color="auto"/>
            <w:left w:val="none" w:sz="0" w:space="0" w:color="auto"/>
            <w:bottom w:val="none" w:sz="0" w:space="0" w:color="auto"/>
            <w:right w:val="none" w:sz="0" w:space="0" w:color="auto"/>
          </w:divBdr>
        </w:div>
        <w:div w:id="128322234">
          <w:marLeft w:val="0"/>
          <w:marRight w:val="0"/>
          <w:marTop w:val="0"/>
          <w:marBottom w:val="0"/>
          <w:divBdr>
            <w:top w:val="none" w:sz="0" w:space="0" w:color="auto"/>
            <w:left w:val="none" w:sz="0" w:space="0" w:color="auto"/>
            <w:bottom w:val="none" w:sz="0" w:space="0" w:color="auto"/>
            <w:right w:val="none" w:sz="0" w:space="0" w:color="auto"/>
          </w:divBdr>
        </w:div>
        <w:div w:id="168495033">
          <w:marLeft w:val="0"/>
          <w:marRight w:val="0"/>
          <w:marTop w:val="0"/>
          <w:marBottom w:val="0"/>
          <w:divBdr>
            <w:top w:val="none" w:sz="0" w:space="0" w:color="auto"/>
            <w:left w:val="none" w:sz="0" w:space="0" w:color="auto"/>
            <w:bottom w:val="none" w:sz="0" w:space="0" w:color="auto"/>
            <w:right w:val="none" w:sz="0" w:space="0" w:color="auto"/>
          </w:divBdr>
        </w:div>
        <w:div w:id="300774806">
          <w:marLeft w:val="0"/>
          <w:marRight w:val="0"/>
          <w:marTop w:val="0"/>
          <w:marBottom w:val="0"/>
          <w:divBdr>
            <w:top w:val="none" w:sz="0" w:space="0" w:color="auto"/>
            <w:left w:val="none" w:sz="0" w:space="0" w:color="auto"/>
            <w:bottom w:val="none" w:sz="0" w:space="0" w:color="auto"/>
            <w:right w:val="none" w:sz="0" w:space="0" w:color="auto"/>
          </w:divBdr>
        </w:div>
        <w:div w:id="359404327">
          <w:marLeft w:val="0"/>
          <w:marRight w:val="0"/>
          <w:marTop w:val="0"/>
          <w:marBottom w:val="0"/>
          <w:divBdr>
            <w:top w:val="none" w:sz="0" w:space="0" w:color="auto"/>
            <w:left w:val="none" w:sz="0" w:space="0" w:color="auto"/>
            <w:bottom w:val="none" w:sz="0" w:space="0" w:color="auto"/>
            <w:right w:val="none" w:sz="0" w:space="0" w:color="auto"/>
          </w:divBdr>
        </w:div>
        <w:div w:id="365108445">
          <w:marLeft w:val="0"/>
          <w:marRight w:val="0"/>
          <w:marTop w:val="0"/>
          <w:marBottom w:val="0"/>
          <w:divBdr>
            <w:top w:val="none" w:sz="0" w:space="0" w:color="auto"/>
            <w:left w:val="none" w:sz="0" w:space="0" w:color="auto"/>
            <w:bottom w:val="none" w:sz="0" w:space="0" w:color="auto"/>
            <w:right w:val="none" w:sz="0" w:space="0" w:color="auto"/>
          </w:divBdr>
        </w:div>
        <w:div w:id="371922369">
          <w:marLeft w:val="0"/>
          <w:marRight w:val="0"/>
          <w:marTop w:val="0"/>
          <w:marBottom w:val="0"/>
          <w:divBdr>
            <w:top w:val="none" w:sz="0" w:space="0" w:color="auto"/>
            <w:left w:val="none" w:sz="0" w:space="0" w:color="auto"/>
            <w:bottom w:val="none" w:sz="0" w:space="0" w:color="auto"/>
            <w:right w:val="none" w:sz="0" w:space="0" w:color="auto"/>
          </w:divBdr>
        </w:div>
        <w:div w:id="393504046">
          <w:marLeft w:val="0"/>
          <w:marRight w:val="0"/>
          <w:marTop w:val="0"/>
          <w:marBottom w:val="0"/>
          <w:divBdr>
            <w:top w:val="none" w:sz="0" w:space="0" w:color="auto"/>
            <w:left w:val="none" w:sz="0" w:space="0" w:color="auto"/>
            <w:bottom w:val="none" w:sz="0" w:space="0" w:color="auto"/>
            <w:right w:val="none" w:sz="0" w:space="0" w:color="auto"/>
          </w:divBdr>
        </w:div>
        <w:div w:id="441416576">
          <w:marLeft w:val="0"/>
          <w:marRight w:val="0"/>
          <w:marTop w:val="0"/>
          <w:marBottom w:val="0"/>
          <w:divBdr>
            <w:top w:val="none" w:sz="0" w:space="0" w:color="auto"/>
            <w:left w:val="none" w:sz="0" w:space="0" w:color="auto"/>
            <w:bottom w:val="none" w:sz="0" w:space="0" w:color="auto"/>
            <w:right w:val="none" w:sz="0" w:space="0" w:color="auto"/>
          </w:divBdr>
        </w:div>
        <w:div w:id="471599331">
          <w:marLeft w:val="0"/>
          <w:marRight w:val="0"/>
          <w:marTop w:val="0"/>
          <w:marBottom w:val="0"/>
          <w:divBdr>
            <w:top w:val="none" w:sz="0" w:space="0" w:color="auto"/>
            <w:left w:val="none" w:sz="0" w:space="0" w:color="auto"/>
            <w:bottom w:val="none" w:sz="0" w:space="0" w:color="auto"/>
            <w:right w:val="none" w:sz="0" w:space="0" w:color="auto"/>
          </w:divBdr>
        </w:div>
        <w:div w:id="498084277">
          <w:marLeft w:val="0"/>
          <w:marRight w:val="0"/>
          <w:marTop w:val="0"/>
          <w:marBottom w:val="0"/>
          <w:divBdr>
            <w:top w:val="none" w:sz="0" w:space="0" w:color="auto"/>
            <w:left w:val="none" w:sz="0" w:space="0" w:color="auto"/>
            <w:bottom w:val="none" w:sz="0" w:space="0" w:color="auto"/>
            <w:right w:val="none" w:sz="0" w:space="0" w:color="auto"/>
          </w:divBdr>
        </w:div>
        <w:div w:id="506676073">
          <w:marLeft w:val="0"/>
          <w:marRight w:val="0"/>
          <w:marTop w:val="0"/>
          <w:marBottom w:val="0"/>
          <w:divBdr>
            <w:top w:val="none" w:sz="0" w:space="0" w:color="auto"/>
            <w:left w:val="none" w:sz="0" w:space="0" w:color="auto"/>
            <w:bottom w:val="none" w:sz="0" w:space="0" w:color="auto"/>
            <w:right w:val="none" w:sz="0" w:space="0" w:color="auto"/>
          </w:divBdr>
        </w:div>
        <w:div w:id="614942554">
          <w:marLeft w:val="0"/>
          <w:marRight w:val="0"/>
          <w:marTop w:val="0"/>
          <w:marBottom w:val="0"/>
          <w:divBdr>
            <w:top w:val="none" w:sz="0" w:space="0" w:color="auto"/>
            <w:left w:val="none" w:sz="0" w:space="0" w:color="auto"/>
            <w:bottom w:val="none" w:sz="0" w:space="0" w:color="auto"/>
            <w:right w:val="none" w:sz="0" w:space="0" w:color="auto"/>
          </w:divBdr>
        </w:div>
        <w:div w:id="617179859">
          <w:marLeft w:val="0"/>
          <w:marRight w:val="0"/>
          <w:marTop w:val="0"/>
          <w:marBottom w:val="0"/>
          <w:divBdr>
            <w:top w:val="none" w:sz="0" w:space="0" w:color="auto"/>
            <w:left w:val="none" w:sz="0" w:space="0" w:color="auto"/>
            <w:bottom w:val="none" w:sz="0" w:space="0" w:color="auto"/>
            <w:right w:val="none" w:sz="0" w:space="0" w:color="auto"/>
          </w:divBdr>
        </w:div>
        <w:div w:id="699207434">
          <w:marLeft w:val="0"/>
          <w:marRight w:val="0"/>
          <w:marTop w:val="0"/>
          <w:marBottom w:val="0"/>
          <w:divBdr>
            <w:top w:val="none" w:sz="0" w:space="0" w:color="auto"/>
            <w:left w:val="none" w:sz="0" w:space="0" w:color="auto"/>
            <w:bottom w:val="none" w:sz="0" w:space="0" w:color="auto"/>
            <w:right w:val="none" w:sz="0" w:space="0" w:color="auto"/>
          </w:divBdr>
        </w:div>
        <w:div w:id="721632309">
          <w:marLeft w:val="0"/>
          <w:marRight w:val="0"/>
          <w:marTop w:val="0"/>
          <w:marBottom w:val="0"/>
          <w:divBdr>
            <w:top w:val="none" w:sz="0" w:space="0" w:color="auto"/>
            <w:left w:val="none" w:sz="0" w:space="0" w:color="auto"/>
            <w:bottom w:val="none" w:sz="0" w:space="0" w:color="auto"/>
            <w:right w:val="none" w:sz="0" w:space="0" w:color="auto"/>
          </w:divBdr>
        </w:div>
        <w:div w:id="796340263">
          <w:marLeft w:val="0"/>
          <w:marRight w:val="0"/>
          <w:marTop w:val="0"/>
          <w:marBottom w:val="0"/>
          <w:divBdr>
            <w:top w:val="none" w:sz="0" w:space="0" w:color="auto"/>
            <w:left w:val="none" w:sz="0" w:space="0" w:color="auto"/>
            <w:bottom w:val="none" w:sz="0" w:space="0" w:color="auto"/>
            <w:right w:val="none" w:sz="0" w:space="0" w:color="auto"/>
          </w:divBdr>
        </w:div>
        <w:div w:id="896478491">
          <w:marLeft w:val="0"/>
          <w:marRight w:val="0"/>
          <w:marTop w:val="0"/>
          <w:marBottom w:val="0"/>
          <w:divBdr>
            <w:top w:val="none" w:sz="0" w:space="0" w:color="auto"/>
            <w:left w:val="none" w:sz="0" w:space="0" w:color="auto"/>
            <w:bottom w:val="none" w:sz="0" w:space="0" w:color="auto"/>
            <w:right w:val="none" w:sz="0" w:space="0" w:color="auto"/>
          </w:divBdr>
        </w:div>
        <w:div w:id="937910639">
          <w:marLeft w:val="0"/>
          <w:marRight w:val="0"/>
          <w:marTop w:val="0"/>
          <w:marBottom w:val="0"/>
          <w:divBdr>
            <w:top w:val="none" w:sz="0" w:space="0" w:color="auto"/>
            <w:left w:val="none" w:sz="0" w:space="0" w:color="auto"/>
            <w:bottom w:val="none" w:sz="0" w:space="0" w:color="auto"/>
            <w:right w:val="none" w:sz="0" w:space="0" w:color="auto"/>
          </w:divBdr>
        </w:div>
        <w:div w:id="991059954">
          <w:marLeft w:val="0"/>
          <w:marRight w:val="0"/>
          <w:marTop w:val="0"/>
          <w:marBottom w:val="0"/>
          <w:divBdr>
            <w:top w:val="none" w:sz="0" w:space="0" w:color="auto"/>
            <w:left w:val="none" w:sz="0" w:space="0" w:color="auto"/>
            <w:bottom w:val="none" w:sz="0" w:space="0" w:color="auto"/>
            <w:right w:val="none" w:sz="0" w:space="0" w:color="auto"/>
          </w:divBdr>
        </w:div>
        <w:div w:id="1094012240">
          <w:marLeft w:val="0"/>
          <w:marRight w:val="0"/>
          <w:marTop w:val="0"/>
          <w:marBottom w:val="0"/>
          <w:divBdr>
            <w:top w:val="none" w:sz="0" w:space="0" w:color="auto"/>
            <w:left w:val="none" w:sz="0" w:space="0" w:color="auto"/>
            <w:bottom w:val="none" w:sz="0" w:space="0" w:color="auto"/>
            <w:right w:val="none" w:sz="0" w:space="0" w:color="auto"/>
          </w:divBdr>
        </w:div>
        <w:div w:id="1099764251">
          <w:marLeft w:val="0"/>
          <w:marRight w:val="0"/>
          <w:marTop w:val="0"/>
          <w:marBottom w:val="0"/>
          <w:divBdr>
            <w:top w:val="none" w:sz="0" w:space="0" w:color="auto"/>
            <w:left w:val="none" w:sz="0" w:space="0" w:color="auto"/>
            <w:bottom w:val="none" w:sz="0" w:space="0" w:color="auto"/>
            <w:right w:val="none" w:sz="0" w:space="0" w:color="auto"/>
          </w:divBdr>
        </w:div>
        <w:div w:id="1120536932">
          <w:marLeft w:val="0"/>
          <w:marRight w:val="0"/>
          <w:marTop w:val="0"/>
          <w:marBottom w:val="0"/>
          <w:divBdr>
            <w:top w:val="none" w:sz="0" w:space="0" w:color="auto"/>
            <w:left w:val="none" w:sz="0" w:space="0" w:color="auto"/>
            <w:bottom w:val="none" w:sz="0" w:space="0" w:color="auto"/>
            <w:right w:val="none" w:sz="0" w:space="0" w:color="auto"/>
          </w:divBdr>
        </w:div>
        <w:div w:id="1229028670">
          <w:marLeft w:val="0"/>
          <w:marRight w:val="0"/>
          <w:marTop w:val="0"/>
          <w:marBottom w:val="0"/>
          <w:divBdr>
            <w:top w:val="none" w:sz="0" w:space="0" w:color="auto"/>
            <w:left w:val="none" w:sz="0" w:space="0" w:color="auto"/>
            <w:bottom w:val="none" w:sz="0" w:space="0" w:color="auto"/>
            <w:right w:val="none" w:sz="0" w:space="0" w:color="auto"/>
          </w:divBdr>
        </w:div>
        <w:div w:id="1252471850">
          <w:marLeft w:val="0"/>
          <w:marRight w:val="0"/>
          <w:marTop w:val="0"/>
          <w:marBottom w:val="0"/>
          <w:divBdr>
            <w:top w:val="none" w:sz="0" w:space="0" w:color="auto"/>
            <w:left w:val="none" w:sz="0" w:space="0" w:color="auto"/>
            <w:bottom w:val="none" w:sz="0" w:space="0" w:color="auto"/>
            <w:right w:val="none" w:sz="0" w:space="0" w:color="auto"/>
          </w:divBdr>
        </w:div>
        <w:div w:id="1278098930">
          <w:marLeft w:val="0"/>
          <w:marRight w:val="0"/>
          <w:marTop w:val="0"/>
          <w:marBottom w:val="0"/>
          <w:divBdr>
            <w:top w:val="none" w:sz="0" w:space="0" w:color="auto"/>
            <w:left w:val="none" w:sz="0" w:space="0" w:color="auto"/>
            <w:bottom w:val="none" w:sz="0" w:space="0" w:color="auto"/>
            <w:right w:val="none" w:sz="0" w:space="0" w:color="auto"/>
          </w:divBdr>
        </w:div>
        <w:div w:id="1366250309">
          <w:marLeft w:val="0"/>
          <w:marRight w:val="0"/>
          <w:marTop w:val="0"/>
          <w:marBottom w:val="0"/>
          <w:divBdr>
            <w:top w:val="none" w:sz="0" w:space="0" w:color="auto"/>
            <w:left w:val="none" w:sz="0" w:space="0" w:color="auto"/>
            <w:bottom w:val="none" w:sz="0" w:space="0" w:color="auto"/>
            <w:right w:val="none" w:sz="0" w:space="0" w:color="auto"/>
          </w:divBdr>
        </w:div>
        <w:div w:id="1411191448">
          <w:marLeft w:val="0"/>
          <w:marRight w:val="0"/>
          <w:marTop w:val="0"/>
          <w:marBottom w:val="0"/>
          <w:divBdr>
            <w:top w:val="none" w:sz="0" w:space="0" w:color="auto"/>
            <w:left w:val="none" w:sz="0" w:space="0" w:color="auto"/>
            <w:bottom w:val="none" w:sz="0" w:space="0" w:color="auto"/>
            <w:right w:val="none" w:sz="0" w:space="0" w:color="auto"/>
          </w:divBdr>
        </w:div>
        <w:div w:id="1418359545">
          <w:marLeft w:val="0"/>
          <w:marRight w:val="0"/>
          <w:marTop w:val="0"/>
          <w:marBottom w:val="0"/>
          <w:divBdr>
            <w:top w:val="none" w:sz="0" w:space="0" w:color="auto"/>
            <w:left w:val="none" w:sz="0" w:space="0" w:color="auto"/>
            <w:bottom w:val="none" w:sz="0" w:space="0" w:color="auto"/>
            <w:right w:val="none" w:sz="0" w:space="0" w:color="auto"/>
          </w:divBdr>
        </w:div>
        <w:div w:id="1442795804">
          <w:marLeft w:val="0"/>
          <w:marRight w:val="0"/>
          <w:marTop w:val="0"/>
          <w:marBottom w:val="0"/>
          <w:divBdr>
            <w:top w:val="none" w:sz="0" w:space="0" w:color="auto"/>
            <w:left w:val="none" w:sz="0" w:space="0" w:color="auto"/>
            <w:bottom w:val="none" w:sz="0" w:space="0" w:color="auto"/>
            <w:right w:val="none" w:sz="0" w:space="0" w:color="auto"/>
          </w:divBdr>
        </w:div>
        <w:div w:id="1482038365">
          <w:marLeft w:val="0"/>
          <w:marRight w:val="0"/>
          <w:marTop w:val="0"/>
          <w:marBottom w:val="0"/>
          <w:divBdr>
            <w:top w:val="none" w:sz="0" w:space="0" w:color="auto"/>
            <w:left w:val="none" w:sz="0" w:space="0" w:color="auto"/>
            <w:bottom w:val="none" w:sz="0" w:space="0" w:color="auto"/>
            <w:right w:val="none" w:sz="0" w:space="0" w:color="auto"/>
          </w:divBdr>
        </w:div>
        <w:div w:id="1507163527">
          <w:marLeft w:val="0"/>
          <w:marRight w:val="0"/>
          <w:marTop w:val="0"/>
          <w:marBottom w:val="0"/>
          <w:divBdr>
            <w:top w:val="none" w:sz="0" w:space="0" w:color="auto"/>
            <w:left w:val="none" w:sz="0" w:space="0" w:color="auto"/>
            <w:bottom w:val="none" w:sz="0" w:space="0" w:color="auto"/>
            <w:right w:val="none" w:sz="0" w:space="0" w:color="auto"/>
          </w:divBdr>
        </w:div>
        <w:div w:id="1526869449">
          <w:marLeft w:val="0"/>
          <w:marRight w:val="0"/>
          <w:marTop w:val="0"/>
          <w:marBottom w:val="0"/>
          <w:divBdr>
            <w:top w:val="none" w:sz="0" w:space="0" w:color="auto"/>
            <w:left w:val="none" w:sz="0" w:space="0" w:color="auto"/>
            <w:bottom w:val="none" w:sz="0" w:space="0" w:color="auto"/>
            <w:right w:val="none" w:sz="0" w:space="0" w:color="auto"/>
          </w:divBdr>
        </w:div>
        <w:div w:id="1576167025">
          <w:marLeft w:val="0"/>
          <w:marRight w:val="0"/>
          <w:marTop w:val="0"/>
          <w:marBottom w:val="0"/>
          <w:divBdr>
            <w:top w:val="none" w:sz="0" w:space="0" w:color="auto"/>
            <w:left w:val="none" w:sz="0" w:space="0" w:color="auto"/>
            <w:bottom w:val="none" w:sz="0" w:space="0" w:color="auto"/>
            <w:right w:val="none" w:sz="0" w:space="0" w:color="auto"/>
          </w:divBdr>
        </w:div>
        <w:div w:id="1601794143">
          <w:marLeft w:val="0"/>
          <w:marRight w:val="0"/>
          <w:marTop w:val="0"/>
          <w:marBottom w:val="0"/>
          <w:divBdr>
            <w:top w:val="none" w:sz="0" w:space="0" w:color="auto"/>
            <w:left w:val="none" w:sz="0" w:space="0" w:color="auto"/>
            <w:bottom w:val="none" w:sz="0" w:space="0" w:color="auto"/>
            <w:right w:val="none" w:sz="0" w:space="0" w:color="auto"/>
          </w:divBdr>
        </w:div>
        <w:div w:id="1605763370">
          <w:marLeft w:val="0"/>
          <w:marRight w:val="0"/>
          <w:marTop w:val="0"/>
          <w:marBottom w:val="0"/>
          <w:divBdr>
            <w:top w:val="none" w:sz="0" w:space="0" w:color="auto"/>
            <w:left w:val="none" w:sz="0" w:space="0" w:color="auto"/>
            <w:bottom w:val="none" w:sz="0" w:space="0" w:color="auto"/>
            <w:right w:val="none" w:sz="0" w:space="0" w:color="auto"/>
          </w:divBdr>
        </w:div>
        <w:div w:id="1617981647">
          <w:marLeft w:val="0"/>
          <w:marRight w:val="0"/>
          <w:marTop w:val="0"/>
          <w:marBottom w:val="0"/>
          <w:divBdr>
            <w:top w:val="none" w:sz="0" w:space="0" w:color="auto"/>
            <w:left w:val="none" w:sz="0" w:space="0" w:color="auto"/>
            <w:bottom w:val="none" w:sz="0" w:space="0" w:color="auto"/>
            <w:right w:val="none" w:sz="0" w:space="0" w:color="auto"/>
          </w:divBdr>
        </w:div>
        <w:div w:id="1618179251">
          <w:marLeft w:val="0"/>
          <w:marRight w:val="0"/>
          <w:marTop w:val="0"/>
          <w:marBottom w:val="0"/>
          <w:divBdr>
            <w:top w:val="none" w:sz="0" w:space="0" w:color="auto"/>
            <w:left w:val="none" w:sz="0" w:space="0" w:color="auto"/>
            <w:bottom w:val="none" w:sz="0" w:space="0" w:color="auto"/>
            <w:right w:val="none" w:sz="0" w:space="0" w:color="auto"/>
          </w:divBdr>
        </w:div>
        <w:div w:id="1660621525">
          <w:marLeft w:val="0"/>
          <w:marRight w:val="0"/>
          <w:marTop w:val="0"/>
          <w:marBottom w:val="0"/>
          <w:divBdr>
            <w:top w:val="none" w:sz="0" w:space="0" w:color="auto"/>
            <w:left w:val="none" w:sz="0" w:space="0" w:color="auto"/>
            <w:bottom w:val="none" w:sz="0" w:space="0" w:color="auto"/>
            <w:right w:val="none" w:sz="0" w:space="0" w:color="auto"/>
          </w:divBdr>
        </w:div>
        <w:div w:id="1672294026">
          <w:marLeft w:val="0"/>
          <w:marRight w:val="0"/>
          <w:marTop w:val="0"/>
          <w:marBottom w:val="0"/>
          <w:divBdr>
            <w:top w:val="none" w:sz="0" w:space="0" w:color="auto"/>
            <w:left w:val="none" w:sz="0" w:space="0" w:color="auto"/>
            <w:bottom w:val="none" w:sz="0" w:space="0" w:color="auto"/>
            <w:right w:val="none" w:sz="0" w:space="0" w:color="auto"/>
          </w:divBdr>
        </w:div>
        <w:div w:id="1697148194">
          <w:marLeft w:val="0"/>
          <w:marRight w:val="0"/>
          <w:marTop w:val="0"/>
          <w:marBottom w:val="0"/>
          <w:divBdr>
            <w:top w:val="none" w:sz="0" w:space="0" w:color="auto"/>
            <w:left w:val="none" w:sz="0" w:space="0" w:color="auto"/>
            <w:bottom w:val="none" w:sz="0" w:space="0" w:color="auto"/>
            <w:right w:val="none" w:sz="0" w:space="0" w:color="auto"/>
          </w:divBdr>
        </w:div>
        <w:div w:id="1735618272">
          <w:marLeft w:val="0"/>
          <w:marRight w:val="0"/>
          <w:marTop w:val="0"/>
          <w:marBottom w:val="0"/>
          <w:divBdr>
            <w:top w:val="none" w:sz="0" w:space="0" w:color="auto"/>
            <w:left w:val="none" w:sz="0" w:space="0" w:color="auto"/>
            <w:bottom w:val="none" w:sz="0" w:space="0" w:color="auto"/>
            <w:right w:val="none" w:sz="0" w:space="0" w:color="auto"/>
          </w:divBdr>
        </w:div>
        <w:div w:id="1778209029">
          <w:marLeft w:val="0"/>
          <w:marRight w:val="0"/>
          <w:marTop w:val="0"/>
          <w:marBottom w:val="0"/>
          <w:divBdr>
            <w:top w:val="none" w:sz="0" w:space="0" w:color="auto"/>
            <w:left w:val="none" w:sz="0" w:space="0" w:color="auto"/>
            <w:bottom w:val="none" w:sz="0" w:space="0" w:color="auto"/>
            <w:right w:val="none" w:sz="0" w:space="0" w:color="auto"/>
          </w:divBdr>
        </w:div>
        <w:div w:id="1819111705">
          <w:marLeft w:val="0"/>
          <w:marRight w:val="0"/>
          <w:marTop w:val="0"/>
          <w:marBottom w:val="0"/>
          <w:divBdr>
            <w:top w:val="none" w:sz="0" w:space="0" w:color="auto"/>
            <w:left w:val="none" w:sz="0" w:space="0" w:color="auto"/>
            <w:bottom w:val="none" w:sz="0" w:space="0" w:color="auto"/>
            <w:right w:val="none" w:sz="0" w:space="0" w:color="auto"/>
          </w:divBdr>
        </w:div>
        <w:div w:id="1820270814">
          <w:marLeft w:val="0"/>
          <w:marRight w:val="0"/>
          <w:marTop w:val="0"/>
          <w:marBottom w:val="0"/>
          <w:divBdr>
            <w:top w:val="none" w:sz="0" w:space="0" w:color="auto"/>
            <w:left w:val="none" w:sz="0" w:space="0" w:color="auto"/>
            <w:bottom w:val="none" w:sz="0" w:space="0" w:color="auto"/>
            <w:right w:val="none" w:sz="0" w:space="0" w:color="auto"/>
          </w:divBdr>
        </w:div>
        <w:div w:id="1848323114">
          <w:marLeft w:val="0"/>
          <w:marRight w:val="0"/>
          <w:marTop w:val="0"/>
          <w:marBottom w:val="0"/>
          <w:divBdr>
            <w:top w:val="none" w:sz="0" w:space="0" w:color="auto"/>
            <w:left w:val="none" w:sz="0" w:space="0" w:color="auto"/>
            <w:bottom w:val="none" w:sz="0" w:space="0" w:color="auto"/>
            <w:right w:val="none" w:sz="0" w:space="0" w:color="auto"/>
          </w:divBdr>
        </w:div>
        <w:div w:id="1884444467">
          <w:marLeft w:val="0"/>
          <w:marRight w:val="0"/>
          <w:marTop w:val="0"/>
          <w:marBottom w:val="0"/>
          <w:divBdr>
            <w:top w:val="none" w:sz="0" w:space="0" w:color="auto"/>
            <w:left w:val="none" w:sz="0" w:space="0" w:color="auto"/>
            <w:bottom w:val="none" w:sz="0" w:space="0" w:color="auto"/>
            <w:right w:val="none" w:sz="0" w:space="0" w:color="auto"/>
          </w:divBdr>
        </w:div>
        <w:div w:id="1884831367">
          <w:marLeft w:val="0"/>
          <w:marRight w:val="0"/>
          <w:marTop w:val="0"/>
          <w:marBottom w:val="0"/>
          <w:divBdr>
            <w:top w:val="none" w:sz="0" w:space="0" w:color="auto"/>
            <w:left w:val="none" w:sz="0" w:space="0" w:color="auto"/>
            <w:bottom w:val="none" w:sz="0" w:space="0" w:color="auto"/>
            <w:right w:val="none" w:sz="0" w:space="0" w:color="auto"/>
          </w:divBdr>
        </w:div>
        <w:div w:id="1890649880">
          <w:marLeft w:val="0"/>
          <w:marRight w:val="0"/>
          <w:marTop w:val="0"/>
          <w:marBottom w:val="0"/>
          <w:divBdr>
            <w:top w:val="none" w:sz="0" w:space="0" w:color="auto"/>
            <w:left w:val="none" w:sz="0" w:space="0" w:color="auto"/>
            <w:bottom w:val="none" w:sz="0" w:space="0" w:color="auto"/>
            <w:right w:val="none" w:sz="0" w:space="0" w:color="auto"/>
          </w:divBdr>
        </w:div>
        <w:div w:id="1896234668">
          <w:marLeft w:val="0"/>
          <w:marRight w:val="0"/>
          <w:marTop w:val="0"/>
          <w:marBottom w:val="0"/>
          <w:divBdr>
            <w:top w:val="none" w:sz="0" w:space="0" w:color="auto"/>
            <w:left w:val="none" w:sz="0" w:space="0" w:color="auto"/>
            <w:bottom w:val="none" w:sz="0" w:space="0" w:color="auto"/>
            <w:right w:val="none" w:sz="0" w:space="0" w:color="auto"/>
          </w:divBdr>
        </w:div>
        <w:div w:id="2022003877">
          <w:marLeft w:val="0"/>
          <w:marRight w:val="0"/>
          <w:marTop w:val="0"/>
          <w:marBottom w:val="0"/>
          <w:divBdr>
            <w:top w:val="none" w:sz="0" w:space="0" w:color="auto"/>
            <w:left w:val="none" w:sz="0" w:space="0" w:color="auto"/>
            <w:bottom w:val="none" w:sz="0" w:space="0" w:color="auto"/>
            <w:right w:val="none" w:sz="0" w:space="0" w:color="auto"/>
          </w:divBdr>
        </w:div>
      </w:divsChild>
    </w:div>
    <w:div w:id="2088845255">
      <w:bodyDiv w:val="1"/>
      <w:marLeft w:val="0"/>
      <w:marRight w:val="0"/>
      <w:marTop w:val="0"/>
      <w:marBottom w:val="0"/>
      <w:divBdr>
        <w:top w:val="none" w:sz="0" w:space="0" w:color="auto"/>
        <w:left w:val="none" w:sz="0" w:space="0" w:color="auto"/>
        <w:bottom w:val="none" w:sz="0" w:space="0" w:color="auto"/>
        <w:right w:val="none" w:sz="0" w:space="0" w:color="auto"/>
      </w:divBdr>
    </w:div>
    <w:div w:id="2091197252">
      <w:bodyDiv w:val="1"/>
      <w:marLeft w:val="0"/>
      <w:marRight w:val="0"/>
      <w:marTop w:val="0"/>
      <w:marBottom w:val="0"/>
      <w:divBdr>
        <w:top w:val="none" w:sz="0" w:space="0" w:color="auto"/>
        <w:left w:val="none" w:sz="0" w:space="0" w:color="auto"/>
        <w:bottom w:val="none" w:sz="0" w:space="0" w:color="auto"/>
        <w:right w:val="none" w:sz="0" w:space="0" w:color="auto"/>
      </w:divBdr>
    </w:div>
    <w:div w:id="2098479184">
      <w:bodyDiv w:val="1"/>
      <w:marLeft w:val="0"/>
      <w:marRight w:val="0"/>
      <w:marTop w:val="0"/>
      <w:marBottom w:val="0"/>
      <w:divBdr>
        <w:top w:val="none" w:sz="0" w:space="0" w:color="auto"/>
        <w:left w:val="none" w:sz="0" w:space="0" w:color="auto"/>
        <w:bottom w:val="none" w:sz="0" w:space="0" w:color="auto"/>
        <w:right w:val="none" w:sz="0" w:space="0" w:color="auto"/>
      </w:divBdr>
    </w:div>
    <w:div w:id="2140103639">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26" Type="http://schemas.openxmlformats.org/officeDocument/2006/relationships/image" Target="media/image19.jpeg"/><Relationship Id="rId21" Type="http://schemas.openxmlformats.org/officeDocument/2006/relationships/image" Target="media/image14.jpeg"/><Relationship Id="rId42" Type="http://schemas.openxmlformats.org/officeDocument/2006/relationships/image" Target="media/image35.jpeg"/><Relationship Id="rId47" Type="http://schemas.openxmlformats.org/officeDocument/2006/relationships/image" Target="media/image40.jpeg"/><Relationship Id="rId63" Type="http://schemas.openxmlformats.org/officeDocument/2006/relationships/image" Target="media/image56.jpeg"/><Relationship Id="rId68" Type="http://schemas.openxmlformats.org/officeDocument/2006/relationships/hyperlink" Target="https://www.ruy.ru/" TargetMode="External"/><Relationship Id="rId16" Type="http://schemas.openxmlformats.org/officeDocument/2006/relationships/image" Target="media/image9.jpeg"/><Relationship Id="rId11" Type="http://schemas.openxmlformats.org/officeDocument/2006/relationships/footer" Target="footer2.xml"/><Relationship Id="rId24" Type="http://schemas.openxmlformats.org/officeDocument/2006/relationships/image" Target="media/image17.jpeg"/><Relationship Id="rId32" Type="http://schemas.openxmlformats.org/officeDocument/2006/relationships/image" Target="media/image25.jpeg"/><Relationship Id="rId37" Type="http://schemas.openxmlformats.org/officeDocument/2006/relationships/image" Target="media/image30.jpeg"/><Relationship Id="rId40" Type="http://schemas.openxmlformats.org/officeDocument/2006/relationships/image" Target="media/image33.jpeg"/><Relationship Id="rId45" Type="http://schemas.openxmlformats.org/officeDocument/2006/relationships/image" Target="media/image38.jpeg"/><Relationship Id="rId53" Type="http://schemas.openxmlformats.org/officeDocument/2006/relationships/image" Target="media/image46.jpeg"/><Relationship Id="rId58" Type="http://schemas.openxmlformats.org/officeDocument/2006/relationships/image" Target="media/image51.jpeg"/><Relationship Id="rId66" Type="http://schemas.openxmlformats.org/officeDocument/2006/relationships/hyperlink" Target="https://rsv.ru/" TargetMode="External"/><Relationship Id="rId74" Type="http://schemas.openxmlformats.org/officeDocument/2006/relationships/hyperlink" Target="https://&#1083;&#1080;&#1076;&#1077;&#1088;&#1099;&#1088;&#1086;&#1089;&#1089;&#1080;&#1080;.&#1088;&#1092;/" TargetMode="External"/><Relationship Id="rId79" Type="http://schemas.openxmlformats.org/officeDocument/2006/relationships/theme" Target="theme/theme1.xml"/><Relationship Id="rId5" Type="http://schemas.openxmlformats.org/officeDocument/2006/relationships/webSettings" Target="webSettings.xml"/><Relationship Id="rId61" Type="http://schemas.openxmlformats.org/officeDocument/2006/relationships/image" Target="media/image54.jpeg"/><Relationship Id="rId19" Type="http://schemas.openxmlformats.org/officeDocument/2006/relationships/image" Target="media/image12.jpeg"/><Relationship Id="rId14" Type="http://schemas.openxmlformats.org/officeDocument/2006/relationships/image" Target="media/image7.jpeg"/><Relationship Id="rId22" Type="http://schemas.openxmlformats.org/officeDocument/2006/relationships/image" Target="media/image15.jpeg"/><Relationship Id="rId27" Type="http://schemas.openxmlformats.org/officeDocument/2006/relationships/image" Target="media/image20.jpeg"/><Relationship Id="rId30" Type="http://schemas.openxmlformats.org/officeDocument/2006/relationships/image" Target="media/image23.jpeg"/><Relationship Id="rId35" Type="http://schemas.openxmlformats.org/officeDocument/2006/relationships/image" Target="media/image28.jpeg"/><Relationship Id="rId43" Type="http://schemas.openxmlformats.org/officeDocument/2006/relationships/image" Target="media/image36.jpeg"/><Relationship Id="rId48" Type="http://schemas.openxmlformats.org/officeDocument/2006/relationships/image" Target="media/image41.jpeg"/><Relationship Id="rId56" Type="http://schemas.openxmlformats.org/officeDocument/2006/relationships/image" Target="media/image49.jpeg"/><Relationship Id="rId64" Type="http://schemas.openxmlformats.org/officeDocument/2006/relationships/image" Target="media/image57.jpeg"/><Relationship Id="rId69" Type="http://schemas.openxmlformats.org/officeDocument/2006/relationships/hyperlink" Target="https://rosdk.ru/" TargetMode="External"/><Relationship Id="rId77" Type="http://schemas.openxmlformats.org/officeDocument/2006/relationships/footer" Target="footer5.xml"/><Relationship Id="rId8" Type="http://schemas.openxmlformats.org/officeDocument/2006/relationships/image" Target="media/image4.jpeg"/><Relationship Id="rId51" Type="http://schemas.openxmlformats.org/officeDocument/2006/relationships/image" Target="media/image44.jpeg"/><Relationship Id="rId72" Type="http://schemas.openxmlformats.org/officeDocument/2006/relationships/hyperlink" Target="https://firpo.ru/" TargetMode="External"/><Relationship Id="rId3" Type="http://schemas.openxmlformats.org/officeDocument/2006/relationships/styles" Target="styles.xml"/><Relationship Id="rId12" Type="http://schemas.openxmlformats.org/officeDocument/2006/relationships/footer" Target="footer3.xml"/><Relationship Id="rId17" Type="http://schemas.openxmlformats.org/officeDocument/2006/relationships/image" Target="media/image10.jpeg"/><Relationship Id="rId25" Type="http://schemas.openxmlformats.org/officeDocument/2006/relationships/image" Target="media/image18.jpeg"/><Relationship Id="rId33" Type="http://schemas.openxmlformats.org/officeDocument/2006/relationships/image" Target="media/image26.jpeg"/><Relationship Id="rId38" Type="http://schemas.openxmlformats.org/officeDocument/2006/relationships/image" Target="media/image31.jpeg"/><Relationship Id="rId46" Type="http://schemas.openxmlformats.org/officeDocument/2006/relationships/image" Target="media/image39.jpeg"/><Relationship Id="rId59" Type="http://schemas.openxmlformats.org/officeDocument/2006/relationships/image" Target="media/image52.jpeg"/><Relationship Id="rId67" Type="http://schemas.openxmlformats.org/officeDocument/2006/relationships/hyperlink" Target="https://znanierussia.ru/" TargetMode="External"/><Relationship Id="rId20" Type="http://schemas.openxmlformats.org/officeDocument/2006/relationships/image" Target="media/image13.jpeg"/><Relationship Id="rId41" Type="http://schemas.openxmlformats.org/officeDocument/2006/relationships/image" Target="media/image34.jpeg"/><Relationship Id="rId54" Type="http://schemas.openxmlformats.org/officeDocument/2006/relationships/image" Target="media/image47.jpeg"/><Relationship Id="rId62" Type="http://schemas.openxmlformats.org/officeDocument/2006/relationships/image" Target="media/image55.jpeg"/><Relationship Id="rId70" Type="http://schemas.openxmlformats.org/officeDocument/2006/relationships/hyperlink" Target="https://&#1072;&#1074;&#1094;.&#1088;&#1092;" TargetMode="External"/><Relationship Id="rId75" Type="http://schemas.openxmlformats.org/officeDocument/2006/relationships/hyperlink" Target="https://onf.ru" TargetMode="External"/><Relationship Id="rId1" Type="http://schemas.openxmlformats.org/officeDocument/2006/relationships/customXml" Target="../customXml/item1.xml"/><Relationship Id="rId6" Type="http://schemas.openxmlformats.org/officeDocument/2006/relationships/footnotes" Target="footnotes.xml"/><Relationship Id="rId15" Type="http://schemas.openxmlformats.org/officeDocument/2006/relationships/image" Target="media/image8.jpeg"/><Relationship Id="rId23" Type="http://schemas.openxmlformats.org/officeDocument/2006/relationships/image" Target="media/image16.jpeg"/><Relationship Id="rId28" Type="http://schemas.openxmlformats.org/officeDocument/2006/relationships/image" Target="media/image21.jpeg"/><Relationship Id="rId36" Type="http://schemas.openxmlformats.org/officeDocument/2006/relationships/image" Target="media/image29.jpeg"/><Relationship Id="rId49" Type="http://schemas.openxmlformats.org/officeDocument/2006/relationships/image" Target="media/image42.jpeg"/><Relationship Id="rId57" Type="http://schemas.openxmlformats.org/officeDocument/2006/relationships/image" Target="media/image50.jpeg"/><Relationship Id="rId10" Type="http://schemas.openxmlformats.org/officeDocument/2006/relationships/footer" Target="footer1.xml"/><Relationship Id="rId31" Type="http://schemas.openxmlformats.org/officeDocument/2006/relationships/image" Target="media/image24.jpeg"/><Relationship Id="rId44" Type="http://schemas.openxmlformats.org/officeDocument/2006/relationships/image" Target="media/image37.jpeg"/><Relationship Id="rId52" Type="http://schemas.openxmlformats.org/officeDocument/2006/relationships/image" Target="media/image45.jpeg"/><Relationship Id="rId60" Type="http://schemas.openxmlformats.org/officeDocument/2006/relationships/image" Target="media/image53.jpeg"/><Relationship Id="rId65" Type="http://schemas.openxmlformats.org/officeDocument/2006/relationships/image" Target="media/image58.jpeg"/><Relationship Id="rId73" Type="http://schemas.openxmlformats.org/officeDocument/2006/relationships/hyperlink" Target="https://bolshayaperemena.online/" TargetMode="External"/><Relationship Id="rId78"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image" Target="media/image5.jpeg"/><Relationship Id="rId13" Type="http://schemas.openxmlformats.org/officeDocument/2006/relationships/image" Target="media/image6.jpeg"/><Relationship Id="rId18" Type="http://schemas.openxmlformats.org/officeDocument/2006/relationships/image" Target="media/image11.jpeg"/><Relationship Id="rId39" Type="http://schemas.openxmlformats.org/officeDocument/2006/relationships/image" Target="media/image32.jpeg"/><Relationship Id="rId34" Type="http://schemas.openxmlformats.org/officeDocument/2006/relationships/image" Target="media/image27.jpeg"/><Relationship Id="rId50" Type="http://schemas.openxmlformats.org/officeDocument/2006/relationships/image" Target="media/image43.jpeg"/><Relationship Id="rId55" Type="http://schemas.openxmlformats.org/officeDocument/2006/relationships/image" Target="media/image48.jpeg"/><Relationship Id="rId76" Type="http://schemas.openxmlformats.org/officeDocument/2006/relationships/footer" Target="footer4.xml"/><Relationship Id="rId7" Type="http://schemas.openxmlformats.org/officeDocument/2006/relationships/endnotes" Target="endnotes.xml"/><Relationship Id="rId71" Type="http://schemas.openxmlformats.org/officeDocument/2006/relationships/hyperlink" Target="https://rosstudent.ru/" TargetMode="External"/><Relationship Id="rId2" Type="http://schemas.openxmlformats.org/officeDocument/2006/relationships/numbering" Target="numbering.xml"/><Relationship Id="rId29" Type="http://schemas.openxmlformats.org/officeDocument/2006/relationships/image" Target="media/image22.jpeg"/></Relationships>
</file>

<file path=word/_rels/numbering.xml.rels><?xml version="1.0" encoding="UTF-8" standalone="yes"?>
<Relationships xmlns="http://schemas.openxmlformats.org/package/2006/relationships"><Relationship Id="rId3" Type="http://schemas.openxmlformats.org/officeDocument/2006/relationships/image" Target="media/image3.jpeg"/><Relationship Id="rId2" Type="http://schemas.openxmlformats.org/officeDocument/2006/relationships/image" Target="media/image2.jpeg"/><Relationship Id="rId1" Type="http://schemas.openxmlformats.org/officeDocument/2006/relationships/image" Target="media/image1.jpeg"/></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3DD4212-CA0D-4445-B95E-DE1AAF04060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35</Pages>
  <Words>10422</Words>
  <Characters>59412</Characters>
  <Application>Microsoft Office Word</Application>
  <DocSecurity>0</DocSecurity>
  <Lines>495</Lines>
  <Paragraphs>139</Paragraphs>
  <ScaleCrop>false</ScaleCrop>
  <HeadingPairs>
    <vt:vector size="2" baseType="variant">
      <vt:variant>
        <vt:lpstr>Название</vt:lpstr>
      </vt:variant>
      <vt:variant>
        <vt:i4>1</vt:i4>
      </vt:variant>
    </vt:vector>
  </HeadingPairs>
  <TitlesOfParts>
    <vt:vector size="1" baseType="lpstr">
      <vt:lpstr/>
    </vt:vector>
  </TitlesOfParts>
  <Company>Hewlett-Packard</Company>
  <LinksUpToDate>false</LinksUpToDate>
  <CharactersWithSpaces>69695</CharactersWithSpaces>
  <SharedDoc>false</SharedDoc>
  <HLinks>
    <vt:vector size="60" baseType="variant">
      <vt:variant>
        <vt:i4>2359355</vt:i4>
      </vt:variant>
      <vt:variant>
        <vt:i4>27</vt:i4>
      </vt:variant>
      <vt:variant>
        <vt:i4>0</vt:i4>
      </vt:variant>
      <vt:variant>
        <vt:i4>5</vt:i4>
      </vt:variant>
      <vt:variant>
        <vt:lpwstr>https://onf.ru/</vt:lpwstr>
      </vt:variant>
      <vt:variant>
        <vt:lpwstr/>
      </vt:variant>
      <vt:variant>
        <vt:i4>75433052</vt:i4>
      </vt:variant>
      <vt:variant>
        <vt:i4>24</vt:i4>
      </vt:variant>
      <vt:variant>
        <vt:i4>0</vt:i4>
      </vt:variant>
      <vt:variant>
        <vt:i4>5</vt:i4>
      </vt:variant>
      <vt:variant>
        <vt:lpwstr>https://лидерыроссии.рф/</vt:lpwstr>
      </vt:variant>
      <vt:variant>
        <vt:lpwstr/>
      </vt:variant>
      <vt:variant>
        <vt:i4>4915218</vt:i4>
      </vt:variant>
      <vt:variant>
        <vt:i4>21</vt:i4>
      </vt:variant>
      <vt:variant>
        <vt:i4>0</vt:i4>
      </vt:variant>
      <vt:variant>
        <vt:i4>5</vt:i4>
      </vt:variant>
      <vt:variant>
        <vt:lpwstr>https://bolshayaperemena.online/</vt:lpwstr>
      </vt:variant>
      <vt:variant>
        <vt:lpwstr/>
      </vt:variant>
      <vt:variant>
        <vt:i4>5439561</vt:i4>
      </vt:variant>
      <vt:variant>
        <vt:i4>18</vt:i4>
      </vt:variant>
      <vt:variant>
        <vt:i4>0</vt:i4>
      </vt:variant>
      <vt:variant>
        <vt:i4>5</vt:i4>
      </vt:variant>
      <vt:variant>
        <vt:lpwstr>https://firpo.ru/</vt:lpwstr>
      </vt:variant>
      <vt:variant>
        <vt:lpwstr/>
      </vt:variant>
      <vt:variant>
        <vt:i4>3407972</vt:i4>
      </vt:variant>
      <vt:variant>
        <vt:i4>15</vt:i4>
      </vt:variant>
      <vt:variant>
        <vt:i4>0</vt:i4>
      </vt:variant>
      <vt:variant>
        <vt:i4>5</vt:i4>
      </vt:variant>
      <vt:variant>
        <vt:lpwstr>https://rosstudent.ru/</vt:lpwstr>
      </vt:variant>
      <vt:variant>
        <vt:lpwstr/>
      </vt:variant>
      <vt:variant>
        <vt:i4>4785270</vt:i4>
      </vt:variant>
      <vt:variant>
        <vt:i4>12</vt:i4>
      </vt:variant>
      <vt:variant>
        <vt:i4>0</vt:i4>
      </vt:variant>
      <vt:variant>
        <vt:i4>5</vt:i4>
      </vt:variant>
      <vt:variant>
        <vt:lpwstr>https://авц.рф/</vt:lpwstr>
      </vt:variant>
      <vt:variant>
        <vt:lpwstr/>
      </vt:variant>
      <vt:variant>
        <vt:i4>4259928</vt:i4>
      </vt:variant>
      <vt:variant>
        <vt:i4>9</vt:i4>
      </vt:variant>
      <vt:variant>
        <vt:i4>0</vt:i4>
      </vt:variant>
      <vt:variant>
        <vt:i4>5</vt:i4>
      </vt:variant>
      <vt:variant>
        <vt:lpwstr>https://rosdk.ru/</vt:lpwstr>
      </vt:variant>
      <vt:variant>
        <vt:lpwstr/>
      </vt:variant>
      <vt:variant>
        <vt:i4>6684729</vt:i4>
      </vt:variant>
      <vt:variant>
        <vt:i4>6</vt:i4>
      </vt:variant>
      <vt:variant>
        <vt:i4>0</vt:i4>
      </vt:variant>
      <vt:variant>
        <vt:i4>5</vt:i4>
      </vt:variant>
      <vt:variant>
        <vt:lpwstr>https://www.ruy.ru/</vt:lpwstr>
      </vt:variant>
      <vt:variant>
        <vt:lpwstr/>
      </vt:variant>
      <vt:variant>
        <vt:i4>5111809</vt:i4>
      </vt:variant>
      <vt:variant>
        <vt:i4>3</vt:i4>
      </vt:variant>
      <vt:variant>
        <vt:i4>0</vt:i4>
      </vt:variant>
      <vt:variant>
        <vt:i4>5</vt:i4>
      </vt:variant>
      <vt:variant>
        <vt:lpwstr>https://znanierussia.ru/</vt:lpwstr>
      </vt:variant>
      <vt:variant>
        <vt:lpwstr/>
      </vt:variant>
      <vt:variant>
        <vt:i4>3735606</vt:i4>
      </vt:variant>
      <vt:variant>
        <vt:i4>0</vt:i4>
      </vt:variant>
      <vt:variant>
        <vt:i4>0</vt:i4>
      </vt:variant>
      <vt:variant>
        <vt:i4>5</vt:i4>
      </vt:variant>
      <vt:variant>
        <vt:lpwstr>https://rsv.ru/</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ЦРПО Мосполитех</dc:creator>
  <cp:keywords/>
  <dc:description/>
  <cp:lastModifiedBy>Сергей Царьков</cp:lastModifiedBy>
  <cp:revision>3</cp:revision>
  <cp:lastPrinted>2023-08-09T07:29:00Z</cp:lastPrinted>
  <dcterms:created xsi:type="dcterms:W3CDTF">2023-08-09T09:43:00Z</dcterms:created>
  <dcterms:modified xsi:type="dcterms:W3CDTF">2024-06-03T12:20:00Z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_DocHome">
    <vt:i4>1059261908</vt:i4>
  </property>
</Properties>
</file>