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ind w:firstLine="709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ПРИЛОЖЕНИЕ 4</w:t>
      </w:r>
    </w:p>
    <w:p>
      <w:pPr>
        <w:pStyle w:val="Normal"/>
        <w:keepNext w:val="true"/>
        <w:jc w:val="right"/>
        <w:rPr>
          <w:rFonts w:ascii="Times New Roman" w:hAnsi="Times New Roman" w:eastAsia="Times New Roman" w:cs="Times New Roman"/>
          <w:b/>
          <w:sz w:val="24"/>
          <w:szCs w:val="24"/>
        </w:rPr>
      </w:pPr>
      <w:bookmarkStart w:id="0" w:name="_heading=h.gjdgxs"/>
      <w:bookmarkEnd w:id="0"/>
      <w:r>
        <w:rPr>
          <w:rFonts w:eastAsia="Times New Roman" w:cs="Times New Roman" w:ascii="Times New Roman" w:hAnsi="Times New Roman"/>
          <w:b/>
          <w:sz w:val="24"/>
          <w:szCs w:val="24"/>
        </w:rPr>
        <w:t>к ПОП-П по специальности</w:t>
      </w:r>
      <w:r>
        <w:rPr>
          <w:rFonts w:eastAsia="Times New Roman" w:cs="Times New Roman" w:ascii="Times New Roman" w:hAnsi="Times New Roman"/>
          <w:b/>
          <w:color w:val="0070C0"/>
          <w:sz w:val="24"/>
          <w:szCs w:val="24"/>
        </w:rPr>
        <w:t xml:space="preserve"> </w:t>
        <w:br/>
      </w:r>
      <w:r>
        <w:rPr>
          <w:rFonts w:eastAsia="Times New Roman" w:cs="Times New Roman" w:ascii="Times New Roman" w:hAnsi="Times New Roman"/>
          <w:b/>
          <w:sz w:val="24"/>
          <w:szCs w:val="24"/>
        </w:rPr>
        <w:t>21.02.14 Маркшейдерское дело</w:t>
        <w:br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Style53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1" w:name="_heading=h.30j0zll"/>
      <w:bookmarkEnd w:id="1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 xml:space="preserve">ПРИМЕРНАЯ ПРОГРАММА </w:t>
        <w:br/>
        <w:t>ГОСУДАРСТВЕННОЙ ИТОГОВОЙ АТТЕСТАЦИИ</w:t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i/>
          <w:i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2024 г.</w:t>
      </w:r>
    </w:p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  <w:vertAlign w:val="superscript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vertAlign w:val="superscript"/>
        </w:rPr>
      </w:r>
      <w:r>
        <w:br w:type="page"/>
      </w:r>
    </w:p>
    <w:p>
      <w:pPr>
        <w:pStyle w:val="Normal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СОДЕРЖАНИЕ</w:t>
      </w:r>
    </w:p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color w:val="000000"/>
            </w:rPr>
          </w:pPr>
          <w:r>
            <w:fldChar w:fldCharType="begin"/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instrText xml:space="preserve"> TOC \z \o "1-9" \u \t "Заголовок 1,1,Заголовок 2,2,Заголовок 3,3" \h</w:instrText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fldChar w:fldCharType="separate"/>
          </w:r>
          <w:r>
            <w:rPr>
              <w:rFonts w:eastAsia="Times New Roman" w:cs="Times New Roman" w:ascii="Times New Roman" w:hAnsi="Times New Roman"/>
              <w:b/>
              <w:color w:val="000000"/>
            </w:rPr>
            <w:t>Общие положения</w:t>
            <w:tab/>
            <w:t>3</w:t>
          </w:r>
        </w:p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color w:val="000000"/>
            </w:rPr>
          </w:pPr>
          <w:r>
            <w:rPr>
              <w:rFonts w:eastAsia="Times New Roman" w:cs="Times New Roman" w:ascii="Times New Roman" w:hAnsi="Times New Roman"/>
              <w:b/>
              <w:color w:val="000000"/>
            </w:rPr>
            <w:t>Примерные требования к проведению демонстрационного экзамена</w:t>
            <w:tab/>
            <w:t>4</w:t>
          </w:r>
        </w:p>
        <w:p>
          <w:pPr>
            <w:pStyle w:val="Normal"/>
            <w:pBdr/>
            <w:tabs>
              <w:tab w:val="clear" w:pos="720"/>
              <w:tab w:val="right" w:pos="9345" w:leader="none"/>
            </w:tabs>
            <w:spacing w:lineRule="auto" w:line="276" w:before="0" w:after="100"/>
            <w:rPr>
              <w:rFonts w:ascii="Times New Roman" w:hAnsi="Times New Roman" w:eastAsia="Times New Roman" w:cs="Times New Roman"/>
              <w:b/>
              <w:sz w:val="24"/>
              <w:szCs w:val="24"/>
            </w:rPr>
          </w:pPr>
          <w:r>
            <w:rPr>
              <w:rFonts w:eastAsia="Times New Roman" w:cs="Times New Roman" w:ascii="Times New Roman" w:hAnsi="Times New Roman"/>
              <w:b/>
              <w:color w:val="000000"/>
            </w:rPr>
            <w:t>Организация и проведение защиты дипломного проекта (работы)</w:t>
            <w:tab/>
            <w:t>5</w:t>
          </w:r>
          <w:r>
            <w:rPr>
              <w:b/>
              <w:rFonts w:eastAsia="Times New Roman" w:cs="Times New Roman" w:ascii="Times New Roman" w:hAnsi="Times New Roman"/>
              <w:color w:val="000000"/>
            </w:rPr>
            <w:fldChar w:fldCharType="end"/>
          </w:r>
        </w:p>
      </w:sdtContent>
    </w:sdt>
    <w:p>
      <w:pPr>
        <w:pStyle w:val="Normal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</w:r>
      <w:r>
        <w:br w:type="page"/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2" w:name="_heading=h.1fob9te"/>
      <w:bookmarkEnd w:id="2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Общие положения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3" w:name="_heading=h.8gt4i8wsw0h1"/>
      <w:bookmarkEnd w:id="3"/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Примерная программа государственной итоговой аттестации (далее – примерная программа ГИА) выпускников </w:t>
      </w:r>
      <w:r>
        <w:rPr>
          <w:rFonts w:eastAsia="Times New Roman" w:cs="Times New Roman" w:ascii="Times New Roman" w:hAnsi="Times New Roman"/>
          <w:sz w:val="24"/>
          <w:szCs w:val="24"/>
        </w:rPr>
        <w:t>по специальности 21.02.14 Маркшейдерское дело разработана в соответствии с Законом Российской Федерации от 29.12.2012 г. № 273-ФЗ «Об образовании в Российской Федерации», Приказом Минпросвещения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21.02.14 Маркшейдерское дело, и определяет совокупность требований к ее организации и проведению.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bookmarkStart w:id="4" w:name="_heading=h.hix2zdt0su7"/>
      <w:bookmarkEnd w:id="4"/>
      <w:r>
        <w:rPr>
          <w:rFonts w:eastAsia="Times New Roman" w:cs="Times New Roman" w:ascii="Times New Roman" w:hAnsi="Times New Roman"/>
          <w:sz w:val="24"/>
          <w:szCs w:val="24"/>
        </w:rPr>
        <w:t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21.02.14 Маркшейдерское дело соответствующим требованиям ФГОС СПО с учетом требований регионального рынка труда, их готовность и способ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ность решать профессиональные задачи. 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Задачи государственной итоговой аттестации: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– </w:t>
      </w:r>
      <w:r>
        <w:rPr>
          <w:rFonts w:eastAsia="Times New Roman" w:cs="Times New Roman" w:ascii="Times New Roman" w:hAnsi="Times New Roman"/>
          <w:sz w:val="24"/>
          <w:szCs w:val="24"/>
        </w:rPr>
        <w:t>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По результатам ГИА выпускнику по специальности 21.02.14 Маркшейдерское дело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присваивается квалификация</w:t>
      </w:r>
      <w:r>
        <w:rPr>
          <w:rFonts w:eastAsia="Times New Roman" w:cs="Times New Roman" w:ascii="Times New Roman" w:hAnsi="Times New Roman"/>
          <w:sz w:val="24"/>
          <w:szCs w:val="24"/>
        </w:rPr>
        <w:t>: Техник-геофизик.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Примерная программа ГИА является частью основной ПОП-П по программе подготовк</w:t>
      </w:r>
      <w:r>
        <w:rPr>
          <w:rFonts w:eastAsia="Times New Roman" w:cs="Times New Roman" w:ascii="Times New Roman" w:hAnsi="Times New Roman"/>
          <w:sz w:val="24"/>
          <w:szCs w:val="24"/>
        </w:rPr>
        <w:t>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>
      <w:pPr>
        <w:pStyle w:val="Normal"/>
        <w:widowControl w:val="false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>
      <w:pPr>
        <w:pStyle w:val="Normal"/>
        <w:jc w:val="righ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Таблица 1 </w:t>
      </w:r>
    </w:p>
    <w:p>
      <w:pPr>
        <w:pStyle w:val="Normal"/>
        <w:spacing w:lineRule="auto" w:line="276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Виды деятельности</w:t>
      </w:r>
    </w:p>
    <w:tbl>
      <w:tblPr>
        <w:tblStyle w:val="Table1"/>
        <w:tblW w:w="9360" w:type="dxa"/>
        <w:jc w:val="left"/>
        <w:tblInd w:w="1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74"/>
        <w:gridCol w:w="4485"/>
      </w:tblGrid>
      <w:tr>
        <w:trPr>
          <w:trHeight w:val="44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вида деятельности (ВД)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 xml:space="preserve">профессионального модуля (ПМ), 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390" w:hRule="atLeast"/>
        </w:trPr>
        <w:tc>
          <w:tcPr>
            <w:tcW w:w="93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color w:val="000000"/>
                <w:sz w:val="24"/>
                <w:szCs w:val="24"/>
              </w:rPr>
              <w:t>В соответствии с ФГОС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ВД.01 Геодезическое обеспечение картографирования территории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ПМ.01 Геодезическое обеспечение картографирования территории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ВД.02 Маркшейдерское обеспечение ведения горных работ и контроль сохранности недр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ПМ.02 Маркшейдерское обеспечение ведения горных работ и контроль сохранности недр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ВД.03 Организация технологических процессов при ведении горных работ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ПМ.03 Организация технологических процессов при ведении горных работ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ВД.04 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ПМ.04 Обеспечение функционирования системы управления охраной труда и промышленной безопасностью</w:t>
            </w:r>
          </w:p>
        </w:tc>
      </w:tr>
      <w:tr>
        <w:trPr>
          <w:trHeight w:val="221" w:hRule="atLeast"/>
        </w:trPr>
        <w:tc>
          <w:tcPr>
            <w:tcW w:w="48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  <w:tc>
          <w:tcPr>
            <w:tcW w:w="44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ПМ.05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</w:tr>
    </w:tbl>
    <w:p>
      <w:pPr>
        <w:pStyle w:val="Normal"/>
        <w:jc w:val="lef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</w:r>
    </w:p>
    <w:p>
      <w:pPr>
        <w:pStyle w:val="Normal"/>
        <w:jc w:val="right"/>
        <w:rPr>
          <w:rFonts w:ascii="Times New Roman" w:hAnsi="Times New Roman" w:eastAsia="Times New Roman" w:cs="Times New Roman"/>
          <w:b/>
          <w:sz w:val="24"/>
          <w:szCs w:val="24"/>
          <w:highlight w:val="white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highlight w:val="white"/>
        </w:rPr>
        <w:t xml:space="preserve">Таблица 2 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Перечень результатов, демонстрируемых выпускником</w:t>
      </w:r>
    </w:p>
    <w:p>
      <w:pPr>
        <w:pStyle w:val="Normal"/>
        <w:spacing w:lineRule="auto" w:line="240" w:before="0" w:after="120"/>
        <w:rPr>
          <w:rFonts w:ascii="Times New Roman" w:hAnsi="Times New Roman" w:eastAsia="Times New Roman" w:cs="Times New Roman"/>
          <w:b/>
          <w:i/>
          <w:i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24"/>
          <w:szCs w:val="24"/>
        </w:rPr>
      </w:r>
    </w:p>
    <w:tbl>
      <w:tblPr>
        <w:tblStyle w:val="Table2"/>
        <w:tblW w:w="9629" w:type="dxa"/>
        <w:jc w:val="left"/>
        <w:tblInd w:w="1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386"/>
        <w:gridCol w:w="6242"/>
      </w:tblGrid>
      <w:tr>
        <w:trPr>
          <w:trHeight w:val="472" w:hRule="atLeast"/>
        </w:trPr>
        <w:tc>
          <w:tcPr>
            <w:tcW w:w="3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 xml:space="preserve">Оцениваемые виды деятельности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highlight w:val="white"/>
              </w:rPr>
              <w:t>Профессиональные компетенции</w:t>
            </w:r>
          </w:p>
        </w:tc>
      </w:tr>
      <w:tr>
        <w:trPr>
          <w:trHeight w:val="259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ВД.01 Геодезическое обеспечение картографирования территории  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1.1. Производить полевые топографо-геодезические работы для обеспечения картографирования территории</w:t>
            </w:r>
          </w:p>
        </w:tc>
      </w:tr>
      <w:tr>
        <w:trPr>
          <w:trHeight w:val="25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ПК 1.2. Выполнять камеральную обработку результатов топографо-геодезических работ </w:t>
            </w:r>
          </w:p>
        </w:tc>
      </w:tr>
      <w:tr>
        <w:trPr>
          <w:trHeight w:val="58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1.3. Строить маркшейдерскую опорную и съемочные сети</w:t>
            </w:r>
          </w:p>
        </w:tc>
      </w:tr>
      <w:tr>
        <w:trPr>
          <w:trHeight w:val="58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ПК 1.4. Применять спутниковые методы создания геодезических сетей и определения координат и высот точек местности </w:t>
            </w:r>
          </w:p>
        </w:tc>
      </w:tr>
      <w:tr>
        <w:trPr>
          <w:trHeight w:val="58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1.5. Составлять топографические карты, планы и разрезы местности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ВД.02 Маркшейдерское обеспечение ведения горных работ и контроль сохранности недр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ПК 2.1. Создавать геодезические и маркшейдерские сети 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2.2. Выполнять горно-геометрические, съемочные и разбивочные работы, задания направления проходки горным выработкам, учет объемов горных 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строительных работ 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2.3 Выносить границы горных отводов, опасных зон ведения горных работ, предохранительных целиков, мест расположения породных отвалов и хвостохранилищ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2.4. Оформлять горную графическую документацию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2.5 Выполнять расчет параметров сдвижения горных пород при подземном и открытом способах разработки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2.6 Проводить учет полноты и качества извлечения полезного ископаемого, состояния и движения запасов, потерь и разубоживания полезных ископаемых</w:t>
            </w:r>
          </w:p>
        </w:tc>
      </w:tr>
      <w:tr>
        <w:trPr>
          <w:trHeight w:val="240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ВД.03 Организация технологических процессов при ведении горных работ</w:t>
            </w:r>
          </w:p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3.1. Планировать ведение горных работ</w:t>
            </w:r>
          </w:p>
        </w:tc>
      </w:tr>
      <w:tr>
        <w:trPr>
          <w:trHeight w:val="66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3.2. Проводить контроль за соблюдением проектов горных и строительных работ</w:t>
            </w:r>
          </w:p>
        </w:tc>
      </w:tr>
      <w:tr>
        <w:trPr>
          <w:trHeight w:val="615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3.3. Проводить контроль за соблюдением проектов работ по отвалообразованию пустых пород и складированию полезного ископаемого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3.4. Оформлять техническую документацию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3.5 Планировать мероприятия, направленные на повышение производительности труда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ВД.04 Обеспечение функционирования системы управления охраной труда и промышленной безопасностью</w:t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4.1. Организовывать работу по обеспечению функционирования системы управления охраной труда при ведении горных работ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4.2. Проводить мероприятия, направленные на снижение профессиональных рисков</w:t>
            </w:r>
          </w:p>
        </w:tc>
      </w:tr>
      <w:tr>
        <w:trPr>
          <w:trHeight w:val="390" w:hRule="atLeast"/>
        </w:trPr>
        <w:tc>
          <w:tcPr>
            <w:tcW w:w="338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6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ПК 4.3. Осуществлять производственный контроль за соблюдением требований промышленной безопасности при выполнении геодезических и маркшейдерских работ</w:t>
            </w:r>
          </w:p>
        </w:tc>
      </w:tr>
      <w:tr>
        <w:trPr>
          <w:trHeight w:val="390" w:hRule="atLeast"/>
        </w:trPr>
        <w:tc>
          <w:tcPr>
            <w:tcW w:w="3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ВД. 0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5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 Освоение видов работ по одной или нескольким профессиям рабочих, должностям служащих</w:t>
            </w:r>
          </w:p>
        </w:tc>
        <w:tc>
          <w:tcPr>
            <w:tcW w:w="62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59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</w:tr>
    </w:tbl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highlight w:val="white"/>
        </w:rPr>
      </w:pPr>
      <w:r>
        <w:rPr>
          <w:rFonts w:eastAsia="Times New Roman" w:cs="Times New Roman" w:ascii="Times New Roman" w:hAnsi="Times New Roman"/>
          <w:i/>
          <w:color w:val="000000"/>
          <w:highlight w:val="white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highlight w:val="white"/>
        </w:rPr>
      </w:pPr>
      <w:r>
        <w:rPr>
          <w:rFonts w:eastAsia="Times New Roman" w:cs="Times New Roman" w:ascii="Times New Roman" w:hAnsi="Times New Roman"/>
          <w:i/>
          <w:color w:val="000000"/>
          <w:highlight w:val="white"/>
        </w:rPr>
      </w:r>
    </w:p>
    <w:p>
      <w:pPr>
        <w:pStyle w:val="Normal"/>
        <w:spacing w:lineRule="auto" w:line="276"/>
        <w:ind w:firstLine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Выпускники, освоившие программу по специальности 21.02.14 Маркшейдерское дело, сдают ГИА в форме демонстрационного экзамена профильного уровня и защиты дипломного проекта (работы).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5" w:name="_heading=h.2et92p0"/>
      <w:bookmarkEnd w:id="5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Примерные требования к проведению демонстрационного экзамена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Демонстрационный экзамен </w:t>
      </w:r>
      <w:r>
        <w:rPr>
          <w:rFonts w:eastAsia="Times New Roman" w:cs="Times New Roman" w:ascii="Times New Roman" w:hAnsi="Times New Roman"/>
          <w:b/>
          <w:sz w:val="24"/>
          <w:szCs w:val="24"/>
        </w:rPr>
        <w:t>профильного уровня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>
      <w:pPr>
        <w:pStyle w:val="Normal"/>
        <w:spacing w:lineRule="auto" w:line="276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>
      <w:pPr>
        <w:pStyle w:val="Normal"/>
        <w:widowControl w:val="false"/>
        <w:pBdr/>
        <w:spacing w:lineRule="auto" w:line="240" w:before="120" w:after="120"/>
        <w:jc w:val="both"/>
        <w:rPr>
          <w:rFonts w:ascii="Times New Roman" w:hAnsi="Times New Roman" w:eastAsia="Times New Roman" w:cs="Times New Roman"/>
          <w:b/>
          <w:i/>
          <w:i/>
          <w:color w:val="FF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i/>
          <w:color w:val="FF0000"/>
          <w:sz w:val="24"/>
          <w:szCs w:val="24"/>
        </w:rPr>
      </w:r>
      <w:bookmarkStart w:id="6" w:name="_heading=h.1t3h5sf"/>
      <w:bookmarkStart w:id="7" w:name="_heading=h.1t3h5sf"/>
      <w:bookmarkEnd w:id="7"/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8" w:name="_heading=h.4d34og8"/>
      <w:bookmarkEnd w:id="8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Организация и проведение защиты дипломного проекта (работы)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bookmarkStart w:id="9" w:name="_heading=h.2s8eyo1"/>
      <w:bookmarkEnd w:id="9"/>
      <w:r>
        <w:rPr>
          <w:rFonts w:eastAsia="Times New Roman" w:cs="Times New Roman" w:ascii="Times New Roman" w:hAnsi="Times New Roman"/>
          <w:sz w:val="24"/>
          <w:szCs w:val="24"/>
        </w:rPr>
        <w:t xml:space="preserve">Программа организации проведения защиты дипломного проекта (работы) </w:t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  <w:br/>
        <w:t xml:space="preserve">в том числе предложения своей темы с необходимым обоснованием целесообразности </w:t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  <w:br/>
        <w:t>в образовательную программу среднего профессионального образования.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Для подготовки дипломного проекта (работы) выпускнику назначается руководитель </w:t>
        <w:br/>
        <w:t>и при необходимости консультанты, оказывающие выпускнику методическую поддержку.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>
      <w:pPr>
        <w:pStyle w:val="Normal"/>
        <w:ind w:firstLine="709"/>
        <w:jc w:val="both"/>
        <w:rPr>
          <w:rFonts w:ascii="Times New Roman" w:hAnsi="Times New Roman" w:eastAsia="Times New Roman" w:cs="Times New Roman"/>
          <w:i/>
          <w:i/>
          <w:color w:val="0070C0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highlight w:val="green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highlight w:val="green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bookmarkStart w:id="10" w:name="_heading=h.26in1rg"/>
      <w:bookmarkEnd w:id="10"/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Примерная структура программы ГИА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1. Основные положения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</w:t>
      </w: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 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2. Паспорт программы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(область применения, требования к результатам освоения программы, цели и задачи ГИА)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3. Структура, содержание и условия допуска к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4. Организация и порядок проведения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5. Критерии оценки уровня и качества подготовки обучающихся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критериев оценки дипломного проекта (работы), ДЭ или ГЭ)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 xml:space="preserve">6. Порядок апелляции и пересдачи государственной итоговой аттестации </w:t>
      </w:r>
      <w:r>
        <w:rPr>
          <w:rFonts w:eastAsia="Times New Roman" w:cs="Times New Roman" w:ascii="Times New Roman" w:hAnsi="Times New Roman"/>
          <w:i/>
          <w:color w:val="000000"/>
          <w:sz w:val="24"/>
          <w:szCs w:val="24"/>
        </w:rPr>
        <w:t>(описание процедуры подачи апелляции)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z w:val="24"/>
          <w:szCs w:val="24"/>
        </w:rPr>
        <w:t>Приложения: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Предлагаемые темы дипломных проектов (работ) для программ ППССЗ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</w:rPr>
        <w:t>Оценочные материалы в соответствии со структурой ГЭ</w:t>
      </w:r>
    </w:p>
    <w:p>
      <w:pPr>
        <w:pStyle w:val="Normal"/>
        <w:pBdr/>
        <w:spacing w:lineRule="auto" w:line="276"/>
        <w:ind w:firstLine="709"/>
        <w:jc w:val="both"/>
        <w:rPr>
          <w:rFonts w:ascii="Times New Roman" w:hAnsi="Times New Roman" w:eastAsia="Times New Roman" w:cs="Times New Roman"/>
          <w:i/>
          <w:i/>
          <w:color w:val="0070C0"/>
          <w:sz w:val="24"/>
          <w:szCs w:val="24"/>
        </w:rPr>
      </w:pPr>
      <w:r>
        <w:rPr/>
      </w:r>
    </w:p>
    <w:sectPr>
      <w:headerReference w:type="default" r:id="rId2"/>
      <w:type w:val="nextPage"/>
      <w:pgSz w:w="11906" w:h="16838"/>
      <w:pgMar w:left="1701" w:right="567" w:gutter="0" w:header="567" w:top="1134" w:footer="0" w:bottom="1134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Segoe UI">
    <w:charset w:val="cc"/>
    <w:family w:val="roman"/>
    <w:pitch w:val="variable"/>
  </w:font>
  <w:font w:name="Calibri Light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Verdana">
    <w:charset w:val="cc"/>
    <w:family w:val="roman"/>
    <w:pitch w:val="variable"/>
  </w:font>
  <w:font w:name="Courier New">
    <w:charset w:val="cc"/>
    <w:family w:val="roman"/>
    <w:pitch w:val="variable"/>
  </w:font>
  <w:font w:name="@Batang">
    <w:altName w:val="바탕"/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/>
      <w:tabs>
        <w:tab w:val="clear" w:pos="720"/>
        <w:tab w:val="center" w:pos="4677" w:leader="none"/>
        <w:tab w:val="right" w:pos="9355" w:leader="none"/>
      </w:tabs>
      <w:jc w:val="center"/>
      <w:rPr>
        <w:rFonts w:ascii="Times New Roman" w:hAnsi="Times New Roman" w:eastAsia="Times New Roman" w:cs="Times New Roman"/>
        <w:color w:val="000000"/>
        <w:sz w:val="24"/>
        <w:szCs w:val="24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rsid w:val="00f041f6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1">
    <w:name w:val="Heading 1"/>
    <w:basedOn w:val="Normal1"/>
    <w:next w:val="Normal1"/>
    <w:link w:val="12"/>
    <w:uiPriority w:val="9"/>
    <w:qFormat/>
    <w:rsid w:val="00ed6170"/>
    <w:pPr/>
    <w:rPr>
      <w:rFonts w:ascii="Times New Roman" w:hAnsi="Times New Roman" w:eastAsia="Times New Roman" w:cs="Times New Roman"/>
      <w:b/>
      <w:sz w:val="48"/>
      <w:szCs w:val="48"/>
    </w:rPr>
  </w:style>
  <w:style w:type="paragraph" w:styleId="2">
    <w:name w:val="Heading 2"/>
    <w:basedOn w:val="Normal1"/>
    <w:next w:val="Normal1"/>
    <w:link w:val="21"/>
    <w:uiPriority w:val="9"/>
    <w:semiHidden/>
    <w:unhideWhenUsed/>
    <w:qFormat/>
    <w:rsid w:val="00de1fca"/>
    <w:pPr>
      <w:keepNext w:val="true"/>
      <w:spacing w:lineRule="auto" w:line="240" w:before="240" w:after="60"/>
    </w:pPr>
    <w:rPr>
      <w:rFonts w:ascii="Arial" w:hAnsi="Arial" w:eastAsia="Arial" w:cs="Arial"/>
      <w:b/>
      <w:i/>
      <w:sz w:val="28"/>
      <w:szCs w:val="28"/>
    </w:rPr>
  </w:style>
  <w:style w:type="paragraph" w:styleId="3">
    <w:name w:val="Heading 3"/>
    <w:basedOn w:val="Normal1"/>
    <w:next w:val="Normal1"/>
    <w:link w:val="31"/>
    <w:uiPriority w:val="9"/>
    <w:semiHidden/>
    <w:unhideWhenUsed/>
    <w:qFormat/>
    <w:rsid w:val="00de1fca"/>
    <w:pPr>
      <w:keepNext w:val="true"/>
      <w:spacing w:lineRule="auto" w:line="240" w:before="240" w:after="60"/>
    </w:pPr>
    <w:rPr>
      <w:rFonts w:ascii="Arial" w:hAnsi="Arial" w:eastAsia="Arial" w:cs="Arial"/>
      <w:b/>
      <w:sz w:val="26"/>
      <w:szCs w:val="26"/>
    </w:rPr>
  </w:style>
  <w:style w:type="paragraph" w:styleId="4">
    <w:name w:val="Heading 4"/>
    <w:basedOn w:val="3"/>
    <w:next w:val="Normal"/>
    <w:link w:val="41"/>
    <w:uiPriority w:val="9"/>
    <w:semiHidden/>
    <w:unhideWhenUsed/>
    <w:qFormat/>
    <w:rsid w:val="00de1fca"/>
    <w:pPr>
      <w:keepLines/>
      <w:spacing w:lineRule="auto" w:line="360" w:before="240" w:after="240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unhideWhenUsed/>
    <w:qFormat/>
    <w:rsid w:val="00286ea2"/>
    <w:rPr>
      <w:sz w:val="16"/>
      <w:szCs w:val="16"/>
    </w:rPr>
  </w:style>
  <w:style w:type="character" w:styleId="Style8" w:customStyle="1">
    <w:name w:val="Текст примечания Знак"/>
    <w:basedOn w:val="DefaultParagraphFont"/>
    <w:link w:val="Annotationtext"/>
    <w:uiPriority w:val="99"/>
    <w:qFormat/>
    <w:rsid w:val="00286ea2"/>
    <w:rPr>
      <w:sz w:val="20"/>
      <w:szCs w:val="20"/>
    </w:rPr>
  </w:style>
  <w:style w:type="character" w:styleId="Style9" w:customStyle="1">
    <w:name w:val="Тема примечания Знак"/>
    <w:basedOn w:val="Style8"/>
    <w:link w:val="Annotationsubject"/>
    <w:uiPriority w:val="99"/>
    <w:qFormat/>
    <w:rsid w:val="00286ea2"/>
    <w:rPr>
      <w:b/>
      <w:bCs/>
      <w:sz w:val="20"/>
      <w:szCs w:val="20"/>
    </w:rPr>
  </w:style>
  <w:style w:type="character" w:styleId="Style10" w:customStyle="1">
    <w:name w:val="Верхний колонтитул Знак"/>
    <w:basedOn w:val="DefaultParagraphFont"/>
    <w:uiPriority w:val="99"/>
    <w:qFormat/>
    <w:rsid w:val="00a858fe"/>
    <w:rPr/>
  </w:style>
  <w:style w:type="character" w:styleId="Style11" w:customStyle="1">
    <w:name w:val="Нижний колонтитул Знак"/>
    <w:basedOn w:val="DefaultParagraphFont"/>
    <w:uiPriority w:val="99"/>
    <w:qFormat/>
    <w:rsid w:val="00a858fe"/>
    <w:rPr/>
  </w:style>
  <w:style w:type="character" w:styleId="-">
    <w:name w:val="Hyperlink"/>
    <w:basedOn w:val="DefaultParagraphFont"/>
    <w:uiPriority w:val="99"/>
    <w:unhideWhenUsed/>
    <w:rsid w:val="00802a37"/>
    <w:rPr>
      <w:color w:val="0563C1" w:themeColor="hyperlink"/>
      <w:u w:val="single"/>
    </w:rPr>
  </w:style>
  <w:style w:type="character" w:styleId="11" w:customStyle="1">
    <w:name w:val="Неразрешенное упоминание1"/>
    <w:basedOn w:val="DefaultParagraphFont"/>
    <w:uiPriority w:val="99"/>
    <w:semiHidden/>
    <w:unhideWhenUsed/>
    <w:qFormat/>
    <w:rsid w:val="00802a37"/>
    <w:rPr>
      <w:color w:val="605E5C"/>
      <w:shd w:fill="E1DFDD" w:val="clear"/>
    </w:rPr>
  </w:style>
  <w:style w:type="character" w:styleId="Style12" w:customStyle="1">
    <w:name w:val="Абзац списка Знак"/>
    <w:link w:val="ListParagraph"/>
    <w:uiPriority w:val="34"/>
    <w:qFormat/>
    <w:locked/>
    <w:rsid w:val="00e10a30"/>
    <w:rPr/>
  </w:style>
  <w:style w:type="character" w:styleId="Style13" w:customStyle="1">
    <w:name w:val="Текст сноски Знак"/>
    <w:basedOn w:val="DefaultParagraphFont"/>
    <w:uiPriority w:val="99"/>
    <w:qFormat/>
    <w:rsid w:val="00943a3d"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character" w:styleId="Style14">
    <w:name w:val="Символ сноски"/>
    <w:link w:val="119"/>
    <w:qFormat/>
    <w:rsid w:val="00943a3d"/>
    <w:rPr>
      <w:rFonts w:cs="Times New Roman"/>
      <w:vertAlign w:val="superscript"/>
    </w:rPr>
  </w:style>
  <w:style w:type="character" w:styleId="Style15">
    <w:name w:val="Footnote Reference"/>
    <w:rPr>
      <w:rFonts w:cs="Times New Roman"/>
      <w:vertAlign w:val="superscript"/>
    </w:rPr>
  </w:style>
  <w:style w:type="character" w:styleId="Style16" w:customStyle="1">
    <w:name w:val="Основной текст Знак"/>
    <w:basedOn w:val="DefaultParagraphFont"/>
    <w:qFormat/>
    <w:rsid w:val="00f31a64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17" w:customStyle="1">
    <w:name w:val="Текст выноски Знак"/>
    <w:basedOn w:val="DefaultParagraphFont"/>
    <w:link w:val="BalloonText"/>
    <w:uiPriority w:val="99"/>
    <w:qFormat/>
    <w:rsid w:val="00395a9e"/>
    <w:rPr>
      <w:rFonts w:ascii="Segoe UI" w:hAnsi="Segoe UI" w:cs="Segoe UI"/>
      <w:sz w:val="18"/>
      <w:szCs w:val="18"/>
    </w:rPr>
  </w:style>
  <w:style w:type="character" w:styleId="12" w:customStyle="1">
    <w:name w:val="Заголовок 1 Знак"/>
    <w:basedOn w:val="DefaultParagraphFont"/>
    <w:qFormat/>
    <w:rsid w:val="00ed6170"/>
    <w:rPr>
      <w:rFonts w:ascii="Times New Roman" w:hAnsi="Times New Roman" w:eastAsia="Times New Roman" w:cs="Times New Roman"/>
      <w:b/>
      <w:bCs/>
      <w:kern w:val="2"/>
      <w:sz w:val="48"/>
      <w:szCs w:val="48"/>
      <w:lang w:eastAsia="ru-RU"/>
    </w:rPr>
  </w:style>
  <w:style w:type="character" w:styleId="Style18" w:customStyle="1">
    <w:name w:val="Подзаголовок Знак"/>
    <w:basedOn w:val="DefaultParagraphFont"/>
    <w:uiPriority w:val="11"/>
    <w:qFormat/>
    <w:rsid w:val="00433cdf"/>
    <w:rPr>
      <w:rFonts w:eastAsia="" w:eastAsiaTheme="minorEastAsia"/>
      <w:color w:val="5A5A5A" w:themeColor="text1" w:themeTint="a5"/>
      <w:spacing w:val="15"/>
    </w:rPr>
  </w:style>
  <w:style w:type="character" w:styleId="Style19">
    <w:name w:val="FollowedHyperlink"/>
    <w:basedOn w:val="DefaultParagraphFont"/>
    <w:uiPriority w:val="99"/>
    <w:unhideWhenUsed/>
    <w:rsid w:val="00433cdf"/>
    <w:rPr>
      <w:color w:val="954F72" w:themeColor="followedHyperlink"/>
      <w:u w:val="single"/>
    </w:rPr>
  </w:style>
  <w:style w:type="character" w:styleId="21" w:customStyle="1">
    <w:name w:val="Заголовок 2 Знак"/>
    <w:basedOn w:val="DefaultParagraphFont"/>
    <w:uiPriority w:val="99"/>
    <w:qFormat/>
    <w:rsid w:val="00de1fca"/>
    <w:rPr>
      <w:rFonts w:ascii="Arial" w:hAnsi="Arial" w:eastAsia="Times New Roman" w:cs="Times New Roman"/>
      <w:b/>
      <w:bCs/>
      <w:i/>
      <w:iCs/>
      <w:sz w:val="28"/>
      <w:szCs w:val="28"/>
      <w:lang w:val="x-none" w:eastAsia="x-none"/>
    </w:rPr>
  </w:style>
  <w:style w:type="character" w:styleId="31" w:customStyle="1">
    <w:name w:val="Заголовок 3 Знак"/>
    <w:basedOn w:val="DefaultParagraphFont"/>
    <w:uiPriority w:val="99"/>
    <w:qFormat/>
    <w:rsid w:val="00de1fca"/>
    <w:rPr>
      <w:rFonts w:ascii="Arial" w:hAnsi="Arial" w:eastAsia="Times New Roman" w:cs="Times New Roman"/>
      <w:b/>
      <w:bCs/>
      <w:sz w:val="26"/>
      <w:szCs w:val="26"/>
      <w:lang w:val="x-none" w:eastAsia="x-none"/>
    </w:rPr>
  </w:style>
  <w:style w:type="character" w:styleId="41" w:customStyle="1">
    <w:name w:val="Заголовок 4 Знак"/>
    <w:basedOn w:val="DefaultParagraphFont"/>
    <w:uiPriority w:val="99"/>
    <w:qFormat/>
    <w:rsid w:val="00de1fca"/>
    <w:rPr>
      <w:rFonts w:ascii="Times New Roman" w:hAnsi="Times New Roman" w:eastAsia="Times New Roman" w:cs="Times New Roman"/>
      <w:b/>
      <w:bCs/>
      <w:sz w:val="24"/>
      <w:szCs w:val="24"/>
      <w:lang w:val="x-none" w:eastAsia="x-none"/>
    </w:rPr>
  </w:style>
  <w:style w:type="character" w:styleId="13" w:customStyle="1">
    <w:name w:val="Гиперссылка1"/>
    <w:basedOn w:val="DefaultParagraphFont"/>
    <w:uiPriority w:val="99"/>
    <w:unhideWhenUsed/>
    <w:qFormat/>
    <w:rsid w:val="00de1fca"/>
    <w:rPr>
      <w:color w:val="0000FF"/>
      <w:u w:val="single"/>
    </w:rPr>
  </w:style>
  <w:style w:type="character" w:styleId="14" w:customStyle="1">
    <w:name w:val="Просмотренная гиперссылка1"/>
    <w:basedOn w:val="DefaultParagraphFont"/>
    <w:uiPriority w:val="99"/>
    <w:semiHidden/>
    <w:unhideWhenUsed/>
    <w:qFormat/>
    <w:rsid w:val="00de1fca"/>
    <w:rPr>
      <w:color w:val="800080"/>
      <w:u w:val="single"/>
    </w:rPr>
  </w:style>
  <w:style w:type="character" w:styleId="Style20">
    <w:name w:val="Emphasis"/>
    <w:qFormat/>
    <w:rsid w:val="00de1fca"/>
    <w:rPr>
      <w:rFonts w:ascii="Times New Roman" w:hAnsi="Times New Roman" w:cs="Times New Roman"/>
      <w:i/>
      <w:iCs w:val="false"/>
    </w:rPr>
  </w:style>
  <w:style w:type="character" w:styleId="15" w:customStyle="1">
    <w:name w:val="Нижний колонтитул Знак1"/>
    <w:basedOn w:val="DefaultParagraphFont"/>
    <w:uiPriority w:val="99"/>
    <w:semiHidden/>
    <w:qFormat/>
    <w:rsid w:val="00de1fca"/>
    <w:rPr>
      <w:rFonts w:ascii="Calibri" w:hAnsi="Calibri" w:eastAsia="Times New Roman" w:cs="Times New Roman"/>
      <w:lang w:val="ru-RU" w:eastAsia="ru-RU"/>
    </w:rPr>
  </w:style>
  <w:style w:type="character" w:styleId="Style21" w:customStyle="1">
    <w:name w:val="Текст концевой сноски Знак"/>
    <w:basedOn w:val="DefaultParagraphFont"/>
    <w:uiPriority w:val="99"/>
    <w:semiHidden/>
    <w:qFormat/>
    <w:rsid w:val="00de1fca"/>
    <w:rPr>
      <w:rFonts w:ascii="Calibri" w:hAnsi="Calibri" w:eastAsia="Times New Roman" w:cs="Times New Roman"/>
      <w:sz w:val="20"/>
      <w:szCs w:val="20"/>
      <w:lang w:val="x-none" w:eastAsia="x-none"/>
    </w:rPr>
  </w:style>
  <w:style w:type="character" w:styleId="22" w:customStyle="1">
    <w:name w:val="Основной текст 2 Знак"/>
    <w:basedOn w:val="DefaultParagraphFont"/>
    <w:link w:val="BodyText2"/>
    <w:qFormat/>
    <w:rsid w:val="00de1fc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sid w:val="00de1fca"/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character" w:styleId="Pagenumber">
    <w:name w:val="page number"/>
    <w:unhideWhenUsed/>
    <w:qFormat/>
    <w:rsid w:val="00de1fca"/>
    <w:rPr>
      <w:rFonts w:ascii="Times New Roman" w:hAnsi="Times New Roman" w:cs="Times New Roman"/>
    </w:rPr>
  </w:style>
  <w:style w:type="character" w:styleId="Style22">
    <w:name w:val="Символ концевой сноски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styleId="Style23">
    <w:name w:val="Endnote Reference"/>
    <w:rPr>
      <w:rFonts w:ascii="Times New Roman" w:hAnsi="Times New Roman" w:cs="Times New Roman"/>
      <w:vertAlign w:val="superscript"/>
    </w:rPr>
  </w:style>
  <w:style w:type="character" w:styleId="Blk" w:customStyle="1">
    <w:name w:val="blk"/>
    <w:qFormat/>
    <w:rsid w:val="00de1fca"/>
    <w:rPr/>
  </w:style>
  <w:style w:type="character" w:styleId="FootnoteTextChar" w:customStyle="1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styleId="111" w:customStyle="1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styleId="16" w:customStyle="1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styleId="112" w:customStyle="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styleId="17" w:customStyle="1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styleId="Apple-converted-space" w:customStyle="1">
    <w:name w:val="apple-converted-space"/>
    <w:qFormat/>
    <w:rsid w:val="00de1fca"/>
    <w:rPr/>
  </w:style>
  <w:style w:type="character" w:styleId="Style24" w:customStyle="1">
    <w:name w:val="Цветовое выделение"/>
    <w:uiPriority w:val="99"/>
    <w:qFormat/>
    <w:rsid w:val="00de1fca"/>
    <w:rPr>
      <w:b/>
      <w:bCs w:val="false"/>
      <w:color w:val="26282F"/>
    </w:rPr>
  </w:style>
  <w:style w:type="character" w:styleId="Style25" w:customStyle="1">
    <w:name w:val="Гипертекстовая ссылка"/>
    <w:uiPriority w:val="99"/>
    <w:qFormat/>
    <w:rsid w:val="00de1fca"/>
    <w:rPr>
      <w:b/>
      <w:bCs w:val="false"/>
      <w:color w:val="106BBE"/>
    </w:rPr>
  </w:style>
  <w:style w:type="character" w:styleId="Style26" w:customStyle="1">
    <w:name w:val="Активная гипертекстовая ссылка"/>
    <w:uiPriority w:val="99"/>
    <w:qFormat/>
    <w:rsid w:val="00de1fca"/>
    <w:rPr>
      <w:b/>
      <w:bCs w:val="false"/>
      <w:color w:val="106BBE"/>
      <w:u w:val="single"/>
    </w:rPr>
  </w:style>
  <w:style w:type="character" w:styleId="Style27" w:customStyle="1">
    <w:name w:val="Выделение для Базового Поиска"/>
    <w:uiPriority w:val="99"/>
    <w:qFormat/>
    <w:rsid w:val="00de1fca"/>
    <w:rPr>
      <w:b/>
      <w:bCs w:val="false"/>
      <w:color w:val="0058A9"/>
    </w:rPr>
  </w:style>
  <w:style w:type="character" w:styleId="Style28" w:customStyle="1">
    <w:name w:val="Выделение для Базового Поиска (курсив)"/>
    <w:uiPriority w:val="99"/>
    <w:qFormat/>
    <w:rsid w:val="00de1fca"/>
    <w:rPr>
      <w:b/>
      <w:bCs w:val="false"/>
      <w:i/>
      <w:iCs w:val="false"/>
      <w:color w:val="0058A9"/>
    </w:rPr>
  </w:style>
  <w:style w:type="character" w:styleId="Style29" w:customStyle="1">
    <w:name w:val="Заголовок своего сообщения"/>
    <w:uiPriority w:val="99"/>
    <w:qFormat/>
    <w:rsid w:val="00de1fca"/>
    <w:rPr>
      <w:b/>
      <w:bCs w:val="false"/>
      <w:color w:val="26282F"/>
    </w:rPr>
  </w:style>
  <w:style w:type="character" w:styleId="Style30" w:customStyle="1">
    <w:name w:val="Заголовок чужого сообщения"/>
    <w:uiPriority w:val="99"/>
    <w:qFormat/>
    <w:rsid w:val="00de1fca"/>
    <w:rPr>
      <w:b/>
      <w:bCs w:val="false"/>
      <w:color w:val="FF0000"/>
    </w:rPr>
  </w:style>
  <w:style w:type="character" w:styleId="Style31" w:customStyle="1">
    <w:name w:val="Найденные слова"/>
    <w:uiPriority w:val="99"/>
    <w:qFormat/>
    <w:rsid w:val="00de1fca"/>
    <w:rPr>
      <w:b/>
      <w:bCs w:val="false"/>
      <w:color w:val="26282F"/>
      <w:shd w:fill="FFF580" w:val="clear"/>
    </w:rPr>
  </w:style>
  <w:style w:type="character" w:styleId="Style32" w:customStyle="1">
    <w:name w:val="Не вступил в силу"/>
    <w:uiPriority w:val="99"/>
    <w:qFormat/>
    <w:rsid w:val="00de1fca"/>
    <w:rPr>
      <w:b/>
      <w:bCs w:val="false"/>
      <w:color w:val="000000"/>
      <w:shd w:fill="D8EDE8" w:val="clear"/>
    </w:rPr>
  </w:style>
  <w:style w:type="character" w:styleId="Style33" w:customStyle="1">
    <w:name w:val="Опечатки"/>
    <w:uiPriority w:val="99"/>
    <w:qFormat/>
    <w:rsid w:val="00de1fca"/>
    <w:rPr>
      <w:color w:val="FF0000"/>
    </w:rPr>
  </w:style>
  <w:style w:type="character" w:styleId="Style34" w:customStyle="1">
    <w:name w:val="Продолжение ссылки"/>
    <w:uiPriority w:val="99"/>
    <w:qFormat/>
    <w:rsid w:val="00de1fca"/>
    <w:rPr/>
  </w:style>
  <w:style w:type="character" w:styleId="Style35" w:customStyle="1">
    <w:name w:val="Сравнение редакций"/>
    <w:uiPriority w:val="99"/>
    <w:qFormat/>
    <w:rsid w:val="00de1fca"/>
    <w:rPr>
      <w:b/>
      <w:bCs w:val="false"/>
      <w:color w:val="26282F"/>
    </w:rPr>
  </w:style>
  <w:style w:type="character" w:styleId="Style36" w:customStyle="1">
    <w:name w:val="Сравнение редакций. Добавленный фрагмент"/>
    <w:uiPriority w:val="99"/>
    <w:qFormat/>
    <w:rsid w:val="00de1fca"/>
    <w:rPr>
      <w:color w:val="000000"/>
      <w:shd w:fill="C1D7FF" w:val="clear"/>
    </w:rPr>
  </w:style>
  <w:style w:type="character" w:styleId="Style37" w:customStyle="1">
    <w:name w:val="Сравнение редакций. Удаленный фрагмент"/>
    <w:uiPriority w:val="99"/>
    <w:qFormat/>
    <w:rsid w:val="00de1fca"/>
    <w:rPr>
      <w:color w:val="000000"/>
      <w:shd w:fill="C4C413" w:val="clear"/>
    </w:rPr>
  </w:style>
  <w:style w:type="character" w:styleId="Style38" w:customStyle="1">
    <w:name w:val="Ссылка на утративший силу документ"/>
    <w:uiPriority w:val="99"/>
    <w:qFormat/>
    <w:rsid w:val="00de1fca"/>
    <w:rPr>
      <w:b/>
      <w:bCs w:val="false"/>
      <w:color w:val="749232"/>
    </w:rPr>
  </w:style>
  <w:style w:type="character" w:styleId="Style39" w:customStyle="1">
    <w:name w:val="Утратил силу"/>
    <w:uiPriority w:val="99"/>
    <w:qFormat/>
    <w:rsid w:val="00de1fca"/>
    <w:rPr>
      <w:b/>
      <w:bCs w:val="false"/>
      <w:strike/>
      <w:color w:val="666600"/>
    </w:rPr>
  </w:style>
  <w:style w:type="character" w:styleId="Style40" w:customStyle="1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Strong">
    <w:name w:val="Strong"/>
    <w:uiPriority w:val="22"/>
    <w:qFormat/>
    <w:rsid w:val="00064407"/>
    <w:rPr>
      <w:b/>
      <w:bCs/>
    </w:rPr>
  </w:style>
  <w:style w:type="character" w:styleId="SubtleEmphasis">
    <w:name w:val="Subtle Emphasis"/>
    <w:uiPriority w:val="19"/>
    <w:qFormat/>
    <w:rsid w:val="00064407"/>
    <w:rPr>
      <w:i/>
      <w:iCs/>
      <w:color w:val="404040"/>
    </w:rPr>
  </w:style>
  <w:style w:type="character" w:styleId="Style41" w:customStyle="1">
    <w:name w:val="Заголовок Знак"/>
    <w:basedOn w:val="DefaultParagraphFont"/>
    <w:uiPriority w:val="10"/>
    <w:qFormat/>
    <w:rsid w:val="000644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24" w:customStyle="1">
    <w:name w:val="Заголовок Знак2"/>
    <w:uiPriority w:val="10"/>
    <w:qFormat/>
    <w:rsid w:val="00064407"/>
    <w:rPr>
      <w:rFonts w:ascii="Segoe UI" w:hAnsi="Segoe UI" w:eastAsia="Segoe UI" w:cs="Segoe UI"/>
      <w:kern w:val="2"/>
      <w:sz w:val="24"/>
      <w:szCs w:val="24"/>
      <w:lang w:eastAsia="ru-RU"/>
    </w:rPr>
  </w:style>
  <w:style w:type="character" w:styleId="25" w:customStyle="1">
    <w:name w:val="Неразрешенное упоминание2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26" w:customStyle="1">
    <w:name w:val="Основной текст (2)_"/>
    <w:link w:val="29"/>
    <w:qFormat/>
    <w:locked/>
    <w:rsid w:val="00064407"/>
    <w:rPr>
      <w:sz w:val="28"/>
      <w:shd w:fill="FFFFFF" w:val="clear"/>
    </w:rPr>
  </w:style>
  <w:style w:type="character" w:styleId="C7" w:customStyle="1">
    <w:name w:val="c7"/>
    <w:qFormat/>
    <w:rsid w:val="00064407"/>
    <w:rPr>
      <w:rFonts w:cs="Times New Roman"/>
    </w:rPr>
  </w:style>
  <w:style w:type="character" w:styleId="C15" w:customStyle="1">
    <w:name w:val="c15"/>
    <w:basedOn w:val="DefaultParagraphFont"/>
    <w:qFormat/>
    <w:rsid w:val="00064407"/>
    <w:rPr/>
  </w:style>
  <w:style w:type="character" w:styleId="Markedcontent" w:customStyle="1">
    <w:name w:val="markedcontent"/>
    <w:basedOn w:val="DefaultParagraphFont"/>
    <w:qFormat/>
    <w:rsid w:val="00064407"/>
    <w:rPr/>
  </w:style>
  <w:style w:type="character" w:styleId="C21" w:customStyle="1">
    <w:name w:val="c21"/>
    <w:basedOn w:val="DefaultParagraphFont"/>
    <w:qFormat/>
    <w:rsid w:val="00064407"/>
    <w:rPr/>
  </w:style>
  <w:style w:type="character" w:styleId="18" w:customStyle="1">
    <w:name w:val="Заголовок Знак1"/>
    <w:basedOn w:val="DefaultParagraphFont"/>
    <w:uiPriority w:val="10"/>
    <w:qFormat/>
    <w:rsid w:val="00064407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32" w:customStyle="1">
    <w:name w:val="Неразрешенное упоминание3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19" w:customStyle="1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styleId="42" w:customStyle="1">
    <w:name w:val="Неразрешенное упоминание4"/>
    <w:basedOn w:val="DefaultParagraphFont"/>
    <w:uiPriority w:val="99"/>
    <w:semiHidden/>
    <w:unhideWhenUsed/>
    <w:qFormat/>
    <w:rsid w:val="00064407"/>
    <w:rPr>
      <w:color w:val="605E5C"/>
      <w:shd w:fill="E1DFDD" w:val="clear"/>
    </w:rPr>
  </w:style>
  <w:style w:type="character" w:styleId="Style42" w:customStyle="1">
    <w:name w:val="Без интервала Знак"/>
    <w:link w:val="NoSpacing"/>
    <w:uiPriority w:val="1"/>
    <w:qFormat/>
    <w:locked/>
    <w:rsid w:val="00064407"/>
    <w:rPr>
      <w:rFonts w:ascii="Calibri" w:hAnsi="Calibri" w:eastAsia="Times New Roman" w:cs="Times New Roman"/>
      <w:lang w:eastAsia="ru-RU"/>
    </w:rPr>
  </w:style>
  <w:style w:type="character" w:styleId="FontStyle11" w:customStyle="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styleId="212pt" w:customStyle="1">
    <w:name w:val="Основной текст (2) + 12 pt"/>
    <w:qFormat/>
    <w:rsid w:val="00064407"/>
    <w:rPr>
      <w:rFonts w:ascii="Times New Roman" w:hAnsi="Times New Roman" w:cs="Times New Roman"/>
      <w:strike w:val="false"/>
      <w:dstrike w:val="false"/>
      <w:color w:val="000000"/>
      <w:spacing w:val="0"/>
      <w:w w:val="100"/>
      <w:sz w:val="24"/>
      <w:szCs w:val="24"/>
      <w:u w:val="none"/>
      <w:effect w:val="none"/>
      <w:shd w:fill="FFFFFF" w:val="clear"/>
      <w:lang w:val="ru-RU" w:eastAsia="ru-RU"/>
    </w:rPr>
  </w:style>
  <w:style w:type="character" w:styleId="110" w:customStyle="1">
    <w:name w:val="Раздел 1 Знак"/>
    <w:basedOn w:val="12"/>
    <w:link w:val="117"/>
    <w:qFormat/>
    <w:rsid w:val="00064407"/>
    <w:rPr>
      <w:rFonts w:ascii="Times New Roman" w:hAnsi="Times New Roman" w:eastAsia="Segoe UI" w:cs="Times New Roman"/>
      <w:b/>
      <w:bCs/>
      <w:kern w:val="2"/>
      <w:sz w:val="24"/>
      <w:szCs w:val="24"/>
      <w:lang w:val="x-none" w:eastAsia="x-none"/>
    </w:rPr>
  </w:style>
  <w:style w:type="character" w:styleId="113" w:customStyle="1">
    <w:name w:val="Раздел 1.1 Знак"/>
    <w:basedOn w:val="Style18"/>
    <w:link w:val="118"/>
    <w:qFormat/>
    <w:rsid w:val="00064407"/>
    <w:rPr>
      <w:rFonts w:ascii="Times New Roman" w:hAnsi="Times New Roman" w:eastAsia="Segoe UI" w:cs="Times New Roman"/>
      <w:color w:val="5A5A5A" w:themeColor="text1" w:themeTint="a5"/>
      <w:spacing w:val="15"/>
      <w:sz w:val="24"/>
      <w:szCs w:val="24"/>
      <w:lang w:eastAsia="ru-RU"/>
    </w:rPr>
  </w:style>
  <w:style w:type="paragraph" w:styleId="Style43">
    <w:name w:val="Заголовок"/>
    <w:basedOn w:val="Normal"/>
    <w:next w:val="Style4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44">
    <w:name w:val="Body Text"/>
    <w:basedOn w:val="Normal"/>
    <w:link w:val="Style16"/>
    <w:unhideWhenUsed/>
    <w:qFormat/>
    <w:rsid w:val="00f31a64"/>
    <w:pPr>
      <w:widowControl w:val="false"/>
      <w:snapToGrid w:val="false"/>
      <w:spacing w:before="120" w:after="120"/>
      <w:jc w:val="both"/>
    </w:pPr>
    <w:rPr>
      <w:rFonts w:ascii="Times New Roman" w:hAnsi="Times New Roman" w:eastAsia="Times New Roman" w:cs="Times New Roman"/>
      <w:sz w:val="24"/>
      <w:szCs w:val="20"/>
    </w:rPr>
  </w:style>
  <w:style w:type="paragraph" w:styleId="Style45">
    <w:name w:val="List"/>
    <w:basedOn w:val="Style44"/>
    <w:pPr/>
    <w:rPr>
      <w:rFonts w:cs="Arial"/>
    </w:rPr>
  </w:style>
  <w:style w:type="paragraph" w:styleId="Style4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47">
    <w:name w:val="Указатель"/>
    <w:basedOn w:val="Normal"/>
    <w:qFormat/>
    <w:pPr>
      <w:suppressLineNumbers/>
    </w:pPr>
    <w:rPr>
      <w:rFonts w:cs="Arial"/>
    </w:rPr>
  </w:style>
  <w:style w:type="paragraph" w:styleId="Normal1" w:default="1">
    <w:name w:val="LO-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Style48">
    <w:name w:val="Title"/>
    <w:basedOn w:val="Normal"/>
    <w:next w:val="Normal"/>
    <w:link w:val="24"/>
    <w:uiPriority w:val="10"/>
    <w:qFormat/>
    <w:rsid w:val="00064407"/>
    <w:pPr>
      <w:spacing w:lineRule="auto" w:line="276" w:before="0" w:after="120"/>
      <w:ind w:firstLine="709"/>
      <w:outlineLvl w:val="0"/>
    </w:pPr>
    <w:rPr>
      <w:rFonts w:ascii="Segoe UI" w:hAnsi="Segoe UI" w:eastAsia="Segoe UI" w:cs="Segoe UI"/>
      <w:kern w:val="2"/>
      <w:sz w:val="24"/>
      <w:szCs w:val="24"/>
    </w:rPr>
  </w:style>
  <w:style w:type="paragraph" w:styleId="ListParagraph">
    <w:name w:val="List Paragraph"/>
    <w:basedOn w:val="Normal"/>
    <w:link w:val="Style12"/>
    <w:uiPriority w:val="34"/>
    <w:qFormat/>
    <w:rsid w:val="00851896"/>
    <w:pPr>
      <w:spacing w:before="0" w:after="0"/>
      <w:ind w:left="720" w:hanging="0"/>
      <w:contextualSpacing/>
    </w:pPr>
    <w:rPr/>
  </w:style>
  <w:style w:type="paragraph" w:styleId="Annotationtext">
    <w:name w:val="annotation text"/>
    <w:basedOn w:val="Normal"/>
    <w:link w:val="Style8"/>
    <w:uiPriority w:val="99"/>
    <w:unhideWhenUsed/>
    <w:qFormat/>
    <w:rsid w:val="00286ea2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9"/>
    <w:uiPriority w:val="99"/>
    <w:unhideWhenUsed/>
    <w:qFormat/>
    <w:rsid w:val="00286ea2"/>
    <w:pPr/>
    <w:rPr>
      <w:b/>
      <w:bCs/>
    </w:rPr>
  </w:style>
  <w:style w:type="paragraph" w:styleId="Revision">
    <w:name w:val="Revision"/>
    <w:uiPriority w:val="99"/>
    <w:semiHidden/>
    <w:qFormat/>
    <w:rsid w:val="000d6d2b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2"/>
      <w:szCs w:val="22"/>
      <w:lang w:val="ru-RU" w:eastAsia="zh-CN" w:bidi="hi-IN"/>
    </w:rPr>
  </w:style>
  <w:style w:type="paragraph" w:styleId="Style49">
    <w:name w:val="Колонтитул"/>
    <w:basedOn w:val="Normal"/>
    <w:qFormat/>
    <w:pPr/>
    <w:rPr/>
  </w:style>
  <w:style w:type="paragraph" w:styleId="Style50">
    <w:name w:val="Header"/>
    <w:basedOn w:val="Normal"/>
    <w:link w:val="Style10"/>
    <w:uiPriority w:val="99"/>
    <w:unhideWhenUsed/>
    <w:rsid w:val="00a858f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Style51">
    <w:name w:val="Footer"/>
    <w:basedOn w:val="Normal"/>
    <w:link w:val="Style11"/>
    <w:uiPriority w:val="99"/>
    <w:unhideWhenUsed/>
    <w:rsid w:val="00a858fe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ConsPlusNormal" w:customStyle="1">
    <w:name w:val="ConsPlusNormal"/>
    <w:qFormat/>
    <w:rsid w:val="00200afe"/>
    <w:pPr>
      <w:widowControl w:val="fals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hi-IN"/>
    </w:rPr>
  </w:style>
  <w:style w:type="paragraph" w:styleId="Style52">
    <w:name w:val="Footnote Text"/>
    <w:basedOn w:val="Normal"/>
    <w:link w:val="Style13"/>
    <w:uiPriority w:val="99"/>
    <w:qFormat/>
    <w:rsid w:val="00943a3d"/>
    <w:pPr/>
    <w:rPr>
      <w:rFonts w:ascii="Times New Roman" w:hAnsi="Times New Roman" w:eastAsia="Times New Roman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Style17"/>
    <w:uiPriority w:val="99"/>
    <w:unhideWhenUsed/>
    <w:qFormat/>
    <w:rsid w:val="00395a9e"/>
    <w:pPr/>
    <w:rPr>
      <w:rFonts w:ascii="Segoe UI" w:hAnsi="Segoe UI" w:cs="Segoe UI"/>
      <w:sz w:val="18"/>
      <w:szCs w:val="18"/>
    </w:rPr>
  </w:style>
  <w:style w:type="paragraph" w:styleId="Default" w:customStyle="1">
    <w:name w:val="Default"/>
    <w:qFormat/>
    <w:rsid w:val="00433cdf"/>
    <w:pPr>
      <w:widowControl/>
      <w:bidi w:val="0"/>
      <w:spacing w:before="0" w:after="0"/>
      <w:jc w:val="lef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zh-CN" w:bidi="hi-IN"/>
    </w:rPr>
  </w:style>
  <w:style w:type="paragraph" w:styleId="Style53">
    <w:name w:val="Subtitle"/>
    <w:basedOn w:val="Normal1"/>
    <w:next w:val="Normal1"/>
    <w:link w:val="Style18"/>
    <w:uiPriority w:val="11"/>
    <w:qFormat/>
    <w:pPr>
      <w:keepNext w:val="false"/>
      <w:keepLines w:val="false"/>
      <w:pageBreakBefore w:val="false"/>
      <w:widowControl/>
      <w:pBdr/>
      <w:shd w:val="clear" w:fill="auto"/>
      <w:spacing w:lineRule="auto" w:line="259" w:before="0" w:after="160"/>
      <w:ind w:left="0" w:right="0" w:hanging="0"/>
      <w:jc w:val="left"/>
    </w:pPr>
    <w:rPr>
      <w:rFonts w:ascii="Calibri" w:hAnsi="Calibri" w:eastAsia="Calibri" w:cs="Calibri"/>
      <w:b w:val="false"/>
      <w:i w:val="false"/>
      <w:caps w:val="false"/>
      <w:smallCaps w:val="false"/>
      <w:strike w:val="false"/>
      <w:dstrike w:val="false"/>
      <w:color w:val="5A5A5A"/>
      <w:position w:val="0"/>
      <w:sz w:val="22"/>
      <w:sz w:val="22"/>
      <w:szCs w:val="22"/>
      <w:u w:val="none"/>
      <w:shd w:fill="auto" w:val="clear"/>
      <w:vertAlign w:val="baseline"/>
    </w:rPr>
  </w:style>
  <w:style w:type="paragraph" w:styleId="114">
    <w:name w:val="TOC 1"/>
    <w:basedOn w:val="Normal"/>
    <w:next w:val="Normal"/>
    <w:autoRedefine/>
    <w:uiPriority w:val="39"/>
    <w:unhideWhenUsed/>
    <w:rsid w:val="00a77ff8"/>
    <w:pPr>
      <w:tabs>
        <w:tab w:val="clear" w:pos="720"/>
        <w:tab w:val="right" w:pos="9345" w:leader="dot"/>
      </w:tabs>
      <w:spacing w:lineRule="auto" w:line="276" w:before="0" w:after="100"/>
    </w:pPr>
    <w:rPr>
      <w:rFonts w:ascii="Times New Roman" w:hAnsi="Times New Roman" w:cs="Times New Roman"/>
      <w:b/>
      <w:bCs/>
    </w:rPr>
  </w:style>
  <w:style w:type="paragraph" w:styleId="TableParagraph" w:customStyle="1">
    <w:name w:val="Table Paragraph"/>
    <w:basedOn w:val="Normal"/>
    <w:uiPriority w:val="1"/>
    <w:qFormat/>
    <w:rsid w:val="00de1fca"/>
    <w:pPr>
      <w:widowControl w:val="false"/>
    </w:pPr>
    <w:rPr>
      <w:rFonts w:ascii="Times New Roman" w:hAnsi="Times New Roman" w:eastAsia="Times New Roman" w:cs="Times New Roman"/>
    </w:rPr>
  </w:style>
  <w:style w:type="paragraph" w:styleId="Msonormal" w:customStyle="1">
    <w:name w:val="msonormal"/>
    <w:basedOn w:val="Normal"/>
    <w:qFormat/>
    <w:rsid w:val="00de1fca"/>
    <w:pPr>
      <w:spacing w:lineRule="auto" w:line="276" w:before="0" w:after="200"/>
    </w:pPr>
    <w:rPr>
      <w:rFonts w:ascii="Times New Roman" w:hAnsi="Times New Roman" w:eastAsia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qFormat/>
    <w:rsid w:val="00de1fca"/>
    <w:pPr>
      <w:spacing w:lineRule="auto" w:line="276" w:before="0" w:after="200"/>
    </w:pPr>
    <w:rPr>
      <w:rFonts w:ascii="Times New Roman" w:hAnsi="Times New Roman" w:eastAsia="Times New Roman" w:cs="Times New Roman"/>
      <w:sz w:val="24"/>
      <w:szCs w:val="24"/>
    </w:rPr>
  </w:style>
  <w:style w:type="paragraph" w:styleId="27">
    <w:name w:val="TOC 2"/>
    <w:basedOn w:val="Normal"/>
    <w:next w:val="Normal"/>
    <w:autoRedefine/>
    <w:uiPriority w:val="39"/>
    <w:unhideWhenUsed/>
    <w:rsid w:val="00de1fca"/>
    <w:pPr>
      <w:spacing w:before="120" w:after="0"/>
      <w:ind w:left="240" w:hanging="0"/>
    </w:pPr>
    <w:rPr>
      <w:rFonts w:eastAsia="Times New Roman"/>
      <w:i/>
      <w:iCs/>
      <w:sz w:val="20"/>
      <w:szCs w:val="20"/>
    </w:rPr>
  </w:style>
  <w:style w:type="paragraph" w:styleId="33">
    <w:name w:val="TOC 3"/>
    <w:basedOn w:val="Normal"/>
    <w:next w:val="Normal"/>
    <w:autoRedefine/>
    <w:uiPriority w:val="39"/>
    <w:unhideWhenUsed/>
    <w:rsid w:val="00de1fca"/>
    <w:pPr>
      <w:ind w:left="480" w:hanging="0"/>
    </w:pPr>
    <w:rPr>
      <w:rFonts w:ascii="Times New Roman" w:hAnsi="Times New Roman" w:eastAsia="Times New Roman" w:cs="Times New Roman"/>
      <w:sz w:val="28"/>
      <w:szCs w:val="28"/>
    </w:rPr>
  </w:style>
  <w:style w:type="paragraph" w:styleId="43">
    <w:name w:val="TOC 4"/>
    <w:basedOn w:val="Normal"/>
    <w:next w:val="Normal"/>
    <w:autoRedefine/>
    <w:unhideWhenUsed/>
    <w:rsid w:val="00de1fca"/>
    <w:pPr>
      <w:ind w:left="720" w:hanging="0"/>
    </w:pPr>
    <w:rPr>
      <w:rFonts w:eastAsia="Times New Roman"/>
      <w:sz w:val="20"/>
      <w:szCs w:val="20"/>
    </w:rPr>
  </w:style>
  <w:style w:type="paragraph" w:styleId="51">
    <w:name w:val="TOC 5"/>
    <w:basedOn w:val="Normal"/>
    <w:next w:val="Normal"/>
    <w:autoRedefine/>
    <w:unhideWhenUsed/>
    <w:rsid w:val="00de1fca"/>
    <w:pPr>
      <w:ind w:left="960" w:hanging="0"/>
    </w:pPr>
    <w:rPr>
      <w:rFonts w:eastAsia="Times New Roman"/>
      <w:sz w:val="20"/>
      <w:szCs w:val="20"/>
    </w:rPr>
  </w:style>
  <w:style w:type="paragraph" w:styleId="61">
    <w:name w:val="TOC 6"/>
    <w:basedOn w:val="Normal"/>
    <w:next w:val="Normal"/>
    <w:autoRedefine/>
    <w:unhideWhenUsed/>
    <w:rsid w:val="00de1fca"/>
    <w:pPr>
      <w:ind w:left="1200" w:hanging="0"/>
    </w:pPr>
    <w:rPr>
      <w:rFonts w:eastAsia="Times New Roman"/>
      <w:sz w:val="20"/>
      <w:szCs w:val="20"/>
    </w:rPr>
  </w:style>
  <w:style w:type="paragraph" w:styleId="7">
    <w:name w:val="TOC 7"/>
    <w:basedOn w:val="Normal"/>
    <w:next w:val="Normal"/>
    <w:autoRedefine/>
    <w:unhideWhenUsed/>
    <w:rsid w:val="00de1fca"/>
    <w:pPr>
      <w:ind w:left="1440" w:hanging="0"/>
    </w:pPr>
    <w:rPr>
      <w:rFonts w:eastAsia="Times New Roman"/>
      <w:sz w:val="20"/>
      <w:szCs w:val="20"/>
    </w:rPr>
  </w:style>
  <w:style w:type="paragraph" w:styleId="8">
    <w:name w:val="TOC 8"/>
    <w:basedOn w:val="Normal"/>
    <w:next w:val="Normal"/>
    <w:autoRedefine/>
    <w:unhideWhenUsed/>
    <w:rsid w:val="00de1fca"/>
    <w:pPr>
      <w:ind w:left="1680" w:hanging="0"/>
    </w:pPr>
    <w:rPr>
      <w:rFonts w:eastAsia="Times New Roman"/>
      <w:sz w:val="20"/>
      <w:szCs w:val="20"/>
    </w:rPr>
  </w:style>
  <w:style w:type="paragraph" w:styleId="9">
    <w:name w:val="TOC 9"/>
    <w:basedOn w:val="Normal"/>
    <w:next w:val="Normal"/>
    <w:autoRedefine/>
    <w:unhideWhenUsed/>
    <w:rsid w:val="00de1fca"/>
    <w:pPr>
      <w:ind w:left="1920" w:hanging="0"/>
    </w:pPr>
    <w:rPr>
      <w:rFonts w:eastAsia="Times New Roman"/>
      <w:sz w:val="20"/>
      <w:szCs w:val="20"/>
    </w:rPr>
  </w:style>
  <w:style w:type="paragraph" w:styleId="Style54">
    <w:name w:val="Endnote Text"/>
    <w:basedOn w:val="Normal"/>
    <w:link w:val="Style21"/>
    <w:uiPriority w:val="99"/>
    <w:semiHidden/>
    <w:unhideWhenUsed/>
    <w:rsid w:val="00de1fca"/>
    <w:pPr/>
    <w:rPr>
      <w:rFonts w:eastAsia="Times New Roman" w:cs="Times New Roman"/>
      <w:sz w:val="20"/>
      <w:szCs w:val="20"/>
      <w:lang w:val="x-none" w:eastAsia="x-none"/>
    </w:rPr>
  </w:style>
  <w:style w:type="paragraph" w:styleId="28">
    <w:name w:val="List Bullet 3"/>
    <w:basedOn w:val="Normal"/>
    <w:unhideWhenUsed/>
    <w:rsid w:val="00de1fca"/>
    <w:pPr>
      <w:spacing w:before="120" w:after="120"/>
      <w:ind w:left="720" w:hanging="360"/>
      <w:jc w:val="both"/>
    </w:pPr>
    <w:rPr>
      <w:rFonts w:ascii="Arial" w:hAnsi="Arial" w:eastAsia="Batang" w:cs="Times New Roman"/>
      <w:sz w:val="20"/>
      <w:szCs w:val="24"/>
      <w:lang w:eastAsia="ko-KR"/>
    </w:rPr>
  </w:style>
  <w:style w:type="paragraph" w:styleId="BodyText2">
    <w:name w:val="Body Text 2"/>
    <w:basedOn w:val="Normal"/>
    <w:link w:val="22"/>
    <w:unhideWhenUsed/>
    <w:qFormat/>
    <w:rsid w:val="00de1fca"/>
    <w:pPr>
      <w:ind w:right="-57" w:hanging="0"/>
      <w:jc w:val="both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BodyTextIndent2">
    <w:name w:val="Body Text Indent 2"/>
    <w:basedOn w:val="Normal"/>
    <w:link w:val="23"/>
    <w:unhideWhenUsed/>
    <w:qFormat/>
    <w:rsid w:val="00de1fca"/>
    <w:pPr>
      <w:spacing w:lineRule="auto" w:line="480" w:before="0" w:after="120"/>
      <w:ind w:left="283" w:hanging="0"/>
    </w:pPr>
    <w:rPr>
      <w:rFonts w:ascii="Times New Roman" w:hAnsi="Times New Roman" w:eastAsia="Times New Roman" w:cs="Times New Roman"/>
      <w:sz w:val="24"/>
      <w:szCs w:val="24"/>
      <w:lang w:val="x-none" w:eastAsia="x-none"/>
    </w:rPr>
  </w:style>
  <w:style w:type="paragraph" w:styleId="Style55" w:customStyle="1">
    <w:name w:val="Внимание"/>
    <w:basedOn w:val="Normal"/>
    <w:next w:val="Normal"/>
    <w:uiPriority w:val="99"/>
    <w:qFormat/>
    <w:rsid w:val="00de1fca"/>
    <w:pPr>
      <w:widowControl w:val="false"/>
      <w:shd w:val="clear" w:color="auto" w:fill="F5F3DA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56" w:customStyle="1">
    <w:name w:val="Внимание: криминал!!"/>
    <w:basedOn w:val="Style55"/>
    <w:next w:val="Normal"/>
    <w:uiPriority w:val="99"/>
    <w:qFormat/>
    <w:rsid w:val="00de1fca"/>
    <w:pPr/>
    <w:rPr/>
  </w:style>
  <w:style w:type="paragraph" w:styleId="Style57" w:customStyle="1">
    <w:name w:val="Внимание: недобросовестность!"/>
    <w:basedOn w:val="Style55"/>
    <w:next w:val="Normal"/>
    <w:uiPriority w:val="99"/>
    <w:qFormat/>
    <w:rsid w:val="00de1fca"/>
    <w:pPr/>
    <w:rPr/>
  </w:style>
  <w:style w:type="paragraph" w:styleId="Style58" w:customStyle="1">
    <w:name w:val="Дочерний элемент списка"/>
    <w:basedOn w:val="Normal"/>
    <w:next w:val="Normal"/>
    <w:uiPriority w:val="99"/>
    <w:qFormat/>
    <w:rsid w:val="00de1fca"/>
    <w:pPr>
      <w:widowControl w:val="false"/>
      <w:spacing w:lineRule="auto" w:line="360"/>
      <w:jc w:val="both"/>
    </w:pPr>
    <w:rPr>
      <w:rFonts w:ascii="Times New Roman" w:hAnsi="Times New Roman" w:eastAsia="Times New Roman" w:cs="Times New Roman"/>
      <w:color w:val="868381"/>
      <w:sz w:val="20"/>
      <w:szCs w:val="20"/>
    </w:rPr>
  </w:style>
  <w:style w:type="paragraph" w:styleId="Style59" w:customStyle="1">
    <w:name w:val="Основное меню (преемственное)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Verdana" w:hAnsi="Verdana" w:eastAsia="Times New Roman" w:cs="Verdana"/>
    </w:rPr>
  </w:style>
  <w:style w:type="paragraph" w:styleId="115" w:customStyle="1">
    <w:name w:val="Заголовок1"/>
    <w:basedOn w:val="Style59"/>
    <w:next w:val="Normal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styleId="Style60" w:customStyle="1">
    <w:name w:val="Заголовок группы контролов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b/>
      <w:bCs/>
      <w:color w:val="000000"/>
      <w:sz w:val="24"/>
      <w:szCs w:val="24"/>
    </w:rPr>
  </w:style>
  <w:style w:type="paragraph" w:styleId="Style61" w:customStyle="1">
    <w:name w:val="Заголовок для информации об изменениях"/>
    <w:basedOn w:val="1"/>
    <w:next w:val="Normal"/>
    <w:uiPriority w:val="99"/>
    <w:qFormat/>
    <w:rsid w:val="00de1fca"/>
    <w:pPr>
      <w:keepNext w:val="true"/>
      <w:keepLines/>
      <w:shd w:val="clear" w:color="auto" w:fill="FFFFFF"/>
      <w:spacing w:lineRule="auto" w:line="360" w:beforeAutospacing="0" w:before="0" w:afterAutospacing="0" w:after="240"/>
      <w:jc w:val="center"/>
    </w:pPr>
    <w:rPr>
      <w:b w:val="false"/>
      <w:bCs w:val="false"/>
      <w:kern w:val="0"/>
      <w:sz w:val="18"/>
      <w:szCs w:val="18"/>
      <w:lang w:val="x-none" w:eastAsia="x-none"/>
    </w:rPr>
  </w:style>
  <w:style w:type="paragraph" w:styleId="Style62" w:customStyle="1">
    <w:name w:val="Заголовок распахивающейся части диалога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i/>
      <w:iCs/>
      <w:color w:val="000080"/>
    </w:rPr>
  </w:style>
  <w:style w:type="paragraph" w:styleId="Style63" w:customStyle="1">
    <w:name w:val="Заголовок статьи"/>
    <w:basedOn w:val="Normal"/>
    <w:next w:val="Normal"/>
    <w:uiPriority w:val="99"/>
    <w:qFormat/>
    <w:rsid w:val="00de1fca"/>
    <w:pPr>
      <w:widowControl w:val="false"/>
      <w:spacing w:lineRule="auto" w:line="360"/>
      <w:ind w:left="1612" w:hanging="892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64" w:customStyle="1">
    <w:name w:val="Заголовок ЭР (левое окно)"/>
    <w:basedOn w:val="Normal"/>
    <w:next w:val="Normal"/>
    <w:uiPriority w:val="99"/>
    <w:qFormat/>
    <w:rsid w:val="00de1fca"/>
    <w:pPr>
      <w:widowControl w:val="false"/>
      <w:spacing w:lineRule="auto" w:line="360" w:before="300" w:after="250"/>
      <w:jc w:val="center"/>
    </w:pPr>
    <w:rPr>
      <w:rFonts w:ascii="Times New Roman" w:hAnsi="Times New Roman" w:eastAsia="Times New Roman" w:cs="Times New Roman"/>
      <w:b/>
      <w:bCs/>
      <w:color w:val="26282F"/>
      <w:sz w:val="26"/>
      <w:szCs w:val="26"/>
    </w:rPr>
  </w:style>
  <w:style w:type="paragraph" w:styleId="Style65" w:customStyle="1">
    <w:name w:val="Заголовок ЭР (правое окно)"/>
    <w:basedOn w:val="Style64"/>
    <w:next w:val="Normal"/>
    <w:uiPriority w:val="99"/>
    <w:qFormat/>
    <w:rsid w:val="00de1fca"/>
    <w:pPr>
      <w:spacing w:before="300" w:after="0"/>
      <w:jc w:val="left"/>
    </w:pPr>
    <w:rPr/>
  </w:style>
  <w:style w:type="paragraph" w:styleId="Style66" w:customStyle="1">
    <w:name w:val="Интерактивный заголовок"/>
    <w:basedOn w:val="115"/>
    <w:next w:val="Normal"/>
    <w:uiPriority w:val="99"/>
    <w:qFormat/>
    <w:rsid w:val="00de1fca"/>
    <w:pPr/>
    <w:rPr>
      <w:u w:val="single"/>
    </w:rPr>
  </w:style>
  <w:style w:type="paragraph" w:styleId="Style67" w:customStyle="1">
    <w:name w:val="Текст информации об изменениях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color w:val="353842"/>
      <w:sz w:val="18"/>
      <w:szCs w:val="18"/>
    </w:rPr>
  </w:style>
  <w:style w:type="paragraph" w:styleId="Style68" w:customStyle="1">
    <w:name w:val="Информация об изменениях"/>
    <w:basedOn w:val="Style67"/>
    <w:next w:val="Normal"/>
    <w:uiPriority w:val="99"/>
    <w:qFormat/>
    <w:rsid w:val="00de1fca"/>
    <w:pPr>
      <w:shd w:val="clear" w:color="auto" w:fill="EAEFED"/>
      <w:spacing w:before="180" w:after="0"/>
      <w:ind w:left="360" w:right="360" w:hanging="0"/>
    </w:pPr>
    <w:rPr/>
  </w:style>
  <w:style w:type="paragraph" w:styleId="Style69" w:customStyle="1">
    <w:name w:val="Текст (справка)"/>
    <w:basedOn w:val="Normal"/>
    <w:next w:val="Normal"/>
    <w:uiPriority w:val="99"/>
    <w:qFormat/>
    <w:rsid w:val="00de1fca"/>
    <w:pPr>
      <w:widowControl w:val="false"/>
      <w:spacing w:lineRule="auto" w:line="360"/>
      <w:ind w:left="170" w:right="170" w:hanging="0"/>
    </w:pPr>
    <w:rPr>
      <w:rFonts w:ascii="Times New Roman" w:hAnsi="Times New Roman" w:eastAsia="Times New Roman" w:cs="Times New Roman"/>
      <w:sz w:val="24"/>
      <w:szCs w:val="24"/>
    </w:rPr>
  </w:style>
  <w:style w:type="paragraph" w:styleId="Style70" w:customStyle="1">
    <w:name w:val="Комментарий"/>
    <w:basedOn w:val="Style69"/>
    <w:next w:val="Normal"/>
    <w:uiPriority w:val="99"/>
    <w:qFormat/>
    <w:rsid w:val="00de1fca"/>
    <w:pPr>
      <w:shd w:val="clear" w:color="auto" w:fill="F0F0F0"/>
      <w:spacing w:before="75" w:after="0"/>
      <w:ind w:left="170" w:right="0" w:hanging="0"/>
      <w:jc w:val="both"/>
    </w:pPr>
    <w:rPr>
      <w:color w:val="353842"/>
    </w:rPr>
  </w:style>
  <w:style w:type="paragraph" w:styleId="Style71" w:customStyle="1">
    <w:name w:val="Информация об изменениях документа"/>
    <w:basedOn w:val="Style70"/>
    <w:next w:val="Normal"/>
    <w:uiPriority w:val="99"/>
    <w:qFormat/>
    <w:rsid w:val="00de1fca"/>
    <w:pPr/>
    <w:rPr>
      <w:i/>
      <w:iCs/>
    </w:rPr>
  </w:style>
  <w:style w:type="paragraph" w:styleId="Style72" w:customStyle="1">
    <w:name w:val="Текст (лев. подпись)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Times New Roman" w:hAnsi="Times New Roman" w:eastAsia="Times New Roman" w:cs="Times New Roman"/>
      <w:sz w:val="24"/>
      <w:szCs w:val="24"/>
    </w:rPr>
  </w:style>
  <w:style w:type="paragraph" w:styleId="Style73" w:customStyle="1">
    <w:name w:val="Колонтитул (левый)"/>
    <w:basedOn w:val="Style72"/>
    <w:next w:val="Normal"/>
    <w:uiPriority w:val="99"/>
    <w:qFormat/>
    <w:rsid w:val="00de1fca"/>
    <w:pPr/>
    <w:rPr>
      <w:sz w:val="14"/>
      <w:szCs w:val="14"/>
    </w:rPr>
  </w:style>
  <w:style w:type="paragraph" w:styleId="Style74" w:customStyle="1">
    <w:name w:val="Текст (прав. подпись)"/>
    <w:basedOn w:val="Normal"/>
    <w:next w:val="Normal"/>
    <w:uiPriority w:val="99"/>
    <w:qFormat/>
    <w:rsid w:val="00de1fca"/>
    <w:pPr>
      <w:widowControl w:val="false"/>
      <w:spacing w:lineRule="auto" w:line="360"/>
      <w:jc w:val="right"/>
    </w:pPr>
    <w:rPr>
      <w:rFonts w:ascii="Times New Roman" w:hAnsi="Times New Roman" w:eastAsia="Times New Roman" w:cs="Times New Roman"/>
      <w:sz w:val="24"/>
      <w:szCs w:val="24"/>
    </w:rPr>
  </w:style>
  <w:style w:type="paragraph" w:styleId="Style75" w:customStyle="1">
    <w:name w:val="Колонтитул (правый)"/>
    <w:basedOn w:val="Style74"/>
    <w:next w:val="Normal"/>
    <w:uiPriority w:val="99"/>
    <w:qFormat/>
    <w:rsid w:val="00de1fca"/>
    <w:pPr/>
    <w:rPr>
      <w:sz w:val="14"/>
      <w:szCs w:val="14"/>
    </w:rPr>
  </w:style>
  <w:style w:type="paragraph" w:styleId="Style76" w:customStyle="1">
    <w:name w:val="Комментарий пользователя"/>
    <w:basedOn w:val="Style70"/>
    <w:next w:val="Normal"/>
    <w:uiPriority w:val="99"/>
    <w:qFormat/>
    <w:rsid w:val="00de1fca"/>
    <w:pPr>
      <w:shd w:val="clear" w:color="auto" w:fill="FFDFE0"/>
      <w:jc w:val="left"/>
    </w:pPr>
    <w:rPr/>
  </w:style>
  <w:style w:type="paragraph" w:styleId="Style77" w:customStyle="1">
    <w:name w:val="Куда обратиться?"/>
    <w:basedOn w:val="Style55"/>
    <w:next w:val="Normal"/>
    <w:uiPriority w:val="99"/>
    <w:qFormat/>
    <w:rsid w:val="00de1fca"/>
    <w:pPr/>
    <w:rPr/>
  </w:style>
  <w:style w:type="paragraph" w:styleId="Style78" w:customStyle="1">
    <w:name w:val="Моноширинный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Courier New" w:hAnsi="Courier New" w:eastAsia="Times New Roman" w:cs="Courier New"/>
      <w:sz w:val="24"/>
      <w:szCs w:val="24"/>
    </w:rPr>
  </w:style>
  <w:style w:type="paragraph" w:styleId="Style79" w:customStyle="1">
    <w:name w:val="Напишите нам"/>
    <w:basedOn w:val="Normal"/>
    <w:next w:val="Normal"/>
    <w:uiPriority w:val="99"/>
    <w:qFormat/>
    <w:rsid w:val="00de1fca"/>
    <w:pPr>
      <w:widowControl w:val="false"/>
      <w:shd w:val="clear" w:color="auto" w:fill="EFFFAD"/>
      <w:spacing w:lineRule="auto" w:line="360" w:before="90" w:after="90"/>
      <w:ind w:left="180" w:right="180" w:hanging="0"/>
      <w:jc w:val="both"/>
    </w:pPr>
    <w:rPr>
      <w:rFonts w:ascii="Times New Roman" w:hAnsi="Times New Roman" w:eastAsia="Times New Roman" w:cs="Times New Roman"/>
      <w:sz w:val="20"/>
      <w:szCs w:val="20"/>
    </w:rPr>
  </w:style>
  <w:style w:type="paragraph" w:styleId="Style80" w:customStyle="1">
    <w:name w:val="Необходимые документы"/>
    <w:basedOn w:val="Style55"/>
    <w:next w:val="Normal"/>
    <w:uiPriority w:val="99"/>
    <w:qFormat/>
    <w:rsid w:val="00de1fca"/>
    <w:pPr>
      <w:ind w:left="420" w:right="420" w:firstLine="118"/>
    </w:pPr>
    <w:rPr/>
  </w:style>
  <w:style w:type="paragraph" w:styleId="Style81" w:customStyle="1">
    <w:name w:val="Нормальный (таблица)"/>
    <w:basedOn w:val="Normal"/>
    <w:next w:val="Normal"/>
    <w:uiPriority w:val="99"/>
    <w:qFormat/>
    <w:rsid w:val="00de1fca"/>
    <w:pPr>
      <w:widowControl w:val="false"/>
      <w:spacing w:lineRule="auto" w:line="36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82" w:customStyle="1">
    <w:name w:val="Таблицы (моноширинный)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Courier New" w:hAnsi="Courier New" w:eastAsia="Times New Roman" w:cs="Courier New"/>
      <w:sz w:val="24"/>
      <w:szCs w:val="24"/>
    </w:rPr>
  </w:style>
  <w:style w:type="paragraph" w:styleId="Style83" w:customStyle="1">
    <w:name w:val="Оглавление"/>
    <w:basedOn w:val="Style82"/>
    <w:next w:val="Normal"/>
    <w:uiPriority w:val="99"/>
    <w:qFormat/>
    <w:rsid w:val="00de1fca"/>
    <w:pPr>
      <w:ind w:left="140" w:hanging="0"/>
    </w:pPr>
    <w:rPr/>
  </w:style>
  <w:style w:type="paragraph" w:styleId="Style84" w:customStyle="1">
    <w:name w:val="Переменная часть"/>
    <w:basedOn w:val="Style59"/>
    <w:next w:val="Normal"/>
    <w:uiPriority w:val="99"/>
    <w:qFormat/>
    <w:rsid w:val="00de1fca"/>
    <w:pPr/>
    <w:rPr>
      <w:sz w:val="18"/>
      <w:szCs w:val="18"/>
    </w:rPr>
  </w:style>
  <w:style w:type="paragraph" w:styleId="Style85" w:customStyle="1">
    <w:name w:val="Подвал для информации об изменениях"/>
    <w:basedOn w:val="1"/>
    <w:next w:val="Normal"/>
    <w:uiPriority w:val="99"/>
    <w:qFormat/>
    <w:rsid w:val="00de1fca"/>
    <w:pPr>
      <w:keepNext w:val="true"/>
      <w:keepLines/>
      <w:spacing w:lineRule="auto" w:line="360" w:beforeAutospacing="0" w:before="480" w:afterAutospacing="0" w:after="240"/>
      <w:jc w:val="center"/>
    </w:pPr>
    <w:rPr>
      <w:b w:val="false"/>
      <w:bCs w:val="false"/>
      <w:kern w:val="0"/>
      <w:sz w:val="18"/>
      <w:szCs w:val="18"/>
      <w:lang w:val="x-none" w:eastAsia="x-none"/>
    </w:rPr>
  </w:style>
  <w:style w:type="paragraph" w:styleId="Style86" w:customStyle="1">
    <w:name w:val="Подзаголовок для информации об изменениях"/>
    <w:basedOn w:val="Style67"/>
    <w:next w:val="Normal"/>
    <w:uiPriority w:val="99"/>
    <w:qFormat/>
    <w:rsid w:val="00de1fca"/>
    <w:pPr/>
    <w:rPr>
      <w:b/>
      <w:bCs/>
    </w:rPr>
  </w:style>
  <w:style w:type="paragraph" w:styleId="Style87" w:customStyle="1">
    <w:name w:val="Подчёркнуный текст"/>
    <w:basedOn w:val="Normal"/>
    <w:next w:val="Normal"/>
    <w:uiPriority w:val="99"/>
    <w:qFormat/>
    <w:rsid w:val="00de1fca"/>
    <w:pPr>
      <w:widowControl w:val="false"/>
      <w:pBdr>
        <w:bottom w:val="single" w:sz="4" w:space="0" w:color="000000"/>
      </w:pBdr>
      <w:spacing w:lineRule="auto" w:line="360"/>
      <w:ind w:firstLine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88" w:customStyle="1">
    <w:name w:val="Постоянная часть"/>
    <w:basedOn w:val="Style59"/>
    <w:next w:val="Normal"/>
    <w:uiPriority w:val="99"/>
    <w:qFormat/>
    <w:rsid w:val="00de1fca"/>
    <w:pPr/>
    <w:rPr>
      <w:sz w:val="20"/>
      <w:szCs w:val="20"/>
    </w:rPr>
  </w:style>
  <w:style w:type="paragraph" w:styleId="Style89" w:customStyle="1">
    <w:name w:val="Прижатый влево"/>
    <w:basedOn w:val="Normal"/>
    <w:next w:val="Normal"/>
    <w:uiPriority w:val="99"/>
    <w:qFormat/>
    <w:rsid w:val="00de1fca"/>
    <w:pPr>
      <w:widowControl w:val="false"/>
      <w:spacing w:lineRule="auto" w:line="360"/>
    </w:pPr>
    <w:rPr>
      <w:rFonts w:ascii="Times New Roman" w:hAnsi="Times New Roman" w:eastAsia="Times New Roman" w:cs="Times New Roman"/>
      <w:sz w:val="24"/>
      <w:szCs w:val="24"/>
    </w:rPr>
  </w:style>
  <w:style w:type="paragraph" w:styleId="Style90" w:customStyle="1">
    <w:name w:val="Пример."/>
    <w:basedOn w:val="Style55"/>
    <w:next w:val="Normal"/>
    <w:uiPriority w:val="99"/>
    <w:qFormat/>
    <w:rsid w:val="00de1fca"/>
    <w:pPr/>
    <w:rPr/>
  </w:style>
  <w:style w:type="paragraph" w:styleId="Style91" w:customStyle="1">
    <w:name w:val="Примечание."/>
    <w:basedOn w:val="Style55"/>
    <w:next w:val="Normal"/>
    <w:uiPriority w:val="99"/>
    <w:qFormat/>
    <w:rsid w:val="00de1fca"/>
    <w:pPr/>
    <w:rPr/>
  </w:style>
  <w:style w:type="paragraph" w:styleId="Style92" w:customStyle="1">
    <w:name w:val="Словарная статья"/>
    <w:basedOn w:val="Normal"/>
    <w:next w:val="Normal"/>
    <w:uiPriority w:val="99"/>
    <w:qFormat/>
    <w:rsid w:val="00de1fca"/>
    <w:pPr>
      <w:widowControl w:val="false"/>
      <w:spacing w:lineRule="auto" w:line="360"/>
      <w:ind w:right="118" w:hanging="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3" w:customStyle="1">
    <w:name w:val="Ссылка на официальную публикацию"/>
    <w:basedOn w:val="Normal"/>
    <w:next w:val="Normal"/>
    <w:uiPriority w:val="99"/>
    <w:qFormat/>
    <w:rsid w:val="00de1fca"/>
    <w:pPr>
      <w:widowControl w:val="false"/>
      <w:spacing w:lineRule="auto" w:line="360"/>
      <w:ind w:firstLine="72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4" w:customStyle="1">
    <w:name w:val="Текст в таблице"/>
    <w:basedOn w:val="Style81"/>
    <w:next w:val="Normal"/>
    <w:uiPriority w:val="99"/>
    <w:qFormat/>
    <w:rsid w:val="00de1fca"/>
    <w:pPr>
      <w:ind w:firstLine="500"/>
    </w:pPr>
    <w:rPr/>
  </w:style>
  <w:style w:type="paragraph" w:styleId="Style95" w:customStyle="1">
    <w:name w:val="Текст ЭР (см. также)"/>
    <w:basedOn w:val="Normal"/>
    <w:next w:val="Normal"/>
    <w:uiPriority w:val="99"/>
    <w:qFormat/>
    <w:rsid w:val="00de1fca"/>
    <w:pPr>
      <w:widowControl w:val="false"/>
      <w:spacing w:lineRule="auto" w:line="360" w:before="200" w:after="0"/>
    </w:pPr>
    <w:rPr>
      <w:rFonts w:ascii="Times New Roman" w:hAnsi="Times New Roman" w:eastAsia="Times New Roman" w:cs="Times New Roman"/>
      <w:sz w:val="20"/>
      <w:szCs w:val="20"/>
    </w:rPr>
  </w:style>
  <w:style w:type="paragraph" w:styleId="Style96" w:customStyle="1">
    <w:name w:val="Технический комментарий"/>
    <w:basedOn w:val="Normal"/>
    <w:next w:val="Normal"/>
    <w:uiPriority w:val="99"/>
    <w:qFormat/>
    <w:rsid w:val="00de1fca"/>
    <w:pPr>
      <w:widowControl w:val="false"/>
      <w:shd w:val="clear" w:color="auto" w:fill="FFFFA6"/>
      <w:spacing w:lineRule="auto" w:line="360"/>
    </w:pPr>
    <w:rPr>
      <w:rFonts w:ascii="Times New Roman" w:hAnsi="Times New Roman" w:eastAsia="Times New Roman" w:cs="Times New Roman"/>
      <w:color w:val="463F31"/>
      <w:sz w:val="24"/>
      <w:szCs w:val="24"/>
    </w:rPr>
  </w:style>
  <w:style w:type="paragraph" w:styleId="Style97" w:customStyle="1">
    <w:name w:val="Формула"/>
    <w:basedOn w:val="Normal"/>
    <w:next w:val="Normal"/>
    <w:uiPriority w:val="99"/>
    <w:qFormat/>
    <w:rsid w:val="00de1fca"/>
    <w:pPr>
      <w:widowControl w:val="false"/>
      <w:shd w:val="clear" w:color="auto" w:fill="F5F3DA"/>
      <w:spacing w:lineRule="auto" w:line="360" w:before="240" w:after="240"/>
      <w:ind w:left="420" w:right="420" w:firstLine="300"/>
      <w:jc w:val="both"/>
    </w:pPr>
    <w:rPr>
      <w:rFonts w:ascii="Times New Roman" w:hAnsi="Times New Roman" w:eastAsia="Times New Roman" w:cs="Times New Roman"/>
      <w:sz w:val="24"/>
      <w:szCs w:val="24"/>
    </w:rPr>
  </w:style>
  <w:style w:type="paragraph" w:styleId="Style98" w:customStyle="1">
    <w:name w:val="Центрированный (таблица)"/>
    <w:basedOn w:val="Style81"/>
    <w:next w:val="Normal"/>
    <w:uiPriority w:val="99"/>
    <w:qFormat/>
    <w:rsid w:val="00de1fca"/>
    <w:pPr>
      <w:jc w:val="center"/>
    </w:pPr>
    <w:rPr/>
  </w:style>
  <w:style w:type="paragraph" w:styleId="-1" w:customStyle="1">
    <w:name w:val="ЭР-содержание (правое окно)"/>
    <w:basedOn w:val="Normal"/>
    <w:next w:val="Normal"/>
    <w:uiPriority w:val="99"/>
    <w:qFormat/>
    <w:rsid w:val="00de1fca"/>
    <w:pPr>
      <w:widowControl w:val="false"/>
      <w:spacing w:lineRule="auto" w:line="360" w:before="300" w:after="0"/>
    </w:pPr>
    <w:rPr>
      <w:rFonts w:ascii="Times New Roman" w:hAnsi="Times New Roman" w:eastAsia="Times New Roman" w:cs="Times New Roman"/>
      <w:sz w:val="24"/>
      <w:szCs w:val="24"/>
    </w:rPr>
  </w:style>
  <w:style w:type="paragraph" w:styleId="S1" w:customStyle="1">
    <w:name w:val="s_1"/>
    <w:basedOn w:val="Normal"/>
    <w:qFormat/>
    <w:rsid w:val="00de1fc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onsPlusNonformat" w:customStyle="1">
    <w:name w:val="ConsPlusNonformat"/>
    <w:uiPriority w:val="99"/>
    <w:qFormat/>
    <w:rsid w:val="00de1fca"/>
    <w:pPr>
      <w:widowControl w:val="fals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zh-CN" w:bidi="hi-IN"/>
    </w:rPr>
  </w:style>
  <w:style w:type="paragraph" w:styleId="Style99">
    <w:name w:val="Index Heading"/>
    <w:basedOn w:val="Style43"/>
    <w:pPr/>
    <w:rPr/>
  </w:style>
  <w:style w:type="paragraph" w:styleId="Style100">
    <w:name w:val="TOC Heading"/>
    <w:basedOn w:val="1"/>
    <w:next w:val="Normal"/>
    <w:uiPriority w:val="39"/>
    <w:unhideWhenUsed/>
    <w:qFormat/>
    <w:rsid w:val="00064407"/>
    <w:pPr>
      <w:keepNext w:val="true"/>
      <w:keepLines/>
      <w:spacing w:lineRule="auto" w:line="259" w:beforeAutospacing="0" w:before="240" w:afterAutospacing="0" w:after="0"/>
      <w:ind w:firstLine="709"/>
    </w:pPr>
    <w:rPr>
      <w:rFonts w:ascii="@Batang" w:hAnsi="@Batang" w:eastAsia="Segoe UI" w:cs="Segoe UI"/>
      <w:b w:val="false"/>
      <w:bCs w:val="false"/>
      <w:color w:val="2F5496"/>
      <w:kern w:val="0"/>
      <w:sz w:val="24"/>
      <w:szCs w:val="24"/>
    </w:rPr>
  </w:style>
  <w:style w:type="paragraph" w:styleId="121" w:customStyle="1">
    <w:name w:val="таблСлева12"/>
    <w:basedOn w:val="Normal"/>
    <w:uiPriority w:val="3"/>
    <w:qFormat/>
    <w:rsid w:val="00064407"/>
    <w:pPr>
      <w:snapToGrid w:val="false"/>
    </w:pPr>
    <w:rPr>
      <w:rFonts w:ascii="Segoe UI" w:hAnsi="Segoe UI" w:eastAsia="Segoe UI" w:cs="Segoe UI"/>
      <w:iCs/>
      <w:sz w:val="24"/>
      <w:szCs w:val="28"/>
    </w:rPr>
  </w:style>
  <w:style w:type="paragraph" w:styleId="S16" w:customStyle="1">
    <w:name w:val="s_16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29" w:customStyle="1">
    <w:name w:val="Основной текст (2)"/>
    <w:basedOn w:val="Normal"/>
    <w:link w:val="26"/>
    <w:qFormat/>
    <w:rsid w:val="00064407"/>
    <w:pPr>
      <w:widowControl w:val="false"/>
      <w:shd w:val="clear" w:color="auto" w:fill="FFFFFF"/>
      <w:spacing w:lineRule="atLeast" w:line="240" w:before="360" w:after="0"/>
      <w:jc w:val="both"/>
    </w:pPr>
    <w:rPr>
      <w:sz w:val="28"/>
    </w:rPr>
  </w:style>
  <w:style w:type="paragraph" w:styleId="Xl63" w:customStyle="1">
    <w:name w:val="xl63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64" w:customStyle="1">
    <w:name w:val="xl64"/>
    <w:basedOn w:val="Normal"/>
    <w:qFormat/>
    <w:rsid w:val="00064407"/>
    <w:pPr>
      <w:spacing w:beforeAutospacing="1" w:afterAutospacing="1"/>
      <w:textAlignment w:val="center"/>
    </w:pPr>
    <w:rPr>
      <w:rFonts w:ascii="Times New Roman" w:hAnsi="Times New Roman" w:eastAsia="Times New Roman" w:cs="Times New Roman"/>
      <w:sz w:val="24"/>
      <w:szCs w:val="24"/>
    </w:rPr>
  </w:style>
  <w:style w:type="paragraph" w:styleId="Xl65" w:customStyle="1">
    <w:name w:val="xl65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66" w:customStyle="1">
    <w:name w:val="xl6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67" w:customStyle="1">
    <w:name w:val="xl67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8" w:customStyle="1">
    <w:name w:val="xl68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69" w:customStyle="1">
    <w:name w:val="xl69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0" w:customStyle="1">
    <w:name w:val="xl70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1" w:customStyle="1">
    <w:name w:val="xl71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72" w:customStyle="1">
    <w:name w:val="xl72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73" w:customStyle="1">
    <w:name w:val="xl73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4" w:customStyle="1">
    <w:name w:val="xl74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5" w:customStyle="1">
    <w:name w:val="xl75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76" w:customStyle="1">
    <w:name w:val="xl76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77" w:customStyle="1">
    <w:name w:val="xl77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78" w:customStyle="1">
    <w:name w:val="xl78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79" w:customStyle="1">
    <w:name w:val="xl7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0" w:customStyle="1">
    <w:name w:val="xl80"/>
    <w:basedOn w:val="Normal"/>
    <w:qFormat/>
    <w:rsid w:val="00064407"/>
    <w:pP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81" w:customStyle="1">
    <w:name w:val="xl8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2" w:customStyle="1">
    <w:name w:val="xl82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83" w:customStyle="1">
    <w:name w:val="xl83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4" w:customStyle="1">
    <w:name w:val="xl8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5" w:customStyle="1">
    <w:name w:val="xl85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86" w:customStyle="1">
    <w:name w:val="xl8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7" w:customStyle="1">
    <w:name w:val="xl87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8" w:customStyle="1">
    <w:name w:val="xl88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89" w:customStyle="1">
    <w:name w:val="xl8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90" w:customStyle="1">
    <w:name w:val="xl90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91" w:customStyle="1">
    <w:name w:val="xl91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92" w:customStyle="1">
    <w:name w:val="xl92"/>
    <w:basedOn w:val="Normal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93" w:customStyle="1">
    <w:name w:val="xl93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94" w:customStyle="1">
    <w:name w:val="xl9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95" w:customStyle="1">
    <w:name w:val="xl95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96" w:customStyle="1">
    <w:name w:val="xl9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7" w:customStyle="1">
    <w:name w:val="xl97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24"/>
      <w:szCs w:val="24"/>
    </w:rPr>
  </w:style>
  <w:style w:type="paragraph" w:styleId="Xl98" w:customStyle="1">
    <w:name w:val="xl98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0000"/>
      <w:sz w:val="14"/>
      <w:szCs w:val="14"/>
    </w:rPr>
  </w:style>
  <w:style w:type="paragraph" w:styleId="Xl99" w:customStyle="1">
    <w:name w:val="xl99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00" w:customStyle="1">
    <w:name w:val="xl100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01" w:customStyle="1">
    <w:name w:val="xl101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02" w:customStyle="1">
    <w:name w:val="xl102"/>
    <w:basedOn w:val="Normal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3" w:customStyle="1">
    <w:name w:val="xl103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4" w:customStyle="1">
    <w:name w:val="xl104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5" w:customStyle="1">
    <w:name w:val="xl105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06" w:customStyle="1">
    <w:name w:val="xl106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07" w:customStyle="1">
    <w:name w:val="xl107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8" w:customStyle="1">
    <w:name w:val="xl108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09" w:customStyle="1">
    <w:name w:val="xl10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10" w:customStyle="1">
    <w:name w:val="xl11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11" w:customStyle="1">
    <w:name w:val="xl111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2" w:customStyle="1">
    <w:name w:val="xl112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3" w:customStyle="1">
    <w:name w:val="xl113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14" w:customStyle="1">
    <w:name w:val="xl114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15" w:customStyle="1">
    <w:name w:val="xl115"/>
    <w:basedOn w:val="Normal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16" w:customStyle="1">
    <w:name w:val="xl116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17" w:customStyle="1">
    <w:name w:val="xl117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18" w:customStyle="1">
    <w:name w:val="xl118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19" w:customStyle="1">
    <w:name w:val="xl119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color w:val="FFFFFF"/>
      <w:sz w:val="14"/>
      <w:szCs w:val="14"/>
    </w:rPr>
  </w:style>
  <w:style w:type="paragraph" w:styleId="Xl120" w:customStyle="1">
    <w:name w:val="xl120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1" w:customStyle="1">
    <w:name w:val="xl121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2" w:customStyle="1">
    <w:name w:val="xl122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hAnsi="Times New Roman" w:eastAsia="Times New Roman" w:cs="Times New Roman"/>
      <w:sz w:val="16"/>
      <w:szCs w:val="16"/>
    </w:rPr>
  </w:style>
  <w:style w:type="paragraph" w:styleId="Xl123" w:customStyle="1">
    <w:name w:val="xl123"/>
    <w:basedOn w:val="Normal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4" w:customStyle="1">
    <w:name w:val="xl124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5" w:customStyle="1">
    <w:name w:val="xl125"/>
    <w:basedOn w:val="Normal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26" w:customStyle="1">
    <w:name w:val="xl126"/>
    <w:basedOn w:val="Normal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27" w:customStyle="1">
    <w:name w:val="xl127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28" w:customStyle="1">
    <w:name w:val="xl128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29" w:customStyle="1">
    <w:name w:val="xl12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i/>
      <w:iCs/>
      <w:color w:val="000000"/>
      <w:sz w:val="16"/>
      <w:szCs w:val="16"/>
    </w:rPr>
  </w:style>
  <w:style w:type="paragraph" w:styleId="Xl130" w:customStyle="1">
    <w:name w:val="xl13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1" w:customStyle="1">
    <w:name w:val="xl131"/>
    <w:basedOn w:val="Normal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2" w:customStyle="1">
    <w:name w:val="xl132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33" w:customStyle="1">
    <w:name w:val="xl133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color w:val="FFFFFF"/>
      <w:sz w:val="24"/>
      <w:szCs w:val="24"/>
    </w:rPr>
  </w:style>
  <w:style w:type="paragraph" w:styleId="Xl134" w:customStyle="1">
    <w:name w:val="xl134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35" w:customStyle="1">
    <w:name w:val="xl135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6" w:customStyle="1">
    <w:name w:val="xl136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37" w:customStyle="1">
    <w:name w:val="xl137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38" w:customStyle="1">
    <w:name w:val="xl138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39" w:customStyle="1">
    <w:name w:val="xl139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0" w:customStyle="1">
    <w:name w:val="xl140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1" w:customStyle="1">
    <w:name w:val="xl14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42" w:customStyle="1">
    <w:name w:val="xl142"/>
    <w:basedOn w:val="Normal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3" w:customStyle="1">
    <w:name w:val="xl143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4" w:customStyle="1">
    <w:name w:val="xl144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5" w:customStyle="1">
    <w:name w:val="xl145"/>
    <w:basedOn w:val="Normal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46" w:customStyle="1">
    <w:name w:val="xl146"/>
    <w:basedOn w:val="Normal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color w:val="000000"/>
      <w:sz w:val="16"/>
      <w:szCs w:val="16"/>
    </w:rPr>
  </w:style>
  <w:style w:type="paragraph" w:styleId="Xl147" w:customStyle="1">
    <w:name w:val="xl147"/>
    <w:basedOn w:val="Normal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Xl148" w:customStyle="1">
    <w:name w:val="xl148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49" w:customStyle="1">
    <w:name w:val="xl149"/>
    <w:basedOn w:val="Normal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50" w:customStyle="1">
    <w:name w:val="xl150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1" w:customStyle="1">
    <w:name w:val="xl15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2" w:customStyle="1">
    <w:name w:val="xl152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53" w:customStyle="1">
    <w:name w:val="xl153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4" w:customStyle="1">
    <w:name w:val="xl154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5" w:customStyle="1">
    <w:name w:val="xl155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56" w:customStyle="1">
    <w:name w:val="xl156"/>
    <w:basedOn w:val="Normal"/>
    <w:qFormat/>
    <w:rsid w:val="00064407"/>
    <w:pP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157" w:customStyle="1">
    <w:name w:val="xl157"/>
    <w:basedOn w:val="Normal"/>
    <w:qFormat/>
    <w:rsid w:val="00064407"/>
    <w:pPr>
      <w:spacing w:beforeAutospacing="1" w:afterAutospacing="1"/>
      <w:jc w:val="center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Xl158" w:customStyle="1">
    <w:name w:val="xl158"/>
    <w:basedOn w:val="Normal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59" w:customStyle="1">
    <w:name w:val="xl159"/>
    <w:basedOn w:val="Normal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0" w:customStyle="1">
    <w:name w:val="xl160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1" w:customStyle="1">
    <w:name w:val="xl161"/>
    <w:basedOn w:val="Normal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2" w:customStyle="1">
    <w:name w:val="xl162"/>
    <w:basedOn w:val="Normal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3" w:customStyle="1">
    <w:name w:val="xl163"/>
    <w:basedOn w:val="Normal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6"/>
      <w:szCs w:val="16"/>
    </w:rPr>
  </w:style>
  <w:style w:type="paragraph" w:styleId="Xl164" w:customStyle="1">
    <w:name w:val="xl164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65" w:customStyle="1">
    <w:name w:val="xl165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hAnsi="Times New Roman" w:eastAsia="Times New Roman" w:cs="Times New Roman"/>
      <w:sz w:val="14"/>
      <w:szCs w:val="14"/>
    </w:rPr>
  </w:style>
  <w:style w:type="paragraph" w:styleId="Xl166" w:customStyle="1">
    <w:name w:val="xl166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7" w:customStyle="1">
    <w:name w:val="xl167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8" w:customStyle="1">
    <w:name w:val="xl168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b/>
      <w:bCs/>
      <w:sz w:val="14"/>
      <w:szCs w:val="14"/>
    </w:rPr>
  </w:style>
  <w:style w:type="paragraph" w:styleId="Xl169" w:customStyle="1">
    <w:name w:val="xl169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0" w:customStyle="1">
    <w:name w:val="xl170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1" w:customStyle="1">
    <w:name w:val="xl171"/>
    <w:basedOn w:val="Normal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2" w:customStyle="1">
    <w:name w:val="xl172"/>
    <w:basedOn w:val="Normal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3" w:customStyle="1">
    <w:name w:val="xl173"/>
    <w:basedOn w:val="Normal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4" w:customStyle="1">
    <w:name w:val="xl174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5" w:customStyle="1">
    <w:name w:val="xl175"/>
    <w:basedOn w:val="Normal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Xl176" w:customStyle="1">
    <w:name w:val="xl176"/>
    <w:basedOn w:val="Normal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i/>
      <w:iCs/>
      <w:sz w:val="14"/>
      <w:szCs w:val="14"/>
    </w:rPr>
  </w:style>
  <w:style w:type="paragraph" w:styleId="C14" w:customStyle="1">
    <w:name w:val="c14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C18" w:customStyle="1">
    <w:name w:val="c18"/>
    <w:basedOn w:val="Normal"/>
    <w:qFormat/>
    <w:rsid w:val="00064407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Xl177" w:customStyle="1">
    <w:name w:val="xl177"/>
    <w:basedOn w:val="Normal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78" w:customStyle="1">
    <w:name w:val="xl178"/>
    <w:basedOn w:val="Normal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79" w:customStyle="1">
    <w:name w:val="xl179"/>
    <w:basedOn w:val="Normal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Xl180" w:customStyle="1">
    <w:name w:val="xl180"/>
    <w:basedOn w:val="Normal"/>
    <w:qFormat/>
    <w:rsid w:val="00064407"/>
    <w:pPr>
      <w:spacing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4"/>
      <w:szCs w:val="14"/>
    </w:rPr>
  </w:style>
  <w:style w:type="paragraph" w:styleId="NoSpacing">
    <w:name w:val="No Spacing"/>
    <w:link w:val="Style42"/>
    <w:uiPriority w:val="1"/>
    <w:qFormat/>
    <w:rsid w:val="00064407"/>
    <w:pPr>
      <w:widowControl/>
      <w:bidi w:val="0"/>
      <w:spacing w:before="0" w:after="0"/>
      <w:jc w:val="left"/>
    </w:pPr>
    <w:rPr>
      <w:rFonts w:eastAsia="Times New Roman" w:cs="Times New Roman" w:ascii="Calibri" w:hAnsi="Calibri"/>
      <w:color w:val="auto"/>
      <w:kern w:val="0"/>
      <w:sz w:val="22"/>
      <w:szCs w:val="22"/>
      <w:lang w:val="ru-RU" w:eastAsia="zh-CN" w:bidi="hi-IN"/>
    </w:rPr>
  </w:style>
  <w:style w:type="paragraph" w:styleId="116" w:customStyle="1">
    <w:name w:val="Обычный (веб)1"/>
    <w:basedOn w:val="Normal"/>
    <w:next w:val="NormalWeb"/>
    <w:qFormat/>
    <w:rsid w:val="00064407"/>
    <w:pPr>
      <w:widowControl w:val="false"/>
    </w:pPr>
    <w:rPr>
      <w:rFonts w:ascii="Times New Roman" w:hAnsi="Times New Roman" w:eastAsia="Times New Roman" w:cs="Times New Roman"/>
      <w:sz w:val="24"/>
      <w:szCs w:val="24"/>
      <w:lang w:val="en-US" w:eastAsia="nl-NL"/>
    </w:rPr>
  </w:style>
  <w:style w:type="paragraph" w:styleId="ConsPlusCell" w:customStyle="1">
    <w:name w:val="ConsPlusCell"/>
    <w:uiPriority w:val="99"/>
    <w:qFormat/>
    <w:rsid w:val="00064407"/>
    <w:pPr>
      <w:widowControl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zh-CN" w:bidi="hi-IN"/>
    </w:rPr>
  </w:style>
  <w:style w:type="paragraph" w:styleId="117" w:customStyle="1">
    <w:name w:val="Раздел 1"/>
    <w:basedOn w:val="1"/>
    <w:link w:val="110"/>
    <w:qFormat/>
    <w:rsid w:val="00064407"/>
    <w:pPr>
      <w:keepNext w:val="true"/>
      <w:spacing w:beforeAutospacing="0" w:before="240" w:afterAutospacing="0" w:after="120"/>
      <w:ind w:firstLine="709"/>
      <w:jc w:val="both"/>
    </w:pPr>
    <w:rPr>
      <w:rFonts w:eastAsia="Segoe UI"/>
      <w:kern w:val="2"/>
      <w:sz w:val="24"/>
      <w:szCs w:val="24"/>
      <w:lang w:val="x-none" w:eastAsia="x-none"/>
    </w:rPr>
  </w:style>
  <w:style w:type="paragraph" w:styleId="118" w:customStyle="1">
    <w:name w:val="Раздел 1.1"/>
    <w:basedOn w:val="Style53"/>
    <w:link w:val="113"/>
    <w:qFormat/>
    <w:rsid w:val="00064407"/>
    <w:pPr>
      <w:spacing w:lineRule="auto" w:line="276" w:before="0" w:after="60"/>
      <w:ind w:firstLine="709"/>
      <w:jc w:val="both"/>
      <w:outlineLvl w:val="1"/>
    </w:pPr>
    <w:rPr>
      <w:rFonts w:ascii="Times New Roman" w:hAnsi="Times New Roman" w:eastAsia="Segoe UI" w:cs="Times New Roman"/>
      <w:sz w:val="24"/>
      <w:szCs w:val="24"/>
    </w:rPr>
  </w:style>
  <w:style w:type="paragraph" w:styleId="PTextStyle" w:customStyle="1">
    <w:name w:val="pTextStyle"/>
    <w:basedOn w:val="Normal"/>
    <w:qFormat/>
    <w:rsid w:val="00cd2973"/>
    <w:pPr>
      <w:spacing w:lineRule="auto" w:line="247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PTextStyleCenter" w:customStyle="1">
    <w:name w:val="pTextStyleCenter"/>
    <w:basedOn w:val="Normal"/>
    <w:qFormat/>
    <w:rsid w:val="00cd2973"/>
    <w:pPr>
      <w:spacing w:lineRule="auto" w:line="252"/>
      <w:jc w:val="center"/>
    </w:pPr>
    <w:rPr>
      <w:rFonts w:ascii="Times New Roman" w:hAnsi="Times New Roman" w:eastAsia="Times New Roman" w:cs="Times New Roman"/>
      <w:sz w:val="24"/>
      <w:szCs w:val="24"/>
      <w:lang w:val="en-US"/>
    </w:rPr>
  </w:style>
  <w:style w:type="paragraph" w:styleId="119" w:customStyle="1">
    <w:name w:val="Знак сноски1"/>
    <w:basedOn w:val="Normal"/>
    <w:qFormat/>
    <w:rsid w:val="005d7117"/>
    <w:pPr/>
    <w:rPr>
      <w:rFonts w:cs="Times New Roman"/>
      <w:vertAlign w:val="superscript"/>
    </w:rPr>
  </w:style>
  <w:style w:type="paragraph" w:styleId="Formattext" w:customStyle="1">
    <w:name w:val="formattext"/>
    <w:basedOn w:val="Normal"/>
    <w:qFormat/>
    <w:rsid w:val="002168ea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Нет списка1"/>
    <w:uiPriority w:val="99"/>
    <w:semiHidden/>
    <w:unhideWhenUsed/>
    <w:qFormat/>
    <w:rsid w:val="00de1fca"/>
  </w:style>
  <w:style w:type="numbering" w:styleId="1110" w:customStyle="1">
    <w:name w:val="Нет списка11"/>
    <w:uiPriority w:val="99"/>
    <w:semiHidden/>
    <w:unhideWhenUsed/>
    <w:qFormat/>
    <w:rsid w:val="00de1fca"/>
  </w:style>
  <w:style w:type="numbering" w:styleId="210" w:customStyle="1">
    <w:name w:val="Нет списка2"/>
    <w:uiPriority w:val="99"/>
    <w:semiHidden/>
    <w:unhideWhenUsed/>
    <w:qFormat/>
    <w:rsid w:val="00064407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39"/>
    <w:rsid w:val="0082217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">
    <w:name w:val="Сетка таблицы1"/>
    <w:basedOn w:val="a1"/>
    <w:uiPriority w:val="39"/>
    <w:rsid w:val="00a21972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0">
    <w:name w:val="Сетка таблицы11"/>
    <w:basedOn w:val="a1"/>
    <w:uiPriority w:val="39"/>
    <w:rsid w:val="00774cb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 w:sz="0" w:space="0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 w:sz="0" w:space="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 w:sz="0" w:space="0"/>
        </w:tcBorders>
      </w:tcPr>
    </w:tblStylePr>
    <w:tblStylePr w:type="nwCell">
      <w:tblPr/>
      <w:tcPr>
        <w:tcBorders>
          <w:right w:val="nil" w:sz="0" w:space="0"/>
        </w:tcBorders>
      </w:tcPr>
    </w:tblStylePr>
  </w:style>
  <w:style w:type="table" w:customStyle="1" w:styleId="32">
    <w:name w:val="Таблица простая 32"/>
    <w:basedOn w:val="a1"/>
    <w:uiPriority w:val="43"/>
    <w:rsid w:val="00064407"/>
    <w:rPr>
      <w:sz w:val="20"/>
      <w:szCs w:val="2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 w:sz="0" w:space="0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 w:sz="0" w:space="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 w:sz="0" w:space="0"/>
        </w:tcBorders>
      </w:tcPr>
    </w:tblStylePr>
    <w:tblStylePr w:type="nwCell">
      <w:tblPr/>
      <w:tcPr>
        <w:tcBorders>
          <w:right w:val="nil" w:sz="0" w:space="0"/>
        </w:tcBorders>
      </w:tcPr>
    </w:tblStylePr>
  </w:style>
  <w:style w:type="table" w:customStyle="1" w:styleId="34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10">
    <w:name w:val="Сетка таблицы21"/>
    <w:basedOn w:val="a1"/>
    <w:uiPriority w:val="39"/>
    <w:rsid w:val="00064407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110">
    <w:name w:val="Сетка таблицы111"/>
    <w:basedOn w:val="a1"/>
    <w:uiPriority w:val="59"/>
    <w:rsid w:val="00064407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43">
    <w:name w:val="Сетка таблицы4"/>
    <w:basedOn w:val="a1"/>
    <w:uiPriority w:val="39"/>
    <w:rsid w:val="0051713f"/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ba5POjw69MEp/RD7hCzI5vCxwsQ==">CgMxLjAyCGguZ2pkZ3hzMgloLjMwajB6bGwyCWguMWZvYjl0ZTIOaC44Z3Q0aTh3c3cwaDEyDWguaGl4MnpkdDBzdTcyCWguMmV0OTJwMDIJaC4xdDNoNXNmMgloLjRkMzRvZzgyCWguMnM4ZXlvMTIJaC4yNmluMXJnOAByITFKUUNlenoxcFU3cFVjQnAtUHZHeDN4YlBzOVRYV0tFZw==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LibreOffice/7.5.1.2$Windows_X86_64 LibreOffice_project/fcbaee479e84c6cd81291587d2ee68cba099e129</Application>
  <AppVersion>15.0000</AppVersion>
  <Pages>6</Pages>
  <Words>1178</Words>
  <Characters>9131</Characters>
  <CharactersWithSpaces>10248</CharactersWithSpaces>
  <Paragraphs>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2024-03-04T11:39:00Z</dcterms:created>
  <dc:creator>Виктория Тимонина</dc:creator>
  <dc:description/>
  <dc:language>ru-RU</dc:language>
  <cp:lastModifiedBy/>
  <dcterms:modified xsi:type="dcterms:W3CDTF">2024-06-19T17:47:25Z</dcterms:modified>
  <cp:revision>1</cp:revision>
  <dc:subject/>
  <dc:title/>
</cp:coreProperties>
</file>