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F32E6" w14:textId="77777777" w:rsidR="00317AB3" w:rsidRDefault="00B620B6" w:rsidP="00EA7307">
      <w:pPr>
        <w:spacing w:line="240" w:lineRule="auto"/>
        <w:jc w:val="center"/>
        <w:rPr>
          <w:b/>
        </w:rPr>
      </w:pPr>
      <w:bookmarkStart w:id="0" w:name="_Hlk149666730"/>
      <w:bookmarkEnd w:id="0"/>
      <w:r>
        <w:rPr>
          <w:b/>
        </w:rPr>
        <w:t>ПРИМЕРНАЯ ОБРАЗОВАТЕЛЬНАЯ ПРОГРАММА</w:t>
      </w:r>
    </w:p>
    <w:p w14:paraId="066BDC71" w14:textId="491D3D46" w:rsidR="00317AB3" w:rsidRDefault="00B620B6" w:rsidP="00EA7307">
      <w:pPr>
        <w:spacing w:line="240" w:lineRule="auto"/>
        <w:jc w:val="center"/>
        <w:rPr>
          <w:b/>
        </w:rPr>
      </w:pPr>
      <w:r>
        <w:rPr>
          <w:b/>
        </w:rPr>
        <w:t>«ПРОФЕССИОНАЛИТЕТ»</w:t>
      </w:r>
    </w:p>
    <w:p w14:paraId="01C47CD3" w14:textId="77777777" w:rsidR="00EA7307" w:rsidRDefault="00EA7307" w:rsidP="00EA7307">
      <w:pPr>
        <w:spacing w:line="240" w:lineRule="auto"/>
        <w:jc w:val="center"/>
        <w:rPr>
          <w:b/>
        </w:rPr>
      </w:pPr>
    </w:p>
    <w:p w14:paraId="72F48143" w14:textId="77777777" w:rsidR="00317AB3" w:rsidRDefault="00B620B6" w:rsidP="00EA7307">
      <w:pPr>
        <w:spacing w:line="240" w:lineRule="auto"/>
        <w:jc w:val="center"/>
        <w:rPr>
          <w:b/>
        </w:rPr>
      </w:pPr>
      <w:r>
        <w:rPr>
          <w:b/>
        </w:rPr>
        <w:t>Уровень профессионального образования</w:t>
      </w:r>
    </w:p>
    <w:p w14:paraId="290FD99B" w14:textId="77777777" w:rsidR="00317AB3" w:rsidRDefault="00B620B6" w:rsidP="00EA7307">
      <w:pPr>
        <w:spacing w:line="240" w:lineRule="auto"/>
        <w:jc w:val="center"/>
      </w:pPr>
      <w:r>
        <w:t>Среднее профессиональное образование</w:t>
      </w:r>
    </w:p>
    <w:p w14:paraId="74C67D7D" w14:textId="76DE4620" w:rsidR="00317AB3" w:rsidRDefault="00317AB3" w:rsidP="00EA7307">
      <w:pPr>
        <w:spacing w:line="240" w:lineRule="auto"/>
        <w:rPr>
          <w:b/>
        </w:rPr>
      </w:pPr>
    </w:p>
    <w:p w14:paraId="483531E2" w14:textId="77777777" w:rsidR="00EA7307" w:rsidRDefault="00EA7307" w:rsidP="00EA7307">
      <w:pPr>
        <w:spacing w:line="240" w:lineRule="auto"/>
        <w:rPr>
          <w:b/>
        </w:rPr>
      </w:pPr>
    </w:p>
    <w:p w14:paraId="7DC919BF" w14:textId="77777777" w:rsidR="00317AB3" w:rsidRDefault="00B620B6" w:rsidP="00EA7307">
      <w:pPr>
        <w:spacing w:line="240" w:lineRule="auto"/>
        <w:jc w:val="center"/>
        <w:rPr>
          <w:b/>
        </w:rPr>
      </w:pPr>
      <w:r>
        <w:rPr>
          <w:b/>
        </w:rPr>
        <w:t>Образовательная программа</w:t>
      </w:r>
    </w:p>
    <w:p w14:paraId="7772E0EA" w14:textId="65A54FFC" w:rsidR="00317AB3" w:rsidRPr="00EA7307" w:rsidRDefault="00B34922" w:rsidP="00EA7307">
      <w:pPr>
        <w:spacing w:line="240" w:lineRule="auto"/>
        <w:jc w:val="center"/>
        <w:rPr>
          <w:b/>
        </w:rPr>
      </w:pPr>
      <w:bookmarkStart w:id="1" w:name="_Hlk169598097"/>
      <w:r>
        <w:t>П</w:t>
      </w:r>
      <w:r w:rsidR="00B620B6">
        <w:t>одготовки квалифицированных рабочих, служащих</w:t>
      </w:r>
    </w:p>
    <w:bookmarkEnd w:id="1"/>
    <w:p w14:paraId="73577FC9" w14:textId="77777777" w:rsidR="00EA7307" w:rsidRDefault="00EA7307" w:rsidP="00EA7307">
      <w:pPr>
        <w:suppressAutoHyphens/>
        <w:spacing w:line="240" w:lineRule="auto"/>
        <w:jc w:val="center"/>
        <w:rPr>
          <w:b/>
        </w:rPr>
      </w:pPr>
    </w:p>
    <w:p w14:paraId="1326AF82" w14:textId="3BC79979" w:rsidR="00A35A97" w:rsidRPr="00BC0620" w:rsidRDefault="00B620B6" w:rsidP="00EA7307">
      <w:pPr>
        <w:suppressAutoHyphens/>
        <w:spacing w:line="240" w:lineRule="auto"/>
        <w:jc w:val="center"/>
        <w:rPr>
          <w:bCs/>
          <w:szCs w:val="24"/>
        </w:rPr>
      </w:pPr>
      <w:r>
        <w:rPr>
          <w:b/>
        </w:rPr>
        <w:t>Професс</w:t>
      </w:r>
      <w:r w:rsidR="00B34922">
        <w:rPr>
          <w:b/>
        </w:rPr>
        <w:t>ия</w:t>
      </w:r>
      <w:r>
        <w:rPr>
          <w:b/>
        </w:rPr>
        <w:br/>
      </w:r>
      <w:bookmarkStart w:id="2" w:name="_Hlk169598120"/>
      <w:r w:rsidR="00A35A97" w:rsidRPr="00BC0620">
        <w:rPr>
          <w:bCs/>
          <w:szCs w:val="24"/>
        </w:rPr>
        <w:t>21.01.03 Бурильщик эксплуатационных и разведочных скважин</w:t>
      </w:r>
      <w:bookmarkEnd w:id="2"/>
    </w:p>
    <w:p w14:paraId="6477923B" w14:textId="7ECE3122" w:rsidR="00317AB3" w:rsidRDefault="00317AB3" w:rsidP="00EA7307">
      <w:pPr>
        <w:spacing w:line="240" w:lineRule="auto"/>
        <w:rPr>
          <w:i/>
        </w:rPr>
      </w:pPr>
    </w:p>
    <w:p w14:paraId="473FF3F1" w14:textId="77777777" w:rsidR="00EA7307" w:rsidRDefault="00EA7307" w:rsidP="00EA7307">
      <w:pPr>
        <w:spacing w:line="240" w:lineRule="auto"/>
        <w:rPr>
          <w:i/>
        </w:rPr>
      </w:pPr>
    </w:p>
    <w:p w14:paraId="5A31DC8A" w14:textId="77777777" w:rsidR="00317AB3" w:rsidRDefault="00B620B6" w:rsidP="00EA7307">
      <w:pPr>
        <w:spacing w:line="240" w:lineRule="auto"/>
        <w:jc w:val="center"/>
      </w:pPr>
      <w:r>
        <w:t xml:space="preserve">На базе </w:t>
      </w:r>
      <w:bookmarkStart w:id="3" w:name="_Hlk106717151"/>
      <w:r>
        <w:t>среднего общего образования</w:t>
      </w:r>
      <w:bookmarkEnd w:id="3"/>
    </w:p>
    <w:p w14:paraId="377CEC4A" w14:textId="7B7E3180" w:rsidR="00317AB3" w:rsidRDefault="00317AB3" w:rsidP="00EA7307">
      <w:pPr>
        <w:spacing w:line="240" w:lineRule="auto"/>
      </w:pPr>
    </w:p>
    <w:p w14:paraId="333DEA3F" w14:textId="77777777" w:rsidR="00EA7307" w:rsidRDefault="00EA7307" w:rsidP="00EA7307">
      <w:pPr>
        <w:spacing w:line="240" w:lineRule="auto"/>
      </w:pPr>
    </w:p>
    <w:p w14:paraId="4E81ADFF" w14:textId="7ECC54CA" w:rsidR="00317AB3" w:rsidRDefault="00B620B6" w:rsidP="00EA7307">
      <w:pPr>
        <w:spacing w:line="240" w:lineRule="auto"/>
        <w:jc w:val="center"/>
        <w:rPr>
          <w:b/>
        </w:rPr>
      </w:pPr>
      <w:r>
        <w:rPr>
          <w:b/>
        </w:rPr>
        <w:t>Квалификация выпускника</w:t>
      </w:r>
    </w:p>
    <w:p w14:paraId="03DDC746" w14:textId="0B98B303" w:rsidR="00317AB3" w:rsidRDefault="00A35A97" w:rsidP="00EA7307">
      <w:pPr>
        <w:spacing w:line="240" w:lineRule="auto"/>
        <w:jc w:val="center"/>
        <w:rPr>
          <w:i/>
        </w:rPr>
      </w:pPr>
      <w:bookmarkStart w:id="4" w:name="_Hlk169598139"/>
      <w:r w:rsidRPr="00026AF1">
        <w:rPr>
          <w:iCs/>
          <w:szCs w:val="24"/>
        </w:rPr>
        <w:t>Бурильщик эксплуатационного и разведочного бурения скважин на нефть</w:t>
      </w:r>
    </w:p>
    <w:bookmarkEnd w:id="4"/>
    <w:p w14:paraId="6E3276A8" w14:textId="77777777" w:rsidR="00317AB3" w:rsidRDefault="00317AB3"/>
    <w:p w14:paraId="20FF0E02" w14:textId="77777777" w:rsidR="00317AB3" w:rsidRDefault="00317AB3"/>
    <w:p w14:paraId="73C929AE" w14:textId="77777777" w:rsidR="00317AB3" w:rsidRDefault="00317AB3"/>
    <w:p w14:paraId="67D5EADE" w14:textId="77777777" w:rsidR="00317AB3" w:rsidRDefault="00317AB3"/>
    <w:tbl>
      <w:tblPr>
        <w:tblW w:w="0" w:type="auto"/>
        <w:tblLayout w:type="fixed"/>
        <w:tblLook w:val="04A0" w:firstRow="1" w:lastRow="0" w:firstColumn="1" w:lastColumn="0" w:noHBand="0" w:noVBand="1"/>
      </w:tblPr>
      <w:tblGrid>
        <w:gridCol w:w="4253"/>
        <w:gridCol w:w="5090"/>
      </w:tblGrid>
      <w:tr w:rsidR="00317AB3" w14:paraId="15F0F35C" w14:textId="77777777">
        <w:trPr>
          <w:trHeight w:val="625"/>
        </w:trPr>
        <w:tc>
          <w:tcPr>
            <w:tcW w:w="4253" w:type="dxa"/>
            <w:vMerge w:val="restart"/>
            <w:shd w:val="clear" w:color="auto" w:fill="auto"/>
          </w:tcPr>
          <w:p w14:paraId="14A0473A" w14:textId="3A3DCC65" w:rsidR="00317AB3" w:rsidRPr="00EA7307" w:rsidRDefault="00B620B6" w:rsidP="00EA7307">
            <w:pPr>
              <w:rPr>
                <w:b/>
                <w:szCs w:val="24"/>
              </w:rPr>
            </w:pPr>
            <w:r>
              <w:rPr>
                <w:b/>
              </w:rPr>
              <w:t xml:space="preserve">Утверждено протоколом федерального учебно-методического объединения в системе среднего профессионального образования по </w:t>
            </w:r>
            <w:r w:rsidRPr="00EA7307">
              <w:rPr>
                <w:b/>
                <w:szCs w:val="24"/>
              </w:rPr>
              <w:t>УГПС 21.00.00 Прикладная геология, горное дело, нефтегазовое дело и геодезия</w:t>
            </w:r>
            <w:r w:rsidR="00EA7307" w:rsidRPr="00EA7307">
              <w:rPr>
                <w:b/>
                <w:szCs w:val="24"/>
              </w:rPr>
              <w:t>:</w:t>
            </w:r>
          </w:p>
          <w:p w14:paraId="63D94A38" w14:textId="7FDDC097" w:rsidR="00317AB3" w:rsidRDefault="00317AB3">
            <w:pPr>
              <w:rPr>
                <w:b/>
              </w:rPr>
            </w:pPr>
          </w:p>
        </w:tc>
        <w:tc>
          <w:tcPr>
            <w:tcW w:w="5090" w:type="dxa"/>
            <w:tcBorders>
              <w:bottom w:val="single" w:sz="4" w:space="0" w:color="000000"/>
            </w:tcBorders>
            <w:shd w:val="clear" w:color="auto" w:fill="auto"/>
            <w:vAlign w:val="bottom"/>
          </w:tcPr>
          <w:p w14:paraId="2201317E" w14:textId="77777777" w:rsidR="00317AB3" w:rsidRDefault="00317AB3"/>
          <w:p w14:paraId="22D47EE0" w14:textId="77777777" w:rsidR="00317AB3" w:rsidRDefault="00317AB3">
            <w:pPr>
              <w:rPr>
                <w:i/>
              </w:rPr>
            </w:pPr>
          </w:p>
          <w:p w14:paraId="4D141185" w14:textId="0087AE5B" w:rsidR="00317AB3" w:rsidRDefault="00CD48BE" w:rsidP="00CD48BE">
            <w:pPr>
              <w:jc w:val="center"/>
              <w:rPr>
                <w:i/>
              </w:rPr>
            </w:pPr>
            <w:r w:rsidRPr="00CD48BE">
              <w:rPr>
                <w:i/>
              </w:rPr>
              <w:t>от 26.08.2024 № 2</w:t>
            </w:r>
          </w:p>
        </w:tc>
      </w:tr>
      <w:tr w:rsidR="00317AB3" w14:paraId="2439C084" w14:textId="77777777">
        <w:trPr>
          <w:trHeight w:val="625"/>
        </w:trPr>
        <w:tc>
          <w:tcPr>
            <w:tcW w:w="4253" w:type="dxa"/>
            <w:vMerge/>
            <w:shd w:val="clear" w:color="auto" w:fill="auto"/>
          </w:tcPr>
          <w:p w14:paraId="57B4D44E" w14:textId="77777777" w:rsidR="00317AB3" w:rsidRDefault="00317AB3"/>
        </w:tc>
        <w:tc>
          <w:tcPr>
            <w:tcW w:w="5090" w:type="dxa"/>
            <w:tcBorders>
              <w:top w:val="single" w:sz="4" w:space="0" w:color="000000"/>
            </w:tcBorders>
            <w:shd w:val="clear" w:color="auto" w:fill="auto"/>
          </w:tcPr>
          <w:p w14:paraId="4F41A3E7" w14:textId="77777777" w:rsidR="00317AB3" w:rsidRDefault="00B620B6">
            <w:pPr>
              <w:jc w:val="center"/>
            </w:pPr>
            <w:r>
              <w:rPr>
                <w:i/>
                <w:sz w:val="20"/>
              </w:rPr>
              <w:t>(реквизиты утверждающего документа)</w:t>
            </w:r>
          </w:p>
        </w:tc>
      </w:tr>
      <w:tr w:rsidR="00317AB3" w14:paraId="53A1276F" w14:textId="77777777">
        <w:trPr>
          <w:trHeight w:val="686"/>
        </w:trPr>
        <w:tc>
          <w:tcPr>
            <w:tcW w:w="4253" w:type="dxa"/>
            <w:vMerge w:val="restart"/>
            <w:shd w:val="clear" w:color="auto" w:fill="auto"/>
          </w:tcPr>
          <w:p w14:paraId="569B5B7F" w14:textId="77777777" w:rsidR="00317AB3" w:rsidRDefault="00317AB3">
            <w:pPr>
              <w:rPr>
                <w:b/>
              </w:rPr>
            </w:pPr>
          </w:p>
          <w:p w14:paraId="21120549" w14:textId="77777777" w:rsidR="00317AB3" w:rsidRDefault="00B620B6" w:rsidP="00EA7307">
            <w:pPr>
              <w:rPr>
                <w:b/>
              </w:rPr>
            </w:pPr>
            <w:r>
              <w:rPr>
                <w:b/>
              </w:rPr>
              <w:t xml:space="preserve">Зарегистрировано </w:t>
            </w:r>
            <w:r>
              <w:rPr>
                <w:b/>
              </w:rPr>
              <w:br/>
              <w:t xml:space="preserve">в государственном реестре </w:t>
            </w:r>
          </w:p>
          <w:p w14:paraId="595B8CC8" w14:textId="77777777" w:rsidR="00CD48BE" w:rsidRDefault="00B620B6" w:rsidP="00EA7307">
            <w:pPr>
              <w:rPr>
                <w:b/>
              </w:rPr>
            </w:pPr>
            <w:r>
              <w:rPr>
                <w:b/>
              </w:rPr>
              <w:t xml:space="preserve">примерных образовательных </w:t>
            </w:r>
          </w:p>
          <w:p w14:paraId="4B617572" w14:textId="76453DAA" w:rsidR="00317AB3" w:rsidRDefault="00B620B6" w:rsidP="00EA7307">
            <w:r>
              <w:rPr>
                <w:b/>
              </w:rPr>
              <w:t>программ:</w:t>
            </w:r>
          </w:p>
        </w:tc>
        <w:tc>
          <w:tcPr>
            <w:tcW w:w="5090" w:type="dxa"/>
            <w:tcBorders>
              <w:bottom w:val="single" w:sz="4" w:space="0" w:color="000000"/>
            </w:tcBorders>
            <w:shd w:val="clear" w:color="auto" w:fill="auto"/>
            <w:vAlign w:val="bottom"/>
          </w:tcPr>
          <w:p w14:paraId="74E36B88" w14:textId="5ABF5D22" w:rsidR="00317AB3" w:rsidRDefault="00CD48BE" w:rsidP="00CD48BE">
            <w:pPr>
              <w:jc w:val="center"/>
            </w:pPr>
            <w:r w:rsidRPr="00CD48BE">
              <w:t>90/2024</w:t>
            </w:r>
          </w:p>
        </w:tc>
      </w:tr>
      <w:tr w:rsidR="00317AB3" w14:paraId="3B885C3B" w14:textId="77777777">
        <w:trPr>
          <w:trHeight w:val="435"/>
        </w:trPr>
        <w:tc>
          <w:tcPr>
            <w:tcW w:w="4253" w:type="dxa"/>
            <w:vMerge/>
            <w:shd w:val="clear" w:color="auto" w:fill="auto"/>
          </w:tcPr>
          <w:p w14:paraId="68729DDF" w14:textId="77777777" w:rsidR="00317AB3" w:rsidRDefault="00317AB3"/>
        </w:tc>
        <w:tc>
          <w:tcPr>
            <w:tcW w:w="5090" w:type="dxa"/>
            <w:tcBorders>
              <w:top w:val="single" w:sz="4" w:space="0" w:color="000000"/>
              <w:bottom w:val="single" w:sz="4" w:space="0" w:color="000000"/>
            </w:tcBorders>
            <w:shd w:val="clear" w:color="auto" w:fill="auto"/>
          </w:tcPr>
          <w:p w14:paraId="1D7E8469" w14:textId="2701FB91" w:rsidR="00317AB3" w:rsidRPr="00EA7307" w:rsidRDefault="00B620B6" w:rsidP="00EA7307">
            <w:pPr>
              <w:jc w:val="center"/>
              <w:rPr>
                <w:i/>
                <w:sz w:val="20"/>
              </w:rPr>
            </w:pPr>
            <w:r>
              <w:rPr>
                <w:i/>
                <w:sz w:val="20"/>
              </w:rPr>
              <w:t>(регистрационный номер)</w:t>
            </w:r>
          </w:p>
          <w:p w14:paraId="08398E43" w14:textId="77777777" w:rsidR="00CD48BE" w:rsidRDefault="00CD48BE"/>
          <w:p w14:paraId="19AA7648" w14:textId="0463E776" w:rsidR="00317AB3" w:rsidRDefault="00B620B6">
            <w:pPr>
              <w:rPr>
                <w:sz w:val="20"/>
              </w:rPr>
            </w:pPr>
            <w:r>
              <w:t xml:space="preserve">Приказ ФГБОУ ДПО ИРПО </w:t>
            </w:r>
            <w:r w:rsidR="00CD48BE" w:rsidRPr="00CD48BE">
              <w:t>от 16.12.2024 № 01-09-1329/2024</w:t>
            </w:r>
          </w:p>
        </w:tc>
      </w:tr>
      <w:tr w:rsidR="00317AB3" w14:paraId="40561776" w14:textId="77777777">
        <w:trPr>
          <w:trHeight w:val="434"/>
        </w:trPr>
        <w:tc>
          <w:tcPr>
            <w:tcW w:w="4253" w:type="dxa"/>
            <w:vMerge/>
            <w:shd w:val="clear" w:color="auto" w:fill="auto"/>
          </w:tcPr>
          <w:p w14:paraId="7947267C" w14:textId="77777777" w:rsidR="00317AB3" w:rsidRDefault="00317AB3"/>
        </w:tc>
        <w:tc>
          <w:tcPr>
            <w:tcW w:w="5090" w:type="dxa"/>
            <w:tcBorders>
              <w:top w:val="single" w:sz="4" w:space="0" w:color="000000"/>
            </w:tcBorders>
            <w:shd w:val="clear" w:color="auto" w:fill="auto"/>
          </w:tcPr>
          <w:p w14:paraId="399C6832" w14:textId="77777777" w:rsidR="00317AB3" w:rsidRDefault="00B620B6">
            <w:pPr>
              <w:jc w:val="center"/>
              <w:rPr>
                <w:i/>
                <w:sz w:val="20"/>
              </w:rPr>
            </w:pPr>
            <w:r>
              <w:rPr>
                <w:i/>
                <w:sz w:val="20"/>
              </w:rPr>
              <w:t>(реквизиты утверждающего документа)</w:t>
            </w:r>
          </w:p>
        </w:tc>
      </w:tr>
    </w:tbl>
    <w:p w14:paraId="39784320" w14:textId="77777777" w:rsidR="00317AB3" w:rsidRDefault="00317AB3"/>
    <w:p w14:paraId="7406F650" w14:textId="46EE59A8" w:rsidR="00EA7307" w:rsidRDefault="00EA7307">
      <w:pPr>
        <w:jc w:val="center"/>
        <w:rPr>
          <w:b/>
        </w:rPr>
      </w:pPr>
    </w:p>
    <w:p w14:paraId="55B3EC81" w14:textId="641CFBA2" w:rsidR="00317AB3" w:rsidRDefault="00B620B6">
      <w:pPr>
        <w:jc w:val="center"/>
        <w:rPr>
          <w:b/>
          <w:highlight w:val="lightGray"/>
          <w:u w:val="single"/>
        </w:rPr>
      </w:pPr>
      <w:r>
        <w:rPr>
          <w:b/>
        </w:rPr>
        <w:t>2024 г</w:t>
      </w:r>
      <w:r w:rsidR="00DA02E0">
        <w:rPr>
          <w:b/>
        </w:rPr>
        <w:t>.</w:t>
      </w:r>
    </w:p>
    <w:p w14:paraId="7284EE72" w14:textId="77777777" w:rsidR="00317AB3" w:rsidRDefault="00317AB3">
      <w:pPr>
        <w:sectPr w:rsidR="00317AB3" w:rsidSect="00EA7307">
          <w:headerReference w:type="default" r:id="rId8"/>
          <w:footerReference w:type="default" r:id="rId9"/>
          <w:headerReference w:type="first" r:id="rId10"/>
          <w:pgSz w:w="11906" w:h="16838"/>
          <w:pgMar w:top="709" w:right="567" w:bottom="1134" w:left="1134" w:header="709" w:footer="709" w:gutter="0"/>
          <w:pgNumType w:start="1"/>
          <w:cols w:space="720"/>
          <w:titlePg/>
        </w:sectPr>
      </w:pPr>
    </w:p>
    <w:p w14:paraId="70BC8698" w14:textId="77777777" w:rsidR="00317AB3" w:rsidRDefault="00B620B6">
      <w:pPr>
        <w:ind w:firstLine="709"/>
        <w:contextualSpacing/>
        <w:jc w:val="both"/>
        <w:rPr>
          <w:b/>
        </w:rPr>
      </w:pPr>
      <w:r>
        <w:rPr>
          <w:b/>
        </w:rPr>
        <w:lastRenderedPageBreak/>
        <w:t>Разработчики примерной образовательной программы «Профессионалитет»</w:t>
      </w:r>
    </w:p>
    <w:p w14:paraId="0B8466BD" w14:textId="77777777" w:rsidR="00317AB3" w:rsidRDefault="00317AB3">
      <w:pPr>
        <w:ind w:firstLine="709"/>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317AB3" w14:paraId="4B5CE902"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71661B54" w14:textId="77777777" w:rsidR="00317AB3" w:rsidRDefault="00B620B6">
            <w:pPr>
              <w:ind w:left="-142" w:firstLine="567"/>
            </w:pPr>
            <w:r>
              <w:t>ФИО</w:t>
            </w:r>
          </w:p>
        </w:tc>
        <w:tc>
          <w:tcPr>
            <w:tcW w:w="6520" w:type="dxa"/>
            <w:tcBorders>
              <w:top w:val="single" w:sz="4" w:space="0" w:color="000000"/>
              <w:left w:val="single" w:sz="4" w:space="0" w:color="000000"/>
              <w:bottom w:val="single" w:sz="4" w:space="0" w:color="000000"/>
              <w:right w:val="single" w:sz="4" w:space="0" w:color="000000"/>
            </w:tcBorders>
          </w:tcPr>
          <w:p w14:paraId="753347F8" w14:textId="77777777" w:rsidR="00317AB3" w:rsidRDefault="00B620B6">
            <w:pPr>
              <w:ind w:left="-142" w:firstLine="567"/>
            </w:pPr>
            <w:r>
              <w:t>Организация, должность</w:t>
            </w:r>
          </w:p>
        </w:tc>
      </w:tr>
      <w:tr w:rsidR="00AF43CA" w14:paraId="7DA86EB8" w14:textId="77777777" w:rsidTr="0086673A">
        <w:trPr>
          <w:trHeight w:val="231"/>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844E6" w14:textId="77777777" w:rsidR="00AF43CA" w:rsidRDefault="00AF43CA" w:rsidP="00AF43CA">
            <w:pPr>
              <w:suppressAutoHyphens/>
              <w:rPr>
                <w:szCs w:val="24"/>
              </w:rPr>
            </w:pPr>
            <w:r w:rsidRPr="00770317">
              <w:rPr>
                <w:szCs w:val="24"/>
              </w:rPr>
              <w:t>Заиченко</w:t>
            </w:r>
          </w:p>
          <w:p w14:paraId="4663CB91" w14:textId="1F181C2D" w:rsidR="00AF43CA" w:rsidRDefault="00AF43CA" w:rsidP="00AF43CA">
            <w:r w:rsidRPr="00770317">
              <w:rPr>
                <w:szCs w:val="24"/>
              </w:rPr>
              <w:t>Александр Николаевич</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4B58" w14:textId="7AFD9E0B" w:rsidR="00AF43CA" w:rsidRDefault="00AF43CA" w:rsidP="00AF43CA">
            <w:r>
              <w:rPr>
                <w:szCs w:val="24"/>
              </w:rPr>
              <w:t xml:space="preserve">Федеральное государственное бюджетное образовательное учреждение высшего образования «Тюменский индустриальный университет», преподаватель высшей квалификационной категории. </w:t>
            </w:r>
          </w:p>
        </w:tc>
      </w:tr>
    </w:tbl>
    <w:p w14:paraId="34223626" w14:textId="77777777" w:rsidR="00317AB3" w:rsidRDefault="00317AB3" w:rsidP="00DA02E0">
      <w:pPr>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317AB3" w14:paraId="21CC0975"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1F842633" w14:textId="77777777" w:rsidR="00317AB3" w:rsidRDefault="00B620B6">
            <w:pPr>
              <w:ind w:left="17"/>
            </w:pPr>
            <w:r>
              <w:rPr>
                <w:b/>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2BBA3690" w14:textId="77777777" w:rsidR="00317AB3" w:rsidRDefault="00B620B6">
            <w:pPr>
              <w:ind w:left="17"/>
            </w:pPr>
            <w: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317AB3" w14:paraId="4A11A910"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B938A7F" w14:textId="77777777" w:rsidR="00317AB3" w:rsidRDefault="00B620B6">
            <w:pPr>
              <w:ind w:left="17"/>
              <w:rPr>
                <w:b/>
              </w:rPr>
            </w:pPr>
            <w:r>
              <w:rPr>
                <w:b/>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5634FE6E" w14:textId="77777777" w:rsidR="00317AB3" w:rsidRDefault="00317AB3">
            <w:pPr>
              <w:ind w:left="17"/>
            </w:pPr>
          </w:p>
        </w:tc>
      </w:tr>
    </w:tbl>
    <w:p w14:paraId="228FA242" w14:textId="77777777" w:rsidR="00317AB3" w:rsidRDefault="00317AB3">
      <w:pPr>
        <w:ind w:firstLine="709"/>
        <w:jc w:val="both"/>
      </w:pPr>
    </w:p>
    <w:p w14:paraId="7B50707A" w14:textId="77777777" w:rsidR="00317AB3" w:rsidRDefault="00317AB3">
      <w:pPr>
        <w:ind w:firstLine="709"/>
        <w:jc w:val="both"/>
      </w:pPr>
    </w:p>
    <w:p w14:paraId="57F7E27E" w14:textId="77777777" w:rsidR="00317AB3" w:rsidRDefault="00317AB3">
      <w:pPr>
        <w:ind w:firstLine="709"/>
        <w:jc w:val="both"/>
      </w:pPr>
    </w:p>
    <w:p w14:paraId="5BB8E472" w14:textId="77777777" w:rsidR="00317AB3" w:rsidRDefault="00317AB3">
      <w:pPr>
        <w:ind w:firstLine="709"/>
        <w:jc w:val="both"/>
      </w:pPr>
    </w:p>
    <w:p w14:paraId="5F20E019" w14:textId="77777777" w:rsidR="00317AB3" w:rsidRDefault="00317AB3">
      <w:pPr>
        <w:ind w:firstLine="709"/>
        <w:jc w:val="both"/>
      </w:pPr>
    </w:p>
    <w:p w14:paraId="0B421480" w14:textId="77777777" w:rsidR="00317AB3" w:rsidRDefault="00317AB3">
      <w:pPr>
        <w:ind w:firstLine="709"/>
        <w:jc w:val="both"/>
      </w:pPr>
    </w:p>
    <w:p w14:paraId="011917D2" w14:textId="77777777" w:rsidR="00317AB3" w:rsidRDefault="00317AB3">
      <w:pPr>
        <w:ind w:firstLine="709"/>
        <w:jc w:val="both"/>
      </w:pPr>
    </w:p>
    <w:p w14:paraId="3AB371EF" w14:textId="77777777" w:rsidR="00317AB3" w:rsidRDefault="00317AB3">
      <w:pPr>
        <w:ind w:firstLine="709"/>
        <w:jc w:val="both"/>
      </w:pPr>
    </w:p>
    <w:p w14:paraId="1126C2D5" w14:textId="77777777" w:rsidR="00317AB3" w:rsidRDefault="00317AB3">
      <w:pPr>
        <w:ind w:firstLine="709"/>
        <w:jc w:val="both"/>
      </w:pPr>
    </w:p>
    <w:p w14:paraId="170D1EA0" w14:textId="77777777" w:rsidR="00317AB3" w:rsidRDefault="00317AB3">
      <w:pPr>
        <w:ind w:firstLine="709"/>
        <w:jc w:val="both"/>
      </w:pPr>
    </w:p>
    <w:p w14:paraId="6D5CB145" w14:textId="77777777" w:rsidR="00317AB3" w:rsidRDefault="00317AB3">
      <w:pPr>
        <w:ind w:firstLine="709"/>
        <w:jc w:val="both"/>
      </w:pPr>
    </w:p>
    <w:p w14:paraId="18099968" w14:textId="77777777" w:rsidR="00317AB3" w:rsidRDefault="00317AB3">
      <w:pPr>
        <w:ind w:firstLine="709"/>
        <w:jc w:val="both"/>
      </w:pPr>
    </w:p>
    <w:p w14:paraId="434EEFA4" w14:textId="77777777" w:rsidR="00317AB3" w:rsidRDefault="00317AB3">
      <w:pPr>
        <w:ind w:firstLine="709"/>
        <w:jc w:val="both"/>
      </w:pPr>
    </w:p>
    <w:p w14:paraId="464C3DA5" w14:textId="77777777" w:rsidR="00317AB3" w:rsidRDefault="00317AB3">
      <w:pPr>
        <w:ind w:firstLine="709"/>
        <w:jc w:val="both"/>
      </w:pPr>
    </w:p>
    <w:p w14:paraId="75E5BF53" w14:textId="77777777" w:rsidR="00317AB3" w:rsidRDefault="00317AB3">
      <w:pPr>
        <w:ind w:firstLine="709"/>
        <w:jc w:val="both"/>
      </w:pPr>
    </w:p>
    <w:p w14:paraId="4F1F5946" w14:textId="0B218CAE" w:rsidR="00317AB3" w:rsidRDefault="00317AB3">
      <w:pPr>
        <w:sectPr w:rsidR="00317AB3">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1371D464" w14:textId="42782838" w:rsidR="00317AB3" w:rsidRPr="008B15A5" w:rsidRDefault="00B620B6" w:rsidP="008B15A5">
      <w:pPr>
        <w:jc w:val="center"/>
        <w:rPr>
          <w:rStyle w:val="affffff7"/>
          <w:b/>
          <w:color w:val="auto"/>
          <w:sz w:val="28"/>
          <w:u w:val="none"/>
        </w:rPr>
      </w:pPr>
      <w:bookmarkStart w:id="5" w:name="_Hlk68082010"/>
      <w:r>
        <w:rPr>
          <w:b/>
          <w:sz w:val="28"/>
        </w:rPr>
        <w:lastRenderedPageBreak/>
        <w:t>Содержание</w:t>
      </w:r>
    </w:p>
    <w:p w14:paraId="62EF46DB" w14:textId="60BE3E36" w:rsidR="00DA02E0" w:rsidRPr="00BD6DE8" w:rsidRDefault="00B620B6">
      <w:pPr>
        <w:pStyle w:val="1f4"/>
        <w:rPr>
          <w:rFonts w:eastAsiaTheme="minorEastAsia" w:cs="Times New Roman"/>
          <w:b w:val="0"/>
          <w:noProof/>
          <w:szCs w:val="24"/>
        </w:rPr>
      </w:pPr>
      <w:r w:rsidRPr="00DB0A6A">
        <w:rPr>
          <w:rFonts w:cs="Times New Roman"/>
          <w:szCs w:val="24"/>
        </w:rPr>
        <w:fldChar w:fldCharType="begin"/>
      </w:r>
      <w:r w:rsidRPr="00DB0A6A">
        <w:rPr>
          <w:rFonts w:cs="Times New Roman"/>
          <w:szCs w:val="24"/>
        </w:rPr>
        <w:instrText>TOC \h \z \u \o "1-3"</w:instrText>
      </w:r>
      <w:r w:rsidRPr="00DB0A6A">
        <w:rPr>
          <w:rFonts w:cs="Times New Roman"/>
          <w:szCs w:val="24"/>
        </w:rPr>
        <w:fldChar w:fldCharType="separate"/>
      </w:r>
      <w:hyperlink w:anchor="_Toc180597064" w:history="1">
        <w:r w:rsidR="00DA02E0" w:rsidRPr="00BD6DE8">
          <w:rPr>
            <w:rStyle w:val="affffff7"/>
            <w:rFonts w:cs="Times New Roman"/>
            <w:noProof/>
            <w:szCs w:val="24"/>
          </w:rPr>
          <w:t>Раздел 1. Общие положения</w:t>
        </w:r>
        <w:r w:rsidR="00DA02E0" w:rsidRPr="00BD6DE8">
          <w:rPr>
            <w:rFonts w:cs="Times New Roman"/>
            <w:noProof/>
            <w:webHidden/>
            <w:szCs w:val="24"/>
          </w:rPr>
          <w:tab/>
        </w:r>
        <w:r w:rsidR="00DA02E0" w:rsidRPr="00BD6DE8">
          <w:rPr>
            <w:rFonts w:cs="Times New Roman"/>
            <w:noProof/>
            <w:webHidden/>
            <w:szCs w:val="24"/>
          </w:rPr>
          <w:fldChar w:fldCharType="begin"/>
        </w:r>
        <w:r w:rsidR="00DA02E0" w:rsidRPr="00BD6DE8">
          <w:rPr>
            <w:rFonts w:cs="Times New Roman"/>
            <w:noProof/>
            <w:webHidden/>
            <w:szCs w:val="24"/>
          </w:rPr>
          <w:instrText xml:space="preserve"> PAGEREF _Toc180597064 \h </w:instrText>
        </w:r>
        <w:r w:rsidR="00DA02E0" w:rsidRPr="00BD6DE8">
          <w:rPr>
            <w:rFonts w:cs="Times New Roman"/>
            <w:noProof/>
            <w:webHidden/>
            <w:szCs w:val="24"/>
          </w:rPr>
        </w:r>
        <w:r w:rsidR="00DA02E0" w:rsidRPr="00BD6DE8">
          <w:rPr>
            <w:rFonts w:cs="Times New Roman"/>
            <w:noProof/>
            <w:webHidden/>
            <w:szCs w:val="24"/>
          </w:rPr>
          <w:fldChar w:fldCharType="separate"/>
        </w:r>
        <w:r w:rsidR="00DA02E0" w:rsidRPr="00BD6DE8">
          <w:rPr>
            <w:rFonts w:cs="Times New Roman"/>
            <w:noProof/>
            <w:webHidden/>
            <w:szCs w:val="24"/>
          </w:rPr>
          <w:t>4</w:t>
        </w:r>
        <w:r w:rsidR="00DA02E0" w:rsidRPr="00BD6DE8">
          <w:rPr>
            <w:rFonts w:cs="Times New Roman"/>
            <w:noProof/>
            <w:webHidden/>
            <w:szCs w:val="24"/>
          </w:rPr>
          <w:fldChar w:fldCharType="end"/>
        </w:r>
      </w:hyperlink>
    </w:p>
    <w:p w14:paraId="107E302E" w14:textId="1030A7E7"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65" w:history="1">
        <w:r w:rsidR="00DA02E0" w:rsidRPr="00BD6DE8">
          <w:rPr>
            <w:rStyle w:val="affffff7"/>
            <w:rFonts w:ascii="Times New Roman" w:hAnsi="Times New Roman" w:cs="Times New Roman"/>
            <w:i w:val="0"/>
            <w:noProof/>
            <w:sz w:val="24"/>
            <w:szCs w:val="24"/>
          </w:rPr>
          <w:t>1.1. Назначение примерной образовательной программы</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_Toc180597065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4</w:t>
        </w:r>
        <w:r w:rsidR="00DA02E0" w:rsidRPr="00BD6DE8">
          <w:rPr>
            <w:rFonts w:ascii="Times New Roman" w:hAnsi="Times New Roman" w:cs="Times New Roman"/>
            <w:i w:val="0"/>
            <w:noProof/>
            <w:webHidden/>
            <w:sz w:val="24"/>
            <w:szCs w:val="24"/>
          </w:rPr>
          <w:fldChar w:fldCharType="end"/>
        </w:r>
      </w:hyperlink>
    </w:p>
    <w:p w14:paraId="540B0869" w14:textId="5D324D6D"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66" w:history="1">
        <w:r w:rsidR="00DA02E0" w:rsidRPr="00BD6DE8">
          <w:rPr>
            <w:rStyle w:val="affffff7"/>
            <w:rFonts w:ascii="Times New Roman" w:hAnsi="Times New Roman" w:cs="Times New Roman"/>
            <w:i w:val="0"/>
            <w:noProof/>
            <w:sz w:val="24"/>
            <w:szCs w:val="24"/>
          </w:rPr>
          <w:t>1.2. Нормативные документы.</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_Toc180597066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4</w:t>
        </w:r>
        <w:r w:rsidR="00DA02E0" w:rsidRPr="00BD6DE8">
          <w:rPr>
            <w:rFonts w:ascii="Times New Roman" w:hAnsi="Times New Roman" w:cs="Times New Roman"/>
            <w:i w:val="0"/>
            <w:noProof/>
            <w:webHidden/>
            <w:sz w:val="24"/>
            <w:szCs w:val="24"/>
          </w:rPr>
          <w:fldChar w:fldCharType="end"/>
        </w:r>
      </w:hyperlink>
    </w:p>
    <w:p w14:paraId="464E8AB9" w14:textId="4D42F1DB"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67" w:history="1">
        <w:r w:rsidR="00DA02E0" w:rsidRPr="00BD6DE8">
          <w:rPr>
            <w:rStyle w:val="affffff7"/>
            <w:rFonts w:ascii="Times New Roman" w:hAnsi="Times New Roman" w:cs="Times New Roman"/>
            <w:i w:val="0"/>
            <w:noProof/>
            <w:sz w:val="24"/>
            <w:szCs w:val="24"/>
          </w:rPr>
          <w:t>1.3. Перечень сокращений.</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_Toc180597067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5</w:t>
        </w:r>
        <w:r w:rsidR="00DA02E0" w:rsidRPr="00BD6DE8">
          <w:rPr>
            <w:rFonts w:ascii="Times New Roman" w:hAnsi="Times New Roman" w:cs="Times New Roman"/>
            <w:i w:val="0"/>
            <w:noProof/>
            <w:webHidden/>
            <w:sz w:val="24"/>
            <w:szCs w:val="24"/>
          </w:rPr>
          <w:fldChar w:fldCharType="end"/>
        </w:r>
      </w:hyperlink>
    </w:p>
    <w:p w14:paraId="4E2CA83C" w14:textId="7F6C98D0" w:rsidR="00DA02E0" w:rsidRPr="00BD6DE8" w:rsidRDefault="00452975">
      <w:pPr>
        <w:pStyle w:val="1f4"/>
        <w:rPr>
          <w:rFonts w:eastAsiaTheme="minorEastAsia" w:cs="Times New Roman"/>
          <w:b w:val="0"/>
          <w:noProof/>
          <w:szCs w:val="24"/>
        </w:rPr>
      </w:pPr>
      <w:hyperlink w:anchor="_Toc180597068" w:history="1">
        <w:r w:rsidR="00DA02E0" w:rsidRPr="00BD6DE8">
          <w:rPr>
            <w:rStyle w:val="affffff7"/>
            <w:rFonts w:cs="Times New Roman"/>
            <w:noProof/>
            <w:szCs w:val="24"/>
          </w:rPr>
          <w:t>Раздел 2. Основные характеристики образовательной программы</w:t>
        </w:r>
        <w:r w:rsidR="00DA02E0" w:rsidRPr="00BD6DE8">
          <w:rPr>
            <w:rFonts w:cs="Times New Roman"/>
            <w:noProof/>
            <w:webHidden/>
            <w:szCs w:val="24"/>
          </w:rPr>
          <w:tab/>
        </w:r>
        <w:r w:rsidR="00DA02E0" w:rsidRPr="00BD6DE8">
          <w:rPr>
            <w:rFonts w:cs="Times New Roman"/>
            <w:noProof/>
            <w:webHidden/>
            <w:szCs w:val="24"/>
          </w:rPr>
          <w:fldChar w:fldCharType="begin"/>
        </w:r>
        <w:r w:rsidR="00DA02E0" w:rsidRPr="00BD6DE8">
          <w:rPr>
            <w:rFonts w:cs="Times New Roman"/>
            <w:noProof/>
            <w:webHidden/>
            <w:szCs w:val="24"/>
          </w:rPr>
          <w:instrText xml:space="preserve"> PAGEREF _Toc180597068 \h </w:instrText>
        </w:r>
        <w:r w:rsidR="00DA02E0" w:rsidRPr="00BD6DE8">
          <w:rPr>
            <w:rFonts w:cs="Times New Roman"/>
            <w:noProof/>
            <w:webHidden/>
            <w:szCs w:val="24"/>
          </w:rPr>
        </w:r>
        <w:r w:rsidR="00DA02E0" w:rsidRPr="00BD6DE8">
          <w:rPr>
            <w:rFonts w:cs="Times New Roman"/>
            <w:noProof/>
            <w:webHidden/>
            <w:szCs w:val="24"/>
          </w:rPr>
          <w:fldChar w:fldCharType="separate"/>
        </w:r>
        <w:r w:rsidR="00DA02E0" w:rsidRPr="00BD6DE8">
          <w:rPr>
            <w:rFonts w:cs="Times New Roman"/>
            <w:noProof/>
            <w:webHidden/>
            <w:szCs w:val="24"/>
          </w:rPr>
          <w:t>5</w:t>
        </w:r>
        <w:r w:rsidR="00DA02E0" w:rsidRPr="00BD6DE8">
          <w:rPr>
            <w:rFonts w:cs="Times New Roman"/>
            <w:noProof/>
            <w:webHidden/>
            <w:szCs w:val="24"/>
          </w:rPr>
          <w:fldChar w:fldCharType="end"/>
        </w:r>
      </w:hyperlink>
    </w:p>
    <w:p w14:paraId="223ED526" w14:textId="3AE0BD10" w:rsidR="00DA02E0" w:rsidRPr="00BD6DE8" w:rsidRDefault="00452975">
      <w:pPr>
        <w:pStyle w:val="1f4"/>
        <w:rPr>
          <w:rFonts w:eastAsiaTheme="minorEastAsia" w:cs="Times New Roman"/>
          <w:b w:val="0"/>
          <w:noProof/>
          <w:szCs w:val="24"/>
        </w:rPr>
      </w:pPr>
      <w:hyperlink w:anchor="_Toc180597069" w:history="1">
        <w:r w:rsidR="00DA02E0" w:rsidRPr="00BD6DE8">
          <w:rPr>
            <w:rStyle w:val="affffff7"/>
            <w:rFonts w:cs="Times New Roman"/>
            <w:noProof/>
            <w:szCs w:val="24"/>
          </w:rPr>
          <w:t>Раздел 3. Характеристика профессиональной деятельности выпускника</w:t>
        </w:r>
        <w:r w:rsidR="00DA02E0" w:rsidRPr="00BD6DE8">
          <w:rPr>
            <w:rFonts w:cs="Times New Roman"/>
            <w:noProof/>
            <w:webHidden/>
            <w:szCs w:val="24"/>
          </w:rPr>
          <w:tab/>
        </w:r>
        <w:r w:rsidR="00DA02E0" w:rsidRPr="00BD6DE8">
          <w:rPr>
            <w:rFonts w:cs="Times New Roman"/>
            <w:noProof/>
            <w:webHidden/>
            <w:szCs w:val="24"/>
          </w:rPr>
          <w:fldChar w:fldCharType="begin"/>
        </w:r>
        <w:r w:rsidR="00DA02E0" w:rsidRPr="00BD6DE8">
          <w:rPr>
            <w:rFonts w:cs="Times New Roman"/>
            <w:noProof/>
            <w:webHidden/>
            <w:szCs w:val="24"/>
          </w:rPr>
          <w:instrText xml:space="preserve"> PAGEREF _Toc180597069 \h </w:instrText>
        </w:r>
        <w:r w:rsidR="00DA02E0" w:rsidRPr="00BD6DE8">
          <w:rPr>
            <w:rFonts w:cs="Times New Roman"/>
            <w:noProof/>
            <w:webHidden/>
            <w:szCs w:val="24"/>
          </w:rPr>
        </w:r>
        <w:r w:rsidR="00DA02E0" w:rsidRPr="00BD6DE8">
          <w:rPr>
            <w:rFonts w:cs="Times New Roman"/>
            <w:noProof/>
            <w:webHidden/>
            <w:szCs w:val="24"/>
          </w:rPr>
          <w:fldChar w:fldCharType="separate"/>
        </w:r>
        <w:r w:rsidR="00DA02E0" w:rsidRPr="00BD6DE8">
          <w:rPr>
            <w:rFonts w:cs="Times New Roman"/>
            <w:noProof/>
            <w:webHidden/>
            <w:szCs w:val="24"/>
          </w:rPr>
          <w:t>8</w:t>
        </w:r>
        <w:r w:rsidR="00DA02E0" w:rsidRPr="00BD6DE8">
          <w:rPr>
            <w:rFonts w:cs="Times New Roman"/>
            <w:noProof/>
            <w:webHidden/>
            <w:szCs w:val="24"/>
          </w:rPr>
          <w:fldChar w:fldCharType="end"/>
        </w:r>
      </w:hyperlink>
    </w:p>
    <w:p w14:paraId="5F83D3FE" w14:textId="58AC25C4"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70" w:history="1">
        <w:r w:rsidR="00DA02E0" w:rsidRPr="00BD6DE8">
          <w:rPr>
            <w:rStyle w:val="affffff7"/>
            <w:rFonts w:ascii="Times New Roman" w:hAnsi="Times New Roman" w:cs="Times New Roman"/>
            <w:i w:val="0"/>
            <w:noProof/>
            <w:sz w:val="24"/>
            <w:szCs w:val="24"/>
          </w:rPr>
          <w:t>3.1. Область профессиональной деятельности выпускников:</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_Toc180597070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8</w:t>
        </w:r>
        <w:r w:rsidR="00DA02E0" w:rsidRPr="00BD6DE8">
          <w:rPr>
            <w:rFonts w:ascii="Times New Roman" w:hAnsi="Times New Roman" w:cs="Times New Roman"/>
            <w:i w:val="0"/>
            <w:noProof/>
            <w:webHidden/>
            <w:sz w:val="24"/>
            <w:szCs w:val="24"/>
          </w:rPr>
          <w:fldChar w:fldCharType="end"/>
        </w:r>
      </w:hyperlink>
    </w:p>
    <w:p w14:paraId="5F689229" w14:textId="7BB7E4AB"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71" w:history="1">
        <w:r w:rsidR="00DA02E0" w:rsidRPr="00BD6DE8">
          <w:rPr>
            <w:rStyle w:val="affffff7"/>
            <w:rFonts w:ascii="Times New Roman" w:hAnsi="Times New Roman" w:cs="Times New Roman"/>
            <w:i w:val="0"/>
            <w:noProof/>
            <w:sz w:val="24"/>
            <w:szCs w:val="24"/>
          </w:rPr>
          <w:t>3.2. Профессиональные стандарты</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_Toc180597071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8</w:t>
        </w:r>
        <w:r w:rsidR="00DA02E0" w:rsidRPr="00BD6DE8">
          <w:rPr>
            <w:rFonts w:ascii="Times New Roman" w:hAnsi="Times New Roman" w:cs="Times New Roman"/>
            <w:i w:val="0"/>
            <w:noProof/>
            <w:webHidden/>
            <w:sz w:val="24"/>
            <w:szCs w:val="24"/>
          </w:rPr>
          <w:fldChar w:fldCharType="end"/>
        </w:r>
      </w:hyperlink>
    </w:p>
    <w:p w14:paraId="49BC1565" w14:textId="7EE4B451"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72" w:history="1">
        <w:r w:rsidR="00DA02E0" w:rsidRPr="00BD6DE8">
          <w:rPr>
            <w:rStyle w:val="affffff7"/>
            <w:rFonts w:ascii="Times New Roman" w:hAnsi="Times New Roman" w:cs="Times New Roman"/>
            <w:i w:val="0"/>
            <w:noProof/>
            <w:sz w:val="24"/>
            <w:szCs w:val="24"/>
          </w:rPr>
          <w:t>3.3. Осваиваемые виды деятельности</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_Toc180597072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16</w:t>
        </w:r>
        <w:r w:rsidR="00DA02E0" w:rsidRPr="00BD6DE8">
          <w:rPr>
            <w:rFonts w:ascii="Times New Roman" w:hAnsi="Times New Roman" w:cs="Times New Roman"/>
            <w:i w:val="0"/>
            <w:noProof/>
            <w:webHidden/>
            <w:sz w:val="24"/>
            <w:szCs w:val="24"/>
          </w:rPr>
          <w:fldChar w:fldCharType="end"/>
        </w:r>
      </w:hyperlink>
    </w:p>
    <w:p w14:paraId="4F8DB01D" w14:textId="7B3DECE7" w:rsidR="00DA02E0" w:rsidRPr="00BD6DE8" w:rsidRDefault="00452975">
      <w:pPr>
        <w:pStyle w:val="1f4"/>
        <w:rPr>
          <w:rFonts w:eastAsiaTheme="minorEastAsia" w:cs="Times New Roman"/>
          <w:b w:val="0"/>
          <w:noProof/>
          <w:szCs w:val="24"/>
        </w:rPr>
      </w:pPr>
      <w:hyperlink w:anchor="_Toc180597073" w:history="1">
        <w:r w:rsidR="00DA02E0" w:rsidRPr="00BD6DE8">
          <w:rPr>
            <w:rStyle w:val="affffff7"/>
            <w:rFonts w:cs="Times New Roman"/>
            <w:noProof/>
            <w:szCs w:val="24"/>
          </w:rPr>
          <w:t>Раздел 4. Планируемые результаты освоения образовательной программы</w:t>
        </w:r>
        <w:r w:rsidR="00DA02E0" w:rsidRPr="00BD6DE8">
          <w:rPr>
            <w:rFonts w:cs="Times New Roman"/>
            <w:noProof/>
            <w:webHidden/>
            <w:szCs w:val="24"/>
          </w:rPr>
          <w:tab/>
        </w:r>
        <w:r w:rsidR="00DA02E0" w:rsidRPr="00BD6DE8">
          <w:rPr>
            <w:rFonts w:cs="Times New Roman"/>
            <w:noProof/>
            <w:webHidden/>
            <w:szCs w:val="24"/>
          </w:rPr>
          <w:fldChar w:fldCharType="begin"/>
        </w:r>
        <w:r w:rsidR="00DA02E0" w:rsidRPr="00BD6DE8">
          <w:rPr>
            <w:rFonts w:cs="Times New Roman"/>
            <w:noProof/>
            <w:webHidden/>
            <w:szCs w:val="24"/>
          </w:rPr>
          <w:instrText xml:space="preserve"> PAGEREF _Toc180597073 \h </w:instrText>
        </w:r>
        <w:r w:rsidR="00DA02E0" w:rsidRPr="00BD6DE8">
          <w:rPr>
            <w:rFonts w:cs="Times New Roman"/>
            <w:noProof/>
            <w:webHidden/>
            <w:szCs w:val="24"/>
          </w:rPr>
        </w:r>
        <w:r w:rsidR="00DA02E0" w:rsidRPr="00BD6DE8">
          <w:rPr>
            <w:rFonts w:cs="Times New Roman"/>
            <w:noProof/>
            <w:webHidden/>
            <w:szCs w:val="24"/>
          </w:rPr>
          <w:fldChar w:fldCharType="separate"/>
        </w:r>
        <w:r w:rsidR="00DA02E0" w:rsidRPr="00BD6DE8">
          <w:rPr>
            <w:rFonts w:cs="Times New Roman"/>
            <w:noProof/>
            <w:webHidden/>
            <w:szCs w:val="24"/>
          </w:rPr>
          <w:t>17</w:t>
        </w:r>
        <w:r w:rsidR="00DA02E0" w:rsidRPr="00BD6DE8">
          <w:rPr>
            <w:rFonts w:cs="Times New Roman"/>
            <w:noProof/>
            <w:webHidden/>
            <w:szCs w:val="24"/>
          </w:rPr>
          <w:fldChar w:fldCharType="end"/>
        </w:r>
      </w:hyperlink>
    </w:p>
    <w:p w14:paraId="09AA1C02" w14:textId="7CC98E0C"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74" w:history="1">
        <w:r w:rsidR="00DA02E0" w:rsidRPr="00BD6DE8">
          <w:rPr>
            <w:rStyle w:val="affffff7"/>
            <w:rFonts w:ascii="Times New Roman" w:hAnsi="Times New Roman" w:cs="Times New Roman"/>
            <w:i w:val="0"/>
            <w:noProof/>
            <w:sz w:val="24"/>
            <w:szCs w:val="24"/>
          </w:rPr>
          <w:t>4.1.  Общие компетенции</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_Toc180597074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17</w:t>
        </w:r>
        <w:r w:rsidR="00DA02E0" w:rsidRPr="00BD6DE8">
          <w:rPr>
            <w:rFonts w:ascii="Times New Roman" w:hAnsi="Times New Roman" w:cs="Times New Roman"/>
            <w:i w:val="0"/>
            <w:noProof/>
            <w:webHidden/>
            <w:sz w:val="24"/>
            <w:szCs w:val="24"/>
          </w:rPr>
          <w:fldChar w:fldCharType="end"/>
        </w:r>
      </w:hyperlink>
    </w:p>
    <w:p w14:paraId="5E01398A" w14:textId="21E74407"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75" w:history="1">
        <w:r w:rsidR="00DA02E0" w:rsidRPr="00BD6DE8">
          <w:rPr>
            <w:rStyle w:val="affffff7"/>
            <w:rFonts w:ascii="Times New Roman" w:hAnsi="Times New Roman" w:cs="Times New Roman"/>
            <w:i w:val="0"/>
            <w:noProof/>
            <w:sz w:val="24"/>
            <w:szCs w:val="24"/>
          </w:rPr>
          <w:t>4.3. Матрица компетенций выпускника</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_Toc180597075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30</w:t>
        </w:r>
        <w:r w:rsidR="00DA02E0" w:rsidRPr="00BD6DE8">
          <w:rPr>
            <w:rFonts w:ascii="Times New Roman" w:hAnsi="Times New Roman" w:cs="Times New Roman"/>
            <w:i w:val="0"/>
            <w:noProof/>
            <w:webHidden/>
            <w:sz w:val="24"/>
            <w:szCs w:val="24"/>
          </w:rPr>
          <w:fldChar w:fldCharType="end"/>
        </w:r>
      </w:hyperlink>
    </w:p>
    <w:p w14:paraId="7009418A" w14:textId="36C074F3" w:rsidR="00DA02E0" w:rsidRPr="00BD6DE8" w:rsidRDefault="00452975">
      <w:pPr>
        <w:pStyle w:val="1f4"/>
        <w:rPr>
          <w:rFonts w:eastAsiaTheme="minorEastAsia" w:cs="Times New Roman"/>
          <w:b w:val="0"/>
          <w:noProof/>
          <w:szCs w:val="24"/>
        </w:rPr>
      </w:pPr>
      <w:hyperlink w:anchor="_Toc180597076" w:history="1">
        <w:r w:rsidR="00DA02E0" w:rsidRPr="00BD6DE8">
          <w:rPr>
            <w:rStyle w:val="affffff7"/>
            <w:rFonts w:cs="Times New Roman"/>
            <w:noProof/>
            <w:szCs w:val="24"/>
          </w:rPr>
          <w:t>Раздел 5. Примерная структура и содержание образовательной программы</w:t>
        </w:r>
        <w:r w:rsidR="00DA02E0" w:rsidRPr="00BD6DE8">
          <w:rPr>
            <w:rFonts w:cs="Times New Roman"/>
            <w:noProof/>
            <w:webHidden/>
            <w:szCs w:val="24"/>
          </w:rPr>
          <w:tab/>
        </w:r>
        <w:r w:rsidR="00DA02E0" w:rsidRPr="00BD6DE8">
          <w:rPr>
            <w:rFonts w:cs="Times New Roman"/>
            <w:noProof/>
            <w:webHidden/>
            <w:szCs w:val="24"/>
          </w:rPr>
          <w:fldChar w:fldCharType="begin"/>
        </w:r>
        <w:r w:rsidR="00DA02E0" w:rsidRPr="00BD6DE8">
          <w:rPr>
            <w:rFonts w:cs="Times New Roman"/>
            <w:noProof/>
            <w:webHidden/>
            <w:szCs w:val="24"/>
          </w:rPr>
          <w:instrText xml:space="preserve"> PAGEREF _Toc180597076 \h </w:instrText>
        </w:r>
        <w:r w:rsidR="00DA02E0" w:rsidRPr="00BD6DE8">
          <w:rPr>
            <w:rFonts w:cs="Times New Roman"/>
            <w:noProof/>
            <w:webHidden/>
            <w:szCs w:val="24"/>
          </w:rPr>
        </w:r>
        <w:r w:rsidR="00DA02E0" w:rsidRPr="00BD6DE8">
          <w:rPr>
            <w:rFonts w:cs="Times New Roman"/>
            <w:noProof/>
            <w:webHidden/>
            <w:szCs w:val="24"/>
          </w:rPr>
          <w:fldChar w:fldCharType="separate"/>
        </w:r>
        <w:r w:rsidR="00DA02E0" w:rsidRPr="00BD6DE8">
          <w:rPr>
            <w:rFonts w:cs="Times New Roman"/>
            <w:noProof/>
            <w:webHidden/>
            <w:szCs w:val="24"/>
          </w:rPr>
          <w:t>64</w:t>
        </w:r>
        <w:r w:rsidR="00DA02E0" w:rsidRPr="00BD6DE8">
          <w:rPr>
            <w:rFonts w:cs="Times New Roman"/>
            <w:noProof/>
            <w:webHidden/>
            <w:szCs w:val="24"/>
          </w:rPr>
          <w:fldChar w:fldCharType="end"/>
        </w:r>
      </w:hyperlink>
    </w:p>
    <w:p w14:paraId="2E24463E" w14:textId="1557DBA8"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77" w:history="1">
        <w:r w:rsidR="00DA02E0" w:rsidRPr="00BD6DE8">
          <w:rPr>
            <w:rStyle w:val="affffff7"/>
            <w:rFonts w:ascii="Times New Roman" w:hAnsi="Times New Roman" w:cs="Times New Roman"/>
            <w:i w:val="0"/>
            <w:noProof/>
            <w:sz w:val="24"/>
            <w:szCs w:val="24"/>
          </w:rPr>
          <w:t xml:space="preserve">5.1. Примерный учебный план </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_Toc180597077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64</w:t>
        </w:r>
        <w:r w:rsidR="00DA02E0" w:rsidRPr="00BD6DE8">
          <w:rPr>
            <w:rFonts w:ascii="Times New Roman" w:hAnsi="Times New Roman" w:cs="Times New Roman"/>
            <w:i w:val="0"/>
            <w:noProof/>
            <w:webHidden/>
            <w:sz w:val="24"/>
            <w:szCs w:val="24"/>
          </w:rPr>
          <w:fldChar w:fldCharType="end"/>
        </w:r>
      </w:hyperlink>
    </w:p>
    <w:p w14:paraId="40A77CC9" w14:textId="6D757CB4"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78" w:history="1">
        <w:r w:rsidR="00DA02E0" w:rsidRPr="00BD6DE8">
          <w:rPr>
            <w:rStyle w:val="affffff7"/>
            <w:rFonts w:ascii="Times New Roman" w:hAnsi="Times New Roman" w:cs="Times New Roman"/>
            <w:i w:val="0"/>
            <w:noProof/>
            <w:sz w:val="24"/>
            <w:szCs w:val="24"/>
          </w:rPr>
          <w:t>5.3. Примерные рабочие программы учебных дисциплин и профессиональных модулей</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_Toc180597078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68</w:t>
        </w:r>
        <w:r w:rsidR="00DA02E0" w:rsidRPr="00BD6DE8">
          <w:rPr>
            <w:rFonts w:ascii="Times New Roman" w:hAnsi="Times New Roman" w:cs="Times New Roman"/>
            <w:i w:val="0"/>
            <w:noProof/>
            <w:webHidden/>
            <w:sz w:val="24"/>
            <w:szCs w:val="24"/>
          </w:rPr>
          <w:fldChar w:fldCharType="end"/>
        </w:r>
      </w:hyperlink>
    </w:p>
    <w:p w14:paraId="746AF0B3" w14:textId="14E36FEF"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79" w:history="1">
        <w:r w:rsidR="00DA02E0" w:rsidRPr="00BD6DE8">
          <w:rPr>
            <w:rStyle w:val="affffff7"/>
            <w:rFonts w:ascii="Times New Roman" w:hAnsi="Times New Roman" w:cs="Times New Roman"/>
            <w:i w:val="0"/>
            <w:noProof/>
            <w:sz w:val="24"/>
            <w:szCs w:val="24"/>
          </w:rPr>
          <w:t>5.4. Примерная рабочая программа воспитания и примерный календарный план воспитательной работы</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_Toc180597079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68</w:t>
        </w:r>
        <w:r w:rsidR="00DA02E0" w:rsidRPr="00BD6DE8">
          <w:rPr>
            <w:rFonts w:ascii="Times New Roman" w:hAnsi="Times New Roman" w:cs="Times New Roman"/>
            <w:i w:val="0"/>
            <w:noProof/>
            <w:webHidden/>
            <w:sz w:val="24"/>
            <w:szCs w:val="24"/>
          </w:rPr>
          <w:fldChar w:fldCharType="end"/>
        </w:r>
      </w:hyperlink>
    </w:p>
    <w:p w14:paraId="45A10062" w14:textId="1ABD2780"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80" w:history="1">
        <w:r w:rsidR="00DA02E0" w:rsidRPr="00BD6DE8">
          <w:rPr>
            <w:rStyle w:val="affffff7"/>
            <w:rFonts w:ascii="Times New Roman" w:hAnsi="Times New Roman" w:cs="Times New Roman"/>
            <w:i w:val="0"/>
            <w:noProof/>
            <w:sz w:val="24"/>
            <w:szCs w:val="24"/>
          </w:rPr>
          <w:t>5.5. Практическая подготовка</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_Toc180597080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68</w:t>
        </w:r>
        <w:r w:rsidR="00DA02E0" w:rsidRPr="00BD6DE8">
          <w:rPr>
            <w:rFonts w:ascii="Times New Roman" w:hAnsi="Times New Roman" w:cs="Times New Roman"/>
            <w:i w:val="0"/>
            <w:noProof/>
            <w:webHidden/>
            <w:sz w:val="24"/>
            <w:szCs w:val="24"/>
          </w:rPr>
          <w:fldChar w:fldCharType="end"/>
        </w:r>
      </w:hyperlink>
    </w:p>
    <w:p w14:paraId="4C988518" w14:textId="3535DED2"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81" w:history="1">
        <w:r w:rsidR="00DA02E0" w:rsidRPr="00BD6DE8">
          <w:rPr>
            <w:rStyle w:val="affffff7"/>
            <w:rFonts w:ascii="Times New Roman" w:hAnsi="Times New Roman" w:cs="Times New Roman"/>
            <w:i w:val="0"/>
            <w:noProof/>
            <w:sz w:val="24"/>
            <w:szCs w:val="24"/>
          </w:rPr>
          <w:t>5.6. Государственная итоговая аттестация</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_Toc180597081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69</w:t>
        </w:r>
        <w:r w:rsidR="00DA02E0" w:rsidRPr="00BD6DE8">
          <w:rPr>
            <w:rFonts w:ascii="Times New Roman" w:hAnsi="Times New Roman" w:cs="Times New Roman"/>
            <w:i w:val="0"/>
            <w:noProof/>
            <w:webHidden/>
            <w:sz w:val="24"/>
            <w:szCs w:val="24"/>
          </w:rPr>
          <w:fldChar w:fldCharType="end"/>
        </w:r>
      </w:hyperlink>
    </w:p>
    <w:p w14:paraId="1236CD3A" w14:textId="75571733" w:rsidR="00DA02E0" w:rsidRPr="00BD6DE8" w:rsidRDefault="00452975">
      <w:pPr>
        <w:pStyle w:val="1f4"/>
        <w:rPr>
          <w:rFonts w:eastAsiaTheme="minorEastAsia" w:cs="Times New Roman"/>
          <w:b w:val="0"/>
          <w:noProof/>
          <w:szCs w:val="24"/>
        </w:rPr>
      </w:pPr>
      <w:hyperlink w:anchor="_Toc180597082" w:history="1">
        <w:r w:rsidR="00DA02E0" w:rsidRPr="00BD6DE8">
          <w:rPr>
            <w:rStyle w:val="affffff7"/>
            <w:rFonts w:cs="Times New Roman"/>
            <w:noProof/>
            <w:szCs w:val="24"/>
          </w:rPr>
          <w:t>Раздел 6. Примерные условия реализации образовательной программы</w:t>
        </w:r>
        <w:r w:rsidR="00DA02E0" w:rsidRPr="00BD6DE8">
          <w:rPr>
            <w:rFonts w:cs="Times New Roman"/>
            <w:noProof/>
            <w:webHidden/>
            <w:szCs w:val="24"/>
          </w:rPr>
          <w:tab/>
        </w:r>
        <w:r w:rsidR="00DA02E0" w:rsidRPr="00BD6DE8">
          <w:rPr>
            <w:rFonts w:cs="Times New Roman"/>
            <w:noProof/>
            <w:webHidden/>
            <w:szCs w:val="24"/>
          </w:rPr>
          <w:fldChar w:fldCharType="begin"/>
        </w:r>
        <w:r w:rsidR="00DA02E0" w:rsidRPr="00BD6DE8">
          <w:rPr>
            <w:rFonts w:cs="Times New Roman"/>
            <w:noProof/>
            <w:webHidden/>
            <w:szCs w:val="24"/>
          </w:rPr>
          <w:instrText xml:space="preserve"> PAGEREF _Toc180597082 \h </w:instrText>
        </w:r>
        <w:r w:rsidR="00DA02E0" w:rsidRPr="00BD6DE8">
          <w:rPr>
            <w:rFonts w:cs="Times New Roman"/>
            <w:noProof/>
            <w:webHidden/>
            <w:szCs w:val="24"/>
          </w:rPr>
        </w:r>
        <w:r w:rsidR="00DA02E0" w:rsidRPr="00BD6DE8">
          <w:rPr>
            <w:rFonts w:cs="Times New Roman"/>
            <w:noProof/>
            <w:webHidden/>
            <w:szCs w:val="24"/>
          </w:rPr>
          <w:fldChar w:fldCharType="separate"/>
        </w:r>
        <w:r w:rsidR="00DA02E0" w:rsidRPr="00BD6DE8">
          <w:rPr>
            <w:rFonts w:cs="Times New Roman"/>
            <w:noProof/>
            <w:webHidden/>
            <w:szCs w:val="24"/>
          </w:rPr>
          <w:t>69</w:t>
        </w:r>
        <w:r w:rsidR="00DA02E0" w:rsidRPr="00BD6DE8">
          <w:rPr>
            <w:rFonts w:cs="Times New Roman"/>
            <w:noProof/>
            <w:webHidden/>
            <w:szCs w:val="24"/>
          </w:rPr>
          <w:fldChar w:fldCharType="end"/>
        </w:r>
      </w:hyperlink>
    </w:p>
    <w:p w14:paraId="5B6BE5F0" w14:textId="3437DD37"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83" w:history="1">
        <w:r w:rsidR="00DA02E0" w:rsidRPr="00BD6DE8">
          <w:rPr>
            <w:rStyle w:val="affffff7"/>
            <w:rFonts w:ascii="Times New Roman" w:hAnsi="Times New Roman" w:cs="Times New Roman"/>
            <w:i w:val="0"/>
            <w:noProof/>
            <w:sz w:val="24"/>
            <w:szCs w:val="24"/>
          </w:rPr>
          <w:t>6.1. Материально-техническое и учебно-методическое обеспечение образовательной программы</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_Toc180597083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69</w:t>
        </w:r>
        <w:r w:rsidR="00DA02E0" w:rsidRPr="00BD6DE8">
          <w:rPr>
            <w:rFonts w:ascii="Times New Roman" w:hAnsi="Times New Roman" w:cs="Times New Roman"/>
            <w:i w:val="0"/>
            <w:noProof/>
            <w:webHidden/>
            <w:sz w:val="24"/>
            <w:szCs w:val="24"/>
          </w:rPr>
          <w:fldChar w:fldCharType="end"/>
        </w:r>
      </w:hyperlink>
    </w:p>
    <w:p w14:paraId="5561070C" w14:textId="4F04216D"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84" w:history="1">
        <w:r w:rsidR="00DA02E0" w:rsidRPr="00BD6DE8">
          <w:rPr>
            <w:rStyle w:val="affffff7"/>
            <w:rFonts w:ascii="Times New Roman" w:hAnsi="Times New Roman" w:cs="Times New Roman"/>
            <w:i w:val="0"/>
            <w:noProof/>
            <w:sz w:val="24"/>
            <w:szCs w:val="24"/>
          </w:rPr>
          <w:t>6.2. Применение электронного обучения и дистанционных образовательных технологий</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_Toc180597084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70</w:t>
        </w:r>
        <w:r w:rsidR="00DA02E0" w:rsidRPr="00BD6DE8">
          <w:rPr>
            <w:rFonts w:ascii="Times New Roman" w:hAnsi="Times New Roman" w:cs="Times New Roman"/>
            <w:i w:val="0"/>
            <w:noProof/>
            <w:webHidden/>
            <w:sz w:val="24"/>
            <w:szCs w:val="24"/>
          </w:rPr>
          <w:fldChar w:fldCharType="end"/>
        </w:r>
      </w:hyperlink>
    </w:p>
    <w:p w14:paraId="06582F8E" w14:textId="35F581C3" w:rsidR="00DA02E0" w:rsidRPr="00BD6DE8" w:rsidRDefault="00452975">
      <w:pPr>
        <w:pStyle w:val="21"/>
        <w:tabs>
          <w:tab w:val="right" w:pos="9345"/>
        </w:tabs>
        <w:rPr>
          <w:rFonts w:ascii="Times New Roman" w:eastAsiaTheme="minorEastAsia" w:hAnsi="Times New Roman" w:cs="Times New Roman"/>
          <w:i w:val="0"/>
          <w:noProof/>
          <w:sz w:val="24"/>
          <w:szCs w:val="24"/>
        </w:rPr>
      </w:pPr>
      <w:hyperlink w:anchor="_Toc180597085" w:history="1">
        <w:r w:rsidR="00DA02E0" w:rsidRPr="00BD6DE8">
          <w:rPr>
            <w:rStyle w:val="affffff7"/>
            <w:rFonts w:ascii="Times New Roman" w:hAnsi="Times New Roman" w:cs="Times New Roman"/>
            <w:i w:val="0"/>
            <w:noProof/>
            <w:sz w:val="24"/>
            <w:szCs w:val="24"/>
          </w:rPr>
          <w:t>6.3. Кадровые условия реализации образовательной программы</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_Toc180597085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70</w:t>
        </w:r>
        <w:r w:rsidR="00DA02E0" w:rsidRPr="00BD6DE8">
          <w:rPr>
            <w:rFonts w:ascii="Times New Roman" w:hAnsi="Times New Roman" w:cs="Times New Roman"/>
            <w:i w:val="0"/>
            <w:noProof/>
            <w:webHidden/>
            <w:sz w:val="24"/>
            <w:szCs w:val="24"/>
          </w:rPr>
          <w:fldChar w:fldCharType="end"/>
        </w:r>
      </w:hyperlink>
    </w:p>
    <w:p w14:paraId="0025060C" w14:textId="48064191" w:rsidR="00DA02E0" w:rsidRDefault="00452975">
      <w:pPr>
        <w:pStyle w:val="21"/>
        <w:tabs>
          <w:tab w:val="right" w:pos="9345"/>
        </w:tabs>
        <w:rPr>
          <w:rFonts w:asciiTheme="minorHAnsi" w:eastAsiaTheme="minorEastAsia" w:hAnsiTheme="minorHAnsi" w:cstheme="minorBidi"/>
          <w:i w:val="0"/>
          <w:noProof/>
          <w:sz w:val="22"/>
        </w:rPr>
      </w:pPr>
      <w:hyperlink w:anchor="_Toc180597086" w:history="1">
        <w:r w:rsidR="00DA02E0" w:rsidRPr="00BD6DE8">
          <w:rPr>
            <w:rStyle w:val="affffff7"/>
            <w:rFonts w:ascii="Times New Roman" w:hAnsi="Times New Roman" w:cs="Times New Roman"/>
            <w:i w:val="0"/>
            <w:noProof/>
            <w:sz w:val="24"/>
            <w:szCs w:val="24"/>
          </w:rPr>
          <w:t>6.4.</w:t>
        </w:r>
        <w:r w:rsidR="00DA02E0" w:rsidRPr="00BD6DE8">
          <w:rPr>
            <w:rStyle w:val="affffff7"/>
            <w:rFonts w:ascii="Times New Roman" w:hAnsi="Times New Roman" w:cs="Times New Roman"/>
            <w:b/>
            <w:i w:val="0"/>
            <w:noProof/>
            <w:sz w:val="24"/>
            <w:szCs w:val="24"/>
          </w:rPr>
          <w:t> </w:t>
        </w:r>
        <w:r w:rsidR="00DA02E0" w:rsidRPr="00BD6DE8">
          <w:rPr>
            <w:rStyle w:val="affffff7"/>
            <w:rFonts w:ascii="Times New Roman" w:hAnsi="Times New Roman" w:cs="Times New Roman"/>
            <w:i w:val="0"/>
            <w:noProof/>
            <w:sz w:val="24"/>
            <w:szCs w:val="24"/>
          </w:rPr>
          <w:t>Примерные расчеты финансового обеспечения реализации образовательной программы</w:t>
        </w:r>
        <w:r w:rsidR="00DA02E0" w:rsidRPr="00BD6DE8">
          <w:rPr>
            <w:rFonts w:ascii="Times New Roman" w:hAnsi="Times New Roman" w:cs="Times New Roman"/>
            <w:i w:val="0"/>
            <w:noProof/>
            <w:webHidden/>
            <w:sz w:val="24"/>
            <w:szCs w:val="24"/>
          </w:rPr>
          <w:tab/>
        </w:r>
        <w:r w:rsidR="00DA02E0" w:rsidRPr="00BD6DE8">
          <w:rPr>
            <w:rFonts w:ascii="Times New Roman" w:hAnsi="Times New Roman" w:cs="Times New Roman"/>
            <w:i w:val="0"/>
            <w:noProof/>
            <w:webHidden/>
            <w:sz w:val="24"/>
            <w:szCs w:val="24"/>
          </w:rPr>
          <w:fldChar w:fldCharType="begin"/>
        </w:r>
        <w:r w:rsidR="00DA02E0" w:rsidRPr="00BD6DE8">
          <w:rPr>
            <w:rFonts w:ascii="Times New Roman" w:hAnsi="Times New Roman" w:cs="Times New Roman"/>
            <w:i w:val="0"/>
            <w:noProof/>
            <w:webHidden/>
            <w:sz w:val="24"/>
            <w:szCs w:val="24"/>
          </w:rPr>
          <w:instrText xml:space="preserve"> PAGEREF _Toc180597086 \h </w:instrText>
        </w:r>
        <w:r w:rsidR="00DA02E0" w:rsidRPr="00BD6DE8">
          <w:rPr>
            <w:rFonts w:ascii="Times New Roman" w:hAnsi="Times New Roman" w:cs="Times New Roman"/>
            <w:i w:val="0"/>
            <w:noProof/>
            <w:webHidden/>
            <w:sz w:val="24"/>
            <w:szCs w:val="24"/>
          </w:rPr>
        </w:r>
        <w:r w:rsidR="00DA02E0" w:rsidRPr="00BD6DE8">
          <w:rPr>
            <w:rFonts w:ascii="Times New Roman" w:hAnsi="Times New Roman" w:cs="Times New Roman"/>
            <w:i w:val="0"/>
            <w:noProof/>
            <w:webHidden/>
            <w:sz w:val="24"/>
            <w:szCs w:val="24"/>
          </w:rPr>
          <w:fldChar w:fldCharType="separate"/>
        </w:r>
        <w:r w:rsidR="00DA02E0" w:rsidRPr="00BD6DE8">
          <w:rPr>
            <w:rFonts w:ascii="Times New Roman" w:hAnsi="Times New Roman" w:cs="Times New Roman"/>
            <w:i w:val="0"/>
            <w:noProof/>
            <w:webHidden/>
            <w:sz w:val="24"/>
            <w:szCs w:val="24"/>
          </w:rPr>
          <w:t>70</w:t>
        </w:r>
        <w:r w:rsidR="00DA02E0" w:rsidRPr="00BD6DE8">
          <w:rPr>
            <w:rFonts w:ascii="Times New Roman" w:hAnsi="Times New Roman" w:cs="Times New Roman"/>
            <w:i w:val="0"/>
            <w:noProof/>
            <w:webHidden/>
            <w:sz w:val="24"/>
            <w:szCs w:val="24"/>
          </w:rPr>
          <w:fldChar w:fldCharType="end"/>
        </w:r>
      </w:hyperlink>
    </w:p>
    <w:p w14:paraId="61715D62" w14:textId="2765BB53" w:rsidR="00317AB3" w:rsidRPr="00DB0A6A" w:rsidRDefault="00B620B6" w:rsidP="00DB0A6A">
      <w:pPr>
        <w:spacing w:line="240" w:lineRule="auto"/>
        <w:rPr>
          <w:rFonts w:cs="Times New Roman"/>
          <w:szCs w:val="24"/>
        </w:rPr>
      </w:pPr>
      <w:r w:rsidRPr="00DB0A6A">
        <w:rPr>
          <w:rFonts w:cs="Times New Roman"/>
          <w:szCs w:val="24"/>
        </w:rPr>
        <w:fldChar w:fldCharType="end"/>
      </w:r>
    </w:p>
    <w:p w14:paraId="55186ED6" w14:textId="77777777" w:rsidR="00317AB3" w:rsidRPr="00DB0A6A" w:rsidRDefault="00B620B6" w:rsidP="00DB0A6A">
      <w:pPr>
        <w:spacing w:before="120" w:line="240" w:lineRule="auto"/>
        <w:rPr>
          <w:rFonts w:cs="Times New Roman"/>
          <w:szCs w:val="24"/>
        </w:rPr>
      </w:pPr>
      <w:r w:rsidRPr="00DB0A6A">
        <w:rPr>
          <w:rFonts w:cs="Times New Roman"/>
          <w:szCs w:val="24"/>
        </w:rPr>
        <w:t>Приложение 1. Примерные рабочие программы профессиональных модулей</w:t>
      </w:r>
    </w:p>
    <w:p w14:paraId="2560F9B6" w14:textId="77777777" w:rsidR="00317AB3" w:rsidRPr="00DB0A6A" w:rsidRDefault="00B620B6" w:rsidP="00DB0A6A">
      <w:pPr>
        <w:spacing w:before="120" w:line="240" w:lineRule="auto"/>
        <w:rPr>
          <w:rFonts w:cs="Times New Roman"/>
          <w:szCs w:val="24"/>
        </w:rPr>
      </w:pPr>
      <w:r w:rsidRPr="00DB0A6A">
        <w:rPr>
          <w:rFonts w:cs="Times New Roman"/>
          <w:szCs w:val="24"/>
        </w:rPr>
        <w:t>Приложение 2. Примерные рабочие программы учебных дисциплин</w:t>
      </w:r>
    </w:p>
    <w:p w14:paraId="14587929" w14:textId="77777777" w:rsidR="00317AB3" w:rsidRPr="00DB0A6A" w:rsidRDefault="00B620B6" w:rsidP="00DB0A6A">
      <w:pPr>
        <w:spacing w:before="120" w:line="240" w:lineRule="auto"/>
        <w:rPr>
          <w:rFonts w:cs="Times New Roman"/>
          <w:szCs w:val="24"/>
        </w:rPr>
      </w:pPr>
      <w:r w:rsidRPr="00DB0A6A">
        <w:rPr>
          <w:rFonts w:cs="Times New Roman"/>
          <w:szCs w:val="24"/>
        </w:rPr>
        <w:t>Приложение 3. Примерное материально-техническое оснащение специальных помещений</w:t>
      </w:r>
    </w:p>
    <w:p w14:paraId="212CDCA8" w14:textId="77777777" w:rsidR="00317AB3" w:rsidRPr="00DB0A6A" w:rsidRDefault="00B620B6" w:rsidP="00DB0A6A">
      <w:pPr>
        <w:spacing w:before="120" w:line="240" w:lineRule="auto"/>
        <w:rPr>
          <w:rFonts w:cs="Times New Roman"/>
          <w:szCs w:val="24"/>
        </w:rPr>
      </w:pPr>
      <w:r w:rsidRPr="00DB0A6A">
        <w:rPr>
          <w:rFonts w:cs="Times New Roman"/>
          <w:szCs w:val="24"/>
        </w:rPr>
        <w:t>Приложение 4. Порядок организации государственной итоговой аттестации</w:t>
      </w:r>
    </w:p>
    <w:p w14:paraId="5119ECCD" w14:textId="77777777" w:rsidR="00317AB3" w:rsidRPr="00DB0A6A" w:rsidRDefault="00B620B6" w:rsidP="00DB0A6A">
      <w:pPr>
        <w:spacing w:before="120" w:line="240" w:lineRule="auto"/>
        <w:rPr>
          <w:rFonts w:cs="Times New Roman"/>
          <w:szCs w:val="24"/>
        </w:rPr>
      </w:pPr>
      <w:r w:rsidRPr="00DB0A6A">
        <w:rPr>
          <w:rFonts w:cs="Times New Roman"/>
          <w:szCs w:val="24"/>
        </w:rPr>
        <w:t>Приложение 5. Примерная рабочая программа воспитания</w:t>
      </w:r>
    </w:p>
    <w:bookmarkEnd w:id="5"/>
    <w:p w14:paraId="6A9E5128" w14:textId="04A4529B" w:rsidR="00317AB3" w:rsidRDefault="00317AB3"/>
    <w:p w14:paraId="569C5FD2" w14:textId="77777777" w:rsidR="00317AB3" w:rsidRDefault="00B620B6" w:rsidP="00DA02E0">
      <w:pPr>
        <w:pStyle w:val="1"/>
        <w:pageBreakBefore/>
        <w:spacing w:before="0" w:after="0" w:line="240" w:lineRule="auto"/>
      </w:pPr>
      <w:bookmarkStart w:id="6" w:name="_Toc180597064"/>
      <w:bookmarkStart w:id="7" w:name="_Hlk156486035"/>
      <w:r>
        <w:lastRenderedPageBreak/>
        <w:t>Раздел 1. Общие положения</w:t>
      </w:r>
      <w:bookmarkEnd w:id="6"/>
    </w:p>
    <w:p w14:paraId="4814D188" w14:textId="77777777" w:rsidR="00317AB3" w:rsidRDefault="00317AB3" w:rsidP="009831F0">
      <w:pPr>
        <w:pStyle w:val="1"/>
        <w:spacing w:before="0" w:after="0" w:line="240" w:lineRule="auto"/>
      </w:pPr>
    </w:p>
    <w:p w14:paraId="61B72ADE" w14:textId="77777777" w:rsidR="00317AB3" w:rsidRDefault="00B620B6" w:rsidP="009831F0">
      <w:pPr>
        <w:pStyle w:val="110"/>
        <w:spacing w:after="0" w:line="240" w:lineRule="auto"/>
      </w:pPr>
      <w:bookmarkStart w:id="8" w:name="_Toc180597065"/>
      <w:r>
        <w:t>1.1. Назначение примерной образовательной программы</w:t>
      </w:r>
      <w:bookmarkEnd w:id="8"/>
    </w:p>
    <w:p w14:paraId="4AF46608" w14:textId="0D5BF20F" w:rsidR="00317AB3" w:rsidRDefault="00B620B6" w:rsidP="009831F0">
      <w:pPr>
        <w:pStyle w:val="afd"/>
        <w:spacing w:line="240" w:lineRule="auto"/>
        <w:ind w:left="0" w:firstLine="709"/>
        <w:jc w:val="both"/>
      </w:pPr>
      <w:r>
        <w:t xml:space="preserve">Настоящая примерная образовательная программа «Профессионалитет» (далее – ПОП-П)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w:t>
      </w:r>
      <w:r w:rsidR="00A35A97" w:rsidRPr="00407C6C">
        <w:rPr>
          <w:szCs w:val="24"/>
        </w:rPr>
        <w:t>21.01.03 Бурильщик эксплуатационных и разведочных скважин</w:t>
      </w:r>
      <w:r>
        <w:t xml:space="preserve">, утвержденным приказом Министерства просвещения Российской Федерации от </w:t>
      </w:r>
      <w:r w:rsidR="00A35A97" w:rsidRPr="00407C6C">
        <w:rPr>
          <w:szCs w:val="24"/>
        </w:rPr>
        <w:t>11.11.2022 № 972</w:t>
      </w:r>
      <w:r w:rsidR="00A35A97">
        <w:t xml:space="preserve"> </w:t>
      </w:r>
      <w:r>
        <w:t xml:space="preserve">(далее – ФГОС, ФГОС СПО). </w:t>
      </w:r>
    </w:p>
    <w:p w14:paraId="1CFB2384" w14:textId="77777777" w:rsidR="00317AB3" w:rsidRDefault="00B620B6" w:rsidP="009831F0">
      <w:pPr>
        <w:pStyle w:val="afd"/>
        <w:spacing w:line="240" w:lineRule="auto"/>
        <w:ind w:left="0" w:firstLine="709"/>
        <w:jc w:val="both"/>
      </w:pPr>
      <w: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698E33ED" w14:textId="26734E0E" w:rsidR="00317AB3" w:rsidRDefault="00B620B6" w:rsidP="009831F0">
      <w:pPr>
        <w:spacing w:line="240" w:lineRule="auto"/>
        <w:ind w:firstLine="709"/>
        <w:jc w:val="both"/>
      </w:pPr>
      <w:r>
        <w:t xml:space="preserve">ПОП-П определяет рекомендованный объем и содержание среднего профессионального образования по профессии </w:t>
      </w:r>
      <w:r w:rsidR="00A35A97" w:rsidRPr="00407C6C">
        <w:rPr>
          <w:szCs w:val="24"/>
        </w:rPr>
        <w:t>21.01.03 Бурильщик эксплуатационных и разведочных скважин</w:t>
      </w:r>
      <w:r>
        <w:t>, планируемые результаты освоения образовательной программы, примерные условия реализации образовательной программы.</w:t>
      </w:r>
    </w:p>
    <w:p w14:paraId="0F6AF50D" w14:textId="77777777" w:rsidR="00317AB3" w:rsidRDefault="00B620B6" w:rsidP="009831F0">
      <w:pPr>
        <w:spacing w:line="240" w:lineRule="auto"/>
        <w:ind w:firstLine="709"/>
        <w:jc w:val="both"/>
      </w:pPr>
      <w: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w:t>
      </w:r>
      <w:r>
        <w:rPr>
          <w:color w:val="00B0F0"/>
        </w:rPr>
        <w:t xml:space="preserve"> </w:t>
      </w:r>
      <w:r>
        <w:t>среднего профессионального образования.</w:t>
      </w:r>
    </w:p>
    <w:p w14:paraId="1547A10F" w14:textId="77777777" w:rsidR="00317AB3" w:rsidRDefault="00317AB3" w:rsidP="009831F0">
      <w:pPr>
        <w:pStyle w:val="1ff2"/>
        <w:spacing w:line="240" w:lineRule="auto"/>
      </w:pPr>
    </w:p>
    <w:p w14:paraId="77FA6BCD" w14:textId="77777777" w:rsidR="00317AB3" w:rsidRDefault="00B620B6" w:rsidP="009831F0">
      <w:pPr>
        <w:pStyle w:val="110"/>
        <w:spacing w:after="0" w:line="240" w:lineRule="auto"/>
      </w:pPr>
      <w:bookmarkStart w:id="9" w:name="_Toc180597066"/>
      <w:r>
        <w:t>1.2. Нормативные документы.</w:t>
      </w:r>
      <w:bookmarkEnd w:id="9"/>
    </w:p>
    <w:p w14:paraId="5D068FE2" w14:textId="77777777" w:rsidR="00317AB3" w:rsidRDefault="00B620B6" w:rsidP="009831F0">
      <w:pPr>
        <w:spacing w:line="240" w:lineRule="auto"/>
        <w:ind w:firstLine="709"/>
        <w:jc w:val="both"/>
      </w:pPr>
      <w:r>
        <w:t>Федеральный закон от 29.12.2012 № 273-ФЗ «Об образовании в Российской Федерации»;</w:t>
      </w:r>
    </w:p>
    <w:p w14:paraId="5FCAA70B" w14:textId="77777777" w:rsidR="00317AB3" w:rsidRDefault="00B620B6" w:rsidP="009831F0">
      <w:pPr>
        <w:spacing w:line="240" w:lineRule="auto"/>
        <w:ind w:firstLine="709"/>
        <w:jc w:val="both"/>
      </w:pPr>
      <w: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7C7737F2" w14:textId="5D07BEDA" w:rsidR="00317AB3" w:rsidRDefault="00B620B6" w:rsidP="009831F0">
      <w:pPr>
        <w:spacing w:line="240" w:lineRule="auto"/>
        <w:ind w:firstLine="709"/>
        <w:jc w:val="both"/>
      </w:pPr>
      <w:r>
        <w:t xml:space="preserve">Федеральный государственный образовательный стандарт среднего профессионального образования по профессии </w:t>
      </w:r>
      <w:r w:rsidR="00A35A97" w:rsidRPr="00407C6C">
        <w:rPr>
          <w:szCs w:val="24"/>
        </w:rPr>
        <w:t>21.01.03 Бурильщик эксплуатационных и разведочных скважин</w:t>
      </w:r>
      <w:r w:rsidR="00A35A97">
        <w:t xml:space="preserve"> </w:t>
      </w:r>
      <w:r>
        <w:t xml:space="preserve">(Приказ Министерства просвещения Российской Федерации </w:t>
      </w:r>
      <w:proofErr w:type="gramStart"/>
      <w:r>
        <w:t>от  1</w:t>
      </w:r>
      <w:r w:rsidR="00A35A97">
        <w:t>1</w:t>
      </w:r>
      <w:proofErr w:type="gramEnd"/>
      <w:r>
        <w:t xml:space="preserve"> </w:t>
      </w:r>
      <w:r w:rsidR="00A35A97">
        <w:t>ноября</w:t>
      </w:r>
      <w:r>
        <w:t xml:space="preserve"> 2022 № </w:t>
      </w:r>
      <w:r w:rsidR="00A35A97">
        <w:t>972</w:t>
      </w:r>
      <w:r>
        <w:t>);</w:t>
      </w:r>
    </w:p>
    <w:p w14:paraId="04AA2EC9" w14:textId="77777777" w:rsidR="00317AB3" w:rsidRDefault="00B620B6" w:rsidP="009831F0">
      <w:pPr>
        <w:spacing w:line="240" w:lineRule="auto"/>
        <w:ind w:firstLine="709"/>
        <w:jc w:val="both"/>
      </w:pPr>
      <w: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0FD18FD7" w14:textId="77777777" w:rsidR="00317AB3" w:rsidRDefault="00B620B6" w:rsidP="009831F0">
      <w:pPr>
        <w:spacing w:line="240" w:lineRule="auto"/>
        <w:ind w:firstLine="709"/>
        <w:jc w:val="both"/>
      </w:pPr>
      <w: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7587F522" w14:textId="77777777" w:rsidR="00317AB3" w:rsidRDefault="00B620B6" w:rsidP="009831F0">
      <w:pPr>
        <w:spacing w:line="240" w:lineRule="auto"/>
        <w:ind w:firstLine="709"/>
        <w:jc w:val="both"/>
      </w:pPr>
      <w:r>
        <w:t>Положение о практической подготовке обучающихся (Приказ Минобрнауки России № 885, Минпросвещения России № 390 от 05.08.2020);</w:t>
      </w:r>
    </w:p>
    <w:p w14:paraId="7BD404DF" w14:textId="77777777" w:rsidR="00317AB3" w:rsidRDefault="00B620B6" w:rsidP="009831F0">
      <w:pPr>
        <w:spacing w:line="240" w:lineRule="auto"/>
        <w:ind w:firstLine="709"/>
        <w:jc w:val="both"/>
      </w:pPr>
      <w: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0FCBD208" w14:textId="77777777" w:rsidR="00317AB3" w:rsidRDefault="00B620B6" w:rsidP="009831F0">
      <w:pPr>
        <w:spacing w:line="240" w:lineRule="auto"/>
        <w:ind w:firstLine="709"/>
        <w:jc w:val="both"/>
      </w:pPr>
      <w: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043C6324" w14:textId="45CD77E0" w:rsidR="00A35A97" w:rsidRDefault="00B620B6" w:rsidP="009831F0">
      <w:pPr>
        <w:spacing w:line="240" w:lineRule="auto"/>
        <w:ind w:firstLine="709"/>
        <w:jc w:val="both"/>
      </w:pPr>
      <w:r>
        <w:t>Приказ Министерства науки и высшего образования Российской Федерации</w:t>
      </w:r>
      <w:r>
        <w:br/>
        <w:t xml:space="preserve">и Министерства просвещения Российской Федерации от 05.08.2020 № 882/391 </w:t>
      </w:r>
      <w:r>
        <w:br/>
      </w:r>
      <w:r>
        <w:lastRenderedPageBreak/>
        <w:t>«Об организации и осуществлении образовательной деятельности при сетевой форме реализации образовательных программ»;</w:t>
      </w:r>
    </w:p>
    <w:p w14:paraId="767CB56C" w14:textId="75979821" w:rsidR="005C72AD" w:rsidRDefault="005C72AD" w:rsidP="009831F0">
      <w:pPr>
        <w:spacing w:line="240" w:lineRule="auto"/>
        <w:ind w:firstLine="709"/>
        <w:jc w:val="both"/>
      </w:pPr>
      <w:r w:rsidRPr="00985111">
        <w:rPr>
          <w:rFonts w:cs="Times New Roman"/>
          <w:bCs/>
          <w:color w:val="000000"/>
          <w:szCs w:val="24"/>
        </w:rPr>
        <w:t xml:space="preserve">Приказ Министерства Просвещения Российской Федерации от 17.05.2022 № 336 </w:t>
      </w:r>
      <w:r w:rsidRPr="00985111">
        <w:rPr>
          <w:rFonts w:cs="Times New Roman"/>
          <w:bCs/>
          <w:color w:val="000000"/>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cs="Times New Roman"/>
          <w:bCs/>
          <w:color w:val="000000"/>
          <w:szCs w:val="24"/>
        </w:rPr>
        <w:t xml:space="preserve"> </w:t>
      </w:r>
      <w:r w:rsidRPr="00985111">
        <w:rPr>
          <w:rFonts w:cs="Times New Roman"/>
          <w:bCs/>
          <w:color w:val="000000"/>
          <w:szCs w:val="24"/>
        </w:rPr>
        <w:t>«Об утверждении перечней профессий и специальностей среднего профессионального образования»</w:t>
      </w:r>
      <w:r>
        <w:rPr>
          <w:rFonts w:cs="Times New Roman"/>
          <w:bCs/>
          <w:color w:val="000000"/>
          <w:szCs w:val="24"/>
        </w:rPr>
        <w:t>;</w:t>
      </w:r>
    </w:p>
    <w:p w14:paraId="230223F1" w14:textId="64C43BC3" w:rsidR="00A35A97" w:rsidRDefault="00A35A97" w:rsidP="009831F0">
      <w:pPr>
        <w:spacing w:line="240" w:lineRule="auto"/>
        <w:ind w:firstLine="709"/>
        <w:jc w:val="both"/>
        <w:rPr>
          <w:szCs w:val="24"/>
        </w:rPr>
      </w:pPr>
      <w:r w:rsidRPr="00407C6C">
        <w:rPr>
          <w:szCs w:val="24"/>
        </w:rPr>
        <w:t xml:space="preserve">Приказ Министерства труда и социальной защиты Российской Федерации </w:t>
      </w:r>
      <w:r>
        <w:rPr>
          <w:szCs w:val="24"/>
        </w:rPr>
        <w:br/>
      </w:r>
      <w:r w:rsidRPr="00407C6C">
        <w:rPr>
          <w:szCs w:val="24"/>
        </w:rPr>
        <w:t>от 22.04.2021 № 272н «Об утверждении профессионального стандарта «Бурильщик эксплуатационного и разведочного бурения скважин на нефть и газ».</w:t>
      </w:r>
    </w:p>
    <w:p w14:paraId="57359695" w14:textId="77777777" w:rsidR="00136594" w:rsidRPr="009831F0" w:rsidRDefault="00136594" w:rsidP="009831F0">
      <w:pPr>
        <w:spacing w:line="240" w:lineRule="auto"/>
        <w:ind w:firstLine="709"/>
        <w:jc w:val="both"/>
        <w:rPr>
          <w:szCs w:val="20"/>
        </w:rPr>
      </w:pPr>
    </w:p>
    <w:p w14:paraId="23BAD6C3" w14:textId="77777777" w:rsidR="00317AB3" w:rsidRDefault="00B620B6" w:rsidP="009831F0">
      <w:pPr>
        <w:pStyle w:val="110"/>
        <w:spacing w:after="0" w:line="240" w:lineRule="auto"/>
      </w:pPr>
      <w:bookmarkStart w:id="10" w:name="_Toc180597067"/>
      <w:r>
        <w:t>1.3. Перечень сокращений.</w:t>
      </w:r>
      <w:bookmarkEnd w:id="10"/>
    </w:p>
    <w:p w14:paraId="51CDAC56" w14:textId="77777777" w:rsidR="00317AB3" w:rsidRDefault="00B620B6" w:rsidP="009831F0">
      <w:pPr>
        <w:tabs>
          <w:tab w:val="left" w:pos="993"/>
        </w:tabs>
        <w:spacing w:line="240" w:lineRule="auto"/>
        <w:ind w:firstLine="709"/>
        <w:jc w:val="both"/>
      </w:pPr>
      <w:r>
        <w:t>ВЧ – вариативная часть образовательной программы;</w:t>
      </w:r>
    </w:p>
    <w:p w14:paraId="5A59539B" w14:textId="77777777" w:rsidR="00317AB3" w:rsidRDefault="00B620B6" w:rsidP="009831F0">
      <w:pPr>
        <w:tabs>
          <w:tab w:val="left" w:pos="993"/>
        </w:tabs>
        <w:spacing w:line="240" w:lineRule="auto"/>
        <w:ind w:firstLine="709"/>
        <w:jc w:val="both"/>
      </w:pPr>
      <w:r>
        <w:t>ГИА – государственная итоговая аттестация;</w:t>
      </w:r>
    </w:p>
    <w:p w14:paraId="2FE93E85" w14:textId="77777777" w:rsidR="00317AB3" w:rsidRDefault="00B620B6" w:rsidP="009831F0">
      <w:pPr>
        <w:tabs>
          <w:tab w:val="left" w:pos="993"/>
        </w:tabs>
        <w:spacing w:line="240" w:lineRule="auto"/>
        <w:ind w:firstLine="709"/>
        <w:jc w:val="both"/>
      </w:pPr>
      <w:r>
        <w:t>ДЭ – демонстрационный экзамен;</w:t>
      </w:r>
    </w:p>
    <w:p w14:paraId="6659A8CA" w14:textId="77777777" w:rsidR="00317AB3" w:rsidRDefault="00B620B6" w:rsidP="009831F0">
      <w:pPr>
        <w:tabs>
          <w:tab w:val="left" w:pos="993"/>
        </w:tabs>
        <w:spacing w:line="240" w:lineRule="auto"/>
        <w:ind w:firstLine="709"/>
        <w:jc w:val="both"/>
      </w:pPr>
      <w:r>
        <w:t>МДК – междисциплинарный курс;</w:t>
      </w:r>
    </w:p>
    <w:p w14:paraId="18AD2C78" w14:textId="77777777" w:rsidR="00317AB3" w:rsidRDefault="00B620B6" w:rsidP="009831F0">
      <w:pPr>
        <w:tabs>
          <w:tab w:val="left" w:pos="993"/>
        </w:tabs>
        <w:spacing w:line="240" w:lineRule="auto"/>
        <w:ind w:firstLine="709"/>
        <w:jc w:val="both"/>
      </w:pPr>
      <w:r>
        <w:t>ОК – общие компетенции;</w:t>
      </w:r>
    </w:p>
    <w:p w14:paraId="468FBE53" w14:textId="77777777" w:rsidR="00317AB3" w:rsidRDefault="00B620B6" w:rsidP="009831F0">
      <w:pPr>
        <w:tabs>
          <w:tab w:val="left" w:pos="993"/>
        </w:tabs>
        <w:spacing w:line="240" w:lineRule="auto"/>
        <w:ind w:firstLine="709"/>
        <w:jc w:val="both"/>
      </w:pPr>
      <w:r>
        <w:t>ОП – общепрофессиональный цикл;</w:t>
      </w:r>
    </w:p>
    <w:p w14:paraId="138561FA" w14:textId="77777777" w:rsidR="00317AB3" w:rsidRDefault="00B620B6" w:rsidP="009831F0">
      <w:pPr>
        <w:tabs>
          <w:tab w:val="left" w:pos="993"/>
        </w:tabs>
        <w:spacing w:line="240" w:lineRule="auto"/>
        <w:ind w:firstLine="709"/>
        <w:jc w:val="both"/>
      </w:pPr>
      <w:r>
        <w:t>ОТФ – обобщенная трудовая функция;</w:t>
      </w:r>
    </w:p>
    <w:p w14:paraId="7F0C75E7" w14:textId="77777777" w:rsidR="00317AB3" w:rsidRDefault="00B620B6" w:rsidP="009831F0">
      <w:pPr>
        <w:tabs>
          <w:tab w:val="left" w:pos="993"/>
        </w:tabs>
        <w:spacing w:line="240" w:lineRule="auto"/>
        <w:ind w:firstLine="709"/>
        <w:jc w:val="both"/>
      </w:pPr>
      <w:r>
        <w:t xml:space="preserve">ОЧ – обязательная часть образовательной программы; </w:t>
      </w:r>
    </w:p>
    <w:p w14:paraId="1C142711" w14:textId="77777777" w:rsidR="00317AB3" w:rsidRDefault="00B620B6" w:rsidP="009831F0">
      <w:pPr>
        <w:tabs>
          <w:tab w:val="left" w:pos="993"/>
        </w:tabs>
        <w:spacing w:line="240" w:lineRule="auto"/>
        <w:ind w:firstLine="709"/>
        <w:jc w:val="both"/>
      </w:pPr>
      <w:r>
        <w:t>СГ – социально-гуманитарный цикл;</w:t>
      </w:r>
    </w:p>
    <w:p w14:paraId="4C2B6C4D" w14:textId="77777777" w:rsidR="00317AB3" w:rsidRDefault="00B620B6" w:rsidP="009831F0">
      <w:pPr>
        <w:tabs>
          <w:tab w:val="left" w:pos="993"/>
        </w:tabs>
        <w:spacing w:line="240" w:lineRule="auto"/>
        <w:ind w:firstLine="709"/>
        <w:jc w:val="both"/>
      </w:pPr>
      <w:r>
        <w:t>ПА – промежуточная аттестация;</w:t>
      </w:r>
    </w:p>
    <w:p w14:paraId="38E6977F" w14:textId="77777777" w:rsidR="00317AB3" w:rsidRDefault="00B620B6" w:rsidP="009831F0">
      <w:pPr>
        <w:tabs>
          <w:tab w:val="left" w:pos="993"/>
        </w:tabs>
        <w:spacing w:line="240" w:lineRule="auto"/>
        <w:ind w:firstLine="709"/>
        <w:jc w:val="both"/>
      </w:pPr>
      <w:r>
        <w:t>ПК – профессиональные компетенции;</w:t>
      </w:r>
    </w:p>
    <w:p w14:paraId="014EAE98" w14:textId="77777777" w:rsidR="00317AB3" w:rsidRDefault="00B620B6" w:rsidP="009831F0">
      <w:pPr>
        <w:tabs>
          <w:tab w:val="left" w:pos="993"/>
        </w:tabs>
        <w:spacing w:line="240" w:lineRule="auto"/>
        <w:ind w:firstLine="709"/>
        <w:jc w:val="both"/>
      </w:pPr>
      <w:r>
        <w:t>ПМ – профессиональный модуль;</w:t>
      </w:r>
    </w:p>
    <w:p w14:paraId="29E21429" w14:textId="77777777" w:rsidR="00317AB3" w:rsidRDefault="00B620B6" w:rsidP="009831F0">
      <w:pPr>
        <w:tabs>
          <w:tab w:val="left" w:pos="993"/>
        </w:tabs>
        <w:spacing w:line="240" w:lineRule="auto"/>
        <w:ind w:firstLine="709"/>
        <w:jc w:val="both"/>
      </w:pPr>
      <w:r>
        <w:t>ПОП-П – примерная образовательная программа «Профессионалитет»;</w:t>
      </w:r>
    </w:p>
    <w:p w14:paraId="612C2104" w14:textId="77777777" w:rsidR="00317AB3" w:rsidRDefault="00B620B6" w:rsidP="009831F0">
      <w:pPr>
        <w:tabs>
          <w:tab w:val="left" w:pos="993"/>
        </w:tabs>
        <w:spacing w:line="240" w:lineRule="auto"/>
        <w:ind w:firstLine="709"/>
        <w:jc w:val="both"/>
      </w:pPr>
      <w:r>
        <w:t>П – профессиональный цикл;</w:t>
      </w:r>
    </w:p>
    <w:p w14:paraId="74FB722A" w14:textId="77777777" w:rsidR="00317AB3" w:rsidRDefault="00B620B6" w:rsidP="009831F0">
      <w:pPr>
        <w:tabs>
          <w:tab w:val="left" w:pos="993"/>
        </w:tabs>
        <w:spacing w:line="240" w:lineRule="auto"/>
        <w:ind w:firstLine="709"/>
        <w:jc w:val="both"/>
      </w:pPr>
      <w:r>
        <w:t xml:space="preserve">ПП- производственная практика; </w:t>
      </w:r>
    </w:p>
    <w:p w14:paraId="6D579BAF" w14:textId="77777777" w:rsidR="00317AB3" w:rsidRDefault="00B620B6" w:rsidP="009831F0">
      <w:pPr>
        <w:tabs>
          <w:tab w:val="left" w:pos="993"/>
        </w:tabs>
        <w:spacing w:line="240" w:lineRule="auto"/>
        <w:ind w:firstLine="709"/>
        <w:jc w:val="both"/>
      </w:pPr>
      <w:r>
        <w:t>ПС – профессиональный стандарт,</w:t>
      </w:r>
    </w:p>
    <w:p w14:paraId="54FC6E1A" w14:textId="77777777" w:rsidR="00317AB3" w:rsidRDefault="00B620B6" w:rsidP="009831F0">
      <w:pPr>
        <w:tabs>
          <w:tab w:val="left" w:pos="993"/>
        </w:tabs>
        <w:spacing w:line="240" w:lineRule="auto"/>
        <w:ind w:firstLine="709"/>
        <w:jc w:val="both"/>
      </w:pPr>
      <w:r>
        <w:t>ТС – технические средства;</w:t>
      </w:r>
    </w:p>
    <w:p w14:paraId="7318BA14" w14:textId="77777777" w:rsidR="00317AB3" w:rsidRDefault="00B620B6" w:rsidP="009831F0">
      <w:pPr>
        <w:tabs>
          <w:tab w:val="left" w:pos="993"/>
        </w:tabs>
        <w:spacing w:line="240" w:lineRule="auto"/>
        <w:ind w:firstLine="709"/>
        <w:jc w:val="both"/>
      </w:pPr>
      <w:r>
        <w:t>ТФ – трудовая функция;</w:t>
      </w:r>
    </w:p>
    <w:p w14:paraId="16A77AEB" w14:textId="77777777" w:rsidR="00317AB3" w:rsidRDefault="00B620B6" w:rsidP="009831F0">
      <w:pPr>
        <w:tabs>
          <w:tab w:val="left" w:pos="993"/>
        </w:tabs>
        <w:spacing w:line="240" w:lineRule="auto"/>
        <w:ind w:firstLine="709"/>
        <w:jc w:val="both"/>
      </w:pPr>
      <w:r>
        <w:t>УМК – учебно-методический комплект;</w:t>
      </w:r>
    </w:p>
    <w:p w14:paraId="32234158" w14:textId="77777777" w:rsidR="00317AB3" w:rsidRDefault="00B620B6" w:rsidP="009831F0">
      <w:pPr>
        <w:tabs>
          <w:tab w:val="left" w:pos="993"/>
        </w:tabs>
        <w:spacing w:line="240" w:lineRule="auto"/>
        <w:ind w:firstLine="709"/>
        <w:jc w:val="both"/>
      </w:pPr>
      <w:r>
        <w:t>УП – учебная практика;</w:t>
      </w:r>
    </w:p>
    <w:p w14:paraId="0D8E9ABF" w14:textId="77777777" w:rsidR="00317AB3" w:rsidRDefault="00B620B6" w:rsidP="009831F0">
      <w:pPr>
        <w:tabs>
          <w:tab w:val="left" w:pos="993"/>
        </w:tabs>
        <w:spacing w:line="240" w:lineRule="auto"/>
        <w:ind w:firstLine="709"/>
        <w:jc w:val="both"/>
      </w:pPr>
      <w:r>
        <w:t>ФГОС СПО – федеральный государственный образовательный стандарт среднего профессионального образования.</w:t>
      </w:r>
    </w:p>
    <w:p w14:paraId="32D359B2" w14:textId="77777777" w:rsidR="00317AB3" w:rsidRDefault="00317AB3" w:rsidP="009831F0">
      <w:pPr>
        <w:spacing w:line="240" w:lineRule="auto"/>
        <w:ind w:firstLine="709"/>
        <w:jc w:val="both"/>
        <w:rPr>
          <w:i/>
        </w:rPr>
      </w:pPr>
    </w:p>
    <w:p w14:paraId="7124C000" w14:textId="244C118D" w:rsidR="00317AB3" w:rsidRDefault="00B620B6" w:rsidP="00DA02E0">
      <w:pPr>
        <w:pStyle w:val="1"/>
        <w:pageBreakBefore/>
        <w:spacing w:before="0" w:after="0" w:line="240" w:lineRule="auto"/>
        <w:jc w:val="both"/>
      </w:pPr>
      <w:bookmarkStart w:id="11" w:name="_Toc180597068"/>
      <w:r>
        <w:lastRenderedPageBreak/>
        <w:t>Раздел 2. Основные характеристики образовательной программы</w:t>
      </w:r>
      <w:bookmarkEnd w:id="11"/>
      <w:r>
        <w:t xml:space="preserve"> </w:t>
      </w:r>
    </w:p>
    <w:p w14:paraId="154A11F6" w14:textId="77777777" w:rsidR="00DA02E0" w:rsidRDefault="00DA02E0" w:rsidP="009831F0">
      <w:pPr>
        <w:pStyle w:val="1"/>
        <w:spacing w:before="0" w:after="0" w:line="240" w:lineRule="auto"/>
        <w:jc w:val="both"/>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7"/>
        <w:gridCol w:w="2977"/>
        <w:gridCol w:w="2551"/>
      </w:tblGrid>
      <w:tr w:rsidR="00317AB3" w:rsidRPr="004347CD" w14:paraId="14513294" w14:textId="77777777" w:rsidTr="004347CD">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29E6C500" w14:textId="77777777" w:rsidR="00317AB3" w:rsidRPr="004347CD" w:rsidRDefault="00B620B6" w:rsidP="004347CD">
            <w:pPr>
              <w:spacing w:line="240" w:lineRule="auto"/>
              <w:jc w:val="center"/>
              <w:rPr>
                <w:b/>
                <w:sz w:val="22"/>
              </w:rPr>
            </w:pPr>
            <w:r w:rsidRPr="004347CD">
              <w:rPr>
                <w:b/>
                <w:sz w:val="22"/>
              </w:rPr>
              <w:t>Параметр</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auto"/>
          </w:tcPr>
          <w:p w14:paraId="1520545D" w14:textId="77777777" w:rsidR="00317AB3" w:rsidRPr="004347CD" w:rsidRDefault="00B620B6" w:rsidP="004347CD">
            <w:pPr>
              <w:spacing w:line="240" w:lineRule="auto"/>
              <w:jc w:val="center"/>
              <w:rPr>
                <w:b/>
                <w:sz w:val="22"/>
              </w:rPr>
            </w:pPr>
            <w:r w:rsidRPr="004347CD">
              <w:rPr>
                <w:b/>
                <w:sz w:val="22"/>
              </w:rPr>
              <w:t>Данные</w:t>
            </w:r>
          </w:p>
        </w:tc>
      </w:tr>
      <w:tr w:rsidR="003E7FE1" w:rsidRPr="004347CD" w14:paraId="18205A1E" w14:textId="77777777" w:rsidTr="004347CD">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0A0E137D" w14:textId="2DF1F5DA" w:rsidR="003E7FE1" w:rsidRPr="004347CD" w:rsidRDefault="003E7FE1" w:rsidP="004347CD">
            <w:pPr>
              <w:spacing w:line="240" w:lineRule="auto"/>
              <w:rPr>
                <w:b/>
                <w:sz w:val="22"/>
              </w:rPr>
            </w:pPr>
            <w:r w:rsidRPr="004347CD">
              <w:rPr>
                <w:sz w:val="22"/>
              </w:rPr>
              <w:t>Отрасли, для которых разработана образовательная программа</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auto"/>
          </w:tcPr>
          <w:p w14:paraId="590E4CF8" w14:textId="77777777" w:rsidR="003E7FE1" w:rsidRPr="004347CD" w:rsidRDefault="003E7FE1" w:rsidP="004347CD">
            <w:pPr>
              <w:spacing w:line="240" w:lineRule="auto"/>
              <w:ind w:left="120" w:right="120"/>
              <w:rPr>
                <w:sz w:val="22"/>
              </w:rPr>
            </w:pPr>
            <w:r w:rsidRPr="004347CD">
              <w:rPr>
                <w:sz w:val="22"/>
              </w:rPr>
              <w:t>Топливно-энергетический комплекс</w:t>
            </w:r>
          </w:p>
          <w:p w14:paraId="14ABA688" w14:textId="77777777" w:rsidR="003E7FE1" w:rsidRPr="004347CD" w:rsidRDefault="003E7FE1" w:rsidP="004347CD">
            <w:pPr>
              <w:spacing w:line="240" w:lineRule="auto"/>
              <w:ind w:left="120" w:right="120"/>
              <w:rPr>
                <w:sz w:val="22"/>
              </w:rPr>
            </w:pPr>
            <w:r w:rsidRPr="004347CD">
              <w:rPr>
                <w:sz w:val="22"/>
              </w:rPr>
              <w:t>Машиностроение</w:t>
            </w:r>
          </w:p>
        </w:tc>
      </w:tr>
      <w:tr w:rsidR="003E7FE1" w:rsidRPr="004347CD" w14:paraId="3F15E613" w14:textId="77777777" w:rsidTr="004347CD">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2C2DF8E8" w14:textId="3BB15EA2" w:rsidR="003E7FE1" w:rsidRPr="004347CD" w:rsidRDefault="003E7FE1" w:rsidP="004347CD">
            <w:pPr>
              <w:spacing w:line="240" w:lineRule="auto"/>
              <w:rPr>
                <w:b/>
                <w:sz w:val="22"/>
              </w:rPr>
            </w:pPr>
            <w:r w:rsidRPr="004347CD">
              <w:rPr>
                <w:sz w:val="22"/>
              </w:rPr>
              <w:t>Профессиональные   стандарты, соответствующих профессиональной деятельности выпускников</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auto"/>
          </w:tcPr>
          <w:p w14:paraId="10985587" w14:textId="5876E147" w:rsidR="003E7FE1" w:rsidRPr="004347CD" w:rsidRDefault="003E7FE1" w:rsidP="004347CD">
            <w:pPr>
              <w:spacing w:line="240" w:lineRule="auto"/>
              <w:jc w:val="both"/>
              <w:rPr>
                <w:sz w:val="22"/>
              </w:rPr>
            </w:pPr>
            <w:r w:rsidRPr="004347CD">
              <w:rPr>
                <w:sz w:val="22"/>
              </w:rPr>
              <w:t xml:space="preserve">19.071 Бурильщик эксплуатационного и разведочного бурения скважин на нефть и газ </w:t>
            </w:r>
            <w:r w:rsidRPr="004347CD">
              <w:rPr>
                <w:i/>
                <w:iCs/>
                <w:sz w:val="22"/>
              </w:rPr>
              <w:t>(Приказ Министерства труда и социальной защиты Российской Федерации от 22.04.2021 № 272н)</w:t>
            </w:r>
          </w:p>
        </w:tc>
      </w:tr>
      <w:tr w:rsidR="004347CD" w:rsidRPr="004347CD" w14:paraId="04A913A8" w14:textId="77777777" w:rsidTr="004347CD">
        <w:trPr>
          <w:trHeight w:val="1104"/>
        </w:trPr>
        <w:tc>
          <w:tcPr>
            <w:tcW w:w="4537" w:type="dxa"/>
            <w:tcBorders>
              <w:top w:val="single" w:sz="4" w:space="0" w:color="000000"/>
              <w:left w:val="single" w:sz="4" w:space="0" w:color="000000"/>
              <w:right w:val="single" w:sz="4" w:space="0" w:color="000000"/>
            </w:tcBorders>
            <w:shd w:val="clear" w:color="auto" w:fill="auto"/>
          </w:tcPr>
          <w:p w14:paraId="56B09519" w14:textId="1E883BC1" w:rsidR="004347CD" w:rsidRPr="004347CD" w:rsidRDefault="004347CD" w:rsidP="004347CD">
            <w:pPr>
              <w:spacing w:line="240" w:lineRule="auto"/>
              <w:rPr>
                <w:sz w:val="22"/>
              </w:rPr>
            </w:pPr>
            <w:r w:rsidRPr="004347CD">
              <w:rPr>
                <w:sz w:val="22"/>
              </w:rPr>
              <w:t>Отраслевые профессиональные стандарты, соответствующие профессиональной деятельности выпускников</w:t>
            </w:r>
          </w:p>
        </w:tc>
        <w:tc>
          <w:tcPr>
            <w:tcW w:w="5528" w:type="dxa"/>
            <w:gridSpan w:val="2"/>
            <w:tcBorders>
              <w:top w:val="single" w:sz="4" w:space="0" w:color="000000"/>
              <w:left w:val="single" w:sz="4" w:space="0" w:color="000000"/>
              <w:right w:val="single" w:sz="4" w:space="0" w:color="000000"/>
            </w:tcBorders>
            <w:shd w:val="clear" w:color="auto" w:fill="auto"/>
          </w:tcPr>
          <w:p w14:paraId="4F54D62B" w14:textId="7490C2EB" w:rsidR="004347CD" w:rsidRPr="004347CD" w:rsidRDefault="004347CD" w:rsidP="004347CD">
            <w:pPr>
              <w:spacing w:line="240" w:lineRule="auto"/>
              <w:jc w:val="both"/>
              <w:rPr>
                <w:sz w:val="22"/>
              </w:rPr>
            </w:pPr>
            <w:r w:rsidRPr="004347CD">
              <w:rPr>
                <w:sz w:val="22"/>
              </w:rPr>
              <w:t>-</w:t>
            </w:r>
          </w:p>
        </w:tc>
      </w:tr>
      <w:tr w:rsidR="00317AB3" w:rsidRPr="004347CD" w14:paraId="43137E3B" w14:textId="77777777" w:rsidTr="004347CD">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6282C10" w14:textId="77777777" w:rsidR="00317AB3" w:rsidRPr="004347CD" w:rsidRDefault="00B620B6" w:rsidP="004347CD">
            <w:pPr>
              <w:spacing w:line="240" w:lineRule="auto"/>
              <w:rPr>
                <w:sz w:val="22"/>
              </w:rPr>
            </w:pPr>
            <w:r w:rsidRPr="004347CD">
              <w:rPr>
                <w:sz w:val="22"/>
              </w:rPr>
              <w:t>Специализированные допуски для прохождения практики, в том числе по охране труда и возраст до 18 лет</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auto"/>
          </w:tcPr>
          <w:p w14:paraId="3232039A" w14:textId="2B39F87E" w:rsidR="00F7659C" w:rsidRPr="004347CD" w:rsidRDefault="00F7659C" w:rsidP="004347CD">
            <w:pPr>
              <w:spacing w:line="240" w:lineRule="auto"/>
              <w:rPr>
                <w:iCs/>
                <w:sz w:val="22"/>
              </w:rPr>
            </w:pPr>
            <w:r w:rsidRPr="004347CD">
              <w:rPr>
                <w:iCs/>
                <w:sz w:val="22"/>
              </w:rPr>
              <w:t>К работе допускаются мужчины не моложе 18 лет</w:t>
            </w:r>
          </w:p>
          <w:p w14:paraId="5D49370E" w14:textId="509D473B" w:rsidR="00F7659C" w:rsidRPr="004347CD" w:rsidRDefault="00F7659C" w:rsidP="004347CD">
            <w:pPr>
              <w:spacing w:line="240" w:lineRule="auto"/>
              <w:rPr>
                <w:iCs/>
                <w:sz w:val="22"/>
              </w:rPr>
            </w:pPr>
            <w:r w:rsidRPr="004347CD">
              <w:rPr>
                <w:iCs/>
                <w:sz w:val="22"/>
              </w:rPr>
              <w:t xml:space="preserve">Прохождение обязательных предварительных и периодических медицинских осмотров </w:t>
            </w:r>
          </w:p>
          <w:p w14:paraId="7E05DEBB" w14:textId="21743F12" w:rsidR="00F7659C" w:rsidRPr="004347CD" w:rsidRDefault="00F7659C" w:rsidP="004347CD">
            <w:pPr>
              <w:spacing w:line="240" w:lineRule="auto"/>
              <w:rPr>
                <w:iCs/>
                <w:sz w:val="22"/>
              </w:rPr>
            </w:pPr>
            <w:r w:rsidRPr="004347CD">
              <w:rPr>
                <w:iCs/>
                <w:sz w:val="22"/>
              </w:rPr>
              <w:t xml:space="preserve">Наличие удостоверения о допуске к выполнению работ с применением грузоподъемных механизмов (при необходимости) </w:t>
            </w:r>
          </w:p>
          <w:p w14:paraId="7775E272" w14:textId="4D8EE1CA" w:rsidR="00F7659C" w:rsidRPr="004347CD" w:rsidRDefault="00F7659C" w:rsidP="004347CD">
            <w:pPr>
              <w:spacing w:line="240" w:lineRule="auto"/>
              <w:rPr>
                <w:iCs/>
                <w:sz w:val="22"/>
              </w:rPr>
            </w:pPr>
            <w:r w:rsidRPr="004347CD">
              <w:rPr>
                <w:iCs/>
                <w:sz w:val="22"/>
              </w:rPr>
              <w:t xml:space="preserve">Прохождение обучения безопасным методам и приемам выполнения работ, подготовки и проверки знаний по промышленной безопасности </w:t>
            </w:r>
          </w:p>
          <w:p w14:paraId="0E2F2E65" w14:textId="671E37BF" w:rsidR="00317AB3" w:rsidRPr="004347CD" w:rsidRDefault="00F7659C" w:rsidP="004347CD">
            <w:pPr>
              <w:spacing w:line="240" w:lineRule="auto"/>
              <w:rPr>
                <w:i/>
                <w:sz w:val="22"/>
              </w:rPr>
            </w:pPr>
            <w:r w:rsidRPr="004347CD">
              <w:rPr>
                <w:iCs/>
                <w:sz w:val="22"/>
              </w:rPr>
              <w:t>Обучение лиц мерам пожарной безопасности, программам противопожарного инструктажа или программам дополнительного профессионального образования</w:t>
            </w:r>
          </w:p>
        </w:tc>
      </w:tr>
      <w:tr w:rsidR="00317AB3" w:rsidRPr="004347CD" w14:paraId="110F4ABB" w14:textId="77777777" w:rsidTr="004347CD">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5DDE7759" w14:textId="77777777" w:rsidR="00317AB3" w:rsidRPr="004347CD" w:rsidRDefault="00B620B6" w:rsidP="004347CD">
            <w:pPr>
              <w:spacing w:line="240" w:lineRule="auto"/>
              <w:rPr>
                <w:sz w:val="22"/>
              </w:rPr>
            </w:pPr>
            <w:r w:rsidRPr="004347CD">
              <w:rPr>
                <w:sz w:val="22"/>
              </w:rPr>
              <w:t xml:space="preserve">Реквизиты ФГОС СПО </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auto"/>
          </w:tcPr>
          <w:p w14:paraId="3A9569F9" w14:textId="7448C0DB" w:rsidR="00317AB3" w:rsidRPr="004347CD" w:rsidRDefault="00B620B6" w:rsidP="004347CD">
            <w:pPr>
              <w:spacing w:line="240" w:lineRule="auto"/>
              <w:rPr>
                <w:sz w:val="22"/>
              </w:rPr>
            </w:pPr>
            <w:r w:rsidRPr="004347CD">
              <w:rPr>
                <w:sz w:val="22"/>
              </w:rPr>
              <w:t xml:space="preserve">Приказ Министерства просвещения Российской Федерации от 1 </w:t>
            </w:r>
            <w:r w:rsidR="00A35A97" w:rsidRPr="004347CD">
              <w:rPr>
                <w:sz w:val="22"/>
              </w:rPr>
              <w:t>но</w:t>
            </w:r>
            <w:r w:rsidRPr="004347CD">
              <w:rPr>
                <w:sz w:val="22"/>
              </w:rPr>
              <w:t xml:space="preserve">ября 2022 № </w:t>
            </w:r>
            <w:r w:rsidR="00A35A97" w:rsidRPr="004347CD">
              <w:rPr>
                <w:sz w:val="22"/>
              </w:rPr>
              <w:t>972</w:t>
            </w:r>
          </w:p>
        </w:tc>
      </w:tr>
      <w:tr w:rsidR="00317AB3" w:rsidRPr="004347CD" w14:paraId="43E20BB7" w14:textId="77777777" w:rsidTr="004347CD">
        <w:trPr>
          <w:trHeight w:val="117"/>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12B2902C" w14:textId="77777777" w:rsidR="00317AB3" w:rsidRPr="004347CD" w:rsidRDefault="00B620B6" w:rsidP="004347CD">
            <w:pPr>
              <w:spacing w:line="240" w:lineRule="auto"/>
              <w:rPr>
                <w:sz w:val="22"/>
              </w:rPr>
            </w:pPr>
            <w:r w:rsidRPr="004347CD">
              <w:rPr>
                <w:sz w:val="22"/>
              </w:rPr>
              <w:t xml:space="preserve">Квалификация выпускника </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auto"/>
          </w:tcPr>
          <w:p w14:paraId="6751B037" w14:textId="7A9CDCBE" w:rsidR="00317AB3" w:rsidRPr="004347CD" w:rsidRDefault="00A35A97" w:rsidP="004347CD">
            <w:pPr>
              <w:suppressAutoHyphens/>
              <w:spacing w:line="240" w:lineRule="auto"/>
              <w:rPr>
                <w:iCs/>
                <w:sz w:val="22"/>
              </w:rPr>
            </w:pPr>
            <w:r w:rsidRPr="004347CD">
              <w:rPr>
                <w:iCs/>
                <w:sz w:val="22"/>
              </w:rPr>
              <w:t>Бурильщик эксплуатационного и разведочного бурения скважин на нефть и газ</w:t>
            </w:r>
          </w:p>
        </w:tc>
      </w:tr>
      <w:tr w:rsidR="00317AB3" w:rsidRPr="004347CD" w14:paraId="68EDEE54" w14:textId="77777777" w:rsidTr="004347CD">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51E84E3C" w14:textId="77777777" w:rsidR="00317AB3" w:rsidRPr="004347CD" w:rsidRDefault="00B620B6" w:rsidP="004347CD">
            <w:pPr>
              <w:spacing w:line="240" w:lineRule="auto"/>
              <w:rPr>
                <w:sz w:val="22"/>
              </w:rPr>
            </w:pPr>
            <w:r w:rsidRPr="004347CD">
              <w:rPr>
                <w:sz w:val="22"/>
              </w:rPr>
              <w:t xml:space="preserve">Направленности (при наличии): </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auto"/>
          </w:tcPr>
          <w:p w14:paraId="3549BD3F" w14:textId="6ECD4F32" w:rsidR="00317AB3" w:rsidRPr="004347CD" w:rsidRDefault="00A35A97" w:rsidP="004347CD">
            <w:pPr>
              <w:spacing w:line="240" w:lineRule="auto"/>
              <w:rPr>
                <w:color w:val="000000" w:themeColor="dark1"/>
                <w:sz w:val="22"/>
              </w:rPr>
            </w:pPr>
            <w:bookmarkStart w:id="12" w:name="_Hlk167447932"/>
            <w:r w:rsidRPr="004347CD">
              <w:rPr>
                <w:color w:val="000000" w:themeColor="dark1"/>
                <w:sz w:val="22"/>
              </w:rPr>
              <w:t>нет</w:t>
            </w:r>
            <w:bookmarkEnd w:id="12"/>
          </w:p>
        </w:tc>
      </w:tr>
      <w:tr w:rsidR="004347CD" w:rsidRPr="004347CD" w14:paraId="6EAB8CFB" w14:textId="77777777" w:rsidTr="00DA7A97">
        <w:trPr>
          <w:trHeight w:val="835"/>
        </w:trPr>
        <w:tc>
          <w:tcPr>
            <w:tcW w:w="4537" w:type="dxa"/>
            <w:tcBorders>
              <w:top w:val="single" w:sz="4" w:space="0" w:color="000000"/>
              <w:left w:val="single" w:sz="4" w:space="0" w:color="000000"/>
              <w:right w:val="single" w:sz="4" w:space="0" w:color="000000"/>
            </w:tcBorders>
            <w:shd w:val="clear" w:color="auto" w:fill="auto"/>
          </w:tcPr>
          <w:p w14:paraId="0ADD018F" w14:textId="56B1A46B" w:rsidR="004347CD" w:rsidRPr="004347CD" w:rsidRDefault="004347CD" w:rsidP="004347CD">
            <w:pPr>
              <w:spacing w:line="240" w:lineRule="auto"/>
              <w:rPr>
                <w:sz w:val="22"/>
              </w:rPr>
            </w:pPr>
            <w:r w:rsidRPr="004347CD">
              <w:rPr>
                <w:sz w:val="22"/>
              </w:rPr>
              <w:t>Дополнительные квалификации по профессии рабочих, должности служащих, рекомендуемые отраслью</w:t>
            </w:r>
          </w:p>
        </w:tc>
        <w:tc>
          <w:tcPr>
            <w:tcW w:w="5528" w:type="dxa"/>
            <w:gridSpan w:val="2"/>
            <w:tcBorders>
              <w:top w:val="single" w:sz="4" w:space="0" w:color="000000"/>
              <w:left w:val="single" w:sz="4" w:space="0" w:color="000000"/>
              <w:right w:val="single" w:sz="4" w:space="0" w:color="000000"/>
            </w:tcBorders>
            <w:shd w:val="clear" w:color="auto" w:fill="auto"/>
          </w:tcPr>
          <w:p w14:paraId="7613BFA1" w14:textId="4029E2C0" w:rsidR="004347CD" w:rsidRPr="004347CD" w:rsidRDefault="004347CD" w:rsidP="004347CD">
            <w:pPr>
              <w:spacing w:line="240" w:lineRule="auto"/>
              <w:rPr>
                <w:color w:val="000000" w:themeColor="dark1"/>
                <w:sz w:val="22"/>
              </w:rPr>
            </w:pPr>
            <w:r>
              <w:rPr>
                <w:color w:val="000000" w:themeColor="dark1"/>
                <w:sz w:val="22"/>
              </w:rPr>
              <w:t>-</w:t>
            </w:r>
          </w:p>
        </w:tc>
      </w:tr>
      <w:tr w:rsidR="00317AB3" w:rsidRPr="004347CD" w14:paraId="32D0FFDC" w14:textId="77777777" w:rsidTr="004347CD">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01550F41" w14:textId="77777777" w:rsidR="003E7FE1" w:rsidRPr="004347CD" w:rsidRDefault="003E7FE1" w:rsidP="004347CD">
            <w:pPr>
              <w:spacing w:line="240" w:lineRule="auto"/>
              <w:rPr>
                <w:sz w:val="22"/>
              </w:rPr>
            </w:pPr>
            <w:r w:rsidRPr="004347CD">
              <w:rPr>
                <w:sz w:val="22"/>
              </w:rPr>
              <w:t>Нормативный срок и объем реализации образовательной программы</w:t>
            </w:r>
          </w:p>
          <w:p w14:paraId="3736D388" w14:textId="77777777" w:rsidR="003E7FE1" w:rsidRPr="004347CD" w:rsidRDefault="003E7FE1" w:rsidP="004347CD">
            <w:pPr>
              <w:spacing w:line="240" w:lineRule="auto"/>
              <w:rPr>
                <w:sz w:val="22"/>
              </w:rPr>
            </w:pPr>
            <w:r w:rsidRPr="004347CD">
              <w:rPr>
                <w:sz w:val="22"/>
              </w:rPr>
              <w:t>на базе СОО</w:t>
            </w:r>
          </w:p>
          <w:p w14:paraId="5C8C38F6" w14:textId="4D5DD49C" w:rsidR="00317AB3" w:rsidRPr="004347CD" w:rsidRDefault="003E7FE1" w:rsidP="004347CD">
            <w:pPr>
              <w:spacing w:line="240" w:lineRule="auto"/>
              <w:rPr>
                <w:sz w:val="22"/>
              </w:rPr>
            </w:pPr>
            <w:r w:rsidRPr="004347CD">
              <w:rPr>
                <w:sz w:val="22"/>
              </w:rPr>
              <w:t>на базе ООО</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auto"/>
          </w:tcPr>
          <w:p w14:paraId="77FB4C25" w14:textId="77777777" w:rsidR="003E7FE1" w:rsidRPr="004347CD" w:rsidRDefault="003E7FE1" w:rsidP="004347CD">
            <w:pPr>
              <w:spacing w:line="240" w:lineRule="auto"/>
              <w:rPr>
                <w:sz w:val="22"/>
              </w:rPr>
            </w:pPr>
          </w:p>
          <w:p w14:paraId="1F312AA9" w14:textId="77777777" w:rsidR="003E7FE1" w:rsidRPr="004347CD" w:rsidRDefault="003E7FE1" w:rsidP="004347CD">
            <w:pPr>
              <w:spacing w:line="240" w:lineRule="auto"/>
              <w:rPr>
                <w:sz w:val="22"/>
              </w:rPr>
            </w:pPr>
          </w:p>
          <w:p w14:paraId="0A721534" w14:textId="3C3E6173" w:rsidR="00317AB3" w:rsidRPr="004347CD" w:rsidRDefault="00F7659C" w:rsidP="004347CD">
            <w:pPr>
              <w:spacing w:line="240" w:lineRule="auto"/>
              <w:rPr>
                <w:sz w:val="22"/>
              </w:rPr>
            </w:pPr>
            <w:r w:rsidRPr="004347CD">
              <w:rPr>
                <w:sz w:val="22"/>
              </w:rPr>
              <w:t>1 год 10 мес. /2952 ак.ч.</w:t>
            </w:r>
          </w:p>
          <w:p w14:paraId="1628B5BE" w14:textId="2221131A" w:rsidR="00317AB3" w:rsidRPr="004347CD" w:rsidRDefault="00B620B6" w:rsidP="004347CD">
            <w:pPr>
              <w:spacing w:line="240" w:lineRule="auto"/>
              <w:rPr>
                <w:sz w:val="22"/>
              </w:rPr>
            </w:pPr>
            <w:r w:rsidRPr="004347CD">
              <w:rPr>
                <w:sz w:val="22"/>
              </w:rPr>
              <w:t>2 года 10 мес.</w:t>
            </w:r>
            <w:r w:rsidR="00F7659C" w:rsidRPr="004347CD">
              <w:rPr>
                <w:sz w:val="22"/>
              </w:rPr>
              <w:t xml:space="preserve"> /4428 ак.ч.</w:t>
            </w:r>
          </w:p>
        </w:tc>
      </w:tr>
      <w:tr w:rsidR="003E7FE1" w:rsidRPr="004347CD" w14:paraId="7C827848" w14:textId="77777777" w:rsidTr="004347CD">
        <w:trPr>
          <w:trHeight w:val="555"/>
        </w:trPr>
        <w:tc>
          <w:tcPr>
            <w:tcW w:w="4537" w:type="dxa"/>
            <w:vMerge w:val="restart"/>
            <w:tcBorders>
              <w:top w:val="single" w:sz="4" w:space="0" w:color="000000"/>
              <w:left w:val="single" w:sz="4" w:space="0" w:color="000000"/>
              <w:right w:val="single" w:sz="4" w:space="0" w:color="000000"/>
            </w:tcBorders>
            <w:shd w:val="clear" w:color="auto" w:fill="auto"/>
          </w:tcPr>
          <w:p w14:paraId="14371534" w14:textId="77777777" w:rsidR="003E7FE1" w:rsidRPr="004347CD" w:rsidRDefault="003E7FE1" w:rsidP="004347CD">
            <w:pPr>
              <w:spacing w:line="240" w:lineRule="auto"/>
              <w:rPr>
                <w:sz w:val="22"/>
              </w:rPr>
            </w:pPr>
            <w:r w:rsidRPr="004347CD">
              <w:rPr>
                <w:sz w:val="22"/>
              </w:rPr>
              <w:t xml:space="preserve">Срок и объем реализации образовательной программы, рекомендованный отраслью </w:t>
            </w:r>
          </w:p>
          <w:p w14:paraId="7656A0C6" w14:textId="20353014" w:rsidR="003E7FE1" w:rsidRPr="004347CD" w:rsidRDefault="003E7FE1" w:rsidP="004347CD">
            <w:pPr>
              <w:spacing w:line="240" w:lineRule="auto"/>
              <w:rPr>
                <w:sz w:val="22"/>
              </w:rPr>
            </w:pPr>
            <w:r w:rsidRPr="004347CD">
              <w:rPr>
                <w:sz w:val="22"/>
              </w:rPr>
              <w:t>на базе ООО</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E4B0E90" w14:textId="4C20313F" w:rsidR="003E7FE1" w:rsidRPr="004347CD" w:rsidRDefault="003E7FE1" w:rsidP="004347CD">
            <w:pPr>
              <w:spacing w:line="240" w:lineRule="auto"/>
              <w:rPr>
                <w:sz w:val="22"/>
              </w:rPr>
            </w:pPr>
            <w:r w:rsidRPr="004347CD">
              <w:rPr>
                <w:sz w:val="22"/>
              </w:rPr>
              <w:t>Топливно-энергетический комплекс</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46186F1" w14:textId="5A43A5A5" w:rsidR="003E7FE1" w:rsidRPr="004347CD" w:rsidRDefault="003E7FE1" w:rsidP="004347CD">
            <w:pPr>
              <w:spacing w:line="240" w:lineRule="auto"/>
              <w:rPr>
                <w:sz w:val="22"/>
              </w:rPr>
            </w:pPr>
            <w:r w:rsidRPr="004347CD">
              <w:rPr>
                <w:sz w:val="22"/>
              </w:rPr>
              <w:t>Машиностроение</w:t>
            </w:r>
          </w:p>
        </w:tc>
      </w:tr>
      <w:tr w:rsidR="003E7FE1" w:rsidRPr="004347CD" w14:paraId="4EA70631" w14:textId="77777777" w:rsidTr="004347CD">
        <w:trPr>
          <w:trHeight w:val="555"/>
        </w:trPr>
        <w:tc>
          <w:tcPr>
            <w:tcW w:w="4537" w:type="dxa"/>
            <w:vMerge/>
            <w:tcBorders>
              <w:left w:val="single" w:sz="4" w:space="0" w:color="000000"/>
              <w:bottom w:val="single" w:sz="4" w:space="0" w:color="000000"/>
              <w:right w:val="single" w:sz="4" w:space="0" w:color="000000"/>
            </w:tcBorders>
            <w:shd w:val="clear" w:color="auto" w:fill="auto"/>
          </w:tcPr>
          <w:p w14:paraId="2AC46D2F" w14:textId="77777777" w:rsidR="003E7FE1" w:rsidRPr="004347CD" w:rsidRDefault="003E7FE1" w:rsidP="004347CD">
            <w:pPr>
              <w:spacing w:line="240" w:lineRule="auto"/>
              <w:rPr>
                <w:sz w:val="22"/>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CD6FA3F" w14:textId="1E69582A" w:rsidR="003E7FE1" w:rsidRPr="004347CD" w:rsidRDefault="003E7FE1" w:rsidP="004347CD">
            <w:pPr>
              <w:spacing w:line="240" w:lineRule="auto"/>
              <w:rPr>
                <w:sz w:val="22"/>
              </w:rPr>
            </w:pPr>
            <w:r w:rsidRPr="004347CD">
              <w:rPr>
                <w:sz w:val="22"/>
              </w:rPr>
              <w:t>2 года 10 мес. /4428 ак.ч.</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4C9D6E8D" w14:textId="4A6813F5" w:rsidR="003E7FE1" w:rsidRPr="004347CD" w:rsidRDefault="003E7FE1" w:rsidP="004347CD">
            <w:pPr>
              <w:spacing w:line="240" w:lineRule="auto"/>
              <w:rPr>
                <w:sz w:val="22"/>
              </w:rPr>
            </w:pPr>
            <w:r w:rsidRPr="004347CD">
              <w:rPr>
                <w:sz w:val="22"/>
              </w:rPr>
              <w:t xml:space="preserve">2 года 10 мес. /4428 </w:t>
            </w:r>
            <w:proofErr w:type="spellStart"/>
            <w:r w:rsidRPr="004347CD">
              <w:rPr>
                <w:sz w:val="22"/>
              </w:rPr>
              <w:t>ак.ч</w:t>
            </w:r>
            <w:proofErr w:type="spellEnd"/>
            <w:r w:rsidRPr="004347CD">
              <w:rPr>
                <w:sz w:val="22"/>
              </w:rPr>
              <w:t>.</w:t>
            </w:r>
          </w:p>
        </w:tc>
      </w:tr>
      <w:tr w:rsidR="00317AB3" w:rsidRPr="004347CD" w14:paraId="3A3785C0" w14:textId="77777777" w:rsidTr="004347CD">
        <w:trPr>
          <w:trHeight w:val="553"/>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5F4BC4C3" w14:textId="6568DAF1" w:rsidR="00317AB3" w:rsidRPr="004347CD" w:rsidRDefault="003E7FE1" w:rsidP="004347CD">
            <w:pPr>
              <w:spacing w:line="240" w:lineRule="auto"/>
              <w:rPr>
                <w:sz w:val="22"/>
              </w:rPr>
            </w:pPr>
            <w:r w:rsidRPr="004347CD">
              <w:rPr>
                <w:sz w:val="22"/>
              </w:rPr>
              <w:t>Объем практики (всего/из них производственной практики)</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auto"/>
          </w:tcPr>
          <w:p w14:paraId="78C860D3" w14:textId="26A09E41" w:rsidR="00317AB3" w:rsidRPr="004347CD" w:rsidRDefault="00B620B6" w:rsidP="004347CD">
            <w:pPr>
              <w:spacing w:line="240" w:lineRule="auto"/>
              <w:rPr>
                <w:sz w:val="22"/>
              </w:rPr>
            </w:pPr>
            <w:r w:rsidRPr="004347CD">
              <w:rPr>
                <w:sz w:val="22"/>
              </w:rPr>
              <w:t>1044/</w:t>
            </w:r>
            <w:r w:rsidR="00EC69E4" w:rsidRPr="004347CD">
              <w:rPr>
                <w:sz w:val="22"/>
              </w:rPr>
              <w:t>540</w:t>
            </w:r>
            <w:r w:rsidRPr="004347CD">
              <w:rPr>
                <w:sz w:val="22"/>
              </w:rPr>
              <w:t xml:space="preserve"> ак.ч.</w:t>
            </w:r>
          </w:p>
        </w:tc>
      </w:tr>
      <w:tr w:rsidR="00317AB3" w:rsidRPr="004347CD" w14:paraId="31AC7262" w14:textId="77777777" w:rsidTr="004347CD">
        <w:trPr>
          <w:trHeight w:val="238"/>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7F12DD67" w14:textId="77777777" w:rsidR="00317AB3" w:rsidRPr="004347CD" w:rsidRDefault="00B620B6" w:rsidP="004347CD">
            <w:pPr>
              <w:spacing w:line="240" w:lineRule="auto"/>
              <w:rPr>
                <w:b/>
                <w:sz w:val="22"/>
              </w:rPr>
            </w:pPr>
            <w:bookmarkStart w:id="13" w:name="_Hlk156306819"/>
            <w:r w:rsidRPr="004347CD">
              <w:rPr>
                <w:b/>
                <w:sz w:val="22"/>
              </w:rPr>
              <w:t>Структура образовательной программы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1C4C3A3" w14:textId="77777777" w:rsidR="00317AB3" w:rsidRPr="004347CD" w:rsidRDefault="00B620B6" w:rsidP="004347CD">
            <w:pPr>
              <w:spacing w:line="240" w:lineRule="auto"/>
              <w:jc w:val="center"/>
              <w:rPr>
                <w:b/>
                <w:sz w:val="22"/>
              </w:rPr>
            </w:pPr>
            <w:r w:rsidRPr="004347CD">
              <w:rPr>
                <w:b/>
                <w:sz w:val="22"/>
              </w:rPr>
              <w:t>Объем, в ак.ч.</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44920A93" w14:textId="77777777" w:rsidR="00317AB3" w:rsidRPr="004347CD" w:rsidRDefault="00B620B6" w:rsidP="004347CD">
            <w:pPr>
              <w:spacing w:line="240" w:lineRule="auto"/>
              <w:jc w:val="center"/>
              <w:rPr>
                <w:b/>
                <w:sz w:val="22"/>
              </w:rPr>
            </w:pPr>
            <w:r w:rsidRPr="004347CD">
              <w:rPr>
                <w:b/>
                <w:sz w:val="22"/>
              </w:rPr>
              <w:t>в т.ч. в форме практической подготовки</w:t>
            </w:r>
          </w:p>
        </w:tc>
      </w:tr>
      <w:tr w:rsidR="00317AB3" w:rsidRPr="004347CD" w14:paraId="1A5C1C4B" w14:textId="77777777" w:rsidTr="004347CD">
        <w:trPr>
          <w:trHeight w:val="507"/>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3FACF04B" w14:textId="77777777" w:rsidR="00317AB3" w:rsidRPr="004347CD" w:rsidRDefault="00B620B6" w:rsidP="004347CD">
            <w:pPr>
              <w:spacing w:line="240" w:lineRule="auto"/>
              <w:rPr>
                <w:sz w:val="22"/>
              </w:rPr>
            </w:pPr>
            <w:r w:rsidRPr="004347CD">
              <w:rPr>
                <w:sz w:val="22"/>
              </w:rPr>
              <w:t>Обязательная часть образовательной программы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88B4D27" w14:textId="77777777" w:rsidR="00317AB3" w:rsidRPr="004347CD" w:rsidRDefault="00B620B6" w:rsidP="004347CD">
            <w:pPr>
              <w:spacing w:line="240" w:lineRule="auto"/>
              <w:jc w:val="center"/>
              <w:rPr>
                <w:b/>
                <w:sz w:val="22"/>
              </w:rPr>
            </w:pPr>
            <w:r w:rsidRPr="004347CD">
              <w:rPr>
                <w:b/>
                <w:sz w:val="22"/>
              </w:rPr>
              <w:t>2304</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431BBE30" w14:textId="0A622697" w:rsidR="00317AB3" w:rsidRPr="004347CD" w:rsidRDefault="00B620B6" w:rsidP="004347CD">
            <w:pPr>
              <w:spacing w:line="240" w:lineRule="auto"/>
              <w:jc w:val="center"/>
              <w:rPr>
                <w:b/>
                <w:sz w:val="22"/>
              </w:rPr>
            </w:pPr>
            <w:r w:rsidRPr="004347CD">
              <w:rPr>
                <w:b/>
                <w:sz w:val="22"/>
              </w:rPr>
              <w:t>16</w:t>
            </w:r>
            <w:r w:rsidR="00EC69E4" w:rsidRPr="004347CD">
              <w:rPr>
                <w:b/>
                <w:sz w:val="22"/>
              </w:rPr>
              <w:t>84</w:t>
            </w:r>
          </w:p>
        </w:tc>
      </w:tr>
      <w:tr w:rsidR="00317AB3" w:rsidRPr="004347CD" w14:paraId="732DA5E7" w14:textId="77777777" w:rsidTr="004347CD">
        <w:trPr>
          <w:trHeight w:val="448"/>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5AB62F74" w14:textId="77777777" w:rsidR="00317AB3" w:rsidRPr="004347CD" w:rsidRDefault="00B620B6" w:rsidP="004347CD">
            <w:pPr>
              <w:spacing w:line="240" w:lineRule="auto"/>
              <w:ind w:left="458"/>
              <w:rPr>
                <w:sz w:val="22"/>
              </w:rPr>
            </w:pPr>
            <w:r w:rsidRPr="004347CD">
              <w:rPr>
                <w:sz w:val="22"/>
              </w:rPr>
              <w:t>социально-гуманитарный цикл</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A47568D" w14:textId="7D7C813C" w:rsidR="00317AB3" w:rsidRPr="004347CD" w:rsidRDefault="00B620B6" w:rsidP="004347CD">
            <w:pPr>
              <w:spacing w:line="240" w:lineRule="auto"/>
              <w:jc w:val="center"/>
              <w:rPr>
                <w:sz w:val="22"/>
              </w:rPr>
            </w:pPr>
            <w:r w:rsidRPr="004347CD">
              <w:rPr>
                <w:sz w:val="22"/>
              </w:rPr>
              <w:t>3</w:t>
            </w:r>
            <w:r w:rsidR="00EC69E4" w:rsidRPr="004347CD">
              <w:rPr>
                <w:sz w:val="22"/>
              </w:rPr>
              <w:t>26</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DD017CB" w14:textId="1A64B9A5" w:rsidR="00317AB3" w:rsidRPr="004347CD" w:rsidRDefault="00EC69E4" w:rsidP="004347CD">
            <w:pPr>
              <w:spacing w:line="240" w:lineRule="auto"/>
              <w:jc w:val="center"/>
              <w:rPr>
                <w:sz w:val="22"/>
              </w:rPr>
            </w:pPr>
            <w:r w:rsidRPr="004347CD">
              <w:rPr>
                <w:sz w:val="22"/>
              </w:rPr>
              <w:t>248</w:t>
            </w:r>
          </w:p>
        </w:tc>
      </w:tr>
      <w:tr w:rsidR="00317AB3" w:rsidRPr="004347CD" w14:paraId="36D2E840" w14:textId="77777777" w:rsidTr="004347CD">
        <w:trPr>
          <w:trHeight w:val="374"/>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394282FC" w14:textId="77777777" w:rsidR="00317AB3" w:rsidRPr="004347CD" w:rsidRDefault="00B620B6" w:rsidP="004347CD">
            <w:pPr>
              <w:spacing w:line="240" w:lineRule="auto"/>
              <w:ind w:left="458"/>
              <w:rPr>
                <w:sz w:val="22"/>
              </w:rPr>
            </w:pPr>
            <w:r w:rsidRPr="004347CD">
              <w:rPr>
                <w:sz w:val="22"/>
              </w:rPr>
              <w:t>общепрофессиональный цикл</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7A7BEF6" w14:textId="786FE7D0" w:rsidR="00317AB3" w:rsidRPr="004347CD" w:rsidRDefault="00EC69E4" w:rsidP="004347CD">
            <w:pPr>
              <w:spacing w:line="240" w:lineRule="auto"/>
              <w:jc w:val="center"/>
              <w:rPr>
                <w:sz w:val="22"/>
              </w:rPr>
            </w:pPr>
            <w:r w:rsidRPr="004347CD">
              <w:rPr>
                <w:sz w:val="22"/>
              </w:rPr>
              <w:t>400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955ACCD" w14:textId="368725BA" w:rsidR="00317AB3" w:rsidRPr="004347CD" w:rsidRDefault="00EC69E4" w:rsidP="004347CD">
            <w:pPr>
              <w:spacing w:line="240" w:lineRule="auto"/>
              <w:jc w:val="center"/>
              <w:rPr>
                <w:sz w:val="22"/>
              </w:rPr>
            </w:pPr>
            <w:r w:rsidRPr="004347CD">
              <w:rPr>
                <w:sz w:val="22"/>
              </w:rPr>
              <w:t>208</w:t>
            </w:r>
          </w:p>
        </w:tc>
      </w:tr>
      <w:tr w:rsidR="00317AB3" w:rsidRPr="004347CD" w14:paraId="1839CE90" w14:textId="77777777" w:rsidTr="004347CD">
        <w:trPr>
          <w:trHeight w:val="407"/>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5424A66E" w14:textId="77777777" w:rsidR="00317AB3" w:rsidRPr="004347CD" w:rsidRDefault="00B620B6" w:rsidP="004347CD">
            <w:pPr>
              <w:spacing w:line="240" w:lineRule="auto"/>
              <w:ind w:left="458"/>
              <w:rPr>
                <w:sz w:val="22"/>
              </w:rPr>
            </w:pPr>
            <w:r w:rsidRPr="004347CD">
              <w:rPr>
                <w:sz w:val="22"/>
              </w:rPr>
              <w:t>профессиональный цикл</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D11B93B" w14:textId="20D15785" w:rsidR="00317AB3" w:rsidRPr="004347CD" w:rsidRDefault="00B620B6" w:rsidP="004347CD">
            <w:pPr>
              <w:spacing w:line="240" w:lineRule="auto"/>
              <w:jc w:val="center"/>
              <w:rPr>
                <w:sz w:val="22"/>
              </w:rPr>
            </w:pPr>
            <w:r w:rsidRPr="004347CD">
              <w:rPr>
                <w:sz w:val="22"/>
              </w:rPr>
              <w:t>1</w:t>
            </w:r>
            <w:r w:rsidR="00EC69E4" w:rsidRPr="004347CD">
              <w:rPr>
                <w:sz w:val="22"/>
              </w:rPr>
              <w:t>5</w:t>
            </w:r>
            <w:r w:rsidR="00CA64B1" w:rsidRPr="004347CD">
              <w:rPr>
                <w:sz w:val="22"/>
              </w:rPr>
              <w:t>78</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4BFBDC28" w14:textId="169BB30F" w:rsidR="00317AB3" w:rsidRPr="004347CD" w:rsidRDefault="00B620B6" w:rsidP="004347CD">
            <w:pPr>
              <w:spacing w:line="240" w:lineRule="auto"/>
              <w:jc w:val="center"/>
              <w:rPr>
                <w:sz w:val="22"/>
              </w:rPr>
            </w:pPr>
            <w:r w:rsidRPr="004347CD">
              <w:rPr>
                <w:sz w:val="22"/>
              </w:rPr>
              <w:t>1</w:t>
            </w:r>
            <w:r w:rsidR="00EC69E4" w:rsidRPr="004347CD">
              <w:rPr>
                <w:sz w:val="22"/>
              </w:rPr>
              <w:t>228</w:t>
            </w:r>
          </w:p>
        </w:tc>
      </w:tr>
      <w:tr w:rsidR="00317AB3" w:rsidRPr="004347CD" w14:paraId="5D66C344" w14:textId="77777777" w:rsidTr="004347CD">
        <w:trPr>
          <w:trHeight w:val="108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7CB63098" w14:textId="77777777" w:rsidR="00317AB3" w:rsidRPr="004347CD" w:rsidRDefault="00B620B6" w:rsidP="004347CD">
            <w:pPr>
              <w:spacing w:line="240" w:lineRule="auto"/>
              <w:ind w:left="29"/>
              <w:rPr>
                <w:sz w:val="22"/>
              </w:rPr>
            </w:pPr>
            <w:r w:rsidRPr="004347CD">
              <w:rPr>
                <w:sz w:val="22"/>
              </w:rPr>
              <w:lastRenderedPageBreak/>
              <w:t>в т.ч. практика:</w:t>
            </w:r>
          </w:p>
          <w:p w14:paraId="74731F97" w14:textId="77777777" w:rsidR="00317AB3" w:rsidRPr="004347CD" w:rsidRDefault="00B620B6" w:rsidP="004347CD">
            <w:pPr>
              <w:spacing w:line="240" w:lineRule="auto"/>
              <w:ind w:left="454"/>
              <w:rPr>
                <w:sz w:val="22"/>
              </w:rPr>
            </w:pPr>
            <w:r w:rsidRPr="004347CD">
              <w:rPr>
                <w:sz w:val="22"/>
              </w:rPr>
              <w:t>- учебная</w:t>
            </w:r>
          </w:p>
          <w:p w14:paraId="7F8FE51A" w14:textId="77777777" w:rsidR="00317AB3" w:rsidRPr="004347CD" w:rsidRDefault="00B620B6" w:rsidP="004347CD">
            <w:pPr>
              <w:spacing w:line="240" w:lineRule="auto"/>
              <w:ind w:left="454"/>
              <w:rPr>
                <w:sz w:val="22"/>
              </w:rPr>
            </w:pPr>
            <w:r w:rsidRPr="004347CD">
              <w:rPr>
                <w:sz w:val="22"/>
              </w:rPr>
              <w:t>- производственная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E552363" w14:textId="77777777" w:rsidR="00317AB3" w:rsidRPr="004347CD" w:rsidRDefault="00B620B6" w:rsidP="004347CD">
            <w:pPr>
              <w:spacing w:line="240" w:lineRule="auto"/>
              <w:jc w:val="center"/>
              <w:rPr>
                <w:sz w:val="22"/>
              </w:rPr>
            </w:pPr>
            <w:r w:rsidRPr="004347CD">
              <w:rPr>
                <w:sz w:val="22"/>
              </w:rPr>
              <w:t>1044</w:t>
            </w:r>
          </w:p>
          <w:p w14:paraId="333B5A11" w14:textId="767DF810" w:rsidR="00317AB3" w:rsidRPr="004347CD" w:rsidRDefault="00B620B6" w:rsidP="004347CD">
            <w:pPr>
              <w:spacing w:line="240" w:lineRule="auto"/>
              <w:ind w:left="156"/>
              <w:jc w:val="center"/>
              <w:rPr>
                <w:sz w:val="22"/>
              </w:rPr>
            </w:pPr>
            <w:r w:rsidRPr="004347CD">
              <w:rPr>
                <w:sz w:val="22"/>
              </w:rPr>
              <w:t>-</w:t>
            </w:r>
            <w:r w:rsidR="00EC69E4" w:rsidRPr="004347CD">
              <w:rPr>
                <w:sz w:val="22"/>
              </w:rPr>
              <w:t>504</w:t>
            </w:r>
          </w:p>
          <w:p w14:paraId="06FB147F" w14:textId="252CB149" w:rsidR="00317AB3" w:rsidRPr="004347CD" w:rsidRDefault="00B620B6" w:rsidP="004347CD">
            <w:pPr>
              <w:spacing w:line="240" w:lineRule="auto"/>
              <w:ind w:left="156"/>
              <w:jc w:val="center"/>
              <w:rPr>
                <w:sz w:val="22"/>
              </w:rPr>
            </w:pPr>
            <w:r w:rsidRPr="004347CD">
              <w:rPr>
                <w:sz w:val="22"/>
              </w:rPr>
              <w:t>-</w:t>
            </w:r>
            <w:r w:rsidR="00EC69E4" w:rsidRPr="004347CD">
              <w:rPr>
                <w:sz w:val="22"/>
              </w:rPr>
              <w:t>540</w:t>
            </w:r>
          </w:p>
          <w:p w14:paraId="694E0933" w14:textId="77777777" w:rsidR="00317AB3" w:rsidRPr="004347CD" w:rsidRDefault="00317AB3" w:rsidP="004347CD">
            <w:pPr>
              <w:spacing w:line="240" w:lineRule="auto"/>
              <w:ind w:left="156"/>
              <w:jc w:val="center"/>
              <w:rPr>
                <w:sz w:val="22"/>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1C3EB27" w14:textId="77777777" w:rsidR="00317AB3" w:rsidRPr="004347CD" w:rsidRDefault="00B620B6" w:rsidP="004347CD">
            <w:pPr>
              <w:spacing w:line="240" w:lineRule="auto"/>
              <w:jc w:val="center"/>
              <w:rPr>
                <w:sz w:val="22"/>
              </w:rPr>
            </w:pPr>
            <w:r w:rsidRPr="004347CD">
              <w:rPr>
                <w:sz w:val="22"/>
              </w:rPr>
              <w:t>1044</w:t>
            </w:r>
          </w:p>
          <w:p w14:paraId="32B6D712" w14:textId="77777777" w:rsidR="00EC69E4" w:rsidRPr="004347CD" w:rsidRDefault="00EC69E4" w:rsidP="004347CD">
            <w:pPr>
              <w:spacing w:line="240" w:lineRule="auto"/>
              <w:ind w:left="156"/>
              <w:jc w:val="center"/>
              <w:rPr>
                <w:sz w:val="22"/>
              </w:rPr>
            </w:pPr>
            <w:r w:rsidRPr="004347CD">
              <w:rPr>
                <w:sz w:val="22"/>
              </w:rPr>
              <w:t>-504</w:t>
            </w:r>
          </w:p>
          <w:p w14:paraId="2B65ADC0" w14:textId="77777777" w:rsidR="00EC69E4" w:rsidRPr="004347CD" w:rsidRDefault="00EC69E4" w:rsidP="004347CD">
            <w:pPr>
              <w:spacing w:line="240" w:lineRule="auto"/>
              <w:ind w:left="156"/>
              <w:jc w:val="center"/>
              <w:rPr>
                <w:sz w:val="22"/>
              </w:rPr>
            </w:pPr>
            <w:r w:rsidRPr="004347CD">
              <w:rPr>
                <w:sz w:val="22"/>
              </w:rPr>
              <w:t>-540</w:t>
            </w:r>
          </w:p>
          <w:p w14:paraId="4568B7FA" w14:textId="77777777" w:rsidR="00317AB3" w:rsidRPr="004347CD" w:rsidRDefault="00317AB3" w:rsidP="004347CD">
            <w:pPr>
              <w:spacing w:line="240" w:lineRule="auto"/>
              <w:jc w:val="center"/>
              <w:rPr>
                <w:sz w:val="22"/>
              </w:rPr>
            </w:pPr>
          </w:p>
        </w:tc>
      </w:tr>
      <w:tr w:rsidR="00317AB3" w:rsidRPr="004347CD" w14:paraId="78735957" w14:textId="77777777" w:rsidTr="004347CD">
        <w:trPr>
          <w:trHeight w:val="19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A5DF28D" w14:textId="77777777" w:rsidR="00317AB3" w:rsidRPr="004347CD" w:rsidRDefault="00B620B6" w:rsidP="004347CD">
            <w:pPr>
              <w:spacing w:line="240" w:lineRule="auto"/>
              <w:rPr>
                <w:sz w:val="22"/>
              </w:rPr>
            </w:pPr>
            <w:r w:rsidRPr="004347CD">
              <w:rPr>
                <w:sz w:val="22"/>
              </w:rPr>
              <w:t>Вариативная часть образовательной программы</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12EE5D0" w14:textId="77777777" w:rsidR="00317AB3" w:rsidRPr="004347CD" w:rsidRDefault="00B620B6" w:rsidP="004347CD">
            <w:pPr>
              <w:spacing w:line="240" w:lineRule="auto"/>
              <w:jc w:val="center"/>
              <w:rPr>
                <w:b/>
                <w:sz w:val="22"/>
              </w:rPr>
            </w:pPr>
            <w:r w:rsidRPr="004347CD">
              <w:rPr>
                <w:b/>
                <w:sz w:val="22"/>
              </w:rPr>
              <w:t>612</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4F332731" w14:textId="47677F51" w:rsidR="00317AB3" w:rsidRPr="004347CD" w:rsidRDefault="00CA64B1" w:rsidP="004347CD">
            <w:pPr>
              <w:spacing w:line="240" w:lineRule="auto"/>
              <w:jc w:val="center"/>
              <w:rPr>
                <w:b/>
                <w:i/>
                <w:sz w:val="22"/>
              </w:rPr>
            </w:pPr>
            <w:r w:rsidRPr="004347CD">
              <w:rPr>
                <w:b/>
                <w:sz w:val="22"/>
              </w:rPr>
              <w:t>540</w:t>
            </w:r>
          </w:p>
        </w:tc>
      </w:tr>
      <w:tr w:rsidR="00317AB3" w:rsidRPr="004347CD" w14:paraId="60339C14" w14:textId="77777777" w:rsidTr="004347CD">
        <w:trPr>
          <w:trHeight w:val="19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7C3756F0" w14:textId="77777777" w:rsidR="00317AB3" w:rsidRPr="004347CD" w:rsidRDefault="00B620B6" w:rsidP="004347CD">
            <w:pPr>
              <w:spacing w:line="240" w:lineRule="auto"/>
              <w:rPr>
                <w:sz w:val="22"/>
              </w:rPr>
            </w:pPr>
            <w:r w:rsidRPr="004347CD">
              <w:rPr>
                <w:sz w:val="22"/>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20F2A99" w14:textId="77777777" w:rsidR="00317AB3" w:rsidRPr="004347CD" w:rsidRDefault="00B620B6" w:rsidP="004347CD">
            <w:pPr>
              <w:spacing w:line="240" w:lineRule="auto"/>
              <w:jc w:val="center"/>
              <w:rPr>
                <w:sz w:val="22"/>
              </w:rPr>
            </w:pPr>
            <w:r w:rsidRPr="004347CD">
              <w:rPr>
                <w:sz w:val="22"/>
              </w:rPr>
              <w:t>324</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4AE221B3" w14:textId="65A7DD90" w:rsidR="00317AB3" w:rsidRPr="004347CD" w:rsidRDefault="00CA64B1" w:rsidP="004347CD">
            <w:pPr>
              <w:spacing w:line="240" w:lineRule="auto"/>
              <w:jc w:val="center"/>
              <w:rPr>
                <w:sz w:val="22"/>
              </w:rPr>
            </w:pPr>
            <w:r w:rsidRPr="004347CD">
              <w:rPr>
                <w:sz w:val="22"/>
              </w:rPr>
              <w:t>288</w:t>
            </w:r>
          </w:p>
        </w:tc>
      </w:tr>
      <w:tr w:rsidR="00317AB3" w:rsidRPr="004347CD" w14:paraId="2AFF830C" w14:textId="77777777" w:rsidTr="004347CD">
        <w:trPr>
          <w:trHeight w:val="19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36F7931E" w14:textId="0A36FC43" w:rsidR="00317AB3" w:rsidRPr="004347CD" w:rsidRDefault="00B620B6" w:rsidP="004347CD">
            <w:pPr>
              <w:spacing w:line="240" w:lineRule="auto"/>
              <w:rPr>
                <w:i/>
                <w:sz w:val="22"/>
              </w:rPr>
            </w:pPr>
            <w:r w:rsidRPr="004347CD">
              <w:rPr>
                <w:sz w:val="22"/>
              </w:rPr>
              <w:t>ГИА в форме демонстрационного экзамена</w:t>
            </w:r>
            <w:r w:rsidR="00B8391A" w:rsidRPr="004347CD">
              <w:rPr>
                <w:sz w:val="22"/>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52D3B64C" w14:textId="458661E3" w:rsidR="00317AB3" w:rsidRPr="004347CD" w:rsidRDefault="004F3F28" w:rsidP="004347CD">
            <w:pPr>
              <w:spacing w:line="240" w:lineRule="auto"/>
              <w:jc w:val="center"/>
              <w:rPr>
                <w:b/>
                <w:sz w:val="22"/>
              </w:rPr>
            </w:pPr>
            <w:r w:rsidRPr="004347CD">
              <w:rPr>
                <w:b/>
                <w:sz w:val="22"/>
              </w:rPr>
              <w:t>36</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F0557A1" w14:textId="77777777" w:rsidR="00317AB3" w:rsidRPr="004347CD" w:rsidRDefault="00317AB3" w:rsidP="004347CD">
            <w:pPr>
              <w:spacing w:line="240" w:lineRule="auto"/>
              <w:jc w:val="center"/>
              <w:rPr>
                <w:i/>
                <w:sz w:val="22"/>
              </w:rPr>
            </w:pPr>
          </w:p>
        </w:tc>
      </w:tr>
      <w:tr w:rsidR="00317AB3" w:rsidRPr="004347CD" w14:paraId="7344BE3D" w14:textId="77777777" w:rsidTr="004347CD">
        <w:trPr>
          <w:trHeight w:val="190"/>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275328BF" w14:textId="77777777" w:rsidR="00317AB3" w:rsidRPr="004347CD" w:rsidRDefault="00B620B6" w:rsidP="004347CD">
            <w:pPr>
              <w:spacing w:line="240" w:lineRule="auto"/>
              <w:rPr>
                <w:sz w:val="22"/>
              </w:rPr>
            </w:pPr>
            <w:r w:rsidRPr="004347CD">
              <w:rPr>
                <w:sz w:val="22"/>
              </w:rPr>
              <w:t>Всего</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C4EE281" w14:textId="77777777" w:rsidR="00317AB3" w:rsidRPr="004347CD" w:rsidRDefault="00B620B6" w:rsidP="004347CD">
            <w:pPr>
              <w:spacing w:line="240" w:lineRule="auto"/>
              <w:jc w:val="center"/>
              <w:rPr>
                <w:b/>
                <w:sz w:val="22"/>
              </w:rPr>
            </w:pPr>
            <w:r w:rsidRPr="004347CD">
              <w:rPr>
                <w:b/>
                <w:sz w:val="22"/>
              </w:rPr>
              <w:t>2952</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95454C4" w14:textId="6D29D4A1" w:rsidR="00317AB3" w:rsidRPr="004347CD" w:rsidRDefault="00B620B6" w:rsidP="004347CD">
            <w:pPr>
              <w:spacing w:line="240" w:lineRule="auto"/>
              <w:jc w:val="center"/>
              <w:rPr>
                <w:b/>
                <w:sz w:val="22"/>
              </w:rPr>
            </w:pPr>
            <w:r w:rsidRPr="004347CD">
              <w:rPr>
                <w:b/>
                <w:sz w:val="22"/>
              </w:rPr>
              <w:t>2</w:t>
            </w:r>
            <w:bookmarkEnd w:id="13"/>
            <w:r w:rsidR="00C7026D">
              <w:rPr>
                <w:b/>
                <w:sz w:val="22"/>
              </w:rPr>
              <w:t>22</w:t>
            </w:r>
            <w:r w:rsidR="00CA64B1" w:rsidRPr="004347CD">
              <w:rPr>
                <w:b/>
                <w:sz w:val="22"/>
              </w:rPr>
              <w:t>4</w:t>
            </w:r>
          </w:p>
        </w:tc>
      </w:tr>
    </w:tbl>
    <w:p w14:paraId="3CF9B7E9" w14:textId="77777777" w:rsidR="00317AB3" w:rsidRDefault="00B620B6" w:rsidP="00DA02E0">
      <w:pPr>
        <w:pStyle w:val="1"/>
        <w:pageBreakBefore/>
        <w:spacing w:before="0" w:after="0" w:line="240" w:lineRule="auto"/>
      </w:pPr>
      <w:bookmarkStart w:id="14" w:name="_Toc180597069"/>
      <w:r>
        <w:lastRenderedPageBreak/>
        <w:t>Раздел 3. Характеристика профессиональной деятельности выпускника</w:t>
      </w:r>
      <w:bookmarkEnd w:id="14"/>
    </w:p>
    <w:p w14:paraId="531147CD" w14:textId="77777777" w:rsidR="00317AB3" w:rsidRDefault="00317AB3" w:rsidP="009831F0">
      <w:pPr>
        <w:spacing w:line="240" w:lineRule="auto"/>
      </w:pPr>
    </w:p>
    <w:p w14:paraId="58FC5B5D" w14:textId="77777777" w:rsidR="00317AB3" w:rsidRDefault="00B620B6" w:rsidP="009831F0">
      <w:pPr>
        <w:pStyle w:val="110"/>
        <w:spacing w:after="0" w:line="240" w:lineRule="auto"/>
      </w:pPr>
      <w:bookmarkStart w:id="15" w:name="_Toc180597070"/>
      <w:r>
        <w:t>3.1. Область профессиональной деятельности выпускников:</w:t>
      </w:r>
      <w:bookmarkEnd w:id="15"/>
    </w:p>
    <w:p w14:paraId="6449DB18" w14:textId="77777777" w:rsidR="00317AB3" w:rsidRDefault="00B620B6" w:rsidP="00DA02E0">
      <w:pPr>
        <w:tabs>
          <w:tab w:val="left" w:pos="993"/>
        </w:tabs>
        <w:spacing w:line="240" w:lineRule="auto"/>
        <w:ind w:firstLine="709"/>
        <w:jc w:val="both"/>
      </w:pPr>
      <w:r>
        <w:t>19. Добыча, переработка, транспортировка нефти и газа</w:t>
      </w:r>
    </w:p>
    <w:p w14:paraId="00671F89" w14:textId="77777777" w:rsidR="00317AB3" w:rsidRDefault="00317AB3" w:rsidP="00DA02E0">
      <w:pPr>
        <w:tabs>
          <w:tab w:val="left" w:pos="993"/>
        </w:tabs>
        <w:spacing w:line="240" w:lineRule="auto"/>
        <w:ind w:firstLine="709"/>
        <w:jc w:val="both"/>
      </w:pPr>
    </w:p>
    <w:p w14:paraId="0F3168E5" w14:textId="77777777" w:rsidR="00317AB3" w:rsidRDefault="00B620B6" w:rsidP="009831F0">
      <w:pPr>
        <w:pStyle w:val="110"/>
        <w:spacing w:after="0" w:line="240" w:lineRule="auto"/>
      </w:pPr>
      <w:bookmarkStart w:id="16" w:name="_Toc180597071"/>
      <w:r>
        <w:t>3.2. Профессиональные стандарты</w:t>
      </w:r>
      <w:bookmarkEnd w:id="16"/>
    </w:p>
    <w:p w14:paraId="7591CD6A" w14:textId="53B3D506" w:rsidR="00317AB3" w:rsidRDefault="00B620B6" w:rsidP="00DA02E0">
      <w:pPr>
        <w:spacing w:line="240" w:lineRule="auto"/>
        <w:ind w:firstLine="709"/>
        <w:jc w:val="both"/>
      </w:pPr>
      <w:r>
        <w:t>Перечень профессиональных стандартов, учитываемых при разработке ПОП-П:</w:t>
      </w:r>
    </w:p>
    <w:p w14:paraId="35002777" w14:textId="77777777" w:rsidR="00DA02E0" w:rsidRDefault="00DA02E0" w:rsidP="00DA02E0">
      <w:pPr>
        <w:spacing w:line="240" w:lineRule="auto"/>
        <w:ind w:firstLine="709"/>
        <w:jc w:val="both"/>
      </w:pPr>
    </w:p>
    <w:tbl>
      <w:tblPr>
        <w:tblStyle w:val="affffffffff0"/>
        <w:tblW w:w="9493" w:type="dxa"/>
        <w:tblLayout w:type="fixed"/>
        <w:tblLook w:val="04A0" w:firstRow="1" w:lastRow="0" w:firstColumn="1" w:lastColumn="0" w:noHBand="0" w:noVBand="1"/>
      </w:tblPr>
      <w:tblGrid>
        <w:gridCol w:w="426"/>
        <w:gridCol w:w="1837"/>
        <w:gridCol w:w="1574"/>
        <w:gridCol w:w="2821"/>
        <w:gridCol w:w="2835"/>
      </w:tblGrid>
      <w:tr w:rsidR="00317AB3" w14:paraId="4B2F7137" w14:textId="77777777" w:rsidTr="00AD1265">
        <w:trPr>
          <w:trHeight w:val="786"/>
        </w:trPr>
        <w:tc>
          <w:tcPr>
            <w:tcW w:w="426" w:type="dxa"/>
          </w:tcPr>
          <w:p w14:paraId="75825ADD" w14:textId="77777777" w:rsidR="00317AB3" w:rsidRPr="006B130D" w:rsidRDefault="00B620B6" w:rsidP="009831F0">
            <w:pPr>
              <w:spacing w:line="240" w:lineRule="auto"/>
              <w:jc w:val="center"/>
              <w:rPr>
                <w:rFonts w:cs="Times New Roman"/>
                <w:szCs w:val="24"/>
              </w:rPr>
            </w:pPr>
            <w:r w:rsidRPr="006B130D">
              <w:rPr>
                <w:rFonts w:cs="Times New Roman"/>
                <w:szCs w:val="24"/>
              </w:rPr>
              <w:t>№</w:t>
            </w:r>
          </w:p>
        </w:tc>
        <w:tc>
          <w:tcPr>
            <w:tcW w:w="1837" w:type="dxa"/>
          </w:tcPr>
          <w:p w14:paraId="24E4D057" w14:textId="77777777" w:rsidR="00317AB3" w:rsidRPr="006B130D" w:rsidRDefault="00B620B6" w:rsidP="009831F0">
            <w:pPr>
              <w:spacing w:line="240" w:lineRule="auto"/>
              <w:jc w:val="center"/>
              <w:rPr>
                <w:rFonts w:cs="Times New Roman"/>
                <w:szCs w:val="24"/>
              </w:rPr>
            </w:pPr>
            <w:r w:rsidRPr="006B130D">
              <w:rPr>
                <w:rFonts w:cs="Times New Roman"/>
                <w:szCs w:val="24"/>
              </w:rPr>
              <w:t>Код и Наименование ПС</w:t>
            </w:r>
          </w:p>
        </w:tc>
        <w:tc>
          <w:tcPr>
            <w:tcW w:w="1574" w:type="dxa"/>
          </w:tcPr>
          <w:p w14:paraId="79195D6A" w14:textId="77777777" w:rsidR="00317AB3" w:rsidRPr="006B130D" w:rsidRDefault="00B620B6" w:rsidP="009831F0">
            <w:pPr>
              <w:spacing w:line="240" w:lineRule="auto"/>
              <w:jc w:val="center"/>
              <w:rPr>
                <w:rFonts w:cs="Times New Roman"/>
                <w:szCs w:val="24"/>
              </w:rPr>
            </w:pPr>
            <w:r w:rsidRPr="006B130D">
              <w:rPr>
                <w:rFonts w:cs="Times New Roman"/>
                <w:szCs w:val="24"/>
              </w:rPr>
              <w:t>Реквизиты утверждения</w:t>
            </w:r>
          </w:p>
        </w:tc>
        <w:tc>
          <w:tcPr>
            <w:tcW w:w="2821" w:type="dxa"/>
          </w:tcPr>
          <w:p w14:paraId="5D21941B" w14:textId="77777777" w:rsidR="00317AB3" w:rsidRPr="006B130D" w:rsidRDefault="00B620B6" w:rsidP="009831F0">
            <w:pPr>
              <w:spacing w:line="240" w:lineRule="auto"/>
              <w:jc w:val="center"/>
              <w:rPr>
                <w:rFonts w:cs="Times New Roman"/>
                <w:szCs w:val="24"/>
              </w:rPr>
            </w:pPr>
            <w:r w:rsidRPr="006B130D">
              <w:rPr>
                <w:rFonts w:cs="Times New Roman"/>
                <w:szCs w:val="24"/>
              </w:rPr>
              <w:t>Код и наименование ОТФ</w:t>
            </w:r>
          </w:p>
        </w:tc>
        <w:tc>
          <w:tcPr>
            <w:tcW w:w="2835" w:type="dxa"/>
          </w:tcPr>
          <w:p w14:paraId="6C3BBF86" w14:textId="77777777" w:rsidR="00317AB3" w:rsidRPr="006B130D" w:rsidRDefault="00B620B6" w:rsidP="009831F0">
            <w:pPr>
              <w:spacing w:line="240" w:lineRule="auto"/>
              <w:jc w:val="center"/>
              <w:rPr>
                <w:rFonts w:cs="Times New Roman"/>
                <w:szCs w:val="24"/>
              </w:rPr>
            </w:pPr>
            <w:r w:rsidRPr="006B130D">
              <w:rPr>
                <w:rFonts w:cs="Times New Roman"/>
                <w:szCs w:val="24"/>
              </w:rPr>
              <w:t>Код и наименование ТФ</w:t>
            </w:r>
          </w:p>
        </w:tc>
      </w:tr>
      <w:tr w:rsidR="00BE4B98" w14:paraId="3198F2C6" w14:textId="77777777" w:rsidTr="00AD1265">
        <w:tc>
          <w:tcPr>
            <w:tcW w:w="426" w:type="dxa"/>
            <w:vMerge w:val="restart"/>
          </w:tcPr>
          <w:p w14:paraId="7617166E" w14:textId="77777777" w:rsidR="00BE4B98" w:rsidRPr="006B130D" w:rsidRDefault="00BE4B98" w:rsidP="009831F0">
            <w:pPr>
              <w:spacing w:line="240" w:lineRule="auto"/>
              <w:jc w:val="both"/>
              <w:rPr>
                <w:rFonts w:cs="Times New Roman"/>
                <w:szCs w:val="24"/>
              </w:rPr>
            </w:pPr>
            <w:r w:rsidRPr="006B130D">
              <w:rPr>
                <w:rFonts w:cs="Times New Roman"/>
                <w:szCs w:val="24"/>
              </w:rPr>
              <w:t>1</w:t>
            </w:r>
          </w:p>
        </w:tc>
        <w:tc>
          <w:tcPr>
            <w:tcW w:w="1837" w:type="dxa"/>
            <w:vMerge w:val="restart"/>
          </w:tcPr>
          <w:p w14:paraId="6EC476CA" w14:textId="3CCDA09C" w:rsidR="00BE4B98" w:rsidRPr="006B130D" w:rsidRDefault="00BE4B98" w:rsidP="009831F0">
            <w:pPr>
              <w:spacing w:line="240" w:lineRule="auto"/>
              <w:jc w:val="both"/>
              <w:rPr>
                <w:rFonts w:cs="Times New Roman"/>
                <w:szCs w:val="24"/>
              </w:rPr>
            </w:pPr>
            <w:r w:rsidRPr="006B130D">
              <w:rPr>
                <w:rFonts w:eastAsia="Segoe UI" w:cs="Times New Roman"/>
                <w:szCs w:val="24"/>
              </w:rPr>
              <w:t>19.071 Бурильщик эксплуатационного и разведочного бурения скважин на нефть и газ</w:t>
            </w:r>
          </w:p>
        </w:tc>
        <w:tc>
          <w:tcPr>
            <w:tcW w:w="1574" w:type="dxa"/>
            <w:vMerge w:val="restart"/>
          </w:tcPr>
          <w:p w14:paraId="020E14E7" w14:textId="2A5A3A8A" w:rsidR="00BE4B98" w:rsidRPr="006B130D" w:rsidRDefault="00BE4B98" w:rsidP="009831F0">
            <w:pPr>
              <w:spacing w:line="240" w:lineRule="auto"/>
              <w:rPr>
                <w:rFonts w:cs="Times New Roman"/>
                <w:szCs w:val="24"/>
              </w:rPr>
            </w:pPr>
            <w:r w:rsidRPr="006B130D">
              <w:rPr>
                <w:rFonts w:cs="Times New Roman"/>
                <w:szCs w:val="24"/>
              </w:rPr>
              <w:t xml:space="preserve">Приказ Министерства труда и социальной защиты Российской Федерации </w:t>
            </w:r>
            <w:r w:rsidRPr="006B130D">
              <w:rPr>
                <w:rFonts w:cs="Times New Roman"/>
                <w:szCs w:val="24"/>
              </w:rPr>
              <w:br/>
              <w:t>от 22.04.2021 № 272н</w:t>
            </w:r>
          </w:p>
        </w:tc>
        <w:tc>
          <w:tcPr>
            <w:tcW w:w="2821" w:type="dxa"/>
            <w:vMerge w:val="restart"/>
          </w:tcPr>
          <w:p w14:paraId="043220B2" w14:textId="77777777" w:rsidR="00BE4B98" w:rsidRPr="006B130D" w:rsidRDefault="00BE4B98" w:rsidP="009831F0">
            <w:pPr>
              <w:spacing w:line="240" w:lineRule="auto"/>
              <w:rPr>
                <w:rFonts w:eastAsia="Segoe UI" w:cs="Times New Roman"/>
                <w:szCs w:val="24"/>
              </w:rPr>
            </w:pPr>
            <w:r w:rsidRPr="006B130D">
              <w:rPr>
                <w:rFonts w:eastAsia="Segoe UI" w:cs="Times New Roman"/>
                <w:szCs w:val="24"/>
              </w:rPr>
              <w:t>ОТФ А Выполнение отдельных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p w14:paraId="779F92F9" w14:textId="77777777" w:rsidR="00BE4B98" w:rsidRPr="006B130D" w:rsidRDefault="00BE4B98" w:rsidP="009831F0">
            <w:pPr>
              <w:spacing w:line="240" w:lineRule="auto"/>
              <w:jc w:val="both"/>
              <w:rPr>
                <w:rFonts w:cs="Times New Roman"/>
                <w:szCs w:val="24"/>
              </w:rPr>
            </w:pPr>
          </w:p>
          <w:p w14:paraId="30BC36C2" w14:textId="77777777" w:rsidR="00BE4B98" w:rsidRPr="006B130D" w:rsidRDefault="00BE4B98" w:rsidP="009831F0">
            <w:pPr>
              <w:spacing w:line="240" w:lineRule="auto"/>
              <w:jc w:val="both"/>
              <w:rPr>
                <w:rFonts w:cs="Times New Roman"/>
                <w:szCs w:val="24"/>
              </w:rPr>
            </w:pPr>
          </w:p>
        </w:tc>
        <w:tc>
          <w:tcPr>
            <w:tcW w:w="2835" w:type="dxa"/>
          </w:tcPr>
          <w:p w14:paraId="3F8D7A48" w14:textId="3E9B5B13" w:rsidR="00BE4B98" w:rsidRPr="006B130D" w:rsidRDefault="00BE4B98" w:rsidP="009831F0">
            <w:pPr>
              <w:spacing w:line="240" w:lineRule="auto"/>
              <w:jc w:val="both"/>
              <w:rPr>
                <w:rFonts w:cs="Times New Roman"/>
                <w:szCs w:val="24"/>
              </w:rPr>
            </w:pPr>
            <w:r w:rsidRPr="006B130D">
              <w:rPr>
                <w:rFonts w:eastAsia="Segoe UI" w:cs="Times New Roman"/>
                <w:szCs w:val="24"/>
              </w:rPr>
              <w:t>ТФ A/01.4</w:t>
            </w:r>
            <w:r w:rsidR="00A1276C" w:rsidRPr="006B130D">
              <w:rPr>
                <w:rFonts w:eastAsia="Segoe UI" w:cs="Times New Roman"/>
                <w:szCs w:val="24"/>
              </w:rPr>
              <w:t xml:space="preserve"> </w:t>
            </w:r>
            <w:r w:rsidR="00A1276C" w:rsidRPr="006B130D">
              <w:rPr>
                <w:rFonts w:cs="Times New Roman"/>
                <w:szCs w:val="24"/>
              </w:rPr>
              <w:t>Выполнение отдельных работ по подготовке к бурению и по окончании бурения нефтяных и газовых скважин глубиной до 4000 м</w:t>
            </w:r>
          </w:p>
        </w:tc>
      </w:tr>
      <w:tr w:rsidR="00BE4B98" w14:paraId="28A94A3D" w14:textId="77777777" w:rsidTr="00AD1265">
        <w:tc>
          <w:tcPr>
            <w:tcW w:w="426" w:type="dxa"/>
            <w:vMerge/>
          </w:tcPr>
          <w:p w14:paraId="53A66EDE" w14:textId="77777777" w:rsidR="00BE4B98" w:rsidRPr="006B130D" w:rsidRDefault="00BE4B98" w:rsidP="009831F0">
            <w:pPr>
              <w:spacing w:line="240" w:lineRule="auto"/>
              <w:rPr>
                <w:rFonts w:cs="Times New Roman"/>
                <w:szCs w:val="24"/>
              </w:rPr>
            </w:pPr>
          </w:p>
        </w:tc>
        <w:tc>
          <w:tcPr>
            <w:tcW w:w="1837" w:type="dxa"/>
            <w:vMerge/>
          </w:tcPr>
          <w:p w14:paraId="32F82BCB" w14:textId="77777777" w:rsidR="00BE4B98" w:rsidRPr="006B130D" w:rsidRDefault="00BE4B98" w:rsidP="009831F0">
            <w:pPr>
              <w:spacing w:line="240" w:lineRule="auto"/>
              <w:rPr>
                <w:rFonts w:cs="Times New Roman"/>
                <w:szCs w:val="24"/>
              </w:rPr>
            </w:pPr>
          </w:p>
        </w:tc>
        <w:tc>
          <w:tcPr>
            <w:tcW w:w="1574" w:type="dxa"/>
            <w:vMerge/>
          </w:tcPr>
          <w:p w14:paraId="75B4C8DC" w14:textId="77777777" w:rsidR="00BE4B98" w:rsidRPr="006B130D" w:rsidRDefault="00BE4B98" w:rsidP="009831F0">
            <w:pPr>
              <w:spacing w:line="240" w:lineRule="auto"/>
              <w:rPr>
                <w:rFonts w:cs="Times New Roman"/>
                <w:szCs w:val="24"/>
              </w:rPr>
            </w:pPr>
          </w:p>
        </w:tc>
        <w:tc>
          <w:tcPr>
            <w:tcW w:w="2821" w:type="dxa"/>
            <w:vMerge/>
          </w:tcPr>
          <w:p w14:paraId="5A4400A1" w14:textId="77777777" w:rsidR="00BE4B98" w:rsidRPr="006B130D" w:rsidRDefault="00BE4B98" w:rsidP="009831F0">
            <w:pPr>
              <w:spacing w:line="240" w:lineRule="auto"/>
              <w:jc w:val="both"/>
              <w:rPr>
                <w:rFonts w:cs="Times New Roman"/>
                <w:szCs w:val="24"/>
              </w:rPr>
            </w:pPr>
          </w:p>
        </w:tc>
        <w:tc>
          <w:tcPr>
            <w:tcW w:w="2835" w:type="dxa"/>
          </w:tcPr>
          <w:p w14:paraId="0A2781C0" w14:textId="13B5C97B" w:rsidR="00BE4B98" w:rsidRPr="006B130D" w:rsidRDefault="00BE4B98" w:rsidP="009831F0">
            <w:pPr>
              <w:spacing w:line="240" w:lineRule="auto"/>
              <w:jc w:val="both"/>
              <w:rPr>
                <w:rFonts w:cs="Times New Roman"/>
                <w:szCs w:val="24"/>
              </w:rPr>
            </w:pPr>
            <w:r w:rsidRPr="006B130D">
              <w:rPr>
                <w:rFonts w:eastAsia="Segoe UI" w:cs="Times New Roman"/>
                <w:szCs w:val="24"/>
              </w:rPr>
              <w:t>ТФ A/02.4</w:t>
            </w:r>
            <w:r w:rsidR="00A1276C" w:rsidRPr="006B130D">
              <w:rPr>
                <w:rFonts w:eastAsia="Segoe UI" w:cs="Times New Roman"/>
                <w:szCs w:val="24"/>
              </w:rPr>
              <w:t xml:space="preserve"> </w:t>
            </w:r>
            <w:r w:rsidR="00A1276C" w:rsidRPr="006B130D">
              <w:rPr>
                <w:rFonts w:cs="Times New Roman"/>
                <w:szCs w:val="24"/>
              </w:rPr>
              <w:t>Выполнение отдельных видов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BE4B98" w14:paraId="1D8BC673" w14:textId="77777777" w:rsidTr="00AD1265">
        <w:tc>
          <w:tcPr>
            <w:tcW w:w="426" w:type="dxa"/>
            <w:vMerge/>
          </w:tcPr>
          <w:p w14:paraId="0191D570" w14:textId="77777777" w:rsidR="00BE4B98" w:rsidRPr="006B130D" w:rsidRDefault="00BE4B98" w:rsidP="009831F0">
            <w:pPr>
              <w:spacing w:line="240" w:lineRule="auto"/>
              <w:rPr>
                <w:rFonts w:cs="Times New Roman"/>
                <w:szCs w:val="24"/>
              </w:rPr>
            </w:pPr>
          </w:p>
        </w:tc>
        <w:tc>
          <w:tcPr>
            <w:tcW w:w="1837" w:type="dxa"/>
            <w:vMerge/>
          </w:tcPr>
          <w:p w14:paraId="52B5E3E8" w14:textId="77777777" w:rsidR="00BE4B98" w:rsidRPr="006B130D" w:rsidRDefault="00BE4B98" w:rsidP="009831F0">
            <w:pPr>
              <w:spacing w:line="240" w:lineRule="auto"/>
              <w:rPr>
                <w:rFonts w:cs="Times New Roman"/>
                <w:szCs w:val="24"/>
              </w:rPr>
            </w:pPr>
          </w:p>
        </w:tc>
        <w:tc>
          <w:tcPr>
            <w:tcW w:w="1574" w:type="dxa"/>
            <w:vMerge/>
          </w:tcPr>
          <w:p w14:paraId="26F51A4B" w14:textId="77777777" w:rsidR="00BE4B98" w:rsidRPr="006B130D" w:rsidRDefault="00BE4B98" w:rsidP="009831F0">
            <w:pPr>
              <w:spacing w:line="240" w:lineRule="auto"/>
              <w:rPr>
                <w:rFonts w:cs="Times New Roman"/>
                <w:szCs w:val="24"/>
              </w:rPr>
            </w:pPr>
          </w:p>
        </w:tc>
        <w:tc>
          <w:tcPr>
            <w:tcW w:w="2821" w:type="dxa"/>
            <w:vMerge/>
          </w:tcPr>
          <w:p w14:paraId="74AD5BE1" w14:textId="3DC7C689" w:rsidR="00BE4B98" w:rsidRPr="006B130D" w:rsidRDefault="00BE4B98" w:rsidP="009831F0">
            <w:pPr>
              <w:spacing w:line="240" w:lineRule="auto"/>
              <w:jc w:val="both"/>
              <w:rPr>
                <w:rFonts w:cs="Times New Roman"/>
                <w:szCs w:val="24"/>
              </w:rPr>
            </w:pPr>
          </w:p>
        </w:tc>
        <w:tc>
          <w:tcPr>
            <w:tcW w:w="2835" w:type="dxa"/>
          </w:tcPr>
          <w:p w14:paraId="674001A3" w14:textId="4AD8A56F" w:rsidR="00BE4B98" w:rsidRPr="006B130D" w:rsidRDefault="00BE4B98" w:rsidP="009831F0">
            <w:pPr>
              <w:widowControl w:val="0"/>
              <w:spacing w:line="240" w:lineRule="auto"/>
              <w:rPr>
                <w:rFonts w:cs="Times New Roman"/>
                <w:szCs w:val="24"/>
              </w:rPr>
            </w:pPr>
            <w:r w:rsidRPr="006B130D">
              <w:rPr>
                <w:rFonts w:eastAsia="Segoe UI" w:cs="Times New Roman"/>
                <w:szCs w:val="24"/>
              </w:rPr>
              <w:t>ТФ A/03.4</w:t>
            </w:r>
            <w:r w:rsidR="00A1276C" w:rsidRPr="006B130D">
              <w:rPr>
                <w:rFonts w:eastAsia="Segoe UI" w:cs="Times New Roman"/>
                <w:szCs w:val="24"/>
              </w:rPr>
              <w:t xml:space="preserve"> </w:t>
            </w:r>
            <w:r w:rsidR="00A1276C" w:rsidRPr="006B130D">
              <w:rPr>
                <w:rFonts w:cs="Times New Roman"/>
                <w:szCs w:val="24"/>
              </w:rPr>
              <w:t>Выполнение отдельных видов работ по креплению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BE4B98" w14:paraId="3EB6C66F" w14:textId="77777777" w:rsidTr="00AD1265">
        <w:tc>
          <w:tcPr>
            <w:tcW w:w="426" w:type="dxa"/>
            <w:vMerge/>
          </w:tcPr>
          <w:p w14:paraId="1648E366" w14:textId="77777777" w:rsidR="00BE4B98" w:rsidRPr="006B130D" w:rsidRDefault="00BE4B98" w:rsidP="009831F0">
            <w:pPr>
              <w:spacing w:line="240" w:lineRule="auto"/>
              <w:rPr>
                <w:rFonts w:cs="Times New Roman"/>
                <w:szCs w:val="24"/>
              </w:rPr>
            </w:pPr>
          </w:p>
        </w:tc>
        <w:tc>
          <w:tcPr>
            <w:tcW w:w="1837" w:type="dxa"/>
            <w:vMerge/>
          </w:tcPr>
          <w:p w14:paraId="05488DAF" w14:textId="77777777" w:rsidR="00BE4B98" w:rsidRPr="006B130D" w:rsidRDefault="00BE4B98" w:rsidP="009831F0">
            <w:pPr>
              <w:spacing w:line="240" w:lineRule="auto"/>
              <w:rPr>
                <w:rFonts w:cs="Times New Roman"/>
                <w:szCs w:val="24"/>
              </w:rPr>
            </w:pPr>
          </w:p>
        </w:tc>
        <w:tc>
          <w:tcPr>
            <w:tcW w:w="1574" w:type="dxa"/>
            <w:vMerge/>
          </w:tcPr>
          <w:p w14:paraId="4B702CF1" w14:textId="77777777" w:rsidR="00BE4B98" w:rsidRPr="006B130D" w:rsidRDefault="00BE4B98" w:rsidP="009831F0">
            <w:pPr>
              <w:spacing w:line="240" w:lineRule="auto"/>
              <w:rPr>
                <w:rFonts w:cs="Times New Roman"/>
                <w:szCs w:val="24"/>
              </w:rPr>
            </w:pPr>
          </w:p>
        </w:tc>
        <w:tc>
          <w:tcPr>
            <w:tcW w:w="2821" w:type="dxa"/>
            <w:vMerge/>
          </w:tcPr>
          <w:p w14:paraId="22FB1406" w14:textId="24A17A9D" w:rsidR="00BE4B98" w:rsidRPr="006B130D" w:rsidRDefault="00BE4B98" w:rsidP="009831F0">
            <w:pPr>
              <w:spacing w:line="240" w:lineRule="auto"/>
              <w:jc w:val="both"/>
              <w:rPr>
                <w:rFonts w:cs="Times New Roman"/>
                <w:szCs w:val="24"/>
              </w:rPr>
            </w:pPr>
          </w:p>
        </w:tc>
        <w:tc>
          <w:tcPr>
            <w:tcW w:w="2835" w:type="dxa"/>
          </w:tcPr>
          <w:p w14:paraId="38200042" w14:textId="511299E4" w:rsidR="00BE4B98" w:rsidRPr="006B130D" w:rsidRDefault="00BE4B98" w:rsidP="009831F0">
            <w:pPr>
              <w:spacing w:line="240" w:lineRule="auto"/>
              <w:jc w:val="both"/>
              <w:rPr>
                <w:rFonts w:cs="Times New Roman"/>
                <w:szCs w:val="24"/>
              </w:rPr>
            </w:pPr>
            <w:r w:rsidRPr="006B130D">
              <w:rPr>
                <w:rFonts w:eastAsia="Segoe UI" w:cs="Times New Roman"/>
                <w:szCs w:val="24"/>
              </w:rPr>
              <w:t>ТФ A/04.4</w:t>
            </w:r>
            <w:r w:rsidR="00A1276C" w:rsidRPr="006B130D">
              <w:rPr>
                <w:rFonts w:eastAsia="Segoe UI" w:cs="Times New Roman"/>
                <w:szCs w:val="24"/>
              </w:rPr>
              <w:t xml:space="preserve"> </w:t>
            </w:r>
            <w:r w:rsidR="00A1276C" w:rsidRPr="006B130D">
              <w:rPr>
                <w:rFonts w:cs="Times New Roman"/>
                <w:szCs w:val="24"/>
              </w:rPr>
              <w:t>Проведение отдельных работ по монтажу (демонтажу) противовыбросового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BE4B98" w14:paraId="4D84B79E" w14:textId="77777777" w:rsidTr="00AD1265">
        <w:tc>
          <w:tcPr>
            <w:tcW w:w="426" w:type="dxa"/>
            <w:vMerge/>
          </w:tcPr>
          <w:p w14:paraId="04E75DBB" w14:textId="77777777" w:rsidR="00BE4B98" w:rsidRPr="006B130D" w:rsidRDefault="00BE4B98" w:rsidP="009831F0">
            <w:pPr>
              <w:spacing w:line="240" w:lineRule="auto"/>
              <w:rPr>
                <w:rFonts w:cs="Times New Roman"/>
                <w:szCs w:val="24"/>
              </w:rPr>
            </w:pPr>
          </w:p>
        </w:tc>
        <w:tc>
          <w:tcPr>
            <w:tcW w:w="1837" w:type="dxa"/>
            <w:vMerge/>
          </w:tcPr>
          <w:p w14:paraId="3B037466" w14:textId="77777777" w:rsidR="00BE4B98" w:rsidRPr="006B130D" w:rsidRDefault="00BE4B98" w:rsidP="009831F0">
            <w:pPr>
              <w:spacing w:line="240" w:lineRule="auto"/>
              <w:rPr>
                <w:rFonts w:cs="Times New Roman"/>
                <w:szCs w:val="24"/>
              </w:rPr>
            </w:pPr>
          </w:p>
        </w:tc>
        <w:tc>
          <w:tcPr>
            <w:tcW w:w="1574" w:type="dxa"/>
            <w:vMerge/>
          </w:tcPr>
          <w:p w14:paraId="0E954001" w14:textId="77777777" w:rsidR="00BE4B98" w:rsidRPr="006B130D" w:rsidRDefault="00BE4B98" w:rsidP="009831F0">
            <w:pPr>
              <w:spacing w:line="240" w:lineRule="auto"/>
              <w:rPr>
                <w:rFonts w:cs="Times New Roman"/>
                <w:szCs w:val="24"/>
              </w:rPr>
            </w:pPr>
          </w:p>
        </w:tc>
        <w:tc>
          <w:tcPr>
            <w:tcW w:w="2821" w:type="dxa"/>
            <w:vMerge/>
          </w:tcPr>
          <w:p w14:paraId="3AED39BC" w14:textId="582AAA7A" w:rsidR="00BE4B98" w:rsidRPr="006B130D" w:rsidRDefault="00BE4B98" w:rsidP="009831F0">
            <w:pPr>
              <w:spacing w:line="240" w:lineRule="auto"/>
              <w:jc w:val="both"/>
              <w:rPr>
                <w:rFonts w:cs="Times New Roman"/>
                <w:szCs w:val="24"/>
              </w:rPr>
            </w:pPr>
          </w:p>
        </w:tc>
        <w:tc>
          <w:tcPr>
            <w:tcW w:w="2835" w:type="dxa"/>
          </w:tcPr>
          <w:p w14:paraId="7D0BECB4" w14:textId="12FD25BF" w:rsidR="00BE4B98" w:rsidRPr="006B130D" w:rsidRDefault="00BE4B98" w:rsidP="009831F0">
            <w:pPr>
              <w:widowControl w:val="0"/>
              <w:spacing w:line="240" w:lineRule="auto"/>
              <w:rPr>
                <w:rFonts w:cs="Times New Roman"/>
                <w:szCs w:val="24"/>
              </w:rPr>
            </w:pPr>
            <w:r w:rsidRPr="006B130D">
              <w:rPr>
                <w:rFonts w:eastAsia="Segoe UI" w:cs="Times New Roman"/>
                <w:szCs w:val="24"/>
              </w:rPr>
              <w:t>ТФ A/05.4</w:t>
            </w:r>
            <w:r w:rsidR="00A1276C" w:rsidRPr="006B130D">
              <w:rPr>
                <w:rFonts w:eastAsia="Segoe UI" w:cs="Times New Roman"/>
                <w:szCs w:val="24"/>
              </w:rPr>
              <w:t xml:space="preserve"> </w:t>
            </w:r>
            <w:r w:rsidR="00A1276C" w:rsidRPr="006B130D">
              <w:rPr>
                <w:rFonts w:cs="Times New Roman"/>
                <w:szCs w:val="24"/>
              </w:rPr>
              <w:t xml:space="preserve">Выполнение </w:t>
            </w:r>
            <w:r w:rsidR="00A1276C" w:rsidRPr="006B130D">
              <w:rPr>
                <w:rFonts w:cs="Times New Roman"/>
                <w:szCs w:val="24"/>
              </w:rPr>
              <w:lastRenderedPageBreak/>
              <w:t>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BE4B98" w14:paraId="1AF26425" w14:textId="77777777" w:rsidTr="00AD1265">
        <w:tc>
          <w:tcPr>
            <w:tcW w:w="426" w:type="dxa"/>
            <w:vMerge/>
          </w:tcPr>
          <w:p w14:paraId="7784F68C" w14:textId="77777777" w:rsidR="00BE4B98" w:rsidRPr="006B130D" w:rsidRDefault="00BE4B98" w:rsidP="009831F0">
            <w:pPr>
              <w:spacing w:line="240" w:lineRule="auto"/>
              <w:rPr>
                <w:rFonts w:cs="Times New Roman"/>
                <w:szCs w:val="24"/>
              </w:rPr>
            </w:pPr>
          </w:p>
        </w:tc>
        <w:tc>
          <w:tcPr>
            <w:tcW w:w="1837" w:type="dxa"/>
            <w:vMerge/>
          </w:tcPr>
          <w:p w14:paraId="42F34402" w14:textId="77777777" w:rsidR="00BE4B98" w:rsidRPr="006B130D" w:rsidRDefault="00BE4B98" w:rsidP="009831F0">
            <w:pPr>
              <w:spacing w:line="240" w:lineRule="auto"/>
              <w:rPr>
                <w:rFonts w:cs="Times New Roman"/>
                <w:szCs w:val="24"/>
              </w:rPr>
            </w:pPr>
          </w:p>
        </w:tc>
        <w:tc>
          <w:tcPr>
            <w:tcW w:w="1574" w:type="dxa"/>
            <w:vMerge/>
          </w:tcPr>
          <w:p w14:paraId="0984D0FA" w14:textId="77777777" w:rsidR="00BE4B98" w:rsidRPr="006B130D" w:rsidRDefault="00BE4B98" w:rsidP="009831F0">
            <w:pPr>
              <w:spacing w:line="240" w:lineRule="auto"/>
              <w:rPr>
                <w:rFonts w:cs="Times New Roman"/>
                <w:szCs w:val="24"/>
              </w:rPr>
            </w:pPr>
          </w:p>
        </w:tc>
        <w:tc>
          <w:tcPr>
            <w:tcW w:w="2821" w:type="dxa"/>
            <w:vMerge w:val="restart"/>
          </w:tcPr>
          <w:p w14:paraId="1BE1AE7B" w14:textId="4C897569" w:rsidR="00BE4B98" w:rsidRPr="006B130D" w:rsidRDefault="00BE4B98" w:rsidP="009831F0">
            <w:pPr>
              <w:widowControl w:val="0"/>
              <w:spacing w:line="240" w:lineRule="auto"/>
              <w:rPr>
                <w:rFonts w:cs="Times New Roman"/>
                <w:szCs w:val="24"/>
              </w:rPr>
            </w:pPr>
            <w:r w:rsidRPr="006B130D">
              <w:rPr>
                <w:rFonts w:eastAsia="Segoe UI" w:cs="Times New Roman"/>
                <w:szCs w:val="24"/>
              </w:rPr>
              <w:t>ОТФ В Выполнение комплекса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tc>
        <w:tc>
          <w:tcPr>
            <w:tcW w:w="2835" w:type="dxa"/>
          </w:tcPr>
          <w:p w14:paraId="1A571CA3" w14:textId="340195D1" w:rsidR="00BE4B98" w:rsidRPr="006B130D" w:rsidRDefault="00BE4B98" w:rsidP="009831F0">
            <w:pPr>
              <w:spacing w:line="240" w:lineRule="auto"/>
              <w:jc w:val="both"/>
              <w:rPr>
                <w:rFonts w:cs="Times New Roman"/>
                <w:szCs w:val="24"/>
              </w:rPr>
            </w:pPr>
            <w:r w:rsidRPr="006B130D">
              <w:rPr>
                <w:rFonts w:cs="Times New Roman"/>
                <w:szCs w:val="24"/>
                <w:shd w:val="clear" w:color="auto" w:fill="FFFFFF"/>
              </w:rPr>
              <w:t>ТФ B/01.4</w:t>
            </w:r>
            <w:r w:rsidR="00A1276C" w:rsidRPr="006B130D">
              <w:rPr>
                <w:rFonts w:cs="Times New Roman"/>
                <w:szCs w:val="24"/>
                <w:shd w:val="clear" w:color="auto" w:fill="FFFFFF"/>
              </w:rPr>
              <w:t xml:space="preserve"> </w:t>
            </w:r>
            <w:r w:rsidR="00A1276C" w:rsidRPr="006B130D">
              <w:rPr>
                <w:rFonts w:cs="Times New Roman"/>
                <w:szCs w:val="24"/>
              </w:rPr>
              <w:t>Выполнение комплекса работ по подготовке к бурению и по окончании бурения нефтяных и газовых скважин глубиной до 4000 м под руководством бурильщика эксплуатационного и разведочного бурения на нефть и газ</w:t>
            </w:r>
          </w:p>
        </w:tc>
      </w:tr>
      <w:tr w:rsidR="00BE4B98" w14:paraId="33404E76" w14:textId="77777777" w:rsidTr="00AD1265">
        <w:tc>
          <w:tcPr>
            <w:tcW w:w="426" w:type="dxa"/>
            <w:vMerge/>
          </w:tcPr>
          <w:p w14:paraId="5FF8AB7E" w14:textId="77777777" w:rsidR="00BE4B98" w:rsidRPr="006B130D" w:rsidRDefault="00BE4B98" w:rsidP="009831F0">
            <w:pPr>
              <w:spacing w:line="240" w:lineRule="auto"/>
              <w:rPr>
                <w:rFonts w:cs="Times New Roman"/>
                <w:szCs w:val="24"/>
              </w:rPr>
            </w:pPr>
          </w:p>
        </w:tc>
        <w:tc>
          <w:tcPr>
            <w:tcW w:w="1837" w:type="dxa"/>
            <w:vMerge/>
          </w:tcPr>
          <w:p w14:paraId="61D7E89F" w14:textId="77777777" w:rsidR="00BE4B98" w:rsidRPr="006B130D" w:rsidRDefault="00BE4B98" w:rsidP="009831F0">
            <w:pPr>
              <w:spacing w:line="240" w:lineRule="auto"/>
              <w:rPr>
                <w:rFonts w:cs="Times New Roman"/>
                <w:szCs w:val="24"/>
              </w:rPr>
            </w:pPr>
          </w:p>
        </w:tc>
        <w:tc>
          <w:tcPr>
            <w:tcW w:w="1574" w:type="dxa"/>
            <w:vMerge/>
          </w:tcPr>
          <w:p w14:paraId="33041286" w14:textId="77777777" w:rsidR="00BE4B98" w:rsidRPr="006B130D" w:rsidRDefault="00BE4B98" w:rsidP="009831F0">
            <w:pPr>
              <w:spacing w:line="240" w:lineRule="auto"/>
              <w:rPr>
                <w:rFonts w:cs="Times New Roman"/>
                <w:szCs w:val="24"/>
              </w:rPr>
            </w:pPr>
          </w:p>
        </w:tc>
        <w:tc>
          <w:tcPr>
            <w:tcW w:w="2821" w:type="dxa"/>
            <w:vMerge/>
          </w:tcPr>
          <w:p w14:paraId="0C2045E1" w14:textId="77777777" w:rsidR="00BE4B98" w:rsidRPr="006B130D" w:rsidRDefault="00BE4B98" w:rsidP="009831F0">
            <w:pPr>
              <w:widowControl w:val="0"/>
              <w:spacing w:line="240" w:lineRule="auto"/>
              <w:rPr>
                <w:rFonts w:cs="Times New Roman"/>
                <w:szCs w:val="24"/>
              </w:rPr>
            </w:pPr>
          </w:p>
        </w:tc>
        <w:tc>
          <w:tcPr>
            <w:tcW w:w="2835" w:type="dxa"/>
          </w:tcPr>
          <w:p w14:paraId="4D2583DB" w14:textId="5FC082BD" w:rsidR="00BE4B98" w:rsidRPr="006B130D" w:rsidRDefault="00BE4B98" w:rsidP="009831F0">
            <w:pPr>
              <w:spacing w:line="240" w:lineRule="auto"/>
              <w:rPr>
                <w:rFonts w:cs="Times New Roman"/>
                <w:szCs w:val="24"/>
              </w:rPr>
            </w:pPr>
            <w:r w:rsidRPr="006B130D">
              <w:rPr>
                <w:rFonts w:cs="Times New Roman"/>
                <w:szCs w:val="24"/>
                <w:shd w:val="clear" w:color="auto" w:fill="FFFFFF"/>
              </w:rPr>
              <w:t>ТФ B/02.4</w:t>
            </w:r>
            <w:r w:rsidR="00A1276C" w:rsidRPr="006B130D">
              <w:rPr>
                <w:rFonts w:cs="Times New Roman"/>
                <w:szCs w:val="24"/>
                <w:shd w:val="clear" w:color="auto" w:fill="FFFFFF"/>
              </w:rPr>
              <w:t xml:space="preserve"> </w:t>
            </w:r>
            <w:r w:rsidR="00A1276C" w:rsidRPr="006B130D">
              <w:rPr>
                <w:rFonts w:cs="Times New Roman"/>
                <w:szCs w:val="24"/>
              </w:rPr>
              <w:t>Выполнение комплекса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BE4B98" w14:paraId="5EE052A9" w14:textId="77777777" w:rsidTr="00AD1265">
        <w:tc>
          <w:tcPr>
            <w:tcW w:w="426" w:type="dxa"/>
            <w:vMerge/>
          </w:tcPr>
          <w:p w14:paraId="450EDFE8" w14:textId="77777777" w:rsidR="00BE4B98" w:rsidRPr="006B130D" w:rsidRDefault="00BE4B98" w:rsidP="009831F0">
            <w:pPr>
              <w:spacing w:line="240" w:lineRule="auto"/>
              <w:rPr>
                <w:rFonts w:cs="Times New Roman"/>
                <w:szCs w:val="24"/>
              </w:rPr>
            </w:pPr>
          </w:p>
        </w:tc>
        <w:tc>
          <w:tcPr>
            <w:tcW w:w="1837" w:type="dxa"/>
            <w:vMerge/>
          </w:tcPr>
          <w:p w14:paraId="66B0955B" w14:textId="77777777" w:rsidR="00BE4B98" w:rsidRPr="006B130D" w:rsidRDefault="00BE4B98" w:rsidP="009831F0">
            <w:pPr>
              <w:spacing w:line="240" w:lineRule="auto"/>
              <w:rPr>
                <w:rFonts w:cs="Times New Roman"/>
                <w:szCs w:val="24"/>
              </w:rPr>
            </w:pPr>
          </w:p>
        </w:tc>
        <w:tc>
          <w:tcPr>
            <w:tcW w:w="1574" w:type="dxa"/>
            <w:vMerge/>
          </w:tcPr>
          <w:p w14:paraId="1F5EA83D" w14:textId="77777777" w:rsidR="00BE4B98" w:rsidRPr="006B130D" w:rsidRDefault="00BE4B98" w:rsidP="009831F0">
            <w:pPr>
              <w:spacing w:line="240" w:lineRule="auto"/>
              <w:rPr>
                <w:rFonts w:cs="Times New Roman"/>
                <w:szCs w:val="24"/>
              </w:rPr>
            </w:pPr>
          </w:p>
        </w:tc>
        <w:tc>
          <w:tcPr>
            <w:tcW w:w="2821" w:type="dxa"/>
            <w:vMerge/>
          </w:tcPr>
          <w:p w14:paraId="12173D14" w14:textId="77777777" w:rsidR="00BE4B98" w:rsidRPr="006B130D" w:rsidRDefault="00BE4B98" w:rsidP="009831F0">
            <w:pPr>
              <w:widowControl w:val="0"/>
              <w:spacing w:line="240" w:lineRule="auto"/>
              <w:rPr>
                <w:rFonts w:cs="Times New Roman"/>
                <w:szCs w:val="24"/>
              </w:rPr>
            </w:pPr>
          </w:p>
        </w:tc>
        <w:tc>
          <w:tcPr>
            <w:tcW w:w="2835" w:type="dxa"/>
          </w:tcPr>
          <w:p w14:paraId="4608E906" w14:textId="20644C02" w:rsidR="00BE4B98" w:rsidRPr="006B130D" w:rsidRDefault="00BE4B98" w:rsidP="009831F0">
            <w:pPr>
              <w:spacing w:line="240" w:lineRule="auto"/>
              <w:jc w:val="both"/>
              <w:rPr>
                <w:rFonts w:cs="Times New Roman"/>
                <w:szCs w:val="24"/>
              </w:rPr>
            </w:pPr>
            <w:r w:rsidRPr="006B130D">
              <w:rPr>
                <w:rFonts w:cs="Times New Roman"/>
                <w:szCs w:val="24"/>
                <w:shd w:val="clear" w:color="auto" w:fill="FFFFFF"/>
              </w:rPr>
              <w:t>ТФ B/03.4</w:t>
            </w:r>
            <w:r w:rsidR="00A1276C" w:rsidRPr="006B130D">
              <w:rPr>
                <w:rFonts w:cs="Times New Roman"/>
                <w:szCs w:val="24"/>
                <w:shd w:val="clear" w:color="auto" w:fill="FFFFFF"/>
              </w:rPr>
              <w:t xml:space="preserve"> </w:t>
            </w:r>
            <w:r w:rsidR="00A1276C" w:rsidRPr="006B130D">
              <w:rPr>
                <w:rFonts w:cs="Times New Roman"/>
                <w:szCs w:val="24"/>
              </w:rPr>
              <w:t>Выполнение комплекса работ по креплению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BE4B98" w14:paraId="6CAD328C" w14:textId="77777777" w:rsidTr="00AD1265">
        <w:tc>
          <w:tcPr>
            <w:tcW w:w="426" w:type="dxa"/>
            <w:vMerge/>
          </w:tcPr>
          <w:p w14:paraId="5ED0022C" w14:textId="77777777" w:rsidR="00BE4B98" w:rsidRPr="006B130D" w:rsidRDefault="00BE4B98" w:rsidP="009831F0">
            <w:pPr>
              <w:spacing w:line="240" w:lineRule="auto"/>
              <w:rPr>
                <w:rFonts w:cs="Times New Roman"/>
                <w:szCs w:val="24"/>
              </w:rPr>
            </w:pPr>
          </w:p>
        </w:tc>
        <w:tc>
          <w:tcPr>
            <w:tcW w:w="1837" w:type="dxa"/>
            <w:vMerge/>
          </w:tcPr>
          <w:p w14:paraId="6CF03796" w14:textId="77777777" w:rsidR="00BE4B98" w:rsidRPr="006B130D" w:rsidRDefault="00BE4B98" w:rsidP="009831F0">
            <w:pPr>
              <w:spacing w:line="240" w:lineRule="auto"/>
              <w:rPr>
                <w:rFonts w:cs="Times New Roman"/>
                <w:szCs w:val="24"/>
              </w:rPr>
            </w:pPr>
          </w:p>
        </w:tc>
        <w:tc>
          <w:tcPr>
            <w:tcW w:w="1574" w:type="dxa"/>
            <w:vMerge/>
          </w:tcPr>
          <w:p w14:paraId="56915B05" w14:textId="77777777" w:rsidR="00BE4B98" w:rsidRPr="006B130D" w:rsidRDefault="00BE4B98" w:rsidP="009831F0">
            <w:pPr>
              <w:spacing w:line="240" w:lineRule="auto"/>
              <w:rPr>
                <w:rFonts w:cs="Times New Roman"/>
                <w:szCs w:val="24"/>
              </w:rPr>
            </w:pPr>
          </w:p>
        </w:tc>
        <w:tc>
          <w:tcPr>
            <w:tcW w:w="2821" w:type="dxa"/>
            <w:vMerge/>
          </w:tcPr>
          <w:p w14:paraId="5CD479C8" w14:textId="77777777" w:rsidR="00BE4B98" w:rsidRPr="006B130D" w:rsidRDefault="00BE4B98" w:rsidP="009831F0">
            <w:pPr>
              <w:widowControl w:val="0"/>
              <w:spacing w:line="240" w:lineRule="auto"/>
              <w:rPr>
                <w:rFonts w:cs="Times New Roman"/>
                <w:szCs w:val="24"/>
              </w:rPr>
            </w:pPr>
          </w:p>
        </w:tc>
        <w:tc>
          <w:tcPr>
            <w:tcW w:w="2835" w:type="dxa"/>
          </w:tcPr>
          <w:p w14:paraId="5DDC6F78" w14:textId="5BB4D459" w:rsidR="00BE4B98" w:rsidRPr="006B130D" w:rsidRDefault="00BE4B98" w:rsidP="009831F0">
            <w:pPr>
              <w:spacing w:line="240" w:lineRule="auto"/>
              <w:jc w:val="both"/>
              <w:rPr>
                <w:rFonts w:cs="Times New Roman"/>
                <w:szCs w:val="24"/>
              </w:rPr>
            </w:pPr>
            <w:r w:rsidRPr="006B130D">
              <w:rPr>
                <w:rFonts w:cs="Times New Roman"/>
                <w:szCs w:val="24"/>
                <w:shd w:val="clear" w:color="auto" w:fill="FFFFFF"/>
              </w:rPr>
              <w:t>ТФ B/04.4</w:t>
            </w:r>
            <w:r w:rsidR="007C61C3" w:rsidRPr="006B130D">
              <w:rPr>
                <w:rFonts w:cs="Times New Roman"/>
                <w:szCs w:val="24"/>
                <w:shd w:val="clear" w:color="auto" w:fill="FFFFFF"/>
              </w:rPr>
              <w:t xml:space="preserve"> </w:t>
            </w:r>
            <w:r w:rsidR="007C61C3" w:rsidRPr="006B130D">
              <w:rPr>
                <w:rFonts w:cs="Times New Roman"/>
                <w:szCs w:val="24"/>
              </w:rPr>
              <w:t xml:space="preserve">противовыбросового оборудования при бурении нефтяных и газовых скважин глубиной до 4000 м под руководством бурильщика </w:t>
            </w:r>
            <w:r w:rsidR="007C61C3" w:rsidRPr="006B130D">
              <w:rPr>
                <w:rFonts w:cs="Times New Roman"/>
                <w:szCs w:val="24"/>
              </w:rPr>
              <w:lastRenderedPageBreak/>
              <w:t>эксплуатационного и разведочного бурения скважин на нефть и газ</w:t>
            </w:r>
          </w:p>
        </w:tc>
      </w:tr>
      <w:tr w:rsidR="00BE4B98" w14:paraId="7E2EAA39" w14:textId="77777777" w:rsidTr="00AD1265">
        <w:tc>
          <w:tcPr>
            <w:tcW w:w="426" w:type="dxa"/>
            <w:vMerge/>
          </w:tcPr>
          <w:p w14:paraId="4B790A89" w14:textId="77777777" w:rsidR="00BE4B98" w:rsidRPr="006B130D" w:rsidRDefault="00BE4B98" w:rsidP="009831F0">
            <w:pPr>
              <w:spacing w:line="240" w:lineRule="auto"/>
              <w:rPr>
                <w:rFonts w:cs="Times New Roman"/>
                <w:szCs w:val="24"/>
              </w:rPr>
            </w:pPr>
          </w:p>
        </w:tc>
        <w:tc>
          <w:tcPr>
            <w:tcW w:w="1837" w:type="dxa"/>
            <w:vMerge/>
          </w:tcPr>
          <w:p w14:paraId="7D961656" w14:textId="77777777" w:rsidR="00BE4B98" w:rsidRPr="006B130D" w:rsidRDefault="00BE4B98" w:rsidP="009831F0">
            <w:pPr>
              <w:spacing w:line="240" w:lineRule="auto"/>
              <w:rPr>
                <w:rFonts w:cs="Times New Roman"/>
                <w:szCs w:val="24"/>
              </w:rPr>
            </w:pPr>
          </w:p>
        </w:tc>
        <w:tc>
          <w:tcPr>
            <w:tcW w:w="1574" w:type="dxa"/>
            <w:vMerge/>
          </w:tcPr>
          <w:p w14:paraId="01E3E904" w14:textId="77777777" w:rsidR="00BE4B98" w:rsidRPr="006B130D" w:rsidRDefault="00BE4B98" w:rsidP="009831F0">
            <w:pPr>
              <w:spacing w:line="240" w:lineRule="auto"/>
              <w:rPr>
                <w:rFonts w:cs="Times New Roman"/>
                <w:szCs w:val="24"/>
              </w:rPr>
            </w:pPr>
          </w:p>
        </w:tc>
        <w:tc>
          <w:tcPr>
            <w:tcW w:w="2821" w:type="dxa"/>
            <w:vMerge w:val="restart"/>
          </w:tcPr>
          <w:p w14:paraId="2C807742" w14:textId="77777777" w:rsidR="00BE4B98" w:rsidRPr="006B130D" w:rsidRDefault="00BE4B98" w:rsidP="009831F0">
            <w:pPr>
              <w:spacing w:line="240" w:lineRule="auto"/>
              <w:rPr>
                <w:rFonts w:eastAsia="Segoe UI" w:cs="Times New Roman"/>
                <w:szCs w:val="24"/>
              </w:rPr>
            </w:pPr>
            <w:r w:rsidRPr="006B130D">
              <w:rPr>
                <w:rFonts w:eastAsia="Segoe UI" w:cs="Times New Roman"/>
                <w:szCs w:val="24"/>
              </w:rPr>
              <w:t>ОТФ С Выполнение отдельных работ при технологическом процессе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p w14:paraId="7F078056" w14:textId="4097C9B1" w:rsidR="00BE4B98" w:rsidRPr="006B130D" w:rsidRDefault="00BE4B98" w:rsidP="009831F0">
            <w:pPr>
              <w:widowControl w:val="0"/>
              <w:spacing w:line="240" w:lineRule="auto"/>
              <w:ind w:firstLine="708"/>
              <w:rPr>
                <w:rFonts w:cs="Times New Roman"/>
                <w:szCs w:val="24"/>
              </w:rPr>
            </w:pPr>
          </w:p>
        </w:tc>
        <w:tc>
          <w:tcPr>
            <w:tcW w:w="2835" w:type="dxa"/>
          </w:tcPr>
          <w:p w14:paraId="7328C586" w14:textId="52FE6296" w:rsidR="00BE4B98" w:rsidRPr="006B130D" w:rsidRDefault="00BE4B98" w:rsidP="009831F0">
            <w:pPr>
              <w:spacing w:line="240" w:lineRule="auto"/>
              <w:jc w:val="both"/>
              <w:rPr>
                <w:rFonts w:cs="Times New Roman"/>
                <w:szCs w:val="24"/>
              </w:rPr>
            </w:pPr>
            <w:r w:rsidRPr="006B130D">
              <w:rPr>
                <w:rFonts w:eastAsia="Segoe UI" w:cs="Times New Roman"/>
                <w:szCs w:val="24"/>
              </w:rPr>
              <w:t>ТФ C/01.5</w:t>
            </w:r>
            <w:r w:rsidR="007C61C3" w:rsidRPr="006B130D">
              <w:rPr>
                <w:rFonts w:eastAsia="Segoe UI" w:cs="Times New Roman"/>
                <w:szCs w:val="24"/>
              </w:rPr>
              <w:t xml:space="preserve"> </w:t>
            </w:r>
            <w:r w:rsidR="007C61C3" w:rsidRPr="006B130D">
              <w:rPr>
                <w:rFonts w:cs="Times New Roman"/>
                <w:szCs w:val="24"/>
              </w:rPr>
              <w:t>Выполнение отдельных работ по подготовке к бурению и по окончании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BE4B98" w14:paraId="6E9E8A29" w14:textId="77777777" w:rsidTr="00AD1265">
        <w:tc>
          <w:tcPr>
            <w:tcW w:w="426" w:type="dxa"/>
            <w:vMerge/>
          </w:tcPr>
          <w:p w14:paraId="5F455959" w14:textId="77777777" w:rsidR="00BE4B98" w:rsidRPr="006B130D" w:rsidRDefault="00BE4B98" w:rsidP="009831F0">
            <w:pPr>
              <w:spacing w:line="240" w:lineRule="auto"/>
              <w:rPr>
                <w:rFonts w:cs="Times New Roman"/>
                <w:szCs w:val="24"/>
              </w:rPr>
            </w:pPr>
          </w:p>
        </w:tc>
        <w:tc>
          <w:tcPr>
            <w:tcW w:w="1837" w:type="dxa"/>
            <w:vMerge/>
          </w:tcPr>
          <w:p w14:paraId="028182ED" w14:textId="77777777" w:rsidR="00BE4B98" w:rsidRPr="006B130D" w:rsidRDefault="00BE4B98" w:rsidP="009831F0">
            <w:pPr>
              <w:spacing w:line="240" w:lineRule="auto"/>
              <w:rPr>
                <w:rFonts w:cs="Times New Roman"/>
                <w:szCs w:val="24"/>
              </w:rPr>
            </w:pPr>
          </w:p>
        </w:tc>
        <w:tc>
          <w:tcPr>
            <w:tcW w:w="1574" w:type="dxa"/>
            <w:vMerge/>
          </w:tcPr>
          <w:p w14:paraId="3D887E89" w14:textId="77777777" w:rsidR="00BE4B98" w:rsidRPr="006B130D" w:rsidRDefault="00BE4B98" w:rsidP="009831F0">
            <w:pPr>
              <w:spacing w:line="240" w:lineRule="auto"/>
              <w:rPr>
                <w:rFonts w:cs="Times New Roman"/>
                <w:szCs w:val="24"/>
              </w:rPr>
            </w:pPr>
          </w:p>
        </w:tc>
        <w:tc>
          <w:tcPr>
            <w:tcW w:w="2821" w:type="dxa"/>
            <w:vMerge/>
          </w:tcPr>
          <w:p w14:paraId="0311E662" w14:textId="1A2160A6" w:rsidR="00BE4B98" w:rsidRPr="006B130D" w:rsidRDefault="00BE4B98" w:rsidP="009831F0">
            <w:pPr>
              <w:widowControl w:val="0"/>
              <w:spacing w:line="240" w:lineRule="auto"/>
              <w:rPr>
                <w:rFonts w:cs="Times New Roman"/>
                <w:szCs w:val="24"/>
              </w:rPr>
            </w:pPr>
          </w:p>
        </w:tc>
        <w:tc>
          <w:tcPr>
            <w:tcW w:w="2835" w:type="dxa"/>
          </w:tcPr>
          <w:p w14:paraId="3F6DB3FB" w14:textId="75BFD038" w:rsidR="00BE4B98" w:rsidRPr="006B130D" w:rsidRDefault="00BE4B98" w:rsidP="009831F0">
            <w:pPr>
              <w:spacing w:line="240" w:lineRule="auto"/>
              <w:jc w:val="both"/>
              <w:rPr>
                <w:rFonts w:cs="Times New Roman"/>
                <w:szCs w:val="24"/>
              </w:rPr>
            </w:pPr>
            <w:r w:rsidRPr="006B130D">
              <w:rPr>
                <w:rFonts w:eastAsia="Segoe UI" w:cs="Times New Roman"/>
                <w:szCs w:val="24"/>
              </w:rPr>
              <w:t>ТФ C/02.5</w:t>
            </w:r>
            <w:r w:rsidR="006B130D" w:rsidRPr="006B130D">
              <w:rPr>
                <w:rFonts w:eastAsia="Segoe UI" w:cs="Times New Roman"/>
                <w:szCs w:val="24"/>
              </w:rPr>
              <w:t xml:space="preserve"> </w:t>
            </w:r>
            <w:r w:rsidR="006B130D" w:rsidRPr="006B130D">
              <w:rPr>
                <w:rFonts w:cs="Times New Roman"/>
                <w:szCs w:val="24"/>
              </w:rPr>
              <w:t>Выполнение отдельных видов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BE4B98" w14:paraId="583B38A1" w14:textId="77777777" w:rsidTr="00AD1265">
        <w:tc>
          <w:tcPr>
            <w:tcW w:w="426" w:type="dxa"/>
            <w:vMerge/>
          </w:tcPr>
          <w:p w14:paraId="76297285" w14:textId="77777777" w:rsidR="00BE4B98" w:rsidRPr="006B130D" w:rsidRDefault="00BE4B98" w:rsidP="009831F0">
            <w:pPr>
              <w:spacing w:line="240" w:lineRule="auto"/>
              <w:rPr>
                <w:rFonts w:cs="Times New Roman"/>
                <w:szCs w:val="24"/>
              </w:rPr>
            </w:pPr>
          </w:p>
        </w:tc>
        <w:tc>
          <w:tcPr>
            <w:tcW w:w="1837" w:type="dxa"/>
            <w:vMerge/>
          </w:tcPr>
          <w:p w14:paraId="2F1B5573" w14:textId="77777777" w:rsidR="00BE4B98" w:rsidRPr="006B130D" w:rsidRDefault="00BE4B98" w:rsidP="009831F0">
            <w:pPr>
              <w:spacing w:line="240" w:lineRule="auto"/>
              <w:rPr>
                <w:rFonts w:cs="Times New Roman"/>
                <w:szCs w:val="24"/>
              </w:rPr>
            </w:pPr>
          </w:p>
        </w:tc>
        <w:tc>
          <w:tcPr>
            <w:tcW w:w="1574" w:type="dxa"/>
            <w:vMerge/>
          </w:tcPr>
          <w:p w14:paraId="46A9DD71" w14:textId="77777777" w:rsidR="00BE4B98" w:rsidRPr="006B130D" w:rsidRDefault="00BE4B98" w:rsidP="009831F0">
            <w:pPr>
              <w:spacing w:line="240" w:lineRule="auto"/>
              <w:rPr>
                <w:rFonts w:cs="Times New Roman"/>
                <w:szCs w:val="24"/>
              </w:rPr>
            </w:pPr>
          </w:p>
        </w:tc>
        <w:tc>
          <w:tcPr>
            <w:tcW w:w="2821" w:type="dxa"/>
            <w:vMerge/>
          </w:tcPr>
          <w:p w14:paraId="7DA10885" w14:textId="77777777" w:rsidR="00BE4B98" w:rsidRPr="006B130D" w:rsidRDefault="00BE4B98" w:rsidP="009831F0">
            <w:pPr>
              <w:widowControl w:val="0"/>
              <w:spacing w:line="240" w:lineRule="auto"/>
              <w:rPr>
                <w:rFonts w:cs="Times New Roman"/>
                <w:szCs w:val="24"/>
              </w:rPr>
            </w:pPr>
          </w:p>
        </w:tc>
        <w:tc>
          <w:tcPr>
            <w:tcW w:w="2835" w:type="dxa"/>
          </w:tcPr>
          <w:p w14:paraId="25D0D9AB" w14:textId="5CE3D006" w:rsidR="00BE4B98" w:rsidRPr="006B130D" w:rsidRDefault="00BE4B98" w:rsidP="009831F0">
            <w:pPr>
              <w:spacing w:line="240" w:lineRule="auto"/>
              <w:jc w:val="both"/>
              <w:rPr>
                <w:rFonts w:cs="Times New Roman"/>
                <w:szCs w:val="24"/>
              </w:rPr>
            </w:pPr>
            <w:r w:rsidRPr="006B130D">
              <w:rPr>
                <w:rFonts w:cs="Times New Roman"/>
                <w:szCs w:val="24"/>
                <w:shd w:val="clear" w:color="auto" w:fill="FFFFFF"/>
              </w:rPr>
              <w:t>ТФ C/03.5</w:t>
            </w:r>
            <w:r w:rsidR="006B130D" w:rsidRPr="006B130D">
              <w:rPr>
                <w:rFonts w:cs="Times New Roman"/>
                <w:szCs w:val="24"/>
                <w:shd w:val="clear" w:color="auto" w:fill="FFFFFF"/>
              </w:rPr>
              <w:t xml:space="preserve"> </w:t>
            </w:r>
            <w:r w:rsidR="006B130D" w:rsidRPr="006B130D">
              <w:rPr>
                <w:rFonts w:cs="Times New Roman"/>
                <w:szCs w:val="24"/>
              </w:rPr>
              <w:t>Выполнение отдельных видов работ по креплению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BE4B98" w14:paraId="44B84072" w14:textId="77777777" w:rsidTr="00AD1265">
        <w:tc>
          <w:tcPr>
            <w:tcW w:w="426" w:type="dxa"/>
            <w:vMerge/>
          </w:tcPr>
          <w:p w14:paraId="72F86B93" w14:textId="77777777" w:rsidR="00BE4B98" w:rsidRPr="006B130D" w:rsidRDefault="00BE4B98" w:rsidP="009831F0">
            <w:pPr>
              <w:spacing w:line="240" w:lineRule="auto"/>
              <w:rPr>
                <w:rFonts w:cs="Times New Roman"/>
                <w:szCs w:val="24"/>
              </w:rPr>
            </w:pPr>
          </w:p>
        </w:tc>
        <w:tc>
          <w:tcPr>
            <w:tcW w:w="1837" w:type="dxa"/>
            <w:vMerge/>
          </w:tcPr>
          <w:p w14:paraId="3F43E69B" w14:textId="77777777" w:rsidR="00BE4B98" w:rsidRPr="006B130D" w:rsidRDefault="00BE4B98" w:rsidP="009831F0">
            <w:pPr>
              <w:spacing w:line="240" w:lineRule="auto"/>
              <w:rPr>
                <w:rFonts w:cs="Times New Roman"/>
                <w:szCs w:val="24"/>
              </w:rPr>
            </w:pPr>
          </w:p>
        </w:tc>
        <w:tc>
          <w:tcPr>
            <w:tcW w:w="1574" w:type="dxa"/>
            <w:vMerge/>
          </w:tcPr>
          <w:p w14:paraId="2AF29A0F" w14:textId="77777777" w:rsidR="00BE4B98" w:rsidRPr="006B130D" w:rsidRDefault="00BE4B98" w:rsidP="009831F0">
            <w:pPr>
              <w:spacing w:line="240" w:lineRule="auto"/>
              <w:rPr>
                <w:rFonts w:cs="Times New Roman"/>
                <w:szCs w:val="24"/>
              </w:rPr>
            </w:pPr>
          </w:p>
        </w:tc>
        <w:tc>
          <w:tcPr>
            <w:tcW w:w="2821" w:type="dxa"/>
            <w:vMerge/>
          </w:tcPr>
          <w:p w14:paraId="380CEB72" w14:textId="77777777" w:rsidR="00BE4B98" w:rsidRPr="006B130D" w:rsidRDefault="00BE4B98" w:rsidP="009831F0">
            <w:pPr>
              <w:widowControl w:val="0"/>
              <w:spacing w:line="240" w:lineRule="auto"/>
              <w:rPr>
                <w:rFonts w:cs="Times New Roman"/>
                <w:szCs w:val="24"/>
              </w:rPr>
            </w:pPr>
          </w:p>
        </w:tc>
        <w:tc>
          <w:tcPr>
            <w:tcW w:w="2835" w:type="dxa"/>
          </w:tcPr>
          <w:p w14:paraId="62B13E84" w14:textId="46AF5F1E" w:rsidR="00BE4B98" w:rsidRPr="006B130D" w:rsidRDefault="00BE4B98" w:rsidP="009831F0">
            <w:pPr>
              <w:spacing w:line="240" w:lineRule="auto"/>
              <w:jc w:val="both"/>
              <w:rPr>
                <w:rFonts w:cs="Times New Roman"/>
                <w:szCs w:val="24"/>
              </w:rPr>
            </w:pPr>
            <w:r w:rsidRPr="006B130D">
              <w:rPr>
                <w:rFonts w:cs="Times New Roman"/>
                <w:szCs w:val="24"/>
                <w:shd w:val="clear" w:color="auto" w:fill="FFFFFF"/>
              </w:rPr>
              <w:t>ТФ C/04.5</w:t>
            </w:r>
            <w:r w:rsidR="006B130D" w:rsidRPr="006B130D">
              <w:rPr>
                <w:rFonts w:cs="Times New Roman"/>
                <w:szCs w:val="24"/>
                <w:shd w:val="clear" w:color="auto" w:fill="FFFFFF"/>
              </w:rPr>
              <w:t xml:space="preserve"> </w:t>
            </w:r>
            <w:r w:rsidR="006B130D" w:rsidRPr="006B130D">
              <w:rPr>
                <w:rFonts w:cs="Times New Roman"/>
                <w:szCs w:val="24"/>
              </w:rPr>
              <w:t>Проведение отдельных работ по монтажу (демонтажу) противовыбросового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BE4B98" w14:paraId="26DE6E4B" w14:textId="77777777" w:rsidTr="00AD1265">
        <w:tc>
          <w:tcPr>
            <w:tcW w:w="426" w:type="dxa"/>
            <w:vMerge/>
          </w:tcPr>
          <w:p w14:paraId="6B8D1DDE" w14:textId="77777777" w:rsidR="00BE4B98" w:rsidRPr="006B130D" w:rsidRDefault="00BE4B98" w:rsidP="009831F0">
            <w:pPr>
              <w:spacing w:line="240" w:lineRule="auto"/>
              <w:rPr>
                <w:rFonts w:cs="Times New Roman"/>
                <w:szCs w:val="24"/>
              </w:rPr>
            </w:pPr>
          </w:p>
        </w:tc>
        <w:tc>
          <w:tcPr>
            <w:tcW w:w="1837" w:type="dxa"/>
            <w:vMerge/>
          </w:tcPr>
          <w:p w14:paraId="1FBFC04B" w14:textId="77777777" w:rsidR="00BE4B98" w:rsidRPr="006B130D" w:rsidRDefault="00BE4B98" w:rsidP="009831F0">
            <w:pPr>
              <w:spacing w:line="240" w:lineRule="auto"/>
              <w:rPr>
                <w:rFonts w:cs="Times New Roman"/>
                <w:szCs w:val="24"/>
              </w:rPr>
            </w:pPr>
          </w:p>
        </w:tc>
        <w:tc>
          <w:tcPr>
            <w:tcW w:w="1574" w:type="dxa"/>
            <w:vMerge/>
          </w:tcPr>
          <w:p w14:paraId="1A40AD6D" w14:textId="77777777" w:rsidR="00BE4B98" w:rsidRPr="006B130D" w:rsidRDefault="00BE4B98" w:rsidP="009831F0">
            <w:pPr>
              <w:spacing w:line="240" w:lineRule="auto"/>
              <w:rPr>
                <w:rFonts w:cs="Times New Roman"/>
                <w:szCs w:val="24"/>
              </w:rPr>
            </w:pPr>
          </w:p>
        </w:tc>
        <w:tc>
          <w:tcPr>
            <w:tcW w:w="2821" w:type="dxa"/>
            <w:vMerge/>
          </w:tcPr>
          <w:p w14:paraId="3E4A0092" w14:textId="77777777" w:rsidR="00BE4B98" w:rsidRPr="006B130D" w:rsidRDefault="00BE4B98" w:rsidP="009831F0">
            <w:pPr>
              <w:widowControl w:val="0"/>
              <w:spacing w:line="240" w:lineRule="auto"/>
              <w:rPr>
                <w:rFonts w:cs="Times New Roman"/>
                <w:szCs w:val="24"/>
              </w:rPr>
            </w:pPr>
          </w:p>
        </w:tc>
        <w:tc>
          <w:tcPr>
            <w:tcW w:w="2835" w:type="dxa"/>
          </w:tcPr>
          <w:p w14:paraId="3804AFF0" w14:textId="11B009DE" w:rsidR="00BE4B98" w:rsidRPr="006B130D" w:rsidRDefault="00BE4B98" w:rsidP="009831F0">
            <w:pPr>
              <w:spacing w:line="240" w:lineRule="auto"/>
              <w:jc w:val="both"/>
              <w:rPr>
                <w:rFonts w:cs="Times New Roman"/>
                <w:szCs w:val="24"/>
              </w:rPr>
            </w:pPr>
            <w:r w:rsidRPr="006B130D">
              <w:rPr>
                <w:rFonts w:cs="Times New Roman"/>
                <w:szCs w:val="24"/>
                <w:shd w:val="clear" w:color="auto" w:fill="FFFFFF"/>
              </w:rPr>
              <w:t>ТФ C/05.5</w:t>
            </w:r>
            <w:r w:rsidR="006B130D" w:rsidRPr="006B130D">
              <w:rPr>
                <w:rFonts w:cs="Times New Roman"/>
                <w:szCs w:val="24"/>
                <w:shd w:val="clear" w:color="auto" w:fill="FFFFFF"/>
              </w:rPr>
              <w:t xml:space="preserve"> </w:t>
            </w:r>
            <w:r w:rsidR="006B130D" w:rsidRPr="006B130D">
              <w:rPr>
                <w:rFonts w:cs="Times New Roman"/>
                <w:szCs w:val="24"/>
              </w:rPr>
              <w:t xml:space="preserve">Выполнение вспомогательных работ при подготовке к геофизическим исследованиям нефтяных </w:t>
            </w:r>
            <w:r w:rsidR="006B130D" w:rsidRPr="006B130D">
              <w:rPr>
                <w:rFonts w:cs="Times New Roman"/>
                <w:szCs w:val="24"/>
              </w:rPr>
              <w:lastRenderedPageBreak/>
              <w:t>и газовых скважин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BE4B98" w14:paraId="128E5218" w14:textId="77777777" w:rsidTr="00AD1265">
        <w:tc>
          <w:tcPr>
            <w:tcW w:w="426" w:type="dxa"/>
            <w:vMerge/>
          </w:tcPr>
          <w:p w14:paraId="3E3A007F" w14:textId="77777777" w:rsidR="00BE4B98" w:rsidRPr="006B130D" w:rsidRDefault="00BE4B98" w:rsidP="009831F0">
            <w:pPr>
              <w:spacing w:line="240" w:lineRule="auto"/>
              <w:rPr>
                <w:rFonts w:cs="Times New Roman"/>
                <w:szCs w:val="24"/>
              </w:rPr>
            </w:pPr>
          </w:p>
        </w:tc>
        <w:tc>
          <w:tcPr>
            <w:tcW w:w="1837" w:type="dxa"/>
            <w:vMerge/>
          </w:tcPr>
          <w:p w14:paraId="5231EC64" w14:textId="77777777" w:rsidR="00BE4B98" w:rsidRPr="006B130D" w:rsidRDefault="00BE4B98" w:rsidP="009831F0">
            <w:pPr>
              <w:spacing w:line="240" w:lineRule="auto"/>
              <w:rPr>
                <w:rFonts w:cs="Times New Roman"/>
                <w:szCs w:val="24"/>
              </w:rPr>
            </w:pPr>
          </w:p>
        </w:tc>
        <w:tc>
          <w:tcPr>
            <w:tcW w:w="1574" w:type="dxa"/>
            <w:vMerge/>
          </w:tcPr>
          <w:p w14:paraId="60469384" w14:textId="77777777" w:rsidR="00BE4B98" w:rsidRPr="006B130D" w:rsidRDefault="00BE4B98" w:rsidP="009831F0">
            <w:pPr>
              <w:spacing w:line="240" w:lineRule="auto"/>
              <w:rPr>
                <w:rFonts w:cs="Times New Roman"/>
                <w:szCs w:val="24"/>
              </w:rPr>
            </w:pPr>
          </w:p>
        </w:tc>
        <w:tc>
          <w:tcPr>
            <w:tcW w:w="2821" w:type="dxa"/>
            <w:vMerge w:val="restart"/>
          </w:tcPr>
          <w:p w14:paraId="28CBDA6E" w14:textId="77777777" w:rsidR="00BE4B98" w:rsidRPr="006B130D" w:rsidRDefault="00BE4B98" w:rsidP="009831F0">
            <w:pPr>
              <w:spacing w:line="240" w:lineRule="auto"/>
              <w:rPr>
                <w:rFonts w:eastAsia="Segoe UI" w:cs="Times New Roman"/>
                <w:szCs w:val="24"/>
              </w:rPr>
            </w:pPr>
            <w:r w:rsidRPr="006B130D">
              <w:rPr>
                <w:rFonts w:eastAsia="Segoe UI" w:cs="Times New Roman"/>
                <w:szCs w:val="24"/>
              </w:rPr>
              <w:t xml:space="preserve">ОТФ </w:t>
            </w:r>
            <w:r w:rsidRPr="006B130D">
              <w:rPr>
                <w:rFonts w:eastAsia="Segoe UI" w:cs="Times New Roman"/>
                <w:szCs w:val="24"/>
                <w:lang w:val="en-US"/>
              </w:rPr>
              <w:t>D</w:t>
            </w:r>
            <w:r w:rsidRPr="006B130D">
              <w:rPr>
                <w:rFonts w:eastAsia="Segoe UI" w:cs="Times New Roman"/>
                <w:szCs w:val="24"/>
              </w:rPr>
              <w:t xml:space="preserve"> Выполнение комплекса работ при технологическом процессе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p w14:paraId="0E960AF8" w14:textId="77777777" w:rsidR="00BE4B98" w:rsidRPr="006B130D" w:rsidRDefault="00BE4B98" w:rsidP="009831F0">
            <w:pPr>
              <w:widowControl w:val="0"/>
              <w:spacing w:line="240" w:lineRule="auto"/>
              <w:rPr>
                <w:rFonts w:cs="Times New Roman"/>
                <w:szCs w:val="24"/>
              </w:rPr>
            </w:pPr>
          </w:p>
        </w:tc>
        <w:tc>
          <w:tcPr>
            <w:tcW w:w="2835" w:type="dxa"/>
          </w:tcPr>
          <w:p w14:paraId="2D2F81AB" w14:textId="36BC4A84" w:rsidR="00BE4B98" w:rsidRPr="006B130D" w:rsidRDefault="00BE4B98" w:rsidP="009831F0">
            <w:pPr>
              <w:spacing w:line="240" w:lineRule="auto"/>
              <w:jc w:val="both"/>
              <w:rPr>
                <w:rFonts w:cs="Times New Roman"/>
                <w:szCs w:val="24"/>
              </w:rPr>
            </w:pPr>
            <w:r w:rsidRPr="006B130D">
              <w:rPr>
                <w:rFonts w:eastAsia="Segoe UI" w:cs="Times New Roman"/>
                <w:szCs w:val="24"/>
              </w:rPr>
              <w:t>ТФ D/01.5</w:t>
            </w:r>
            <w:r w:rsidR="006B130D" w:rsidRPr="006B130D">
              <w:rPr>
                <w:rFonts w:eastAsia="Segoe UI" w:cs="Times New Roman"/>
                <w:szCs w:val="24"/>
              </w:rPr>
              <w:t xml:space="preserve"> </w:t>
            </w:r>
            <w:r w:rsidR="006B130D" w:rsidRPr="006B130D">
              <w:rPr>
                <w:rFonts w:cs="Times New Roman"/>
                <w:szCs w:val="24"/>
              </w:rPr>
              <w:t>Выполнение комплекса работ по подготовке к бурению и по окончании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BE4B98" w14:paraId="17EA9C3B" w14:textId="77777777" w:rsidTr="00AD1265">
        <w:tc>
          <w:tcPr>
            <w:tcW w:w="426" w:type="dxa"/>
            <w:vMerge/>
          </w:tcPr>
          <w:p w14:paraId="78F01571" w14:textId="77777777" w:rsidR="00BE4B98" w:rsidRPr="006B130D" w:rsidRDefault="00BE4B98" w:rsidP="009831F0">
            <w:pPr>
              <w:spacing w:line="240" w:lineRule="auto"/>
              <w:rPr>
                <w:rFonts w:cs="Times New Roman"/>
                <w:szCs w:val="24"/>
              </w:rPr>
            </w:pPr>
          </w:p>
        </w:tc>
        <w:tc>
          <w:tcPr>
            <w:tcW w:w="1837" w:type="dxa"/>
            <w:vMerge/>
          </w:tcPr>
          <w:p w14:paraId="2D738F21" w14:textId="77777777" w:rsidR="00BE4B98" w:rsidRPr="006B130D" w:rsidRDefault="00BE4B98" w:rsidP="009831F0">
            <w:pPr>
              <w:spacing w:line="240" w:lineRule="auto"/>
              <w:rPr>
                <w:rFonts w:cs="Times New Roman"/>
                <w:szCs w:val="24"/>
              </w:rPr>
            </w:pPr>
          </w:p>
        </w:tc>
        <w:tc>
          <w:tcPr>
            <w:tcW w:w="1574" w:type="dxa"/>
            <w:vMerge/>
          </w:tcPr>
          <w:p w14:paraId="4546C13A" w14:textId="77777777" w:rsidR="00BE4B98" w:rsidRPr="006B130D" w:rsidRDefault="00BE4B98" w:rsidP="009831F0">
            <w:pPr>
              <w:spacing w:line="240" w:lineRule="auto"/>
              <w:rPr>
                <w:rFonts w:cs="Times New Roman"/>
                <w:szCs w:val="24"/>
              </w:rPr>
            </w:pPr>
          </w:p>
        </w:tc>
        <w:tc>
          <w:tcPr>
            <w:tcW w:w="2821" w:type="dxa"/>
            <w:vMerge/>
          </w:tcPr>
          <w:p w14:paraId="466F988D" w14:textId="77777777" w:rsidR="00BE4B98" w:rsidRPr="006B130D" w:rsidRDefault="00BE4B98" w:rsidP="009831F0">
            <w:pPr>
              <w:widowControl w:val="0"/>
              <w:spacing w:line="240" w:lineRule="auto"/>
              <w:rPr>
                <w:rFonts w:cs="Times New Roman"/>
                <w:szCs w:val="24"/>
              </w:rPr>
            </w:pPr>
          </w:p>
        </w:tc>
        <w:tc>
          <w:tcPr>
            <w:tcW w:w="2835" w:type="dxa"/>
          </w:tcPr>
          <w:p w14:paraId="423C21D4" w14:textId="4C127B77" w:rsidR="00BE4B98" w:rsidRPr="006B130D" w:rsidRDefault="006B130D" w:rsidP="009831F0">
            <w:pPr>
              <w:spacing w:line="240" w:lineRule="auto"/>
              <w:jc w:val="both"/>
              <w:rPr>
                <w:rFonts w:cs="Times New Roman"/>
                <w:szCs w:val="24"/>
              </w:rPr>
            </w:pPr>
            <w:r w:rsidRPr="006B130D">
              <w:rPr>
                <w:rFonts w:cs="Times New Roman"/>
                <w:szCs w:val="24"/>
              </w:rPr>
              <w:t xml:space="preserve">ТФ </w:t>
            </w:r>
            <w:r w:rsidRPr="006B130D">
              <w:rPr>
                <w:rFonts w:cs="Times New Roman"/>
                <w:szCs w:val="24"/>
                <w:lang w:val="en-US"/>
              </w:rPr>
              <w:t>D</w:t>
            </w:r>
            <w:r w:rsidRPr="006B130D">
              <w:rPr>
                <w:rFonts w:cs="Times New Roman"/>
                <w:szCs w:val="24"/>
              </w:rPr>
              <w:t>/02.5 Выполнение буровых и вспомогательных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BE4B98" w14:paraId="422ED29F" w14:textId="77777777" w:rsidTr="00AD1265">
        <w:tc>
          <w:tcPr>
            <w:tcW w:w="426" w:type="dxa"/>
            <w:vMerge/>
          </w:tcPr>
          <w:p w14:paraId="532728E6" w14:textId="3E6093A5" w:rsidR="00BE4B98" w:rsidRPr="006B130D" w:rsidRDefault="00BE4B98" w:rsidP="009831F0">
            <w:pPr>
              <w:spacing w:line="240" w:lineRule="auto"/>
              <w:jc w:val="both"/>
              <w:rPr>
                <w:rFonts w:cs="Times New Roman"/>
                <w:szCs w:val="24"/>
              </w:rPr>
            </w:pPr>
          </w:p>
        </w:tc>
        <w:tc>
          <w:tcPr>
            <w:tcW w:w="1837" w:type="dxa"/>
            <w:vMerge/>
          </w:tcPr>
          <w:p w14:paraId="2058EFE0" w14:textId="5313B8B3" w:rsidR="00BE4B98" w:rsidRPr="006B130D" w:rsidRDefault="00BE4B98" w:rsidP="009831F0">
            <w:pPr>
              <w:spacing w:line="240" w:lineRule="auto"/>
              <w:jc w:val="both"/>
              <w:rPr>
                <w:rFonts w:cs="Times New Roman"/>
                <w:szCs w:val="24"/>
              </w:rPr>
            </w:pPr>
          </w:p>
        </w:tc>
        <w:tc>
          <w:tcPr>
            <w:tcW w:w="1574" w:type="dxa"/>
            <w:vMerge/>
          </w:tcPr>
          <w:p w14:paraId="0EF72292" w14:textId="228F6F49" w:rsidR="00BE4B98" w:rsidRPr="006B130D" w:rsidRDefault="00BE4B98" w:rsidP="009831F0">
            <w:pPr>
              <w:spacing w:line="240" w:lineRule="auto"/>
              <w:jc w:val="both"/>
              <w:rPr>
                <w:rFonts w:cs="Times New Roman"/>
                <w:szCs w:val="24"/>
              </w:rPr>
            </w:pPr>
          </w:p>
        </w:tc>
        <w:tc>
          <w:tcPr>
            <w:tcW w:w="2821" w:type="dxa"/>
            <w:vMerge/>
          </w:tcPr>
          <w:p w14:paraId="63F1CFDA" w14:textId="73ACFA37" w:rsidR="00BE4B98" w:rsidRPr="006B130D" w:rsidRDefault="00BE4B98" w:rsidP="009831F0">
            <w:pPr>
              <w:widowControl w:val="0"/>
              <w:spacing w:line="240" w:lineRule="auto"/>
              <w:rPr>
                <w:rFonts w:cs="Times New Roman"/>
                <w:szCs w:val="24"/>
              </w:rPr>
            </w:pPr>
          </w:p>
        </w:tc>
        <w:tc>
          <w:tcPr>
            <w:tcW w:w="2835" w:type="dxa"/>
          </w:tcPr>
          <w:p w14:paraId="2EEC8173" w14:textId="3DA3CB85" w:rsidR="00BE4B98" w:rsidRPr="006B130D" w:rsidRDefault="00BE4B98" w:rsidP="009831F0">
            <w:pPr>
              <w:spacing w:line="240" w:lineRule="auto"/>
              <w:jc w:val="both"/>
              <w:rPr>
                <w:rFonts w:cs="Times New Roman"/>
                <w:szCs w:val="24"/>
              </w:rPr>
            </w:pPr>
            <w:r w:rsidRPr="006B130D">
              <w:rPr>
                <w:rFonts w:eastAsia="Segoe UI" w:cs="Times New Roman"/>
                <w:szCs w:val="24"/>
              </w:rPr>
              <w:t>ТФ D/03.5</w:t>
            </w:r>
            <w:r w:rsidR="006B130D" w:rsidRPr="006B130D">
              <w:rPr>
                <w:rFonts w:eastAsia="Segoe UI" w:cs="Times New Roman"/>
                <w:szCs w:val="24"/>
              </w:rPr>
              <w:t xml:space="preserve"> </w:t>
            </w:r>
            <w:r w:rsidR="006B130D" w:rsidRPr="006B130D">
              <w:rPr>
                <w:rFonts w:cs="Times New Roman"/>
                <w:szCs w:val="24"/>
              </w:rPr>
              <w:t>Выполнение комплекса работ по креплению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BE4B98" w14:paraId="2E864813" w14:textId="77777777" w:rsidTr="00AD1265">
        <w:tc>
          <w:tcPr>
            <w:tcW w:w="426" w:type="dxa"/>
            <w:vMerge/>
          </w:tcPr>
          <w:p w14:paraId="1953004C" w14:textId="77777777" w:rsidR="00BE4B98" w:rsidRPr="006B130D" w:rsidRDefault="00BE4B98" w:rsidP="009831F0">
            <w:pPr>
              <w:spacing w:line="240" w:lineRule="auto"/>
              <w:rPr>
                <w:rFonts w:cs="Times New Roman"/>
                <w:szCs w:val="24"/>
              </w:rPr>
            </w:pPr>
          </w:p>
        </w:tc>
        <w:tc>
          <w:tcPr>
            <w:tcW w:w="1837" w:type="dxa"/>
            <w:vMerge/>
          </w:tcPr>
          <w:p w14:paraId="203F119E" w14:textId="77777777" w:rsidR="00BE4B98" w:rsidRPr="006B130D" w:rsidRDefault="00BE4B98" w:rsidP="009831F0">
            <w:pPr>
              <w:spacing w:line="240" w:lineRule="auto"/>
              <w:rPr>
                <w:rFonts w:cs="Times New Roman"/>
                <w:szCs w:val="24"/>
              </w:rPr>
            </w:pPr>
          </w:p>
        </w:tc>
        <w:tc>
          <w:tcPr>
            <w:tcW w:w="1574" w:type="dxa"/>
            <w:vMerge/>
          </w:tcPr>
          <w:p w14:paraId="2E93A21B" w14:textId="77777777" w:rsidR="00BE4B98" w:rsidRPr="006B130D" w:rsidRDefault="00BE4B98" w:rsidP="009831F0">
            <w:pPr>
              <w:spacing w:line="240" w:lineRule="auto"/>
              <w:rPr>
                <w:rFonts w:cs="Times New Roman"/>
                <w:szCs w:val="24"/>
              </w:rPr>
            </w:pPr>
          </w:p>
        </w:tc>
        <w:tc>
          <w:tcPr>
            <w:tcW w:w="2821" w:type="dxa"/>
            <w:vMerge/>
          </w:tcPr>
          <w:p w14:paraId="5FD1003A" w14:textId="4E0800BF" w:rsidR="00BE4B98" w:rsidRPr="006B130D" w:rsidRDefault="00BE4B98" w:rsidP="009831F0">
            <w:pPr>
              <w:widowControl w:val="0"/>
              <w:spacing w:line="240" w:lineRule="auto"/>
              <w:rPr>
                <w:rFonts w:cs="Times New Roman"/>
                <w:szCs w:val="24"/>
              </w:rPr>
            </w:pPr>
          </w:p>
        </w:tc>
        <w:tc>
          <w:tcPr>
            <w:tcW w:w="2835" w:type="dxa"/>
          </w:tcPr>
          <w:p w14:paraId="700297CB" w14:textId="06CB803A" w:rsidR="00BE4B98" w:rsidRPr="006B130D" w:rsidRDefault="00BE4B98" w:rsidP="009831F0">
            <w:pPr>
              <w:spacing w:line="240" w:lineRule="auto"/>
              <w:rPr>
                <w:rFonts w:cs="Times New Roman"/>
                <w:szCs w:val="24"/>
              </w:rPr>
            </w:pPr>
            <w:r w:rsidRPr="006B130D">
              <w:rPr>
                <w:rFonts w:eastAsia="Segoe UI" w:cs="Times New Roman"/>
                <w:szCs w:val="24"/>
              </w:rPr>
              <w:t>ТФ D/04.5</w:t>
            </w:r>
            <w:r w:rsidR="006B130D" w:rsidRPr="006B130D">
              <w:rPr>
                <w:rFonts w:eastAsia="Segoe UI" w:cs="Times New Roman"/>
                <w:szCs w:val="24"/>
              </w:rPr>
              <w:t xml:space="preserve"> </w:t>
            </w:r>
            <w:r w:rsidR="006B130D" w:rsidRPr="006B130D">
              <w:rPr>
                <w:rFonts w:cs="Times New Roman"/>
                <w:szCs w:val="24"/>
              </w:rPr>
              <w:t xml:space="preserve">Проведение комплекса работ по монтажу (демонтажу) противовыбросового оборудования при бурении нефтяных и газовых скважин глубиной свыше 4000 м под руководством бурильщика эксплуатационного и </w:t>
            </w:r>
            <w:r w:rsidR="006B130D" w:rsidRPr="006B130D">
              <w:rPr>
                <w:rFonts w:cs="Times New Roman"/>
                <w:szCs w:val="24"/>
              </w:rPr>
              <w:lastRenderedPageBreak/>
              <w:t>разведочного бурения скважин на нефть и газ</w:t>
            </w:r>
          </w:p>
        </w:tc>
      </w:tr>
      <w:tr w:rsidR="00BE4B98" w14:paraId="59F3123A" w14:textId="77777777" w:rsidTr="00AD1265">
        <w:tc>
          <w:tcPr>
            <w:tcW w:w="426" w:type="dxa"/>
            <w:vMerge/>
          </w:tcPr>
          <w:p w14:paraId="4D1C700A" w14:textId="77777777" w:rsidR="00BE4B98" w:rsidRPr="006B130D" w:rsidRDefault="00BE4B98" w:rsidP="009831F0">
            <w:pPr>
              <w:spacing w:line="240" w:lineRule="auto"/>
              <w:rPr>
                <w:rFonts w:cs="Times New Roman"/>
                <w:szCs w:val="24"/>
              </w:rPr>
            </w:pPr>
          </w:p>
        </w:tc>
        <w:tc>
          <w:tcPr>
            <w:tcW w:w="1837" w:type="dxa"/>
            <w:vMerge/>
          </w:tcPr>
          <w:p w14:paraId="5702FD08" w14:textId="77777777" w:rsidR="00BE4B98" w:rsidRPr="006B130D" w:rsidRDefault="00BE4B98" w:rsidP="009831F0">
            <w:pPr>
              <w:spacing w:line="240" w:lineRule="auto"/>
              <w:rPr>
                <w:rFonts w:cs="Times New Roman"/>
                <w:szCs w:val="24"/>
              </w:rPr>
            </w:pPr>
          </w:p>
        </w:tc>
        <w:tc>
          <w:tcPr>
            <w:tcW w:w="1574" w:type="dxa"/>
            <w:vMerge/>
          </w:tcPr>
          <w:p w14:paraId="28B20E19" w14:textId="77777777" w:rsidR="00BE4B98" w:rsidRPr="006B130D" w:rsidRDefault="00BE4B98" w:rsidP="009831F0">
            <w:pPr>
              <w:spacing w:line="240" w:lineRule="auto"/>
              <w:rPr>
                <w:rFonts w:cs="Times New Roman"/>
                <w:szCs w:val="24"/>
              </w:rPr>
            </w:pPr>
          </w:p>
        </w:tc>
        <w:tc>
          <w:tcPr>
            <w:tcW w:w="2821" w:type="dxa"/>
            <w:vMerge/>
          </w:tcPr>
          <w:p w14:paraId="51D3A807" w14:textId="77777777" w:rsidR="00BE4B98" w:rsidRPr="006B130D" w:rsidRDefault="00BE4B98" w:rsidP="009831F0">
            <w:pPr>
              <w:widowControl w:val="0"/>
              <w:spacing w:line="240" w:lineRule="auto"/>
              <w:rPr>
                <w:rFonts w:cs="Times New Roman"/>
                <w:szCs w:val="24"/>
              </w:rPr>
            </w:pPr>
          </w:p>
        </w:tc>
        <w:tc>
          <w:tcPr>
            <w:tcW w:w="2835" w:type="dxa"/>
          </w:tcPr>
          <w:p w14:paraId="3FE1F14E" w14:textId="5304FF84" w:rsidR="00BE4B98" w:rsidRPr="006B130D" w:rsidRDefault="00BE4B98" w:rsidP="009831F0">
            <w:pPr>
              <w:spacing w:line="240" w:lineRule="auto"/>
              <w:rPr>
                <w:rFonts w:cs="Times New Roman"/>
                <w:szCs w:val="24"/>
              </w:rPr>
            </w:pPr>
            <w:r w:rsidRPr="006B130D">
              <w:rPr>
                <w:rFonts w:eastAsia="Segoe UI" w:cs="Times New Roman"/>
                <w:szCs w:val="24"/>
              </w:rPr>
              <w:t>ТФ D/05.5</w:t>
            </w:r>
            <w:r w:rsidR="006B130D" w:rsidRPr="006B130D">
              <w:rPr>
                <w:rFonts w:eastAsia="Segoe UI" w:cs="Times New Roman"/>
                <w:szCs w:val="24"/>
              </w:rPr>
              <w:t xml:space="preserve"> </w:t>
            </w:r>
            <w:r w:rsidR="006B130D" w:rsidRPr="006B130D">
              <w:rPr>
                <w:rFonts w:cs="Times New Roman"/>
                <w:szCs w:val="24"/>
              </w:rPr>
              <w:t>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BE4B98" w14:paraId="226C5173" w14:textId="77777777" w:rsidTr="00AD1265">
        <w:tc>
          <w:tcPr>
            <w:tcW w:w="426" w:type="dxa"/>
            <w:vMerge/>
          </w:tcPr>
          <w:p w14:paraId="5D0F338E" w14:textId="77777777" w:rsidR="00BE4B98" w:rsidRPr="006B130D" w:rsidRDefault="00BE4B98" w:rsidP="009831F0">
            <w:pPr>
              <w:spacing w:line="240" w:lineRule="auto"/>
              <w:rPr>
                <w:rFonts w:cs="Times New Roman"/>
                <w:szCs w:val="24"/>
              </w:rPr>
            </w:pPr>
          </w:p>
        </w:tc>
        <w:tc>
          <w:tcPr>
            <w:tcW w:w="1837" w:type="dxa"/>
            <w:vMerge/>
          </w:tcPr>
          <w:p w14:paraId="2B39AB6C" w14:textId="77777777" w:rsidR="00BE4B98" w:rsidRPr="006B130D" w:rsidRDefault="00BE4B98" w:rsidP="009831F0">
            <w:pPr>
              <w:spacing w:line="240" w:lineRule="auto"/>
              <w:rPr>
                <w:rFonts w:cs="Times New Roman"/>
                <w:szCs w:val="24"/>
              </w:rPr>
            </w:pPr>
          </w:p>
        </w:tc>
        <w:tc>
          <w:tcPr>
            <w:tcW w:w="1574" w:type="dxa"/>
            <w:vMerge/>
          </w:tcPr>
          <w:p w14:paraId="5E722A18" w14:textId="77777777" w:rsidR="00BE4B98" w:rsidRPr="006B130D" w:rsidRDefault="00BE4B98" w:rsidP="009831F0">
            <w:pPr>
              <w:spacing w:line="240" w:lineRule="auto"/>
              <w:rPr>
                <w:rFonts w:cs="Times New Roman"/>
                <w:szCs w:val="24"/>
              </w:rPr>
            </w:pPr>
          </w:p>
        </w:tc>
        <w:tc>
          <w:tcPr>
            <w:tcW w:w="2821" w:type="dxa"/>
            <w:vMerge w:val="restart"/>
          </w:tcPr>
          <w:p w14:paraId="00A06A41" w14:textId="77777777" w:rsidR="00BE4B98" w:rsidRPr="006B130D" w:rsidRDefault="00BE4B98" w:rsidP="009831F0">
            <w:pPr>
              <w:spacing w:line="240" w:lineRule="auto"/>
              <w:rPr>
                <w:rFonts w:eastAsia="Segoe UI" w:cs="Times New Roman"/>
                <w:szCs w:val="24"/>
              </w:rPr>
            </w:pPr>
            <w:r w:rsidRPr="006B130D">
              <w:rPr>
                <w:rFonts w:eastAsia="Segoe UI" w:cs="Times New Roman"/>
                <w:szCs w:val="24"/>
              </w:rPr>
              <w:t>ОТФ Е Выполнение отдельных работ при технологическом процессе бурения нефтяных и газовых скважин с плавучей буровой установки под руководством бурильщика эксплуатационного и разведочного бурения скважин на нефть и газ</w:t>
            </w:r>
          </w:p>
          <w:p w14:paraId="5CC5CF15" w14:textId="77777777" w:rsidR="00BE4B98" w:rsidRPr="006B130D" w:rsidRDefault="00BE4B98" w:rsidP="009831F0">
            <w:pPr>
              <w:widowControl w:val="0"/>
              <w:spacing w:line="240" w:lineRule="auto"/>
              <w:rPr>
                <w:rFonts w:cs="Times New Roman"/>
                <w:szCs w:val="24"/>
              </w:rPr>
            </w:pPr>
          </w:p>
        </w:tc>
        <w:tc>
          <w:tcPr>
            <w:tcW w:w="2835" w:type="dxa"/>
          </w:tcPr>
          <w:p w14:paraId="2BA635D7" w14:textId="44B5E7AD" w:rsidR="00BE4B98" w:rsidRPr="006B130D" w:rsidRDefault="00BE4B98" w:rsidP="009831F0">
            <w:pPr>
              <w:spacing w:line="240" w:lineRule="auto"/>
              <w:rPr>
                <w:rFonts w:cs="Times New Roman"/>
                <w:szCs w:val="24"/>
              </w:rPr>
            </w:pPr>
            <w:r w:rsidRPr="006B130D">
              <w:rPr>
                <w:rFonts w:eastAsia="Segoe UI" w:cs="Times New Roman"/>
                <w:szCs w:val="24"/>
              </w:rPr>
              <w:t>ТФ E/01.5</w:t>
            </w:r>
            <w:r w:rsidR="006B130D" w:rsidRPr="006B130D">
              <w:rPr>
                <w:rFonts w:eastAsia="Segoe UI" w:cs="Times New Roman"/>
                <w:szCs w:val="24"/>
              </w:rPr>
              <w:t xml:space="preserve"> </w:t>
            </w:r>
            <w:r w:rsidR="006B130D" w:rsidRPr="006B130D">
              <w:rPr>
                <w:rFonts w:cs="Times New Roman"/>
                <w:szCs w:val="24"/>
              </w:rPr>
              <w:t>Выполнение подготовительных работ перед спуском комплекса подводного устьевого оборудования с плавучей буровой установки под руководством бурильщика эксплуатационного и разведочного бурения скважин на нефть и газ</w:t>
            </w:r>
          </w:p>
        </w:tc>
      </w:tr>
      <w:tr w:rsidR="00BE4B98" w14:paraId="5DE6BECA" w14:textId="77777777" w:rsidTr="00AD1265">
        <w:tc>
          <w:tcPr>
            <w:tcW w:w="426" w:type="dxa"/>
            <w:vMerge/>
          </w:tcPr>
          <w:p w14:paraId="307D622C" w14:textId="77777777" w:rsidR="00BE4B98" w:rsidRPr="006B130D" w:rsidRDefault="00BE4B98" w:rsidP="009831F0">
            <w:pPr>
              <w:spacing w:line="240" w:lineRule="auto"/>
              <w:rPr>
                <w:rFonts w:cs="Times New Roman"/>
                <w:szCs w:val="24"/>
              </w:rPr>
            </w:pPr>
          </w:p>
        </w:tc>
        <w:tc>
          <w:tcPr>
            <w:tcW w:w="1837" w:type="dxa"/>
            <w:vMerge/>
          </w:tcPr>
          <w:p w14:paraId="552C1111" w14:textId="77777777" w:rsidR="00BE4B98" w:rsidRPr="006B130D" w:rsidRDefault="00BE4B98" w:rsidP="009831F0">
            <w:pPr>
              <w:spacing w:line="240" w:lineRule="auto"/>
              <w:rPr>
                <w:rFonts w:cs="Times New Roman"/>
                <w:szCs w:val="24"/>
              </w:rPr>
            </w:pPr>
          </w:p>
        </w:tc>
        <w:tc>
          <w:tcPr>
            <w:tcW w:w="1574" w:type="dxa"/>
            <w:vMerge/>
          </w:tcPr>
          <w:p w14:paraId="1697A646" w14:textId="77777777" w:rsidR="00BE4B98" w:rsidRPr="006B130D" w:rsidRDefault="00BE4B98" w:rsidP="009831F0">
            <w:pPr>
              <w:spacing w:line="240" w:lineRule="auto"/>
              <w:rPr>
                <w:rFonts w:cs="Times New Roman"/>
                <w:szCs w:val="24"/>
              </w:rPr>
            </w:pPr>
          </w:p>
        </w:tc>
        <w:tc>
          <w:tcPr>
            <w:tcW w:w="2821" w:type="dxa"/>
            <w:vMerge/>
          </w:tcPr>
          <w:p w14:paraId="52D290E3" w14:textId="77777777" w:rsidR="00BE4B98" w:rsidRPr="006B130D" w:rsidRDefault="00BE4B98" w:rsidP="009831F0">
            <w:pPr>
              <w:widowControl w:val="0"/>
              <w:spacing w:line="240" w:lineRule="auto"/>
              <w:rPr>
                <w:rFonts w:cs="Times New Roman"/>
                <w:szCs w:val="24"/>
              </w:rPr>
            </w:pPr>
          </w:p>
        </w:tc>
        <w:tc>
          <w:tcPr>
            <w:tcW w:w="2835" w:type="dxa"/>
          </w:tcPr>
          <w:p w14:paraId="730D3CE9" w14:textId="737908CF" w:rsidR="00BE4B98" w:rsidRPr="006B130D" w:rsidRDefault="00BE4B98" w:rsidP="009831F0">
            <w:pPr>
              <w:spacing w:line="240" w:lineRule="auto"/>
              <w:rPr>
                <w:rFonts w:cs="Times New Roman"/>
                <w:szCs w:val="24"/>
              </w:rPr>
            </w:pPr>
            <w:r w:rsidRPr="006B130D">
              <w:rPr>
                <w:rFonts w:eastAsia="Segoe UI" w:cs="Times New Roman"/>
                <w:szCs w:val="24"/>
              </w:rPr>
              <w:t>ТФ E/02.5</w:t>
            </w:r>
            <w:r w:rsidR="006B130D" w:rsidRPr="006B130D">
              <w:rPr>
                <w:rFonts w:eastAsia="Segoe UI" w:cs="Times New Roman"/>
                <w:szCs w:val="24"/>
              </w:rPr>
              <w:t xml:space="preserve"> </w:t>
            </w:r>
            <w:r w:rsidR="006B130D" w:rsidRPr="006B130D">
              <w:rPr>
                <w:rFonts w:cs="Times New Roman"/>
                <w:szCs w:val="24"/>
              </w:rPr>
              <w:t>Выполнение работ по подготовке к освоению, испытанию нефтяных и газовых скважин при возникновении нештатных ситуаций под руководством бурильщика эксплуатационного и разведочного бурения скважин на нефть и газ</w:t>
            </w:r>
          </w:p>
        </w:tc>
      </w:tr>
      <w:tr w:rsidR="00BE4B98" w14:paraId="3077FD26" w14:textId="77777777" w:rsidTr="00AD1265">
        <w:tc>
          <w:tcPr>
            <w:tcW w:w="426" w:type="dxa"/>
            <w:vMerge/>
          </w:tcPr>
          <w:p w14:paraId="75A606CA" w14:textId="77777777" w:rsidR="00BE4B98" w:rsidRPr="006B130D" w:rsidRDefault="00BE4B98" w:rsidP="009831F0">
            <w:pPr>
              <w:spacing w:line="240" w:lineRule="auto"/>
              <w:rPr>
                <w:rFonts w:cs="Times New Roman"/>
                <w:szCs w:val="24"/>
              </w:rPr>
            </w:pPr>
          </w:p>
        </w:tc>
        <w:tc>
          <w:tcPr>
            <w:tcW w:w="1837" w:type="dxa"/>
            <w:vMerge/>
          </w:tcPr>
          <w:p w14:paraId="7D5F5E14" w14:textId="77777777" w:rsidR="00BE4B98" w:rsidRPr="006B130D" w:rsidRDefault="00BE4B98" w:rsidP="009831F0">
            <w:pPr>
              <w:spacing w:line="240" w:lineRule="auto"/>
              <w:rPr>
                <w:rFonts w:cs="Times New Roman"/>
                <w:szCs w:val="24"/>
              </w:rPr>
            </w:pPr>
          </w:p>
        </w:tc>
        <w:tc>
          <w:tcPr>
            <w:tcW w:w="1574" w:type="dxa"/>
            <w:vMerge/>
          </w:tcPr>
          <w:p w14:paraId="4EA91848" w14:textId="77777777" w:rsidR="00BE4B98" w:rsidRPr="006B130D" w:rsidRDefault="00BE4B98" w:rsidP="009831F0">
            <w:pPr>
              <w:spacing w:line="240" w:lineRule="auto"/>
              <w:rPr>
                <w:rFonts w:cs="Times New Roman"/>
                <w:szCs w:val="24"/>
              </w:rPr>
            </w:pPr>
          </w:p>
        </w:tc>
        <w:tc>
          <w:tcPr>
            <w:tcW w:w="2821" w:type="dxa"/>
            <w:vMerge/>
          </w:tcPr>
          <w:p w14:paraId="4815551A" w14:textId="77777777" w:rsidR="00BE4B98" w:rsidRPr="006B130D" w:rsidRDefault="00BE4B98" w:rsidP="009831F0">
            <w:pPr>
              <w:widowControl w:val="0"/>
              <w:spacing w:line="240" w:lineRule="auto"/>
              <w:rPr>
                <w:rFonts w:cs="Times New Roman"/>
                <w:szCs w:val="24"/>
              </w:rPr>
            </w:pPr>
          </w:p>
        </w:tc>
        <w:tc>
          <w:tcPr>
            <w:tcW w:w="2835" w:type="dxa"/>
          </w:tcPr>
          <w:p w14:paraId="756EA334" w14:textId="2EAE9E76" w:rsidR="00BE4B98" w:rsidRPr="006B130D" w:rsidRDefault="00BE4B98" w:rsidP="009831F0">
            <w:pPr>
              <w:spacing w:line="240" w:lineRule="auto"/>
              <w:rPr>
                <w:rFonts w:cs="Times New Roman"/>
                <w:szCs w:val="24"/>
              </w:rPr>
            </w:pPr>
            <w:r w:rsidRPr="006B130D">
              <w:rPr>
                <w:rFonts w:eastAsia="Segoe UI" w:cs="Times New Roman"/>
                <w:szCs w:val="24"/>
              </w:rPr>
              <w:t>ТФ Е/03.5</w:t>
            </w:r>
            <w:r w:rsidR="006B130D" w:rsidRPr="006B130D">
              <w:rPr>
                <w:rFonts w:eastAsia="Segoe UI" w:cs="Times New Roman"/>
                <w:szCs w:val="24"/>
              </w:rPr>
              <w:t xml:space="preserve"> </w:t>
            </w:r>
            <w:r w:rsidR="006B130D" w:rsidRPr="006B130D">
              <w:rPr>
                <w:rFonts w:cs="Times New Roman"/>
                <w:szCs w:val="24"/>
              </w:rPr>
              <w:t xml:space="preserve">Выполнение вспомогательных работ по освоению нефтяных и газовых скважин при технологическом процессе бурения с плавучей буровой установки под руководством бурильщика </w:t>
            </w:r>
            <w:r w:rsidR="006B130D" w:rsidRPr="006B130D">
              <w:rPr>
                <w:rFonts w:cs="Times New Roman"/>
                <w:szCs w:val="24"/>
              </w:rPr>
              <w:lastRenderedPageBreak/>
              <w:t>эксплуатационного и разведочного бурения скважин на нефть и газ</w:t>
            </w:r>
          </w:p>
        </w:tc>
      </w:tr>
      <w:tr w:rsidR="00BE4B98" w14:paraId="2CC9350B" w14:textId="77777777" w:rsidTr="00AD1265">
        <w:tc>
          <w:tcPr>
            <w:tcW w:w="426" w:type="dxa"/>
            <w:vMerge/>
          </w:tcPr>
          <w:p w14:paraId="06376D01" w14:textId="77777777" w:rsidR="00BE4B98" w:rsidRPr="006B130D" w:rsidRDefault="00BE4B98" w:rsidP="009831F0">
            <w:pPr>
              <w:spacing w:line="240" w:lineRule="auto"/>
              <w:rPr>
                <w:rFonts w:cs="Times New Roman"/>
                <w:szCs w:val="24"/>
              </w:rPr>
            </w:pPr>
          </w:p>
        </w:tc>
        <w:tc>
          <w:tcPr>
            <w:tcW w:w="1837" w:type="dxa"/>
            <w:vMerge/>
          </w:tcPr>
          <w:p w14:paraId="175D7CCF" w14:textId="77777777" w:rsidR="00BE4B98" w:rsidRPr="006B130D" w:rsidRDefault="00BE4B98" w:rsidP="009831F0">
            <w:pPr>
              <w:spacing w:line="240" w:lineRule="auto"/>
              <w:rPr>
                <w:rFonts w:cs="Times New Roman"/>
                <w:szCs w:val="24"/>
              </w:rPr>
            </w:pPr>
          </w:p>
        </w:tc>
        <w:tc>
          <w:tcPr>
            <w:tcW w:w="1574" w:type="dxa"/>
            <w:vMerge/>
          </w:tcPr>
          <w:p w14:paraId="7889C293" w14:textId="77777777" w:rsidR="00BE4B98" w:rsidRPr="006B130D" w:rsidRDefault="00BE4B98" w:rsidP="009831F0">
            <w:pPr>
              <w:spacing w:line="240" w:lineRule="auto"/>
              <w:rPr>
                <w:rFonts w:cs="Times New Roman"/>
                <w:szCs w:val="24"/>
              </w:rPr>
            </w:pPr>
          </w:p>
        </w:tc>
        <w:tc>
          <w:tcPr>
            <w:tcW w:w="2821" w:type="dxa"/>
            <w:vMerge w:val="restart"/>
          </w:tcPr>
          <w:p w14:paraId="57FA7624" w14:textId="0AB00564" w:rsidR="00BE4B98" w:rsidRPr="006B130D" w:rsidRDefault="00BE4B98" w:rsidP="009831F0">
            <w:pPr>
              <w:widowControl w:val="0"/>
              <w:spacing w:line="240" w:lineRule="auto"/>
              <w:rPr>
                <w:rFonts w:cs="Times New Roman"/>
                <w:szCs w:val="24"/>
              </w:rPr>
            </w:pPr>
            <w:r w:rsidRPr="006B130D">
              <w:rPr>
                <w:rFonts w:eastAsia="Segoe UI" w:cs="Times New Roman"/>
                <w:szCs w:val="24"/>
              </w:rPr>
              <w:t xml:space="preserve">ОТФ </w:t>
            </w:r>
            <w:r w:rsidRPr="006B130D">
              <w:rPr>
                <w:rFonts w:eastAsia="Segoe UI" w:cs="Times New Roman"/>
                <w:szCs w:val="24"/>
                <w:lang w:val="en-US"/>
              </w:rPr>
              <w:t>F</w:t>
            </w:r>
            <w:r w:rsidRPr="006B130D">
              <w:rPr>
                <w:rFonts w:eastAsia="Segoe UI" w:cs="Times New Roman"/>
                <w:szCs w:val="24"/>
              </w:rPr>
              <w:t xml:space="preserve"> Выполнение комплекса работ при технологическом процессе бурения нефтяных и газовых скважин с плавучей буровой установки под руководством бурильщика эксплуатационного и разведочного бурения скважин на нефть и газ</w:t>
            </w:r>
          </w:p>
        </w:tc>
        <w:tc>
          <w:tcPr>
            <w:tcW w:w="2835" w:type="dxa"/>
          </w:tcPr>
          <w:p w14:paraId="3E931CEB" w14:textId="432B95BC" w:rsidR="00BE4B98" w:rsidRPr="006B130D" w:rsidRDefault="00BE4B98" w:rsidP="009831F0">
            <w:pPr>
              <w:spacing w:line="240" w:lineRule="auto"/>
              <w:rPr>
                <w:rFonts w:cs="Times New Roman"/>
                <w:szCs w:val="24"/>
              </w:rPr>
            </w:pPr>
            <w:r w:rsidRPr="006B130D">
              <w:rPr>
                <w:rFonts w:eastAsia="Segoe UI" w:cs="Times New Roman"/>
                <w:szCs w:val="24"/>
              </w:rPr>
              <w:t>ТФ F/01.5</w:t>
            </w:r>
            <w:r w:rsidR="006B130D" w:rsidRPr="006B130D">
              <w:rPr>
                <w:rFonts w:eastAsia="Segoe UI" w:cs="Times New Roman"/>
                <w:szCs w:val="24"/>
              </w:rPr>
              <w:t xml:space="preserve"> </w:t>
            </w:r>
            <w:r w:rsidR="006B130D" w:rsidRPr="006B130D">
              <w:rPr>
                <w:rFonts w:cs="Times New Roman"/>
                <w:szCs w:val="24"/>
              </w:rPr>
              <w:t>Выполнение отдельных видов вспомогательных работ перед спуском комплекса подводного устьевого оборудования с плавучей буровой установки под руководством бурильщика эксплуатационного и разведочного бурения скважин на нефть и газ</w:t>
            </w:r>
          </w:p>
        </w:tc>
      </w:tr>
      <w:tr w:rsidR="00BE4B98" w14:paraId="7A6E28AF" w14:textId="77777777" w:rsidTr="00AD1265">
        <w:tc>
          <w:tcPr>
            <w:tcW w:w="426" w:type="dxa"/>
            <w:vMerge/>
          </w:tcPr>
          <w:p w14:paraId="3E04C063" w14:textId="77777777" w:rsidR="00BE4B98" w:rsidRPr="006B130D" w:rsidRDefault="00BE4B98" w:rsidP="009831F0">
            <w:pPr>
              <w:spacing w:line="240" w:lineRule="auto"/>
              <w:rPr>
                <w:rFonts w:cs="Times New Roman"/>
                <w:szCs w:val="24"/>
              </w:rPr>
            </w:pPr>
          </w:p>
        </w:tc>
        <w:tc>
          <w:tcPr>
            <w:tcW w:w="1837" w:type="dxa"/>
            <w:vMerge/>
          </w:tcPr>
          <w:p w14:paraId="57556430" w14:textId="77777777" w:rsidR="00BE4B98" w:rsidRPr="006B130D" w:rsidRDefault="00BE4B98" w:rsidP="009831F0">
            <w:pPr>
              <w:spacing w:line="240" w:lineRule="auto"/>
              <w:rPr>
                <w:rFonts w:cs="Times New Roman"/>
                <w:szCs w:val="24"/>
              </w:rPr>
            </w:pPr>
          </w:p>
        </w:tc>
        <w:tc>
          <w:tcPr>
            <w:tcW w:w="1574" w:type="dxa"/>
            <w:vMerge/>
          </w:tcPr>
          <w:p w14:paraId="01F1778F" w14:textId="77777777" w:rsidR="00BE4B98" w:rsidRPr="006B130D" w:rsidRDefault="00BE4B98" w:rsidP="009831F0">
            <w:pPr>
              <w:spacing w:line="240" w:lineRule="auto"/>
              <w:rPr>
                <w:rFonts w:cs="Times New Roman"/>
                <w:szCs w:val="24"/>
              </w:rPr>
            </w:pPr>
          </w:p>
        </w:tc>
        <w:tc>
          <w:tcPr>
            <w:tcW w:w="2821" w:type="dxa"/>
            <w:vMerge/>
          </w:tcPr>
          <w:p w14:paraId="27844E91" w14:textId="77777777" w:rsidR="00BE4B98" w:rsidRPr="006B130D" w:rsidRDefault="00BE4B98" w:rsidP="009831F0">
            <w:pPr>
              <w:widowControl w:val="0"/>
              <w:spacing w:line="240" w:lineRule="auto"/>
              <w:rPr>
                <w:rFonts w:cs="Times New Roman"/>
                <w:szCs w:val="24"/>
              </w:rPr>
            </w:pPr>
          </w:p>
        </w:tc>
        <w:tc>
          <w:tcPr>
            <w:tcW w:w="2835" w:type="dxa"/>
          </w:tcPr>
          <w:p w14:paraId="19C6CB33" w14:textId="7AD93FD8" w:rsidR="00BE4B98" w:rsidRPr="006B130D" w:rsidRDefault="00BE4B98" w:rsidP="009831F0">
            <w:pPr>
              <w:spacing w:line="240" w:lineRule="auto"/>
              <w:rPr>
                <w:rFonts w:cs="Times New Roman"/>
                <w:szCs w:val="24"/>
              </w:rPr>
            </w:pPr>
            <w:r w:rsidRPr="006B130D">
              <w:rPr>
                <w:rFonts w:eastAsia="Segoe UI" w:cs="Times New Roman"/>
                <w:szCs w:val="24"/>
              </w:rPr>
              <w:t>ТФ F/02.5</w:t>
            </w:r>
            <w:r w:rsidR="006B130D" w:rsidRPr="006B130D">
              <w:rPr>
                <w:rFonts w:eastAsia="Segoe UI" w:cs="Times New Roman"/>
                <w:szCs w:val="24"/>
              </w:rPr>
              <w:t xml:space="preserve"> </w:t>
            </w:r>
            <w:r w:rsidR="006B130D" w:rsidRPr="006B130D">
              <w:rPr>
                <w:rFonts w:cs="Times New Roman"/>
                <w:szCs w:val="24"/>
              </w:rPr>
              <w:t>Выполнение работ по подготовке к освоению, испытанию нефтяных и газовых скважин и обеспечение безопасности работ при возникновении нештатных ситуаций под руководством бурильщика эксплуатационного и разведочного бурения скважин на нефть и газ</w:t>
            </w:r>
          </w:p>
        </w:tc>
      </w:tr>
      <w:tr w:rsidR="00BE4B98" w14:paraId="5A783ABC" w14:textId="77777777" w:rsidTr="00AD1265">
        <w:tc>
          <w:tcPr>
            <w:tcW w:w="426" w:type="dxa"/>
            <w:vMerge/>
          </w:tcPr>
          <w:p w14:paraId="6F1BB483" w14:textId="77777777" w:rsidR="00BE4B98" w:rsidRPr="006B130D" w:rsidRDefault="00BE4B98" w:rsidP="009831F0">
            <w:pPr>
              <w:spacing w:line="240" w:lineRule="auto"/>
              <w:rPr>
                <w:rFonts w:cs="Times New Roman"/>
                <w:szCs w:val="24"/>
              </w:rPr>
            </w:pPr>
          </w:p>
        </w:tc>
        <w:tc>
          <w:tcPr>
            <w:tcW w:w="1837" w:type="dxa"/>
            <w:vMerge/>
          </w:tcPr>
          <w:p w14:paraId="14E8F802" w14:textId="77777777" w:rsidR="00BE4B98" w:rsidRPr="006B130D" w:rsidRDefault="00BE4B98" w:rsidP="009831F0">
            <w:pPr>
              <w:spacing w:line="240" w:lineRule="auto"/>
              <w:rPr>
                <w:rFonts w:cs="Times New Roman"/>
                <w:szCs w:val="24"/>
              </w:rPr>
            </w:pPr>
          </w:p>
        </w:tc>
        <w:tc>
          <w:tcPr>
            <w:tcW w:w="1574" w:type="dxa"/>
            <w:vMerge/>
          </w:tcPr>
          <w:p w14:paraId="487F264A" w14:textId="77777777" w:rsidR="00BE4B98" w:rsidRPr="006B130D" w:rsidRDefault="00BE4B98" w:rsidP="009831F0">
            <w:pPr>
              <w:spacing w:line="240" w:lineRule="auto"/>
              <w:rPr>
                <w:rFonts w:cs="Times New Roman"/>
                <w:szCs w:val="24"/>
              </w:rPr>
            </w:pPr>
          </w:p>
        </w:tc>
        <w:tc>
          <w:tcPr>
            <w:tcW w:w="2821" w:type="dxa"/>
            <w:vMerge/>
          </w:tcPr>
          <w:p w14:paraId="50ECBC40" w14:textId="77777777" w:rsidR="00BE4B98" w:rsidRPr="006B130D" w:rsidRDefault="00BE4B98" w:rsidP="009831F0">
            <w:pPr>
              <w:widowControl w:val="0"/>
              <w:spacing w:line="240" w:lineRule="auto"/>
              <w:rPr>
                <w:rFonts w:cs="Times New Roman"/>
                <w:szCs w:val="24"/>
              </w:rPr>
            </w:pPr>
          </w:p>
        </w:tc>
        <w:tc>
          <w:tcPr>
            <w:tcW w:w="2835" w:type="dxa"/>
          </w:tcPr>
          <w:p w14:paraId="24FEB526" w14:textId="19D9522A" w:rsidR="00BE4B98" w:rsidRPr="006B130D" w:rsidRDefault="00BE4B98" w:rsidP="009831F0">
            <w:pPr>
              <w:spacing w:line="240" w:lineRule="auto"/>
              <w:rPr>
                <w:rFonts w:cs="Times New Roman"/>
                <w:szCs w:val="24"/>
              </w:rPr>
            </w:pPr>
            <w:r w:rsidRPr="006B130D">
              <w:rPr>
                <w:rFonts w:eastAsia="Segoe UI" w:cs="Times New Roman"/>
                <w:szCs w:val="24"/>
              </w:rPr>
              <w:t>ТФ F/03.5</w:t>
            </w:r>
            <w:r w:rsidR="006B130D" w:rsidRPr="006B130D">
              <w:rPr>
                <w:rFonts w:eastAsia="Segoe UI" w:cs="Times New Roman"/>
                <w:szCs w:val="24"/>
              </w:rPr>
              <w:t xml:space="preserve"> </w:t>
            </w:r>
            <w:r w:rsidR="006B130D" w:rsidRPr="006B130D">
              <w:rPr>
                <w:rFonts w:cs="Times New Roman"/>
                <w:szCs w:val="24"/>
              </w:rPr>
              <w:t>Выполнение отдельных видов работ по освоению нефтяных и газовых скважин под руководством бурильщика эксплуатационного и разведочного бурения скважин на нефть и газ</w:t>
            </w:r>
          </w:p>
        </w:tc>
      </w:tr>
      <w:tr w:rsidR="00BE4B98" w14:paraId="25322F72" w14:textId="77777777" w:rsidTr="00AD1265">
        <w:tc>
          <w:tcPr>
            <w:tcW w:w="426" w:type="dxa"/>
            <w:vMerge/>
          </w:tcPr>
          <w:p w14:paraId="51722685" w14:textId="77777777" w:rsidR="00BE4B98" w:rsidRPr="006B130D" w:rsidRDefault="00BE4B98" w:rsidP="009831F0">
            <w:pPr>
              <w:spacing w:line="240" w:lineRule="auto"/>
              <w:rPr>
                <w:rFonts w:cs="Times New Roman"/>
                <w:szCs w:val="24"/>
              </w:rPr>
            </w:pPr>
          </w:p>
        </w:tc>
        <w:tc>
          <w:tcPr>
            <w:tcW w:w="1837" w:type="dxa"/>
            <w:vMerge/>
          </w:tcPr>
          <w:p w14:paraId="233CAF8F" w14:textId="77777777" w:rsidR="00BE4B98" w:rsidRPr="006B130D" w:rsidRDefault="00BE4B98" w:rsidP="009831F0">
            <w:pPr>
              <w:spacing w:line="240" w:lineRule="auto"/>
              <w:rPr>
                <w:rFonts w:cs="Times New Roman"/>
                <w:szCs w:val="24"/>
              </w:rPr>
            </w:pPr>
          </w:p>
        </w:tc>
        <w:tc>
          <w:tcPr>
            <w:tcW w:w="1574" w:type="dxa"/>
            <w:vMerge/>
          </w:tcPr>
          <w:p w14:paraId="6A27C25C" w14:textId="77777777" w:rsidR="00BE4B98" w:rsidRPr="006B130D" w:rsidRDefault="00BE4B98" w:rsidP="009831F0">
            <w:pPr>
              <w:spacing w:line="240" w:lineRule="auto"/>
              <w:rPr>
                <w:rFonts w:cs="Times New Roman"/>
                <w:szCs w:val="24"/>
              </w:rPr>
            </w:pPr>
          </w:p>
        </w:tc>
        <w:tc>
          <w:tcPr>
            <w:tcW w:w="2821" w:type="dxa"/>
            <w:vMerge w:val="restart"/>
          </w:tcPr>
          <w:p w14:paraId="3F1B42F6" w14:textId="77777777" w:rsidR="00BE4B98" w:rsidRPr="006B130D" w:rsidRDefault="00BE4B98" w:rsidP="009831F0">
            <w:pPr>
              <w:spacing w:line="240" w:lineRule="auto"/>
              <w:rPr>
                <w:rFonts w:eastAsia="Segoe UI" w:cs="Times New Roman"/>
                <w:szCs w:val="24"/>
              </w:rPr>
            </w:pPr>
            <w:r w:rsidRPr="006B130D">
              <w:rPr>
                <w:rFonts w:eastAsia="Segoe UI" w:cs="Times New Roman"/>
                <w:szCs w:val="24"/>
              </w:rPr>
              <w:t xml:space="preserve">ОТФ </w:t>
            </w:r>
            <w:r w:rsidRPr="006B130D">
              <w:rPr>
                <w:rFonts w:eastAsia="Segoe UI" w:cs="Times New Roman"/>
                <w:szCs w:val="24"/>
                <w:lang w:val="en-US"/>
              </w:rPr>
              <w:t>G</w:t>
            </w:r>
            <w:r w:rsidRPr="006B130D">
              <w:rPr>
                <w:rFonts w:eastAsia="Segoe UI" w:cs="Times New Roman"/>
                <w:szCs w:val="24"/>
              </w:rPr>
              <w:t xml:space="preserve"> Ведение технологического процесса бурения нефтяных и газовых скважин глубиной до 4000 м</w:t>
            </w:r>
          </w:p>
          <w:p w14:paraId="12583338" w14:textId="77777777" w:rsidR="00BE4B98" w:rsidRPr="006B130D" w:rsidRDefault="00BE4B98" w:rsidP="009831F0">
            <w:pPr>
              <w:widowControl w:val="0"/>
              <w:spacing w:line="240" w:lineRule="auto"/>
              <w:rPr>
                <w:rFonts w:cs="Times New Roman"/>
                <w:szCs w:val="24"/>
              </w:rPr>
            </w:pPr>
          </w:p>
        </w:tc>
        <w:tc>
          <w:tcPr>
            <w:tcW w:w="2835" w:type="dxa"/>
          </w:tcPr>
          <w:p w14:paraId="5CB19F1E" w14:textId="1EFA32E4" w:rsidR="00BE4B98" w:rsidRPr="006B130D" w:rsidRDefault="00BE4B98" w:rsidP="009831F0">
            <w:pPr>
              <w:spacing w:line="240" w:lineRule="auto"/>
              <w:rPr>
                <w:rFonts w:cs="Times New Roman"/>
                <w:szCs w:val="24"/>
              </w:rPr>
            </w:pPr>
            <w:r w:rsidRPr="006B130D">
              <w:rPr>
                <w:rFonts w:eastAsia="Segoe UI" w:cs="Times New Roman"/>
                <w:szCs w:val="24"/>
              </w:rPr>
              <w:t>ТФ G/01.5</w:t>
            </w:r>
            <w:r w:rsidR="006B130D" w:rsidRPr="006B130D">
              <w:rPr>
                <w:rFonts w:eastAsia="Segoe UI" w:cs="Times New Roman"/>
                <w:szCs w:val="24"/>
              </w:rPr>
              <w:t xml:space="preserve"> </w:t>
            </w:r>
            <w:r w:rsidR="006B130D" w:rsidRPr="006B130D">
              <w:rPr>
                <w:rFonts w:cs="Times New Roman"/>
                <w:szCs w:val="24"/>
              </w:rPr>
              <w:t>Организация и выполнение работ по подготовке к бурению и по окончании бурения нефтяных и газовых скважин глубиной до 4000 м</w:t>
            </w:r>
          </w:p>
        </w:tc>
      </w:tr>
      <w:tr w:rsidR="00BE4B98" w14:paraId="7BC3B652" w14:textId="77777777" w:rsidTr="00AD1265">
        <w:tc>
          <w:tcPr>
            <w:tcW w:w="426" w:type="dxa"/>
            <w:vMerge/>
          </w:tcPr>
          <w:p w14:paraId="1152F153" w14:textId="77777777" w:rsidR="00BE4B98" w:rsidRPr="006B130D" w:rsidRDefault="00BE4B98" w:rsidP="009831F0">
            <w:pPr>
              <w:spacing w:line="240" w:lineRule="auto"/>
              <w:rPr>
                <w:rFonts w:cs="Times New Roman"/>
                <w:szCs w:val="24"/>
              </w:rPr>
            </w:pPr>
          </w:p>
        </w:tc>
        <w:tc>
          <w:tcPr>
            <w:tcW w:w="1837" w:type="dxa"/>
            <w:vMerge/>
          </w:tcPr>
          <w:p w14:paraId="3600A684" w14:textId="77777777" w:rsidR="00BE4B98" w:rsidRPr="006B130D" w:rsidRDefault="00BE4B98" w:rsidP="009831F0">
            <w:pPr>
              <w:spacing w:line="240" w:lineRule="auto"/>
              <w:rPr>
                <w:rFonts w:cs="Times New Roman"/>
                <w:szCs w:val="24"/>
              </w:rPr>
            </w:pPr>
          </w:p>
        </w:tc>
        <w:tc>
          <w:tcPr>
            <w:tcW w:w="1574" w:type="dxa"/>
            <w:vMerge/>
          </w:tcPr>
          <w:p w14:paraId="5200D39E" w14:textId="77777777" w:rsidR="00BE4B98" w:rsidRPr="006B130D" w:rsidRDefault="00BE4B98" w:rsidP="009831F0">
            <w:pPr>
              <w:spacing w:line="240" w:lineRule="auto"/>
              <w:rPr>
                <w:rFonts w:cs="Times New Roman"/>
                <w:szCs w:val="24"/>
              </w:rPr>
            </w:pPr>
          </w:p>
        </w:tc>
        <w:tc>
          <w:tcPr>
            <w:tcW w:w="2821" w:type="dxa"/>
            <w:vMerge/>
          </w:tcPr>
          <w:p w14:paraId="04C3410C" w14:textId="77777777" w:rsidR="00BE4B98" w:rsidRPr="006B130D" w:rsidRDefault="00BE4B98" w:rsidP="009831F0">
            <w:pPr>
              <w:widowControl w:val="0"/>
              <w:spacing w:line="240" w:lineRule="auto"/>
              <w:rPr>
                <w:rFonts w:cs="Times New Roman"/>
                <w:szCs w:val="24"/>
              </w:rPr>
            </w:pPr>
          </w:p>
        </w:tc>
        <w:tc>
          <w:tcPr>
            <w:tcW w:w="2835" w:type="dxa"/>
          </w:tcPr>
          <w:p w14:paraId="51A32B5F" w14:textId="35F52BA8" w:rsidR="00BE4B98" w:rsidRPr="006B130D" w:rsidRDefault="00BE4B98" w:rsidP="009831F0">
            <w:pPr>
              <w:spacing w:line="240" w:lineRule="auto"/>
              <w:rPr>
                <w:rFonts w:cs="Times New Roman"/>
                <w:szCs w:val="24"/>
              </w:rPr>
            </w:pPr>
            <w:r w:rsidRPr="006B130D">
              <w:rPr>
                <w:rFonts w:eastAsia="Segoe UI" w:cs="Times New Roman"/>
                <w:szCs w:val="24"/>
              </w:rPr>
              <w:t>ТФ G/02.5</w:t>
            </w:r>
            <w:r w:rsidR="006B130D" w:rsidRPr="006B130D">
              <w:rPr>
                <w:rFonts w:eastAsia="Segoe UI" w:cs="Times New Roman"/>
                <w:szCs w:val="24"/>
              </w:rPr>
              <w:t xml:space="preserve"> </w:t>
            </w:r>
            <w:r w:rsidR="006B130D" w:rsidRPr="006B130D">
              <w:rPr>
                <w:rFonts w:cs="Times New Roman"/>
                <w:szCs w:val="24"/>
              </w:rPr>
              <w:t xml:space="preserve">Организация проведения комплекса работ технологического процесса бурения нефтяных и газовых скважин глубиной </w:t>
            </w:r>
            <w:r w:rsidR="006B130D" w:rsidRPr="006B130D">
              <w:rPr>
                <w:rFonts w:cs="Times New Roman"/>
                <w:szCs w:val="24"/>
              </w:rPr>
              <w:br/>
              <w:t>до 4000 м</w:t>
            </w:r>
          </w:p>
        </w:tc>
      </w:tr>
      <w:tr w:rsidR="00BE4B98" w14:paraId="2289EBB7" w14:textId="77777777" w:rsidTr="00AD1265">
        <w:tc>
          <w:tcPr>
            <w:tcW w:w="426" w:type="dxa"/>
            <w:vMerge/>
          </w:tcPr>
          <w:p w14:paraId="7BB98E7C" w14:textId="77777777" w:rsidR="00BE4B98" w:rsidRPr="006B130D" w:rsidRDefault="00BE4B98" w:rsidP="009831F0">
            <w:pPr>
              <w:spacing w:line="240" w:lineRule="auto"/>
              <w:rPr>
                <w:rFonts w:cs="Times New Roman"/>
                <w:szCs w:val="24"/>
              </w:rPr>
            </w:pPr>
          </w:p>
        </w:tc>
        <w:tc>
          <w:tcPr>
            <w:tcW w:w="1837" w:type="dxa"/>
            <w:vMerge/>
          </w:tcPr>
          <w:p w14:paraId="189C36F1" w14:textId="77777777" w:rsidR="00BE4B98" w:rsidRPr="006B130D" w:rsidRDefault="00BE4B98" w:rsidP="009831F0">
            <w:pPr>
              <w:spacing w:line="240" w:lineRule="auto"/>
              <w:rPr>
                <w:rFonts w:cs="Times New Roman"/>
                <w:szCs w:val="24"/>
              </w:rPr>
            </w:pPr>
          </w:p>
        </w:tc>
        <w:tc>
          <w:tcPr>
            <w:tcW w:w="1574" w:type="dxa"/>
            <w:vMerge/>
          </w:tcPr>
          <w:p w14:paraId="3BF473D3" w14:textId="77777777" w:rsidR="00BE4B98" w:rsidRPr="006B130D" w:rsidRDefault="00BE4B98" w:rsidP="009831F0">
            <w:pPr>
              <w:spacing w:line="240" w:lineRule="auto"/>
              <w:rPr>
                <w:rFonts w:cs="Times New Roman"/>
                <w:szCs w:val="24"/>
              </w:rPr>
            </w:pPr>
          </w:p>
        </w:tc>
        <w:tc>
          <w:tcPr>
            <w:tcW w:w="2821" w:type="dxa"/>
            <w:vMerge/>
          </w:tcPr>
          <w:p w14:paraId="2C0C28F1" w14:textId="77777777" w:rsidR="00BE4B98" w:rsidRPr="006B130D" w:rsidRDefault="00BE4B98" w:rsidP="009831F0">
            <w:pPr>
              <w:widowControl w:val="0"/>
              <w:spacing w:line="240" w:lineRule="auto"/>
              <w:rPr>
                <w:rFonts w:cs="Times New Roman"/>
                <w:szCs w:val="24"/>
              </w:rPr>
            </w:pPr>
          </w:p>
        </w:tc>
        <w:tc>
          <w:tcPr>
            <w:tcW w:w="2835" w:type="dxa"/>
          </w:tcPr>
          <w:p w14:paraId="330212DD" w14:textId="77777777" w:rsidR="006B130D" w:rsidRPr="006B130D" w:rsidRDefault="00BE4B98" w:rsidP="009831F0">
            <w:pPr>
              <w:spacing w:line="240" w:lineRule="auto"/>
              <w:rPr>
                <w:rFonts w:cs="Times New Roman"/>
                <w:szCs w:val="24"/>
              </w:rPr>
            </w:pPr>
            <w:r w:rsidRPr="006B130D">
              <w:rPr>
                <w:rFonts w:eastAsia="Segoe UI" w:cs="Times New Roman"/>
                <w:szCs w:val="24"/>
              </w:rPr>
              <w:t>ТФ G/03.5</w:t>
            </w:r>
            <w:r w:rsidR="006B130D" w:rsidRPr="006B130D">
              <w:rPr>
                <w:rFonts w:eastAsia="Segoe UI" w:cs="Times New Roman"/>
                <w:szCs w:val="24"/>
              </w:rPr>
              <w:t xml:space="preserve"> </w:t>
            </w:r>
          </w:p>
          <w:p w14:paraId="730625AE" w14:textId="77777777" w:rsidR="006B130D" w:rsidRPr="006B130D" w:rsidRDefault="006B130D" w:rsidP="009831F0">
            <w:pPr>
              <w:suppressAutoHyphens/>
              <w:spacing w:line="240" w:lineRule="auto"/>
              <w:rPr>
                <w:rFonts w:cs="Times New Roman"/>
                <w:szCs w:val="24"/>
              </w:rPr>
            </w:pPr>
            <w:r w:rsidRPr="006B130D">
              <w:rPr>
                <w:rFonts w:cs="Times New Roman"/>
                <w:szCs w:val="24"/>
              </w:rPr>
              <w:t>Крепление нефтяных и газовых скважин при бурении нефтяных и газовых скважин глубиной до 4000 м</w:t>
            </w:r>
          </w:p>
          <w:p w14:paraId="698B5D5F" w14:textId="7DD6C2F4" w:rsidR="00BE4B98" w:rsidRPr="006B130D" w:rsidRDefault="00BE4B98" w:rsidP="009831F0">
            <w:pPr>
              <w:spacing w:line="240" w:lineRule="auto"/>
              <w:rPr>
                <w:rFonts w:cs="Times New Roman"/>
                <w:szCs w:val="24"/>
              </w:rPr>
            </w:pPr>
          </w:p>
        </w:tc>
      </w:tr>
      <w:tr w:rsidR="00BE4B98" w14:paraId="26E4D186" w14:textId="77777777" w:rsidTr="00AD1265">
        <w:tc>
          <w:tcPr>
            <w:tcW w:w="426" w:type="dxa"/>
            <w:vMerge/>
          </w:tcPr>
          <w:p w14:paraId="20249C08" w14:textId="77777777" w:rsidR="00BE4B98" w:rsidRPr="006B130D" w:rsidRDefault="00BE4B98" w:rsidP="009831F0">
            <w:pPr>
              <w:spacing w:line="240" w:lineRule="auto"/>
              <w:rPr>
                <w:rFonts w:cs="Times New Roman"/>
                <w:szCs w:val="24"/>
              </w:rPr>
            </w:pPr>
          </w:p>
        </w:tc>
        <w:tc>
          <w:tcPr>
            <w:tcW w:w="1837" w:type="dxa"/>
            <w:vMerge/>
          </w:tcPr>
          <w:p w14:paraId="37829C80" w14:textId="77777777" w:rsidR="00BE4B98" w:rsidRPr="006B130D" w:rsidRDefault="00BE4B98" w:rsidP="009831F0">
            <w:pPr>
              <w:spacing w:line="240" w:lineRule="auto"/>
              <w:rPr>
                <w:rFonts w:cs="Times New Roman"/>
                <w:szCs w:val="24"/>
              </w:rPr>
            </w:pPr>
          </w:p>
        </w:tc>
        <w:tc>
          <w:tcPr>
            <w:tcW w:w="1574" w:type="dxa"/>
            <w:vMerge/>
          </w:tcPr>
          <w:p w14:paraId="28BA99D1" w14:textId="77777777" w:rsidR="00BE4B98" w:rsidRPr="006B130D" w:rsidRDefault="00BE4B98" w:rsidP="009831F0">
            <w:pPr>
              <w:spacing w:line="240" w:lineRule="auto"/>
              <w:rPr>
                <w:rFonts w:cs="Times New Roman"/>
                <w:szCs w:val="24"/>
              </w:rPr>
            </w:pPr>
          </w:p>
        </w:tc>
        <w:tc>
          <w:tcPr>
            <w:tcW w:w="2821" w:type="dxa"/>
            <w:vMerge/>
          </w:tcPr>
          <w:p w14:paraId="19ABAD10" w14:textId="77777777" w:rsidR="00BE4B98" w:rsidRPr="006B130D" w:rsidRDefault="00BE4B98" w:rsidP="009831F0">
            <w:pPr>
              <w:widowControl w:val="0"/>
              <w:spacing w:line="240" w:lineRule="auto"/>
              <w:rPr>
                <w:rFonts w:cs="Times New Roman"/>
                <w:szCs w:val="24"/>
              </w:rPr>
            </w:pPr>
          </w:p>
        </w:tc>
        <w:tc>
          <w:tcPr>
            <w:tcW w:w="2835" w:type="dxa"/>
          </w:tcPr>
          <w:p w14:paraId="6A1AF2E3" w14:textId="11C803B3" w:rsidR="00BE4B98" w:rsidRPr="006B130D" w:rsidRDefault="00BE4B98" w:rsidP="009831F0">
            <w:pPr>
              <w:spacing w:line="240" w:lineRule="auto"/>
              <w:rPr>
                <w:rFonts w:cs="Times New Roman"/>
                <w:szCs w:val="24"/>
              </w:rPr>
            </w:pPr>
            <w:r w:rsidRPr="006B130D">
              <w:rPr>
                <w:rFonts w:eastAsia="Segoe UI" w:cs="Times New Roman"/>
                <w:szCs w:val="24"/>
              </w:rPr>
              <w:t>ТФ G/04.5</w:t>
            </w:r>
            <w:r w:rsidR="006B130D" w:rsidRPr="006B130D">
              <w:rPr>
                <w:rFonts w:eastAsia="Segoe UI" w:cs="Times New Roman"/>
                <w:szCs w:val="24"/>
              </w:rPr>
              <w:t xml:space="preserve"> </w:t>
            </w:r>
            <w:r w:rsidR="006B130D" w:rsidRPr="006B130D">
              <w:rPr>
                <w:rFonts w:cs="Times New Roman"/>
                <w:szCs w:val="24"/>
              </w:rPr>
              <w:t>Монтаж (демонтаж) противовыбросового оборудования при бурении нефтяных и газовых скважин глубиной до 4000 м</w:t>
            </w:r>
          </w:p>
        </w:tc>
      </w:tr>
      <w:tr w:rsidR="00BE4B98" w14:paraId="36684ADD" w14:textId="77777777" w:rsidTr="00AD1265">
        <w:tc>
          <w:tcPr>
            <w:tcW w:w="426" w:type="dxa"/>
            <w:vMerge/>
          </w:tcPr>
          <w:p w14:paraId="3346BA1A" w14:textId="77777777" w:rsidR="00BE4B98" w:rsidRPr="006B130D" w:rsidRDefault="00BE4B98" w:rsidP="009831F0">
            <w:pPr>
              <w:spacing w:line="240" w:lineRule="auto"/>
              <w:rPr>
                <w:rFonts w:cs="Times New Roman"/>
                <w:szCs w:val="24"/>
              </w:rPr>
            </w:pPr>
          </w:p>
        </w:tc>
        <w:tc>
          <w:tcPr>
            <w:tcW w:w="1837" w:type="dxa"/>
            <w:vMerge/>
          </w:tcPr>
          <w:p w14:paraId="3B5E48AB" w14:textId="77777777" w:rsidR="00BE4B98" w:rsidRPr="006B130D" w:rsidRDefault="00BE4B98" w:rsidP="009831F0">
            <w:pPr>
              <w:spacing w:line="240" w:lineRule="auto"/>
              <w:rPr>
                <w:rFonts w:cs="Times New Roman"/>
                <w:szCs w:val="24"/>
              </w:rPr>
            </w:pPr>
          </w:p>
        </w:tc>
        <w:tc>
          <w:tcPr>
            <w:tcW w:w="1574" w:type="dxa"/>
            <w:vMerge/>
          </w:tcPr>
          <w:p w14:paraId="2B169E11" w14:textId="77777777" w:rsidR="00BE4B98" w:rsidRPr="006B130D" w:rsidRDefault="00BE4B98" w:rsidP="009831F0">
            <w:pPr>
              <w:spacing w:line="240" w:lineRule="auto"/>
              <w:rPr>
                <w:rFonts w:cs="Times New Roman"/>
                <w:szCs w:val="24"/>
              </w:rPr>
            </w:pPr>
          </w:p>
        </w:tc>
        <w:tc>
          <w:tcPr>
            <w:tcW w:w="2821" w:type="dxa"/>
            <w:vMerge w:val="restart"/>
          </w:tcPr>
          <w:p w14:paraId="730F75C3" w14:textId="77777777" w:rsidR="00BE4B98" w:rsidRPr="006B130D" w:rsidRDefault="00BE4B98" w:rsidP="009831F0">
            <w:pPr>
              <w:spacing w:line="240" w:lineRule="auto"/>
              <w:rPr>
                <w:rFonts w:eastAsia="Segoe UI" w:cs="Times New Roman"/>
                <w:szCs w:val="24"/>
              </w:rPr>
            </w:pPr>
            <w:r w:rsidRPr="006B130D">
              <w:rPr>
                <w:rFonts w:eastAsia="Segoe UI" w:cs="Times New Roman"/>
                <w:szCs w:val="24"/>
              </w:rPr>
              <w:t>ОТФ H Ведение технологического процесса бурения нефтяных и газовых скважин глубиной свыше 4000 м</w:t>
            </w:r>
          </w:p>
          <w:p w14:paraId="1DBAB2C4" w14:textId="77777777" w:rsidR="00BE4B98" w:rsidRPr="006B130D" w:rsidRDefault="00BE4B98" w:rsidP="009831F0">
            <w:pPr>
              <w:widowControl w:val="0"/>
              <w:spacing w:line="240" w:lineRule="auto"/>
              <w:rPr>
                <w:rFonts w:cs="Times New Roman"/>
                <w:szCs w:val="24"/>
              </w:rPr>
            </w:pPr>
          </w:p>
        </w:tc>
        <w:tc>
          <w:tcPr>
            <w:tcW w:w="2835" w:type="dxa"/>
          </w:tcPr>
          <w:p w14:paraId="1E68D2B6" w14:textId="7F2C6D9D" w:rsidR="00BE4B98" w:rsidRPr="006B130D" w:rsidRDefault="00BE4B98" w:rsidP="009831F0">
            <w:pPr>
              <w:spacing w:line="240" w:lineRule="auto"/>
              <w:rPr>
                <w:rFonts w:cs="Times New Roman"/>
                <w:szCs w:val="24"/>
              </w:rPr>
            </w:pPr>
            <w:r w:rsidRPr="006B130D">
              <w:rPr>
                <w:rFonts w:eastAsia="Segoe UI" w:cs="Times New Roman"/>
                <w:szCs w:val="24"/>
              </w:rPr>
              <w:t>ТФ H/01.5</w:t>
            </w:r>
            <w:r w:rsidR="006B130D" w:rsidRPr="006B130D">
              <w:rPr>
                <w:rFonts w:eastAsia="Segoe UI" w:cs="Times New Roman"/>
                <w:szCs w:val="24"/>
              </w:rPr>
              <w:t xml:space="preserve"> </w:t>
            </w:r>
            <w:r w:rsidR="006B130D" w:rsidRPr="006B130D">
              <w:rPr>
                <w:rFonts w:cs="Times New Roman"/>
                <w:szCs w:val="24"/>
              </w:rPr>
              <w:t>Организация и выполнение работ по подготовке к бурению и по окончании бурения нефтяных и газовых скважин глубиной свыше 4000 м</w:t>
            </w:r>
          </w:p>
        </w:tc>
      </w:tr>
      <w:tr w:rsidR="00BE4B98" w14:paraId="13C1F113" w14:textId="77777777" w:rsidTr="00AD1265">
        <w:tc>
          <w:tcPr>
            <w:tcW w:w="426" w:type="dxa"/>
            <w:vMerge/>
          </w:tcPr>
          <w:p w14:paraId="5A0CC358" w14:textId="77777777" w:rsidR="00BE4B98" w:rsidRPr="006B130D" w:rsidRDefault="00BE4B98" w:rsidP="009831F0">
            <w:pPr>
              <w:spacing w:line="240" w:lineRule="auto"/>
              <w:rPr>
                <w:rFonts w:cs="Times New Roman"/>
                <w:szCs w:val="24"/>
              </w:rPr>
            </w:pPr>
          </w:p>
        </w:tc>
        <w:tc>
          <w:tcPr>
            <w:tcW w:w="1837" w:type="dxa"/>
            <w:vMerge/>
          </w:tcPr>
          <w:p w14:paraId="36AEF69D" w14:textId="77777777" w:rsidR="00BE4B98" w:rsidRPr="006B130D" w:rsidRDefault="00BE4B98" w:rsidP="009831F0">
            <w:pPr>
              <w:spacing w:line="240" w:lineRule="auto"/>
              <w:rPr>
                <w:rFonts w:cs="Times New Roman"/>
                <w:szCs w:val="24"/>
              </w:rPr>
            </w:pPr>
          </w:p>
        </w:tc>
        <w:tc>
          <w:tcPr>
            <w:tcW w:w="1574" w:type="dxa"/>
            <w:vMerge/>
          </w:tcPr>
          <w:p w14:paraId="7137B13C" w14:textId="77777777" w:rsidR="00BE4B98" w:rsidRPr="006B130D" w:rsidRDefault="00BE4B98" w:rsidP="009831F0">
            <w:pPr>
              <w:spacing w:line="240" w:lineRule="auto"/>
              <w:rPr>
                <w:rFonts w:cs="Times New Roman"/>
                <w:szCs w:val="24"/>
              </w:rPr>
            </w:pPr>
          </w:p>
        </w:tc>
        <w:tc>
          <w:tcPr>
            <w:tcW w:w="2821" w:type="dxa"/>
            <w:vMerge/>
          </w:tcPr>
          <w:p w14:paraId="00974097" w14:textId="77777777" w:rsidR="00BE4B98" w:rsidRPr="006B130D" w:rsidRDefault="00BE4B98" w:rsidP="009831F0">
            <w:pPr>
              <w:widowControl w:val="0"/>
              <w:spacing w:line="240" w:lineRule="auto"/>
              <w:rPr>
                <w:rFonts w:cs="Times New Roman"/>
                <w:szCs w:val="24"/>
              </w:rPr>
            </w:pPr>
          </w:p>
        </w:tc>
        <w:tc>
          <w:tcPr>
            <w:tcW w:w="2835" w:type="dxa"/>
          </w:tcPr>
          <w:p w14:paraId="459582A6" w14:textId="03FAD7EC" w:rsidR="00BE4B98" w:rsidRPr="006B130D" w:rsidRDefault="00BE4B98" w:rsidP="009831F0">
            <w:pPr>
              <w:spacing w:line="240" w:lineRule="auto"/>
              <w:rPr>
                <w:rFonts w:cs="Times New Roman"/>
                <w:szCs w:val="24"/>
              </w:rPr>
            </w:pPr>
            <w:r w:rsidRPr="006B130D">
              <w:rPr>
                <w:rFonts w:eastAsia="Segoe UI" w:cs="Times New Roman"/>
                <w:szCs w:val="24"/>
              </w:rPr>
              <w:t>ТФ H/02.5</w:t>
            </w:r>
            <w:r w:rsidR="006B130D" w:rsidRPr="006B130D">
              <w:rPr>
                <w:rFonts w:eastAsia="Segoe UI" w:cs="Times New Roman"/>
                <w:szCs w:val="24"/>
              </w:rPr>
              <w:t xml:space="preserve"> </w:t>
            </w:r>
            <w:r w:rsidR="006B130D" w:rsidRPr="006B130D">
              <w:rPr>
                <w:rFonts w:cs="Times New Roman"/>
                <w:szCs w:val="24"/>
              </w:rPr>
              <w:t>Выполнение буровых и отдельных видов работ при бурении нефтяных и газовых скважин глубиной свыше 4000 м</w:t>
            </w:r>
          </w:p>
        </w:tc>
      </w:tr>
      <w:tr w:rsidR="00BE4B98" w14:paraId="12262637" w14:textId="77777777" w:rsidTr="00AD1265">
        <w:tc>
          <w:tcPr>
            <w:tcW w:w="426" w:type="dxa"/>
            <w:vMerge/>
          </w:tcPr>
          <w:p w14:paraId="124A31E2" w14:textId="77777777" w:rsidR="00BE4B98" w:rsidRPr="006B130D" w:rsidRDefault="00BE4B98" w:rsidP="009831F0">
            <w:pPr>
              <w:spacing w:line="240" w:lineRule="auto"/>
              <w:rPr>
                <w:rFonts w:cs="Times New Roman"/>
                <w:szCs w:val="24"/>
              </w:rPr>
            </w:pPr>
          </w:p>
        </w:tc>
        <w:tc>
          <w:tcPr>
            <w:tcW w:w="1837" w:type="dxa"/>
            <w:vMerge/>
          </w:tcPr>
          <w:p w14:paraId="4368659F" w14:textId="77777777" w:rsidR="00BE4B98" w:rsidRPr="006B130D" w:rsidRDefault="00BE4B98" w:rsidP="009831F0">
            <w:pPr>
              <w:spacing w:line="240" w:lineRule="auto"/>
              <w:rPr>
                <w:rFonts w:cs="Times New Roman"/>
                <w:szCs w:val="24"/>
              </w:rPr>
            </w:pPr>
          </w:p>
        </w:tc>
        <w:tc>
          <w:tcPr>
            <w:tcW w:w="1574" w:type="dxa"/>
            <w:vMerge/>
          </w:tcPr>
          <w:p w14:paraId="170F5949" w14:textId="77777777" w:rsidR="00BE4B98" w:rsidRPr="006B130D" w:rsidRDefault="00BE4B98" w:rsidP="009831F0">
            <w:pPr>
              <w:spacing w:line="240" w:lineRule="auto"/>
              <w:rPr>
                <w:rFonts w:cs="Times New Roman"/>
                <w:szCs w:val="24"/>
              </w:rPr>
            </w:pPr>
          </w:p>
        </w:tc>
        <w:tc>
          <w:tcPr>
            <w:tcW w:w="2821" w:type="dxa"/>
            <w:vMerge/>
          </w:tcPr>
          <w:p w14:paraId="42E0F4CD" w14:textId="77777777" w:rsidR="00BE4B98" w:rsidRPr="006B130D" w:rsidRDefault="00BE4B98" w:rsidP="009831F0">
            <w:pPr>
              <w:widowControl w:val="0"/>
              <w:spacing w:line="240" w:lineRule="auto"/>
              <w:rPr>
                <w:rFonts w:cs="Times New Roman"/>
                <w:szCs w:val="24"/>
              </w:rPr>
            </w:pPr>
          </w:p>
        </w:tc>
        <w:tc>
          <w:tcPr>
            <w:tcW w:w="2835" w:type="dxa"/>
          </w:tcPr>
          <w:p w14:paraId="4B1C278D" w14:textId="02C14A29" w:rsidR="00BE4B98" w:rsidRPr="006B130D" w:rsidRDefault="00BE4B98" w:rsidP="009831F0">
            <w:pPr>
              <w:spacing w:line="240" w:lineRule="auto"/>
              <w:rPr>
                <w:rFonts w:cs="Times New Roman"/>
                <w:szCs w:val="24"/>
              </w:rPr>
            </w:pPr>
            <w:r w:rsidRPr="006B130D">
              <w:rPr>
                <w:rFonts w:eastAsia="Segoe UI" w:cs="Times New Roman"/>
                <w:szCs w:val="24"/>
              </w:rPr>
              <w:t>ТФ H/03.5</w:t>
            </w:r>
            <w:r w:rsidR="006B130D" w:rsidRPr="006B130D">
              <w:rPr>
                <w:rFonts w:eastAsia="Segoe UI" w:cs="Times New Roman"/>
                <w:szCs w:val="24"/>
              </w:rPr>
              <w:t xml:space="preserve"> </w:t>
            </w:r>
            <w:r w:rsidR="006B130D" w:rsidRPr="006B130D">
              <w:rPr>
                <w:rFonts w:cs="Times New Roman"/>
                <w:szCs w:val="24"/>
              </w:rPr>
              <w:t>Крепление нефтяных и газовых скважин при бурении нефтяных и газовых скважин глубиной свыше 4000 м</w:t>
            </w:r>
          </w:p>
        </w:tc>
      </w:tr>
      <w:tr w:rsidR="00BE4B98" w14:paraId="6CF3401D" w14:textId="77777777" w:rsidTr="00AD1265">
        <w:tc>
          <w:tcPr>
            <w:tcW w:w="426" w:type="dxa"/>
            <w:vMerge/>
          </w:tcPr>
          <w:p w14:paraId="5C94C539" w14:textId="77777777" w:rsidR="00BE4B98" w:rsidRPr="006B130D" w:rsidRDefault="00BE4B98" w:rsidP="009831F0">
            <w:pPr>
              <w:spacing w:line="240" w:lineRule="auto"/>
              <w:rPr>
                <w:rFonts w:cs="Times New Roman"/>
                <w:szCs w:val="24"/>
              </w:rPr>
            </w:pPr>
          </w:p>
        </w:tc>
        <w:tc>
          <w:tcPr>
            <w:tcW w:w="1837" w:type="dxa"/>
            <w:vMerge/>
          </w:tcPr>
          <w:p w14:paraId="525F1338" w14:textId="77777777" w:rsidR="00BE4B98" w:rsidRPr="006B130D" w:rsidRDefault="00BE4B98" w:rsidP="009831F0">
            <w:pPr>
              <w:spacing w:line="240" w:lineRule="auto"/>
              <w:rPr>
                <w:rFonts w:cs="Times New Roman"/>
                <w:szCs w:val="24"/>
              </w:rPr>
            </w:pPr>
          </w:p>
        </w:tc>
        <w:tc>
          <w:tcPr>
            <w:tcW w:w="1574" w:type="dxa"/>
            <w:vMerge/>
          </w:tcPr>
          <w:p w14:paraId="24711A52" w14:textId="77777777" w:rsidR="00BE4B98" w:rsidRPr="006B130D" w:rsidRDefault="00BE4B98" w:rsidP="009831F0">
            <w:pPr>
              <w:spacing w:line="240" w:lineRule="auto"/>
              <w:rPr>
                <w:rFonts w:cs="Times New Roman"/>
                <w:szCs w:val="24"/>
              </w:rPr>
            </w:pPr>
          </w:p>
        </w:tc>
        <w:tc>
          <w:tcPr>
            <w:tcW w:w="2821" w:type="dxa"/>
            <w:vMerge/>
          </w:tcPr>
          <w:p w14:paraId="220B8080" w14:textId="77777777" w:rsidR="00BE4B98" w:rsidRPr="006B130D" w:rsidRDefault="00BE4B98" w:rsidP="009831F0">
            <w:pPr>
              <w:widowControl w:val="0"/>
              <w:spacing w:line="240" w:lineRule="auto"/>
              <w:rPr>
                <w:rFonts w:cs="Times New Roman"/>
                <w:szCs w:val="24"/>
              </w:rPr>
            </w:pPr>
          </w:p>
        </w:tc>
        <w:tc>
          <w:tcPr>
            <w:tcW w:w="2835" w:type="dxa"/>
          </w:tcPr>
          <w:p w14:paraId="2E4D77A2" w14:textId="34DE25B4" w:rsidR="00BE4B98" w:rsidRPr="006B130D" w:rsidRDefault="00BE4B98" w:rsidP="009831F0">
            <w:pPr>
              <w:spacing w:line="240" w:lineRule="auto"/>
              <w:rPr>
                <w:rFonts w:cs="Times New Roman"/>
                <w:szCs w:val="24"/>
              </w:rPr>
            </w:pPr>
            <w:r w:rsidRPr="006B130D">
              <w:rPr>
                <w:rFonts w:eastAsia="Segoe UI" w:cs="Times New Roman"/>
                <w:szCs w:val="24"/>
              </w:rPr>
              <w:t>ТФ H/04.5</w:t>
            </w:r>
            <w:r w:rsidR="006B130D" w:rsidRPr="006B130D">
              <w:rPr>
                <w:rFonts w:eastAsia="Segoe UI" w:cs="Times New Roman"/>
                <w:szCs w:val="24"/>
              </w:rPr>
              <w:t xml:space="preserve"> </w:t>
            </w:r>
            <w:r w:rsidR="006B130D" w:rsidRPr="006B130D">
              <w:rPr>
                <w:rFonts w:cs="Times New Roman"/>
                <w:szCs w:val="24"/>
              </w:rPr>
              <w:t>Монтаж (демонтаж) противовыбросового оборудования при бурении нефтяных и газовых скважин глубиной свыше 4000 м</w:t>
            </w:r>
          </w:p>
        </w:tc>
      </w:tr>
      <w:tr w:rsidR="00BE4B98" w14:paraId="5879426D" w14:textId="77777777" w:rsidTr="00AD1265">
        <w:tc>
          <w:tcPr>
            <w:tcW w:w="426" w:type="dxa"/>
            <w:vMerge/>
          </w:tcPr>
          <w:p w14:paraId="4AEF9690" w14:textId="77777777" w:rsidR="00BE4B98" w:rsidRPr="006B130D" w:rsidRDefault="00BE4B98" w:rsidP="009831F0">
            <w:pPr>
              <w:spacing w:line="240" w:lineRule="auto"/>
              <w:rPr>
                <w:rFonts w:cs="Times New Roman"/>
                <w:szCs w:val="24"/>
              </w:rPr>
            </w:pPr>
          </w:p>
        </w:tc>
        <w:tc>
          <w:tcPr>
            <w:tcW w:w="1837" w:type="dxa"/>
            <w:vMerge/>
          </w:tcPr>
          <w:p w14:paraId="6470003B" w14:textId="77777777" w:rsidR="00BE4B98" w:rsidRPr="006B130D" w:rsidRDefault="00BE4B98" w:rsidP="009831F0">
            <w:pPr>
              <w:spacing w:line="240" w:lineRule="auto"/>
              <w:rPr>
                <w:rFonts w:cs="Times New Roman"/>
                <w:szCs w:val="24"/>
              </w:rPr>
            </w:pPr>
          </w:p>
        </w:tc>
        <w:tc>
          <w:tcPr>
            <w:tcW w:w="1574" w:type="dxa"/>
            <w:vMerge/>
          </w:tcPr>
          <w:p w14:paraId="37C5C32E" w14:textId="77777777" w:rsidR="00BE4B98" w:rsidRPr="006B130D" w:rsidRDefault="00BE4B98" w:rsidP="009831F0">
            <w:pPr>
              <w:spacing w:line="240" w:lineRule="auto"/>
              <w:rPr>
                <w:rFonts w:cs="Times New Roman"/>
                <w:szCs w:val="24"/>
              </w:rPr>
            </w:pPr>
          </w:p>
        </w:tc>
        <w:tc>
          <w:tcPr>
            <w:tcW w:w="2821" w:type="dxa"/>
            <w:vMerge/>
          </w:tcPr>
          <w:p w14:paraId="38DD9D32" w14:textId="77777777" w:rsidR="00BE4B98" w:rsidRPr="006B130D" w:rsidRDefault="00BE4B98" w:rsidP="009831F0">
            <w:pPr>
              <w:widowControl w:val="0"/>
              <w:spacing w:line="240" w:lineRule="auto"/>
              <w:rPr>
                <w:rFonts w:cs="Times New Roman"/>
                <w:szCs w:val="24"/>
              </w:rPr>
            </w:pPr>
          </w:p>
        </w:tc>
        <w:tc>
          <w:tcPr>
            <w:tcW w:w="2835" w:type="dxa"/>
          </w:tcPr>
          <w:p w14:paraId="28E446B4" w14:textId="29CC4827" w:rsidR="00BE4B98" w:rsidRPr="006B130D" w:rsidRDefault="00BE4B98" w:rsidP="009831F0">
            <w:pPr>
              <w:spacing w:line="240" w:lineRule="auto"/>
              <w:rPr>
                <w:rFonts w:cs="Times New Roman"/>
                <w:szCs w:val="24"/>
              </w:rPr>
            </w:pPr>
            <w:r w:rsidRPr="006B130D">
              <w:rPr>
                <w:rFonts w:eastAsia="Segoe UI" w:cs="Times New Roman"/>
                <w:szCs w:val="24"/>
              </w:rPr>
              <w:t>ТФ H/05.5</w:t>
            </w:r>
            <w:r w:rsidR="006B130D" w:rsidRPr="006B130D">
              <w:rPr>
                <w:rFonts w:eastAsia="Segoe UI" w:cs="Times New Roman"/>
                <w:szCs w:val="24"/>
              </w:rPr>
              <w:t xml:space="preserve"> </w:t>
            </w:r>
            <w:r w:rsidR="006B130D" w:rsidRPr="006B130D">
              <w:rPr>
                <w:rFonts w:cs="Times New Roman"/>
                <w:szCs w:val="24"/>
              </w:rPr>
              <w:t>Выполнение работ по подготовке к геофизическим исследованиям нефтяных и газовых скважин при бурении нефтяных и газовых скважин глубиной свыше 4000 м</w:t>
            </w:r>
          </w:p>
        </w:tc>
      </w:tr>
      <w:tr w:rsidR="00BE4B98" w14:paraId="6D9D597A" w14:textId="77777777" w:rsidTr="00AD1265">
        <w:tc>
          <w:tcPr>
            <w:tcW w:w="426" w:type="dxa"/>
            <w:vMerge/>
          </w:tcPr>
          <w:p w14:paraId="3EF64409" w14:textId="77777777" w:rsidR="00BE4B98" w:rsidRPr="006B130D" w:rsidRDefault="00BE4B98" w:rsidP="009831F0">
            <w:pPr>
              <w:spacing w:line="240" w:lineRule="auto"/>
              <w:rPr>
                <w:rFonts w:cs="Times New Roman"/>
                <w:szCs w:val="24"/>
              </w:rPr>
            </w:pPr>
          </w:p>
        </w:tc>
        <w:tc>
          <w:tcPr>
            <w:tcW w:w="1837" w:type="dxa"/>
            <w:vMerge/>
          </w:tcPr>
          <w:p w14:paraId="089CF174" w14:textId="77777777" w:rsidR="00BE4B98" w:rsidRPr="006B130D" w:rsidRDefault="00BE4B98" w:rsidP="009831F0">
            <w:pPr>
              <w:spacing w:line="240" w:lineRule="auto"/>
              <w:rPr>
                <w:rFonts w:cs="Times New Roman"/>
                <w:szCs w:val="24"/>
              </w:rPr>
            </w:pPr>
          </w:p>
        </w:tc>
        <w:tc>
          <w:tcPr>
            <w:tcW w:w="1574" w:type="dxa"/>
            <w:vMerge/>
          </w:tcPr>
          <w:p w14:paraId="07E79D00" w14:textId="77777777" w:rsidR="00BE4B98" w:rsidRPr="006B130D" w:rsidRDefault="00BE4B98" w:rsidP="009831F0">
            <w:pPr>
              <w:spacing w:line="240" w:lineRule="auto"/>
              <w:rPr>
                <w:rFonts w:cs="Times New Roman"/>
                <w:szCs w:val="24"/>
              </w:rPr>
            </w:pPr>
          </w:p>
        </w:tc>
        <w:tc>
          <w:tcPr>
            <w:tcW w:w="2821" w:type="dxa"/>
            <w:vMerge w:val="restart"/>
          </w:tcPr>
          <w:p w14:paraId="5B7EC2C5" w14:textId="0C65E62E" w:rsidR="00BE4B98" w:rsidRPr="006B130D" w:rsidRDefault="00BE4B98" w:rsidP="009831F0">
            <w:pPr>
              <w:widowControl w:val="0"/>
              <w:spacing w:line="240" w:lineRule="auto"/>
              <w:rPr>
                <w:rFonts w:cs="Times New Roman"/>
                <w:szCs w:val="24"/>
              </w:rPr>
            </w:pPr>
            <w:r w:rsidRPr="006B130D">
              <w:rPr>
                <w:rFonts w:eastAsia="Segoe UI" w:cs="Times New Roman"/>
                <w:szCs w:val="24"/>
              </w:rPr>
              <w:t xml:space="preserve">ОТФ </w:t>
            </w:r>
            <w:r w:rsidRPr="006B130D">
              <w:rPr>
                <w:rFonts w:eastAsia="Segoe UI" w:cs="Times New Roman"/>
                <w:szCs w:val="24"/>
                <w:lang w:val="en-US"/>
              </w:rPr>
              <w:t>I</w:t>
            </w:r>
            <w:r w:rsidRPr="006B130D">
              <w:rPr>
                <w:rFonts w:eastAsia="Segoe UI" w:cs="Times New Roman"/>
                <w:szCs w:val="24"/>
              </w:rPr>
              <w:t xml:space="preserve"> Ведение технологического процесса бурения </w:t>
            </w:r>
            <w:r w:rsidRPr="006B130D">
              <w:rPr>
                <w:rFonts w:eastAsia="Segoe UI" w:cs="Times New Roman"/>
                <w:szCs w:val="24"/>
              </w:rPr>
              <w:lastRenderedPageBreak/>
              <w:t>нефтяных и газовых скважин с плавучей буровой установки</w:t>
            </w:r>
          </w:p>
        </w:tc>
        <w:tc>
          <w:tcPr>
            <w:tcW w:w="2835" w:type="dxa"/>
          </w:tcPr>
          <w:p w14:paraId="2902DB21" w14:textId="7CB1F5A2" w:rsidR="00BE4B98" w:rsidRPr="006B130D" w:rsidRDefault="00BE4B98" w:rsidP="009831F0">
            <w:pPr>
              <w:spacing w:line="240" w:lineRule="auto"/>
              <w:rPr>
                <w:rFonts w:cs="Times New Roman"/>
                <w:szCs w:val="24"/>
              </w:rPr>
            </w:pPr>
            <w:r w:rsidRPr="006B130D">
              <w:rPr>
                <w:rFonts w:eastAsia="Segoe UI" w:cs="Times New Roman"/>
                <w:szCs w:val="24"/>
              </w:rPr>
              <w:lastRenderedPageBreak/>
              <w:t>ТФ I/01.5</w:t>
            </w:r>
            <w:r w:rsidR="006B130D" w:rsidRPr="006B130D">
              <w:rPr>
                <w:rFonts w:eastAsia="Segoe UI" w:cs="Times New Roman"/>
                <w:szCs w:val="24"/>
              </w:rPr>
              <w:t xml:space="preserve"> </w:t>
            </w:r>
            <w:r w:rsidR="006B130D" w:rsidRPr="006B130D">
              <w:rPr>
                <w:rFonts w:cs="Times New Roman"/>
                <w:szCs w:val="24"/>
              </w:rPr>
              <w:t xml:space="preserve">Выполнение работ по разобщению морской среды и </w:t>
            </w:r>
            <w:r w:rsidR="006B130D" w:rsidRPr="006B130D">
              <w:rPr>
                <w:rFonts w:cs="Times New Roman"/>
                <w:szCs w:val="24"/>
              </w:rPr>
              <w:lastRenderedPageBreak/>
              <w:t>скважины, спуску и монтажу подводного комплекса устьевого оборудования, испытание составных частей комплекса устьевого оборудования и их функциональная проверка</w:t>
            </w:r>
          </w:p>
        </w:tc>
      </w:tr>
      <w:tr w:rsidR="00BE4B98" w14:paraId="32AE840A" w14:textId="77777777" w:rsidTr="00AD1265">
        <w:tc>
          <w:tcPr>
            <w:tcW w:w="426" w:type="dxa"/>
            <w:vMerge/>
          </w:tcPr>
          <w:p w14:paraId="487E8B04" w14:textId="77777777" w:rsidR="00BE4B98" w:rsidRPr="006B130D" w:rsidRDefault="00BE4B98" w:rsidP="009831F0">
            <w:pPr>
              <w:spacing w:line="240" w:lineRule="auto"/>
              <w:rPr>
                <w:rFonts w:cs="Times New Roman"/>
                <w:szCs w:val="24"/>
              </w:rPr>
            </w:pPr>
          </w:p>
        </w:tc>
        <w:tc>
          <w:tcPr>
            <w:tcW w:w="1837" w:type="dxa"/>
            <w:vMerge/>
          </w:tcPr>
          <w:p w14:paraId="39A7EF4C" w14:textId="77777777" w:rsidR="00BE4B98" w:rsidRPr="006B130D" w:rsidRDefault="00BE4B98" w:rsidP="009831F0">
            <w:pPr>
              <w:spacing w:line="240" w:lineRule="auto"/>
              <w:rPr>
                <w:rFonts w:cs="Times New Roman"/>
                <w:szCs w:val="24"/>
              </w:rPr>
            </w:pPr>
          </w:p>
        </w:tc>
        <w:tc>
          <w:tcPr>
            <w:tcW w:w="1574" w:type="dxa"/>
            <w:vMerge/>
          </w:tcPr>
          <w:p w14:paraId="7A93FE16" w14:textId="77777777" w:rsidR="00BE4B98" w:rsidRPr="006B130D" w:rsidRDefault="00BE4B98" w:rsidP="009831F0">
            <w:pPr>
              <w:spacing w:line="240" w:lineRule="auto"/>
              <w:rPr>
                <w:rFonts w:cs="Times New Roman"/>
                <w:szCs w:val="24"/>
              </w:rPr>
            </w:pPr>
          </w:p>
        </w:tc>
        <w:tc>
          <w:tcPr>
            <w:tcW w:w="2821" w:type="dxa"/>
            <w:vMerge/>
          </w:tcPr>
          <w:p w14:paraId="1A879D23" w14:textId="77777777" w:rsidR="00BE4B98" w:rsidRPr="006B130D" w:rsidRDefault="00BE4B98" w:rsidP="009831F0">
            <w:pPr>
              <w:widowControl w:val="0"/>
              <w:spacing w:line="240" w:lineRule="auto"/>
              <w:rPr>
                <w:rFonts w:cs="Times New Roman"/>
                <w:szCs w:val="24"/>
              </w:rPr>
            </w:pPr>
          </w:p>
        </w:tc>
        <w:tc>
          <w:tcPr>
            <w:tcW w:w="2835" w:type="dxa"/>
          </w:tcPr>
          <w:p w14:paraId="5FA40707" w14:textId="104231FB" w:rsidR="00BE4B98" w:rsidRPr="006B130D" w:rsidRDefault="00BE4B98" w:rsidP="009831F0">
            <w:pPr>
              <w:spacing w:line="240" w:lineRule="auto"/>
              <w:rPr>
                <w:rFonts w:cs="Times New Roman"/>
                <w:szCs w:val="24"/>
              </w:rPr>
            </w:pPr>
            <w:r w:rsidRPr="006B130D">
              <w:rPr>
                <w:rFonts w:eastAsia="Segoe UI" w:cs="Times New Roman"/>
                <w:szCs w:val="24"/>
              </w:rPr>
              <w:t>ТФ I/02.5</w:t>
            </w:r>
            <w:r w:rsidR="006B130D" w:rsidRPr="006B130D">
              <w:rPr>
                <w:rFonts w:eastAsia="Segoe UI" w:cs="Times New Roman"/>
                <w:szCs w:val="24"/>
              </w:rPr>
              <w:t xml:space="preserve"> </w:t>
            </w:r>
            <w:r w:rsidR="006B130D" w:rsidRPr="006B130D">
              <w:rPr>
                <w:rFonts w:cs="Times New Roman"/>
                <w:szCs w:val="24"/>
              </w:rPr>
              <w:t>Выполнение буровых работ при бурении нефтяных и газовых скважин с плавучей буровой установки</w:t>
            </w:r>
          </w:p>
        </w:tc>
      </w:tr>
      <w:tr w:rsidR="00BE4B98" w14:paraId="18AD41AF" w14:textId="77777777" w:rsidTr="00AD1265">
        <w:tc>
          <w:tcPr>
            <w:tcW w:w="426" w:type="dxa"/>
            <w:vMerge/>
          </w:tcPr>
          <w:p w14:paraId="6C0C4E12" w14:textId="77777777" w:rsidR="00BE4B98" w:rsidRPr="006B130D" w:rsidRDefault="00BE4B98" w:rsidP="009831F0">
            <w:pPr>
              <w:spacing w:line="240" w:lineRule="auto"/>
              <w:rPr>
                <w:rFonts w:cs="Times New Roman"/>
                <w:szCs w:val="24"/>
              </w:rPr>
            </w:pPr>
          </w:p>
        </w:tc>
        <w:tc>
          <w:tcPr>
            <w:tcW w:w="1837" w:type="dxa"/>
            <w:vMerge/>
          </w:tcPr>
          <w:p w14:paraId="2F1BEB98" w14:textId="77777777" w:rsidR="00BE4B98" w:rsidRPr="006B130D" w:rsidRDefault="00BE4B98" w:rsidP="009831F0">
            <w:pPr>
              <w:spacing w:line="240" w:lineRule="auto"/>
              <w:rPr>
                <w:rFonts w:cs="Times New Roman"/>
                <w:szCs w:val="24"/>
              </w:rPr>
            </w:pPr>
          </w:p>
        </w:tc>
        <w:tc>
          <w:tcPr>
            <w:tcW w:w="1574" w:type="dxa"/>
            <w:vMerge/>
          </w:tcPr>
          <w:p w14:paraId="5D2A0527" w14:textId="77777777" w:rsidR="00BE4B98" w:rsidRPr="006B130D" w:rsidRDefault="00BE4B98" w:rsidP="009831F0">
            <w:pPr>
              <w:spacing w:line="240" w:lineRule="auto"/>
              <w:rPr>
                <w:rFonts w:cs="Times New Roman"/>
                <w:szCs w:val="24"/>
              </w:rPr>
            </w:pPr>
          </w:p>
        </w:tc>
        <w:tc>
          <w:tcPr>
            <w:tcW w:w="2821" w:type="dxa"/>
            <w:vMerge/>
          </w:tcPr>
          <w:p w14:paraId="30148854" w14:textId="77777777" w:rsidR="00BE4B98" w:rsidRPr="006B130D" w:rsidRDefault="00BE4B98" w:rsidP="009831F0">
            <w:pPr>
              <w:widowControl w:val="0"/>
              <w:spacing w:line="240" w:lineRule="auto"/>
              <w:rPr>
                <w:rFonts w:cs="Times New Roman"/>
                <w:szCs w:val="24"/>
              </w:rPr>
            </w:pPr>
          </w:p>
        </w:tc>
        <w:tc>
          <w:tcPr>
            <w:tcW w:w="2835" w:type="dxa"/>
          </w:tcPr>
          <w:p w14:paraId="1EBECC38" w14:textId="284CD204" w:rsidR="00BE4B98" w:rsidRPr="006B130D" w:rsidRDefault="00BE4B98" w:rsidP="009831F0">
            <w:pPr>
              <w:spacing w:line="240" w:lineRule="auto"/>
              <w:rPr>
                <w:rFonts w:cs="Times New Roman"/>
                <w:szCs w:val="24"/>
              </w:rPr>
            </w:pPr>
            <w:r w:rsidRPr="006B130D">
              <w:rPr>
                <w:rFonts w:eastAsia="Segoe UI" w:cs="Times New Roman"/>
                <w:szCs w:val="24"/>
              </w:rPr>
              <w:t>ТФ I/03.5</w:t>
            </w:r>
            <w:r w:rsidR="006B130D" w:rsidRPr="006B130D">
              <w:rPr>
                <w:rFonts w:eastAsia="Segoe UI" w:cs="Times New Roman"/>
                <w:szCs w:val="24"/>
              </w:rPr>
              <w:t xml:space="preserve"> </w:t>
            </w:r>
            <w:r w:rsidR="006B130D" w:rsidRPr="006B130D">
              <w:rPr>
                <w:rFonts w:cs="Times New Roman"/>
                <w:szCs w:val="24"/>
              </w:rPr>
              <w:t>Организация ведения работ по освоению, испытанию скважин и обеспечение безопасных условий труда при возникновении нештатных ситуаций</w:t>
            </w:r>
          </w:p>
        </w:tc>
      </w:tr>
      <w:tr w:rsidR="00BE4B98" w14:paraId="04F09455" w14:textId="77777777" w:rsidTr="00AD1265">
        <w:tc>
          <w:tcPr>
            <w:tcW w:w="426" w:type="dxa"/>
            <w:vMerge/>
          </w:tcPr>
          <w:p w14:paraId="49BD9909" w14:textId="77777777" w:rsidR="00BE4B98" w:rsidRPr="006B130D" w:rsidRDefault="00BE4B98" w:rsidP="009831F0">
            <w:pPr>
              <w:spacing w:line="240" w:lineRule="auto"/>
              <w:rPr>
                <w:rFonts w:cs="Times New Roman"/>
                <w:szCs w:val="24"/>
              </w:rPr>
            </w:pPr>
          </w:p>
        </w:tc>
        <w:tc>
          <w:tcPr>
            <w:tcW w:w="1837" w:type="dxa"/>
            <w:vMerge/>
          </w:tcPr>
          <w:p w14:paraId="09A4CC88" w14:textId="77777777" w:rsidR="00BE4B98" w:rsidRPr="006B130D" w:rsidRDefault="00BE4B98" w:rsidP="009831F0">
            <w:pPr>
              <w:spacing w:line="240" w:lineRule="auto"/>
              <w:rPr>
                <w:rFonts w:cs="Times New Roman"/>
                <w:szCs w:val="24"/>
              </w:rPr>
            </w:pPr>
          </w:p>
        </w:tc>
        <w:tc>
          <w:tcPr>
            <w:tcW w:w="1574" w:type="dxa"/>
            <w:vMerge/>
          </w:tcPr>
          <w:p w14:paraId="12474437" w14:textId="77777777" w:rsidR="00BE4B98" w:rsidRPr="006B130D" w:rsidRDefault="00BE4B98" w:rsidP="009831F0">
            <w:pPr>
              <w:spacing w:line="240" w:lineRule="auto"/>
              <w:rPr>
                <w:rFonts w:cs="Times New Roman"/>
                <w:szCs w:val="24"/>
              </w:rPr>
            </w:pPr>
          </w:p>
        </w:tc>
        <w:tc>
          <w:tcPr>
            <w:tcW w:w="2821" w:type="dxa"/>
            <w:vMerge/>
          </w:tcPr>
          <w:p w14:paraId="5310BE68" w14:textId="77777777" w:rsidR="00BE4B98" w:rsidRPr="006B130D" w:rsidRDefault="00BE4B98" w:rsidP="009831F0">
            <w:pPr>
              <w:widowControl w:val="0"/>
              <w:spacing w:line="240" w:lineRule="auto"/>
              <w:rPr>
                <w:rFonts w:cs="Times New Roman"/>
                <w:szCs w:val="24"/>
              </w:rPr>
            </w:pPr>
          </w:p>
        </w:tc>
        <w:tc>
          <w:tcPr>
            <w:tcW w:w="2835" w:type="dxa"/>
          </w:tcPr>
          <w:p w14:paraId="30CE0A62" w14:textId="6ADDC69E" w:rsidR="006B130D" w:rsidRPr="006B130D" w:rsidRDefault="00BE4B98" w:rsidP="009831F0">
            <w:pPr>
              <w:spacing w:line="240" w:lineRule="auto"/>
              <w:rPr>
                <w:rFonts w:cs="Times New Roman"/>
                <w:szCs w:val="24"/>
              </w:rPr>
            </w:pPr>
            <w:r w:rsidRPr="006B130D">
              <w:rPr>
                <w:rFonts w:eastAsia="Segoe UI" w:cs="Times New Roman"/>
                <w:szCs w:val="24"/>
              </w:rPr>
              <w:t>ТФ I/04.5</w:t>
            </w:r>
            <w:r w:rsidR="006B130D" w:rsidRPr="006B130D">
              <w:rPr>
                <w:rFonts w:eastAsia="Segoe UI" w:cs="Times New Roman"/>
                <w:szCs w:val="24"/>
              </w:rPr>
              <w:t xml:space="preserve"> </w:t>
            </w:r>
            <w:r w:rsidR="006B130D" w:rsidRPr="006B130D">
              <w:rPr>
                <w:rFonts w:cs="Times New Roman"/>
                <w:szCs w:val="24"/>
              </w:rPr>
              <w:t>Освоение нефтяных и газовых скважин</w:t>
            </w:r>
          </w:p>
          <w:p w14:paraId="4465801C" w14:textId="0644C5BF" w:rsidR="00BE4B98" w:rsidRPr="006B130D" w:rsidRDefault="00BE4B98" w:rsidP="009831F0">
            <w:pPr>
              <w:spacing w:line="240" w:lineRule="auto"/>
              <w:rPr>
                <w:rFonts w:cs="Times New Roman"/>
                <w:szCs w:val="24"/>
              </w:rPr>
            </w:pPr>
          </w:p>
        </w:tc>
      </w:tr>
    </w:tbl>
    <w:p w14:paraId="7087C828" w14:textId="77777777" w:rsidR="00317AB3" w:rsidRDefault="00317AB3" w:rsidP="00136594"/>
    <w:p w14:paraId="1FBC8616" w14:textId="77777777" w:rsidR="00317AB3" w:rsidRDefault="00B620B6" w:rsidP="009831F0">
      <w:pPr>
        <w:pStyle w:val="110"/>
        <w:spacing w:after="0" w:line="240" w:lineRule="auto"/>
      </w:pPr>
      <w:bookmarkStart w:id="17" w:name="_Toc180597072"/>
      <w:r>
        <w:t>3.3. Осваиваемые виды деятельности</w:t>
      </w:r>
      <w:bookmarkEnd w:id="17"/>
    </w:p>
    <w:p w14:paraId="1E70CE84" w14:textId="3984A495" w:rsidR="00317AB3" w:rsidRDefault="00317AB3" w:rsidP="00136594"/>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317AB3" w14:paraId="3E44885D" w14:textId="77777777" w:rsidTr="006B130D">
        <w:trPr>
          <w:trHeight w:val="347"/>
        </w:trPr>
        <w:tc>
          <w:tcPr>
            <w:tcW w:w="4503" w:type="dxa"/>
            <w:tcBorders>
              <w:top w:val="single" w:sz="4" w:space="0" w:color="000000"/>
              <w:left w:val="single" w:sz="4" w:space="0" w:color="000000"/>
              <w:bottom w:val="single" w:sz="4" w:space="0" w:color="000000"/>
              <w:right w:val="single" w:sz="4" w:space="0" w:color="000000"/>
            </w:tcBorders>
          </w:tcPr>
          <w:p w14:paraId="68AF4D3B" w14:textId="77777777" w:rsidR="00317AB3" w:rsidRDefault="00B620B6" w:rsidP="009831F0">
            <w:pPr>
              <w:spacing w:line="240" w:lineRule="auto"/>
              <w:jc w:val="center"/>
            </w:pPr>
            <w: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832C1E0" w14:textId="77777777" w:rsidR="00317AB3" w:rsidRDefault="00B620B6" w:rsidP="009831F0">
            <w:pPr>
              <w:spacing w:line="240" w:lineRule="auto"/>
              <w:jc w:val="center"/>
            </w:pPr>
            <w:r>
              <w:t>Код и наименование ПМ</w:t>
            </w:r>
          </w:p>
        </w:tc>
      </w:tr>
      <w:tr w:rsidR="00317AB3" w14:paraId="62C9EED6" w14:textId="77777777" w:rsidTr="006B130D">
        <w:tc>
          <w:tcPr>
            <w:tcW w:w="9606" w:type="dxa"/>
            <w:gridSpan w:val="2"/>
            <w:tcBorders>
              <w:top w:val="single" w:sz="4" w:space="0" w:color="000000"/>
              <w:left w:val="single" w:sz="4" w:space="0" w:color="000000"/>
              <w:bottom w:val="single" w:sz="4" w:space="0" w:color="000000"/>
              <w:right w:val="single" w:sz="4" w:space="0" w:color="000000"/>
            </w:tcBorders>
          </w:tcPr>
          <w:p w14:paraId="66303764" w14:textId="076DD389" w:rsidR="00317AB3" w:rsidRDefault="00B620B6" w:rsidP="009831F0">
            <w:pPr>
              <w:spacing w:line="240" w:lineRule="auto"/>
            </w:pPr>
            <w:r>
              <w:t xml:space="preserve">Виды деятельности </w:t>
            </w:r>
          </w:p>
        </w:tc>
      </w:tr>
      <w:tr w:rsidR="006B130D" w14:paraId="7404F9CF" w14:textId="77777777" w:rsidTr="006B130D">
        <w:tc>
          <w:tcPr>
            <w:tcW w:w="4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C7D14" w14:textId="1786878A" w:rsidR="006B130D" w:rsidRDefault="006B130D" w:rsidP="00174964">
            <w:pPr>
              <w:spacing w:line="240" w:lineRule="auto"/>
            </w:pPr>
            <w:bookmarkStart w:id="18" w:name="_Hlk117791008"/>
            <w:r w:rsidRPr="00407C6C">
              <w:rPr>
                <w:iCs/>
                <w:szCs w:val="24"/>
              </w:rPr>
              <w:t>Выполнение комплекса работ при технологическом процессе бурения нефтяных и газовых скважин глубиной до 4000 и свыше 4000 метров</w:t>
            </w:r>
            <w:bookmarkEnd w:id="18"/>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75356" w14:textId="4A3D8582" w:rsidR="006B130D" w:rsidRPr="005C72AD" w:rsidRDefault="006B130D" w:rsidP="009831F0">
            <w:pPr>
              <w:spacing w:line="240" w:lineRule="auto"/>
            </w:pPr>
            <w:r w:rsidRPr="005C72AD">
              <w:rPr>
                <w:szCs w:val="24"/>
              </w:rPr>
              <w:t>ПМ</w:t>
            </w:r>
            <w:r w:rsidR="005C72AD">
              <w:rPr>
                <w:szCs w:val="24"/>
              </w:rPr>
              <w:t>.</w:t>
            </w:r>
            <w:r w:rsidRPr="005C72AD">
              <w:rPr>
                <w:szCs w:val="24"/>
              </w:rPr>
              <w:t xml:space="preserve"> 0</w:t>
            </w:r>
            <w:r w:rsidR="005C72AD" w:rsidRPr="005C72AD">
              <w:rPr>
                <w:szCs w:val="24"/>
              </w:rPr>
              <w:t>.</w:t>
            </w:r>
            <w:r w:rsidRPr="005C72AD">
              <w:rPr>
                <w:szCs w:val="24"/>
              </w:rPr>
              <w:t xml:space="preserve"> Выполнение комплекса работ при технологическом процессе бурения на скважинах глубиной до 4000 и свыше 4000 метров</w:t>
            </w:r>
          </w:p>
        </w:tc>
      </w:tr>
      <w:tr w:rsidR="006B130D" w14:paraId="2237F2E4" w14:textId="77777777" w:rsidTr="006B130D">
        <w:tc>
          <w:tcPr>
            <w:tcW w:w="4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065CB" w14:textId="4D956824" w:rsidR="006B130D" w:rsidRDefault="006B130D" w:rsidP="00174964">
            <w:pPr>
              <w:spacing w:line="240" w:lineRule="auto"/>
            </w:pPr>
            <w:r w:rsidRPr="00407C6C">
              <w:rPr>
                <w:iCs/>
                <w:szCs w:val="24"/>
              </w:rPr>
              <w:t>Выполнение комплекса работ по испытанию и освоению нефтяных и газовых скважин</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E16A8" w14:textId="356E8EE1" w:rsidR="006B130D" w:rsidRPr="005C72AD" w:rsidRDefault="006B130D" w:rsidP="009831F0">
            <w:pPr>
              <w:spacing w:line="240" w:lineRule="auto"/>
            </w:pPr>
            <w:r w:rsidRPr="005C72AD">
              <w:rPr>
                <w:szCs w:val="24"/>
              </w:rPr>
              <w:t>ПМ</w:t>
            </w:r>
            <w:r w:rsidR="005C72AD">
              <w:rPr>
                <w:szCs w:val="24"/>
              </w:rPr>
              <w:t>.</w:t>
            </w:r>
            <w:r w:rsidRPr="005C72AD">
              <w:rPr>
                <w:szCs w:val="24"/>
              </w:rPr>
              <w:t xml:space="preserve"> 02 Выполнение комплекса работ опробования и испытания, и освоение </w:t>
            </w:r>
            <w:r w:rsidRPr="005C72AD">
              <w:rPr>
                <w:iCs/>
                <w:szCs w:val="24"/>
              </w:rPr>
              <w:t>нефтяных и газовых</w:t>
            </w:r>
            <w:r w:rsidRPr="005C72AD">
              <w:rPr>
                <w:szCs w:val="24"/>
              </w:rPr>
              <w:t xml:space="preserve"> скважин</w:t>
            </w:r>
          </w:p>
        </w:tc>
      </w:tr>
      <w:tr w:rsidR="006B130D" w14:paraId="25555B4B" w14:textId="77777777" w:rsidTr="006B130D">
        <w:tc>
          <w:tcPr>
            <w:tcW w:w="4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DCFB8" w14:textId="1EF3B0A0" w:rsidR="006B130D" w:rsidRDefault="006B130D" w:rsidP="00174964">
            <w:pPr>
              <w:spacing w:line="240" w:lineRule="auto"/>
            </w:pPr>
            <w:r w:rsidRPr="00407C6C">
              <w:rPr>
                <w:iCs/>
                <w:szCs w:val="24"/>
              </w:rPr>
              <w:t>Выполнение комплекса работ по технической эксплуатации и ремонту бурового оборудования</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6BD35" w14:textId="68C9EF5A" w:rsidR="006B130D" w:rsidRPr="005C72AD" w:rsidRDefault="006B130D" w:rsidP="009831F0">
            <w:pPr>
              <w:spacing w:line="240" w:lineRule="auto"/>
            </w:pPr>
            <w:r w:rsidRPr="005C72AD">
              <w:rPr>
                <w:szCs w:val="24"/>
              </w:rPr>
              <w:t>ПМ</w:t>
            </w:r>
            <w:r w:rsidR="005C72AD">
              <w:rPr>
                <w:szCs w:val="24"/>
              </w:rPr>
              <w:t>.</w:t>
            </w:r>
            <w:r w:rsidRPr="005C72AD">
              <w:rPr>
                <w:szCs w:val="24"/>
              </w:rPr>
              <w:t xml:space="preserve"> 03 Выполнение комплекса работ по технической эксплуатации и ремонту бурового оборудования</w:t>
            </w:r>
          </w:p>
        </w:tc>
      </w:tr>
    </w:tbl>
    <w:p w14:paraId="1B65FECE" w14:textId="77777777" w:rsidR="00317AB3" w:rsidRDefault="00317AB3" w:rsidP="009831F0">
      <w:pPr>
        <w:spacing w:line="240" w:lineRule="auto"/>
        <w:sectPr w:rsidR="00317AB3">
          <w:headerReference w:type="default" r:id="rId14"/>
          <w:footerReference w:type="default" r:id="rId15"/>
          <w:headerReference w:type="first" r:id="rId16"/>
          <w:pgSz w:w="11906" w:h="16838"/>
          <w:pgMar w:top="1134" w:right="850" w:bottom="1134" w:left="1701" w:header="708" w:footer="708" w:gutter="0"/>
          <w:cols w:space="720"/>
        </w:sectPr>
      </w:pPr>
    </w:p>
    <w:p w14:paraId="32ECF3F6" w14:textId="77777777" w:rsidR="00317AB3" w:rsidRDefault="00B620B6">
      <w:pPr>
        <w:pStyle w:val="1"/>
        <w:spacing w:before="0" w:after="0"/>
      </w:pPr>
      <w:bookmarkStart w:id="19" w:name="_Toc180597073"/>
      <w:r>
        <w:lastRenderedPageBreak/>
        <w:t>Раздел 4. Планируемые результаты освоения образовательной программы</w:t>
      </w:r>
      <w:bookmarkEnd w:id="19"/>
    </w:p>
    <w:p w14:paraId="4757F703" w14:textId="1D55BF3D" w:rsidR="00317AB3" w:rsidRDefault="00B620B6">
      <w:pPr>
        <w:pStyle w:val="110"/>
        <w:spacing w:after="0" w:line="240" w:lineRule="auto"/>
      </w:pPr>
      <w:bookmarkStart w:id="20" w:name="_Toc180597074"/>
      <w:r>
        <w:t>4.1.  Общие компетенции</w:t>
      </w:r>
      <w:bookmarkEnd w:id="20"/>
      <w:r>
        <w:t xml:space="preserve"> </w:t>
      </w:r>
    </w:p>
    <w:p w14:paraId="7D9642E0" w14:textId="77777777" w:rsidR="00DA02E0" w:rsidRDefault="00DA02E0" w:rsidP="00136594"/>
    <w:tbl>
      <w:tblPr>
        <w:tblW w:w="5000" w:type="pct"/>
        <w:tblLook w:val="04A0" w:firstRow="1" w:lastRow="0" w:firstColumn="1" w:lastColumn="0" w:noHBand="0" w:noVBand="1"/>
      </w:tblPr>
      <w:tblGrid>
        <w:gridCol w:w="987"/>
        <w:gridCol w:w="3403"/>
        <w:gridCol w:w="10342"/>
      </w:tblGrid>
      <w:tr w:rsidR="00A82DB5" w:rsidRPr="00FE48F7" w14:paraId="1EDBD41A" w14:textId="77777777" w:rsidTr="00A82DB5">
        <w:trPr>
          <w:cantSplit/>
          <w:trHeight w:val="1785"/>
        </w:trPr>
        <w:tc>
          <w:tcPr>
            <w:tcW w:w="335"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27FBB0D" w14:textId="77777777" w:rsidR="00A82DB5" w:rsidRPr="00FE48F7" w:rsidRDefault="00A82DB5" w:rsidP="00185574">
            <w:pPr>
              <w:spacing w:line="240" w:lineRule="auto"/>
              <w:jc w:val="center"/>
              <w:rPr>
                <w:b/>
                <w:bCs/>
                <w:color w:val="000000"/>
                <w:szCs w:val="24"/>
              </w:rPr>
            </w:pPr>
            <w:r w:rsidRPr="00FE48F7">
              <w:rPr>
                <w:b/>
                <w:bCs/>
                <w:color w:val="000000"/>
                <w:szCs w:val="24"/>
              </w:rPr>
              <w:t>Код компетенции</w:t>
            </w:r>
          </w:p>
        </w:tc>
        <w:tc>
          <w:tcPr>
            <w:tcW w:w="1155" w:type="pct"/>
            <w:tcBorders>
              <w:top w:val="single" w:sz="4" w:space="0" w:color="auto"/>
              <w:left w:val="nil"/>
              <w:bottom w:val="single" w:sz="4" w:space="0" w:color="auto"/>
              <w:right w:val="single" w:sz="4" w:space="0" w:color="auto"/>
            </w:tcBorders>
            <w:shd w:val="clear" w:color="auto" w:fill="auto"/>
            <w:vAlign w:val="center"/>
            <w:hideMark/>
          </w:tcPr>
          <w:p w14:paraId="5937C719" w14:textId="77777777" w:rsidR="00A82DB5" w:rsidRPr="00FE48F7" w:rsidRDefault="00A82DB5" w:rsidP="00185574">
            <w:pPr>
              <w:spacing w:line="240" w:lineRule="auto"/>
              <w:jc w:val="center"/>
              <w:rPr>
                <w:b/>
                <w:bCs/>
                <w:color w:val="000000"/>
                <w:szCs w:val="24"/>
              </w:rPr>
            </w:pPr>
            <w:r w:rsidRPr="00FE48F7">
              <w:rPr>
                <w:b/>
                <w:bCs/>
                <w:iCs/>
                <w:color w:val="000000"/>
                <w:szCs w:val="24"/>
              </w:rPr>
              <w:t>Формулировка компетенции</w:t>
            </w:r>
          </w:p>
        </w:tc>
        <w:tc>
          <w:tcPr>
            <w:tcW w:w="3510" w:type="pct"/>
            <w:tcBorders>
              <w:top w:val="single" w:sz="4" w:space="0" w:color="auto"/>
              <w:left w:val="nil"/>
              <w:bottom w:val="single" w:sz="4" w:space="0" w:color="auto"/>
              <w:right w:val="single" w:sz="4" w:space="0" w:color="auto"/>
            </w:tcBorders>
            <w:shd w:val="clear" w:color="auto" w:fill="auto"/>
            <w:vAlign w:val="center"/>
            <w:hideMark/>
          </w:tcPr>
          <w:p w14:paraId="4BDE0111" w14:textId="77777777" w:rsidR="00A82DB5" w:rsidRPr="00FE48F7" w:rsidRDefault="00A82DB5" w:rsidP="00185574">
            <w:pPr>
              <w:spacing w:line="240" w:lineRule="auto"/>
              <w:jc w:val="center"/>
              <w:rPr>
                <w:b/>
                <w:bCs/>
                <w:color w:val="000000"/>
                <w:szCs w:val="24"/>
              </w:rPr>
            </w:pPr>
            <w:r w:rsidRPr="00FE48F7">
              <w:rPr>
                <w:b/>
                <w:bCs/>
                <w:iCs/>
                <w:color w:val="000000"/>
                <w:szCs w:val="24"/>
              </w:rPr>
              <w:t xml:space="preserve">Знания, умения </w:t>
            </w:r>
          </w:p>
        </w:tc>
      </w:tr>
      <w:tr w:rsidR="00A82DB5" w:rsidRPr="00FE48F7" w14:paraId="66F7D0F7" w14:textId="77777777" w:rsidTr="00A82DB5">
        <w:trPr>
          <w:trHeight w:val="20"/>
        </w:trPr>
        <w:tc>
          <w:tcPr>
            <w:tcW w:w="335" w:type="pct"/>
            <w:vMerge w:val="restart"/>
            <w:tcBorders>
              <w:top w:val="nil"/>
              <w:left w:val="single" w:sz="4" w:space="0" w:color="auto"/>
              <w:bottom w:val="single" w:sz="4" w:space="0" w:color="auto"/>
              <w:right w:val="single" w:sz="4" w:space="0" w:color="auto"/>
            </w:tcBorders>
            <w:shd w:val="clear" w:color="auto" w:fill="auto"/>
            <w:hideMark/>
          </w:tcPr>
          <w:p w14:paraId="7264A4A3" w14:textId="77777777" w:rsidR="00A82DB5" w:rsidRPr="00FE48F7" w:rsidRDefault="00A82DB5" w:rsidP="00185574">
            <w:pPr>
              <w:spacing w:line="240" w:lineRule="auto"/>
              <w:jc w:val="center"/>
              <w:rPr>
                <w:color w:val="000000"/>
                <w:szCs w:val="24"/>
              </w:rPr>
            </w:pPr>
            <w:r w:rsidRPr="00FE48F7">
              <w:rPr>
                <w:iCs/>
                <w:color w:val="000000"/>
                <w:szCs w:val="24"/>
              </w:rPr>
              <w:t>ОК 01</w:t>
            </w:r>
          </w:p>
        </w:tc>
        <w:tc>
          <w:tcPr>
            <w:tcW w:w="1155" w:type="pct"/>
            <w:vMerge w:val="restart"/>
            <w:tcBorders>
              <w:top w:val="nil"/>
              <w:left w:val="single" w:sz="4" w:space="0" w:color="auto"/>
              <w:bottom w:val="single" w:sz="4" w:space="0" w:color="auto"/>
              <w:right w:val="single" w:sz="4" w:space="0" w:color="auto"/>
            </w:tcBorders>
            <w:shd w:val="clear" w:color="auto" w:fill="auto"/>
            <w:hideMark/>
          </w:tcPr>
          <w:p w14:paraId="1A0CEE17" w14:textId="77777777" w:rsidR="00A82DB5" w:rsidRPr="00FE48F7" w:rsidRDefault="00A82DB5" w:rsidP="00185574">
            <w:pPr>
              <w:spacing w:line="240" w:lineRule="auto"/>
              <w:rPr>
                <w:color w:val="000000"/>
                <w:szCs w:val="24"/>
              </w:rPr>
            </w:pPr>
            <w:r w:rsidRPr="00FE48F7">
              <w:rPr>
                <w:iCs/>
                <w:color w:val="000000"/>
                <w:szCs w:val="24"/>
              </w:rPr>
              <w:t>Выбирать способы решения задач профессиональной деятельности применительно к различным контекстам</w:t>
            </w:r>
          </w:p>
        </w:tc>
        <w:tc>
          <w:tcPr>
            <w:tcW w:w="3510" w:type="pct"/>
            <w:tcBorders>
              <w:top w:val="nil"/>
              <w:left w:val="nil"/>
              <w:bottom w:val="single" w:sz="4" w:space="0" w:color="auto"/>
              <w:right w:val="single" w:sz="4" w:space="0" w:color="auto"/>
            </w:tcBorders>
            <w:shd w:val="clear" w:color="auto" w:fill="auto"/>
            <w:hideMark/>
          </w:tcPr>
          <w:p w14:paraId="7D1698FB" w14:textId="77777777" w:rsidR="00A82DB5" w:rsidRPr="00FE48F7" w:rsidRDefault="00A82DB5" w:rsidP="00185574">
            <w:pPr>
              <w:spacing w:line="240" w:lineRule="auto"/>
              <w:jc w:val="both"/>
              <w:rPr>
                <w:b/>
                <w:bCs/>
                <w:color w:val="000000"/>
                <w:szCs w:val="24"/>
              </w:rPr>
            </w:pPr>
            <w:r w:rsidRPr="00FE48F7">
              <w:rPr>
                <w:b/>
                <w:bCs/>
                <w:iCs/>
                <w:color w:val="000000"/>
                <w:szCs w:val="24"/>
              </w:rPr>
              <w:t>Умения:</w:t>
            </w:r>
          </w:p>
        </w:tc>
      </w:tr>
      <w:tr w:rsidR="00A82DB5" w:rsidRPr="00FE48F7" w14:paraId="0652B6C1"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C187044"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097C70E"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9BC4292" w14:textId="77777777" w:rsidR="00A82DB5" w:rsidRPr="00FE48F7" w:rsidRDefault="00A82DB5" w:rsidP="00185574">
            <w:pPr>
              <w:spacing w:line="240" w:lineRule="auto"/>
              <w:jc w:val="both"/>
              <w:rPr>
                <w:color w:val="000000"/>
                <w:szCs w:val="24"/>
              </w:rPr>
            </w:pPr>
            <w:r w:rsidRPr="00FE48F7">
              <w:rPr>
                <w:iCs/>
                <w:color w:val="000000"/>
                <w:szCs w:val="24"/>
              </w:rPr>
              <w:t>распознавать задачу и/или проблему в профессиональном и/или социальном контексте;</w:t>
            </w:r>
          </w:p>
        </w:tc>
      </w:tr>
      <w:tr w:rsidR="00A82DB5" w:rsidRPr="00FE48F7" w14:paraId="5AF589B0"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E39CA2E"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A0E05CC"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7016111" w14:textId="77777777" w:rsidR="00A82DB5" w:rsidRPr="00FE48F7" w:rsidRDefault="00A82DB5" w:rsidP="00185574">
            <w:pPr>
              <w:spacing w:line="240" w:lineRule="auto"/>
              <w:jc w:val="both"/>
              <w:rPr>
                <w:color w:val="000000"/>
                <w:szCs w:val="24"/>
              </w:rPr>
            </w:pPr>
            <w:r w:rsidRPr="00FE48F7">
              <w:rPr>
                <w:iCs/>
                <w:color w:val="000000"/>
                <w:szCs w:val="24"/>
              </w:rPr>
              <w:t>анализировать задачу и/или проблему и выделять её составные части;</w:t>
            </w:r>
          </w:p>
        </w:tc>
      </w:tr>
      <w:tr w:rsidR="00A82DB5" w:rsidRPr="00FE48F7" w14:paraId="3998A63E"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18B00DD7"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350FAFF9"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5DEA625" w14:textId="77777777" w:rsidR="00A82DB5" w:rsidRPr="00FE48F7" w:rsidRDefault="00A82DB5" w:rsidP="00185574">
            <w:pPr>
              <w:spacing w:line="240" w:lineRule="auto"/>
              <w:jc w:val="both"/>
              <w:rPr>
                <w:color w:val="000000"/>
                <w:szCs w:val="24"/>
              </w:rPr>
            </w:pPr>
            <w:r w:rsidRPr="00FE48F7">
              <w:rPr>
                <w:iCs/>
                <w:color w:val="000000"/>
                <w:szCs w:val="24"/>
              </w:rPr>
              <w:t>определять этапы решения задачи;</w:t>
            </w:r>
          </w:p>
        </w:tc>
      </w:tr>
      <w:tr w:rsidR="00A82DB5" w:rsidRPr="00FE48F7" w14:paraId="61CE4246"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02E7955"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1F17F6F"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8B278BA" w14:textId="77777777" w:rsidR="00A82DB5" w:rsidRPr="00FE48F7" w:rsidRDefault="00A82DB5" w:rsidP="00185574">
            <w:pPr>
              <w:spacing w:line="240" w:lineRule="auto"/>
              <w:jc w:val="both"/>
              <w:rPr>
                <w:color w:val="000000"/>
                <w:szCs w:val="24"/>
              </w:rPr>
            </w:pPr>
            <w:r w:rsidRPr="00FE48F7">
              <w:rPr>
                <w:iCs/>
                <w:color w:val="000000"/>
                <w:szCs w:val="24"/>
              </w:rPr>
              <w:t>выявлять и эффективно искать информацию, необходимую для решения задачи и/или проблемы;</w:t>
            </w:r>
          </w:p>
        </w:tc>
      </w:tr>
      <w:tr w:rsidR="00A82DB5" w:rsidRPr="00FE48F7" w14:paraId="6FC04221"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0D16BF2"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3D26E7B3"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18938E21" w14:textId="77777777" w:rsidR="00A82DB5" w:rsidRPr="00FE48F7" w:rsidRDefault="00A82DB5" w:rsidP="00185574">
            <w:pPr>
              <w:spacing w:line="240" w:lineRule="auto"/>
              <w:jc w:val="both"/>
              <w:rPr>
                <w:color w:val="000000"/>
                <w:szCs w:val="24"/>
              </w:rPr>
            </w:pPr>
            <w:r w:rsidRPr="00FE48F7">
              <w:rPr>
                <w:iCs/>
                <w:color w:val="000000"/>
                <w:szCs w:val="24"/>
              </w:rPr>
              <w:t>составлять план действия;</w:t>
            </w:r>
          </w:p>
        </w:tc>
      </w:tr>
      <w:tr w:rsidR="00A82DB5" w:rsidRPr="00FE48F7" w14:paraId="42C3059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DB5EA65"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6EDE8A8"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0031ED7" w14:textId="77777777" w:rsidR="00A82DB5" w:rsidRPr="00FE48F7" w:rsidRDefault="00A82DB5" w:rsidP="00185574">
            <w:pPr>
              <w:spacing w:line="240" w:lineRule="auto"/>
              <w:jc w:val="both"/>
              <w:rPr>
                <w:color w:val="000000"/>
                <w:szCs w:val="24"/>
              </w:rPr>
            </w:pPr>
            <w:r w:rsidRPr="00FE48F7">
              <w:rPr>
                <w:iCs/>
                <w:color w:val="000000"/>
                <w:szCs w:val="24"/>
              </w:rPr>
              <w:t>определять необходимые ресурсы;</w:t>
            </w:r>
          </w:p>
        </w:tc>
      </w:tr>
      <w:tr w:rsidR="00A82DB5" w:rsidRPr="00FE48F7" w14:paraId="742886A0"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EB9F91F"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4F970BDA"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0AE921E" w14:textId="77777777" w:rsidR="00A82DB5" w:rsidRPr="00FE48F7" w:rsidRDefault="00A82DB5" w:rsidP="00185574">
            <w:pPr>
              <w:spacing w:line="240" w:lineRule="auto"/>
              <w:jc w:val="both"/>
              <w:rPr>
                <w:color w:val="000000"/>
                <w:szCs w:val="24"/>
              </w:rPr>
            </w:pPr>
            <w:r w:rsidRPr="00FE48F7">
              <w:rPr>
                <w:iCs/>
                <w:color w:val="000000"/>
                <w:szCs w:val="24"/>
              </w:rPr>
              <w:t>владеть актуальными методами работы в профессиональной и смежных сферах;</w:t>
            </w:r>
          </w:p>
        </w:tc>
      </w:tr>
      <w:tr w:rsidR="00A82DB5" w:rsidRPr="00FE48F7" w14:paraId="7EF8FA0A"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1C1A089"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C387DB7"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E3B9611" w14:textId="77777777" w:rsidR="00A82DB5" w:rsidRPr="00FE48F7" w:rsidRDefault="00A82DB5" w:rsidP="00185574">
            <w:pPr>
              <w:spacing w:line="240" w:lineRule="auto"/>
              <w:jc w:val="both"/>
              <w:rPr>
                <w:color w:val="000000"/>
                <w:szCs w:val="24"/>
              </w:rPr>
            </w:pPr>
            <w:r w:rsidRPr="00FE48F7">
              <w:rPr>
                <w:iCs/>
                <w:color w:val="000000"/>
                <w:szCs w:val="24"/>
              </w:rPr>
              <w:t xml:space="preserve"> реализовывать составленный план;</w:t>
            </w:r>
          </w:p>
        </w:tc>
      </w:tr>
      <w:tr w:rsidR="00A82DB5" w:rsidRPr="00FE48F7" w14:paraId="5E0E228A"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09D592E"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1F7303D1"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1A66350E" w14:textId="77777777" w:rsidR="00A82DB5" w:rsidRPr="00FE48F7" w:rsidRDefault="00A82DB5" w:rsidP="00185574">
            <w:pPr>
              <w:spacing w:line="240" w:lineRule="auto"/>
              <w:jc w:val="both"/>
              <w:rPr>
                <w:color w:val="000000"/>
                <w:szCs w:val="24"/>
              </w:rPr>
            </w:pPr>
            <w:r w:rsidRPr="00FE48F7">
              <w:rPr>
                <w:iCs/>
                <w:color w:val="000000"/>
                <w:szCs w:val="24"/>
              </w:rPr>
              <w:t xml:space="preserve"> оценивать результат и последствия своих действий (самостоятельно или с помощью наставника)</w:t>
            </w:r>
          </w:p>
        </w:tc>
      </w:tr>
      <w:tr w:rsidR="00A82DB5" w:rsidRPr="00FE48F7" w14:paraId="4B2DE094"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F4FFAC6"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1A545453"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033B830" w14:textId="77777777" w:rsidR="00A82DB5" w:rsidRPr="00FE48F7" w:rsidRDefault="00A82DB5" w:rsidP="00185574">
            <w:pPr>
              <w:spacing w:line="240" w:lineRule="auto"/>
              <w:jc w:val="both"/>
              <w:rPr>
                <w:b/>
                <w:bCs/>
                <w:color w:val="000000"/>
                <w:szCs w:val="24"/>
              </w:rPr>
            </w:pPr>
            <w:r w:rsidRPr="00FE48F7">
              <w:rPr>
                <w:b/>
                <w:bCs/>
                <w:iCs/>
                <w:color w:val="000000"/>
                <w:szCs w:val="24"/>
              </w:rPr>
              <w:t>Знания:</w:t>
            </w:r>
          </w:p>
        </w:tc>
      </w:tr>
      <w:tr w:rsidR="00A82DB5" w:rsidRPr="00FE48F7" w14:paraId="3CFE2361"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A0D711F"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30B9868F"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86BDCB0" w14:textId="77777777" w:rsidR="00A82DB5" w:rsidRPr="00FE48F7" w:rsidRDefault="00A82DB5" w:rsidP="00185574">
            <w:pPr>
              <w:spacing w:line="240" w:lineRule="auto"/>
              <w:jc w:val="both"/>
              <w:rPr>
                <w:color w:val="000000"/>
                <w:szCs w:val="24"/>
              </w:rPr>
            </w:pPr>
            <w:r w:rsidRPr="00FE48F7">
              <w:rPr>
                <w:iCs/>
                <w:color w:val="000000"/>
                <w:szCs w:val="24"/>
              </w:rPr>
              <w:t>актуальный профессиональный и социальный контекст, в котором приходится работать и жить;</w:t>
            </w:r>
          </w:p>
        </w:tc>
      </w:tr>
      <w:tr w:rsidR="00A82DB5" w:rsidRPr="00FE48F7" w14:paraId="1D4C2B3A"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7CA0191A"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4EFE49F"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2226A13" w14:textId="77777777" w:rsidR="00A82DB5" w:rsidRPr="00FE48F7" w:rsidRDefault="00A82DB5" w:rsidP="00185574">
            <w:pPr>
              <w:spacing w:line="240" w:lineRule="auto"/>
              <w:jc w:val="both"/>
              <w:rPr>
                <w:color w:val="000000"/>
                <w:szCs w:val="24"/>
              </w:rPr>
            </w:pPr>
            <w:r w:rsidRPr="00FE48F7">
              <w:rPr>
                <w:bCs/>
                <w:color w:val="000000"/>
                <w:szCs w:val="24"/>
              </w:rPr>
              <w:t xml:space="preserve"> основные источники информации и ресурсы для решения задач и проблем в профессиональном и/или социальном контексте;</w:t>
            </w:r>
          </w:p>
        </w:tc>
      </w:tr>
      <w:tr w:rsidR="00A82DB5" w:rsidRPr="00FE48F7" w14:paraId="31B8F807"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E231F1F"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46DB3F0"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F9CE990" w14:textId="77777777" w:rsidR="00A82DB5" w:rsidRPr="00FE48F7" w:rsidRDefault="00A82DB5" w:rsidP="00185574">
            <w:pPr>
              <w:spacing w:line="240" w:lineRule="auto"/>
              <w:jc w:val="both"/>
              <w:rPr>
                <w:color w:val="000000"/>
                <w:szCs w:val="24"/>
              </w:rPr>
            </w:pPr>
            <w:r w:rsidRPr="00FE48F7">
              <w:rPr>
                <w:bCs/>
                <w:color w:val="000000"/>
                <w:szCs w:val="24"/>
              </w:rPr>
              <w:t>алгоритмы выполнения работ в профессиональной и смежных областях;</w:t>
            </w:r>
          </w:p>
        </w:tc>
      </w:tr>
      <w:tr w:rsidR="00A82DB5" w:rsidRPr="00FE48F7" w14:paraId="701116F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00FFFA8"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0CFA514"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8FCA9F6" w14:textId="77777777" w:rsidR="00A82DB5" w:rsidRPr="00FE48F7" w:rsidRDefault="00A82DB5" w:rsidP="00185574">
            <w:pPr>
              <w:spacing w:line="240" w:lineRule="auto"/>
              <w:jc w:val="both"/>
              <w:rPr>
                <w:color w:val="000000"/>
                <w:szCs w:val="24"/>
              </w:rPr>
            </w:pPr>
            <w:r w:rsidRPr="00FE48F7">
              <w:rPr>
                <w:bCs/>
                <w:color w:val="000000"/>
                <w:szCs w:val="24"/>
              </w:rPr>
              <w:t xml:space="preserve"> методы работы в профессиональной и смежных сферах;</w:t>
            </w:r>
          </w:p>
        </w:tc>
      </w:tr>
      <w:tr w:rsidR="00A82DB5" w:rsidRPr="00FE48F7" w14:paraId="49CAC523"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AAAB7FA"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260DF24"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95D4271" w14:textId="77777777" w:rsidR="00A82DB5" w:rsidRPr="00FE48F7" w:rsidRDefault="00A82DB5" w:rsidP="00185574">
            <w:pPr>
              <w:spacing w:line="240" w:lineRule="auto"/>
              <w:jc w:val="both"/>
              <w:rPr>
                <w:color w:val="000000"/>
                <w:szCs w:val="24"/>
              </w:rPr>
            </w:pPr>
            <w:r w:rsidRPr="00FE48F7">
              <w:rPr>
                <w:bCs/>
                <w:color w:val="000000"/>
                <w:szCs w:val="24"/>
              </w:rPr>
              <w:t xml:space="preserve"> структуру плана для решения задач;</w:t>
            </w:r>
          </w:p>
        </w:tc>
      </w:tr>
      <w:tr w:rsidR="00A82DB5" w:rsidRPr="00FE48F7" w14:paraId="68A07AE9"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2F9B2A0"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40464E9C"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4429023" w14:textId="77777777" w:rsidR="00A82DB5" w:rsidRPr="00FE48F7" w:rsidRDefault="00A82DB5" w:rsidP="00185574">
            <w:pPr>
              <w:spacing w:line="240" w:lineRule="auto"/>
              <w:jc w:val="both"/>
              <w:rPr>
                <w:color w:val="000000"/>
                <w:szCs w:val="24"/>
              </w:rPr>
            </w:pPr>
            <w:r w:rsidRPr="00FE48F7">
              <w:rPr>
                <w:bCs/>
                <w:color w:val="000000"/>
                <w:szCs w:val="24"/>
              </w:rPr>
              <w:t xml:space="preserve"> порядок оценки результатов решения задач профессиональной деятельности</w:t>
            </w:r>
          </w:p>
        </w:tc>
      </w:tr>
      <w:tr w:rsidR="00A82DB5" w:rsidRPr="00FE48F7" w14:paraId="160EA9C7" w14:textId="77777777" w:rsidTr="00A82DB5">
        <w:trPr>
          <w:trHeight w:val="20"/>
        </w:trPr>
        <w:tc>
          <w:tcPr>
            <w:tcW w:w="335" w:type="pct"/>
            <w:vMerge w:val="restart"/>
            <w:tcBorders>
              <w:top w:val="nil"/>
              <w:left w:val="single" w:sz="4" w:space="0" w:color="auto"/>
              <w:bottom w:val="single" w:sz="4" w:space="0" w:color="auto"/>
              <w:right w:val="single" w:sz="4" w:space="0" w:color="auto"/>
            </w:tcBorders>
            <w:shd w:val="clear" w:color="auto" w:fill="auto"/>
            <w:hideMark/>
          </w:tcPr>
          <w:p w14:paraId="6F982192" w14:textId="77777777" w:rsidR="00A82DB5" w:rsidRPr="00FE48F7" w:rsidRDefault="00A82DB5" w:rsidP="00185574">
            <w:pPr>
              <w:spacing w:line="240" w:lineRule="auto"/>
              <w:jc w:val="center"/>
              <w:rPr>
                <w:color w:val="000000"/>
                <w:szCs w:val="24"/>
              </w:rPr>
            </w:pPr>
            <w:r w:rsidRPr="00FE48F7">
              <w:rPr>
                <w:iCs/>
                <w:color w:val="000000"/>
                <w:szCs w:val="24"/>
              </w:rPr>
              <w:t>ОК 02</w:t>
            </w:r>
          </w:p>
        </w:tc>
        <w:tc>
          <w:tcPr>
            <w:tcW w:w="1155" w:type="pct"/>
            <w:vMerge w:val="restart"/>
            <w:tcBorders>
              <w:top w:val="nil"/>
              <w:left w:val="single" w:sz="4" w:space="0" w:color="auto"/>
              <w:bottom w:val="single" w:sz="4" w:space="0" w:color="auto"/>
              <w:right w:val="single" w:sz="4" w:space="0" w:color="auto"/>
            </w:tcBorders>
            <w:shd w:val="clear" w:color="auto" w:fill="auto"/>
            <w:hideMark/>
          </w:tcPr>
          <w:p w14:paraId="3A4CD194" w14:textId="77777777" w:rsidR="00A82DB5" w:rsidRPr="00FE48F7" w:rsidRDefault="00A82DB5" w:rsidP="00185574">
            <w:pPr>
              <w:spacing w:line="240" w:lineRule="auto"/>
              <w:rPr>
                <w:color w:val="000000"/>
                <w:szCs w:val="24"/>
              </w:rPr>
            </w:pPr>
            <w:r w:rsidRPr="00FE48F7">
              <w:rPr>
                <w:color w:val="000000"/>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FE48F7">
              <w:rPr>
                <w:color w:val="000000"/>
                <w:szCs w:val="24"/>
              </w:rPr>
              <w:lastRenderedPageBreak/>
              <w:t>профессиональной деятельности</w:t>
            </w:r>
          </w:p>
        </w:tc>
        <w:tc>
          <w:tcPr>
            <w:tcW w:w="3510" w:type="pct"/>
            <w:tcBorders>
              <w:top w:val="nil"/>
              <w:left w:val="nil"/>
              <w:bottom w:val="single" w:sz="4" w:space="0" w:color="auto"/>
              <w:right w:val="single" w:sz="4" w:space="0" w:color="auto"/>
            </w:tcBorders>
            <w:shd w:val="clear" w:color="auto" w:fill="auto"/>
            <w:hideMark/>
          </w:tcPr>
          <w:p w14:paraId="3010F834" w14:textId="77777777" w:rsidR="00A82DB5" w:rsidRPr="00FE48F7" w:rsidRDefault="00A82DB5" w:rsidP="00185574">
            <w:pPr>
              <w:spacing w:line="240" w:lineRule="auto"/>
              <w:jc w:val="both"/>
              <w:rPr>
                <w:b/>
                <w:bCs/>
                <w:color w:val="000000"/>
                <w:szCs w:val="24"/>
              </w:rPr>
            </w:pPr>
            <w:r w:rsidRPr="00FE48F7">
              <w:rPr>
                <w:b/>
                <w:bCs/>
                <w:iCs/>
                <w:color w:val="000000"/>
                <w:szCs w:val="24"/>
              </w:rPr>
              <w:lastRenderedPageBreak/>
              <w:t>Умения:</w:t>
            </w:r>
          </w:p>
        </w:tc>
      </w:tr>
      <w:tr w:rsidR="00A82DB5" w:rsidRPr="00FE48F7" w14:paraId="0036C804"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B93E453"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3AB245D"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79EBFF4" w14:textId="77777777" w:rsidR="00A82DB5" w:rsidRPr="00FE48F7" w:rsidRDefault="00A82DB5" w:rsidP="00185574">
            <w:pPr>
              <w:spacing w:line="240" w:lineRule="auto"/>
              <w:jc w:val="both"/>
              <w:rPr>
                <w:color w:val="000000"/>
                <w:szCs w:val="24"/>
              </w:rPr>
            </w:pPr>
            <w:r w:rsidRPr="00FE48F7">
              <w:rPr>
                <w:iCs/>
                <w:color w:val="000000"/>
                <w:szCs w:val="24"/>
              </w:rPr>
              <w:t>определять задачи для поиска информации;</w:t>
            </w:r>
          </w:p>
        </w:tc>
      </w:tr>
      <w:tr w:rsidR="00A82DB5" w:rsidRPr="00FE48F7" w14:paraId="6CE90A59"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0A3E2CC"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3A407F6F"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7658696" w14:textId="77777777" w:rsidR="00A82DB5" w:rsidRPr="00FE48F7" w:rsidRDefault="00A82DB5" w:rsidP="00185574">
            <w:pPr>
              <w:spacing w:line="240" w:lineRule="auto"/>
              <w:jc w:val="both"/>
              <w:rPr>
                <w:color w:val="000000"/>
                <w:szCs w:val="24"/>
              </w:rPr>
            </w:pPr>
            <w:r w:rsidRPr="00FE48F7">
              <w:rPr>
                <w:iCs/>
                <w:color w:val="000000"/>
                <w:szCs w:val="24"/>
              </w:rPr>
              <w:t xml:space="preserve"> определять необходимые источники информации;</w:t>
            </w:r>
          </w:p>
        </w:tc>
      </w:tr>
      <w:tr w:rsidR="00A82DB5" w:rsidRPr="00FE48F7" w14:paraId="6B1FD777"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33EDAB7"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D5964FD"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498414D4" w14:textId="77777777" w:rsidR="00A82DB5" w:rsidRPr="00FE48F7" w:rsidRDefault="00A82DB5" w:rsidP="00185574">
            <w:pPr>
              <w:spacing w:line="240" w:lineRule="auto"/>
              <w:jc w:val="both"/>
              <w:rPr>
                <w:color w:val="000000"/>
                <w:szCs w:val="24"/>
              </w:rPr>
            </w:pPr>
            <w:r w:rsidRPr="00FE48F7">
              <w:rPr>
                <w:iCs/>
                <w:color w:val="000000"/>
                <w:szCs w:val="24"/>
              </w:rPr>
              <w:t xml:space="preserve"> планировать процесс поиска;</w:t>
            </w:r>
          </w:p>
        </w:tc>
      </w:tr>
      <w:tr w:rsidR="00A82DB5" w:rsidRPr="00FE48F7" w14:paraId="278F9430"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F99D0E3"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AEF7A98"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03EE2CD" w14:textId="77777777" w:rsidR="00A82DB5" w:rsidRPr="00FE48F7" w:rsidRDefault="00A82DB5" w:rsidP="00185574">
            <w:pPr>
              <w:spacing w:line="240" w:lineRule="auto"/>
              <w:jc w:val="both"/>
              <w:rPr>
                <w:color w:val="000000"/>
                <w:szCs w:val="24"/>
              </w:rPr>
            </w:pPr>
            <w:r w:rsidRPr="00FE48F7">
              <w:rPr>
                <w:iCs/>
                <w:color w:val="000000"/>
                <w:szCs w:val="24"/>
              </w:rPr>
              <w:t xml:space="preserve"> структурировать получаемую информацию;</w:t>
            </w:r>
          </w:p>
        </w:tc>
      </w:tr>
      <w:tr w:rsidR="00A82DB5" w:rsidRPr="00FE48F7" w14:paraId="16A54732"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A34B461"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2F8B6E4"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A8D37DE" w14:textId="77777777" w:rsidR="00A82DB5" w:rsidRPr="00FE48F7" w:rsidRDefault="00A82DB5" w:rsidP="00185574">
            <w:pPr>
              <w:spacing w:line="240" w:lineRule="auto"/>
              <w:jc w:val="both"/>
              <w:rPr>
                <w:color w:val="000000"/>
                <w:szCs w:val="24"/>
              </w:rPr>
            </w:pPr>
            <w:r w:rsidRPr="00FE48F7">
              <w:rPr>
                <w:iCs/>
                <w:color w:val="000000"/>
                <w:szCs w:val="24"/>
              </w:rPr>
              <w:t xml:space="preserve"> выделять наиболее значимое в перечне информации;</w:t>
            </w:r>
          </w:p>
        </w:tc>
      </w:tr>
      <w:tr w:rsidR="00A82DB5" w:rsidRPr="00FE48F7" w14:paraId="7F0CE809"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DA91344"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3A550A32"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B74E89E" w14:textId="77777777" w:rsidR="00A82DB5" w:rsidRPr="00FE48F7" w:rsidRDefault="00A82DB5" w:rsidP="00185574">
            <w:pPr>
              <w:spacing w:line="240" w:lineRule="auto"/>
              <w:jc w:val="both"/>
              <w:rPr>
                <w:color w:val="000000"/>
                <w:szCs w:val="24"/>
              </w:rPr>
            </w:pPr>
            <w:r w:rsidRPr="00FE48F7">
              <w:rPr>
                <w:iCs/>
                <w:color w:val="000000"/>
                <w:szCs w:val="24"/>
              </w:rPr>
              <w:t xml:space="preserve"> оценивать практическую значимость результатов поиска;</w:t>
            </w:r>
          </w:p>
        </w:tc>
      </w:tr>
      <w:tr w:rsidR="00A82DB5" w:rsidRPr="00FE48F7" w14:paraId="46208C1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D2E9E2D"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076F664"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1ED75690" w14:textId="77777777" w:rsidR="00A82DB5" w:rsidRPr="00FE48F7" w:rsidRDefault="00A82DB5" w:rsidP="00185574">
            <w:pPr>
              <w:spacing w:line="240" w:lineRule="auto"/>
              <w:jc w:val="both"/>
              <w:rPr>
                <w:color w:val="000000"/>
                <w:szCs w:val="24"/>
              </w:rPr>
            </w:pPr>
            <w:r w:rsidRPr="00FE48F7">
              <w:rPr>
                <w:iCs/>
                <w:color w:val="000000"/>
                <w:szCs w:val="24"/>
              </w:rPr>
              <w:t xml:space="preserve"> оформлять результаты поиска, применять средства информационных технологий для решения профессиональных задач;</w:t>
            </w:r>
          </w:p>
        </w:tc>
      </w:tr>
      <w:tr w:rsidR="00A82DB5" w:rsidRPr="00FE48F7" w14:paraId="31BC799C"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69AADD30"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AF4794A"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FDDF993" w14:textId="77777777" w:rsidR="00A82DB5" w:rsidRPr="00FE48F7" w:rsidRDefault="00A82DB5" w:rsidP="00185574">
            <w:pPr>
              <w:spacing w:line="240" w:lineRule="auto"/>
              <w:jc w:val="both"/>
              <w:rPr>
                <w:color w:val="000000"/>
                <w:szCs w:val="24"/>
              </w:rPr>
            </w:pPr>
            <w:r w:rsidRPr="00FE48F7">
              <w:rPr>
                <w:iCs/>
                <w:color w:val="000000"/>
                <w:szCs w:val="24"/>
              </w:rPr>
              <w:t xml:space="preserve"> использовать современное программное обеспечение;</w:t>
            </w:r>
          </w:p>
        </w:tc>
      </w:tr>
      <w:tr w:rsidR="00A82DB5" w:rsidRPr="00FE48F7" w14:paraId="74630FAE"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6921D3B"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4E7825D1"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24FA468" w14:textId="77777777" w:rsidR="00A82DB5" w:rsidRPr="00FE48F7" w:rsidRDefault="00A82DB5" w:rsidP="00185574">
            <w:pPr>
              <w:spacing w:line="240" w:lineRule="auto"/>
              <w:jc w:val="both"/>
              <w:rPr>
                <w:color w:val="000000"/>
                <w:szCs w:val="24"/>
              </w:rPr>
            </w:pPr>
            <w:r w:rsidRPr="00FE48F7">
              <w:rPr>
                <w:iCs/>
                <w:color w:val="000000"/>
                <w:szCs w:val="24"/>
              </w:rPr>
              <w:t xml:space="preserve"> использовать различные цифровые средства для решения профессиональных задач. </w:t>
            </w:r>
          </w:p>
        </w:tc>
      </w:tr>
      <w:tr w:rsidR="00A82DB5" w:rsidRPr="00FE48F7" w14:paraId="406D18F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175D879D"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A28602F"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9FED638" w14:textId="77777777" w:rsidR="00A82DB5" w:rsidRPr="00FE48F7" w:rsidRDefault="00A82DB5" w:rsidP="00185574">
            <w:pPr>
              <w:spacing w:line="240" w:lineRule="auto"/>
              <w:jc w:val="both"/>
              <w:rPr>
                <w:b/>
                <w:bCs/>
                <w:color w:val="000000"/>
                <w:szCs w:val="24"/>
              </w:rPr>
            </w:pPr>
            <w:r w:rsidRPr="00FE48F7">
              <w:rPr>
                <w:b/>
                <w:bCs/>
                <w:iCs/>
                <w:color w:val="000000"/>
                <w:szCs w:val="24"/>
              </w:rPr>
              <w:t>Знания:</w:t>
            </w:r>
          </w:p>
        </w:tc>
      </w:tr>
      <w:tr w:rsidR="00A82DB5" w:rsidRPr="00FE48F7" w14:paraId="0CB477F8"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4633729"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D47F6A9"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CCE9846" w14:textId="77777777" w:rsidR="00A82DB5" w:rsidRPr="00FE48F7" w:rsidRDefault="00A82DB5" w:rsidP="00185574">
            <w:pPr>
              <w:spacing w:line="240" w:lineRule="auto"/>
              <w:jc w:val="both"/>
              <w:rPr>
                <w:color w:val="000000"/>
                <w:szCs w:val="24"/>
              </w:rPr>
            </w:pPr>
            <w:r w:rsidRPr="00FE48F7">
              <w:rPr>
                <w:iCs/>
                <w:color w:val="000000"/>
                <w:szCs w:val="24"/>
              </w:rPr>
              <w:t>номенклатура информационных источников, применяемых в профессиональной деятельности;</w:t>
            </w:r>
          </w:p>
        </w:tc>
      </w:tr>
      <w:tr w:rsidR="00A82DB5" w:rsidRPr="00FE48F7" w14:paraId="1B1C7C47"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26B23F6"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34F570D"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5CB80E3" w14:textId="77777777" w:rsidR="00A82DB5" w:rsidRPr="00FE48F7" w:rsidRDefault="00A82DB5" w:rsidP="00185574">
            <w:pPr>
              <w:spacing w:line="240" w:lineRule="auto"/>
              <w:jc w:val="both"/>
              <w:rPr>
                <w:color w:val="000000"/>
                <w:szCs w:val="24"/>
              </w:rPr>
            </w:pPr>
            <w:r w:rsidRPr="00FE48F7">
              <w:rPr>
                <w:iCs/>
                <w:color w:val="000000"/>
                <w:szCs w:val="24"/>
              </w:rPr>
              <w:t xml:space="preserve"> приемы структурирования информации;</w:t>
            </w:r>
          </w:p>
        </w:tc>
      </w:tr>
      <w:tr w:rsidR="00A82DB5" w:rsidRPr="00FE48F7" w14:paraId="4BCB822E"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ED8745B"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40F48241"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F35BE1E" w14:textId="77777777" w:rsidR="00A82DB5" w:rsidRPr="00FE48F7" w:rsidRDefault="00A82DB5" w:rsidP="00185574">
            <w:pPr>
              <w:spacing w:line="240" w:lineRule="auto"/>
              <w:jc w:val="both"/>
              <w:rPr>
                <w:color w:val="000000"/>
                <w:szCs w:val="24"/>
              </w:rPr>
            </w:pPr>
            <w:r w:rsidRPr="00FE48F7">
              <w:rPr>
                <w:iCs/>
                <w:color w:val="000000"/>
                <w:szCs w:val="24"/>
              </w:rPr>
              <w:t xml:space="preserve"> формат оформления результатов поиска информации, современные средства и устройства информатизации;</w:t>
            </w:r>
          </w:p>
        </w:tc>
      </w:tr>
      <w:tr w:rsidR="00A82DB5" w:rsidRPr="00FE48F7" w14:paraId="01C89F8A"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94DED29"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1D901E8E"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CF0ED33" w14:textId="77777777" w:rsidR="00A82DB5" w:rsidRPr="00FE48F7" w:rsidRDefault="00A82DB5" w:rsidP="00185574">
            <w:pPr>
              <w:spacing w:line="240" w:lineRule="auto"/>
              <w:jc w:val="both"/>
              <w:rPr>
                <w:color w:val="000000"/>
                <w:szCs w:val="24"/>
              </w:rPr>
            </w:pPr>
            <w:r w:rsidRPr="00FE48F7">
              <w:rPr>
                <w:color w:val="000000"/>
                <w:szCs w:val="24"/>
              </w:rPr>
              <w:t xml:space="preserve"> порядок их применения и программное обеспечение в профессиональной деятельности в том числе с использованием цифровых средств.</w:t>
            </w:r>
          </w:p>
        </w:tc>
      </w:tr>
      <w:tr w:rsidR="00A82DB5" w:rsidRPr="00FE48F7" w14:paraId="0AAC83FA" w14:textId="77777777" w:rsidTr="00A82DB5">
        <w:trPr>
          <w:trHeight w:val="20"/>
        </w:trPr>
        <w:tc>
          <w:tcPr>
            <w:tcW w:w="335" w:type="pct"/>
            <w:vMerge w:val="restart"/>
            <w:tcBorders>
              <w:top w:val="nil"/>
              <w:left w:val="single" w:sz="4" w:space="0" w:color="auto"/>
              <w:bottom w:val="single" w:sz="4" w:space="0" w:color="auto"/>
              <w:right w:val="single" w:sz="4" w:space="0" w:color="auto"/>
            </w:tcBorders>
            <w:shd w:val="clear" w:color="auto" w:fill="auto"/>
            <w:hideMark/>
          </w:tcPr>
          <w:p w14:paraId="089D14BA" w14:textId="77777777" w:rsidR="00A82DB5" w:rsidRPr="00FE48F7" w:rsidRDefault="00A82DB5" w:rsidP="00185574">
            <w:pPr>
              <w:spacing w:line="240" w:lineRule="auto"/>
              <w:jc w:val="center"/>
              <w:rPr>
                <w:color w:val="000000"/>
                <w:szCs w:val="24"/>
              </w:rPr>
            </w:pPr>
            <w:r w:rsidRPr="00FE48F7">
              <w:rPr>
                <w:iCs/>
                <w:color w:val="000000"/>
                <w:szCs w:val="24"/>
              </w:rPr>
              <w:t>ОК 03</w:t>
            </w:r>
          </w:p>
        </w:tc>
        <w:tc>
          <w:tcPr>
            <w:tcW w:w="1155" w:type="pct"/>
            <w:vMerge w:val="restart"/>
            <w:tcBorders>
              <w:top w:val="nil"/>
              <w:left w:val="single" w:sz="4" w:space="0" w:color="auto"/>
              <w:bottom w:val="single" w:sz="4" w:space="0" w:color="auto"/>
              <w:right w:val="single" w:sz="4" w:space="0" w:color="auto"/>
            </w:tcBorders>
            <w:shd w:val="clear" w:color="auto" w:fill="auto"/>
            <w:hideMark/>
          </w:tcPr>
          <w:p w14:paraId="0D30E1C4" w14:textId="77777777" w:rsidR="00A82DB5" w:rsidRPr="00FE48F7" w:rsidRDefault="00A82DB5" w:rsidP="00185574">
            <w:pPr>
              <w:spacing w:line="240" w:lineRule="auto"/>
              <w:rPr>
                <w:color w:val="000000"/>
                <w:szCs w:val="24"/>
              </w:rPr>
            </w:pPr>
            <w:r w:rsidRPr="00FE48F7">
              <w:rPr>
                <w:color w:val="000000"/>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10" w:type="pct"/>
            <w:tcBorders>
              <w:top w:val="nil"/>
              <w:left w:val="nil"/>
              <w:bottom w:val="single" w:sz="4" w:space="0" w:color="auto"/>
              <w:right w:val="single" w:sz="4" w:space="0" w:color="auto"/>
            </w:tcBorders>
            <w:shd w:val="clear" w:color="auto" w:fill="auto"/>
            <w:hideMark/>
          </w:tcPr>
          <w:p w14:paraId="2751DD88" w14:textId="77777777" w:rsidR="00A82DB5" w:rsidRPr="00FE48F7" w:rsidRDefault="00A82DB5" w:rsidP="00185574">
            <w:pPr>
              <w:spacing w:line="240" w:lineRule="auto"/>
              <w:jc w:val="both"/>
              <w:rPr>
                <w:b/>
                <w:bCs/>
                <w:color w:val="000000"/>
                <w:szCs w:val="24"/>
              </w:rPr>
            </w:pPr>
            <w:r w:rsidRPr="00FE48F7">
              <w:rPr>
                <w:b/>
                <w:bCs/>
                <w:iCs/>
                <w:color w:val="000000"/>
                <w:szCs w:val="24"/>
              </w:rPr>
              <w:t>Умения:</w:t>
            </w:r>
          </w:p>
        </w:tc>
      </w:tr>
      <w:tr w:rsidR="00F14D92" w:rsidRPr="00FE48F7" w14:paraId="28241C8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174FCB0A"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B2D0177"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89E3355" w14:textId="2014670E" w:rsidR="00F14D92" w:rsidRPr="00FE48F7" w:rsidRDefault="00F14D92" w:rsidP="00F14D92">
            <w:pPr>
              <w:spacing w:line="240" w:lineRule="auto"/>
              <w:jc w:val="both"/>
              <w:rPr>
                <w:color w:val="000000"/>
                <w:szCs w:val="24"/>
              </w:rPr>
            </w:pPr>
            <w:r w:rsidRPr="00027E78">
              <w:rPr>
                <w:rFonts w:cs="Times New Roman"/>
                <w:color w:val="000000"/>
                <w:szCs w:val="24"/>
              </w:rPr>
              <w:t>определять актуальность нормативно-правовой документации в профессиональной деятельности</w:t>
            </w:r>
          </w:p>
        </w:tc>
      </w:tr>
      <w:tr w:rsidR="00F14D92" w:rsidRPr="00FE48F7" w14:paraId="56B82403"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C66EF97"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4021C17"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FFC8CF3" w14:textId="3D868235" w:rsidR="00F14D92" w:rsidRPr="00FE48F7" w:rsidRDefault="00F14D92" w:rsidP="00F14D92">
            <w:pPr>
              <w:spacing w:line="240" w:lineRule="auto"/>
              <w:jc w:val="both"/>
              <w:rPr>
                <w:color w:val="000000"/>
                <w:szCs w:val="24"/>
              </w:rPr>
            </w:pPr>
            <w:r w:rsidRPr="00027E78">
              <w:rPr>
                <w:rFonts w:cs="Times New Roman"/>
                <w:color w:val="000000"/>
                <w:szCs w:val="24"/>
              </w:rPr>
              <w:t>применять современную научную профессиональную терминологию</w:t>
            </w:r>
          </w:p>
        </w:tc>
      </w:tr>
      <w:tr w:rsidR="00F14D92" w:rsidRPr="00FE48F7" w14:paraId="3D013840"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714A69D8"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4ECB6CBE"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D1796CD" w14:textId="1F0361AC" w:rsidR="00F14D92" w:rsidRPr="00FE48F7" w:rsidRDefault="00F14D92" w:rsidP="00F14D92">
            <w:pPr>
              <w:spacing w:line="240" w:lineRule="auto"/>
              <w:jc w:val="both"/>
              <w:rPr>
                <w:color w:val="000000"/>
                <w:szCs w:val="24"/>
              </w:rPr>
            </w:pPr>
            <w:r w:rsidRPr="00027E78">
              <w:rPr>
                <w:rFonts w:cs="Times New Roman"/>
                <w:color w:val="000000"/>
                <w:szCs w:val="24"/>
              </w:rPr>
              <w:t>определять и выстраивать траектории профессионального развития и самообразования</w:t>
            </w:r>
          </w:p>
        </w:tc>
      </w:tr>
      <w:tr w:rsidR="00F14D92" w:rsidRPr="00FE48F7" w14:paraId="5AA8F76D"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72D7B9CD"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8FFE369"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BC40962" w14:textId="69EF18CA" w:rsidR="00F14D92" w:rsidRPr="00FE48F7" w:rsidRDefault="00F14D92" w:rsidP="00F14D92">
            <w:pPr>
              <w:spacing w:line="240" w:lineRule="auto"/>
              <w:jc w:val="both"/>
              <w:rPr>
                <w:color w:val="000000"/>
                <w:szCs w:val="24"/>
              </w:rPr>
            </w:pPr>
            <w:r w:rsidRPr="00027E78">
              <w:rPr>
                <w:rFonts w:cs="Times New Roman"/>
                <w:color w:val="000000"/>
                <w:szCs w:val="24"/>
              </w:rPr>
              <w:t>выявлять достоинства и недостатки коммерческой идеи</w:t>
            </w:r>
          </w:p>
        </w:tc>
      </w:tr>
      <w:tr w:rsidR="00F14D92" w:rsidRPr="00FE48F7" w14:paraId="5E191F33"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1F28F022"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0911289"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880BE80" w14:textId="7D2F9052" w:rsidR="00F14D92" w:rsidRPr="00FE48F7" w:rsidRDefault="00F14D92" w:rsidP="00F14D92">
            <w:pPr>
              <w:spacing w:line="240" w:lineRule="auto"/>
              <w:jc w:val="both"/>
              <w:rPr>
                <w:color w:val="000000"/>
                <w:szCs w:val="24"/>
              </w:rPr>
            </w:pPr>
            <w:r w:rsidRPr="00027E78">
              <w:rPr>
                <w:rFonts w:cs="Times New Roman"/>
                <w:color w:val="000000"/>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14D92" w:rsidRPr="00FE48F7" w14:paraId="71E73DC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4CEBFA6"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A9AE7CC"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3BB4231" w14:textId="09459507" w:rsidR="00F14D92" w:rsidRPr="00FE48F7" w:rsidRDefault="00F14D92" w:rsidP="00F14D92">
            <w:pPr>
              <w:spacing w:line="240" w:lineRule="auto"/>
              <w:jc w:val="both"/>
              <w:rPr>
                <w:color w:val="000000"/>
                <w:szCs w:val="24"/>
              </w:rPr>
            </w:pPr>
            <w:r w:rsidRPr="00027E78">
              <w:rPr>
                <w:rFonts w:cs="Times New Roman"/>
                <w:color w:val="000000"/>
                <w:szCs w:val="24"/>
              </w:rPr>
              <w:t>презентовать идеи открытия собственного дела в профессиональной деятельности</w:t>
            </w:r>
          </w:p>
        </w:tc>
      </w:tr>
      <w:tr w:rsidR="00F14D92" w:rsidRPr="00FE48F7" w14:paraId="7CBC3CFA"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F39A507"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17CDE1F"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E6250A2" w14:textId="4BB66869" w:rsidR="00F14D92" w:rsidRPr="00FE48F7" w:rsidRDefault="00F14D92" w:rsidP="00F14D92">
            <w:pPr>
              <w:spacing w:line="240" w:lineRule="auto"/>
              <w:jc w:val="both"/>
              <w:rPr>
                <w:color w:val="000000"/>
                <w:szCs w:val="24"/>
              </w:rPr>
            </w:pPr>
            <w:r w:rsidRPr="00027E78">
              <w:rPr>
                <w:rFonts w:cs="Times New Roman"/>
                <w:color w:val="000000"/>
                <w:szCs w:val="24"/>
              </w:rPr>
              <w:t>определять источники достоверной правовой информации</w:t>
            </w:r>
          </w:p>
        </w:tc>
      </w:tr>
      <w:tr w:rsidR="00F14D92" w:rsidRPr="00FE48F7" w14:paraId="4FC6127F"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C7C32C3"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3B44B11"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6B0980D" w14:textId="6759423A" w:rsidR="00F14D92" w:rsidRPr="00FE48F7" w:rsidRDefault="00F14D92" w:rsidP="00F14D92">
            <w:pPr>
              <w:spacing w:line="240" w:lineRule="auto"/>
              <w:jc w:val="both"/>
              <w:rPr>
                <w:color w:val="000000"/>
                <w:szCs w:val="24"/>
              </w:rPr>
            </w:pPr>
            <w:r w:rsidRPr="00027E78">
              <w:rPr>
                <w:rFonts w:cs="Times New Roman"/>
                <w:color w:val="000000"/>
                <w:szCs w:val="24"/>
              </w:rPr>
              <w:t>составлять различные правовые документы</w:t>
            </w:r>
          </w:p>
        </w:tc>
      </w:tr>
      <w:tr w:rsidR="00F14D92" w:rsidRPr="00FE48F7" w14:paraId="17B352C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7CC081ED"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045619B"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0BE1835" w14:textId="6F223B3C" w:rsidR="00F14D92" w:rsidRPr="00FE48F7" w:rsidRDefault="00F14D92" w:rsidP="00F14D92">
            <w:pPr>
              <w:spacing w:line="240" w:lineRule="auto"/>
              <w:jc w:val="both"/>
              <w:rPr>
                <w:color w:val="000000"/>
                <w:szCs w:val="24"/>
              </w:rPr>
            </w:pPr>
            <w:r w:rsidRPr="00027E78">
              <w:rPr>
                <w:rFonts w:cs="Times New Roman"/>
                <w:color w:val="000000"/>
                <w:szCs w:val="24"/>
              </w:rPr>
              <w:t>находить интересные проектные идеи, грамотно их формулировать и документировать</w:t>
            </w:r>
          </w:p>
        </w:tc>
      </w:tr>
      <w:tr w:rsidR="00F14D92" w:rsidRPr="00FE48F7" w14:paraId="08544BDC"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57B032E"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B35CFEE"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A76BD99" w14:textId="3F2DED34" w:rsidR="00F14D92" w:rsidRPr="00FE48F7" w:rsidRDefault="00F14D92" w:rsidP="00F14D92">
            <w:pPr>
              <w:spacing w:line="240" w:lineRule="auto"/>
              <w:jc w:val="both"/>
              <w:rPr>
                <w:color w:val="000000"/>
                <w:szCs w:val="24"/>
              </w:rPr>
            </w:pPr>
            <w:r w:rsidRPr="00027E78">
              <w:rPr>
                <w:rFonts w:cs="Times New Roman"/>
                <w:color w:val="000000"/>
                <w:szCs w:val="24"/>
              </w:rPr>
              <w:t>оценивать жизнеспособность проектной идеи, составлять план проекта</w:t>
            </w:r>
          </w:p>
        </w:tc>
      </w:tr>
      <w:tr w:rsidR="00A82DB5" w:rsidRPr="00FE48F7" w14:paraId="2764FECD"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4EEF005"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D7AB306"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732EAC2" w14:textId="77777777" w:rsidR="00A82DB5" w:rsidRPr="00FE48F7" w:rsidRDefault="00A82DB5" w:rsidP="00185574">
            <w:pPr>
              <w:spacing w:line="240" w:lineRule="auto"/>
              <w:jc w:val="both"/>
              <w:rPr>
                <w:b/>
                <w:bCs/>
                <w:color w:val="000000"/>
                <w:szCs w:val="24"/>
              </w:rPr>
            </w:pPr>
            <w:r w:rsidRPr="00FE48F7">
              <w:rPr>
                <w:b/>
                <w:bCs/>
                <w:iCs/>
                <w:color w:val="000000"/>
                <w:szCs w:val="24"/>
              </w:rPr>
              <w:t>Знания:</w:t>
            </w:r>
          </w:p>
        </w:tc>
      </w:tr>
      <w:tr w:rsidR="00F14D92" w:rsidRPr="00FE48F7" w14:paraId="22768B02"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688FCEA5"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FF7776A"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3AD17CB" w14:textId="3F19B22A" w:rsidR="00F14D92" w:rsidRPr="00FE48F7" w:rsidRDefault="00F14D92" w:rsidP="00F14D92">
            <w:pPr>
              <w:spacing w:line="240" w:lineRule="auto"/>
              <w:jc w:val="both"/>
              <w:rPr>
                <w:color w:val="000000"/>
                <w:szCs w:val="24"/>
              </w:rPr>
            </w:pPr>
            <w:r w:rsidRPr="00027E78">
              <w:rPr>
                <w:rFonts w:cs="Times New Roman"/>
                <w:color w:val="000000"/>
                <w:szCs w:val="24"/>
              </w:rPr>
              <w:t>содержание актуальной нормативно-правовой документации</w:t>
            </w:r>
          </w:p>
        </w:tc>
      </w:tr>
      <w:tr w:rsidR="00F14D92" w:rsidRPr="00FE48F7" w14:paraId="769778E3"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8BF9169"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83A4023"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DBB5422" w14:textId="19E60616" w:rsidR="00F14D92" w:rsidRPr="00FE48F7" w:rsidRDefault="00F14D92" w:rsidP="00F14D92">
            <w:pPr>
              <w:spacing w:line="240" w:lineRule="auto"/>
              <w:jc w:val="both"/>
              <w:rPr>
                <w:color w:val="000000"/>
                <w:szCs w:val="24"/>
              </w:rPr>
            </w:pPr>
            <w:r w:rsidRPr="00027E78">
              <w:rPr>
                <w:rFonts w:cs="Times New Roman"/>
                <w:color w:val="000000"/>
                <w:szCs w:val="24"/>
              </w:rPr>
              <w:t>современная научная и профессиональная терминология</w:t>
            </w:r>
          </w:p>
        </w:tc>
      </w:tr>
      <w:tr w:rsidR="00F14D92" w:rsidRPr="00FE48F7" w14:paraId="2454A0C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C0582D2"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A786A8F"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89CD99A" w14:textId="715E2B70" w:rsidR="00F14D92" w:rsidRPr="00FE48F7" w:rsidRDefault="00F14D92" w:rsidP="00F14D92">
            <w:pPr>
              <w:spacing w:line="240" w:lineRule="auto"/>
              <w:jc w:val="both"/>
              <w:rPr>
                <w:color w:val="000000"/>
                <w:szCs w:val="24"/>
              </w:rPr>
            </w:pPr>
            <w:r w:rsidRPr="00027E78">
              <w:rPr>
                <w:rFonts w:cs="Times New Roman"/>
                <w:color w:val="000000"/>
                <w:szCs w:val="24"/>
              </w:rPr>
              <w:t>возможные траектории профессионального развития и самообразования</w:t>
            </w:r>
          </w:p>
        </w:tc>
      </w:tr>
      <w:tr w:rsidR="00F14D92" w:rsidRPr="00FE48F7" w14:paraId="38484246"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DA86567"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0471755"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256D578" w14:textId="7A4356E8" w:rsidR="00F14D92" w:rsidRPr="00FE48F7" w:rsidRDefault="00F14D92" w:rsidP="00F14D92">
            <w:pPr>
              <w:spacing w:line="240" w:lineRule="auto"/>
              <w:jc w:val="both"/>
              <w:rPr>
                <w:color w:val="000000"/>
                <w:szCs w:val="24"/>
              </w:rPr>
            </w:pPr>
            <w:r w:rsidRPr="00027E78">
              <w:rPr>
                <w:rFonts w:cs="Times New Roman"/>
                <w:color w:val="000000"/>
                <w:szCs w:val="24"/>
              </w:rPr>
              <w:t>основы предпринимательской деятельности, правовой и финансовой грамотности</w:t>
            </w:r>
          </w:p>
        </w:tc>
      </w:tr>
      <w:tr w:rsidR="00F14D92" w:rsidRPr="00FE48F7" w14:paraId="25D4549F"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7233D90"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DFD97C1"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4B383CD" w14:textId="6EFA22BB" w:rsidR="00F14D92" w:rsidRPr="00FE48F7" w:rsidRDefault="00F14D92" w:rsidP="00F14D92">
            <w:pPr>
              <w:spacing w:line="240" w:lineRule="auto"/>
              <w:jc w:val="both"/>
              <w:rPr>
                <w:color w:val="000000"/>
                <w:szCs w:val="24"/>
              </w:rPr>
            </w:pPr>
            <w:r w:rsidRPr="00027E78">
              <w:rPr>
                <w:rFonts w:cs="Times New Roman"/>
                <w:color w:val="000000"/>
                <w:szCs w:val="24"/>
              </w:rPr>
              <w:t>правила разработки презентации</w:t>
            </w:r>
          </w:p>
        </w:tc>
      </w:tr>
      <w:tr w:rsidR="00F14D92" w:rsidRPr="00FE48F7" w14:paraId="2B9BCC7F"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DBF290F" w14:textId="77777777" w:rsidR="00F14D92" w:rsidRPr="00FE48F7" w:rsidRDefault="00F14D92" w:rsidP="00F14D92">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997015D"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11C0942" w14:textId="36FDC2D8" w:rsidR="00F14D92" w:rsidRPr="00FE48F7" w:rsidRDefault="00F14D92" w:rsidP="00F14D92">
            <w:pPr>
              <w:spacing w:line="240" w:lineRule="auto"/>
              <w:jc w:val="both"/>
              <w:rPr>
                <w:color w:val="000000"/>
                <w:szCs w:val="24"/>
              </w:rPr>
            </w:pPr>
            <w:r w:rsidRPr="00027E78">
              <w:rPr>
                <w:rFonts w:cs="Times New Roman"/>
                <w:color w:val="000000"/>
                <w:szCs w:val="24"/>
              </w:rPr>
              <w:t>основные этапы разработки и реализации проекта</w:t>
            </w:r>
          </w:p>
        </w:tc>
      </w:tr>
      <w:tr w:rsidR="00A82DB5" w:rsidRPr="00FE48F7" w14:paraId="41B980CB" w14:textId="77777777" w:rsidTr="00A82DB5">
        <w:trPr>
          <w:trHeight w:val="20"/>
        </w:trPr>
        <w:tc>
          <w:tcPr>
            <w:tcW w:w="335" w:type="pct"/>
            <w:vMerge w:val="restart"/>
            <w:tcBorders>
              <w:top w:val="nil"/>
              <w:left w:val="single" w:sz="4" w:space="0" w:color="auto"/>
              <w:bottom w:val="single" w:sz="4" w:space="0" w:color="auto"/>
              <w:right w:val="single" w:sz="4" w:space="0" w:color="auto"/>
            </w:tcBorders>
            <w:shd w:val="clear" w:color="auto" w:fill="auto"/>
            <w:hideMark/>
          </w:tcPr>
          <w:p w14:paraId="7F14E5F4" w14:textId="77777777" w:rsidR="00A82DB5" w:rsidRPr="00FE48F7" w:rsidRDefault="00A82DB5" w:rsidP="00185574">
            <w:pPr>
              <w:spacing w:line="240" w:lineRule="auto"/>
              <w:jc w:val="center"/>
              <w:rPr>
                <w:color w:val="000000"/>
                <w:szCs w:val="24"/>
              </w:rPr>
            </w:pPr>
            <w:r w:rsidRPr="00FE48F7">
              <w:rPr>
                <w:iCs/>
                <w:color w:val="000000"/>
                <w:szCs w:val="24"/>
              </w:rPr>
              <w:t>ОК 04</w:t>
            </w:r>
          </w:p>
        </w:tc>
        <w:tc>
          <w:tcPr>
            <w:tcW w:w="1155" w:type="pct"/>
            <w:vMerge w:val="restart"/>
            <w:tcBorders>
              <w:top w:val="nil"/>
              <w:left w:val="single" w:sz="4" w:space="0" w:color="auto"/>
              <w:bottom w:val="single" w:sz="4" w:space="0" w:color="auto"/>
              <w:right w:val="single" w:sz="4" w:space="0" w:color="auto"/>
            </w:tcBorders>
            <w:shd w:val="clear" w:color="auto" w:fill="auto"/>
            <w:hideMark/>
          </w:tcPr>
          <w:p w14:paraId="5FC6BCD2" w14:textId="77777777" w:rsidR="00A82DB5" w:rsidRPr="00FE48F7" w:rsidRDefault="00A82DB5" w:rsidP="00185574">
            <w:pPr>
              <w:spacing w:line="240" w:lineRule="auto"/>
              <w:rPr>
                <w:color w:val="000000"/>
                <w:szCs w:val="24"/>
              </w:rPr>
            </w:pPr>
            <w:r w:rsidRPr="00FE48F7">
              <w:rPr>
                <w:color w:val="000000"/>
                <w:szCs w:val="24"/>
              </w:rPr>
              <w:t>Эффективно взаимодействовать и работать в коллективе и команде</w:t>
            </w:r>
          </w:p>
        </w:tc>
        <w:tc>
          <w:tcPr>
            <w:tcW w:w="3510" w:type="pct"/>
            <w:tcBorders>
              <w:top w:val="nil"/>
              <w:left w:val="nil"/>
              <w:bottom w:val="single" w:sz="4" w:space="0" w:color="auto"/>
              <w:right w:val="single" w:sz="4" w:space="0" w:color="auto"/>
            </w:tcBorders>
            <w:shd w:val="clear" w:color="auto" w:fill="auto"/>
            <w:hideMark/>
          </w:tcPr>
          <w:p w14:paraId="6646B5CE" w14:textId="77777777" w:rsidR="00A82DB5" w:rsidRPr="00FE48F7" w:rsidRDefault="00A82DB5" w:rsidP="00185574">
            <w:pPr>
              <w:spacing w:line="240" w:lineRule="auto"/>
              <w:jc w:val="both"/>
              <w:rPr>
                <w:b/>
                <w:bCs/>
                <w:color w:val="000000"/>
                <w:szCs w:val="24"/>
              </w:rPr>
            </w:pPr>
            <w:r w:rsidRPr="00FE48F7">
              <w:rPr>
                <w:b/>
                <w:bCs/>
                <w:color w:val="000000"/>
                <w:szCs w:val="24"/>
              </w:rPr>
              <w:t>Умения:</w:t>
            </w:r>
          </w:p>
        </w:tc>
      </w:tr>
      <w:tr w:rsidR="00A82DB5" w:rsidRPr="00FE48F7" w14:paraId="22852C11"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48EC73D"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47E1A51"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4C4873E" w14:textId="77777777" w:rsidR="00A82DB5" w:rsidRPr="00FE48F7" w:rsidRDefault="00A82DB5" w:rsidP="00185574">
            <w:pPr>
              <w:spacing w:line="240" w:lineRule="auto"/>
              <w:jc w:val="both"/>
              <w:rPr>
                <w:color w:val="000000"/>
                <w:szCs w:val="24"/>
              </w:rPr>
            </w:pPr>
            <w:r w:rsidRPr="00FE48F7">
              <w:rPr>
                <w:color w:val="000000"/>
                <w:szCs w:val="24"/>
              </w:rPr>
              <w:t>организовывать работу коллектива и команды;</w:t>
            </w:r>
          </w:p>
        </w:tc>
      </w:tr>
      <w:tr w:rsidR="00A82DB5" w:rsidRPr="00FE48F7" w14:paraId="13996064"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69F85A25"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7A732B3"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451077E" w14:textId="77777777" w:rsidR="00A82DB5" w:rsidRPr="00FE48F7" w:rsidRDefault="00A82DB5" w:rsidP="00185574">
            <w:pPr>
              <w:spacing w:line="240" w:lineRule="auto"/>
              <w:jc w:val="both"/>
              <w:rPr>
                <w:color w:val="000000"/>
                <w:szCs w:val="24"/>
              </w:rPr>
            </w:pPr>
            <w:r w:rsidRPr="00FE48F7">
              <w:rPr>
                <w:color w:val="000000"/>
                <w:szCs w:val="24"/>
              </w:rPr>
              <w:t xml:space="preserve"> взаимодействовать с коллегами, руководством, клиентами в ходе профессиональной деятельности</w:t>
            </w:r>
          </w:p>
        </w:tc>
      </w:tr>
      <w:tr w:rsidR="00A82DB5" w:rsidRPr="00FE48F7" w14:paraId="0E2466AF"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7E139A37"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1103188"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5490A7D" w14:textId="77777777" w:rsidR="00A82DB5" w:rsidRPr="00FE48F7" w:rsidRDefault="00A82DB5" w:rsidP="00185574">
            <w:pPr>
              <w:spacing w:line="240" w:lineRule="auto"/>
              <w:jc w:val="both"/>
              <w:rPr>
                <w:b/>
                <w:bCs/>
                <w:color w:val="000000"/>
                <w:szCs w:val="24"/>
              </w:rPr>
            </w:pPr>
            <w:r w:rsidRPr="00FE48F7">
              <w:rPr>
                <w:b/>
                <w:bCs/>
                <w:iCs/>
                <w:color w:val="000000"/>
                <w:szCs w:val="24"/>
              </w:rPr>
              <w:t>Знания:</w:t>
            </w:r>
          </w:p>
        </w:tc>
      </w:tr>
      <w:tr w:rsidR="00A82DB5" w:rsidRPr="00FE48F7" w14:paraId="29D4B286"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583F20F"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1EA02EA"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197EA034" w14:textId="77777777" w:rsidR="00A82DB5" w:rsidRPr="00FE48F7" w:rsidRDefault="00A82DB5" w:rsidP="00185574">
            <w:pPr>
              <w:spacing w:line="240" w:lineRule="auto"/>
              <w:jc w:val="both"/>
              <w:rPr>
                <w:color w:val="000000"/>
                <w:szCs w:val="24"/>
              </w:rPr>
            </w:pPr>
            <w:r w:rsidRPr="00FE48F7">
              <w:rPr>
                <w:bCs/>
                <w:color w:val="000000"/>
                <w:szCs w:val="24"/>
              </w:rPr>
              <w:t>психологические основы деятельности коллектива, психологические особенности личности;</w:t>
            </w:r>
          </w:p>
        </w:tc>
      </w:tr>
      <w:tr w:rsidR="00A82DB5" w:rsidRPr="00FE48F7" w14:paraId="1463B9B4"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FD18B08"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4CF8F45"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9B809FB" w14:textId="77777777" w:rsidR="00A82DB5" w:rsidRPr="00FE48F7" w:rsidRDefault="00A82DB5" w:rsidP="00185574">
            <w:pPr>
              <w:spacing w:line="240" w:lineRule="auto"/>
              <w:jc w:val="both"/>
              <w:rPr>
                <w:color w:val="000000"/>
                <w:szCs w:val="24"/>
              </w:rPr>
            </w:pPr>
            <w:r w:rsidRPr="00FE48F7">
              <w:rPr>
                <w:bCs/>
                <w:color w:val="000000"/>
                <w:szCs w:val="24"/>
              </w:rPr>
              <w:t xml:space="preserve"> основы проектной деятельности</w:t>
            </w:r>
          </w:p>
        </w:tc>
      </w:tr>
      <w:tr w:rsidR="00A82DB5" w:rsidRPr="00FE48F7" w14:paraId="2CAD2529" w14:textId="77777777" w:rsidTr="00A82DB5">
        <w:trPr>
          <w:trHeight w:val="20"/>
        </w:trPr>
        <w:tc>
          <w:tcPr>
            <w:tcW w:w="335" w:type="pct"/>
            <w:vMerge w:val="restart"/>
            <w:tcBorders>
              <w:top w:val="nil"/>
              <w:left w:val="single" w:sz="4" w:space="0" w:color="auto"/>
              <w:bottom w:val="single" w:sz="4" w:space="0" w:color="auto"/>
              <w:right w:val="single" w:sz="4" w:space="0" w:color="auto"/>
            </w:tcBorders>
            <w:shd w:val="clear" w:color="auto" w:fill="auto"/>
            <w:hideMark/>
          </w:tcPr>
          <w:p w14:paraId="50D7E7DC" w14:textId="77777777" w:rsidR="00A82DB5" w:rsidRPr="00FE48F7" w:rsidRDefault="00A82DB5" w:rsidP="00185574">
            <w:pPr>
              <w:spacing w:line="240" w:lineRule="auto"/>
              <w:jc w:val="center"/>
              <w:rPr>
                <w:color w:val="000000"/>
                <w:szCs w:val="24"/>
              </w:rPr>
            </w:pPr>
            <w:r w:rsidRPr="00FE48F7">
              <w:rPr>
                <w:iCs/>
                <w:color w:val="000000"/>
                <w:szCs w:val="24"/>
              </w:rPr>
              <w:t>ОК 05</w:t>
            </w:r>
          </w:p>
        </w:tc>
        <w:tc>
          <w:tcPr>
            <w:tcW w:w="1155" w:type="pct"/>
            <w:vMerge w:val="restart"/>
            <w:tcBorders>
              <w:top w:val="nil"/>
              <w:left w:val="single" w:sz="4" w:space="0" w:color="auto"/>
              <w:bottom w:val="single" w:sz="4" w:space="0" w:color="auto"/>
              <w:right w:val="single" w:sz="4" w:space="0" w:color="auto"/>
            </w:tcBorders>
            <w:shd w:val="clear" w:color="auto" w:fill="auto"/>
            <w:hideMark/>
          </w:tcPr>
          <w:p w14:paraId="05E6C8FA" w14:textId="77777777" w:rsidR="00A82DB5" w:rsidRPr="00FE48F7" w:rsidRDefault="00A82DB5" w:rsidP="00185574">
            <w:pPr>
              <w:spacing w:line="240" w:lineRule="auto"/>
              <w:rPr>
                <w:color w:val="000000"/>
                <w:szCs w:val="24"/>
              </w:rPr>
            </w:pPr>
            <w:r w:rsidRPr="00FE48F7">
              <w:rPr>
                <w:color w:val="000000"/>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10" w:type="pct"/>
            <w:tcBorders>
              <w:top w:val="nil"/>
              <w:left w:val="nil"/>
              <w:bottom w:val="single" w:sz="4" w:space="0" w:color="auto"/>
              <w:right w:val="single" w:sz="4" w:space="0" w:color="auto"/>
            </w:tcBorders>
            <w:shd w:val="clear" w:color="auto" w:fill="auto"/>
            <w:hideMark/>
          </w:tcPr>
          <w:p w14:paraId="01B8E170" w14:textId="77777777" w:rsidR="00A82DB5" w:rsidRPr="00FE48F7" w:rsidRDefault="00A82DB5" w:rsidP="00185574">
            <w:pPr>
              <w:spacing w:line="240" w:lineRule="auto"/>
              <w:jc w:val="both"/>
              <w:rPr>
                <w:b/>
                <w:bCs/>
                <w:color w:val="000000"/>
                <w:szCs w:val="24"/>
              </w:rPr>
            </w:pPr>
            <w:r w:rsidRPr="00FE48F7">
              <w:rPr>
                <w:b/>
                <w:bCs/>
                <w:iCs/>
                <w:color w:val="000000"/>
                <w:szCs w:val="24"/>
              </w:rPr>
              <w:t>Умения:</w:t>
            </w:r>
          </w:p>
        </w:tc>
      </w:tr>
      <w:tr w:rsidR="00A82DB5" w:rsidRPr="00FE48F7" w14:paraId="4AB03CE6"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9775477"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41F0170C"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2B0FB94" w14:textId="77777777" w:rsidR="00A82DB5" w:rsidRPr="00FE48F7" w:rsidRDefault="00A82DB5" w:rsidP="00185574">
            <w:pPr>
              <w:spacing w:line="240" w:lineRule="auto"/>
              <w:jc w:val="both"/>
              <w:rPr>
                <w:color w:val="000000"/>
                <w:szCs w:val="24"/>
              </w:rPr>
            </w:pPr>
            <w:r w:rsidRPr="00FE48F7">
              <w:rPr>
                <w:iCs/>
                <w:color w:val="000000"/>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A82DB5" w:rsidRPr="00FE48F7" w14:paraId="55CFEB3C"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661D1F1D"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63F9A65"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112B5A9" w14:textId="77777777" w:rsidR="00A82DB5" w:rsidRPr="00FE48F7" w:rsidRDefault="00A82DB5" w:rsidP="00185574">
            <w:pPr>
              <w:spacing w:line="240" w:lineRule="auto"/>
              <w:jc w:val="both"/>
              <w:rPr>
                <w:b/>
                <w:bCs/>
                <w:color w:val="000000"/>
                <w:szCs w:val="24"/>
              </w:rPr>
            </w:pPr>
            <w:r w:rsidRPr="00FE48F7">
              <w:rPr>
                <w:b/>
                <w:bCs/>
                <w:iCs/>
                <w:color w:val="000000"/>
                <w:szCs w:val="24"/>
              </w:rPr>
              <w:t>Знания:</w:t>
            </w:r>
          </w:p>
        </w:tc>
      </w:tr>
      <w:tr w:rsidR="00A82DB5" w:rsidRPr="00FE48F7" w14:paraId="544E4AEC"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4804AA5"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8BC5A5B"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1CE33AAA" w14:textId="77777777" w:rsidR="00A82DB5" w:rsidRPr="00FE48F7" w:rsidRDefault="00A82DB5" w:rsidP="00185574">
            <w:pPr>
              <w:spacing w:line="240" w:lineRule="auto"/>
              <w:jc w:val="both"/>
              <w:rPr>
                <w:color w:val="000000"/>
                <w:szCs w:val="24"/>
              </w:rPr>
            </w:pPr>
            <w:r w:rsidRPr="00FE48F7">
              <w:rPr>
                <w:bCs/>
                <w:color w:val="000000"/>
                <w:szCs w:val="24"/>
              </w:rPr>
              <w:t>особенности социального и культурного контекста;</w:t>
            </w:r>
          </w:p>
        </w:tc>
      </w:tr>
      <w:tr w:rsidR="00A82DB5" w:rsidRPr="00FE48F7" w14:paraId="1F2A503F"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A9D1E4B"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8A005ED"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E103768" w14:textId="77777777" w:rsidR="00A82DB5" w:rsidRPr="00FE48F7" w:rsidRDefault="00A82DB5" w:rsidP="00185574">
            <w:pPr>
              <w:spacing w:line="240" w:lineRule="auto"/>
              <w:jc w:val="both"/>
              <w:rPr>
                <w:color w:val="000000"/>
                <w:szCs w:val="24"/>
              </w:rPr>
            </w:pPr>
            <w:r w:rsidRPr="00FE48F7">
              <w:rPr>
                <w:bCs/>
                <w:color w:val="000000"/>
                <w:szCs w:val="24"/>
              </w:rPr>
              <w:t xml:space="preserve"> правила оформления документов и построения устных сообщений</w:t>
            </w:r>
          </w:p>
        </w:tc>
      </w:tr>
      <w:tr w:rsidR="00F14D92" w:rsidRPr="00FE48F7" w14:paraId="111331A0" w14:textId="77777777" w:rsidTr="001905BA">
        <w:trPr>
          <w:trHeight w:val="20"/>
        </w:trPr>
        <w:tc>
          <w:tcPr>
            <w:tcW w:w="335" w:type="pct"/>
            <w:vMerge w:val="restart"/>
            <w:tcBorders>
              <w:top w:val="nil"/>
              <w:left w:val="single" w:sz="4" w:space="0" w:color="auto"/>
              <w:right w:val="single" w:sz="4" w:space="0" w:color="auto"/>
            </w:tcBorders>
            <w:shd w:val="clear" w:color="auto" w:fill="auto"/>
            <w:hideMark/>
          </w:tcPr>
          <w:p w14:paraId="355554F5" w14:textId="77777777" w:rsidR="00F14D92" w:rsidRPr="00FE48F7" w:rsidRDefault="00F14D92" w:rsidP="00185574">
            <w:pPr>
              <w:spacing w:line="240" w:lineRule="auto"/>
              <w:jc w:val="center"/>
              <w:rPr>
                <w:color w:val="000000"/>
                <w:szCs w:val="24"/>
              </w:rPr>
            </w:pPr>
            <w:r w:rsidRPr="00FE48F7">
              <w:rPr>
                <w:iCs/>
                <w:color w:val="000000"/>
                <w:szCs w:val="24"/>
              </w:rPr>
              <w:t>ОК 06</w:t>
            </w:r>
          </w:p>
        </w:tc>
        <w:tc>
          <w:tcPr>
            <w:tcW w:w="1155" w:type="pct"/>
            <w:vMerge w:val="restart"/>
            <w:tcBorders>
              <w:top w:val="nil"/>
              <w:left w:val="single" w:sz="4" w:space="0" w:color="auto"/>
              <w:right w:val="single" w:sz="4" w:space="0" w:color="auto"/>
            </w:tcBorders>
            <w:shd w:val="clear" w:color="auto" w:fill="auto"/>
            <w:hideMark/>
          </w:tcPr>
          <w:p w14:paraId="25A90D34" w14:textId="77777777" w:rsidR="00F14D92" w:rsidRPr="00FE48F7" w:rsidRDefault="00F14D92" w:rsidP="00185574">
            <w:pPr>
              <w:spacing w:line="240" w:lineRule="auto"/>
              <w:rPr>
                <w:color w:val="000000"/>
                <w:szCs w:val="24"/>
              </w:rPr>
            </w:pPr>
            <w:r w:rsidRPr="00FE48F7">
              <w:rPr>
                <w:color w:val="000000"/>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10" w:type="pct"/>
            <w:tcBorders>
              <w:top w:val="nil"/>
              <w:left w:val="nil"/>
              <w:bottom w:val="single" w:sz="4" w:space="0" w:color="auto"/>
              <w:right w:val="single" w:sz="4" w:space="0" w:color="auto"/>
            </w:tcBorders>
            <w:shd w:val="clear" w:color="auto" w:fill="auto"/>
            <w:hideMark/>
          </w:tcPr>
          <w:p w14:paraId="616C4155" w14:textId="77777777" w:rsidR="00F14D92" w:rsidRPr="00FE48F7" w:rsidRDefault="00F14D92" w:rsidP="00185574">
            <w:pPr>
              <w:spacing w:line="240" w:lineRule="auto"/>
              <w:jc w:val="both"/>
              <w:rPr>
                <w:b/>
                <w:bCs/>
                <w:color w:val="000000"/>
                <w:szCs w:val="24"/>
              </w:rPr>
            </w:pPr>
            <w:r w:rsidRPr="00FE48F7">
              <w:rPr>
                <w:b/>
                <w:bCs/>
                <w:iCs/>
                <w:color w:val="000000"/>
                <w:szCs w:val="24"/>
              </w:rPr>
              <w:t>Умения:</w:t>
            </w:r>
          </w:p>
        </w:tc>
      </w:tr>
      <w:tr w:rsidR="00F14D92" w:rsidRPr="00FE48F7" w14:paraId="24390196" w14:textId="77777777" w:rsidTr="001905BA">
        <w:trPr>
          <w:trHeight w:val="20"/>
        </w:trPr>
        <w:tc>
          <w:tcPr>
            <w:tcW w:w="335" w:type="pct"/>
            <w:vMerge/>
            <w:tcBorders>
              <w:left w:val="single" w:sz="4" w:space="0" w:color="auto"/>
              <w:right w:val="single" w:sz="4" w:space="0" w:color="auto"/>
            </w:tcBorders>
            <w:vAlign w:val="center"/>
            <w:hideMark/>
          </w:tcPr>
          <w:p w14:paraId="28636F23" w14:textId="77777777" w:rsidR="00F14D92" w:rsidRPr="00FE48F7" w:rsidRDefault="00F14D92" w:rsidP="00F14D92">
            <w:pPr>
              <w:spacing w:line="240" w:lineRule="auto"/>
              <w:rPr>
                <w:color w:val="000000"/>
                <w:szCs w:val="24"/>
              </w:rPr>
            </w:pPr>
          </w:p>
        </w:tc>
        <w:tc>
          <w:tcPr>
            <w:tcW w:w="1155" w:type="pct"/>
            <w:vMerge/>
            <w:tcBorders>
              <w:left w:val="single" w:sz="4" w:space="0" w:color="auto"/>
              <w:right w:val="single" w:sz="4" w:space="0" w:color="auto"/>
            </w:tcBorders>
            <w:vAlign w:val="center"/>
            <w:hideMark/>
          </w:tcPr>
          <w:p w14:paraId="09AB6B68"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10443885" w14:textId="31C9B244" w:rsidR="00F14D92" w:rsidRPr="00FE48F7" w:rsidRDefault="00F14D92" w:rsidP="00F14D92">
            <w:pPr>
              <w:spacing w:line="240" w:lineRule="auto"/>
              <w:jc w:val="both"/>
              <w:rPr>
                <w:color w:val="000000"/>
                <w:szCs w:val="24"/>
              </w:rPr>
            </w:pPr>
            <w:r w:rsidRPr="00027E78">
              <w:rPr>
                <w:rFonts w:cs="Times New Roman"/>
                <w:color w:val="000000"/>
                <w:szCs w:val="24"/>
              </w:rPr>
              <w:t>проявлять гражданско-патриотическую позицию</w:t>
            </w:r>
          </w:p>
        </w:tc>
      </w:tr>
      <w:tr w:rsidR="00F14D92" w:rsidRPr="00FE48F7" w14:paraId="779068CD" w14:textId="77777777" w:rsidTr="001905BA">
        <w:trPr>
          <w:trHeight w:val="20"/>
        </w:trPr>
        <w:tc>
          <w:tcPr>
            <w:tcW w:w="335" w:type="pct"/>
            <w:vMerge/>
            <w:tcBorders>
              <w:left w:val="single" w:sz="4" w:space="0" w:color="auto"/>
              <w:right w:val="single" w:sz="4" w:space="0" w:color="auto"/>
            </w:tcBorders>
            <w:vAlign w:val="center"/>
            <w:hideMark/>
          </w:tcPr>
          <w:p w14:paraId="39FEA4F8" w14:textId="77777777" w:rsidR="00F14D92" w:rsidRPr="00FE48F7" w:rsidRDefault="00F14D92" w:rsidP="00F14D92">
            <w:pPr>
              <w:spacing w:line="240" w:lineRule="auto"/>
              <w:rPr>
                <w:color w:val="000000"/>
                <w:szCs w:val="24"/>
              </w:rPr>
            </w:pPr>
          </w:p>
        </w:tc>
        <w:tc>
          <w:tcPr>
            <w:tcW w:w="1155" w:type="pct"/>
            <w:vMerge/>
            <w:tcBorders>
              <w:left w:val="single" w:sz="4" w:space="0" w:color="auto"/>
              <w:right w:val="single" w:sz="4" w:space="0" w:color="auto"/>
            </w:tcBorders>
            <w:vAlign w:val="center"/>
            <w:hideMark/>
          </w:tcPr>
          <w:p w14:paraId="790B90E3"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4BC249A7" w14:textId="2792DA69" w:rsidR="00F14D92" w:rsidRPr="00FE48F7" w:rsidRDefault="00F14D92" w:rsidP="00F14D92">
            <w:pPr>
              <w:spacing w:line="240" w:lineRule="auto"/>
              <w:jc w:val="both"/>
              <w:rPr>
                <w:i/>
                <w:iCs/>
                <w:color w:val="000000"/>
                <w:szCs w:val="24"/>
              </w:rPr>
            </w:pPr>
            <w:r w:rsidRPr="00027E78">
              <w:rPr>
                <w:rFonts w:cs="Times New Roman"/>
                <w:color w:val="000000"/>
                <w:szCs w:val="24"/>
              </w:rPr>
              <w:t>демонстрировать осознанное поведение</w:t>
            </w:r>
          </w:p>
        </w:tc>
      </w:tr>
      <w:tr w:rsidR="00F14D92" w:rsidRPr="00FE48F7" w14:paraId="28C236B1" w14:textId="77777777" w:rsidTr="001905BA">
        <w:trPr>
          <w:trHeight w:val="20"/>
        </w:trPr>
        <w:tc>
          <w:tcPr>
            <w:tcW w:w="335" w:type="pct"/>
            <w:vMerge/>
            <w:tcBorders>
              <w:left w:val="single" w:sz="4" w:space="0" w:color="auto"/>
              <w:right w:val="single" w:sz="4" w:space="0" w:color="auto"/>
            </w:tcBorders>
            <w:vAlign w:val="center"/>
          </w:tcPr>
          <w:p w14:paraId="778DAD89" w14:textId="77777777" w:rsidR="00F14D92" w:rsidRPr="00FE48F7" w:rsidRDefault="00F14D92" w:rsidP="00F14D92">
            <w:pPr>
              <w:spacing w:line="240" w:lineRule="auto"/>
              <w:rPr>
                <w:color w:val="000000"/>
                <w:szCs w:val="24"/>
              </w:rPr>
            </w:pPr>
          </w:p>
        </w:tc>
        <w:tc>
          <w:tcPr>
            <w:tcW w:w="1155" w:type="pct"/>
            <w:vMerge/>
            <w:tcBorders>
              <w:left w:val="single" w:sz="4" w:space="0" w:color="auto"/>
              <w:right w:val="single" w:sz="4" w:space="0" w:color="auto"/>
            </w:tcBorders>
            <w:vAlign w:val="center"/>
          </w:tcPr>
          <w:p w14:paraId="11476579"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tcPr>
          <w:p w14:paraId="7B0C7A71" w14:textId="3CFFAEA5" w:rsidR="00F14D92" w:rsidRPr="00FE48F7" w:rsidRDefault="00F14D92" w:rsidP="00F14D92">
            <w:pPr>
              <w:spacing w:line="240" w:lineRule="auto"/>
              <w:jc w:val="both"/>
              <w:rPr>
                <w:bCs/>
                <w:i/>
                <w:iCs/>
                <w:color w:val="000000"/>
                <w:szCs w:val="24"/>
              </w:rPr>
            </w:pPr>
            <w:r w:rsidRPr="00027E78">
              <w:rPr>
                <w:rFonts w:cs="Times New Roman"/>
                <w:color w:val="000000"/>
                <w:szCs w:val="24"/>
              </w:rPr>
              <w:t xml:space="preserve">описывать значимость своей </w:t>
            </w:r>
            <w:r w:rsidRPr="00F14D92">
              <w:rPr>
                <w:rFonts w:cs="Times New Roman"/>
                <w:iCs/>
                <w:szCs w:val="24"/>
              </w:rPr>
              <w:t>профессии</w:t>
            </w:r>
          </w:p>
        </w:tc>
      </w:tr>
      <w:tr w:rsidR="00F14D92" w:rsidRPr="00FE48F7" w14:paraId="4F562917" w14:textId="77777777" w:rsidTr="001905BA">
        <w:trPr>
          <w:trHeight w:val="20"/>
        </w:trPr>
        <w:tc>
          <w:tcPr>
            <w:tcW w:w="335" w:type="pct"/>
            <w:vMerge/>
            <w:tcBorders>
              <w:left w:val="single" w:sz="4" w:space="0" w:color="auto"/>
              <w:right w:val="single" w:sz="4" w:space="0" w:color="auto"/>
            </w:tcBorders>
            <w:vAlign w:val="center"/>
          </w:tcPr>
          <w:p w14:paraId="4FCEBD37" w14:textId="77777777" w:rsidR="00F14D92" w:rsidRPr="00FE48F7" w:rsidRDefault="00F14D92" w:rsidP="00F14D92">
            <w:pPr>
              <w:spacing w:line="240" w:lineRule="auto"/>
              <w:rPr>
                <w:color w:val="000000"/>
                <w:szCs w:val="24"/>
              </w:rPr>
            </w:pPr>
          </w:p>
        </w:tc>
        <w:tc>
          <w:tcPr>
            <w:tcW w:w="1155" w:type="pct"/>
            <w:vMerge/>
            <w:tcBorders>
              <w:left w:val="single" w:sz="4" w:space="0" w:color="auto"/>
              <w:right w:val="single" w:sz="4" w:space="0" w:color="auto"/>
            </w:tcBorders>
            <w:vAlign w:val="center"/>
          </w:tcPr>
          <w:p w14:paraId="493DCEFB"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tcPr>
          <w:p w14:paraId="633A5184" w14:textId="50857EAF" w:rsidR="00F14D92" w:rsidRPr="00FE48F7" w:rsidRDefault="00F14D92" w:rsidP="00F14D92">
            <w:pPr>
              <w:spacing w:line="240" w:lineRule="auto"/>
              <w:jc w:val="both"/>
              <w:rPr>
                <w:bCs/>
                <w:i/>
                <w:iCs/>
                <w:color w:val="000000"/>
                <w:szCs w:val="24"/>
              </w:rPr>
            </w:pPr>
            <w:r w:rsidRPr="00027E78">
              <w:rPr>
                <w:rFonts w:cs="Times New Roman"/>
                <w:color w:val="000000"/>
                <w:szCs w:val="24"/>
              </w:rPr>
              <w:t>применять стандарты антикоррупционного поведения</w:t>
            </w:r>
          </w:p>
        </w:tc>
      </w:tr>
      <w:tr w:rsidR="00F14D92" w:rsidRPr="00FE48F7" w14:paraId="778333B7" w14:textId="77777777" w:rsidTr="001905BA">
        <w:trPr>
          <w:trHeight w:val="20"/>
        </w:trPr>
        <w:tc>
          <w:tcPr>
            <w:tcW w:w="335" w:type="pct"/>
            <w:vMerge/>
            <w:tcBorders>
              <w:left w:val="single" w:sz="4" w:space="0" w:color="auto"/>
              <w:right w:val="single" w:sz="4" w:space="0" w:color="auto"/>
            </w:tcBorders>
            <w:vAlign w:val="center"/>
            <w:hideMark/>
          </w:tcPr>
          <w:p w14:paraId="7A117834" w14:textId="77777777" w:rsidR="00F14D92" w:rsidRPr="00FE48F7" w:rsidRDefault="00F14D92" w:rsidP="00185574">
            <w:pPr>
              <w:spacing w:line="240" w:lineRule="auto"/>
              <w:rPr>
                <w:color w:val="000000"/>
                <w:szCs w:val="24"/>
              </w:rPr>
            </w:pPr>
          </w:p>
        </w:tc>
        <w:tc>
          <w:tcPr>
            <w:tcW w:w="1155" w:type="pct"/>
            <w:vMerge/>
            <w:tcBorders>
              <w:left w:val="single" w:sz="4" w:space="0" w:color="auto"/>
              <w:right w:val="single" w:sz="4" w:space="0" w:color="auto"/>
            </w:tcBorders>
            <w:vAlign w:val="center"/>
            <w:hideMark/>
          </w:tcPr>
          <w:p w14:paraId="0B3D6D49" w14:textId="77777777" w:rsidR="00F14D92" w:rsidRPr="00FE48F7" w:rsidRDefault="00F14D92"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4E964FE0" w14:textId="77777777" w:rsidR="00F14D92" w:rsidRPr="00FE48F7" w:rsidRDefault="00F14D92" w:rsidP="00185574">
            <w:pPr>
              <w:spacing w:line="240" w:lineRule="auto"/>
              <w:jc w:val="both"/>
              <w:rPr>
                <w:b/>
                <w:bCs/>
                <w:color w:val="000000"/>
                <w:szCs w:val="24"/>
              </w:rPr>
            </w:pPr>
            <w:r w:rsidRPr="00FE48F7">
              <w:rPr>
                <w:b/>
                <w:bCs/>
                <w:iCs/>
                <w:color w:val="000000"/>
                <w:szCs w:val="24"/>
              </w:rPr>
              <w:t>Знания:</w:t>
            </w:r>
          </w:p>
        </w:tc>
      </w:tr>
      <w:tr w:rsidR="00F14D92" w:rsidRPr="00FE48F7" w14:paraId="5A82D743" w14:textId="77777777" w:rsidTr="001905BA">
        <w:trPr>
          <w:trHeight w:val="20"/>
        </w:trPr>
        <w:tc>
          <w:tcPr>
            <w:tcW w:w="335" w:type="pct"/>
            <w:vMerge/>
            <w:tcBorders>
              <w:left w:val="single" w:sz="4" w:space="0" w:color="auto"/>
              <w:right w:val="single" w:sz="4" w:space="0" w:color="auto"/>
            </w:tcBorders>
            <w:vAlign w:val="center"/>
            <w:hideMark/>
          </w:tcPr>
          <w:p w14:paraId="7F63F088" w14:textId="77777777" w:rsidR="00F14D92" w:rsidRPr="00FE48F7" w:rsidRDefault="00F14D92" w:rsidP="00F14D92">
            <w:pPr>
              <w:spacing w:line="240" w:lineRule="auto"/>
              <w:rPr>
                <w:color w:val="000000"/>
                <w:szCs w:val="24"/>
              </w:rPr>
            </w:pPr>
          </w:p>
        </w:tc>
        <w:tc>
          <w:tcPr>
            <w:tcW w:w="1155" w:type="pct"/>
            <w:vMerge/>
            <w:tcBorders>
              <w:left w:val="single" w:sz="4" w:space="0" w:color="auto"/>
              <w:right w:val="single" w:sz="4" w:space="0" w:color="auto"/>
            </w:tcBorders>
            <w:vAlign w:val="center"/>
            <w:hideMark/>
          </w:tcPr>
          <w:p w14:paraId="380F97C1"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493D94D0" w14:textId="351A5ABB" w:rsidR="00F14D92" w:rsidRPr="00FE48F7" w:rsidRDefault="00F14D92" w:rsidP="00F14D92">
            <w:pPr>
              <w:spacing w:line="240" w:lineRule="auto"/>
              <w:jc w:val="both"/>
              <w:rPr>
                <w:color w:val="000000"/>
                <w:szCs w:val="24"/>
              </w:rPr>
            </w:pPr>
            <w:r w:rsidRPr="00027E78">
              <w:rPr>
                <w:rFonts w:cs="Times New Roman"/>
                <w:color w:val="000000"/>
                <w:szCs w:val="24"/>
              </w:rPr>
              <w:t>сущность гражданско-патриотической позиции</w:t>
            </w:r>
          </w:p>
        </w:tc>
      </w:tr>
      <w:tr w:rsidR="00F14D92" w:rsidRPr="00FE48F7" w14:paraId="76BED020" w14:textId="77777777" w:rsidTr="001905BA">
        <w:trPr>
          <w:trHeight w:val="20"/>
        </w:trPr>
        <w:tc>
          <w:tcPr>
            <w:tcW w:w="335" w:type="pct"/>
            <w:vMerge/>
            <w:tcBorders>
              <w:left w:val="single" w:sz="4" w:space="0" w:color="auto"/>
              <w:right w:val="single" w:sz="4" w:space="0" w:color="auto"/>
            </w:tcBorders>
            <w:vAlign w:val="center"/>
            <w:hideMark/>
          </w:tcPr>
          <w:p w14:paraId="68890E2A" w14:textId="77777777" w:rsidR="00F14D92" w:rsidRPr="00FE48F7" w:rsidRDefault="00F14D92" w:rsidP="00F14D92">
            <w:pPr>
              <w:spacing w:line="240" w:lineRule="auto"/>
              <w:rPr>
                <w:color w:val="000000"/>
                <w:szCs w:val="24"/>
              </w:rPr>
            </w:pPr>
          </w:p>
        </w:tc>
        <w:tc>
          <w:tcPr>
            <w:tcW w:w="1155" w:type="pct"/>
            <w:vMerge/>
            <w:tcBorders>
              <w:left w:val="single" w:sz="4" w:space="0" w:color="auto"/>
              <w:right w:val="single" w:sz="4" w:space="0" w:color="auto"/>
            </w:tcBorders>
            <w:vAlign w:val="center"/>
            <w:hideMark/>
          </w:tcPr>
          <w:p w14:paraId="6CF13F84"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E1E981F" w14:textId="558B12C0" w:rsidR="00F14D92" w:rsidRPr="00FE48F7" w:rsidRDefault="00F14D92" w:rsidP="00F14D92">
            <w:pPr>
              <w:spacing w:line="240" w:lineRule="auto"/>
              <w:jc w:val="both"/>
              <w:rPr>
                <w:color w:val="000000"/>
                <w:szCs w:val="24"/>
              </w:rPr>
            </w:pPr>
            <w:r w:rsidRPr="00027E78">
              <w:rPr>
                <w:rFonts w:cs="Times New Roman"/>
                <w:color w:val="000000"/>
                <w:szCs w:val="24"/>
              </w:rPr>
              <w:t>традиционных общечеловеческих ценностей, в том числе с учетом гармонизации межнациональных и межрелигиозных отношений</w:t>
            </w:r>
          </w:p>
        </w:tc>
      </w:tr>
      <w:tr w:rsidR="00F14D92" w:rsidRPr="00FE48F7" w14:paraId="455EF843" w14:textId="77777777" w:rsidTr="001905BA">
        <w:trPr>
          <w:trHeight w:val="20"/>
        </w:trPr>
        <w:tc>
          <w:tcPr>
            <w:tcW w:w="335" w:type="pct"/>
            <w:vMerge/>
            <w:tcBorders>
              <w:left w:val="single" w:sz="4" w:space="0" w:color="auto"/>
              <w:right w:val="single" w:sz="4" w:space="0" w:color="auto"/>
            </w:tcBorders>
            <w:vAlign w:val="center"/>
            <w:hideMark/>
          </w:tcPr>
          <w:p w14:paraId="11434700" w14:textId="77777777" w:rsidR="00F14D92" w:rsidRPr="00FE48F7" w:rsidRDefault="00F14D92" w:rsidP="00F14D92">
            <w:pPr>
              <w:spacing w:line="240" w:lineRule="auto"/>
              <w:rPr>
                <w:color w:val="000000"/>
                <w:szCs w:val="24"/>
              </w:rPr>
            </w:pPr>
          </w:p>
        </w:tc>
        <w:tc>
          <w:tcPr>
            <w:tcW w:w="1155" w:type="pct"/>
            <w:vMerge/>
            <w:tcBorders>
              <w:left w:val="single" w:sz="4" w:space="0" w:color="auto"/>
              <w:right w:val="single" w:sz="4" w:space="0" w:color="auto"/>
            </w:tcBorders>
            <w:vAlign w:val="center"/>
            <w:hideMark/>
          </w:tcPr>
          <w:p w14:paraId="5D0789B7"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53B0C99" w14:textId="2532C011" w:rsidR="00F14D92" w:rsidRPr="00FE48F7" w:rsidRDefault="00F14D92" w:rsidP="00F14D92">
            <w:pPr>
              <w:spacing w:line="240" w:lineRule="auto"/>
              <w:jc w:val="both"/>
              <w:rPr>
                <w:color w:val="000000"/>
                <w:szCs w:val="24"/>
              </w:rPr>
            </w:pPr>
            <w:r w:rsidRPr="00027E78">
              <w:rPr>
                <w:rFonts w:cs="Times New Roman"/>
                <w:color w:val="000000"/>
                <w:szCs w:val="24"/>
              </w:rPr>
              <w:t xml:space="preserve">значимость профессиональной деятельности по </w:t>
            </w:r>
            <w:r w:rsidRPr="00F14D92">
              <w:rPr>
                <w:rFonts w:cs="Times New Roman"/>
                <w:iCs/>
                <w:szCs w:val="24"/>
              </w:rPr>
              <w:t>профессии</w:t>
            </w:r>
          </w:p>
        </w:tc>
      </w:tr>
      <w:tr w:rsidR="00F14D92" w:rsidRPr="00FE48F7" w14:paraId="3D8E2111" w14:textId="77777777" w:rsidTr="001905BA">
        <w:trPr>
          <w:trHeight w:val="20"/>
        </w:trPr>
        <w:tc>
          <w:tcPr>
            <w:tcW w:w="335" w:type="pct"/>
            <w:vMerge/>
            <w:tcBorders>
              <w:left w:val="single" w:sz="4" w:space="0" w:color="auto"/>
              <w:bottom w:val="single" w:sz="4" w:space="0" w:color="auto"/>
              <w:right w:val="single" w:sz="4" w:space="0" w:color="auto"/>
            </w:tcBorders>
            <w:vAlign w:val="center"/>
          </w:tcPr>
          <w:p w14:paraId="62F159F2" w14:textId="77777777" w:rsidR="00F14D92" w:rsidRPr="00FE48F7" w:rsidRDefault="00F14D92" w:rsidP="00F14D92">
            <w:pPr>
              <w:spacing w:line="240" w:lineRule="auto"/>
              <w:rPr>
                <w:color w:val="000000"/>
                <w:szCs w:val="24"/>
              </w:rPr>
            </w:pPr>
          </w:p>
        </w:tc>
        <w:tc>
          <w:tcPr>
            <w:tcW w:w="1155" w:type="pct"/>
            <w:vMerge/>
            <w:tcBorders>
              <w:left w:val="single" w:sz="4" w:space="0" w:color="auto"/>
              <w:bottom w:val="single" w:sz="4" w:space="0" w:color="auto"/>
              <w:right w:val="single" w:sz="4" w:space="0" w:color="auto"/>
            </w:tcBorders>
            <w:vAlign w:val="center"/>
          </w:tcPr>
          <w:p w14:paraId="60147719" w14:textId="77777777" w:rsidR="00F14D92" w:rsidRPr="00FE48F7" w:rsidRDefault="00F14D92" w:rsidP="00F14D92">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tcPr>
          <w:p w14:paraId="0C29E04A" w14:textId="3863FB1A" w:rsidR="00F14D92" w:rsidRPr="00FE48F7" w:rsidRDefault="00F14D92" w:rsidP="00F14D92">
            <w:pPr>
              <w:spacing w:line="240" w:lineRule="auto"/>
              <w:jc w:val="both"/>
              <w:rPr>
                <w:color w:val="000000"/>
                <w:szCs w:val="24"/>
              </w:rPr>
            </w:pPr>
            <w:r w:rsidRPr="00027E78">
              <w:rPr>
                <w:rFonts w:cs="Times New Roman"/>
                <w:color w:val="000000"/>
                <w:szCs w:val="24"/>
              </w:rPr>
              <w:t>стандарты антикоррупционного поведения и последствия его нарушения</w:t>
            </w:r>
          </w:p>
        </w:tc>
      </w:tr>
      <w:tr w:rsidR="00A82DB5" w:rsidRPr="00FE48F7" w14:paraId="63DC1954" w14:textId="77777777" w:rsidTr="00A82DB5">
        <w:trPr>
          <w:trHeight w:val="20"/>
        </w:trPr>
        <w:tc>
          <w:tcPr>
            <w:tcW w:w="335" w:type="pct"/>
            <w:vMerge w:val="restart"/>
            <w:tcBorders>
              <w:top w:val="nil"/>
              <w:left w:val="single" w:sz="4" w:space="0" w:color="auto"/>
              <w:bottom w:val="single" w:sz="4" w:space="0" w:color="auto"/>
              <w:right w:val="single" w:sz="4" w:space="0" w:color="auto"/>
            </w:tcBorders>
            <w:shd w:val="clear" w:color="auto" w:fill="auto"/>
            <w:hideMark/>
          </w:tcPr>
          <w:p w14:paraId="67670265" w14:textId="77777777" w:rsidR="00A82DB5" w:rsidRPr="00FE48F7" w:rsidRDefault="00A82DB5" w:rsidP="00185574">
            <w:pPr>
              <w:spacing w:line="240" w:lineRule="auto"/>
              <w:jc w:val="center"/>
              <w:rPr>
                <w:color w:val="000000"/>
                <w:szCs w:val="24"/>
              </w:rPr>
            </w:pPr>
            <w:r w:rsidRPr="00FE48F7">
              <w:rPr>
                <w:iCs/>
                <w:color w:val="000000"/>
                <w:szCs w:val="24"/>
              </w:rPr>
              <w:t>ОК 07</w:t>
            </w:r>
          </w:p>
        </w:tc>
        <w:tc>
          <w:tcPr>
            <w:tcW w:w="1155" w:type="pct"/>
            <w:vMerge w:val="restart"/>
            <w:tcBorders>
              <w:top w:val="nil"/>
              <w:left w:val="single" w:sz="4" w:space="0" w:color="auto"/>
              <w:bottom w:val="single" w:sz="4" w:space="0" w:color="auto"/>
              <w:right w:val="single" w:sz="4" w:space="0" w:color="auto"/>
            </w:tcBorders>
            <w:shd w:val="clear" w:color="auto" w:fill="auto"/>
            <w:hideMark/>
          </w:tcPr>
          <w:p w14:paraId="75D3D7A5" w14:textId="77777777" w:rsidR="00A82DB5" w:rsidRPr="00FE48F7" w:rsidRDefault="00A82DB5" w:rsidP="00185574">
            <w:pPr>
              <w:spacing w:line="240" w:lineRule="auto"/>
              <w:rPr>
                <w:color w:val="000000"/>
                <w:szCs w:val="24"/>
              </w:rPr>
            </w:pPr>
            <w:r w:rsidRPr="00FE48F7">
              <w:rPr>
                <w:color w:val="000000"/>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10" w:type="pct"/>
            <w:tcBorders>
              <w:top w:val="nil"/>
              <w:left w:val="nil"/>
              <w:bottom w:val="single" w:sz="4" w:space="0" w:color="auto"/>
              <w:right w:val="single" w:sz="4" w:space="0" w:color="auto"/>
            </w:tcBorders>
            <w:shd w:val="clear" w:color="auto" w:fill="auto"/>
            <w:hideMark/>
          </w:tcPr>
          <w:p w14:paraId="5B04D7EA" w14:textId="77777777" w:rsidR="00A82DB5" w:rsidRPr="00FE48F7" w:rsidRDefault="00A82DB5" w:rsidP="00185574">
            <w:pPr>
              <w:spacing w:line="240" w:lineRule="auto"/>
              <w:jc w:val="both"/>
              <w:rPr>
                <w:b/>
                <w:bCs/>
                <w:color w:val="000000"/>
                <w:szCs w:val="24"/>
              </w:rPr>
            </w:pPr>
            <w:r w:rsidRPr="00FE48F7">
              <w:rPr>
                <w:b/>
                <w:bCs/>
                <w:iCs/>
                <w:color w:val="000000"/>
                <w:szCs w:val="24"/>
              </w:rPr>
              <w:t>Умения:</w:t>
            </w:r>
          </w:p>
        </w:tc>
      </w:tr>
      <w:tr w:rsidR="00A82DB5" w:rsidRPr="00FE48F7" w14:paraId="684A1FCB"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DC485E2"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4750E4D3"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5675590" w14:textId="77777777" w:rsidR="00A82DB5" w:rsidRPr="00FE48F7" w:rsidRDefault="00A82DB5" w:rsidP="00185574">
            <w:pPr>
              <w:spacing w:line="240" w:lineRule="auto"/>
              <w:jc w:val="both"/>
              <w:rPr>
                <w:color w:val="000000"/>
                <w:szCs w:val="24"/>
              </w:rPr>
            </w:pPr>
            <w:r w:rsidRPr="00FE48F7">
              <w:rPr>
                <w:color w:val="000000"/>
                <w:szCs w:val="24"/>
              </w:rPr>
              <w:t>соблюдать нормы экологической безопасности;</w:t>
            </w:r>
          </w:p>
        </w:tc>
      </w:tr>
      <w:tr w:rsidR="00A82DB5" w:rsidRPr="00FE48F7" w14:paraId="6E26CD33"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7EB2AE92"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7E01299"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A363F4A" w14:textId="77777777" w:rsidR="00A82DB5" w:rsidRPr="00FE48F7" w:rsidRDefault="00A82DB5" w:rsidP="00185574">
            <w:pPr>
              <w:spacing w:line="240" w:lineRule="auto"/>
              <w:jc w:val="both"/>
              <w:rPr>
                <w:color w:val="000000"/>
                <w:szCs w:val="24"/>
              </w:rPr>
            </w:pPr>
            <w:r w:rsidRPr="00FE48F7">
              <w:rPr>
                <w:color w:val="000000"/>
                <w:szCs w:val="24"/>
              </w:rPr>
              <w:t xml:space="preserve">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r>
      <w:tr w:rsidR="00A82DB5" w:rsidRPr="00FE48F7" w14:paraId="0673D086"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619B1D21"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16B961B8"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0E68471" w14:textId="77777777" w:rsidR="00A82DB5" w:rsidRPr="00FE48F7" w:rsidRDefault="00A82DB5" w:rsidP="00185574">
            <w:pPr>
              <w:spacing w:line="240" w:lineRule="auto"/>
              <w:jc w:val="both"/>
              <w:rPr>
                <w:color w:val="000000"/>
                <w:szCs w:val="24"/>
              </w:rPr>
            </w:pPr>
            <w:r w:rsidRPr="00FE48F7">
              <w:rPr>
                <w:bCs/>
                <w:color w:val="000000"/>
                <w:szCs w:val="24"/>
              </w:rPr>
              <w:t xml:space="preserve"> организовывать профессиональную деятельность с учетом знаний об изменении климатических условий региона.</w:t>
            </w:r>
          </w:p>
        </w:tc>
      </w:tr>
      <w:tr w:rsidR="00A82DB5" w:rsidRPr="00FE48F7" w14:paraId="2CEDAB84"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413669E"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17548F3F"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208212E" w14:textId="77777777" w:rsidR="00A82DB5" w:rsidRPr="00FE48F7" w:rsidRDefault="00A82DB5" w:rsidP="00185574">
            <w:pPr>
              <w:spacing w:line="240" w:lineRule="auto"/>
              <w:jc w:val="both"/>
              <w:rPr>
                <w:b/>
                <w:bCs/>
                <w:color w:val="000000"/>
                <w:szCs w:val="24"/>
              </w:rPr>
            </w:pPr>
            <w:r w:rsidRPr="00FE48F7">
              <w:rPr>
                <w:b/>
                <w:bCs/>
                <w:iCs/>
                <w:color w:val="000000"/>
                <w:szCs w:val="24"/>
              </w:rPr>
              <w:t>Знания:</w:t>
            </w:r>
          </w:p>
        </w:tc>
      </w:tr>
      <w:tr w:rsidR="00A82DB5" w:rsidRPr="00FE48F7" w14:paraId="5A8C1ED8"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4D9BD92"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04A62FB"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0C401F6" w14:textId="77777777" w:rsidR="00A82DB5" w:rsidRPr="00FE48F7" w:rsidRDefault="00A82DB5" w:rsidP="00185574">
            <w:pPr>
              <w:spacing w:line="240" w:lineRule="auto"/>
              <w:jc w:val="both"/>
              <w:rPr>
                <w:color w:val="000000"/>
                <w:szCs w:val="24"/>
              </w:rPr>
            </w:pPr>
            <w:r w:rsidRPr="00FE48F7">
              <w:rPr>
                <w:color w:val="000000"/>
                <w:szCs w:val="24"/>
              </w:rPr>
              <w:t>правила экологической безопасности при ведении профессиональной деятельности;</w:t>
            </w:r>
          </w:p>
        </w:tc>
      </w:tr>
      <w:tr w:rsidR="00A82DB5" w:rsidRPr="00FE48F7" w14:paraId="2F29975E"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C883490"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05547F7"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2B6856F" w14:textId="77777777" w:rsidR="00A82DB5" w:rsidRPr="00FE48F7" w:rsidRDefault="00A82DB5" w:rsidP="00185574">
            <w:pPr>
              <w:spacing w:line="240" w:lineRule="auto"/>
              <w:jc w:val="both"/>
              <w:rPr>
                <w:color w:val="000000"/>
                <w:szCs w:val="24"/>
              </w:rPr>
            </w:pPr>
            <w:r w:rsidRPr="00FE48F7">
              <w:rPr>
                <w:color w:val="000000"/>
                <w:szCs w:val="24"/>
              </w:rPr>
              <w:t xml:space="preserve"> основные ресурсы, задействованные в профессиональной деятельности;</w:t>
            </w:r>
          </w:p>
        </w:tc>
      </w:tr>
      <w:tr w:rsidR="00A82DB5" w:rsidRPr="00FE48F7" w14:paraId="4495A57B"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69A0B2C9"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4F7BE5B"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F4E9422" w14:textId="77777777" w:rsidR="00A82DB5" w:rsidRPr="00FE48F7" w:rsidRDefault="00A82DB5" w:rsidP="00185574">
            <w:pPr>
              <w:spacing w:line="240" w:lineRule="auto"/>
              <w:jc w:val="both"/>
              <w:rPr>
                <w:color w:val="000000"/>
                <w:szCs w:val="24"/>
              </w:rPr>
            </w:pPr>
            <w:r w:rsidRPr="00FE48F7">
              <w:rPr>
                <w:color w:val="000000"/>
                <w:szCs w:val="24"/>
              </w:rPr>
              <w:t xml:space="preserve"> пути обеспечения ресурсосбережения;</w:t>
            </w:r>
          </w:p>
        </w:tc>
      </w:tr>
      <w:tr w:rsidR="00A82DB5" w:rsidRPr="00FE48F7" w14:paraId="0B60286B"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BFA4450"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B1B88BB"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A593557" w14:textId="77777777" w:rsidR="00A82DB5" w:rsidRPr="00FE48F7" w:rsidRDefault="00A82DB5" w:rsidP="00185574">
            <w:pPr>
              <w:spacing w:line="240" w:lineRule="auto"/>
              <w:jc w:val="both"/>
              <w:rPr>
                <w:color w:val="000000"/>
                <w:szCs w:val="24"/>
              </w:rPr>
            </w:pPr>
            <w:r w:rsidRPr="00FE48F7">
              <w:rPr>
                <w:color w:val="000000"/>
                <w:szCs w:val="24"/>
              </w:rPr>
              <w:t xml:space="preserve"> принципы бережливого производства;</w:t>
            </w:r>
          </w:p>
        </w:tc>
      </w:tr>
      <w:tr w:rsidR="00A82DB5" w:rsidRPr="00FE48F7" w14:paraId="6F089B53"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2FB543C"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EDB4095"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C499C94" w14:textId="77777777" w:rsidR="00A82DB5" w:rsidRPr="00FE48F7" w:rsidRDefault="00A82DB5" w:rsidP="00185574">
            <w:pPr>
              <w:spacing w:line="240" w:lineRule="auto"/>
              <w:jc w:val="both"/>
              <w:rPr>
                <w:color w:val="000000"/>
                <w:szCs w:val="24"/>
              </w:rPr>
            </w:pPr>
            <w:r w:rsidRPr="00FE48F7">
              <w:rPr>
                <w:color w:val="000000"/>
                <w:szCs w:val="24"/>
              </w:rPr>
              <w:t xml:space="preserve"> основные направления изменения климатических условий региона.</w:t>
            </w:r>
          </w:p>
        </w:tc>
      </w:tr>
      <w:tr w:rsidR="00A82DB5" w:rsidRPr="00FE48F7" w14:paraId="088E8D79" w14:textId="77777777" w:rsidTr="00A82DB5">
        <w:trPr>
          <w:trHeight w:val="20"/>
        </w:trPr>
        <w:tc>
          <w:tcPr>
            <w:tcW w:w="335" w:type="pct"/>
            <w:vMerge w:val="restart"/>
            <w:tcBorders>
              <w:top w:val="nil"/>
              <w:left w:val="single" w:sz="4" w:space="0" w:color="auto"/>
              <w:bottom w:val="single" w:sz="4" w:space="0" w:color="auto"/>
              <w:right w:val="single" w:sz="4" w:space="0" w:color="auto"/>
            </w:tcBorders>
            <w:shd w:val="clear" w:color="auto" w:fill="auto"/>
            <w:hideMark/>
          </w:tcPr>
          <w:p w14:paraId="383BBCE2" w14:textId="77777777" w:rsidR="00A82DB5" w:rsidRPr="00FE48F7" w:rsidRDefault="00A82DB5" w:rsidP="00185574">
            <w:pPr>
              <w:spacing w:line="240" w:lineRule="auto"/>
              <w:jc w:val="center"/>
              <w:rPr>
                <w:color w:val="000000"/>
                <w:szCs w:val="24"/>
              </w:rPr>
            </w:pPr>
            <w:r w:rsidRPr="00FE48F7">
              <w:rPr>
                <w:iCs/>
                <w:color w:val="000000"/>
                <w:szCs w:val="24"/>
              </w:rPr>
              <w:t>ОК 08</w:t>
            </w:r>
          </w:p>
        </w:tc>
        <w:tc>
          <w:tcPr>
            <w:tcW w:w="1155" w:type="pct"/>
            <w:vMerge w:val="restart"/>
            <w:tcBorders>
              <w:top w:val="nil"/>
              <w:left w:val="single" w:sz="4" w:space="0" w:color="auto"/>
              <w:bottom w:val="single" w:sz="4" w:space="0" w:color="auto"/>
              <w:right w:val="single" w:sz="4" w:space="0" w:color="auto"/>
            </w:tcBorders>
            <w:shd w:val="clear" w:color="auto" w:fill="auto"/>
            <w:hideMark/>
          </w:tcPr>
          <w:p w14:paraId="66C9FC25" w14:textId="77777777" w:rsidR="00A82DB5" w:rsidRPr="00FE48F7" w:rsidRDefault="00A82DB5" w:rsidP="00185574">
            <w:pPr>
              <w:spacing w:line="240" w:lineRule="auto"/>
              <w:jc w:val="both"/>
              <w:rPr>
                <w:color w:val="000000"/>
                <w:szCs w:val="24"/>
              </w:rPr>
            </w:pPr>
            <w:r w:rsidRPr="00FE48F7">
              <w:rPr>
                <w:color w:val="000000"/>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10" w:type="pct"/>
            <w:tcBorders>
              <w:top w:val="nil"/>
              <w:left w:val="nil"/>
              <w:bottom w:val="single" w:sz="4" w:space="0" w:color="auto"/>
              <w:right w:val="single" w:sz="4" w:space="0" w:color="auto"/>
            </w:tcBorders>
            <w:shd w:val="clear" w:color="auto" w:fill="auto"/>
            <w:hideMark/>
          </w:tcPr>
          <w:p w14:paraId="6DDB13AC" w14:textId="77777777" w:rsidR="00A82DB5" w:rsidRPr="00FE48F7" w:rsidRDefault="00A82DB5" w:rsidP="00185574">
            <w:pPr>
              <w:spacing w:line="240" w:lineRule="auto"/>
              <w:jc w:val="both"/>
              <w:rPr>
                <w:b/>
                <w:bCs/>
                <w:color w:val="000000"/>
                <w:szCs w:val="24"/>
              </w:rPr>
            </w:pPr>
            <w:r w:rsidRPr="00FE48F7">
              <w:rPr>
                <w:b/>
                <w:bCs/>
                <w:iCs/>
                <w:color w:val="000000"/>
                <w:szCs w:val="24"/>
              </w:rPr>
              <w:t>Умения:</w:t>
            </w:r>
          </w:p>
        </w:tc>
      </w:tr>
      <w:tr w:rsidR="00A82DB5" w:rsidRPr="00FE48F7" w14:paraId="73D47AEB"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FD6024B"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3022DEF3"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44CFD2BD" w14:textId="77777777" w:rsidR="00A82DB5" w:rsidRPr="00FE48F7" w:rsidRDefault="00A82DB5" w:rsidP="00185574">
            <w:pPr>
              <w:spacing w:line="240" w:lineRule="auto"/>
              <w:jc w:val="both"/>
              <w:rPr>
                <w:color w:val="000000"/>
                <w:szCs w:val="24"/>
              </w:rPr>
            </w:pPr>
            <w:r w:rsidRPr="00FE48F7">
              <w:rPr>
                <w:iCs/>
                <w:color w:val="000000"/>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A82DB5" w:rsidRPr="00FE48F7" w14:paraId="31CE99DC"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97C768B"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6DC7EFF"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0400E7F0" w14:textId="77777777" w:rsidR="00A82DB5" w:rsidRPr="00FE48F7" w:rsidRDefault="00A82DB5" w:rsidP="00185574">
            <w:pPr>
              <w:spacing w:line="240" w:lineRule="auto"/>
              <w:jc w:val="both"/>
              <w:rPr>
                <w:color w:val="000000"/>
                <w:szCs w:val="24"/>
              </w:rPr>
            </w:pPr>
            <w:r w:rsidRPr="00FE48F7">
              <w:rPr>
                <w:iCs/>
                <w:color w:val="000000"/>
                <w:szCs w:val="24"/>
              </w:rPr>
              <w:t xml:space="preserve"> применять рациональные приемы двигательных функций в профессиональной деятельности;</w:t>
            </w:r>
          </w:p>
        </w:tc>
      </w:tr>
      <w:tr w:rsidR="00A82DB5" w:rsidRPr="00FE48F7" w14:paraId="55A30126"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DF16530"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10C3BB3B"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FF28347" w14:textId="77777777" w:rsidR="00A82DB5" w:rsidRPr="00FE48F7" w:rsidRDefault="00A82DB5" w:rsidP="00185574">
            <w:pPr>
              <w:spacing w:line="240" w:lineRule="auto"/>
              <w:jc w:val="both"/>
              <w:rPr>
                <w:color w:val="000000"/>
                <w:szCs w:val="24"/>
              </w:rPr>
            </w:pPr>
            <w:r w:rsidRPr="00FE48F7">
              <w:rPr>
                <w:iCs/>
                <w:color w:val="000000"/>
                <w:szCs w:val="24"/>
              </w:rPr>
              <w:t xml:space="preserve"> пользоваться средствами профилактики перенапряжения, характерными для данной профессии</w:t>
            </w:r>
          </w:p>
        </w:tc>
      </w:tr>
      <w:tr w:rsidR="00A82DB5" w:rsidRPr="00FE48F7" w14:paraId="01AA990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696FFE25"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875CE80"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A7FBE0C" w14:textId="77777777" w:rsidR="00A82DB5" w:rsidRPr="00FE48F7" w:rsidRDefault="00A82DB5" w:rsidP="00185574">
            <w:pPr>
              <w:spacing w:line="240" w:lineRule="auto"/>
              <w:jc w:val="both"/>
              <w:rPr>
                <w:b/>
                <w:bCs/>
                <w:color w:val="000000"/>
                <w:szCs w:val="24"/>
              </w:rPr>
            </w:pPr>
            <w:r w:rsidRPr="00FE48F7">
              <w:rPr>
                <w:b/>
                <w:bCs/>
                <w:iCs/>
                <w:color w:val="000000"/>
                <w:szCs w:val="24"/>
              </w:rPr>
              <w:t>Знания:</w:t>
            </w:r>
          </w:p>
        </w:tc>
      </w:tr>
      <w:tr w:rsidR="00A82DB5" w:rsidRPr="00FE48F7" w14:paraId="726E2727"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8BD134F"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89A83E8"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AC353AF" w14:textId="77777777" w:rsidR="00A82DB5" w:rsidRPr="00FE48F7" w:rsidRDefault="00A82DB5" w:rsidP="00185574">
            <w:pPr>
              <w:spacing w:line="240" w:lineRule="auto"/>
              <w:jc w:val="both"/>
              <w:rPr>
                <w:color w:val="000000"/>
                <w:szCs w:val="24"/>
              </w:rPr>
            </w:pPr>
            <w:r w:rsidRPr="00FE48F7">
              <w:rPr>
                <w:iCs/>
                <w:color w:val="000000"/>
                <w:szCs w:val="24"/>
              </w:rPr>
              <w:t>роль физической культуры в общекультурном, профессиональном и социальном развитии человека;</w:t>
            </w:r>
          </w:p>
        </w:tc>
      </w:tr>
      <w:tr w:rsidR="00A82DB5" w:rsidRPr="00FE48F7" w14:paraId="1EE0D94D"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6E1076C"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1E65E47"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DBB8B6D" w14:textId="77777777" w:rsidR="00A82DB5" w:rsidRPr="00FE48F7" w:rsidRDefault="00A82DB5" w:rsidP="00185574">
            <w:pPr>
              <w:spacing w:line="240" w:lineRule="auto"/>
              <w:jc w:val="both"/>
              <w:rPr>
                <w:color w:val="000000"/>
                <w:szCs w:val="24"/>
              </w:rPr>
            </w:pPr>
            <w:r w:rsidRPr="00FE48F7">
              <w:rPr>
                <w:iCs/>
                <w:color w:val="000000"/>
                <w:szCs w:val="24"/>
              </w:rPr>
              <w:t xml:space="preserve"> основы здорового образа жизни;</w:t>
            </w:r>
          </w:p>
        </w:tc>
      </w:tr>
      <w:tr w:rsidR="00A82DB5" w:rsidRPr="00FE48F7" w14:paraId="05D72D74"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2FD1D64"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335D4492"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1C1C5435" w14:textId="77777777" w:rsidR="00A82DB5" w:rsidRPr="00FE48F7" w:rsidRDefault="00A82DB5" w:rsidP="00185574">
            <w:pPr>
              <w:spacing w:line="240" w:lineRule="auto"/>
              <w:jc w:val="both"/>
              <w:rPr>
                <w:color w:val="000000"/>
                <w:szCs w:val="24"/>
              </w:rPr>
            </w:pPr>
            <w:r w:rsidRPr="00FE48F7">
              <w:rPr>
                <w:iCs/>
                <w:color w:val="000000"/>
                <w:szCs w:val="24"/>
              </w:rPr>
              <w:t xml:space="preserve"> условия профессиональной деятельности и зоны риска физического здоровья для профессии;</w:t>
            </w:r>
          </w:p>
        </w:tc>
      </w:tr>
      <w:tr w:rsidR="00A82DB5" w:rsidRPr="00FE48F7" w14:paraId="14D4CCB1"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AF77776"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2AEA5CF"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11BDC07" w14:textId="77777777" w:rsidR="00A82DB5" w:rsidRPr="00FE48F7" w:rsidRDefault="00A82DB5" w:rsidP="00185574">
            <w:pPr>
              <w:spacing w:line="240" w:lineRule="auto"/>
              <w:jc w:val="both"/>
              <w:rPr>
                <w:color w:val="000000"/>
                <w:szCs w:val="24"/>
              </w:rPr>
            </w:pPr>
            <w:r w:rsidRPr="00FE48F7">
              <w:rPr>
                <w:iCs/>
                <w:color w:val="000000"/>
                <w:szCs w:val="24"/>
              </w:rPr>
              <w:t xml:space="preserve"> средства профилактики перенапряжения</w:t>
            </w:r>
          </w:p>
        </w:tc>
      </w:tr>
      <w:tr w:rsidR="00A82DB5" w:rsidRPr="00FE48F7" w14:paraId="78398EA9" w14:textId="77777777" w:rsidTr="00A82DB5">
        <w:trPr>
          <w:trHeight w:val="20"/>
        </w:trPr>
        <w:tc>
          <w:tcPr>
            <w:tcW w:w="335" w:type="pct"/>
            <w:vMerge w:val="restart"/>
            <w:tcBorders>
              <w:top w:val="nil"/>
              <w:left w:val="single" w:sz="4" w:space="0" w:color="auto"/>
              <w:bottom w:val="single" w:sz="4" w:space="0" w:color="auto"/>
              <w:right w:val="single" w:sz="4" w:space="0" w:color="auto"/>
            </w:tcBorders>
            <w:shd w:val="clear" w:color="auto" w:fill="auto"/>
            <w:hideMark/>
          </w:tcPr>
          <w:p w14:paraId="42BD551A" w14:textId="77777777" w:rsidR="00A82DB5" w:rsidRPr="00FE48F7" w:rsidRDefault="00A82DB5" w:rsidP="00185574">
            <w:pPr>
              <w:spacing w:line="240" w:lineRule="auto"/>
              <w:jc w:val="center"/>
              <w:rPr>
                <w:color w:val="000000"/>
                <w:szCs w:val="24"/>
              </w:rPr>
            </w:pPr>
            <w:r w:rsidRPr="00FE48F7">
              <w:rPr>
                <w:iCs/>
                <w:color w:val="000000"/>
                <w:szCs w:val="24"/>
              </w:rPr>
              <w:t>ОК 09</w:t>
            </w:r>
          </w:p>
        </w:tc>
        <w:tc>
          <w:tcPr>
            <w:tcW w:w="1155" w:type="pct"/>
            <w:vMerge w:val="restart"/>
            <w:tcBorders>
              <w:top w:val="nil"/>
              <w:left w:val="single" w:sz="4" w:space="0" w:color="auto"/>
              <w:bottom w:val="single" w:sz="4" w:space="0" w:color="auto"/>
              <w:right w:val="single" w:sz="4" w:space="0" w:color="auto"/>
            </w:tcBorders>
            <w:shd w:val="clear" w:color="auto" w:fill="auto"/>
            <w:hideMark/>
          </w:tcPr>
          <w:p w14:paraId="7476A620" w14:textId="77777777" w:rsidR="00A82DB5" w:rsidRPr="00FE48F7" w:rsidRDefault="00A82DB5" w:rsidP="00185574">
            <w:pPr>
              <w:spacing w:line="240" w:lineRule="auto"/>
              <w:rPr>
                <w:color w:val="000000"/>
                <w:szCs w:val="24"/>
              </w:rPr>
            </w:pPr>
            <w:r w:rsidRPr="00FE48F7">
              <w:rPr>
                <w:color w:val="000000"/>
                <w:szCs w:val="24"/>
              </w:rPr>
              <w:t>Пользоваться профессиональной документацией на государственном и иностранном языках</w:t>
            </w:r>
          </w:p>
        </w:tc>
        <w:tc>
          <w:tcPr>
            <w:tcW w:w="3510" w:type="pct"/>
            <w:tcBorders>
              <w:top w:val="nil"/>
              <w:left w:val="nil"/>
              <w:bottom w:val="single" w:sz="4" w:space="0" w:color="auto"/>
              <w:right w:val="single" w:sz="4" w:space="0" w:color="auto"/>
            </w:tcBorders>
            <w:shd w:val="clear" w:color="auto" w:fill="auto"/>
            <w:hideMark/>
          </w:tcPr>
          <w:p w14:paraId="06D0181C" w14:textId="77777777" w:rsidR="00A82DB5" w:rsidRPr="00FE48F7" w:rsidRDefault="00A82DB5" w:rsidP="00185574">
            <w:pPr>
              <w:spacing w:line="240" w:lineRule="auto"/>
              <w:jc w:val="both"/>
              <w:rPr>
                <w:b/>
                <w:bCs/>
                <w:color w:val="000000"/>
                <w:szCs w:val="24"/>
              </w:rPr>
            </w:pPr>
            <w:r w:rsidRPr="00FE48F7">
              <w:rPr>
                <w:b/>
                <w:bCs/>
                <w:iCs/>
                <w:color w:val="000000"/>
                <w:szCs w:val="24"/>
              </w:rPr>
              <w:t>Умения:</w:t>
            </w:r>
          </w:p>
        </w:tc>
      </w:tr>
      <w:tr w:rsidR="00A82DB5" w:rsidRPr="00FE48F7" w14:paraId="3C705F5B"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322D4D7"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A4C2839"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6B01708" w14:textId="77777777" w:rsidR="00A82DB5" w:rsidRPr="00FE48F7" w:rsidRDefault="00A82DB5" w:rsidP="00185574">
            <w:pPr>
              <w:spacing w:line="240" w:lineRule="auto"/>
              <w:jc w:val="both"/>
              <w:rPr>
                <w:color w:val="000000"/>
                <w:szCs w:val="24"/>
              </w:rPr>
            </w:pPr>
            <w:r w:rsidRPr="00FE48F7">
              <w:rPr>
                <w:iCs/>
                <w:color w:val="000000"/>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82DB5" w:rsidRPr="00FE48F7" w14:paraId="0AD8A14F"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E06EA8B"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A60B116"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A76639F" w14:textId="77777777" w:rsidR="00A82DB5" w:rsidRPr="00FE48F7" w:rsidRDefault="00A82DB5" w:rsidP="00185574">
            <w:pPr>
              <w:spacing w:line="240" w:lineRule="auto"/>
              <w:jc w:val="both"/>
              <w:rPr>
                <w:color w:val="000000"/>
                <w:szCs w:val="24"/>
              </w:rPr>
            </w:pPr>
            <w:r w:rsidRPr="00FE48F7">
              <w:rPr>
                <w:iCs/>
                <w:color w:val="000000"/>
                <w:szCs w:val="24"/>
              </w:rPr>
              <w:t xml:space="preserve"> участвовать в диалогах на знакомые общие и профессиональные темы;</w:t>
            </w:r>
          </w:p>
        </w:tc>
      </w:tr>
      <w:tr w:rsidR="00A82DB5" w:rsidRPr="00FE48F7" w14:paraId="5207A230"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3B0FF4F"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283F489A"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1ED0F9B0" w14:textId="77777777" w:rsidR="00A82DB5" w:rsidRPr="00FE48F7" w:rsidRDefault="00A82DB5" w:rsidP="00185574">
            <w:pPr>
              <w:spacing w:line="240" w:lineRule="auto"/>
              <w:jc w:val="both"/>
              <w:rPr>
                <w:color w:val="000000"/>
                <w:szCs w:val="24"/>
              </w:rPr>
            </w:pPr>
            <w:r w:rsidRPr="00FE48F7">
              <w:rPr>
                <w:iCs/>
                <w:color w:val="000000"/>
                <w:szCs w:val="24"/>
              </w:rPr>
              <w:t xml:space="preserve"> строить простые высказывания о себе и о своей профессиональной деятельности;</w:t>
            </w:r>
          </w:p>
        </w:tc>
      </w:tr>
      <w:tr w:rsidR="00A82DB5" w:rsidRPr="00FE48F7" w14:paraId="3ABEBA2C"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09E5EFB2"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5529347D"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28CF7B6D" w14:textId="77777777" w:rsidR="00A82DB5" w:rsidRPr="00FE48F7" w:rsidRDefault="00A82DB5" w:rsidP="00185574">
            <w:pPr>
              <w:spacing w:line="240" w:lineRule="auto"/>
              <w:jc w:val="both"/>
              <w:rPr>
                <w:color w:val="000000"/>
                <w:szCs w:val="24"/>
              </w:rPr>
            </w:pPr>
            <w:r w:rsidRPr="00FE48F7">
              <w:rPr>
                <w:iCs/>
                <w:color w:val="000000"/>
                <w:szCs w:val="24"/>
              </w:rPr>
              <w:t xml:space="preserve"> кратко обосновывать и объяснять свои действия (текущие и планируемые);</w:t>
            </w:r>
          </w:p>
        </w:tc>
      </w:tr>
      <w:tr w:rsidR="00A82DB5" w:rsidRPr="00FE48F7" w14:paraId="5F8FC98A"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41F8FEF4"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0859AFBC"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73B771A5" w14:textId="77777777" w:rsidR="00A82DB5" w:rsidRPr="00FE48F7" w:rsidRDefault="00A82DB5" w:rsidP="00185574">
            <w:pPr>
              <w:spacing w:line="240" w:lineRule="auto"/>
              <w:jc w:val="both"/>
              <w:rPr>
                <w:color w:val="000000"/>
                <w:szCs w:val="24"/>
              </w:rPr>
            </w:pPr>
            <w:r w:rsidRPr="00FE48F7">
              <w:rPr>
                <w:iCs/>
                <w:color w:val="000000"/>
                <w:szCs w:val="24"/>
              </w:rPr>
              <w:t xml:space="preserve"> писать простые связные сообщения на знакомые или интересующие профессиональные темы</w:t>
            </w:r>
          </w:p>
        </w:tc>
      </w:tr>
      <w:tr w:rsidR="00A82DB5" w:rsidRPr="00FE48F7" w14:paraId="445D02EA"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2A33A40D"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1A29564D"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3EE077B4" w14:textId="77777777" w:rsidR="00A82DB5" w:rsidRPr="00FE48F7" w:rsidRDefault="00A82DB5" w:rsidP="00185574">
            <w:pPr>
              <w:spacing w:line="240" w:lineRule="auto"/>
              <w:jc w:val="both"/>
              <w:rPr>
                <w:b/>
                <w:bCs/>
                <w:color w:val="000000"/>
                <w:szCs w:val="24"/>
              </w:rPr>
            </w:pPr>
            <w:r w:rsidRPr="00FE48F7">
              <w:rPr>
                <w:b/>
                <w:bCs/>
                <w:iCs/>
                <w:color w:val="000000"/>
                <w:szCs w:val="24"/>
              </w:rPr>
              <w:t>Знания:</w:t>
            </w:r>
          </w:p>
        </w:tc>
      </w:tr>
      <w:tr w:rsidR="00A82DB5" w:rsidRPr="00FE48F7" w14:paraId="6507A138"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F45B2A2"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FE2D2B5"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BBA4C22" w14:textId="77777777" w:rsidR="00A82DB5" w:rsidRPr="00FE48F7" w:rsidRDefault="00A82DB5" w:rsidP="00185574">
            <w:pPr>
              <w:spacing w:line="240" w:lineRule="auto"/>
              <w:jc w:val="both"/>
              <w:rPr>
                <w:color w:val="000000"/>
                <w:szCs w:val="24"/>
              </w:rPr>
            </w:pPr>
            <w:r w:rsidRPr="00FE48F7">
              <w:rPr>
                <w:iCs/>
                <w:color w:val="000000"/>
                <w:szCs w:val="24"/>
              </w:rPr>
              <w:t>правила построения простых и сложных предложений на профессиональные темы;</w:t>
            </w:r>
          </w:p>
        </w:tc>
      </w:tr>
      <w:tr w:rsidR="00A82DB5" w:rsidRPr="00FE48F7" w14:paraId="33371BA1"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70C0DEB2"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322C4E72"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8CA47F3" w14:textId="77777777" w:rsidR="00A82DB5" w:rsidRPr="00FE48F7" w:rsidRDefault="00A82DB5" w:rsidP="00185574">
            <w:pPr>
              <w:spacing w:line="240" w:lineRule="auto"/>
              <w:jc w:val="both"/>
              <w:rPr>
                <w:color w:val="000000"/>
                <w:szCs w:val="24"/>
              </w:rPr>
            </w:pPr>
            <w:r w:rsidRPr="00FE48F7">
              <w:rPr>
                <w:iCs/>
                <w:color w:val="000000"/>
                <w:szCs w:val="24"/>
              </w:rPr>
              <w:t xml:space="preserve"> основные общеупотребительные глаголы (бытовая и профессиональная лексика);</w:t>
            </w:r>
          </w:p>
        </w:tc>
      </w:tr>
      <w:tr w:rsidR="00A82DB5" w:rsidRPr="00FE48F7" w14:paraId="2D0936E4"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642BCDF9"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7F89A52A"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5E92490C" w14:textId="77777777" w:rsidR="00A82DB5" w:rsidRPr="00FE48F7" w:rsidRDefault="00A82DB5" w:rsidP="00185574">
            <w:pPr>
              <w:spacing w:line="240" w:lineRule="auto"/>
              <w:jc w:val="both"/>
              <w:rPr>
                <w:color w:val="000000"/>
                <w:szCs w:val="24"/>
              </w:rPr>
            </w:pPr>
            <w:r w:rsidRPr="00FE48F7">
              <w:rPr>
                <w:iCs/>
                <w:color w:val="000000"/>
                <w:szCs w:val="24"/>
              </w:rPr>
              <w:t xml:space="preserve"> лексический минимум, относящийся к описанию предметов, средств и процессов профессиональной деятельности;</w:t>
            </w:r>
          </w:p>
        </w:tc>
      </w:tr>
      <w:tr w:rsidR="00A82DB5" w:rsidRPr="00FE48F7" w14:paraId="671555E5"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558B8106"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63E1A5DC"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2A4CB3A" w14:textId="77777777" w:rsidR="00A82DB5" w:rsidRPr="00FE48F7" w:rsidRDefault="00A82DB5" w:rsidP="00185574">
            <w:pPr>
              <w:spacing w:line="240" w:lineRule="auto"/>
              <w:jc w:val="both"/>
              <w:rPr>
                <w:color w:val="000000"/>
                <w:szCs w:val="24"/>
              </w:rPr>
            </w:pPr>
            <w:r w:rsidRPr="00FE48F7">
              <w:rPr>
                <w:iCs/>
                <w:color w:val="000000"/>
                <w:szCs w:val="24"/>
              </w:rPr>
              <w:t xml:space="preserve"> особенности произношения;</w:t>
            </w:r>
          </w:p>
        </w:tc>
      </w:tr>
      <w:tr w:rsidR="00A82DB5" w:rsidRPr="00FE48F7" w14:paraId="0798FFF7" w14:textId="77777777" w:rsidTr="00A82DB5">
        <w:trPr>
          <w:trHeight w:val="20"/>
        </w:trPr>
        <w:tc>
          <w:tcPr>
            <w:tcW w:w="335" w:type="pct"/>
            <w:vMerge/>
            <w:tcBorders>
              <w:top w:val="nil"/>
              <w:left w:val="single" w:sz="4" w:space="0" w:color="auto"/>
              <w:bottom w:val="single" w:sz="4" w:space="0" w:color="auto"/>
              <w:right w:val="single" w:sz="4" w:space="0" w:color="auto"/>
            </w:tcBorders>
            <w:vAlign w:val="center"/>
            <w:hideMark/>
          </w:tcPr>
          <w:p w14:paraId="388D2CA0" w14:textId="77777777" w:rsidR="00A82DB5" w:rsidRPr="00FE48F7" w:rsidRDefault="00A82DB5" w:rsidP="00185574">
            <w:pPr>
              <w:spacing w:line="240" w:lineRule="auto"/>
              <w:rPr>
                <w:color w:val="000000"/>
                <w:szCs w:val="24"/>
              </w:rPr>
            </w:pPr>
          </w:p>
        </w:tc>
        <w:tc>
          <w:tcPr>
            <w:tcW w:w="1155" w:type="pct"/>
            <w:vMerge/>
            <w:tcBorders>
              <w:top w:val="nil"/>
              <w:left w:val="single" w:sz="4" w:space="0" w:color="auto"/>
              <w:bottom w:val="single" w:sz="4" w:space="0" w:color="auto"/>
              <w:right w:val="single" w:sz="4" w:space="0" w:color="auto"/>
            </w:tcBorders>
            <w:vAlign w:val="center"/>
            <w:hideMark/>
          </w:tcPr>
          <w:p w14:paraId="1AF5C853" w14:textId="77777777" w:rsidR="00A82DB5" w:rsidRPr="00FE48F7" w:rsidRDefault="00A82DB5" w:rsidP="00185574">
            <w:pPr>
              <w:spacing w:line="240" w:lineRule="auto"/>
              <w:rPr>
                <w:color w:val="000000"/>
                <w:szCs w:val="24"/>
              </w:rPr>
            </w:pPr>
          </w:p>
        </w:tc>
        <w:tc>
          <w:tcPr>
            <w:tcW w:w="3510" w:type="pct"/>
            <w:tcBorders>
              <w:top w:val="nil"/>
              <w:left w:val="nil"/>
              <w:bottom w:val="single" w:sz="4" w:space="0" w:color="auto"/>
              <w:right w:val="single" w:sz="4" w:space="0" w:color="auto"/>
            </w:tcBorders>
            <w:shd w:val="clear" w:color="auto" w:fill="auto"/>
            <w:hideMark/>
          </w:tcPr>
          <w:p w14:paraId="6212D597" w14:textId="77777777" w:rsidR="00A82DB5" w:rsidRPr="00FE48F7" w:rsidRDefault="00A82DB5" w:rsidP="00185574">
            <w:pPr>
              <w:spacing w:line="240" w:lineRule="auto"/>
              <w:jc w:val="both"/>
              <w:rPr>
                <w:color w:val="000000"/>
                <w:szCs w:val="24"/>
              </w:rPr>
            </w:pPr>
            <w:r w:rsidRPr="00FE48F7">
              <w:rPr>
                <w:iCs/>
                <w:color w:val="000000"/>
                <w:szCs w:val="24"/>
              </w:rPr>
              <w:t xml:space="preserve"> правила чтения текстов профессиональной направленности</w:t>
            </w:r>
          </w:p>
        </w:tc>
      </w:tr>
    </w:tbl>
    <w:p w14:paraId="13A04EBF" w14:textId="77777777" w:rsidR="00A82DB5" w:rsidRDefault="00A82DB5" w:rsidP="00A82DB5">
      <w:pPr>
        <w:suppressAutoHyphens/>
        <w:spacing w:line="240" w:lineRule="auto"/>
        <w:ind w:firstLine="709"/>
        <w:jc w:val="both"/>
        <w:rPr>
          <w:szCs w:val="24"/>
        </w:rPr>
      </w:pPr>
    </w:p>
    <w:p w14:paraId="07F9A8B7" w14:textId="77F2502A" w:rsidR="00A82DB5" w:rsidRDefault="00A82DB5" w:rsidP="00A82DB5">
      <w:pPr>
        <w:suppressAutoHyphens/>
        <w:spacing w:line="240" w:lineRule="auto"/>
        <w:ind w:firstLine="709"/>
        <w:jc w:val="both"/>
        <w:rPr>
          <w:szCs w:val="24"/>
        </w:rPr>
      </w:pPr>
    </w:p>
    <w:p w14:paraId="25FA57DE" w14:textId="100995D3" w:rsidR="00136594" w:rsidRDefault="00136594" w:rsidP="00A82DB5">
      <w:pPr>
        <w:suppressAutoHyphens/>
        <w:spacing w:line="240" w:lineRule="auto"/>
        <w:ind w:firstLine="709"/>
        <w:jc w:val="both"/>
        <w:rPr>
          <w:szCs w:val="24"/>
        </w:rPr>
      </w:pPr>
    </w:p>
    <w:p w14:paraId="5AC57FA4" w14:textId="5A68605F" w:rsidR="00136594" w:rsidRDefault="00136594" w:rsidP="00A82DB5">
      <w:pPr>
        <w:suppressAutoHyphens/>
        <w:spacing w:line="240" w:lineRule="auto"/>
        <w:ind w:firstLine="709"/>
        <w:jc w:val="both"/>
        <w:rPr>
          <w:szCs w:val="24"/>
        </w:rPr>
      </w:pPr>
    </w:p>
    <w:p w14:paraId="7145F380" w14:textId="239B7149" w:rsidR="003D3BE4" w:rsidRDefault="003D3BE4" w:rsidP="00A82DB5">
      <w:pPr>
        <w:suppressAutoHyphens/>
        <w:spacing w:line="240" w:lineRule="auto"/>
        <w:ind w:firstLine="709"/>
        <w:jc w:val="both"/>
        <w:rPr>
          <w:szCs w:val="24"/>
        </w:rPr>
      </w:pPr>
    </w:p>
    <w:p w14:paraId="1D55B3B2" w14:textId="77777777" w:rsidR="003D3BE4" w:rsidRDefault="003D3BE4" w:rsidP="00A82DB5">
      <w:pPr>
        <w:suppressAutoHyphens/>
        <w:spacing w:line="240" w:lineRule="auto"/>
        <w:ind w:firstLine="709"/>
        <w:jc w:val="both"/>
        <w:rPr>
          <w:szCs w:val="24"/>
        </w:rPr>
      </w:pPr>
    </w:p>
    <w:p w14:paraId="0FCA3838" w14:textId="7CAB53CA" w:rsidR="00A82DB5" w:rsidRDefault="00A82DB5" w:rsidP="00136594">
      <w:pPr>
        <w:ind w:firstLine="708"/>
        <w:rPr>
          <w:b/>
          <w:bCs/>
          <w:szCs w:val="24"/>
        </w:rPr>
      </w:pPr>
      <w:bookmarkStart w:id="21" w:name="_Toc118760058"/>
      <w:r w:rsidRPr="00FE48F7">
        <w:rPr>
          <w:b/>
          <w:bCs/>
          <w:szCs w:val="24"/>
        </w:rPr>
        <w:lastRenderedPageBreak/>
        <w:t>4.2. Профессиональные компетенции</w:t>
      </w:r>
      <w:bookmarkEnd w:id="21"/>
    </w:p>
    <w:p w14:paraId="53BA7414" w14:textId="77777777" w:rsidR="00136594" w:rsidRPr="00FE48F7" w:rsidRDefault="00136594" w:rsidP="00136594">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367"/>
        <w:gridCol w:w="10380"/>
      </w:tblGrid>
      <w:tr w:rsidR="00A82DB5" w:rsidRPr="00FE48F7" w14:paraId="69E90FCA" w14:textId="77777777" w:rsidTr="00A82DB5">
        <w:trPr>
          <w:trHeight w:val="1229"/>
        </w:trPr>
        <w:tc>
          <w:tcPr>
            <w:tcW w:w="674" w:type="pct"/>
            <w:shd w:val="clear" w:color="auto" w:fill="auto"/>
            <w:vAlign w:val="center"/>
            <w:hideMark/>
          </w:tcPr>
          <w:p w14:paraId="5BDB779C" w14:textId="77777777" w:rsidR="00A82DB5" w:rsidRPr="00FE48F7" w:rsidRDefault="00A82DB5" w:rsidP="00185574">
            <w:pPr>
              <w:spacing w:line="240" w:lineRule="auto"/>
              <w:jc w:val="center"/>
              <w:rPr>
                <w:b/>
                <w:bCs/>
                <w:color w:val="000000"/>
                <w:szCs w:val="24"/>
              </w:rPr>
            </w:pPr>
            <w:r w:rsidRPr="00FE48F7">
              <w:rPr>
                <w:b/>
                <w:bCs/>
                <w:color w:val="000000"/>
                <w:szCs w:val="24"/>
              </w:rPr>
              <w:t xml:space="preserve">Виды </w:t>
            </w:r>
            <w:r>
              <w:rPr>
                <w:b/>
                <w:bCs/>
                <w:color w:val="000000"/>
                <w:szCs w:val="24"/>
              </w:rPr>
              <w:br/>
            </w:r>
            <w:r w:rsidRPr="00FE48F7">
              <w:rPr>
                <w:b/>
                <w:bCs/>
                <w:color w:val="000000"/>
                <w:szCs w:val="24"/>
              </w:rPr>
              <w:t>деятельности</w:t>
            </w:r>
          </w:p>
        </w:tc>
        <w:tc>
          <w:tcPr>
            <w:tcW w:w="672" w:type="pct"/>
            <w:shd w:val="clear" w:color="auto" w:fill="auto"/>
            <w:vAlign w:val="center"/>
            <w:hideMark/>
          </w:tcPr>
          <w:p w14:paraId="0D888F84" w14:textId="77777777" w:rsidR="00A82DB5" w:rsidRPr="00FE48F7" w:rsidRDefault="00A82DB5" w:rsidP="00185574">
            <w:pPr>
              <w:spacing w:line="240" w:lineRule="auto"/>
              <w:jc w:val="center"/>
              <w:rPr>
                <w:b/>
                <w:bCs/>
                <w:color w:val="000000"/>
                <w:szCs w:val="24"/>
              </w:rPr>
            </w:pPr>
            <w:r w:rsidRPr="00FE48F7">
              <w:rPr>
                <w:b/>
                <w:bCs/>
                <w:color w:val="000000"/>
                <w:szCs w:val="24"/>
              </w:rPr>
              <w:t>Код и наименование компетенции</w:t>
            </w:r>
          </w:p>
        </w:tc>
        <w:tc>
          <w:tcPr>
            <w:tcW w:w="3655" w:type="pct"/>
            <w:shd w:val="clear" w:color="auto" w:fill="auto"/>
            <w:vAlign w:val="center"/>
            <w:hideMark/>
          </w:tcPr>
          <w:p w14:paraId="4AF66763" w14:textId="77777777" w:rsidR="00A82DB5" w:rsidRPr="00FE48F7" w:rsidRDefault="00A82DB5" w:rsidP="00185574">
            <w:pPr>
              <w:spacing w:line="240" w:lineRule="auto"/>
              <w:jc w:val="center"/>
              <w:rPr>
                <w:b/>
                <w:bCs/>
                <w:color w:val="000000"/>
                <w:szCs w:val="24"/>
              </w:rPr>
            </w:pPr>
            <w:r w:rsidRPr="00FE48F7">
              <w:rPr>
                <w:b/>
                <w:bCs/>
                <w:color w:val="000000"/>
                <w:szCs w:val="24"/>
              </w:rPr>
              <w:t>Показатели освоения компетенции</w:t>
            </w:r>
          </w:p>
        </w:tc>
      </w:tr>
      <w:tr w:rsidR="00A82DB5" w:rsidRPr="00FE48F7" w14:paraId="23D067A3" w14:textId="77777777" w:rsidTr="00A82DB5">
        <w:trPr>
          <w:trHeight w:val="20"/>
        </w:trPr>
        <w:tc>
          <w:tcPr>
            <w:tcW w:w="674" w:type="pct"/>
            <w:vMerge w:val="restart"/>
            <w:shd w:val="clear" w:color="auto" w:fill="auto"/>
            <w:hideMark/>
          </w:tcPr>
          <w:p w14:paraId="2D0F9585" w14:textId="77777777" w:rsidR="00A82DB5" w:rsidRPr="00FE48F7" w:rsidRDefault="00A82DB5" w:rsidP="00185574">
            <w:pPr>
              <w:spacing w:line="240" w:lineRule="auto"/>
              <w:rPr>
                <w:color w:val="000000"/>
                <w:szCs w:val="24"/>
              </w:rPr>
            </w:pPr>
            <w:r w:rsidRPr="00FE48F7">
              <w:rPr>
                <w:color w:val="000000"/>
                <w:szCs w:val="24"/>
              </w:rPr>
              <w:t>Выполнение комплекса работ при технологическом процессе бурения нефтяных и газовых скважин глубиной до 4000 и свыше 4000 метров</w:t>
            </w:r>
          </w:p>
        </w:tc>
        <w:tc>
          <w:tcPr>
            <w:tcW w:w="672" w:type="pct"/>
            <w:vMerge w:val="restart"/>
            <w:shd w:val="clear" w:color="auto" w:fill="auto"/>
            <w:hideMark/>
          </w:tcPr>
          <w:p w14:paraId="49E7E0B0" w14:textId="77777777" w:rsidR="00A82DB5" w:rsidRPr="00FE48F7" w:rsidRDefault="00A82DB5" w:rsidP="00185574">
            <w:pPr>
              <w:spacing w:line="240" w:lineRule="auto"/>
              <w:rPr>
                <w:color w:val="000000"/>
                <w:szCs w:val="24"/>
              </w:rPr>
            </w:pPr>
            <w:r w:rsidRPr="00FE48F7">
              <w:rPr>
                <w:color w:val="000000"/>
                <w:szCs w:val="24"/>
              </w:rPr>
              <w:t>ПК 1.1. Выполнение комплекса работ по подготовке к бурению и по окончании бурения нефтяных и газовых скважин глубиной до 4000 м и свыше 4000 м</w:t>
            </w:r>
          </w:p>
        </w:tc>
        <w:tc>
          <w:tcPr>
            <w:tcW w:w="3655" w:type="pct"/>
            <w:shd w:val="clear" w:color="auto" w:fill="auto"/>
            <w:hideMark/>
          </w:tcPr>
          <w:p w14:paraId="5FA3A3D1" w14:textId="77777777" w:rsidR="00A82DB5" w:rsidRPr="00FE48F7" w:rsidRDefault="00A82DB5" w:rsidP="00185574">
            <w:pPr>
              <w:spacing w:line="240" w:lineRule="auto"/>
              <w:rPr>
                <w:b/>
                <w:bCs/>
                <w:color w:val="000000"/>
                <w:szCs w:val="24"/>
              </w:rPr>
            </w:pPr>
            <w:r w:rsidRPr="00FE48F7">
              <w:rPr>
                <w:b/>
                <w:bCs/>
                <w:color w:val="000000"/>
                <w:szCs w:val="24"/>
              </w:rPr>
              <w:t>Навыки:</w:t>
            </w:r>
          </w:p>
        </w:tc>
      </w:tr>
      <w:tr w:rsidR="00A82DB5" w:rsidRPr="00FE48F7" w14:paraId="7E887BB2" w14:textId="77777777" w:rsidTr="00A82DB5">
        <w:trPr>
          <w:trHeight w:val="20"/>
        </w:trPr>
        <w:tc>
          <w:tcPr>
            <w:tcW w:w="674" w:type="pct"/>
            <w:vMerge/>
            <w:vAlign w:val="center"/>
            <w:hideMark/>
          </w:tcPr>
          <w:p w14:paraId="0D24A279" w14:textId="77777777" w:rsidR="00A82DB5" w:rsidRPr="00FE48F7" w:rsidRDefault="00A82DB5" w:rsidP="00185574">
            <w:pPr>
              <w:spacing w:line="240" w:lineRule="auto"/>
              <w:rPr>
                <w:color w:val="000000"/>
                <w:szCs w:val="24"/>
              </w:rPr>
            </w:pPr>
          </w:p>
        </w:tc>
        <w:tc>
          <w:tcPr>
            <w:tcW w:w="672" w:type="pct"/>
            <w:vMerge/>
            <w:vAlign w:val="center"/>
            <w:hideMark/>
          </w:tcPr>
          <w:p w14:paraId="5179AFA8" w14:textId="77777777" w:rsidR="00A82DB5" w:rsidRPr="00FE48F7" w:rsidRDefault="00A82DB5" w:rsidP="00185574">
            <w:pPr>
              <w:spacing w:line="240" w:lineRule="auto"/>
              <w:rPr>
                <w:color w:val="000000"/>
                <w:szCs w:val="24"/>
              </w:rPr>
            </w:pPr>
          </w:p>
        </w:tc>
        <w:tc>
          <w:tcPr>
            <w:tcW w:w="3655" w:type="pct"/>
            <w:shd w:val="clear" w:color="auto" w:fill="auto"/>
            <w:hideMark/>
          </w:tcPr>
          <w:p w14:paraId="4454A69C" w14:textId="77777777" w:rsidR="00A82DB5" w:rsidRPr="00FE48F7" w:rsidRDefault="00A82DB5" w:rsidP="00185574">
            <w:pPr>
              <w:spacing w:line="240" w:lineRule="auto"/>
              <w:rPr>
                <w:color w:val="000000"/>
                <w:szCs w:val="24"/>
              </w:rPr>
            </w:pPr>
            <w:r w:rsidRPr="00FE48F7">
              <w:rPr>
                <w:bCs/>
                <w:color w:val="000000"/>
                <w:szCs w:val="24"/>
              </w:rPr>
              <w:t xml:space="preserve">проводить монтаж приспособлений и предохранительных устройств </w:t>
            </w:r>
          </w:p>
        </w:tc>
      </w:tr>
      <w:tr w:rsidR="00A82DB5" w:rsidRPr="00FE48F7" w14:paraId="776F0470" w14:textId="77777777" w:rsidTr="00A82DB5">
        <w:trPr>
          <w:trHeight w:val="20"/>
        </w:trPr>
        <w:tc>
          <w:tcPr>
            <w:tcW w:w="674" w:type="pct"/>
            <w:vMerge/>
            <w:vAlign w:val="center"/>
            <w:hideMark/>
          </w:tcPr>
          <w:p w14:paraId="54FE5160" w14:textId="77777777" w:rsidR="00A82DB5" w:rsidRPr="00FE48F7" w:rsidRDefault="00A82DB5" w:rsidP="00185574">
            <w:pPr>
              <w:spacing w:line="240" w:lineRule="auto"/>
              <w:rPr>
                <w:color w:val="000000"/>
                <w:szCs w:val="24"/>
              </w:rPr>
            </w:pPr>
          </w:p>
        </w:tc>
        <w:tc>
          <w:tcPr>
            <w:tcW w:w="672" w:type="pct"/>
            <w:vMerge/>
            <w:vAlign w:val="center"/>
            <w:hideMark/>
          </w:tcPr>
          <w:p w14:paraId="3B84B780" w14:textId="77777777" w:rsidR="00A82DB5" w:rsidRPr="00FE48F7" w:rsidRDefault="00A82DB5" w:rsidP="00185574">
            <w:pPr>
              <w:spacing w:line="240" w:lineRule="auto"/>
              <w:rPr>
                <w:color w:val="000000"/>
                <w:szCs w:val="24"/>
              </w:rPr>
            </w:pPr>
          </w:p>
        </w:tc>
        <w:tc>
          <w:tcPr>
            <w:tcW w:w="3655" w:type="pct"/>
            <w:shd w:val="clear" w:color="auto" w:fill="auto"/>
            <w:hideMark/>
          </w:tcPr>
          <w:p w14:paraId="6D808B5B" w14:textId="77777777" w:rsidR="00A82DB5" w:rsidRPr="00FE48F7" w:rsidRDefault="00A82DB5" w:rsidP="00185574">
            <w:pPr>
              <w:spacing w:line="240" w:lineRule="auto"/>
              <w:rPr>
                <w:color w:val="000000"/>
                <w:szCs w:val="24"/>
              </w:rPr>
            </w:pPr>
            <w:r w:rsidRPr="00FE48F7">
              <w:rPr>
                <w:bCs/>
                <w:color w:val="000000"/>
                <w:szCs w:val="24"/>
              </w:rPr>
              <w:t xml:space="preserve">укладка и сортировка бурильного инструмента </w:t>
            </w:r>
          </w:p>
        </w:tc>
      </w:tr>
      <w:tr w:rsidR="00A82DB5" w:rsidRPr="00FE48F7" w14:paraId="2E3F0181" w14:textId="77777777" w:rsidTr="00A82DB5">
        <w:trPr>
          <w:trHeight w:val="20"/>
        </w:trPr>
        <w:tc>
          <w:tcPr>
            <w:tcW w:w="674" w:type="pct"/>
            <w:vMerge/>
            <w:vAlign w:val="center"/>
            <w:hideMark/>
          </w:tcPr>
          <w:p w14:paraId="790A298E" w14:textId="77777777" w:rsidR="00A82DB5" w:rsidRPr="00FE48F7" w:rsidRDefault="00A82DB5" w:rsidP="00185574">
            <w:pPr>
              <w:spacing w:line="240" w:lineRule="auto"/>
              <w:rPr>
                <w:color w:val="000000"/>
                <w:szCs w:val="24"/>
              </w:rPr>
            </w:pPr>
          </w:p>
        </w:tc>
        <w:tc>
          <w:tcPr>
            <w:tcW w:w="672" w:type="pct"/>
            <w:vMerge/>
            <w:vAlign w:val="center"/>
            <w:hideMark/>
          </w:tcPr>
          <w:p w14:paraId="15E929F2" w14:textId="77777777" w:rsidR="00A82DB5" w:rsidRPr="00FE48F7" w:rsidRDefault="00A82DB5" w:rsidP="00185574">
            <w:pPr>
              <w:spacing w:line="240" w:lineRule="auto"/>
              <w:rPr>
                <w:color w:val="000000"/>
                <w:szCs w:val="24"/>
              </w:rPr>
            </w:pPr>
          </w:p>
        </w:tc>
        <w:tc>
          <w:tcPr>
            <w:tcW w:w="3655" w:type="pct"/>
            <w:shd w:val="clear" w:color="auto" w:fill="auto"/>
            <w:hideMark/>
          </w:tcPr>
          <w:p w14:paraId="2CFAD80C" w14:textId="77777777" w:rsidR="00A82DB5" w:rsidRPr="00FE48F7" w:rsidRDefault="00A82DB5" w:rsidP="00185574">
            <w:pPr>
              <w:spacing w:line="240" w:lineRule="auto"/>
              <w:rPr>
                <w:color w:val="000000"/>
                <w:szCs w:val="24"/>
              </w:rPr>
            </w:pPr>
            <w:r w:rsidRPr="00FE48F7">
              <w:rPr>
                <w:bCs/>
                <w:color w:val="000000"/>
                <w:szCs w:val="24"/>
              </w:rPr>
              <w:t>выполнение решений протокола пусковой комиссии</w:t>
            </w:r>
          </w:p>
        </w:tc>
      </w:tr>
      <w:tr w:rsidR="00A82DB5" w:rsidRPr="00FE48F7" w14:paraId="04404503" w14:textId="77777777" w:rsidTr="00A82DB5">
        <w:trPr>
          <w:trHeight w:val="20"/>
        </w:trPr>
        <w:tc>
          <w:tcPr>
            <w:tcW w:w="674" w:type="pct"/>
            <w:vMerge/>
            <w:vAlign w:val="center"/>
            <w:hideMark/>
          </w:tcPr>
          <w:p w14:paraId="42296DBB" w14:textId="77777777" w:rsidR="00A82DB5" w:rsidRPr="00FE48F7" w:rsidRDefault="00A82DB5" w:rsidP="00185574">
            <w:pPr>
              <w:spacing w:line="240" w:lineRule="auto"/>
              <w:rPr>
                <w:color w:val="000000"/>
                <w:szCs w:val="24"/>
              </w:rPr>
            </w:pPr>
          </w:p>
        </w:tc>
        <w:tc>
          <w:tcPr>
            <w:tcW w:w="672" w:type="pct"/>
            <w:vMerge/>
            <w:vAlign w:val="center"/>
            <w:hideMark/>
          </w:tcPr>
          <w:p w14:paraId="4A637DCB" w14:textId="77777777" w:rsidR="00A82DB5" w:rsidRPr="00FE48F7" w:rsidRDefault="00A82DB5" w:rsidP="00185574">
            <w:pPr>
              <w:spacing w:line="240" w:lineRule="auto"/>
              <w:rPr>
                <w:color w:val="000000"/>
                <w:szCs w:val="24"/>
              </w:rPr>
            </w:pPr>
          </w:p>
        </w:tc>
        <w:tc>
          <w:tcPr>
            <w:tcW w:w="3655" w:type="pct"/>
            <w:shd w:val="clear" w:color="auto" w:fill="auto"/>
            <w:hideMark/>
          </w:tcPr>
          <w:p w14:paraId="65DDACEF" w14:textId="77777777" w:rsidR="00A82DB5" w:rsidRPr="00FE48F7" w:rsidRDefault="00A82DB5" w:rsidP="00185574">
            <w:pPr>
              <w:spacing w:line="240" w:lineRule="auto"/>
              <w:rPr>
                <w:color w:val="000000"/>
                <w:szCs w:val="24"/>
              </w:rPr>
            </w:pPr>
            <w:r w:rsidRPr="00FE48F7">
              <w:rPr>
                <w:bCs/>
                <w:color w:val="000000"/>
                <w:szCs w:val="24"/>
              </w:rPr>
              <w:t>консервация буровых насосов и оборудования системы очистки</w:t>
            </w:r>
          </w:p>
        </w:tc>
      </w:tr>
      <w:tr w:rsidR="00A82DB5" w:rsidRPr="00FE48F7" w14:paraId="7EF6FDED" w14:textId="77777777" w:rsidTr="00A82DB5">
        <w:trPr>
          <w:trHeight w:val="20"/>
        </w:trPr>
        <w:tc>
          <w:tcPr>
            <w:tcW w:w="674" w:type="pct"/>
            <w:vMerge/>
            <w:vAlign w:val="center"/>
            <w:hideMark/>
          </w:tcPr>
          <w:p w14:paraId="30A4450E" w14:textId="77777777" w:rsidR="00A82DB5" w:rsidRPr="00FE48F7" w:rsidRDefault="00A82DB5" w:rsidP="00185574">
            <w:pPr>
              <w:spacing w:line="240" w:lineRule="auto"/>
              <w:rPr>
                <w:color w:val="000000"/>
                <w:szCs w:val="24"/>
              </w:rPr>
            </w:pPr>
          </w:p>
        </w:tc>
        <w:tc>
          <w:tcPr>
            <w:tcW w:w="672" w:type="pct"/>
            <w:vMerge/>
            <w:vAlign w:val="center"/>
            <w:hideMark/>
          </w:tcPr>
          <w:p w14:paraId="28F9F012" w14:textId="77777777" w:rsidR="00A82DB5" w:rsidRPr="00FE48F7" w:rsidRDefault="00A82DB5" w:rsidP="00185574">
            <w:pPr>
              <w:spacing w:line="240" w:lineRule="auto"/>
              <w:rPr>
                <w:color w:val="000000"/>
                <w:szCs w:val="24"/>
              </w:rPr>
            </w:pPr>
          </w:p>
        </w:tc>
        <w:tc>
          <w:tcPr>
            <w:tcW w:w="3655" w:type="pct"/>
            <w:shd w:val="clear" w:color="auto" w:fill="auto"/>
            <w:hideMark/>
          </w:tcPr>
          <w:p w14:paraId="177BAF0B" w14:textId="77777777" w:rsidR="00A82DB5" w:rsidRPr="00FE48F7" w:rsidRDefault="00A82DB5" w:rsidP="00185574">
            <w:pPr>
              <w:spacing w:line="240" w:lineRule="auto"/>
              <w:rPr>
                <w:color w:val="000000"/>
                <w:szCs w:val="24"/>
              </w:rPr>
            </w:pPr>
            <w:r w:rsidRPr="00FE48F7">
              <w:rPr>
                <w:bCs/>
                <w:color w:val="000000"/>
                <w:szCs w:val="24"/>
              </w:rPr>
              <w:t>оборудование устья скважины</w:t>
            </w:r>
          </w:p>
        </w:tc>
      </w:tr>
      <w:tr w:rsidR="00A82DB5" w:rsidRPr="00FE48F7" w14:paraId="3B5A7B80" w14:textId="77777777" w:rsidTr="00A82DB5">
        <w:trPr>
          <w:trHeight w:val="20"/>
        </w:trPr>
        <w:tc>
          <w:tcPr>
            <w:tcW w:w="674" w:type="pct"/>
            <w:vMerge/>
            <w:vAlign w:val="center"/>
            <w:hideMark/>
          </w:tcPr>
          <w:p w14:paraId="6478717E" w14:textId="77777777" w:rsidR="00A82DB5" w:rsidRPr="00FE48F7" w:rsidRDefault="00A82DB5" w:rsidP="00185574">
            <w:pPr>
              <w:spacing w:line="240" w:lineRule="auto"/>
              <w:rPr>
                <w:color w:val="000000"/>
                <w:szCs w:val="24"/>
              </w:rPr>
            </w:pPr>
          </w:p>
        </w:tc>
        <w:tc>
          <w:tcPr>
            <w:tcW w:w="672" w:type="pct"/>
            <w:vMerge/>
            <w:vAlign w:val="center"/>
            <w:hideMark/>
          </w:tcPr>
          <w:p w14:paraId="7BA6ED79" w14:textId="77777777" w:rsidR="00A82DB5" w:rsidRPr="00FE48F7" w:rsidRDefault="00A82DB5" w:rsidP="00185574">
            <w:pPr>
              <w:spacing w:line="240" w:lineRule="auto"/>
              <w:rPr>
                <w:color w:val="000000"/>
                <w:szCs w:val="24"/>
              </w:rPr>
            </w:pPr>
          </w:p>
        </w:tc>
        <w:tc>
          <w:tcPr>
            <w:tcW w:w="3655" w:type="pct"/>
            <w:shd w:val="clear" w:color="auto" w:fill="auto"/>
            <w:hideMark/>
          </w:tcPr>
          <w:p w14:paraId="4DF14114" w14:textId="77777777" w:rsidR="00A82DB5" w:rsidRPr="00FE48F7" w:rsidRDefault="00A82DB5" w:rsidP="00185574">
            <w:pPr>
              <w:spacing w:line="240" w:lineRule="auto"/>
              <w:rPr>
                <w:b/>
                <w:bCs/>
                <w:color w:val="000000"/>
                <w:szCs w:val="24"/>
              </w:rPr>
            </w:pPr>
            <w:r w:rsidRPr="00FE48F7">
              <w:rPr>
                <w:b/>
                <w:bCs/>
                <w:color w:val="000000"/>
                <w:szCs w:val="24"/>
              </w:rPr>
              <w:t>Умения:</w:t>
            </w:r>
          </w:p>
        </w:tc>
      </w:tr>
      <w:tr w:rsidR="00A82DB5" w:rsidRPr="00FE48F7" w14:paraId="30D02A4F" w14:textId="77777777" w:rsidTr="00A82DB5">
        <w:trPr>
          <w:trHeight w:val="20"/>
        </w:trPr>
        <w:tc>
          <w:tcPr>
            <w:tcW w:w="674" w:type="pct"/>
            <w:vMerge/>
            <w:vAlign w:val="center"/>
            <w:hideMark/>
          </w:tcPr>
          <w:p w14:paraId="1940B22C" w14:textId="77777777" w:rsidR="00A82DB5" w:rsidRPr="00FE48F7" w:rsidRDefault="00A82DB5" w:rsidP="00185574">
            <w:pPr>
              <w:spacing w:line="240" w:lineRule="auto"/>
              <w:rPr>
                <w:color w:val="000000"/>
                <w:szCs w:val="24"/>
              </w:rPr>
            </w:pPr>
          </w:p>
        </w:tc>
        <w:tc>
          <w:tcPr>
            <w:tcW w:w="672" w:type="pct"/>
            <w:vMerge/>
            <w:vAlign w:val="center"/>
            <w:hideMark/>
          </w:tcPr>
          <w:p w14:paraId="61FFFF33" w14:textId="77777777" w:rsidR="00A82DB5" w:rsidRPr="00FE48F7" w:rsidRDefault="00A82DB5" w:rsidP="00185574">
            <w:pPr>
              <w:spacing w:line="240" w:lineRule="auto"/>
              <w:rPr>
                <w:color w:val="000000"/>
                <w:szCs w:val="24"/>
              </w:rPr>
            </w:pPr>
          </w:p>
        </w:tc>
        <w:tc>
          <w:tcPr>
            <w:tcW w:w="3655" w:type="pct"/>
            <w:shd w:val="clear" w:color="auto" w:fill="auto"/>
            <w:hideMark/>
          </w:tcPr>
          <w:p w14:paraId="34EE30BA" w14:textId="77777777" w:rsidR="00A82DB5" w:rsidRPr="00FE48F7" w:rsidRDefault="00A82DB5" w:rsidP="00185574">
            <w:pPr>
              <w:spacing w:line="240" w:lineRule="auto"/>
              <w:rPr>
                <w:color w:val="000000"/>
                <w:szCs w:val="24"/>
              </w:rPr>
            </w:pPr>
            <w:r w:rsidRPr="00FE48F7">
              <w:rPr>
                <w:color w:val="000000"/>
                <w:szCs w:val="24"/>
              </w:rPr>
              <w:t>монтировать ограничители высоты подъема талевого блока и допускаемой нагрузки на крюке, блокирующие устройства, средства автоматизации и механизации</w:t>
            </w:r>
          </w:p>
        </w:tc>
      </w:tr>
      <w:tr w:rsidR="00A82DB5" w:rsidRPr="00FE48F7" w14:paraId="441974D9" w14:textId="77777777" w:rsidTr="00A82DB5">
        <w:trPr>
          <w:trHeight w:val="20"/>
        </w:trPr>
        <w:tc>
          <w:tcPr>
            <w:tcW w:w="674" w:type="pct"/>
            <w:vMerge/>
            <w:vAlign w:val="center"/>
            <w:hideMark/>
          </w:tcPr>
          <w:p w14:paraId="3CF3F144" w14:textId="77777777" w:rsidR="00A82DB5" w:rsidRPr="00FE48F7" w:rsidRDefault="00A82DB5" w:rsidP="00185574">
            <w:pPr>
              <w:spacing w:line="240" w:lineRule="auto"/>
              <w:rPr>
                <w:color w:val="000000"/>
                <w:szCs w:val="24"/>
              </w:rPr>
            </w:pPr>
          </w:p>
        </w:tc>
        <w:tc>
          <w:tcPr>
            <w:tcW w:w="672" w:type="pct"/>
            <w:vMerge/>
            <w:vAlign w:val="center"/>
            <w:hideMark/>
          </w:tcPr>
          <w:p w14:paraId="757B8C00" w14:textId="77777777" w:rsidR="00A82DB5" w:rsidRPr="00FE48F7" w:rsidRDefault="00A82DB5" w:rsidP="00185574">
            <w:pPr>
              <w:spacing w:line="240" w:lineRule="auto"/>
              <w:rPr>
                <w:color w:val="000000"/>
                <w:szCs w:val="24"/>
              </w:rPr>
            </w:pPr>
          </w:p>
        </w:tc>
        <w:tc>
          <w:tcPr>
            <w:tcW w:w="3655" w:type="pct"/>
            <w:shd w:val="clear" w:color="auto" w:fill="auto"/>
            <w:hideMark/>
          </w:tcPr>
          <w:p w14:paraId="1FB6D516" w14:textId="77777777" w:rsidR="00A82DB5" w:rsidRPr="00FE48F7" w:rsidRDefault="00A82DB5" w:rsidP="00185574">
            <w:pPr>
              <w:spacing w:line="240" w:lineRule="auto"/>
              <w:rPr>
                <w:color w:val="000000"/>
                <w:szCs w:val="24"/>
              </w:rPr>
            </w:pPr>
            <w:r w:rsidRPr="00FE48F7">
              <w:rPr>
                <w:color w:val="000000"/>
                <w:szCs w:val="24"/>
              </w:rPr>
              <w:t>осуществлять сортировку бурильных труб по типоразмеру и группам прочности, укладывать на стеллажи в порядке их использования</w:t>
            </w:r>
          </w:p>
        </w:tc>
      </w:tr>
      <w:tr w:rsidR="00A82DB5" w:rsidRPr="00FE48F7" w14:paraId="04C12D0A" w14:textId="77777777" w:rsidTr="00A82DB5">
        <w:trPr>
          <w:trHeight w:val="20"/>
        </w:trPr>
        <w:tc>
          <w:tcPr>
            <w:tcW w:w="674" w:type="pct"/>
            <w:vMerge/>
            <w:vAlign w:val="center"/>
            <w:hideMark/>
          </w:tcPr>
          <w:p w14:paraId="1FA48A17" w14:textId="77777777" w:rsidR="00A82DB5" w:rsidRPr="00FE48F7" w:rsidRDefault="00A82DB5" w:rsidP="00185574">
            <w:pPr>
              <w:spacing w:line="240" w:lineRule="auto"/>
              <w:rPr>
                <w:color w:val="000000"/>
                <w:szCs w:val="24"/>
              </w:rPr>
            </w:pPr>
          </w:p>
        </w:tc>
        <w:tc>
          <w:tcPr>
            <w:tcW w:w="672" w:type="pct"/>
            <w:vMerge/>
            <w:vAlign w:val="center"/>
            <w:hideMark/>
          </w:tcPr>
          <w:p w14:paraId="0652655B" w14:textId="77777777" w:rsidR="00A82DB5" w:rsidRPr="00FE48F7" w:rsidRDefault="00A82DB5" w:rsidP="00185574">
            <w:pPr>
              <w:spacing w:line="240" w:lineRule="auto"/>
              <w:rPr>
                <w:color w:val="000000"/>
                <w:szCs w:val="24"/>
              </w:rPr>
            </w:pPr>
          </w:p>
        </w:tc>
        <w:tc>
          <w:tcPr>
            <w:tcW w:w="3655" w:type="pct"/>
            <w:shd w:val="clear" w:color="auto" w:fill="auto"/>
            <w:hideMark/>
          </w:tcPr>
          <w:p w14:paraId="22071519" w14:textId="77777777" w:rsidR="00A82DB5" w:rsidRPr="00FE48F7" w:rsidRDefault="00A82DB5" w:rsidP="00185574">
            <w:pPr>
              <w:spacing w:line="240" w:lineRule="auto"/>
              <w:rPr>
                <w:color w:val="000000"/>
                <w:szCs w:val="24"/>
              </w:rPr>
            </w:pPr>
            <w:r w:rsidRPr="00FE48F7">
              <w:rPr>
                <w:color w:val="000000"/>
                <w:szCs w:val="24"/>
              </w:rPr>
              <w:t xml:space="preserve">устранять неисправности, выявленные пусковой приемной комиссией, выполнять предписания пусковой приемной комиссии </w:t>
            </w:r>
          </w:p>
        </w:tc>
      </w:tr>
      <w:tr w:rsidR="00A82DB5" w:rsidRPr="00FE48F7" w14:paraId="1FD1EFFC" w14:textId="77777777" w:rsidTr="00A82DB5">
        <w:trPr>
          <w:trHeight w:val="20"/>
        </w:trPr>
        <w:tc>
          <w:tcPr>
            <w:tcW w:w="674" w:type="pct"/>
            <w:vMerge/>
            <w:vAlign w:val="center"/>
            <w:hideMark/>
          </w:tcPr>
          <w:p w14:paraId="01E97AA8" w14:textId="77777777" w:rsidR="00A82DB5" w:rsidRPr="00FE48F7" w:rsidRDefault="00A82DB5" w:rsidP="00185574">
            <w:pPr>
              <w:spacing w:line="240" w:lineRule="auto"/>
              <w:rPr>
                <w:color w:val="000000"/>
                <w:szCs w:val="24"/>
              </w:rPr>
            </w:pPr>
          </w:p>
        </w:tc>
        <w:tc>
          <w:tcPr>
            <w:tcW w:w="672" w:type="pct"/>
            <w:vMerge/>
            <w:vAlign w:val="center"/>
            <w:hideMark/>
          </w:tcPr>
          <w:p w14:paraId="75131DF9" w14:textId="77777777" w:rsidR="00A82DB5" w:rsidRPr="00FE48F7" w:rsidRDefault="00A82DB5" w:rsidP="00185574">
            <w:pPr>
              <w:spacing w:line="240" w:lineRule="auto"/>
              <w:rPr>
                <w:color w:val="000000"/>
                <w:szCs w:val="24"/>
              </w:rPr>
            </w:pPr>
          </w:p>
        </w:tc>
        <w:tc>
          <w:tcPr>
            <w:tcW w:w="3655" w:type="pct"/>
            <w:shd w:val="clear" w:color="auto" w:fill="auto"/>
            <w:hideMark/>
          </w:tcPr>
          <w:p w14:paraId="7971DA55" w14:textId="77777777" w:rsidR="00A82DB5" w:rsidRPr="00FE48F7" w:rsidRDefault="00A82DB5" w:rsidP="00185574">
            <w:pPr>
              <w:spacing w:line="240" w:lineRule="auto"/>
              <w:rPr>
                <w:color w:val="000000"/>
                <w:szCs w:val="24"/>
              </w:rPr>
            </w:pPr>
            <w:r w:rsidRPr="00FE48F7">
              <w:rPr>
                <w:color w:val="000000"/>
                <w:szCs w:val="24"/>
              </w:rPr>
              <w:t>осуществлять подготовку к длительному хранению буровых и вспомогательных насосов, вибросит, гидроциклонов, центрифуг</w:t>
            </w:r>
          </w:p>
        </w:tc>
      </w:tr>
      <w:tr w:rsidR="00A82DB5" w:rsidRPr="00FE48F7" w14:paraId="49E05A79" w14:textId="77777777" w:rsidTr="00A82DB5">
        <w:trPr>
          <w:trHeight w:val="20"/>
        </w:trPr>
        <w:tc>
          <w:tcPr>
            <w:tcW w:w="674" w:type="pct"/>
            <w:vMerge/>
            <w:vAlign w:val="center"/>
            <w:hideMark/>
          </w:tcPr>
          <w:p w14:paraId="53F048D3" w14:textId="77777777" w:rsidR="00A82DB5" w:rsidRPr="00FE48F7" w:rsidRDefault="00A82DB5" w:rsidP="00185574">
            <w:pPr>
              <w:spacing w:line="240" w:lineRule="auto"/>
              <w:rPr>
                <w:color w:val="000000"/>
                <w:szCs w:val="24"/>
              </w:rPr>
            </w:pPr>
          </w:p>
        </w:tc>
        <w:tc>
          <w:tcPr>
            <w:tcW w:w="672" w:type="pct"/>
            <w:vMerge/>
            <w:vAlign w:val="center"/>
            <w:hideMark/>
          </w:tcPr>
          <w:p w14:paraId="44269BEC" w14:textId="77777777" w:rsidR="00A82DB5" w:rsidRPr="00FE48F7" w:rsidRDefault="00A82DB5" w:rsidP="00185574">
            <w:pPr>
              <w:spacing w:line="240" w:lineRule="auto"/>
              <w:rPr>
                <w:color w:val="000000"/>
                <w:szCs w:val="24"/>
              </w:rPr>
            </w:pPr>
          </w:p>
        </w:tc>
        <w:tc>
          <w:tcPr>
            <w:tcW w:w="3655" w:type="pct"/>
            <w:shd w:val="clear" w:color="auto" w:fill="auto"/>
            <w:hideMark/>
          </w:tcPr>
          <w:p w14:paraId="18387B56" w14:textId="77777777" w:rsidR="00A82DB5" w:rsidRPr="00FE48F7" w:rsidRDefault="00A82DB5" w:rsidP="00185574">
            <w:pPr>
              <w:spacing w:line="240" w:lineRule="auto"/>
              <w:rPr>
                <w:color w:val="000000"/>
                <w:szCs w:val="24"/>
              </w:rPr>
            </w:pPr>
            <w:r w:rsidRPr="00FE48F7">
              <w:rPr>
                <w:color w:val="000000"/>
                <w:szCs w:val="24"/>
              </w:rPr>
              <w:t>выполнять строительство шахты, оборудовать ее шламовыми насосами</w:t>
            </w:r>
          </w:p>
        </w:tc>
      </w:tr>
      <w:tr w:rsidR="00A82DB5" w:rsidRPr="00FE48F7" w14:paraId="2B834B21" w14:textId="77777777" w:rsidTr="00A82DB5">
        <w:trPr>
          <w:trHeight w:val="20"/>
        </w:trPr>
        <w:tc>
          <w:tcPr>
            <w:tcW w:w="674" w:type="pct"/>
            <w:vMerge/>
            <w:vAlign w:val="center"/>
            <w:hideMark/>
          </w:tcPr>
          <w:p w14:paraId="3EFBB1B1" w14:textId="77777777" w:rsidR="00A82DB5" w:rsidRPr="00FE48F7" w:rsidRDefault="00A82DB5" w:rsidP="00185574">
            <w:pPr>
              <w:spacing w:line="240" w:lineRule="auto"/>
              <w:rPr>
                <w:color w:val="000000"/>
                <w:szCs w:val="24"/>
              </w:rPr>
            </w:pPr>
          </w:p>
        </w:tc>
        <w:tc>
          <w:tcPr>
            <w:tcW w:w="672" w:type="pct"/>
            <w:vMerge/>
            <w:vAlign w:val="center"/>
            <w:hideMark/>
          </w:tcPr>
          <w:p w14:paraId="58DCB60E" w14:textId="77777777" w:rsidR="00A82DB5" w:rsidRPr="00FE48F7" w:rsidRDefault="00A82DB5" w:rsidP="00185574">
            <w:pPr>
              <w:spacing w:line="240" w:lineRule="auto"/>
              <w:rPr>
                <w:color w:val="000000"/>
                <w:szCs w:val="24"/>
              </w:rPr>
            </w:pPr>
          </w:p>
        </w:tc>
        <w:tc>
          <w:tcPr>
            <w:tcW w:w="3655" w:type="pct"/>
            <w:shd w:val="clear" w:color="auto" w:fill="auto"/>
            <w:hideMark/>
          </w:tcPr>
          <w:p w14:paraId="2641205D" w14:textId="77777777" w:rsidR="00A82DB5" w:rsidRPr="00FE48F7" w:rsidRDefault="00A82DB5" w:rsidP="00185574">
            <w:pPr>
              <w:spacing w:line="240" w:lineRule="auto"/>
              <w:rPr>
                <w:b/>
                <w:bCs/>
                <w:color w:val="000000"/>
                <w:szCs w:val="24"/>
              </w:rPr>
            </w:pPr>
            <w:r w:rsidRPr="00FE48F7">
              <w:rPr>
                <w:b/>
                <w:bCs/>
                <w:color w:val="000000"/>
                <w:szCs w:val="24"/>
              </w:rPr>
              <w:t>Знания:</w:t>
            </w:r>
          </w:p>
        </w:tc>
      </w:tr>
      <w:tr w:rsidR="00A82DB5" w:rsidRPr="00FE48F7" w14:paraId="00668325" w14:textId="77777777" w:rsidTr="00A82DB5">
        <w:trPr>
          <w:trHeight w:val="20"/>
        </w:trPr>
        <w:tc>
          <w:tcPr>
            <w:tcW w:w="674" w:type="pct"/>
            <w:vMerge/>
            <w:vAlign w:val="center"/>
            <w:hideMark/>
          </w:tcPr>
          <w:p w14:paraId="66E6056E" w14:textId="77777777" w:rsidR="00A82DB5" w:rsidRPr="00FE48F7" w:rsidRDefault="00A82DB5" w:rsidP="00185574">
            <w:pPr>
              <w:spacing w:line="240" w:lineRule="auto"/>
              <w:rPr>
                <w:color w:val="000000"/>
                <w:szCs w:val="24"/>
              </w:rPr>
            </w:pPr>
          </w:p>
        </w:tc>
        <w:tc>
          <w:tcPr>
            <w:tcW w:w="672" w:type="pct"/>
            <w:vMerge/>
            <w:vAlign w:val="center"/>
            <w:hideMark/>
          </w:tcPr>
          <w:p w14:paraId="216B4200" w14:textId="77777777" w:rsidR="00A82DB5" w:rsidRPr="00FE48F7" w:rsidRDefault="00A82DB5" w:rsidP="00185574">
            <w:pPr>
              <w:spacing w:line="240" w:lineRule="auto"/>
              <w:rPr>
                <w:color w:val="000000"/>
                <w:szCs w:val="24"/>
              </w:rPr>
            </w:pPr>
          </w:p>
        </w:tc>
        <w:tc>
          <w:tcPr>
            <w:tcW w:w="3655" w:type="pct"/>
            <w:shd w:val="clear" w:color="auto" w:fill="auto"/>
            <w:hideMark/>
          </w:tcPr>
          <w:p w14:paraId="2ACFC933" w14:textId="77777777" w:rsidR="00A82DB5" w:rsidRPr="00FE48F7" w:rsidRDefault="00A82DB5" w:rsidP="00185574">
            <w:pPr>
              <w:spacing w:line="240" w:lineRule="auto"/>
              <w:rPr>
                <w:color w:val="000000"/>
                <w:szCs w:val="24"/>
              </w:rPr>
            </w:pPr>
            <w:r w:rsidRPr="00FE48F7">
              <w:rPr>
                <w:color w:val="000000"/>
                <w:szCs w:val="24"/>
              </w:rPr>
              <w:t>перечень, технико-технические характеристики, схемы монтажа и руководство по эксплуатации применяемых приспособлений и предохранительных устройств</w:t>
            </w:r>
          </w:p>
        </w:tc>
      </w:tr>
      <w:tr w:rsidR="00A82DB5" w:rsidRPr="00FE48F7" w14:paraId="0BE5C182" w14:textId="77777777" w:rsidTr="00A82DB5">
        <w:trPr>
          <w:trHeight w:val="20"/>
        </w:trPr>
        <w:tc>
          <w:tcPr>
            <w:tcW w:w="674" w:type="pct"/>
            <w:vMerge/>
            <w:vAlign w:val="center"/>
            <w:hideMark/>
          </w:tcPr>
          <w:p w14:paraId="77C1DF35" w14:textId="77777777" w:rsidR="00A82DB5" w:rsidRPr="00FE48F7" w:rsidRDefault="00A82DB5" w:rsidP="00185574">
            <w:pPr>
              <w:spacing w:line="240" w:lineRule="auto"/>
              <w:rPr>
                <w:color w:val="000000"/>
                <w:szCs w:val="24"/>
              </w:rPr>
            </w:pPr>
          </w:p>
        </w:tc>
        <w:tc>
          <w:tcPr>
            <w:tcW w:w="672" w:type="pct"/>
            <w:vMerge/>
            <w:vAlign w:val="center"/>
            <w:hideMark/>
          </w:tcPr>
          <w:p w14:paraId="639CDA02" w14:textId="77777777" w:rsidR="00A82DB5" w:rsidRPr="00FE48F7" w:rsidRDefault="00A82DB5" w:rsidP="00185574">
            <w:pPr>
              <w:spacing w:line="240" w:lineRule="auto"/>
              <w:rPr>
                <w:color w:val="000000"/>
                <w:szCs w:val="24"/>
              </w:rPr>
            </w:pPr>
          </w:p>
        </w:tc>
        <w:tc>
          <w:tcPr>
            <w:tcW w:w="3655" w:type="pct"/>
            <w:shd w:val="clear" w:color="auto" w:fill="auto"/>
            <w:hideMark/>
          </w:tcPr>
          <w:p w14:paraId="13645A38" w14:textId="77777777" w:rsidR="00A82DB5" w:rsidRPr="00FE48F7" w:rsidRDefault="00A82DB5" w:rsidP="00185574">
            <w:pPr>
              <w:spacing w:line="240" w:lineRule="auto"/>
              <w:rPr>
                <w:color w:val="000000"/>
                <w:szCs w:val="24"/>
              </w:rPr>
            </w:pPr>
            <w:r w:rsidRPr="00FE48F7">
              <w:rPr>
                <w:color w:val="000000"/>
                <w:szCs w:val="24"/>
              </w:rPr>
              <w:t>компоновка бурильных труб, их количество, типоразмеры, группа прочности и толщина стенки на всех этапах бурения скважины, правила нанесения маркировки на бурильные трубы</w:t>
            </w:r>
          </w:p>
        </w:tc>
      </w:tr>
      <w:tr w:rsidR="00A82DB5" w:rsidRPr="00FE48F7" w14:paraId="3EA42F2F" w14:textId="77777777" w:rsidTr="00A82DB5">
        <w:trPr>
          <w:trHeight w:val="20"/>
        </w:trPr>
        <w:tc>
          <w:tcPr>
            <w:tcW w:w="674" w:type="pct"/>
            <w:vMerge/>
            <w:vAlign w:val="center"/>
            <w:hideMark/>
          </w:tcPr>
          <w:p w14:paraId="083D3D52" w14:textId="77777777" w:rsidR="00A82DB5" w:rsidRPr="00FE48F7" w:rsidRDefault="00A82DB5" w:rsidP="00185574">
            <w:pPr>
              <w:spacing w:line="240" w:lineRule="auto"/>
              <w:rPr>
                <w:color w:val="000000"/>
                <w:szCs w:val="24"/>
              </w:rPr>
            </w:pPr>
          </w:p>
        </w:tc>
        <w:tc>
          <w:tcPr>
            <w:tcW w:w="672" w:type="pct"/>
            <w:vMerge/>
            <w:vAlign w:val="center"/>
            <w:hideMark/>
          </w:tcPr>
          <w:p w14:paraId="306622E5" w14:textId="77777777" w:rsidR="00A82DB5" w:rsidRPr="00FE48F7" w:rsidRDefault="00A82DB5" w:rsidP="00185574">
            <w:pPr>
              <w:spacing w:line="240" w:lineRule="auto"/>
              <w:rPr>
                <w:color w:val="000000"/>
                <w:szCs w:val="24"/>
              </w:rPr>
            </w:pPr>
          </w:p>
        </w:tc>
        <w:tc>
          <w:tcPr>
            <w:tcW w:w="3655" w:type="pct"/>
            <w:shd w:val="clear" w:color="auto" w:fill="auto"/>
            <w:hideMark/>
          </w:tcPr>
          <w:p w14:paraId="59557632" w14:textId="77777777" w:rsidR="00A82DB5" w:rsidRPr="00FE48F7" w:rsidRDefault="00A82DB5" w:rsidP="00185574">
            <w:pPr>
              <w:spacing w:line="240" w:lineRule="auto"/>
              <w:rPr>
                <w:color w:val="000000"/>
                <w:szCs w:val="24"/>
              </w:rPr>
            </w:pPr>
            <w:r w:rsidRPr="00FE48F7">
              <w:rPr>
                <w:color w:val="000000"/>
                <w:szCs w:val="24"/>
              </w:rPr>
              <w:t>технические условия на монтаж буровой установки, требования к применению технических устройств и инструментов</w:t>
            </w:r>
          </w:p>
        </w:tc>
      </w:tr>
      <w:tr w:rsidR="00A82DB5" w:rsidRPr="00FE48F7" w14:paraId="53923DEF" w14:textId="77777777" w:rsidTr="00A82DB5">
        <w:trPr>
          <w:trHeight w:val="20"/>
        </w:trPr>
        <w:tc>
          <w:tcPr>
            <w:tcW w:w="674" w:type="pct"/>
            <w:vMerge/>
            <w:vAlign w:val="center"/>
            <w:hideMark/>
          </w:tcPr>
          <w:p w14:paraId="3BB301CE" w14:textId="77777777" w:rsidR="00A82DB5" w:rsidRPr="00FE48F7" w:rsidRDefault="00A82DB5" w:rsidP="00185574">
            <w:pPr>
              <w:spacing w:line="240" w:lineRule="auto"/>
              <w:rPr>
                <w:color w:val="000000"/>
                <w:szCs w:val="24"/>
              </w:rPr>
            </w:pPr>
          </w:p>
        </w:tc>
        <w:tc>
          <w:tcPr>
            <w:tcW w:w="672" w:type="pct"/>
            <w:vMerge/>
            <w:vAlign w:val="center"/>
            <w:hideMark/>
          </w:tcPr>
          <w:p w14:paraId="5D590C9B" w14:textId="77777777" w:rsidR="00A82DB5" w:rsidRPr="00FE48F7" w:rsidRDefault="00A82DB5" w:rsidP="00185574">
            <w:pPr>
              <w:spacing w:line="240" w:lineRule="auto"/>
              <w:rPr>
                <w:color w:val="000000"/>
                <w:szCs w:val="24"/>
              </w:rPr>
            </w:pPr>
          </w:p>
        </w:tc>
        <w:tc>
          <w:tcPr>
            <w:tcW w:w="3655" w:type="pct"/>
            <w:shd w:val="clear" w:color="auto" w:fill="auto"/>
            <w:hideMark/>
          </w:tcPr>
          <w:p w14:paraId="3C458F2B" w14:textId="77777777" w:rsidR="00A82DB5" w:rsidRPr="00FE48F7" w:rsidRDefault="00A82DB5" w:rsidP="00185574">
            <w:pPr>
              <w:spacing w:line="240" w:lineRule="auto"/>
              <w:rPr>
                <w:color w:val="000000"/>
                <w:szCs w:val="24"/>
              </w:rPr>
            </w:pPr>
            <w:r w:rsidRPr="00FE48F7">
              <w:rPr>
                <w:color w:val="000000"/>
                <w:szCs w:val="24"/>
              </w:rPr>
              <w:t>порядок консервации бурового оборудования</w:t>
            </w:r>
          </w:p>
        </w:tc>
      </w:tr>
      <w:tr w:rsidR="00A82DB5" w:rsidRPr="00FE48F7" w14:paraId="1D34E374" w14:textId="77777777" w:rsidTr="00A82DB5">
        <w:trPr>
          <w:trHeight w:val="20"/>
        </w:trPr>
        <w:tc>
          <w:tcPr>
            <w:tcW w:w="674" w:type="pct"/>
            <w:vMerge/>
            <w:vAlign w:val="center"/>
            <w:hideMark/>
          </w:tcPr>
          <w:p w14:paraId="2C5EE772" w14:textId="77777777" w:rsidR="00A82DB5" w:rsidRPr="00FE48F7" w:rsidRDefault="00A82DB5" w:rsidP="00185574">
            <w:pPr>
              <w:spacing w:line="240" w:lineRule="auto"/>
              <w:rPr>
                <w:color w:val="000000"/>
                <w:szCs w:val="24"/>
              </w:rPr>
            </w:pPr>
          </w:p>
        </w:tc>
        <w:tc>
          <w:tcPr>
            <w:tcW w:w="672" w:type="pct"/>
            <w:vMerge/>
            <w:vAlign w:val="center"/>
            <w:hideMark/>
          </w:tcPr>
          <w:p w14:paraId="4FE1D049" w14:textId="77777777" w:rsidR="00A82DB5" w:rsidRPr="00FE48F7" w:rsidRDefault="00A82DB5" w:rsidP="00185574">
            <w:pPr>
              <w:spacing w:line="240" w:lineRule="auto"/>
              <w:rPr>
                <w:color w:val="000000"/>
                <w:szCs w:val="24"/>
              </w:rPr>
            </w:pPr>
          </w:p>
        </w:tc>
        <w:tc>
          <w:tcPr>
            <w:tcW w:w="3655" w:type="pct"/>
            <w:shd w:val="clear" w:color="auto" w:fill="auto"/>
            <w:hideMark/>
          </w:tcPr>
          <w:p w14:paraId="2500727D" w14:textId="77777777" w:rsidR="00A82DB5" w:rsidRPr="00FE48F7" w:rsidRDefault="00A82DB5" w:rsidP="00185574">
            <w:pPr>
              <w:spacing w:line="240" w:lineRule="auto"/>
              <w:rPr>
                <w:color w:val="000000"/>
                <w:szCs w:val="24"/>
              </w:rPr>
            </w:pPr>
            <w:r w:rsidRPr="00FE48F7">
              <w:rPr>
                <w:color w:val="000000"/>
                <w:szCs w:val="24"/>
              </w:rPr>
              <w:t>схема оборудования устья скважины при бурении под направление</w:t>
            </w:r>
          </w:p>
        </w:tc>
      </w:tr>
      <w:tr w:rsidR="00A82DB5" w:rsidRPr="00FE48F7" w14:paraId="3833540D" w14:textId="77777777" w:rsidTr="00A82DB5">
        <w:trPr>
          <w:trHeight w:val="20"/>
        </w:trPr>
        <w:tc>
          <w:tcPr>
            <w:tcW w:w="674" w:type="pct"/>
            <w:vMerge/>
            <w:vAlign w:val="center"/>
            <w:hideMark/>
          </w:tcPr>
          <w:p w14:paraId="11069BE8" w14:textId="77777777" w:rsidR="00A82DB5" w:rsidRPr="00FE48F7" w:rsidRDefault="00A82DB5" w:rsidP="00185574">
            <w:pPr>
              <w:spacing w:line="240" w:lineRule="auto"/>
              <w:rPr>
                <w:color w:val="000000"/>
                <w:szCs w:val="24"/>
              </w:rPr>
            </w:pPr>
          </w:p>
        </w:tc>
        <w:tc>
          <w:tcPr>
            <w:tcW w:w="672" w:type="pct"/>
            <w:vMerge w:val="restart"/>
            <w:shd w:val="clear" w:color="auto" w:fill="auto"/>
            <w:hideMark/>
          </w:tcPr>
          <w:p w14:paraId="4597C0B0" w14:textId="77777777" w:rsidR="00A82DB5" w:rsidRPr="00FE48F7" w:rsidRDefault="00A82DB5" w:rsidP="00185574">
            <w:pPr>
              <w:spacing w:line="240" w:lineRule="auto"/>
              <w:rPr>
                <w:color w:val="000000"/>
                <w:szCs w:val="24"/>
              </w:rPr>
            </w:pPr>
            <w:r w:rsidRPr="00FE48F7">
              <w:rPr>
                <w:color w:val="000000"/>
                <w:szCs w:val="24"/>
              </w:rPr>
              <w:t>ПК 1.2 Выполнение буровых и вспомогательных работ при бурении нефтяных и газовых скважин глубиной до 4000 м и свыше 4000 м</w:t>
            </w:r>
          </w:p>
        </w:tc>
        <w:tc>
          <w:tcPr>
            <w:tcW w:w="3655" w:type="pct"/>
            <w:shd w:val="clear" w:color="auto" w:fill="auto"/>
            <w:hideMark/>
          </w:tcPr>
          <w:p w14:paraId="69C7FC9F" w14:textId="77777777" w:rsidR="00A82DB5" w:rsidRPr="00FE48F7" w:rsidRDefault="00A82DB5" w:rsidP="00185574">
            <w:pPr>
              <w:spacing w:line="240" w:lineRule="auto"/>
              <w:rPr>
                <w:b/>
                <w:bCs/>
                <w:color w:val="000000"/>
                <w:szCs w:val="24"/>
              </w:rPr>
            </w:pPr>
            <w:r w:rsidRPr="00FE48F7">
              <w:rPr>
                <w:b/>
                <w:bCs/>
                <w:color w:val="000000"/>
                <w:szCs w:val="24"/>
              </w:rPr>
              <w:t>Навыки:</w:t>
            </w:r>
          </w:p>
        </w:tc>
      </w:tr>
      <w:tr w:rsidR="00A82DB5" w:rsidRPr="00FE48F7" w14:paraId="325C44AE" w14:textId="77777777" w:rsidTr="00A82DB5">
        <w:trPr>
          <w:trHeight w:val="20"/>
        </w:trPr>
        <w:tc>
          <w:tcPr>
            <w:tcW w:w="674" w:type="pct"/>
            <w:vMerge/>
            <w:vAlign w:val="center"/>
            <w:hideMark/>
          </w:tcPr>
          <w:p w14:paraId="242C4CF8" w14:textId="77777777" w:rsidR="00A82DB5" w:rsidRPr="00FE48F7" w:rsidRDefault="00A82DB5" w:rsidP="00185574">
            <w:pPr>
              <w:spacing w:line="240" w:lineRule="auto"/>
              <w:rPr>
                <w:color w:val="000000"/>
                <w:szCs w:val="24"/>
              </w:rPr>
            </w:pPr>
          </w:p>
        </w:tc>
        <w:tc>
          <w:tcPr>
            <w:tcW w:w="672" w:type="pct"/>
            <w:vMerge/>
            <w:vAlign w:val="center"/>
            <w:hideMark/>
          </w:tcPr>
          <w:p w14:paraId="52917C31" w14:textId="77777777" w:rsidR="00A82DB5" w:rsidRPr="00FE48F7" w:rsidRDefault="00A82DB5" w:rsidP="00185574">
            <w:pPr>
              <w:spacing w:line="240" w:lineRule="auto"/>
              <w:rPr>
                <w:color w:val="000000"/>
                <w:szCs w:val="24"/>
              </w:rPr>
            </w:pPr>
          </w:p>
        </w:tc>
        <w:tc>
          <w:tcPr>
            <w:tcW w:w="3655" w:type="pct"/>
            <w:shd w:val="clear" w:color="auto" w:fill="auto"/>
            <w:hideMark/>
          </w:tcPr>
          <w:p w14:paraId="32564330" w14:textId="77777777" w:rsidR="00A82DB5" w:rsidRPr="00FE48F7" w:rsidRDefault="00A82DB5" w:rsidP="00185574">
            <w:pPr>
              <w:spacing w:line="240" w:lineRule="auto"/>
              <w:rPr>
                <w:color w:val="000000"/>
                <w:szCs w:val="24"/>
              </w:rPr>
            </w:pPr>
            <w:r w:rsidRPr="00FE48F7">
              <w:rPr>
                <w:color w:val="000000"/>
                <w:szCs w:val="24"/>
              </w:rPr>
              <w:t>выполнение комплекса работ по бурению нефтяных и газовых скважин глубиной до 4000 м и свыше 4000 м</w:t>
            </w:r>
          </w:p>
        </w:tc>
      </w:tr>
      <w:tr w:rsidR="00A82DB5" w:rsidRPr="00FE48F7" w14:paraId="437ECCE9" w14:textId="77777777" w:rsidTr="00A82DB5">
        <w:trPr>
          <w:trHeight w:val="20"/>
        </w:trPr>
        <w:tc>
          <w:tcPr>
            <w:tcW w:w="674" w:type="pct"/>
            <w:vMerge/>
            <w:vAlign w:val="center"/>
            <w:hideMark/>
          </w:tcPr>
          <w:p w14:paraId="18C3A28D" w14:textId="77777777" w:rsidR="00A82DB5" w:rsidRPr="00FE48F7" w:rsidRDefault="00A82DB5" w:rsidP="00185574">
            <w:pPr>
              <w:spacing w:line="240" w:lineRule="auto"/>
              <w:rPr>
                <w:color w:val="000000"/>
                <w:szCs w:val="24"/>
              </w:rPr>
            </w:pPr>
          </w:p>
        </w:tc>
        <w:tc>
          <w:tcPr>
            <w:tcW w:w="672" w:type="pct"/>
            <w:vMerge/>
            <w:vAlign w:val="center"/>
            <w:hideMark/>
          </w:tcPr>
          <w:p w14:paraId="243FBECF" w14:textId="77777777" w:rsidR="00A82DB5" w:rsidRPr="00FE48F7" w:rsidRDefault="00A82DB5" w:rsidP="00185574">
            <w:pPr>
              <w:spacing w:line="240" w:lineRule="auto"/>
              <w:rPr>
                <w:color w:val="000000"/>
                <w:szCs w:val="24"/>
              </w:rPr>
            </w:pPr>
          </w:p>
        </w:tc>
        <w:tc>
          <w:tcPr>
            <w:tcW w:w="3655" w:type="pct"/>
            <w:shd w:val="clear" w:color="auto" w:fill="auto"/>
            <w:hideMark/>
          </w:tcPr>
          <w:p w14:paraId="3C87DEE5" w14:textId="77777777" w:rsidR="00A82DB5" w:rsidRPr="00FE48F7" w:rsidRDefault="00A82DB5" w:rsidP="00185574">
            <w:pPr>
              <w:spacing w:line="240" w:lineRule="auto"/>
              <w:rPr>
                <w:color w:val="000000"/>
                <w:szCs w:val="24"/>
              </w:rPr>
            </w:pPr>
            <w:r w:rsidRPr="00FE48F7">
              <w:rPr>
                <w:color w:val="000000"/>
                <w:szCs w:val="24"/>
              </w:rPr>
              <w:t>транспортирование к устью и сборка реактивно-турбинных и роторно- турбинных буров</w:t>
            </w:r>
          </w:p>
        </w:tc>
      </w:tr>
      <w:tr w:rsidR="00A82DB5" w:rsidRPr="00FE48F7" w14:paraId="396EA8AD" w14:textId="77777777" w:rsidTr="00A82DB5">
        <w:trPr>
          <w:trHeight w:val="20"/>
        </w:trPr>
        <w:tc>
          <w:tcPr>
            <w:tcW w:w="674" w:type="pct"/>
            <w:vMerge/>
            <w:vAlign w:val="center"/>
            <w:hideMark/>
          </w:tcPr>
          <w:p w14:paraId="7287D8B0" w14:textId="77777777" w:rsidR="00A82DB5" w:rsidRPr="00FE48F7" w:rsidRDefault="00A82DB5" w:rsidP="00185574">
            <w:pPr>
              <w:spacing w:line="240" w:lineRule="auto"/>
              <w:rPr>
                <w:color w:val="000000"/>
                <w:szCs w:val="24"/>
              </w:rPr>
            </w:pPr>
          </w:p>
        </w:tc>
        <w:tc>
          <w:tcPr>
            <w:tcW w:w="672" w:type="pct"/>
            <w:vMerge/>
            <w:vAlign w:val="center"/>
            <w:hideMark/>
          </w:tcPr>
          <w:p w14:paraId="6090D42B" w14:textId="77777777" w:rsidR="00A82DB5" w:rsidRPr="00FE48F7" w:rsidRDefault="00A82DB5" w:rsidP="00185574">
            <w:pPr>
              <w:spacing w:line="240" w:lineRule="auto"/>
              <w:rPr>
                <w:color w:val="000000"/>
                <w:szCs w:val="24"/>
              </w:rPr>
            </w:pPr>
          </w:p>
        </w:tc>
        <w:tc>
          <w:tcPr>
            <w:tcW w:w="3655" w:type="pct"/>
            <w:shd w:val="clear" w:color="auto" w:fill="auto"/>
            <w:hideMark/>
          </w:tcPr>
          <w:p w14:paraId="2F2855C1" w14:textId="77777777" w:rsidR="00A82DB5" w:rsidRPr="00FE48F7" w:rsidRDefault="00A82DB5" w:rsidP="00185574">
            <w:pPr>
              <w:spacing w:line="240" w:lineRule="auto"/>
              <w:rPr>
                <w:color w:val="000000"/>
                <w:szCs w:val="24"/>
              </w:rPr>
            </w:pPr>
            <w:r w:rsidRPr="00FE48F7">
              <w:rPr>
                <w:color w:val="000000"/>
                <w:szCs w:val="24"/>
              </w:rPr>
              <w:t xml:space="preserve">выполнение вспомогательных работ при сборке (разборке) систем для измерения </w:t>
            </w:r>
            <w:proofErr w:type="spellStart"/>
            <w:r w:rsidRPr="00FE48F7">
              <w:rPr>
                <w:color w:val="000000"/>
                <w:szCs w:val="24"/>
              </w:rPr>
              <w:t>инклинометрических</w:t>
            </w:r>
            <w:proofErr w:type="spellEnd"/>
            <w:r w:rsidRPr="00FE48F7">
              <w:rPr>
                <w:color w:val="000000"/>
                <w:szCs w:val="24"/>
              </w:rPr>
              <w:t xml:space="preserve"> и технологических параметров в процессе бурения и систем, регистрирующих </w:t>
            </w:r>
            <w:proofErr w:type="spellStart"/>
            <w:r w:rsidRPr="00FE48F7">
              <w:rPr>
                <w:color w:val="000000"/>
                <w:szCs w:val="24"/>
              </w:rPr>
              <w:t>инклинометрические</w:t>
            </w:r>
            <w:proofErr w:type="spellEnd"/>
            <w:r w:rsidRPr="00FE48F7">
              <w:rPr>
                <w:color w:val="000000"/>
                <w:szCs w:val="24"/>
              </w:rPr>
              <w:t xml:space="preserve"> и геофизические параметры и передающих их на поверхность в режиме реального времени</w:t>
            </w:r>
          </w:p>
        </w:tc>
      </w:tr>
      <w:tr w:rsidR="00A82DB5" w:rsidRPr="00FE48F7" w14:paraId="59CA2163" w14:textId="77777777" w:rsidTr="00A82DB5">
        <w:trPr>
          <w:trHeight w:val="20"/>
        </w:trPr>
        <w:tc>
          <w:tcPr>
            <w:tcW w:w="674" w:type="pct"/>
            <w:vMerge/>
            <w:vAlign w:val="center"/>
            <w:hideMark/>
          </w:tcPr>
          <w:p w14:paraId="6549CD56" w14:textId="77777777" w:rsidR="00A82DB5" w:rsidRPr="00FE48F7" w:rsidRDefault="00A82DB5" w:rsidP="00185574">
            <w:pPr>
              <w:spacing w:line="240" w:lineRule="auto"/>
              <w:rPr>
                <w:color w:val="000000"/>
                <w:szCs w:val="24"/>
              </w:rPr>
            </w:pPr>
          </w:p>
        </w:tc>
        <w:tc>
          <w:tcPr>
            <w:tcW w:w="672" w:type="pct"/>
            <w:vMerge/>
            <w:vAlign w:val="center"/>
            <w:hideMark/>
          </w:tcPr>
          <w:p w14:paraId="5B5749F0" w14:textId="77777777" w:rsidR="00A82DB5" w:rsidRPr="00FE48F7" w:rsidRDefault="00A82DB5" w:rsidP="00185574">
            <w:pPr>
              <w:spacing w:line="240" w:lineRule="auto"/>
              <w:rPr>
                <w:color w:val="000000"/>
                <w:szCs w:val="24"/>
              </w:rPr>
            </w:pPr>
          </w:p>
        </w:tc>
        <w:tc>
          <w:tcPr>
            <w:tcW w:w="3655" w:type="pct"/>
            <w:shd w:val="clear" w:color="auto" w:fill="auto"/>
            <w:hideMark/>
          </w:tcPr>
          <w:p w14:paraId="3EBC5308" w14:textId="77777777" w:rsidR="00A82DB5" w:rsidRPr="00FE48F7" w:rsidRDefault="00A82DB5" w:rsidP="00185574">
            <w:pPr>
              <w:spacing w:line="240" w:lineRule="auto"/>
              <w:rPr>
                <w:color w:val="000000"/>
                <w:szCs w:val="24"/>
              </w:rPr>
            </w:pPr>
            <w:r w:rsidRPr="00FE48F7">
              <w:rPr>
                <w:color w:val="000000"/>
                <w:szCs w:val="24"/>
              </w:rPr>
              <w:t>выполнение вспомогательных операций при использовании верхнего силового привода</w:t>
            </w:r>
          </w:p>
        </w:tc>
      </w:tr>
      <w:tr w:rsidR="00A82DB5" w:rsidRPr="00FE48F7" w14:paraId="30AC494E" w14:textId="77777777" w:rsidTr="00A82DB5">
        <w:trPr>
          <w:trHeight w:val="20"/>
        </w:trPr>
        <w:tc>
          <w:tcPr>
            <w:tcW w:w="674" w:type="pct"/>
            <w:vMerge/>
            <w:vAlign w:val="center"/>
            <w:hideMark/>
          </w:tcPr>
          <w:p w14:paraId="3A6FB7BE" w14:textId="77777777" w:rsidR="00A82DB5" w:rsidRPr="00FE48F7" w:rsidRDefault="00A82DB5" w:rsidP="00185574">
            <w:pPr>
              <w:spacing w:line="240" w:lineRule="auto"/>
              <w:rPr>
                <w:color w:val="000000"/>
                <w:szCs w:val="24"/>
              </w:rPr>
            </w:pPr>
          </w:p>
        </w:tc>
        <w:tc>
          <w:tcPr>
            <w:tcW w:w="672" w:type="pct"/>
            <w:vMerge/>
            <w:vAlign w:val="center"/>
            <w:hideMark/>
          </w:tcPr>
          <w:p w14:paraId="6AE8D9A0" w14:textId="77777777" w:rsidR="00A82DB5" w:rsidRPr="00FE48F7" w:rsidRDefault="00A82DB5" w:rsidP="00185574">
            <w:pPr>
              <w:spacing w:line="240" w:lineRule="auto"/>
              <w:rPr>
                <w:color w:val="000000"/>
                <w:szCs w:val="24"/>
              </w:rPr>
            </w:pPr>
          </w:p>
        </w:tc>
        <w:tc>
          <w:tcPr>
            <w:tcW w:w="3655" w:type="pct"/>
            <w:shd w:val="clear" w:color="auto" w:fill="auto"/>
            <w:hideMark/>
          </w:tcPr>
          <w:p w14:paraId="01F1B4A8" w14:textId="77777777" w:rsidR="00A82DB5" w:rsidRPr="00FE48F7" w:rsidRDefault="00A82DB5" w:rsidP="00185574">
            <w:pPr>
              <w:spacing w:line="240" w:lineRule="auto"/>
              <w:rPr>
                <w:color w:val="000000"/>
                <w:szCs w:val="24"/>
              </w:rPr>
            </w:pPr>
            <w:r w:rsidRPr="00FE48F7">
              <w:rPr>
                <w:color w:val="000000"/>
                <w:szCs w:val="24"/>
              </w:rPr>
              <w:t xml:space="preserve">выполнение вспомогательных работ при спуске тяжелых обсадных колонн </w:t>
            </w:r>
          </w:p>
        </w:tc>
      </w:tr>
      <w:tr w:rsidR="00A82DB5" w:rsidRPr="00FE48F7" w14:paraId="146F5EF5" w14:textId="77777777" w:rsidTr="00A82DB5">
        <w:trPr>
          <w:trHeight w:val="20"/>
        </w:trPr>
        <w:tc>
          <w:tcPr>
            <w:tcW w:w="674" w:type="pct"/>
            <w:vMerge/>
            <w:vAlign w:val="center"/>
            <w:hideMark/>
          </w:tcPr>
          <w:p w14:paraId="5C84F89F" w14:textId="77777777" w:rsidR="00A82DB5" w:rsidRPr="00FE48F7" w:rsidRDefault="00A82DB5" w:rsidP="00185574">
            <w:pPr>
              <w:spacing w:line="240" w:lineRule="auto"/>
              <w:rPr>
                <w:color w:val="000000"/>
                <w:szCs w:val="24"/>
              </w:rPr>
            </w:pPr>
          </w:p>
        </w:tc>
        <w:tc>
          <w:tcPr>
            <w:tcW w:w="672" w:type="pct"/>
            <w:vMerge/>
            <w:vAlign w:val="center"/>
            <w:hideMark/>
          </w:tcPr>
          <w:p w14:paraId="7442E0F2" w14:textId="77777777" w:rsidR="00A82DB5" w:rsidRPr="00FE48F7" w:rsidRDefault="00A82DB5" w:rsidP="00185574">
            <w:pPr>
              <w:spacing w:line="240" w:lineRule="auto"/>
              <w:rPr>
                <w:color w:val="000000"/>
                <w:szCs w:val="24"/>
              </w:rPr>
            </w:pPr>
          </w:p>
        </w:tc>
        <w:tc>
          <w:tcPr>
            <w:tcW w:w="3655" w:type="pct"/>
            <w:shd w:val="clear" w:color="auto" w:fill="auto"/>
            <w:hideMark/>
          </w:tcPr>
          <w:p w14:paraId="44BCA76A" w14:textId="77777777" w:rsidR="00A82DB5" w:rsidRPr="00FE48F7" w:rsidRDefault="00A82DB5" w:rsidP="00185574">
            <w:pPr>
              <w:spacing w:line="240" w:lineRule="auto"/>
              <w:rPr>
                <w:color w:val="000000"/>
                <w:szCs w:val="24"/>
              </w:rPr>
            </w:pPr>
            <w:r w:rsidRPr="00FE48F7">
              <w:rPr>
                <w:color w:val="000000"/>
                <w:szCs w:val="24"/>
              </w:rPr>
              <w:t>проверка исправности средств индивидуальной защиты и приборов контроля наличия сернистого водорода в воздухе рабочей зоны</w:t>
            </w:r>
          </w:p>
        </w:tc>
      </w:tr>
      <w:tr w:rsidR="00A82DB5" w:rsidRPr="00FE48F7" w14:paraId="2B1E4408" w14:textId="77777777" w:rsidTr="00A82DB5">
        <w:trPr>
          <w:trHeight w:val="20"/>
        </w:trPr>
        <w:tc>
          <w:tcPr>
            <w:tcW w:w="674" w:type="pct"/>
            <w:vMerge/>
            <w:vAlign w:val="center"/>
            <w:hideMark/>
          </w:tcPr>
          <w:p w14:paraId="0F9AA17E" w14:textId="77777777" w:rsidR="00A82DB5" w:rsidRPr="00FE48F7" w:rsidRDefault="00A82DB5" w:rsidP="00185574">
            <w:pPr>
              <w:spacing w:line="240" w:lineRule="auto"/>
              <w:rPr>
                <w:color w:val="000000"/>
                <w:szCs w:val="24"/>
              </w:rPr>
            </w:pPr>
          </w:p>
        </w:tc>
        <w:tc>
          <w:tcPr>
            <w:tcW w:w="672" w:type="pct"/>
            <w:vMerge/>
            <w:vAlign w:val="center"/>
            <w:hideMark/>
          </w:tcPr>
          <w:p w14:paraId="3A321300" w14:textId="77777777" w:rsidR="00A82DB5" w:rsidRPr="00FE48F7" w:rsidRDefault="00A82DB5" w:rsidP="00185574">
            <w:pPr>
              <w:spacing w:line="240" w:lineRule="auto"/>
              <w:rPr>
                <w:color w:val="000000"/>
                <w:szCs w:val="24"/>
              </w:rPr>
            </w:pPr>
          </w:p>
        </w:tc>
        <w:tc>
          <w:tcPr>
            <w:tcW w:w="3655" w:type="pct"/>
            <w:shd w:val="clear" w:color="auto" w:fill="auto"/>
            <w:hideMark/>
          </w:tcPr>
          <w:p w14:paraId="2E0FB1A1" w14:textId="77777777" w:rsidR="00A82DB5" w:rsidRPr="00FE48F7" w:rsidRDefault="00A82DB5" w:rsidP="00185574">
            <w:pPr>
              <w:spacing w:line="240" w:lineRule="auto"/>
              <w:rPr>
                <w:b/>
                <w:bCs/>
                <w:color w:val="000000"/>
                <w:szCs w:val="24"/>
              </w:rPr>
            </w:pPr>
            <w:r w:rsidRPr="00FE48F7">
              <w:rPr>
                <w:b/>
                <w:bCs/>
                <w:color w:val="000000"/>
                <w:szCs w:val="24"/>
              </w:rPr>
              <w:t>Умения:</w:t>
            </w:r>
          </w:p>
        </w:tc>
      </w:tr>
      <w:tr w:rsidR="00A82DB5" w:rsidRPr="00FE48F7" w14:paraId="539A520A" w14:textId="77777777" w:rsidTr="00A82DB5">
        <w:trPr>
          <w:trHeight w:val="20"/>
        </w:trPr>
        <w:tc>
          <w:tcPr>
            <w:tcW w:w="674" w:type="pct"/>
            <w:vMerge/>
            <w:vAlign w:val="center"/>
            <w:hideMark/>
          </w:tcPr>
          <w:p w14:paraId="4324B8E1" w14:textId="77777777" w:rsidR="00A82DB5" w:rsidRPr="00FE48F7" w:rsidRDefault="00A82DB5" w:rsidP="00185574">
            <w:pPr>
              <w:spacing w:line="240" w:lineRule="auto"/>
              <w:rPr>
                <w:color w:val="000000"/>
                <w:szCs w:val="24"/>
              </w:rPr>
            </w:pPr>
          </w:p>
        </w:tc>
        <w:tc>
          <w:tcPr>
            <w:tcW w:w="672" w:type="pct"/>
            <w:vMerge/>
            <w:vAlign w:val="center"/>
            <w:hideMark/>
          </w:tcPr>
          <w:p w14:paraId="72D55EA3" w14:textId="77777777" w:rsidR="00A82DB5" w:rsidRPr="00FE48F7" w:rsidRDefault="00A82DB5" w:rsidP="00185574">
            <w:pPr>
              <w:spacing w:line="240" w:lineRule="auto"/>
              <w:rPr>
                <w:color w:val="000000"/>
                <w:szCs w:val="24"/>
              </w:rPr>
            </w:pPr>
          </w:p>
        </w:tc>
        <w:tc>
          <w:tcPr>
            <w:tcW w:w="3655" w:type="pct"/>
            <w:shd w:val="clear" w:color="auto" w:fill="auto"/>
            <w:hideMark/>
          </w:tcPr>
          <w:p w14:paraId="7E9C7751" w14:textId="77777777" w:rsidR="00A82DB5" w:rsidRPr="00FE48F7" w:rsidRDefault="00A82DB5" w:rsidP="00185574">
            <w:pPr>
              <w:spacing w:line="240" w:lineRule="auto"/>
              <w:rPr>
                <w:color w:val="000000"/>
                <w:szCs w:val="24"/>
              </w:rPr>
            </w:pPr>
            <w:r w:rsidRPr="00FE48F7">
              <w:rPr>
                <w:color w:val="000000"/>
                <w:szCs w:val="24"/>
              </w:rPr>
              <w:t>транспортировать на буровую площадку и соединять с бурильной колонной реактивно-турбинные и роторно-турбинные буры</w:t>
            </w:r>
          </w:p>
        </w:tc>
      </w:tr>
      <w:tr w:rsidR="00A82DB5" w:rsidRPr="00FE48F7" w14:paraId="63CD5159" w14:textId="77777777" w:rsidTr="00A82DB5">
        <w:trPr>
          <w:trHeight w:val="20"/>
        </w:trPr>
        <w:tc>
          <w:tcPr>
            <w:tcW w:w="674" w:type="pct"/>
            <w:vMerge/>
            <w:vAlign w:val="center"/>
            <w:hideMark/>
          </w:tcPr>
          <w:p w14:paraId="624A2DF6" w14:textId="77777777" w:rsidR="00A82DB5" w:rsidRPr="00FE48F7" w:rsidRDefault="00A82DB5" w:rsidP="00185574">
            <w:pPr>
              <w:spacing w:line="240" w:lineRule="auto"/>
              <w:rPr>
                <w:color w:val="000000"/>
                <w:szCs w:val="24"/>
              </w:rPr>
            </w:pPr>
          </w:p>
        </w:tc>
        <w:tc>
          <w:tcPr>
            <w:tcW w:w="672" w:type="pct"/>
            <w:vMerge/>
            <w:vAlign w:val="center"/>
            <w:hideMark/>
          </w:tcPr>
          <w:p w14:paraId="52D21886" w14:textId="77777777" w:rsidR="00A82DB5" w:rsidRPr="00FE48F7" w:rsidRDefault="00A82DB5" w:rsidP="00185574">
            <w:pPr>
              <w:spacing w:line="240" w:lineRule="auto"/>
              <w:rPr>
                <w:color w:val="000000"/>
                <w:szCs w:val="24"/>
              </w:rPr>
            </w:pPr>
          </w:p>
        </w:tc>
        <w:tc>
          <w:tcPr>
            <w:tcW w:w="3655" w:type="pct"/>
            <w:shd w:val="clear" w:color="auto" w:fill="auto"/>
            <w:hideMark/>
          </w:tcPr>
          <w:p w14:paraId="6103A492" w14:textId="77777777" w:rsidR="00A82DB5" w:rsidRPr="00FE48F7" w:rsidRDefault="00A82DB5" w:rsidP="00185574">
            <w:pPr>
              <w:spacing w:line="240" w:lineRule="auto"/>
              <w:rPr>
                <w:color w:val="000000"/>
                <w:szCs w:val="24"/>
              </w:rPr>
            </w:pPr>
            <w:r w:rsidRPr="00FE48F7">
              <w:rPr>
                <w:color w:val="000000"/>
                <w:szCs w:val="24"/>
              </w:rPr>
              <w:t xml:space="preserve">осуществлять сборку модулей систем для измерения </w:t>
            </w:r>
            <w:proofErr w:type="spellStart"/>
            <w:r w:rsidRPr="00FE48F7">
              <w:rPr>
                <w:color w:val="000000"/>
                <w:szCs w:val="24"/>
              </w:rPr>
              <w:t>инклинометрических</w:t>
            </w:r>
            <w:proofErr w:type="spellEnd"/>
            <w:r w:rsidRPr="00FE48F7">
              <w:rPr>
                <w:color w:val="000000"/>
                <w:szCs w:val="24"/>
              </w:rPr>
              <w:t xml:space="preserve"> и технологических параметров в процессе бурения и систем, регистрирующих </w:t>
            </w:r>
            <w:proofErr w:type="spellStart"/>
            <w:r w:rsidRPr="00FE48F7">
              <w:rPr>
                <w:color w:val="000000"/>
                <w:szCs w:val="24"/>
              </w:rPr>
              <w:t>инклинометрические</w:t>
            </w:r>
            <w:proofErr w:type="spellEnd"/>
            <w:r w:rsidRPr="00FE48F7">
              <w:rPr>
                <w:color w:val="000000"/>
                <w:szCs w:val="24"/>
              </w:rPr>
              <w:t xml:space="preserve"> и геофизические параметры и передающих их на поверхность в режиме реального времени</w:t>
            </w:r>
          </w:p>
        </w:tc>
      </w:tr>
      <w:tr w:rsidR="00A82DB5" w:rsidRPr="00FE48F7" w14:paraId="7509FE90" w14:textId="77777777" w:rsidTr="00A82DB5">
        <w:trPr>
          <w:trHeight w:val="20"/>
        </w:trPr>
        <w:tc>
          <w:tcPr>
            <w:tcW w:w="674" w:type="pct"/>
            <w:vMerge/>
            <w:vAlign w:val="center"/>
            <w:hideMark/>
          </w:tcPr>
          <w:p w14:paraId="56B6BB24" w14:textId="77777777" w:rsidR="00A82DB5" w:rsidRPr="00FE48F7" w:rsidRDefault="00A82DB5" w:rsidP="00185574">
            <w:pPr>
              <w:spacing w:line="240" w:lineRule="auto"/>
              <w:rPr>
                <w:color w:val="000000"/>
                <w:szCs w:val="24"/>
              </w:rPr>
            </w:pPr>
          </w:p>
        </w:tc>
        <w:tc>
          <w:tcPr>
            <w:tcW w:w="672" w:type="pct"/>
            <w:vMerge/>
            <w:vAlign w:val="center"/>
            <w:hideMark/>
          </w:tcPr>
          <w:p w14:paraId="3B363EED" w14:textId="77777777" w:rsidR="00A82DB5" w:rsidRPr="00FE48F7" w:rsidRDefault="00A82DB5" w:rsidP="00185574">
            <w:pPr>
              <w:spacing w:line="240" w:lineRule="auto"/>
              <w:rPr>
                <w:color w:val="000000"/>
                <w:szCs w:val="24"/>
              </w:rPr>
            </w:pPr>
          </w:p>
        </w:tc>
        <w:tc>
          <w:tcPr>
            <w:tcW w:w="3655" w:type="pct"/>
            <w:shd w:val="clear" w:color="auto" w:fill="auto"/>
            <w:hideMark/>
          </w:tcPr>
          <w:p w14:paraId="2B18E4B0" w14:textId="77777777" w:rsidR="00A82DB5" w:rsidRPr="00FE48F7" w:rsidRDefault="00A82DB5" w:rsidP="00185574">
            <w:pPr>
              <w:spacing w:line="240" w:lineRule="auto"/>
              <w:rPr>
                <w:color w:val="000000"/>
                <w:szCs w:val="24"/>
              </w:rPr>
            </w:pPr>
            <w:r w:rsidRPr="00FE48F7">
              <w:rPr>
                <w:color w:val="000000"/>
                <w:szCs w:val="24"/>
              </w:rPr>
              <w:t>выполнять работы по бурению, наращиванию и проработке скважин с применением верхнего силового привода</w:t>
            </w:r>
          </w:p>
        </w:tc>
      </w:tr>
      <w:tr w:rsidR="00A82DB5" w:rsidRPr="00FE48F7" w14:paraId="2A304126" w14:textId="77777777" w:rsidTr="00A82DB5">
        <w:trPr>
          <w:trHeight w:val="20"/>
        </w:trPr>
        <w:tc>
          <w:tcPr>
            <w:tcW w:w="674" w:type="pct"/>
            <w:vMerge/>
            <w:vAlign w:val="center"/>
            <w:hideMark/>
          </w:tcPr>
          <w:p w14:paraId="1B77D738" w14:textId="77777777" w:rsidR="00A82DB5" w:rsidRPr="00FE48F7" w:rsidRDefault="00A82DB5" w:rsidP="00185574">
            <w:pPr>
              <w:spacing w:line="240" w:lineRule="auto"/>
              <w:rPr>
                <w:color w:val="000000"/>
                <w:szCs w:val="24"/>
              </w:rPr>
            </w:pPr>
          </w:p>
        </w:tc>
        <w:tc>
          <w:tcPr>
            <w:tcW w:w="672" w:type="pct"/>
            <w:vMerge/>
            <w:vAlign w:val="center"/>
            <w:hideMark/>
          </w:tcPr>
          <w:p w14:paraId="5F885163" w14:textId="77777777" w:rsidR="00A82DB5" w:rsidRPr="00FE48F7" w:rsidRDefault="00A82DB5" w:rsidP="00185574">
            <w:pPr>
              <w:spacing w:line="240" w:lineRule="auto"/>
              <w:rPr>
                <w:color w:val="000000"/>
                <w:szCs w:val="24"/>
              </w:rPr>
            </w:pPr>
          </w:p>
        </w:tc>
        <w:tc>
          <w:tcPr>
            <w:tcW w:w="3655" w:type="pct"/>
            <w:shd w:val="clear" w:color="auto" w:fill="auto"/>
            <w:hideMark/>
          </w:tcPr>
          <w:p w14:paraId="0BA73F33" w14:textId="77777777" w:rsidR="00A82DB5" w:rsidRPr="00FE48F7" w:rsidRDefault="00A82DB5" w:rsidP="00185574">
            <w:pPr>
              <w:spacing w:line="240" w:lineRule="auto"/>
              <w:rPr>
                <w:color w:val="000000"/>
                <w:szCs w:val="24"/>
              </w:rPr>
            </w:pPr>
            <w:r w:rsidRPr="00FE48F7">
              <w:rPr>
                <w:color w:val="000000"/>
                <w:szCs w:val="24"/>
              </w:rPr>
              <w:t>спускать обсадные колонны с использованием систем спуска обсадных колонн</w:t>
            </w:r>
          </w:p>
        </w:tc>
      </w:tr>
      <w:tr w:rsidR="00A82DB5" w:rsidRPr="00FE48F7" w14:paraId="1196DDED" w14:textId="77777777" w:rsidTr="00A82DB5">
        <w:trPr>
          <w:trHeight w:val="20"/>
        </w:trPr>
        <w:tc>
          <w:tcPr>
            <w:tcW w:w="674" w:type="pct"/>
            <w:vMerge/>
            <w:vAlign w:val="center"/>
            <w:hideMark/>
          </w:tcPr>
          <w:p w14:paraId="18401C6F" w14:textId="77777777" w:rsidR="00A82DB5" w:rsidRPr="00FE48F7" w:rsidRDefault="00A82DB5" w:rsidP="00185574">
            <w:pPr>
              <w:spacing w:line="240" w:lineRule="auto"/>
              <w:rPr>
                <w:color w:val="000000"/>
                <w:szCs w:val="24"/>
              </w:rPr>
            </w:pPr>
          </w:p>
        </w:tc>
        <w:tc>
          <w:tcPr>
            <w:tcW w:w="672" w:type="pct"/>
            <w:vMerge/>
            <w:vAlign w:val="center"/>
            <w:hideMark/>
          </w:tcPr>
          <w:p w14:paraId="6E8F88B1" w14:textId="77777777" w:rsidR="00A82DB5" w:rsidRPr="00FE48F7" w:rsidRDefault="00A82DB5" w:rsidP="00185574">
            <w:pPr>
              <w:spacing w:line="240" w:lineRule="auto"/>
              <w:rPr>
                <w:color w:val="000000"/>
                <w:szCs w:val="24"/>
              </w:rPr>
            </w:pPr>
          </w:p>
        </w:tc>
        <w:tc>
          <w:tcPr>
            <w:tcW w:w="3655" w:type="pct"/>
            <w:shd w:val="clear" w:color="auto" w:fill="auto"/>
            <w:hideMark/>
          </w:tcPr>
          <w:p w14:paraId="137BDB40" w14:textId="77777777" w:rsidR="00A82DB5" w:rsidRPr="00FE48F7" w:rsidRDefault="00A82DB5" w:rsidP="00185574">
            <w:pPr>
              <w:spacing w:line="240" w:lineRule="auto"/>
              <w:rPr>
                <w:color w:val="000000"/>
                <w:szCs w:val="24"/>
              </w:rPr>
            </w:pPr>
            <w:r w:rsidRPr="00FE48F7">
              <w:rPr>
                <w:color w:val="000000"/>
                <w:szCs w:val="24"/>
              </w:rPr>
              <w:t>проверять средства индивидуальной защиты и приборы контроля воздушной среды</w:t>
            </w:r>
          </w:p>
        </w:tc>
      </w:tr>
      <w:tr w:rsidR="00A82DB5" w:rsidRPr="00FE48F7" w14:paraId="25850237" w14:textId="77777777" w:rsidTr="00A82DB5">
        <w:trPr>
          <w:trHeight w:val="20"/>
        </w:trPr>
        <w:tc>
          <w:tcPr>
            <w:tcW w:w="674" w:type="pct"/>
            <w:vMerge/>
            <w:vAlign w:val="center"/>
            <w:hideMark/>
          </w:tcPr>
          <w:p w14:paraId="63CC7EFF" w14:textId="77777777" w:rsidR="00A82DB5" w:rsidRPr="00FE48F7" w:rsidRDefault="00A82DB5" w:rsidP="00185574">
            <w:pPr>
              <w:spacing w:line="240" w:lineRule="auto"/>
              <w:rPr>
                <w:color w:val="000000"/>
                <w:szCs w:val="24"/>
              </w:rPr>
            </w:pPr>
          </w:p>
        </w:tc>
        <w:tc>
          <w:tcPr>
            <w:tcW w:w="672" w:type="pct"/>
            <w:vMerge/>
            <w:vAlign w:val="center"/>
            <w:hideMark/>
          </w:tcPr>
          <w:p w14:paraId="3730FBCA" w14:textId="77777777" w:rsidR="00A82DB5" w:rsidRPr="00FE48F7" w:rsidRDefault="00A82DB5" w:rsidP="00185574">
            <w:pPr>
              <w:spacing w:line="240" w:lineRule="auto"/>
              <w:rPr>
                <w:color w:val="000000"/>
                <w:szCs w:val="24"/>
              </w:rPr>
            </w:pPr>
          </w:p>
        </w:tc>
        <w:tc>
          <w:tcPr>
            <w:tcW w:w="3655" w:type="pct"/>
            <w:shd w:val="clear" w:color="auto" w:fill="auto"/>
            <w:hideMark/>
          </w:tcPr>
          <w:p w14:paraId="6D385796" w14:textId="77777777" w:rsidR="00A82DB5" w:rsidRPr="00FE48F7" w:rsidRDefault="00A82DB5" w:rsidP="00185574">
            <w:pPr>
              <w:spacing w:line="240" w:lineRule="auto"/>
              <w:rPr>
                <w:b/>
                <w:bCs/>
                <w:color w:val="000000"/>
                <w:szCs w:val="24"/>
              </w:rPr>
            </w:pPr>
            <w:r w:rsidRPr="00FE48F7">
              <w:rPr>
                <w:b/>
                <w:bCs/>
                <w:color w:val="000000"/>
                <w:szCs w:val="24"/>
              </w:rPr>
              <w:t>Знания:</w:t>
            </w:r>
          </w:p>
        </w:tc>
      </w:tr>
      <w:tr w:rsidR="00A82DB5" w:rsidRPr="00FE48F7" w14:paraId="54ECF706" w14:textId="77777777" w:rsidTr="00A82DB5">
        <w:trPr>
          <w:trHeight w:val="20"/>
        </w:trPr>
        <w:tc>
          <w:tcPr>
            <w:tcW w:w="674" w:type="pct"/>
            <w:vMerge/>
            <w:vAlign w:val="center"/>
            <w:hideMark/>
          </w:tcPr>
          <w:p w14:paraId="7AB2C108" w14:textId="77777777" w:rsidR="00A82DB5" w:rsidRPr="00FE48F7" w:rsidRDefault="00A82DB5" w:rsidP="00185574">
            <w:pPr>
              <w:spacing w:line="240" w:lineRule="auto"/>
              <w:rPr>
                <w:color w:val="000000"/>
                <w:szCs w:val="24"/>
              </w:rPr>
            </w:pPr>
          </w:p>
        </w:tc>
        <w:tc>
          <w:tcPr>
            <w:tcW w:w="672" w:type="pct"/>
            <w:vMerge/>
            <w:vAlign w:val="center"/>
            <w:hideMark/>
          </w:tcPr>
          <w:p w14:paraId="36A453EE" w14:textId="77777777" w:rsidR="00A82DB5" w:rsidRPr="00FE48F7" w:rsidRDefault="00A82DB5" w:rsidP="00185574">
            <w:pPr>
              <w:spacing w:line="240" w:lineRule="auto"/>
              <w:rPr>
                <w:color w:val="000000"/>
                <w:szCs w:val="24"/>
              </w:rPr>
            </w:pPr>
          </w:p>
        </w:tc>
        <w:tc>
          <w:tcPr>
            <w:tcW w:w="3655" w:type="pct"/>
            <w:shd w:val="clear" w:color="auto" w:fill="auto"/>
            <w:hideMark/>
          </w:tcPr>
          <w:p w14:paraId="5934AD66" w14:textId="77777777" w:rsidR="00A82DB5" w:rsidRPr="00FE48F7" w:rsidRDefault="00A82DB5" w:rsidP="00185574">
            <w:pPr>
              <w:spacing w:line="240" w:lineRule="auto"/>
              <w:rPr>
                <w:color w:val="000000"/>
                <w:szCs w:val="24"/>
              </w:rPr>
            </w:pPr>
            <w:r w:rsidRPr="00FE48F7">
              <w:rPr>
                <w:color w:val="000000"/>
                <w:szCs w:val="24"/>
              </w:rPr>
              <w:t>руководство по эксплуатации реактивно-турбинных и роторно-турбинных буров</w:t>
            </w:r>
          </w:p>
        </w:tc>
      </w:tr>
      <w:tr w:rsidR="00A82DB5" w:rsidRPr="00FE48F7" w14:paraId="077068AD" w14:textId="77777777" w:rsidTr="00A82DB5">
        <w:trPr>
          <w:trHeight w:val="20"/>
        </w:trPr>
        <w:tc>
          <w:tcPr>
            <w:tcW w:w="674" w:type="pct"/>
            <w:vMerge/>
            <w:vAlign w:val="center"/>
            <w:hideMark/>
          </w:tcPr>
          <w:p w14:paraId="21CD7A46" w14:textId="77777777" w:rsidR="00A82DB5" w:rsidRPr="00FE48F7" w:rsidRDefault="00A82DB5" w:rsidP="00185574">
            <w:pPr>
              <w:spacing w:line="240" w:lineRule="auto"/>
              <w:rPr>
                <w:color w:val="000000"/>
                <w:szCs w:val="24"/>
              </w:rPr>
            </w:pPr>
          </w:p>
        </w:tc>
        <w:tc>
          <w:tcPr>
            <w:tcW w:w="672" w:type="pct"/>
            <w:vMerge/>
            <w:vAlign w:val="center"/>
            <w:hideMark/>
          </w:tcPr>
          <w:p w14:paraId="62D881C8" w14:textId="77777777" w:rsidR="00A82DB5" w:rsidRPr="00FE48F7" w:rsidRDefault="00A82DB5" w:rsidP="00185574">
            <w:pPr>
              <w:spacing w:line="240" w:lineRule="auto"/>
              <w:rPr>
                <w:color w:val="000000"/>
                <w:szCs w:val="24"/>
              </w:rPr>
            </w:pPr>
          </w:p>
        </w:tc>
        <w:tc>
          <w:tcPr>
            <w:tcW w:w="3655" w:type="pct"/>
            <w:shd w:val="clear" w:color="auto" w:fill="auto"/>
            <w:hideMark/>
          </w:tcPr>
          <w:p w14:paraId="26F7B1E5" w14:textId="77777777" w:rsidR="00A82DB5" w:rsidRPr="00FE48F7" w:rsidRDefault="00A82DB5" w:rsidP="00185574">
            <w:pPr>
              <w:spacing w:line="240" w:lineRule="auto"/>
              <w:rPr>
                <w:color w:val="000000"/>
                <w:szCs w:val="24"/>
              </w:rPr>
            </w:pPr>
            <w:r w:rsidRPr="00FE48F7">
              <w:rPr>
                <w:color w:val="000000"/>
                <w:szCs w:val="24"/>
              </w:rPr>
              <w:t xml:space="preserve">устройство и технические характеристики систем для измерения </w:t>
            </w:r>
            <w:proofErr w:type="spellStart"/>
            <w:r w:rsidRPr="00FE48F7">
              <w:rPr>
                <w:color w:val="000000"/>
                <w:szCs w:val="24"/>
              </w:rPr>
              <w:t>инклинометрических</w:t>
            </w:r>
            <w:proofErr w:type="spellEnd"/>
            <w:r w:rsidRPr="00FE48F7">
              <w:rPr>
                <w:color w:val="000000"/>
                <w:szCs w:val="24"/>
              </w:rPr>
              <w:t xml:space="preserve"> и технологических параметров в процессе бурения и систем, регистрирующих </w:t>
            </w:r>
            <w:proofErr w:type="spellStart"/>
            <w:r w:rsidRPr="00FE48F7">
              <w:rPr>
                <w:color w:val="000000"/>
                <w:szCs w:val="24"/>
              </w:rPr>
              <w:t>инклинометрические</w:t>
            </w:r>
            <w:proofErr w:type="spellEnd"/>
            <w:r w:rsidRPr="00FE48F7">
              <w:rPr>
                <w:color w:val="000000"/>
                <w:szCs w:val="24"/>
              </w:rPr>
              <w:t xml:space="preserve"> и геофизические параметры и передающих их на поверхность в режиме реального времени</w:t>
            </w:r>
          </w:p>
        </w:tc>
      </w:tr>
      <w:tr w:rsidR="00A82DB5" w:rsidRPr="00FE48F7" w14:paraId="69A50E95" w14:textId="77777777" w:rsidTr="00A82DB5">
        <w:trPr>
          <w:trHeight w:val="20"/>
        </w:trPr>
        <w:tc>
          <w:tcPr>
            <w:tcW w:w="674" w:type="pct"/>
            <w:vMerge/>
            <w:vAlign w:val="center"/>
            <w:hideMark/>
          </w:tcPr>
          <w:p w14:paraId="7E6C5716" w14:textId="77777777" w:rsidR="00A82DB5" w:rsidRPr="00FE48F7" w:rsidRDefault="00A82DB5" w:rsidP="00185574">
            <w:pPr>
              <w:spacing w:line="240" w:lineRule="auto"/>
              <w:rPr>
                <w:color w:val="000000"/>
                <w:szCs w:val="24"/>
              </w:rPr>
            </w:pPr>
          </w:p>
        </w:tc>
        <w:tc>
          <w:tcPr>
            <w:tcW w:w="672" w:type="pct"/>
            <w:vMerge/>
            <w:vAlign w:val="center"/>
            <w:hideMark/>
          </w:tcPr>
          <w:p w14:paraId="1D55E792" w14:textId="77777777" w:rsidR="00A82DB5" w:rsidRPr="00FE48F7" w:rsidRDefault="00A82DB5" w:rsidP="00185574">
            <w:pPr>
              <w:spacing w:line="240" w:lineRule="auto"/>
              <w:rPr>
                <w:color w:val="000000"/>
                <w:szCs w:val="24"/>
              </w:rPr>
            </w:pPr>
          </w:p>
        </w:tc>
        <w:tc>
          <w:tcPr>
            <w:tcW w:w="3655" w:type="pct"/>
            <w:shd w:val="clear" w:color="auto" w:fill="auto"/>
            <w:hideMark/>
          </w:tcPr>
          <w:p w14:paraId="03A19A31" w14:textId="77777777" w:rsidR="00A82DB5" w:rsidRPr="00FE48F7" w:rsidRDefault="00A82DB5" w:rsidP="00185574">
            <w:pPr>
              <w:spacing w:line="240" w:lineRule="auto"/>
              <w:rPr>
                <w:color w:val="000000"/>
                <w:szCs w:val="24"/>
              </w:rPr>
            </w:pPr>
            <w:r w:rsidRPr="00FE48F7">
              <w:rPr>
                <w:color w:val="000000"/>
                <w:szCs w:val="24"/>
              </w:rPr>
              <w:t>руководство по эксплуатации верхних силовых приводов</w:t>
            </w:r>
          </w:p>
        </w:tc>
      </w:tr>
      <w:tr w:rsidR="00A82DB5" w:rsidRPr="00FE48F7" w14:paraId="3170FCFA" w14:textId="77777777" w:rsidTr="00A82DB5">
        <w:trPr>
          <w:trHeight w:val="20"/>
        </w:trPr>
        <w:tc>
          <w:tcPr>
            <w:tcW w:w="674" w:type="pct"/>
            <w:vMerge/>
            <w:vAlign w:val="center"/>
            <w:hideMark/>
          </w:tcPr>
          <w:p w14:paraId="7C2D6096" w14:textId="77777777" w:rsidR="00A82DB5" w:rsidRPr="00FE48F7" w:rsidRDefault="00A82DB5" w:rsidP="00185574">
            <w:pPr>
              <w:spacing w:line="240" w:lineRule="auto"/>
              <w:rPr>
                <w:color w:val="000000"/>
                <w:szCs w:val="24"/>
              </w:rPr>
            </w:pPr>
          </w:p>
        </w:tc>
        <w:tc>
          <w:tcPr>
            <w:tcW w:w="672" w:type="pct"/>
            <w:vMerge/>
            <w:vAlign w:val="center"/>
            <w:hideMark/>
          </w:tcPr>
          <w:p w14:paraId="73DF615C" w14:textId="77777777" w:rsidR="00A82DB5" w:rsidRPr="00FE48F7" w:rsidRDefault="00A82DB5" w:rsidP="00185574">
            <w:pPr>
              <w:spacing w:line="240" w:lineRule="auto"/>
              <w:rPr>
                <w:color w:val="000000"/>
                <w:szCs w:val="24"/>
              </w:rPr>
            </w:pPr>
          </w:p>
        </w:tc>
        <w:tc>
          <w:tcPr>
            <w:tcW w:w="3655" w:type="pct"/>
            <w:shd w:val="clear" w:color="auto" w:fill="auto"/>
            <w:hideMark/>
          </w:tcPr>
          <w:p w14:paraId="5BA704D3" w14:textId="77777777" w:rsidR="00A82DB5" w:rsidRPr="00FE48F7" w:rsidRDefault="00A82DB5" w:rsidP="00185574">
            <w:pPr>
              <w:spacing w:line="240" w:lineRule="auto"/>
              <w:rPr>
                <w:color w:val="000000"/>
                <w:szCs w:val="24"/>
              </w:rPr>
            </w:pPr>
            <w:r w:rsidRPr="00FE48F7">
              <w:rPr>
                <w:color w:val="000000"/>
                <w:szCs w:val="24"/>
              </w:rPr>
              <w:t>устройство и порядок эксплуатации систем спуска обсадных колонн</w:t>
            </w:r>
          </w:p>
        </w:tc>
      </w:tr>
      <w:tr w:rsidR="00A82DB5" w:rsidRPr="00FE48F7" w14:paraId="3DA528BF" w14:textId="77777777" w:rsidTr="00A82DB5">
        <w:trPr>
          <w:trHeight w:val="20"/>
        </w:trPr>
        <w:tc>
          <w:tcPr>
            <w:tcW w:w="674" w:type="pct"/>
            <w:vMerge/>
            <w:vAlign w:val="center"/>
            <w:hideMark/>
          </w:tcPr>
          <w:p w14:paraId="56A5D2FE" w14:textId="77777777" w:rsidR="00A82DB5" w:rsidRPr="00FE48F7" w:rsidRDefault="00A82DB5" w:rsidP="00185574">
            <w:pPr>
              <w:spacing w:line="240" w:lineRule="auto"/>
              <w:rPr>
                <w:color w:val="000000"/>
                <w:szCs w:val="24"/>
              </w:rPr>
            </w:pPr>
          </w:p>
        </w:tc>
        <w:tc>
          <w:tcPr>
            <w:tcW w:w="672" w:type="pct"/>
            <w:vMerge/>
            <w:vAlign w:val="center"/>
            <w:hideMark/>
          </w:tcPr>
          <w:p w14:paraId="329C41C0" w14:textId="77777777" w:rsidR="00A82DB5" w:rsidRPr="00FE48F7" w:rsidRDefault="00A82DB5" w:rsidP="00185574">
            <w:pPr>
              <w:spacing w:line="240" w:lineRule="auto"/>
              <w:rPr>
                <w:color w:val="000000"/>
                <w:szCs w:val="24"/>
              </w:rPr>
            </w:pPr>
          </w:p>
        </w:tc>
        <w:tc>
          <w:tcPr>
            <w:tcW w:w="3655" w:type="pct"/>
            <w:shd w:val="clear" w:color="auto" w:fill="auto"/>
            <w:hideMark/>
          </w:tcPr>
          <w:p w14:paraId="2F9336AC" w14:textId="77777777" w:rsidR="00A82DB5" w:rsidRPr="00FE48F7" w:rsidRDefault="00A82DB5" w:rsidP="00185574">
            <w:pPr>
              <w:spacing w:line="240" w:lineRule="auto"/>
              <w:rPr>
                <w:color w:val="000000"/>
                <w:szCs w:val="24"/>
              </w:rPr>
            </w:pPr>
            <w:r w:rsidRPr="00FE48F7">
              <w:rPr>
                <w:color w:val="000000"/>
                <w:szCs w:val="24"/>
              </w:rPr>
              <w:t>назначение, устройство и правила применения средств индивидуальной защиты</w:t>
            </w:r>
          </w:p>
        </w:tc>
      </w:tr>
      <w:tr w:rsidR="00A82DB5" w:rsidRPr="00FE48F7" w14:paraId="373D4B31" w14:textId="77777777" w:rsidTr="00A82DB5">
        <w:trPr>
          <w:trHeight w:val="20"/>
        </w:trPr>
        <w:tc>
          <w:tcPr>
            <w:tcW w:w="674" w:type="pct"/>
            <w:vMerge/>
            <w:vAlign w:val="center"/>
            <w:hideMark/>
          </w:tcPr>
          <w:p w14:paraId="0418ED13" w14:textId="77777777" w:rsidR="00A82DB5" w:rsidRPr="00FE48F7" w:rsidRDefault="00A82DB5" w:rsidP="00185574">
            <w:pPr>
              <w:spacing w:line="240" w:lineRule="auto"/>
              <w:rPr>
                <w:color w:val="000000"/>
                <w:szCs w:val="24"/>
              </w:rPr>
            </w:pPr>
          </w:p>
        </w:tc>
        <w:tc>
          <w:tcPr>
            <w:tcW w:w="672" w:type="pct"/>
            <w:vMerge w:val="restart"/>
            <w:shd w:val="clear" w:color="auto" w:fill="auto"/>
            <w:hideMark/>
          </w:tcPr>
          <w:p w14:paraId="4B4BA288" w14:textId="77777777" w:rsidR="00A82DB5" w:rsidRPr="00FE48F7" w:rsidRDefault="00A82DB5" w:rsidP="00185574">
            <w:pPr>
              <w:spacing w:line="240" w:lineRule="auto"/>
              <w:rPr>
                <w:color w:val="000000"/>
                <w:szCs w:val="24"/>
              </w:rPr>
            </w:pPr>
            <w:r w:rsidRPr="00FE48F7">
              <w:rPr>
                <w:color w:val="000000"/>
                <w:szCs w:val="24"/>
              </w:rPr>
              <w:t xml:space="preserve">ПК 1.3. Проводить вспомогательные работы по монтажу (демонтажу) </w:t>
            </w:r>
            <w:r w:rsidRPr="00FE48F7">
              <w:rPr>
                <w:color w:val="000000"/>
                <w:szCs w:val="24"/>
              </w:rPr>
              <w:lastRenderedPageBreak/>
              <w:t>противовыбросового оборудования при бурении нефтяных и газовых скважин глубиной до 4000 м и свыше 4000 м</w:t>
            </w:r>
          </w:p>
        </w:tc>
        <w:tc>
          <w:tcPr>
            <w:tcW w:w="3655" w:type="pct"/>
            <w:shd w:val="clear" w:color="auto" w:fill="auto"/>
            <w:hideMark/>
          </w:tcPr>
          <w:p w14:paraId="2FA710D3" w14:textId="77777777" w:rsidR="00A82DB5" w:rsidRPr="00FE48F7" w:rsidRDefault="00A82DB5" w:rsidP="00185574">
            <w:pPr>
              <w:spacing w:line="240" w:lineRule="auto"/>
              <w:rPr>
                <w:b/>
                <w:bCs/>
                <w:color w:val="000000"/>
                <w:szCs w:val="24"/>
              </w:rPr>
            </w:pPr>
            <w:r w:rsidRPr="00FE48F7">
              <w:rPr>
                <w:b/>
                <w:bCs/>
                <w:color w:val="000000"/>
                <w:szCs w:val="24"/>
              </w:rPr>
              <w:lastRenderedPageBreak/>
              <w:t>Навыки:</w:t>
            </w:r>
          </w:p>
        </w:tc>
      </w:tr>
      <w:tr w:rsidR="00A82DB5" w:rsidRPr="00FE48F7" w14:paraId="6EE578D9" w14:textId="77777777" w:rsidTr="00A82DB5">
        <w:trPr>
          <w:trHeight w:val="20"/>
        </w:trPr>
        <w:tc>
          <w:tcPr>
            <w:tcW w:w="674" w:type="pct"/>
            <w:vMerge/>
            <w:vAlign w:val="center"/>
            <w:hideMark/>
          </w:tcPr>
          <w:p w14:paraId="457A56CA" w14:textId="77777777" w:rsidR="00A82DB5" w:rsidRPr="00FE48F7" w:rsidRDefault="00A82DB5" w:rsidP="00185574">
            <w:pPr>
              <w:spacing w:line="240" w:lineRule="auto"/>
              <w:rPr>
                <w:color w:val="000000"/>
                <w:szCs w:val="24"/>
              </w:rPr>
            </w:pPr>
          </w:p>
        </w:tc>
        <w:tc>
          <w:tcPr>
            <w:tcW w:w="672" w:type="pct"/>
            <w:vMerge/>
            <w:vAlign w:val="center"/>
            <w:hideMark/>
          </w:tcPr>
          <w:p w14:paraId="016061DF" w14:textId="77777777" w:rsidR="00A82DB5" w:rsidRPr="00FE48F7" w:rsidRDefault="00A82DB5" w:rsidP="00185574">
            <w:pPr>
              <w:spacing w:line="240" w:lineRule="auto"/>
              <w:rPr>
                <w:color w:val="000000"/>
                <w:szCs w:val="24"/>
              </w:rPr>
            </w:pPr>
          </w:p>
        </w:tc>
        <w:tc>
          <w:tcPr>
            <w:tcW w:w="3655" w:type="pct"/>
            <w:shd w:val="clear" w:color="auto" w:fill="auto"/>
            <w:hideMark/>
          </w:tcPr>
          <w:p w14:paraId="69975D5C" w14:textId="77777777" w:rsidR="00A82DB5" w:rsidRPr="00FE48F7" w:rsidRDefault="00A82DB5" w:rsidP="00185574">
            <w:pPr>
              <w:spacing w:line="240" w:lineRule="auto"/>
              <w:rPr>
                <w:color w:val="000000"/>
                <w:szCs w:val="24"/>
              </w:rPr>
            </w:pPr>
            <w:r w:rsidRPr="00FE48F7">
              <w:rPr>
                <w:color w:val="000000"/>
                <w:szCs w:val="24"/>
              </w:rPr>
              <w:t>выполнение работ по навороту нулевого патрубка, корпуса колонной головки и адаптерного фланца, сборка боковых отводов колонной головки</w:t>
            </w:r>
          </w:p>
        </w:tc>
      </w:tr>
      <w:tr w:rsidR="00A82DB5" w:rsidRPr="00FE48F7" w14:paraId="2A83352D" w14:textId="77777777" w:rsidTr="00A82DB5">
        <w:trPr>
          <w:trHeight w:val="20"/>
        </w:trPr>
        <w:tc>
          <w:tcPr>
            <w:tcW w:w="674" w:type="pct"/>
            <w:vMerge/>
            <w:vAlign w:val="center"/>
            <w:hideMark/>
          </w:tcPr>
          <w:p w14:paraId="745A0DBF" w14:textId="77777777" w:rsidR="00A82DB5" w:rsidRPr="00FE48F7" w:rsidRDefault="00A82DB5" w:rsidP="00185574">
            <w:pPr>
              <w:spacing w:line="240" w:lineRule="auto"/>
              <w:rPr>
                <w:color w:val="000000"/>
                <w:szCs w:val="24"/>
              </w:rPr>
            </w:pPr>
          </w:p>
        </w:tc>
        <w:tc>
          <w:tcPr>
            <w:tcW w:w="672" w:type="pct"/>
            <w:vMerge/>
            <w:vAlign w:val="center"/>
            <w:hideMark/>
          </w:tcPr>
          <w:p w14:paraId="3DCE4E66" w14:textId="77777777" w:rsidR="00A82DB5" w:rsidRPr="00FE48F7" w:rsidRDefault="00A82DB5" w:rsidP="00185574">
            <w:pPr>
              <w:spacing w:line="240" w:lineRule="auto"/>
              <w:rPr>
                <w:color w:val="000000"/>
                <w:szCs w:val="24"/>
              </w:rPr>
            </w:pPr>
          </w:p>
        </w:tc>
        <w:tc>
          <w:tcPr>
            <w:tcW w:w="3655" w:type="pct"/>
            <w:shd w:val="clear" w:color="auto" w:fill="auto"/>
            <w:hideMark/>
          </w:tcPr>
          <w:p w14:paraId="2EA27C31" w14:textId="77777777" w:rsidR="00A82DB5" w:rsidRPr="00FE48F7" w:rsidRDefault="00A82DB5" w:rsidP="00185574">
            <w:pPr>
              <w:spacing w:line="240" w:lineRule="auto"/>
              <w:rPr>
                <w:color w:val="000000"/>
                <w:szCs w:val="24"/>
              </w:rPr>
            </w:pPr>
            <w:r w:rsidRPr="00FE48F7">
              <w:rPr>
                <w:color w:val="000000"/>
                <w:szCs w:val="24"/>
              </w:rPr>
              <w:t>обвязка маслопроводов системы гидроуправления</w:t>
            </w:r>
          </w:p>
        </w:tc>
      </w:tr>
      <w:tr w:rsidR="00A82DB5" w:rsidRPr="00FE48F7" w14:paraId="1CC78CE5" w14:textId="77777777" w:rsidTr="00A82DB5">
        <w:trPr>
          <w:trHeight w:val="20"/>
        </w:trPr>
        <w:tc>
          <w:tcPr>
            <w:tcW w:w="674" w:type="pct"/>
            <w:vMerge/>
            <w:vAlign w:val="center"/>
            <w:hideMark/>
          </w:tcPr>
          <w:p w14:paraId="069BBCDE" w14:textId="77777777" w:rsidR="00A82DB5" w:rsidRPr="00FE48F7" w:rsidRDefault="00A82DB5" w:rsidP="00185574">
            <w:pPr>
              <w:spacing w:line="240" w:lineRule="auto"/>
              <w:rPr>
                <w:color w:val="000000"/>
                <w:szCs w:val="24"/>
              </w:rPr>
            </w:pPr>
          </w:p>
        </w:tc>
        <w:tc>
          <w:tcPr>
            <w:tcW w:w="672" w:type="pct"/>
            <w:vMerge/>
            <w:vAlign w:val="center"/>
            <w:hideMark/>
          </w:tcPr>
          <w:p w14:paraId="1FA948FF" w14:textId="77777777" w:rsidR="00A82DB5" w:rsidRPr="00FE48F7" w:rsidRDefault="00A82DB5" w:rsidP="00185574">
            <w:pPr>
              <w:spacing w:line="240" w:lineRule="auto"/>
              <w:rPr>
                <w:color w:val="000000"/>
                <w:szCs w:val="24"/>
              </w:rPr>
            </w:pPr>
          </w:p>
        </w:tc>
        <w:tc>
          <w:tcPr>
            <w:tcW w:w="3655" w:type="pct"/>
            <w:shd w:val="clear" w:color="auto" w:fill="auto"/>
            <w:hideMark/>
          </w:tcPr>
          <w:p w14:paraId="3C6228E4" w14:textId="77777777" w:rsidR="00A82DB5" w:rsidRPr="00FE48F7" w:rsidRDefault="00A82DB5" w:rsidP="00185574">
            <w:pPr>
              <w:spacing w:line="240" w:lineRule="auto"/>
              <w:rPr>
                <w:color w:val="000000"/>
                <w:szCs w:val="24"/>
              </w:rPr>
            </w:pPr>
            <w:r w:rsidRPr="00FE48F7">
              <w:rPr>
                <w:color w:val="000000"/>
                <w:szCs w:val="24"/>
              </w:rPr>
              <w:t xml:space="preserve">монтаж оборудования механического привода </w:t>
            </w:r>
            <w:proofErr w:type="spellStart"/>
            <w:r w:rsidRPr="00FE48F7">
              <w:rPr>
                <w:color w:val="000000"/>
                <w:szCs w:val="24"/>
              </w:rPr>
              <w:t>превенторов</w:t>
            </w:r>
            <w:proofErr w:type="spellEnd"/>
          </w:p>
        </w:tc>
      </w:tr>
      <w:tr w:rsidR="00A82DB5" w:rsidRPr="00FE48F7" w14:paraId="6F997968" w14:textId="77777777" w:rsidTr="00A82DB5">
        <w:trPr>
          <w:trHeight w:val="20"/>
        </w:trPr>
        <w:tc>
          <w:tcPr>
            <w:tcW w:w="674" w:type="pct"/>
            <w:vMerge/>
            <w:vAlign w:val="center"/>
            <w:hideMark/>
          </w:tcPr>
          <w:p w14:paraId="2E74ED68" w14:textId="77777777" w:rsidR="00A82DB5" w:rsidRPr="00FE48F7" w:rsidRDefault="00A82DB5" w:rsidP="00185574">
            <w:pPr>
              <w:spacing w:line="240" w:lineRule="auto"/>
              <w:rPr>
                <w:color w:val="000000"/>
                <w:szCs w:val="24"/>
              </w:rPr>
            </w:pPr>
          </w:p>
        </w:tc>
        <w:tc>
          <w:tcPr>
            <w:tcW w:w="672" w:type="pct"/>
            <w:vMerge/>
            <w:vAlign w:val="center"/>
            <w:hideMark/>
          </w:tcPr>
          <w:p w14:paraId="56C47BCE" w14:textId="77777777" w:rsidR="00A82DB5" w:rsidRPr="00FE48F7" w:rsidRDefault="00A82DB5" w:rsidP="00185574">
            <w:pPr>
              <w:spacing w:line="240" w:lineRule="auto"/>
              <w:rPr>
                <w:color w:val="000000"/>
                <w:szCs w:val="24"/>
              </w:rPr>
            </w:pPr>
          </w:p>
        </w:tc>
        <w:tc>
          <w:tcPr>
            <w:tcW w:w="3655" w:type="pct"/>
            <w:shd w:val="clear" w:color="auto" w:fill="auto"/>
            <w:hideMark/>
          </w:tcPr>
          <w:p w14:paraId="4ACE838C" w14:textId="77777777" w:rsidR="00A82DB5" w:rsidRPr="00FE48F7" w:rsidRDefault="00A82DB5" w:rsidP="00185574">
            <w:pPr>
              <w:spacing w:line="240" w:lineRule="auto"/>
              <w:rPr>
                <w:color w:val="000000"/>
                <w:szCs w:val="24"/>
              </w:rPr>
            </w:pPr>
            <w:r w:rsidRPr="00FE48F7">
              <w:rPr>
                <w:color w:val="000000"/>
                <w:szCs w:val="24"/>
              </w:rPr>
              <w:t>проверка качества монтажа всех элементов обвязки противовыбросового оборудования.</w:t>
            </w:r>
          </w:p>
        </w:tc>
      </w:tr>
      <w:tr w:rsidR="00A82DB5" w:rsidRPr="00FE48F7" w14:paraId="3A0D7F1F" w14:textId="77777777" w:rsidTr="00A82DB5">
        <w:trPr>
          <w:trHeight w:val="20"/>
        </w:trPr>
        <w:tc>
          <w:tcPr>
            <w:tcW w:w="674" w:type="pct"/>
            <w:vMerge/>
            <w:vAlign w:val="center"/>
            <w:hideMark/>
          </w:tcPr>
          <w:p w14:paraId="6DD38C08" w14:textId="77777777" w:rsidR="00A82DB5" w:rsidRPr="00FE48F7" w:rsidRDefault="00A82DB5" w:rsidP="00185574">
            <w:pPr>
              <w:spacing w:line="240" w:lineRule="auto"/>
              <w:rPr>
                <w:color w:val="000000"/>
                <w:szCs w:val="24"/>
              </w:rPr>
            </w:pPr>
          </w:p>
        </w:tc>
        <w:tc>
          <w:tcPr>
            <w:tcW w:w="672" w:type="pct"/>
            <w:vMerge/>
            <w:vAlign w:val="center"/>
            <w:hideMark/>
          </w:tcPr>
          <w:p w14:paraId="67AFF57B" w14:textId="77777777" w:rsidR="00A82DB5" w:rsidRPr="00FE48F7" w:rsidRDefault="00A82DB5" w:rsidP="00185574">
            <w:pPr>
              <w:spacing w:line="240" w:lineRule="auto"/>
              <w:rPr>
                <w:color w:val="000000"/>
                <w:szCs w:val="24"/>
              </w:rPr>
            </w:pPr>
          </w:p>
        </w:tc>
        <w:tc>
          <w:tcPr>
            <w:tcW w:w="3655" w:type="pct"/>
            <w:shd w:val="clear" w:color="auto" w:fill="auto"/>
            <w:hideMark/>
          </w:tcPr>
          <w:p w14:paraId="64696325" w14:textId="77777777" w:rsidR="00A82DB5" w:rsidRPr="00FE48F7" w:rsidRDefault="00A82DB5" w:rsidP="00185574">
            <w:pPr>
              <w:spacing w:line="240" w:lineRule="auto"/>
              <w:rPr>
                <w:b/>
                <w:bCs/>
                <w:color w:val="000000"/>
                <w:szCs w:val="24"/>
              </w:rPr>
            </w:pPr>
            <w:r w:rsidRPr="00FE48F7">
              <w:rPr>
                <w:b/>
                <w:bCs/>
                <w:color w:val="000000"/>
                <w:szCs w:val="24"/>
              </w:rPr>
              <w:t>Умения:</w:t>
            </w:r>
          </w:p>
        </w:tc>
      </w:tr>
      <w:tr w:rsidR="00A82DB5" w:rsidRPr="00FE48F7" w14:paraId="5C84D010" w14:textId="77777777" w:rsidTr="00A82DB5">
        <w:trPr>
          <w:trHeight w:val="20"/>
        </w:trPr>
        <w:tc>
          <w:tcPr>
            <w:tcW w:w="674" w:type="pct"/>
            <w:vMerge/>
            <w:vAlign w:val="center"/>
            <w:hideMark/>
          </w:tcPr>
          <w:p w14:paraId="32D2ABB1" w14:textId="77777777" w:rsidR="00A82DB5" w:rsidRPr="00FE48F7" w:rsidRDefault="00A82DB5" w:rsidP="00185574">
            <w:pPr>
              <w:spacing w:line="240" w:lineRule="auto"/>
              <w:rPr>
                <w:color w:val="000000"/>
                <w:szCs w:val="24"/>
              </w:rPr>
            </w:pPr>
          </w:p>
        </w:tc>
        <w:tc>
          <w:tcPr>
            <w:tcW w:w="672" w:type="pct"/>
            <w:vMerge/>
            <w:vAlign w:val="center"/>
            <w:hideMark/>
          </w:tcPr>
          <w:p w14:paraId="57118090" w14:textId="77777777" w:rsidR="00A82DB5" w:rsidRPr="00FE48F7" w:rsidRDefault="00A82DB5" w:rsidP="00185574">
            <w:pPr>
              <w:spacing w:line="240" w:lineRule="auto"/>
              <w:rPr>
                <w:color w:val="000000"/>
                <w:szCs w:val="24"/>
              </w:rPr>
            </w:pPr>
          </w:p>
        </w:tc>
        <w:tc>
          <w:tcPr>
            <w:tcW w:w="3655" w:type="pct"/>
            <w:shd w:val="clear" w:color="auto" w:fill="auto"/>
            <w:hideMark/>
          </w:tcPr>
          <w:p w14:paraId="557DF74B" w14:textId="77777777" w:rsidR="00A82DB5" w:rsidRPr="00FE48F7" w:rsidRDefault="00A82DB5" w:rsidP="00185574">
            <w:pPr>
              <w:spacing w:line="240" w:lineRule="auto"/>
              <w:rPr>
                <w:color w:val="000000"/>
                <w:szCs w:val="24"/>
              </w:rPr>
            </w:pPr>
            <w:r w:rsidRPr="00FE48F7">
              <w:rPr>
                <w:color w:val="000000"/>
                <w:szCs w:val="24"/>
              </w:rPr>
              <w:t>оборудовать обсадную колонну колонной головкой</w:t>
            </w:r>
          </w:p>
        </w:tc>
      </w:tr>
      <w:tr w:rsidR="00A82DB5" w:rsidRPr="00FE48F7" w14:paraId="4419B570" w14:textId="77777777" w:rsidTr="00A82DB5">
        <w:trPr>
          <w:trHeight w:val="20"/>
        </w:trPr>
        <w:tc>
          <w:tcPr>
            <w:tcW w:w="674" w:type="pct"/>
            <w:vMerge/>
            <w:vAlign w:val="center"/>
            <w:hideMark/>
          </w:tcPr>
          <w:p w14:paraId="6E2ECB27" w14:textId="77777777" w:rsidR="00A82DB5" w:rsidRPr="00FE48F7" w:rsidRDefault="00A82DB5" w:rsidP="00185574">
            <w:pPr>
              <w:spacing w:line="240" w:lineRule="auto"/>
              <w:rPr>
                <w:color w:val="000000"/>
                <w:szCs w:val="24"/>
              </w:rPr>
            </w:pPr>
          </w:p>
        </w:tc>
        <w:tc>
          <w:tcPr>
            <w:tcW w:w="672" w:type="pct"/>
            <w:vMerge/>
            <w:vAlign w:val="center"/>
            <w:hideMark/>
          </w:tcPr>
          <w:p w14:paraId="1434931A" w14:textId="77777777" w:rsidR="00A82DB5" w:rsidRPr="00FE48F7" w:rsidRDefault="00A82DB5" w:rsidP="00185574">
            <w:pPr>
              <w:spacing w:line="240" w:lineRule="auto"/>
              <w:rPr>
                <w:color w:val="000000"/>
                <w:szCs w:val="24"/>
              </w:rPr>
            </w:pPr>
          </w:p>
        </w:tc>
        <w:tc>
          <w:tcPr>
            <w:tcW w:w="3655" w:type="pct"/>
            <w:shd w:val="clear" w:color="auto" w:fill="auto"/>
            <w:hideMark/>
          </w:tcPr>
          <w:p w14:paraId="3FFC10B5" w14:textId="77777777" w:rsidR="00A82DB5" w:rsidRPr="00FE48F7" w:rsidRDefault="00A82DB5" w:rsidP="00185574">
            <w:pPr>
              <w:spacing w:line="240" w:lineRule="auto"/>
              <w:rPr>
                <w:color w:val="000000"/>
                <w:szCs w:val="24"/>
              </w:rPr>
            </w:pPr>
            <w:r w:rsidRPr="00FE48F7">
              <w:rPr>
                <w:color w:val="000000"/>
                <w:szCs w:val="24"/>
              </w:rPr>
              <w:t xml:space="preserve">соединять маслопроводами систему гидроуправления с </w:t>
            </w:r>
            <w:proofErr w:type="spellStart"/>
            <w:r w:rsidRPr="00FE48F7">
              <w:rPr>
                <w:color w:val="000000"/>
                <w:szCs w:val="24"/>
              </w:rPr>
              <w:t>превенторами</w:t>
            </w:r>
            <w:proofErr w:type="spellEnd"/>
            <w:r w:rsidRPr="00FE48F7">
              <w:rPr>
                <w:color w:val="000000"/>
                <w:szCs w:val="24"/>
              </w:rPr>
              <w:t xml:space="preserve"> </w:t>
            </w:r>
          </w:p>
        </w:tc>
      </w:tr>
      <w:tr w:rsidR="00A82DB5" w:rsidRPr="00FE48F7" w14:paraId="617BBD88" w14:textId="77777777" w:rsidTr="00A82DB5">
        <w:trPr>
          <w:trHeight w:val="20"/>
        </w:trPr>
        <w:tc>
          <w:tcPr>
            <w:tcW w:w="674" w:type="pct"/>
            <w:vMerge/>
            <w:vAlign w:val="center"/>
            <w:hideMark/>
          </w:tcPr>
          <w:p w14:paraId="295260AE" w14:textId="77777777" w:rsidR="00A82DB5" w:rsidRPr="00FE48F7" w:rsidRDefault="00A82DB5" w:rsidP="00185574">
            <w:pPr>
              <w:spacing w:line="240" w:lineRule="auto"/>
              <w:rPr>
                <w:color w:val="000000"/>
                <w:szCs w:val="24"/>
              </w:rPr>
            </w:pPr>
          </w:p>
        </w:tc>
        <w:tc>
          <w:tcPr>
            <w:tcW w:w="672" w:type="pct"/>
            <w:vMerge/>
            <w:vAlign w:val="center"/>
            <w:hideMark/>
          </w:tcPr>
          <w:p w14:paraId="5853C8A1" w14:textId="77777777" w:rsidR="00A82DB5" w:rsidRPr="00FE48F7" w:rsidRDefault="00A82DB5" w:rsidP="00185574">
            <w:pPr>
              <w:spacing w:line="240" w:lineRule="auto"/>
              <w:rPr>
                <w:color w:val="000000"/>
                <w:szCs w:val="24"/>
              </w:rPr>
            </w:pPr>
          </w:p>
        </w:tc>
        <w:tc>
          <w:tcPr>
            <w:tcW w:w="3655" w:type="pct"/>
            <w:shd w:val="clear" w:color="auto" w:fill="auto"/>
            <w:hideMark/>
          </w:tcPr>
          <w:p w14:paraId="2144A507" w14:textId="77777777" w:rsidR="00A82DB5" w:rsidRPr="00FE48F7" w:rsidRDefault="00A82DB5" w:rsidP="00185574">
            <w:pPr>
              <w:spacing w:line="240" w:lineRule="auto"/>
              <w:rPr>
                <w:color w:val="000000"/>
                <w:szCs w:val="24"/>
              </w:rPr>
            </w:pPr>
            <w:r w:rsidRPr="00FE48F7">
              <w:rPr>
                <w:color w:val="000000"/>
                <w:szCs w:val="24"/>
              </w:rPr>
              <w:t xml:space="preserve">соединять </w:t>
            </w:r>
            <w:proofErr w:type="spellStart"/>
            <w:r w:rsidRPr="00FE48F7">
              <w:rPr>
                <w:color w:val="000000"/>
                <w:szCs w:val="24"/>
              </w:rPr>
              <w:t>превенторную</w:t>
            </w:r>
            <w:proofErr w:type="spellEnd"/>
            <w:r w:rsidRPr="00FE48F7">
              <w:rPr>
                <w:color w:val="000000"/>
                <w:szCs w:val="24"/>
              </w:rPr>
              <w:t xml:space="preserve"> установку со штурвалами штурвальными тягами </w:t>
            </w:r>
          </w:p>
        </w:tc>
      </w:tr>
      <w:tr w:rsidR="00A82DB5" w:rsidRPr="00FE48F7" w14:paraId="68955566" w14:textId="77777777" w:rsidTr="00A82DB5">
        <w:trPr>
          <w:trHeight w:val="20"/>
        </w:trPr>
        <w:tc>
          <w:tcPr>
            <w:tcW w:w="674" w:type="pct"/>
            <w:vMerge/>
            <w:vAlign w:val="center"/>
            <w:hideMark/>
          </w:tcPr>
          <w:p w14:paraId="6322E8E4" w14:textId="77777777" w:rsidR="00A82DB5" w:rsidRPr="00FE48F7" w:rsidRDefault="00A82DB5" w:rsidP="00185574">
            <w:pPr>
              <w:spacing w:line="240" w:lineRule="auto"/>
              <w:rPr>
                <w:color w:val="000000"/>
                <w:szCs w:val="24"/>
              </w:rPr>
            </w:pPr>
          </w:p>
        </w:tc>
        <w:tc>
          <w:tcPr>
            <w:tcW w:w="672" w:type="pct"/>
            <w:vMerge/>
            <w:vAlign w:val="center"/>
            <w:hideMark/>
          </w:tcPr>
          <w:p w14:paraId="4D4D4E8A" w14:textId="77777777" w:rsidR="00A82DB5" w:rsidRPr="00FE48F7" w:rsidRDefault="00A82DB5" w:rsidP="00185574">
            <w:pPr>
              <w:spacing w:line="240" w:lineRule="auto"/>
              <w:rPr>
                <w:color w:val="000000"/>
                <w:szCs w:val="24"/>
              </w:rPr>
            </w:pPr>
          </w:p>
        </w:tc>
        <w:tc>
          <w:tcPr>
            <w:tcW w:w="3655" w:type="pct"/>
            <w:shd w:val="clear" w:color="auto" w:fill="auto"/>
            <w:hideMark/>
          </w:tcPr>
          <w:p w14:paraId="29CAEA90" w14:textId="77777777" w:rsidR="00A82DB5" w:rsidRPr="00FE48F7" w:rsidRDefault="00A82DB5" w:rsidP="00185574">
            <w:pPr>
              <w:spacing w:line="240" w:lineRule="auto"/>
              <w:rPr>
                <w:color w:val="000000"/>
                <w:szCs w:val="24"/>
              </w:rPr>
            </w:pPr>
            <w:r w:rsidRPr="00FE48F7">
              <w:rPr>
                <w:color w:val="000000"/>
                <w:szCs w:val="24"/>
              </w:rPr>
              <w:t xml:space="preserve">проводить визуальный осмотр механического привода </w:t>
            </w:r>
            <w:proofErr w:type="spellStart"/>
            <w:r w:rsidRPr="00FE48F7">
              <w:rPr>
                <w:color w:val="000000"/>
                <w:szCs w:val="24"/>
              </w:rPr>
              <w:t>превенторов</w:t>
            </w:r>
            <w:proofErr w:type="spellEnd"/>
            <w:r w:rsidRPr="00FE48F7">
              <w:rPr>
                <w:color w:val="000000"/>
                <w:szCs w:val="24"/>
              </w:rPr>
              <w:t>, блоков дросселирования и глушения для выявления дефектов.</w:t>
            </w:r>
          </w:p>
        </w:tc>
      </w:tr>
      <w:tr w:rsidR="00A82DB5" w:rsidRPr="00FE48F7" w14:paraId="248838E2" w14:textId="77777777" w:rsidTr="00A82DB5">
        <w:trPr>
          <w:trHeight w:val="20"/>
        </w:trPr>
        <w:tc>
          <w:tcPr>
            <w:tcW w:w="674" w:type="pct"/>
            <w:vMerge/>
            <w:vAlign w:val="center"/>
            <w:hideMark/>
          </w:tcPr>
          <w:p w14:paraId="43FA2802" w14:textId="77777777" w:rsidR="00A82DB5" w:rsidRPr="00FE48F7" w:rsidRDefault="00A82DB5" w:rsidP="00185574">
            <w:pPr>
              <w:spacing w:line="240" w:lineRule="auto"/>
              <w:rPr>
                <w:color w:val="000000"/>
                <w:szCs w:val="24"/>
              </w:rPr>
            </w:pPr>
          </w:p>
        </w:tc>
        <w:tc>
          <w:tcPr>
            <w:tcW w:w="672" w:type="pct"/>
            <w:vMerge/>
            <w:vAlign w:val="center"/>
            <w:hideMark/>
          </w:tcPr>
          <w:p w14:paraId="6EDDBB87" w14:textId="77777777" w:rsidR="00A82DB5" w:rsidRPr="00FE48F7" w:rsidRDefault="00A82DB5" w:rsidP="00185574">
            <w:pPr>
              <w:spacing w:line="240" w:lineRule="auto"/>
              <w:rPr>
                <w:color w:val="000000"/>
                <w:szCs w:val="24"/>
              </w:rPr>
            </w:pPr>
          </w:p>
        </w:tc>
        <w:tc>
          <w:tcPr>
            <w:tcW w:w="3655" w:type="pct"/>
            <w:shd w:val="clear" w:color="auto" w:fill="auto"/>
            <w:hideMark/>
          </w:tcPr>
          <w:p w14:paraId="4B700BF9" w14:textId="77777777" w:rsidR="00A82DB5" w:rsidRPr="00FE48F7" w:rsidRDefault="00A82DB5" w:rsidP="00185574">
            <w:pPr>
              <w:spacing w:line="240" w:lineRule="auto"/>
              <w:rPr>
                <w:b/>
                <w:bCs/>
                <w:color w:val="000000"/>
                <w:szCs w:val="24"/>
              </w:rPr>
            </w:pPr>
            <w:r w:rsidRPr="00FE48F7">
              <w:rPr>
                <w:b/>
                <w:bCs/>
                <w:color w:val="000000"/>
                <w:szCs w:val="24"/>
              </w:rPr>
              <w:t>Знания:</w:t>
            </w:r>
          </w:p>
        </w:tc>
      </w:tr>
      <w:tr w:rsidR="00A82DB5" w:rsidRPr="00FE48F7" w14:paraId="0E4A9680" w14:textId="77777777" w:rsidTr="00A82DB5">
        <w:trPr>
          <w:trHeight w:val="20"/>
        </w:trPr>
        <w:tc>
          <w:tcPr>
            <w:tcW w:w="674" w:type="pct"/>
            <w:vMerge/>
            <w:vAlign w:val="center"/>
            <w:hideMark/>
          </w:tcPr>
          <w:p w14:paraId="18FAFF62" w14:textId="77777777" w:rsidR="00A82DB5" w:rsidRPr="00FE48F7" w:rsidRDefault="00A82DB5" w:rsidP="00185574">
            <w:pPr>
              <w:spacing w:line="240" w:lineRule="auto"/>
              <w:rPr>
                <w:color w:val="000000"/>
                <w:szCs w:val="24"/>
              </w:rPr>
            </w:pPr>
          </w:p>
        </w:tc>
        <w:tc>
          <w:tcPr>
            <w:tcW w:w="672" w:type="pct"/>
            <w:vMerge/>
            <w:vAlign w:val="center"/>
            <w:hideMark/>
          </w:tcPr>
          <w:p w14:paraId="70241ECD" w14:textId="77777777" w:rsidR="00A82DB5" w:rsidRPr="00FE48F7" w:rsidRDefault="00A82DB5" w:rsidP="00185574">
            <w:pPr>
              <w:spacing w:line="240" w:lineRule="auto"/>
              <w:rPr>
                <w:color w:val="000000"/>
                <w:szCs w:val="24"/>
              </w:rPr>
            </w:pPr>
          </w:p>
        </w:tc>
        <w:tc>
          <w:tcPr>
            <w:tcW w:w="3655" w:type="pct"/>
            <w:shd w:val="clear" w:color="auto" w:fill="auto"/>
            <w:hideMark/>
          </w:tcPr>
          <w:p w14:paraId="34BE9443" w14:textId="77777777" w:rsidR="00A82DB5" w:rsidRPr="00FE48F7" w:rsidRDefault="00A82DB5" w:rsidP="00185574">
            <w:pPr>
              <w:spacing w:line="240" w:lineRule="auto"/>
              <w:rPr>
                <w:color w:val="000000"/>
                <w:szCs w:val="24"/>
              </w:rPr>
            </w:pPr>
            <w:r w:rsidRPr="00FE48F7">
              <w:rPr>
                <w:color w:val="000000"/>
                <w:szCs w:val="24"/>
              </w:rPr>
              <w:t>схема обвязки устья скважины колонной головкой, руководства по эксплуатации колонных головок</w:t>
            </w:r>
          </w:p>
        </w:tc>
      </w:tr>
      <w:tr w:rsidR="00A82DB5" w:rsidRPr="00FE48F7" w14:paraId="256B932C" w14:textId="77777777" w:rsidTr="00A82DB5">
        <w:trPr>
          <w:trHeight w:val="20"/>
        </w:trPr>
        <w:tc>
          <w:tcPr>
            <w:tcW w:w="674" w:type="pct"/>
            <w:vMerge/>
            <w:vAlign w:val="center"/>
            <w:hideMark/>
          </w:tcPr>
          <w:p w14:paraId="5E7C5CE7" w14:textId="77777777" w:rsidR="00A82DB5" w:rsidRPr="00FE48F7" w:rsidRDefault="00A82DB5" w:rsidP="00185574">
            <w:pPr>
              <w:spacing w:line="240" w:lineRule="auto"/>
              <w:rPr>
                <w:color w:val="000000"/>
                <w:szCs w:val="24"/>
              </w:rPr>
            </w:pPr>
          </w:p>
        </w:tc>
        <w:tc>
          <w:tcPr>
            <w:tcW w:w="672" w:type="pct"/>
            <w:vMerge/>
            <w:vAlign w:val="center"/>
            <w:hideMark/>
          </w:tcPr>
          <w:p w14:paraId="6404F0CB" w14:textId="77777777" w:rsidR="00A82DB5" w:rsidRPr="00FE48F7" w:rsidRDefault="00A82DB5" w:rsidP="00185574">
            <w:pPr>
              <w:spacing w:line="240" w:lineRule="auto"/>
              <w:rPr>
                <w:color w:val="000000"/>
                <w:szCs w:val="24"/>
              </w:rPr>
            </w:pPr>
          </w:p>
        </w:tc>
        <w:tc>
          <w:tcPr>
            <w:tcW w:w="3655" w:type="pct"/>
            <w:shd w:val="clear" w:color="auto" w:fill="auto"/>
            <w:hideMark/>
          </w:tcPr>
          <w:p w14:paraId="2C9684A6" w14:textId="77777777" w:rsidR="00A82DB5" w:rsidRPr="00FE48F7" w:rsidRDefault="00A82DB5" w:rsidP="00185574">
            <w:pPr>
              <w:spacing w:line="240" w:lineRule="auto"/>
              <w:rPr>
                <w:color w:val="000000"/>
                <w:szCs w:val="24"/>
              </w:rPr>
            </w:pPr>
            <w:r w:rsidRPr="00FE48F7">
              <w:rPr>
                <w:color w:val="000000"/>
                <w:szCs w:val="24"/>
              </w:rPr>
              <w:t xml:space="preserve">устройство, правила монтажа и подготовки к работе системы гидроуправления </w:t>
            </w:r>
            <w:proofErr w:type="spellStart"/>
            <w:r w:rsidRPr="00FE48F7">
              <w:rPr>
                <w:color w:val="000000"/>
                <w:szCs w:val="24"/>
              </w:rPr>
              <w:t>превенторной</w:t>
            </w:r>
            <w:proofErr w:type="spellEnd"/>
            <w:r w:rsidRPr="00FE48F7">
              <w:rPr>
                <w:color w:val="000000"/>
                <w:szCs w:val="24"/>
              </w:rPr>
              <w:t xml:space="preserve"> установкой</w:t>
            </w:r>
          </w:p>
        </w:tc>
      </w:tr>
      <w:tr w:rsidR="00A82DB5" w:rsidRPr="00FE48F7" w14:paraId="7D3F8110" w14:textId="77777777" w:rsidTr="00A82DB5">
        <w:trPr>
          <w:trHeight w:val="20"/>
        </w:trPr>
        <w:tc>
          <w:tcPr>
            <w:tcW w:w="674" w:type="pct"/>
            <w:vMerge/>
            <w:vAlign w:val="center"/>
            <w:hideMark/>
          </w:tcPr>
          <w:p w14:paraId="2AF9C1AC" w14:textId="77777777" w:rsidR="00A82DB5" w:rsidRPr="00FE48F7" w:rsidRDefault="00A82DB5" w:rsidP="00185574">
            <w:pPr>
              <w:spacing w:line="240" w:lineRule="auto"/>
              <w:rPr>
                <w:color w:val="000000"/>
                <w:szCs w:val="24"/>
              </w:rPr>
            </w:pPr>
          </w:p>
        </w:tc>
        <w:tc>
          <w:tcPr>
            <w:tcW w:w="672" w:type="pct"/>
            <w:vMerge/>
            <w:vAlign w:val="center"/>
            <w:hideMark/>
          </w:tcPr>
          <w:p w14:paraId="4A87B049" w14:textId="77777777" w:rsidR="00A82DB5" w:rsidRPr="00FE48F7" w:rsidRDefault="00A82DB5" w:rsidP="00185574">
            <w:pPr>
              <w:spacing w:line="240" w:lineRule="auto"/>
              <w:rPr>
                <w:color w:val="000000"/>
                <w:szCs w:val="24"/>
              </w:rPr>
            </w:pPr>
          </w:p>
        </w:tc>
        <w:tc>
          <w:tcPr>
            <w:tcW w:w="3655" w:type="pct"/>
            <w:shd w:val="clear" w:color="auto" w:fill="auto"/>
            <w:hideMark/>
          </w:tcPr>
          <w:p w14:paraId="5282C153" w14:textId="77777777" w:rsidR="00A82DB5" w:rsidRPr="00FE48F7" w:rsidRDefault="00A82DB5" w:rsidP="00185574">
            <w:pPr>
              <w:spacing w:line="240" w:lineRule="auto"/>
              <w:rPr>
                <w:color w:val="000000"/>
                <w:szCs w:val="24"/>
              </w:rPr>
            </w:pPr>
            <w:r w:rsidRPr="00FE48F7">
              <w:rPr>
                <w:color w:val="000000"/>
                <w:szCs w:val="24"/>
              </w:rPr>
              <w:t xml:space="preserve">правила монтажа механического привода </w:t>
            </w:r>
            <w:proofErr w:type="spellStart"/>
            <w:r w:rsidRPr="00FE48F7">
              <w:rPr>
                <w:color w:val="000000"/>
                <w:szCs w:val="24"/>
              </w:rPr>
              <w:t>превенторов</w:t>
            </w:r>
            <w:proofErr w:type="spellEnd"/>
          </w:p>
        </w:tc>
      </w:tr>
      <w:tr w:rsidR="00A82DB5" w:rsidRPr="00FE48F7" w14:paraId="71792E41" w14:textId="77777777" w:rsidTr="00A82DB5">
        <w:trPr>
          <w:trHeight w:val="20"/>
        </w:trPr>
        <w:tc>
          <w:tcPr>
            <w:tcW w:w="674" w:type="pct"/>
            <w:vMerge/>
            <w:vAlign w:val="center"/>
            <w:hideMark/>
          </w:tcPr>
          <w:p w14:paraId="084742F2" w14:textId="77777777" w:rsidR="00A82DB5" w:rsidRPr="00FE48F7" w:rsidRDefault="00A82DB5" w:rsidP="00185574">
            <w:pPr>
              <w:spacing w:line="240" w:lineRule="auto"/>
              <w:rPr>
                <w:color w:val="000000"/>
                <w:szCs w:val="24"/>
              </w:rPr>
            </w:pPr>
          </w:p>
        </w:tc>
        <w:tc>
          <w:tcPr>
            <w:tcW w:w="672" w:type="pct"/>
            <w:vMerge/>
            <w:vAlign w:val="center"/>
            <w:hideMark/>
          </w:tcPr>
          <w:p w14:paraId="30DFE268" w14:textId="77777777" w:rsidR="00A82DB5" w:rsidRPr="00FE48F7" w:rsidRDefault="00A82DB5" w:rsidP="00185574">
            <w:pPr>
              <w:spacing w:line="240" w:lineRule="auto"/>
              <w:rPr>
                <w:color w:val="000000"/>
                <w:szCs w:val="24"/>
              </w:rPr>
            </w:pPr>
          </w:p>
        </w:tc>
        <w:tc>
          <w:tcPr>
            <w:tcW w:w="3655" w:type="pct"/>
            <w:shd w:val="clear" w:color="auto" w:fill="auto"/>
            <w:hideMark/>
          </w:tcPr>
          <w:p w14:paraId="17FD74DE" w14:textId="77777777" w:rsidR="00A82DB5" w:rsidRPr="00FE48F7" w:rsidRDefault="00A82DB5" w:rsidP="00185574">
            <w:pPr>
              <w:spacing w:line="240" w:lineRule="auto"/>
              <w:rPr>
                <w:color w:val="000000"/>
                <w:szCs w:val="24"/>
              </w:rPr>
            </w:pPr>
            <w:r w:rsidRPr="00FE48F7">
              <w:rPr>
                <w:color w:val="000000"/>
                <w:szCs w:val="24"/>
              </w:rPr>
              <w:t>перечень элементов обвязки противовыбросового оборудования, подлежащих проверке, опросный лист для проведения проверки.</w:t>
            </w:r>
          </w:p>
        </w:tc>
      </w:tr>
      <w:tr w:rsidR="00A82DB5" w:rsidRPr="00FE48F7" w14:paraId="5690BC1E" w14:textId="77777777" w:rsidTr="00A82DB5">
        <w:trPr>
          <w:trHeight w:val="20"/>
        </w:trPr>
        <w:tc>
          <w:tcPr>
            <w:tcW w:w="674" w:type="pct"/>
            <w:vMerge/>
            <w:vAlign w:val="center"/>
            <w:hideMark/>
          </w:tcPr>
          <w:p w14:paraId="50F06A00" w14:textId="77777777" w:rsidR="00A82DB5" w:rsidRPr="00FE48F7" w:rsidRDefault="00A82DB5" w:rsidP="00185574">
            <w:pPr>
              <w:spacing w:line="240" w:lineRule="auto"/>
              <w:rPr>
                <w:color w:val="000000"/>
                <w:szCs w:val="24"/>
              </w:rPr>
            </w:pPr>
          </w:p>
        </w:tc>
        <w:tc>
          <w:tcPr>
            <w:tcW w:w="672" w:type="pct"/>
            <w:vMerge w:val="restart"/>
            <w:shd w:val="clear" w:color="auto" w:fill="auto"/>
            <w:hideMark/>
          </w:tcPr>
          <w:p w14:paraId="321F5B8A" w14:textId="77777777" w:rsidR="00A82DB5" w:rsidRPr="00FE48F7" w:rsidRDefault="00A82DB5" w:rsidP="00185574">
            <w:pPr>
              <w:spacing w:line="240" w:lineRule="auto"/>
              <w:rPr>
                <w:color w:val="000000"/>
                <w:szCs w:val="24"/>
              </w:rPr>
            </w:pPr>
            <w:r w:rsidRPr="00FE48F7">
              <w:rPr>
                <w:color w:val="000000"/>
                <w:szCs w:val="24"/>
              </w:rPr>
              <w:t>ПК 1.4. Выполнение комплекса работ по креплению нефтяных и газовых скважин глубиной до 4000 м и свыше 4000 м</w:t>
            </w:r>
          </w:p>
        </w:tc>
        <w:tc>
          <w:tcPr>
            <w:tcW w:w="3655" w:type="pct"/>
            <w:shd w:val="clear" w:color="auto" w:fill="auto"/>
            <w:hideMark/>
          </w:tcPr>
          <w:p w14:paraId="7807994B" w14:textId="77777777" w:rsidR="00A82DB5" w:rsidRPr="00FE48F7" w:rsidRDefault="00A82DB5" w:rsidP="00185574">
            <w:pPr>
              <w:spacing w:line="240" w:lineRule="auto"/>
              <w:rPr>
                <w:b/>
                <w:bCs/>
                <w:color w:val="000000"/>
                <w:szCs w:val="24"/>
              </w:rPr>
            </w:pPr>
            <w:r w:rsidRPr="00FE48F7">
              <w:rPr>
                <w:b/>
                <w:bCs/>
                <w:color w:val="000000"/>
                <w:szCs w:val="24"/>
              </w:rPr>
              <w:t>Навыки:</w:t>
            </w:r>
          </w:p>
        </w:tc>
      </w:tr>
      <w:tr w:rsidR="00A82DB5" w:rsidRPr="00FE48F7" w14:paraId="2D2DFFD4" w14:textId="77777777" w:rsidTr="00A82DB5">
        <w:trPr>
          <w:trHeight w:val="20"/>
        </w:trPr>
        <w:tc>
          <w:tcPr>
            <w:tcW w:w="674" w:type="pct"/>
            <w:vMerge/>
            <w:vAlign w:val="center"/>
            <w:hideMark/>
          </w:tcPr>
          <w:p w14:paraId="098DBE11" w14:textId="77777777" w:rsidR="00A82DB5" w:rsidRPr="00FE48F7" w:rsidRDefault="00A82DB5" w:rsidP="00185574">
            <w:pPr>
              <w:spacing w:line="240" w:lineRule="auto"/>
              <w:rPr>
                <w:color w:val="000000"/>
                <w:szCs w:val="24"/>
              </w:rPr>
            </w:pPr>
          </w:p>
        </w:tc>
        <w:tc>
          <w:tcPr>
            <w:tcW w:w="672" w:type="pct"/>
            <w:vMerge/>
            <w:vAlign w:val="center"/>
            <w:hideMark/>
          </w:tcPr>
          <w:p w14:paraId="1DC14C9F" w14:textId="77777777" w:rsidR="00A82DB5" w:rsidRPr="00FE48F7" w:rsidRDefault="00A82DB5" w:rsidP="00185574">
            <w:pPr>
              <w:spacing w:line="240" w:lineRule="auto"/>
              <w:rPr>
                <w:color w:val="000000"/>
                <w:szCs w:val="24"/>
              </w:rPr>
            </w:pPr>
          </w:p>
        </w:tc>
        <w:tc>
          <w:tcPr>
            <w:tcW w:w="3655" w:type="pct"/>
            <w:shd w:val="clear" w:color="auto" w:fill="auto"/>
            <w:hideMark/>
          </w:tcPr>
          <w:p w14:paraId="1BA53D51" w14:textId="77777777" w:rsidR="00A82DB5" w:rsidRPr="00FE48F7" w:rsidRDefault="00A82DB5" w:rsidP="00185574">
            <w:pPr>
              <w:spacing w:line="240" w:lineRule="auto"/>
              <w:rPr>
                <w:color w:val="000000"/>
                <w:szCs w:val="24"/>
              </w:rPr>
            </w:pPr>
            <w:r w:rsidRPr="00FE48F7">
              <w:rPr>
                <w:color w:val="000000"/>
                <w:szCs w:val="24"/>
              </w:rPr>
              <w:t>выполнение подготовительных и заключительных работ при спуске обсадных колонн</w:t>
            </w:r>
          </w:p>
        </w:tc>
      </w:tr>
      <w:tr w:rsidR="00A82DB5" w:rsidRPr="00FE48F7" w14:paraId="169753EC" w14:textId="77777777" w:rsidTr="00A82DB5">
        <w:trPr>
          <w:trHeight w:val="20"/>
        </w:trPr>
        <w:tc>
          <w:tcPr>
            <w:tcW w:w="674" w:type="pct"/>
            <w:vMerge/>
            <w:vAlign w:val="center"/>
            <w:hideMark/>
          </w:tcPr>
          <w:p w14:paraId="58BC32B8" w14:textId="77777777" w:rsidR="00A82DB5" w:rsidRPr="00FE48F7" w:rsidRDefault="00A82DB5" w:rsidP="00185574">
            <w:pPr>
              <w:spacing w:line="240" w:lineRule="auto"/>
              <w:rPr>
                <w:color w:val="000000"/>
                <w:szCs w:val="24"/>
              </w:rPr>
            </w:pPr>
          </w:p>
        </w:tc>
        <w:tc>
          <w:tcPr>
            <w:tcW w:w="672" w:type="pct"/>
            <w:vMerge/>
            <w:vAlign w:val="center"/>
            <w:hideMark/>
          </w:tcPr>
          <w:p w14:paraId="46F29A5B" w14:textId="77777777" w:rsidR="00A82DB5" w:rsidRPr="00FE48F7" w:rsidRDefault="00A82DB5" w:rsidP="00185574">
            <w:pPr>
              <w:spacing w:line="240" w:lineRule="auto"/>
              <w:rPr>
                <w:color w:val="000000"/>
                <w:szCs w:val="24"/>
              </w:rPr>
            </w:pPr>
          </w:p>
        </w:tc>
        <w:tc>
          <w:tcPr>
            <w:tcW w:w="3655" w:type="pct"/>
            <w:shd w:val="clear" w:color="auto" w:fill="auto"/>
            <w:hideMark/>
          </w:tcPr>
          <w:p w14:paraId="641862E8" w14:textId="77777777" w:rsidR="00A82DB5" w:rsidRPr="00FE48F7" w:rsidRDefault="00A82DB5" w:rsidP="00185574">
            <w:pPr>
              <w:spacing w:line="240" w:lineRule="auto"/>
              <w:rPr>
                <w:color w:val="000000"/>
                <w:szCs w:val="24"/>
              </w:rPr>
            </w:pPr>
            <w:r w:rsidRPr="00FE48F7">
              <w:rPr>
                <w:color w:val="000000"/>
                <w:szCs w:val="24"/>
              </w:rPr>
              <w:t xml:space="preserve">затаскивание вспомогательной лебедкой обсадных труб на буровую площадку </w:t>
            </w:r>
          </w:p>
        </w:tc>
      </w:tr>
      <w:tr w:rsidR="00A82DB5" w:rsidRPr="00FE48F7" w14:paraId="7FD5B6E7" w14:textId="77777777" w:rsidTr="00A82DB5">
        <w:trPr>
          <w:trHeight w:val="20"/>
        </w:trPr>
        <w:tc>
          <w:tcPr>
            <w:tcW w:w="674" w:type="pct"/>
            <w:vMerge/>
            <w:vAlign w:val="center"/>
            <w:hideMark/>
          </w:tcPr>
          <w:p w14:paraId="467B3EF4" w14:textId="77777777" w:rsidR="00A82DB5" w:rsidRPr="00FE48F7" w:rsidRDefault="00A82DB5" w:rsidP="00185574">
            <w:pPr>
              <w:spacing w:line="240" w:lineRule="auto"/>
              <w:rPr>
                <w:color w:val="000000"/>
                <w:szCs w:val="24"/>
              </w:rPr>
            </w:pPr>
          </w:p>
        </w:tc>
        <w:tc>
          <w:tcPr>
            <w:tcW w:w="672" w:type="pct"/>
            <w:vMerge/>
            <w:vAlign w:val="center"/>
            <w:hideMark/>
          </w:tcPr>
          <w:p w14:paraId="012AF5A7" w14:textId="77777777" w:rsidR="00A82DB5" w:rsidRPr="00FE48F7" w:rsidRDefault="00A82DB5" w:rsidP="00185574">
            <w:pPr>
              <w:spacing w:line="240" w:lineRule="auto"/>
              <w:rPr>
                <w:color w:val="000000"/>
                <w:szCs w:val="24"/>
              </w:rPr>
            </w:pPr>
          </w:p>
        </w:tc>
        <w:tc>
          <w:tcPr>
            <w:tcW w:w="3655" w:type="pct"/>
            <w:shd w:val="clear" w:color="auto" w:fill="auto"/>
            <w:hideMark/>
          </w:tcPr>
          <w:p w14:paraId="681EC76E" w14:textId="77777777" w:rsidR="00A82DB5" w:rsidRPr="00FE48F7" w:rsidRDefault="00A82DB5" w:rsidP="00185574">
            <w:pPr>
              <w:spacing w:line="240" w:lineRule="auto"/>
              <w:rPr>
                <w:color w:val="000000"/>
                <w:szCs w:val="24"/>
              </w:rPr>
            </w:pPr>
            <w:r w:rsidRPr="00FE48F7">
              <w:rPr>
                <w:color w:val="000000"/>
                <w:szCs w:val="24"/>
              </w:rPr>
              <w:t xml:space="preserve">свинчивание и </w:t>
            </w:r>
            <w:proofErr w:type="spellStart"/>
            <w:r w:rsidRPr="00FE48F7">
              <w:rPr>
                <w:color w:val="000000"/>
                <w:szCs w:val="24"/>
              </w:rPr>
              <w:t>развинчивание</w:t>
            </w:r>
            <w:proofErr w:type="spellEnd"/>
            <w:r w:rsidRPr="00FE48F7">
              <w:rPr>
                <w:color w:val="000000"/>
                <w:szCs w:val="24"/>
              </w:rPr>
              <w:t xml:space="preserve"> обсадных труб </w:t>
            </w:r>
          </w:p>
        </w:tc>
      </w:tr>
      <w:tr w:rsidR="00A82DB5" w:rsidRPr="00FE48F7" w14:paraId="221001DF" w14:textId="77777777" w:rsidTr="00A82DB5">
        <w:trPr>
          <w:trHeight w:val="20"/>
        </w:trPr>
        <w:tc>
          <w:tcPr>
            <w:tcW w:w="674" w:type="pct"/>
            <w:vMerge/>
            <w:vAlign w:val="center"/>
            <w:hideMark/>
          </w:tcPr>
          <w:p w14:paraId="44D6AF75" w14:textId="77777777" w:rsidR="00A82DB5" w:rsidRPr="00FE48F7" w:rsidRDefault="00A82DB5" w:rsidP="00185574">
            <w:pPr>
              <w:spacing w:line="240" w:lineRule="auto"/>
              <w:rPr>
                <w:color w:val="000000"/>
                <w:szCs w:val="24"/>
              </w:rPr>
            </w:pPr>
          </w:p>
        </w:tc>
        <w:tc>
          <w:tcPr>
            <w:tcW w:w="672" w:type="pct"/>
            <w:vMerge/>
            <w:vAlign w:val="center"/>
            <w:hideMark/>
          </w:tcPr>
          <w:p w14:paraId="7B15F8F0" w14:textId="77777777" w:rsidR="00A82DB5" w:rsidRPr="00FE48F7" w:rsidRDefault="00A82DB5" w:rsidP="00185574">
            <w:pPr>
              <w:spacing w:line="240" w:lineRule="auto"/>
              <w:rPr>
                <w:color w:val="000000"/>
                <w:szCs w:val="24"/>
              </w:rPr>
            </w:pPr>
          </w:p>
        </w:tc>
        <w:tc>
          <w:tcPr>
            <w:tcW w:w="3655" w:type="pct"/>
            <w:shd w:val="clear" w:color="auto" w:fill="auto"/>
            <w:hideMark/>
          </w:tcPr>
          <w:p w14:paraId="14FBFC70" w14:textId="77777777" w:rsidR="00A82DB5" w:rsidRPr="00FE48F7" w:rsidRDefault="00A82DB5" w:rsidP="00185574">
            <w:pPr>
              <w:spacing w:line="240" w:lineRule="auto"/>
              <w:rPr>
                <w:color w:val="000000"/>
                <w:szCs w:val="24"/>
              </w:rPr>
            </w:pPr>
            <w:r w:rsidRPr="00FE48F7">
              <w:rPr>
                <w:color w:val="000000"/>
                <w:szCs w:val="24"/>
              </w:rPr>
              <w:t>выполнение грузозахватных работ элеваторами</w:t>
            </w:r>
          </w:p>
        </w:tc>
      </w:tr>
      <w:tr w:rsidR="00A82DB5" w:rsidRPr="00FE48F7" w14:paraId="402D33FE" w14:textId="77777777" w:rsidTr="00E6489E">
        <w:trPr>
          <w:trHeight w:val="411"/>
        </w:trPr>
        <w:tc>
          <w:tcPr>
            <w:tcW w:w="674" w:type="pct"/>
            <w:vMerge/>
            <w:vAlign w:val="center"/>
            <w:hideMark/>
          </w:tcPr>
          <w:p w14:paraId="5B248FCB" w14:textId="77777777" w:rsidR="00A82DB5" w:rsidRPr="00FE48F7" w:rsidRDefault="00A82DB5" w:rsidP="00185574">
            <w:pPr>
              <w:spacing w:line="240" w:lineRule="auto"/>
              <w:rPr>
                <w:color w:val="000000"/>
                <w:szCs w:val="24"/>
              </w:rPr>
            </w:pPr>
          </w:p>
        </w:tc>
        <w:tc>
          <w:tcPr>
            <w:tcW w:w="672" w:type="pct"/>
            <w:vMerge/>
            <w:vAlign w:val="center"/>
            <w:hideMark/>
          </w:tcPr>
          <w:p w14:paraId="24AD3909" w14:textId="77777777" w:rsidR="00A82DB5" w:rsidRPr="00FE48F7" w:rsidRDefault="00A82DB5" w:rsidP="00185574">
            <w:pPr>
              <w:spacing w:line="240" w:lineRule="auto"/>
              <w:rPr>
                <w:color w:val="000000"/>
                <w:szCs w:val="24"/>
              </w:rPr>
            </w:pPr>
          </w:p>
        </w:tc>
        <w:tc>
          <w:tcPr>
            <w:tcW w:w="3655" w:type="pct"/>
            <w:shd w:val="clear" w:color="auto" w:fill="auto"/>
            <w:hideMark/>
          </w:tcPr>
          <w:p w14:paraId="2471E364" w14:textId="77777777" w:rsidR="00A82DB5" w:rsidRPr="00FE48F7" w:rsidRDefault="00A82DB5" w:rsidP="00185574">
            <w:pPr>
              <w:spacing w:line="240" w:lineRule="auto"/>
              <w:rPr>
                <w:color w:val="000000"/>
                <w:szCs w:val="24"/>
              </w:rPr>
            </w:pPr>
            <w:r w:rsidRPr="00FE48F7">
              <w:rPr>
                <w:color w:val="000000"/>
                <w:szCs w:val="24"/>
              </w:rPr>
              <w:t xml:space="preserve">наворот </w:t>
            </w:r>
            <w:proofErr w:type="spellStart"/>
            <w:r w:rsidRPr="00FE48F7">
              <w:rPr>
                <w:color w:val="000000"/>
                <w:szCs w:val="24"/>
              </w:rPr>
              <w:t>спецразъединителя</w:t>
            </w:r>
            <w:proofErr w:type="spellEnd"/>
            <w:r w:rsidRPr="00FE48F7">
              <w:rPr>
                <w:color w:val="000000"/>
                <w:szCs w:val="24"/>
              </w:rPr>
              <w:t xml:space="preserve"> и подгоночного патрубка.</w:t>
            </w:r>
          </w:p>
        </w:tc>
      </w:tr>
      <w:tr w:rsidR="00A82DB5" w:rsidRPr="00FE48F7" w14:paraId="4F21EFD2" w14:textId="77777777" w:rsidTr="00A82DB5">
        <w:trPr>
          <w:trHeight w:val="20"/>
        </w:trPr>
        <w:tc>
          <w:tcPr>
            <w:tcW w:w="674" w:type="pct"/>
            <w:vMerge/>
            <w:vAlign w:val="center"/>
            <w:hideMark/>
          </w:tcPr>
          <w:p w14:paraId="213067C0" w14:textId="77777777" w:rsidR="00A82DB5" w:rsidRPr="00FE48F7" w:rsidRDefault="00A82DB5" w:rsidP="00185574">
            <w:pPr>
              <w:spacing w:line="240" w:lineRule="auto"/>
              <w:rPr>
                <w:color w:val="000000"/>
                <w:szCs w:val="24"/>
              </w:rPr>
            </w:pPr>
          </w:p>
        </w:tc>
        <w:tc>
          <w:tcPr>
            <w:tcW w:w="672" w:type="pct"/>
            <w:vMerge/>
            <w:vAlign w:val="center"/>
            <w:hideMark/>
          </w:tcPr>
          <w:p w14:paraId="5908E75F" w14:textId="77777777" w:rsidR="00A82DB5" w:rsidRPr="00FE48F7" w:rsidRDefault="00A82DB5" w:rsidP="00185574">
            <w:pPr>
              <w:spacing w:line="240" w:lineRule="auto"/>
              <w:rPr>
                <w:color w:val="000000"/>
                <w:szCs w:val="24"/>
              </w:rPr>
            </w:pPr>
          </w:p>
        </w:tc>
        <w:tc>
          <w:tcPr>
            <w:tcW w:w="3655" w:type="pct"/>
            <w:shd w:val="clear" w:color="auto" w:fill="auto"/>
            <w:hideMark/>
          </w:tcPr>
          <w:p w14:paraId="45A1114F" w14:textId="77777777" w:rsidR="00A82DB5" w:rsidRPr="00FE48F7" w:rsidRDefault="00A82DB5" w:rsidP="00185574">
            <w:pPr>
              <w:spacing w:line="240" w:lineRule="auto"/>
              <w:rPr>
                <w:b/>
                <w:bCs/>
                <w:color w:val="000000"/>
                <w:szCs w:val="24"/>
              </w:rPr>
            </w:pPr>
            <w:r w:rsidRPr="00FE48F7">
              <w:rPr>
                <w:b/>
                <w:bCs/>
                <w:color w:val="000000"/>
                <w:szCs w:val="24"/>
              </w:rPr>
              <w:t>Умения:</w:t>
            </w:r>
          </w:p>
        </w:tc>
      </w:tr>
      <w:tr w:rsidR="00A82DB5" w:rsidRPr="00FE48F7" w14:paraId="12A9F866" w14:textId="77777777" w:rsidTr="00A82DB5">
        <w:trPr>
          <w:trHeight w:val="20"/>
        </w:trPr>
        <w:tc>
          <w:tcPr>
            <w:tcW w:w="674" w:type="pct"/>
            <w:vMerge/>
            <w:vAlign w:val="center"/>
            <w:hideMark/>
          </w:tcPr>
          <w:p w14:paraId="63FA293F" w14:textId="77777777" w:rsidR="00A82DB5" w:rsidRPr="00FE48F7" w:rsidRDefault="00A82DB5" w:rsidP="00185574">
            <w:pPr>
              <w:spacing w:line="240" w:lineRule="auto"/>
              <w:rPr>
                <w:color w:val="000000"/>
                <w:szCs w:val="24"/>
              </w:rPr>
            </w:pPr>
          </w:p>
        </w:tc>
        <w:tc>
          <w:tcPr>
            <w:tcW w:w="672" w:type="pct"/>
            <w:vMerge/>
            <w:vAlign w:val="center"/>
            <w:hideMark/>
          </w:tcPr>
          <w:p w14:paraId="0F0D4D8D" w14:textId="77777777" w:rsidR="00A82DB5" w:rsidRPr="00FE48F7" w:rsidRDefault="00A82DB5" w:rsidP="00185574">
            <w:pPr>
              <w:spacing w:line="240" w:lineRule="auto"/>
              <w:rPr>
                <w:color w:val="000000"/>
                <w:szCs w:val="24"/>
              </w:rPr>
            </w:pPr>
          </w:p>
        </w:tc>
        <w:tc>
          <w:tcPr>
            <w:tcW w:w="3655" w:type="pct"/>
            <w:shd w:val="clear" w:color="auto" w:fill="auto"/>
            <w:hideMark/>
          </w:tcPr>
          <w:p w14:paraId="0C64D0C6" w14:textId="77777777" w:rsidR="00A82DB5" w:rsidRPr="00FE48F7" w:rsidRDefault="00A82DB5" w:rsidP="00185574">
            <w:pPr>
              <w:spacing w:line="240" w:lineRule="auto"/>
              <w:rPr>
                <w:color w:val="000000"/>
                <w:szCs w:val="24"/>
              </w:rPr>
            </w:pPr>
            <w:r w:rsidRPr="00FE48F7">
              <w:rPr>
                <w:color w:val="000000"/>
                <w:szCs w:val="24"/>
              </w:rPr>
              <w:t>центрировать вышку, менять машинные ключи и элеваторы, раскреплять соединение вертлюга с ведущей трубой, убирать рабочее место</w:t>
            </w:r>
          </w:p>
        </w:tc>
      </w:tr>
      <w:tr w:rsidR="00A82DB5" w:rsidRPr="00FE48F7" w14:paraId="38C88EE2" w14:textId="77777777" w:rsidTr="00A82DB5">
        <w:trPr>
          <w:trHeight w:val="20"/>
        </w:trPr>
        <w:tc>
          <w:tcPr>
            <w:tcW w:w="674" w:type="pct"/>
            <w:vMerge/>
            <w:vAlign w:val="center"/>
            <w:hideMark/>
          </w:tcPr>
          <w:p w14:paraId="1DAB2AF0" w14:textId="77777777" w:rsidR="00A82DB5" w:rsidRPr="00FE48F7" w:rsidRDefault="00A82DB5" w:rsidP="00185574">
            <w:pPr>
              <w:spacing w:line="240" w:lineRule="auto"/>
              <w:rPr>
                <w:color w:val="000000"/>
                <w:szCs w:val="24"/>
              </w:rPr>
            </w:pPr>
          </w:p>
        </w:tc>
        <w:tc>
          <w:tcPr>
            <w:tcW w:w="672" w:type="pct"/>
            <w:vMerge/>
            <w:vAlign w:val="center"/>
            <w:hideMark/>
          </w:tcPr>
          <w:p w14:paraId="4A9AF069" w14:textId="77777777" w:rsidR="00A82DB5" w:rsidRPr="00FE48F7" w:rsidRDefault="00A82DB5" w:rsidP="00185574">
            <w:pPr>
              <w:spacing w:line="240" w:lineRule="auto"/>
              <w:rPr>
                <w:color w:val="000000"/>
                <w:szCs w:val="24"/>
              </w:rPr>
            </w:pPr>
          </w:p>
        </w:tc>
        <w:tc>
          <w:tcPr>
            <w:tcW w:w="3655" w:type="pct"/>
            <w:shd w:val="clear" w:color="auto" w:fill="auto"/>
            <w:hideMark/>
          </w:tcPr>
          <w:p w14:paraId="3505C0F7" w14:textId="77777777" w:rsidR="00A82DB5" w:rsidRPr="00FE48F7" w:rsidRDefault="00A82DB5" w:rsidP="00185574">
            <w:pPr>
              <w:spacing w:line="240" w:lineRule="auto"/>
              <w:rPr>
                <w:color w:val="000000"/>
                <w:szCs w:val="24"/>
              </w:rPr>
            </w:pPr>
            <w:proofErr w:type="spellStart"/>
            <w:r w:rsidRPr="00FE48F7">
              <w:rPr>
                <w:color w:val="000000"/>
                <w:szCs w:val="24"/>
              </w:rPr>
              <w:t>шаблонировать</w:t>
            </w:r>
            <w:proofErr w:type="spellEnd"/>
            <w:r w:rsidRPr="00FE48F7">
              <w:rPr>
                <w:color w:val="000000"/>
                <w:szCs w:val="24"/>
              </w:rPr>
              <w:t xml:space="preserve"> трубы</w:t>
            </w:r>
          </w:p>
        </w:tc>
      </w:tr>
      <w:tr w:rsidR="00A82DB5" w:rsidRPr="00FE48F7" w14:paraId="4B9DD811" w14:textId="77777777" w:rsidTr="00A82DB5">
        <w:trPr>
          <w:trHeight w:val="20"/>
        </w:trPr>
        <w:tc>
          <w:tcPr>
            <w:tcW w:w="674" w:type="pct"/>
            <w:vMerge/>
            <w:vAlign w:val="center"/>
            <w:hideMark/>
          </w:tcPr>
          <w:p w14:paraId="011E5510" w14:textId="77777777" w:rsidR="00A82DB5" w:rsidRPr="00FE48F7" w:rsidRDefault="00A82DB5" w:rsidP="00185574">
            <w:pPr>
              <w:spacing w:line="240" w:lineRule="auto"/>
              <w:rPr>
                <w:color w:val="000000"/>
                <w:szCs w:val="24"/>
              </w:rPr>
            </w:pPr>
          </w:p>
        </w:tc>
        <w:tc>
          <w:tcPr>
            <w:tcW w:w="672" w:type="pct"/>
            <w:vMerge/>
            <w:vAlign w:val="center"/>
            <w:hideMark/>
          </w:tcPr>
          <w:p w14:paraId="03B1FBF1" w14:textId="77777777" w:rsidR="00A82DB5" w:rsidRPr="00FE48F7" w:rsidRDefault="00A82DB5" w:rsidP="00185574">
            <w:pPr>
              <w:spacing w:line="240" w:lineRule="auto"/>
              <w:rPr>
                <w:color w:val="000000"/>
                <w:szCs w:val="24"/>
              </w:rPr>
            </w:pPr>
          </w:p>
        </w:tc>
        <w:tc>
          <w:tcPr>
            <w:tcW w:w="3655" w:type="pct"/>
            <w:shd w:val="clear" w:color="auto" w:fill="auto"/>
            <w:hideMark/>
          </w:tcPr>
          <w:p w14:paraId="5E1AF7B6" w14:textId="77777777" w:rsidR="00A82DB5" w:rsidRPr="00FE48F7" w:rsidRDefault="00A82DB5" w:rsidP="00185574">
            <w:pPr>
              <w:spacing w:line="240" w:lineRule="auto"/>
              <w:rPr>
                <w:color w:val="000000"/>
                <w:szCs w:val="24"/>
              </w:rPr>
            </w:pPr>
            <w:r w:rsidRPr="00FE48F7">
              <w:rPr>
                <w:color w:val="000000"/>
                <w:szCs w:val="24"/>
              </w:rPr>
              <w:t>подготавливать к работе и использовать элеваторы для обсадных труб</w:t>
            </w:r>
          </w:p>
        </w:tc>
      </w:tr>
      <w:tr w:rsidR="00A82DB5" w:rsidRPr="00FE48F7" w14:paraId="09DA1715" w14:textId="77777777" w:rsidTr="00A82DB5">
        <w:trPr>
          <w:trHeight w:val="20"/>
        </w:trPr>
        <w:tc>
          <w:tcPr>
            <w:tcW w:w="674" w:type="pct"/>
            <w:vMerge/>
            <w:vAlign w:val="center"/>
            <w:hideMark/>
          </w:tcPr>
          <w:p w14:paraId="0176E1B1" w14:textId="77777777" w:rsidR="00A82DB5" w:rsidRPr="00FE48F7" w:rsidRDefault="00A82DB5" w:rsidP="00185574">
            <w:pPr>
              <w:spacing w:line="240" w:lineRule="auto"/>
              <w:rPr>
                <w:color w:val="000000"/>
                <w:szCs w:val="24"/>
              </w:rPr>
            </w:pPr>
          </w:p>
        </w:tc>
        <w:tc>
          <w:tcPr>
            <w:tcW w:w="672" w:type="pct"/>
            <w:vMerge/>
            <w:vAlign w:val="center"/>
            <w:hideMark/>
          </w:tcPr>
          <w:p w14:paraId="48BCEACA" w14:textId="77777777" w:rsidR="00A82DB5" w:rsidRPr="00FE48F7" w:rsidRDefault="00A82DB5" w:rsidP="00185574">
            <w:pPr>
              <w:spacing w:line="240" w:lineRule="auto"/>
              <w:rPr>
                <w:color w:val="000000"/>
                <w:szCs w:val="24"/>
              </w:rPr>
            </w:pPr>
          </w:p>
        </w:tc>
        <w:tc>
          <w:tcPr>
            <w:tcW w:w="3655" w:type="pct"/>
            <w:shd w:val="clear" w:color="auto" w:fill="auto"/>
            <w:hideMark/>
          </w:tcPr>
          <w:p w14:paraId="128816A9" w14:textId="77777777" w:rsidR="00A82DB5" w:rsidRPr="00FE48F7" w:rsidRDefault="00A82DB5" w:rsidP="00185574">
            <w:pPr>
              <w:spacing w:line="240" w:lineRule="auto"/>
              <w:rPr>
                <w:color w:val="000000"/>
                <w:szCs w:val="24"/>
              </w:rPr>
            </w:pPr>
            <w:r w:rsidRPr="00FE48F7">
              <w:rPr>
                <w:color w:val="000000"/>
                <w:szCs w:val="24"/>
              </w:rPr>
              <w:t xml:space="preserve">подбирать длину подгоночного патрубка, наворачивать подгоночный патрубок, оборудовать муфту обсадной колонны </w:t>
            </w:r>
            <w:proofErr w:type="spellStart"/>
            <w:r w:rsidRPr="00FE48F7">
              <w:rPr>
                <w:color w:val="000000"/>
                <w:szCs w:val="24"/>
              </w:rPr>
              <w:t>спецразъединителем</w:t>
            </w:r>
            <w:proofErr w:type="spellEnd"/>
            <w:r w:rsidRPr="00FE48F7">
              <w:rPr>
                <w:color w:val="000000"/>
                <w:szCs w:val="24"/>
              </w:rPr>
              <w:t xml:space="preserve"> при спуске потайных колонн и хвостовиков.</w:t>
            </w:r>
          </w:p>
        </w:tc>
      </w:tr>
      <w:tr w:rsidR="00A82DB5" w:rsidRPr="00FE48F7" w14:paraId="2154706D" w14:textId="77777777" w:rsidTr="00A82DB5">
        <w:trPr>
          <w:trHeight w:val="20"/>
        </w:trPr>
        <w:tc>
          <w:tcPr>
            <w:tcW w:w="674" w:type="pct"/>
            <w:vMerge/>
            <w:vAlign w:val="center"/>
            <w:hideMark/>
          </w:tcPr>
          <w:p w14:paraId="0EB43143" w14:textId="77777777" w:rsidR="00A82DB5" w:rsidRPr="00FE48F7" w:rsidRDefault="00A82DB5" w:rsidP="00185574">
            <w:pPr>
              <w:spacing w:line="240" w:lineRule="auto"/>
              <w:rPr>
                <w:color w:val="000000"/>
                <w:szCs w:val="24"/>
              </w:rPr>
            </w:pPr>
          </w:p>
        </w:tc>
        <w:tc>
          <w:tcPr>
            <w:tcW w:w="672" w:type="pct"/>
            <w:vMerge/>
            <w:vAlign w:val="center"/>
            <w:hideMark/>
          </w:tcPr>
          <w:p w14:paraId="31D28665" w14:textId="77777777" w:rsidR="00A82DB5" w:rsidRPr="00FE48F7" w:rsidRDefault="00A82DB5" w:rsidP="00185574">
            <w:pPr>
              <w:spacing w:line="240" w:lineRule="auto"/>
              <w:rPr>
                <w:color w:val="000000"/>
                <w:szCs w:val="24"/>
              </w:rPr>
            </w:pPr>
          </w:p>
        </w:tc>
        <w:tc>
          <w:tcPr>
            <w:tcW w:w="3655" w:type="pct"/>
            <w:shd w:val="clear" w:color="auto" w:fill="auto"/>
            <w:hideMark/>
          </w:tcPr>
          <w:p w14:paraId="747AAD3A" w14:textId="77777777" w:rsidR="00A82DB5" w:rsidRPr="00FE48F7" w:rsidRDefault="00A82DB5" w:rsidP="00185574">
            <w:pPr>
              <w:spacing w:line="240" w:lineRule="auto"/>
              <w:rPr>
                <w:b/>
                <w:bCs/>
                <w:color w:val="000000"/>
                <w:szCs w:val="24"/>
              </w:rPr>
            </w:pPr>
            <w:r w:rsidRPr="00FE48F7">
              <w:rPr>
                <w:b/>
                <w:bCs/>
                <w:color w:val="000000"/>
                <w:szCs w:val="24"/>
              </w:rPr>
              <w:t>Знания:</w:t>
            </w:r>
          </w:p>
        </w:tc>
      </w:tr>
      <w:tr w:rsidR="00A82DB5" w:rsidRPr="00FE48F7" w14:paraId="6D91BDF2" w14:textId="77777777" w:rsidTr="00A82DB5">
        <w:trPr>
          <w:trHeight w:val="20"/>
        </w:trPr>
        <w:tc>
          <w:tcPr>
            <w:tcW w:w="674" w:type="pct"/>
            <w:vMerge/>
            <w:vAlign w:val="center"/>
            <w:hideMark/>
          </w:tcPr>
          <w:p w14:paraId="3F69BDDF" w14:textId="77777777" w:rsidR="00A82DB5" w:rsidRPr="00FE48F7" w:rsidRDefault="00A82DB5" w:rsidP="00185574">
            <w:pPr>
              <w:spacing w:line="240" w:lineRule="auto"/>
              <w:rPr>
                <w:color w:val="000000"/>
                <w:szCs w:val="24"/>
              </w:rPr>
            </w:pPr>
          </w:p>
        </w:tc>
        <w:tc>
          <w:tcPr>
            <w:tcW w:w="672" w:type="pct"/>
            <w:vMerge/>
            <w:vAlign w:val="center"/>
            <w:hideMark/>
          </w:tcPr>
          <w:p w14:paraId="56A5D74C" w14:textId="77777777" w:rsidR="00A82DB5" w:rsidRPr="00FE48F7" w:rsidRDefault="00A82DB5" w:rsidP="00185574">
            <w:pPr>
              <w:spacing w:line="240" w:lineRule="auto"/>
              <w:rPr>
                <w:color w:val="000000"/>
                <w:szCs w:val="24"/>
              </w:rPr>
            </w:pPr>
          </w:p>
        </w:tc>
        <w:tc>
          <w:tcPr>
            <w:tcW w:w="3655" w:type="pct"/>
            <w:shd w:val="clear" w:color="auto" w:fill="auto"/>
            <w:hideMark/>
          </w:tcPr>
          <w:p w14:paraId="33415CCC" w14:textId="77777777" w:rsidR="00A82DB5" w:rsidRPr="00FE48F7" w:rsidRDefault="00A82DB5" w:rsidP="00185574">
            <w:pPr>
              <w:spacing w:line="240" w:lineRule="auto"/>
              <w:rPr>
                <w:color w:val="000000"/>
                <w:szCs w:val="24"/>
              </w:rPr>
            </w:pPr>
            <w:r w:rsidRPr="00FE48F7">
              <w:rPr>
                <w:color w:val="000000"/>
                <w:szCs w:val="24"/>
              </w:rPr>
              <w:t>инструкция по креплению нефтяных и газовых скважин</w:t>
            </w:r>
          </w:p>
        </w:tc>
      </w:tr>
      <w:tr w:rsidR="00A82DB5" w:rsidRPr="00FE48F7" w14:paraId="746ADE15" w14:textId="77777777" w:rsidTr="00A82DB5">
        <w:trPr>
          <w:trHeight w:val="20"/>
        </w:trPr>
        <w:tc>
          <w:tcPr>
            <w:tcW w:w="674" w:type="pct"/>
            <w:vMerge/>
            <w:vAlign w:val="center"/>
            <w:hideMark/>
          </w:tcPr>
          <w:p w14:paraId="0B30E3D4" w14:textId="77777777" w:rsidR="00A82DB5" w:rsidRPr="00FE48F7" w:rsidRDefault="00A82DB5" w:rsidP="00185574">
            <w:pPr>
              <w:spacing w:line="240" w:lineRule="auto"/>
              <w:rPr>
                <w:color w:val="000000"/>
                <w:szCs w:val="24"/>
              </w:rPr>
            </w:pPr>
          </w:p>
        </w:tc>
        <w:tc>
          <w:tcPr>
            <w:tcW w:w="672" w:type="pct"/>
            <w:vMerge/>
            <w:vAlign w:val="center"/>
            <w:hideMark/>
          </w:tcPr>
          <w:p w14:paraId="6DA0F9AE" w14:textId="77777777" w:rsidR="00A82DB5" w:rsidRPr="00FE48F7" w:rsidRDefault="00A82DB5" w:rsidP="00185574">
            <w:pPr>
              <w:spacing w:line="240" w:lineRule="auto"/>
              <w:rPr>
                <w:color w:val="000000"/>
                <w:szCs w:val="24"/>
              </w:rPr>
            </w:pPr>
          </w:p>
        </w:tc>
        <w:tc>
          <w:tcPr>
            <w:tcW w:w="3655" w:type="pct"/>
            <w:shd w:val="clear" w:color="auto" w:fill="auto"/>
            <w:hideMark/>
          </w:tcPr>
          <w:p w14:paraId="539774DB" w14:textId="77777777" w:rsidR="00A82DB5" w:rsidRPr="00FE48F7" w:rsidRDefault="00A82DB5" w:rsidP="00185574">
            <w:pPr>
              <w:spacing w:line="240" w:lineRule="auto"/>
              <w:rPr>
                <w:color w:val="000000"/>
                <w:szCs w:val="24"/>
              </w:rPr>
            </w:pPr>
            <w:r w:rsidRPr="00FE48F7">
              <w:rPr>
                <w:color w:val="000000"/>
                <w:szCs w:val="24"/>
              </w:rPr>
              <w:t>технические характеристики обсадных труб и шаблонов</w:t>
            </w:r>
          </w:p>
        </w:tc>
      </w:tr>
      <w:tr w:rsidR="00A82DB5" w:rsidRPr="00FE48F7" w14:paraId="446B6313" w14:textId="77777777" w:rsidTr="00A82DB5">
        <w:trPr>
          <w:trHeight w:val="20"/>
        </w:trPr>
        <w:tc>
          <w:tcPr>
            <w:tcW w:w="674" w:type="pct"/>
            <w:vMerge/>
            <w:vAlign w:val="center"/>
            <w:hideMark/>
          </w:tcPr>
          <w:p w14:paraId="42D6B461" w14:textId="77777777" w:rsidR="00A82DB5" w:rsidRPr="00FE48F7" w:rsidRDefault="00A82DB5" w:rsidP="00185574">
            <w:pPr>
              <w:spacing w:line="240" w:lineRule="auto"/>
              <w:rPr>
                <w:color w:val="000000"/>
                <w:szCs w:val="24"/>
              </w:rPr>
            </w:pPr>
          </w:p>
        </w:tc>
        <w:tc>
          <w:tcPr>
            <w:tcW w:w="672" w:type="pct"/>
            <w:vMerge/>
            <w:vAlign w:val="center"/>
            <w:hideMark/>
          </w:tcPr>
          <w:p w14:paraId="41D2C4AE" w14:textId="77777777" w:rsidR="00A82DB5" w:rsidRPr="00FE48F7" w:rsidRDefault="00A82DB5" w:rsidP="00185574">
            <w:pPr>
              <w:spacing w:line="240" w:lineRule="auto"/>
              <w:rPr>
                <w:color w:val="000000"/>
                <w:szCs w:val="24"/>
              </w:rPr>
            </w:pPr>
          </w:p>
        </w:tc>
        <w:tc>
          <w:tcPr>
            <w:tcW w:w="3655" w:type="pct"/>
            <w:shd w:val="clear" w:color="auto" w:fill="auto"/>
            <w:hideMark/>
          </w:tcPr>
          <w:p w14:paraId="4DD02013" w14:textId="77777777" w:rsidR="00A82DB5" w:rsidRPr="00FE48F7" w:rsidRDefault="00A82DB5" w:rsidP="00185574">
            <w:pPr>
              <w:spacing w:line="240" w:lineRule="auto"/>
              <w:rPr>
                <w:color w:val="000000"/>
                <w:szCs w:val="24"/>
              </w:rPr>
            </w:pPr>
            <w:r w:rsidRPr="00FE48F7">
              <w:rPr>
                <w:color w:val="000000"/>
                <w:szCs w:val="24"/>
              </w:rPr>
              <w:t>правила эксплуатации элеваторов для обсадных труб</w:t>
            </w:r>
          </w:p>
        </w:tc>
      </w:tr>
      <w:tr w:rsidR="00A82DB5" w:rsidRPr="00FE48F7" w14:paraId="55F4B441" w14:textId="77777777" w:rsidTr="00A82DB5">
        <w:trPr>
          <w:trHeight w:val="20"/>
        </w:trPr>
        <w:tc>
          <w:tcPr>
            <w:tcW w:w="674" w:type="pct"/>
            <w:vMerge/>
            <w:vAlign w:val="center"/>
            <w:hideMark/>
          </w:tcPr>
          <w:p w14:paraId="66C4B880" w14:textId="77777777" w:rsidR="00A82DB5" w:rsidRPr="00FE48F7" w:rsidRDefault="00A82DB5" w:rsidP="00185574">
            <w:pPr>
              <w:spacing w:line="240" w:lineRule="auto"/>
              <w:rPr>
                <w:color w:val="000000"/>
                <w:szCs w:val="24"/>
              </w:rPr>
            </w:pPr>
          </w:p>
        </w:tc>
        <w:tc>
          <w:tcPr>
            <w:tcW w:w="672" w:type="pct"/>
            <w:vMerge/>
            <w:vAlign w:val="center"/>
            <w:hideMark/>
          </w:tcPr>
          <w:p w14:paraId="23E6F638" w14:textId="77777777" w:rsidR="00A82DB5" w:rsidRPr="00FE48F7" w:rsidRDefault="00A82DB5" w:rsidP="00185574">
            <w:pPr>
              <w:spacing w:line="240" w:lineRule="auto"/>
              <w:rPr>
                <w:color w:val="000000"/>
                <w:szCs w:val="24"/>
              </w:rPr>
            </w:pPr>
          </w:p>
        </w:tc>
        <w:tc>
          <w:tcPr>
            <w:tcW w:w="3655" w:type="pct"/>
            <w:shd w:val="clear" w:color="auto" w:fill="auto"/>
            <w:hideMark/>
          </w:tcPr>
          <w:p w14:paraId="6E809583" w14:textId="77777777" w:rsidR="00A82DB5" w:rsidRPr="00FE48F7" w:rsidRDefault="00A82DB5" w:rsidP="00185574">
            <w:pPr>
              <w:spacing w:line="240" w:lineRule="auto"/>
              <w:rPr>
                <w:color w:val="000000"/>
                <w:szCs w:val="24"/>
              </w:rPr>
            </w:pPr>
            <w:r w:rsidRPr="00FE48F7">
              <w:rPr>
                <w:color w:val="000000"/>
                <w:szCs w:val="24"/>
              </w:rPr>
              <w:t xml:space="preserve">руководство по эксплуатации </w:t>
            </w:r>
            <w:proofErr w:type="spellStart"/>
            <w:r w:rsidRPr="00FE48F7">
              <w:rPr>
                <w:color w:val="000000"/>
                <w:szCs w:val="24"/>
              </w:rPr>
              <w:t>спецразъединителей</w:t>
            </w:r>
            <w:proofErr w:type="spellEnd"/>
            <w:r w:rsidRPr="00FE48F7">
              <w:rPr>
                <w:color w:val="000000"/>
                <w:szCs w:val="24"/>
              </w:rPr>
              <w:t>.</w:t>
            </w:r>
          </w:p>
        </w:tc>
      </w:tr>
      <w:tr w:rsidR="00A82DB5" w:rsidRPr="00FE48F7" w14:paraId="0BD01E0D" w14:textId="77777777" w:rsidTr="00A82DB5">
        <w:trPr>
          <w:trHeight w:val="20"/>
        </w:trPr>
        <w:tc>
          <w:tcPr>
            <w:tcW w:w="674" w:type="pct"/>
            <w:vMerge/>
            <w:vAlign w:val="center"/>
            <w:hideMark/>
          </w:tcPr>
          <w:p w14:paraId="27B41095" w14:textId="77777777" w:rsidR="00A82DB5" w:rsidRPr="00FE48F7" w:rsidRDefault="00A82DB5" w:rsidP="00185574">
            <w:pPr>
              <w:spacing w:line="240" w:lineRule="auto"/>
              <w:rPr>
                <w:color w:val="000000"/>
                <w:szCs w:val="24"/>
              </w:rPr>
            </w:pPr>
          </w:p>
        </w:tc>
        <w:tc>
          <w:tcPr>
            <w:tcW w:w="672" w:type="pct"/>
            <w:vMerge w:val="restart"/>
            <w:shd w:val="clear" w:color="auto" w:fill="auto"/>
            <w:hideMark/>
          </w:tcPr>
          <w:p w14:paraId="41ECFE58" w14:textId="77777777" w:rsidR="00A82DB5" w:rsidRPr="00FE48F7" w:rsidRDefault="00A82DB5" w:rsidP="00185574">
            <w:pPr>
              <w:spacing w:line="240" w:lineRule="auto"/>
              <w:rPr>
                <w:color w:val="000000"/>
                <w:szCs w:val="24"/>
              </w:rPr>
            </w:pPr>
            <w:r w:rsidRPr="00FE48F7">
              <w:rPr>
                <w:color w:val="000000"/>
                <w:szCs w:val="24"/>
              </w:rPr>
              <w:t>ПК 1.5. Предупреждение и ликвидация инцидентов, связанных с отклонением от установленного режима технологического процесса при бурении нефтяных и газовых скважин глубиной до 4000 м и свыше 4000 м</w:t>
            </w:r>
          </w:p>
        </w:tc>
        <w:tc>
          <w:tcPr>
            <w:tcW w:w="3655" w:type="pct"/>
            <w:shd w:val="clear" w:color="auto" w:fill="auto"/>
            <w:hideMark/>
          </w:tcPr>
          <w:p w14:paraId="3BE6441F" w14:textId="77777777" w:rsidR="00A82DB5" w:rsidRPr="00FE48F7" w:rsidRDefault="00A82DB5" w:rsidP="00185574">
            <w:pPr>
              <w:spacing w:line="240" w:lineRule="auto"/>
              <w:rPr>
                <w:b/>
                <w:bCs/>
                <w:color w:val="000000"/>
                <w:szCs w:val="24"/>
              </w:rPr>
            </w:pPr>
            <w:r w:rsidRPr="00FE48F7">
              <w:rPr>
                <w:b/>
                <w:bCs/>
                <w:color w:val="000000"/>
                <w:szCs w:val="24"/>
              </w:rPr>
              <w:t>Навыки:</w:t>
            </w:r>
          </w:p>
        </w:tc>
      </w:tr>
      <w:tr w:rsidR="00A82DB5" w:rsidRPr="00FE48F7" w14:paraId="2391163D" w14:textId="77777777" w:rsidTr="00A82DB5">
        <w:trPr>
          <w:trHeight w:val="20"/>
        </w:trPr>
        <w:tc>
          <w:tcPr>
            <w:tcW w:w="674" w:type="pct"/>
            <w:vMerge/>
            <w:vAlign w:val="center"/>
            <w:hideMark/>
          </w:tcPr>
          <w:p w14:paraId="4A1D8275" w14:textId="77777777" w:rsidR="00A82DB5" w:rsidRPr="00FE48F7" w:rsidRDefault="00A82DB5" w:rsidP="00185574">
            <w:pPr>
              <w:spacing w:line="240" w:lineRule="auto"/>
              <w:rPr>
                <w:color w:val="000000"/>
                <w:szCs w:val="24"/>
              </w:rPr>
            </w:pPr>
          </w:p>
        </w:tc>
        <w:tc>
          <w:tcPr>
            <w:tcW w:w="672" w:type="pct"/>
            <w:vMerge/>
            <w:vAlign w:val="center"/>
            <w:hideMark/>
          </w:tcPr>
          <w:p w14:paraId="6922A302" w14:textId="77777777" w:rsidR="00A82DB5" w:rsidRPr="00FE48F7" w:rsidRDefault="00A82DB5" w:rsidP="00185574">
            <w:pPr>
              <w:spacing w:line="240" w:lineRule="auto"/>
              <w:rPr>
                <w:color w:val="000000"/>
                <w:szCs w:val="24"/>
              </w:rPr>
            </w:pPr>
          </w:p>
        </w:tc>
        <w:tc>
          <w:tcPr>
            <w:tcW w:w="3655" w:type="pct"/>
            <w:shd w:val="clear" w:color="auto" w:fill="auto"/>
            <w:hideMark/>
          </w:tcPr>
          <w:p w14:paraId="70D48221" w14:textId="77777777" w:rsidR="00A82DB5" w:rsidRPr="00FE48F7" w:rsidRDefault="00A82DB5" w:rsidP="00185574">
            <w:pPr>
              <w:spacing w:line="240" w:lineRule="auto"/>
              <w:rPr>
                <w:color w:val="000000"/>
                <w:szCs w:val="24"/>
              </w:rPr>
            </w:pPr>
            <w:r w:rsidRPr="00FE48F7">
              <w:rPr>
                <w:bCs/>
                <w:color w:val="000000"/>
                <w:szCs w:val="24"/>
              </w:rPr>
              <w:t>транспортирование на роторную площадку, подготовка к работе, испытание, сборка, разборка и консервация гидромеханического пакера</w:t>
            </w:r>
          </w:p>
        </w:tc>
      </w:tr>
      <w:tr w:rsidR="00A82DB5" w:rsidRPr="00FE48F7" w14:paraId="39C33AFE" w14:textId="77777777" w:rsidTr="00A82DB5">
        <w:trPr>
          <w:trHeight w:val="20"/>
        </w:trPr>
        <w:tc>
          <w:tcPr>
            <w:tcW w:w="674" w:type="pct"/>
            <w:vMerge/>
            <w:vAlign w:val="center"/>
            <w:hideMark/>
          </w:tcPr>
          <w:p w14:paraId="100EEB85" w14:textId="77777777" w:rsidR="00A82DB5" w:rsidRPr="00FE48F7" w:rsidRDefault="00A82DB5" w:rsidP="00185574">
            <w:pPr>
              <w:spacing w:line="240" w:lineRule="auto"/>
              <w:rPr>
                <w:color w:val="000000"/>
                <w:szCs w:val="24"/>
              </w:rPr>
            </w:pPr>
          </w:p>
        </w:tc>
        <w:tc>
          <w:tcPr>
            <w:tcW w:w="672" w:type="pct"/>
            <w:vMerge/>
            <w:vAlign w:val="center"/>
            <w:hideMark/>
          </w:tcPr>
          <w:p w14:paraId="276DFA20" w14:textId="77777777" w:rsidR="00A82DB5" w:rsidRPr="00FE48F7" w:rsidRDefault="00A82DB5" w:rsidP="00185574">
            <w:pPr>
              <w:spacing w:line="240" w:lineRule="auto"/>
              <w:rPr>
                <w:color w:val="000000"/>
                <w:szCs w:val="24"/>
              </w:rPr>
            </w:pPr>
          </w:p>
        </w:tc>
        <w:tc>
          <w:tcPr>
            <w:tcW w:w="3655" w:type="pct"/>
            <w:shd w:val="clear" w:color="auto" w:fill="auto"/>
            <w:hideMark/>
          </w:tcPr>
          <w:p w14:paraId="412168EE" w14:textId="77777777" w:rsidR="00A82DB5" w:rsidRPr="00FE48F7" w:rsidRDefault="00A82DB5" w:rsidP="00185574">
            <w:pPr>
              <w:spacing w:line="240" w:lineRule="auto"/>
              <w:rPr>
                <w:color w:val="000000"/>
                <w:szCs w:val="24"/>
              </w:rPr>
            </w:pPr>
            <w:r w:rsidRPr="00FE48F7">
              <w:rPr>
                <w:bCs/>
                <w:color w:val="000000"/>
                <w:szCs w:val="24"/>
              </w:rPr>
              <w:t xml:space="preserve">подготовка и введение наполнителя в буровой раствор </w:t>
            </w:r>
          </w:p>
        </w:tc>
      </w:tr>
      <w:tr w:rsidR="00A82DB5" w:rsidRPr="00FE48F7" w14:paraId="49763E53" w14:textId="77777777" w:rsidTr="00A82DB5">
        <w:trPr>
          <w:trHeight w:val="20"/>
        </w:trPr>
        <w:tc>
          <w:tcPr>
            <w:tcW w:w="674" w:type="pct"/>
            <w:vMerge/>
            <w:vAlign w:val="center"/>
            <w:hideMark/>
          </w:tcPr>
          <w:p w14:paraId="11BAF586" w14:textId="77777777" w:rsidR="00A82DB5" w:rsidRPr="00FE48F7" w:rsidRDefault="00A82DB5" w:rsidP="00185574">
            <w:pPr>
              <w:spacing w:line="240" w:lineRule="auto"/>
              <w:rPr>
                <w:color w:val="000000"/>
                <w:szCs w:val="24"/>
              </w:rPr>
            </w:pPr>
          </w:p>
        </w:tc>
        <w:tc>
          <w:tcPr>
            <w:tcW w:w="672" w:type="pct"/>
            <w:vMerge/>
            <w:vAlign w:val="center"/>
            <w:hideMark/>
          </w:tcPr>
          <w:p w14:paraId="4C69C196" w14:textId="77777777" w:rsidR="00A82DB5" w:rsidRPr="00FE48F7" w:rsidRDefault="00A82DB5" w:rsidP="00185574">
            <w:pPr>
              <w:spacing w:line="240" w:lineRule="auto"/>
              <w:rPr>
                <w:color w:val="000000"/>
                <w:szCs w:val="24"/>
              </w:rPr>
            </w:pPr>
          </w:p>
        </w:tc>
        <w:tc>
          <w:tcPr>
            <w:tcW w:w="3655" w:type="pct"/>
            <w:shd w:val="clear" w:color="auto" w:fill="auto"/>
            <w:hideMark/>
          </w:tcPr>
          <w:p w14:paraId="10348245" w14:textId="77777777" w:rsidR="00A82DB5" w:rsidRPr="00FE48F7" w:rsidRDefault="00A82DB5" w:rsidP="00185574">
            <w:pPr>
              <w:spacing w:line="240" w:lineRule="auto"/>
              <w:rPr>
                <w:color w:val="000000"/>
                <w:szCs w:val="24"/>
              </w:rPr>
            </w:pPr>
            <w:r w:rsidRPr="00FE48F7">
              <w:rPr>
                <w:bCs/>
                <w:color w:val="000000"/>
                <w:szCs w:val="24"/>
              </w:rPr>
              <w:t xml:space="preserve">транспортирование на роторную площадку выводящих переводников, </w:t>
            </w:r>
            <w:proofErr w:type="spellStart"/>
            <w:r w:rsidRPr="00FE48F7">
              <w:rPr>
                <w:bCs/>
                <w:color w:val="000000"/>
                <w:szCs w:val="24"/>
              </w:rPr>
              <w:t>гидроударников</w:t>
            </w:r>
            <w:proofErr w:type="spellEnd"/>
            <w:r w:rsidRPr="00FE48F7">
              <w:rPr>
                <w:bCs/>
                <w:color w:val="000000"/>
                <w:szCs w:val="24"/>
              </w:rPr>
              <w:t>, устройств против падения посторонних предметов в скважину</w:t>
            </w:r>
          </w:p>
        </w:tc>
      </w:tr>
      <w:tr w:rsidR="00A82DB5" w:rsidRPr="00FE48F7" w14:paraId="68305DA0" w14:textId="77777777" w:rsidTr="00A82DB5">
        <w:trPr>
          <w:trHeight w:val="20"/>
        </w:trPr>
        <w:tc>
          <w:tcPr>
            <w:tcW w:w="674" w:type="pct"/>
            <w:vMerge/>
            <w:vAlign w:val="center"/>
            <w:hideMark/>
          </w:tcPr>
          <w:p w14:paraId="5841C4E7" w14:textId="77777777" w:rsidR="00A82DB5" w:rsidRPr="00FE48F7" w:rsidRDefault="00A82DB5" w:rsidP="00185574">
            <w:pPr>
              <w:spacing w:line="240" w:lineRule="auto"/>
              <w:rPr>
                <w:color w:val="000000"/>
                <w:szCs w:val="24"/>
              </w:rPr>
            </w:pPr>
          </w:p>
        </w:tc>
        <w:tc>
          <w:tcPr>
            <w:tcW w:w="672" w:type="pct"/>
            <w:vMerge/>
            <w:vAlign w:val="center"/>
            <w:hideMark/>
          </w:tcPr>
          <w:p w14:paraId="6E2BA815" w14:textId="77777777" w:rsidR="00A82DB5" w:rsidRPr="00FE48F7" w:rsidRDefault="00A82DB5" w:rsidP="00185574">
            <w:pPr>
              <w:spacing w:line="240" w:lineRule="auto"/>
              <w:rPr>
                <w:color w:val="000000"/>
                <w:szCs w:val="24"/>
              </w:rPr>
            </w:pPr>
          </w:p>
        </w:tc>
        <w:tc>
          <w:tcPr>
            <w:tcW w:w="3655" w:type="pct"/>
            <w:shd w:val="clear" w:color="auto" w:fill="auto"/>
            <w:hideMark/>
          </w:tcPr>
          <w:p w14:paraId="1BDC297D" w14:textId="77777777" w:rsidR="00A82DB5" w:rsidRPr="00FE48F7" w:rsidRDefault="00A82DB5" w:rsidP="00185574">
            <w:pPr>
              <w:spacing w:line="240" w:lineRule="auto"/>
              <w:rPr>
                <w:color w:val="000000"/>
                <w:szCs w:val="24"/>
              </w:rPr>
            </w:pPr>
            <w:r w:rsidRPr="00FE48F7">
              <w:rPr>
                <w:bCs/>
                <w:color w:val="000000"/>
                <w:szCs w:val="24"/>
              </w:rPr>
              <w:t xml:space="preserve">транспортирование на роторную площадку и сборка расширителя ствола скважины, разбуриваемого башмака, посадочной головки с комплектом </w:t>
            </w:r>
            <w:proofErr w:type="spellStart"/>
            <w:r w:rsidRPr="00FE48F7">
              <w:rPr>
                <w:bCs/>
                <w:color w:val="000000"/>
                <w:szCs w:val="24"/>
              </w:rPr>
              <w:t>развальцевателей</w:t>
            </w:r>
            <w:proofErr w:type="spellEnd"/>
          </w:p>
        </w:tc>
      </w:tr>
      <w:tr w:rsidR="00A82DB5" w:rsidRPr="00FE48F7" w14:paraId="35167DFE" w14:textId="77777777" w:rsidTr="00A82DB5">
        <w:trPr>
          <w:trHeight w:val="20"/>
        </w:trPr>
        <w:tc>
          <w:tcPr>
            <w:tcW w:w="674" w:type="pct"/>
            <w:vMerge/>
            <w:vAlign w:val="center"/>
            <w:hideMark/>
          </w:tcPr>
          <w:p w14:paraId="2284AC54" w14:textId="77777777" w:rsidR="00A82DB5" w:rsidRPr="00FE48F7" w:rsidRDefault="00A82DB5" w:rsidP="00185574">
            <w:pPr>
              <w:spacing w:line="240" w:lineRule="auto"/>
              <w:rPr>
                <w:color w:val="000000"/>
                <w:szCs w:val="24"/>
              </w:rPr>
            </w:pPr>
          </w:p>
        </w:tc>
        <w:tc>
          <w:tcPr>
            <w:tcW w:w="672" w:type="pct"/>
            <w:vMerge/>
            <w:vAlign w:val="center"/>
            <w:hideMark/>
          </w:tcPr>
          <w:p w14:paraId="56D3C6E4" w14:textId="77777777" w:rsidR="00A82DB5" w:rsidRPr="00FE48F7" w:rsidRDefault="00A82DB5" w:rsidP="00185574">
            <w:pPr>
              <w:spacing w:line="240" w:lineRule="auto"/>
              <w:rPr>
                <w:color w:val="000000"/>
                <w:szCs w:val="24"/>
              </w:rPr>
            </w:pPr>
          </w:p>
        </w:tc>
        <w:tc>
          <w:tcPr>
            <w:tcW w:w="3655" w:type="pct"/>
            <w:shd w:val="clear" w:color="auto" w:fill="auto"/>
            <w:hideMark/>
          </w:tcPr>
          <w:p w14:paraId="1581F165" w14:textId="77777777" w:rsidR="00A82DB5" w:rsidRPr="00FE48F7" w:rsidRDefault="00A82DB5" w:rsidP="00185574">
            <w:pPr>
              <w:spacing w:line="240" w:lineRule="auto"/>
              <w:rPr>
                <w:color w:val="000000"/>
                <w:szCs w:val="24"/>
              </w:rPr>
            </w:pPr>
            <w:r w:rsidRPr="00FE48F7">
              <w:rPr>
                <w:bCs/>
                <w:color w:val="000000"/>
                <w:szCs w:val="24"/>
              </w:rPr>
              <w:t>осуществление визуального контроля состояния бурильных долот, забойных двигателей, бурильных труб, проверка осевого и радиального люфта забойных двигателей и диаметра долот</w:t>
            </w:r>
          </w:p>
        </w:tc>
      </w:tr>
      <w:tr w:rsidR="00A82DB5" w:rsidRPr="00FE48F7" w14:paraId="414EBFE7" w14:textId="77777777" w:rsidTr="00A82DB5">
        <w:trPr>
          <w:trHeight w:val="20"/>
        </w:trPr>
        <w:tc>
          <w:tcPr>
            <w:tcW w:w="674" w:type="pct"/>
            <w:vMerge/>
            <w:vAlign w:val="center"/>
            <w:hideMark/>
          </w:tcPr>
          <w:p w14:paraId="3AEC4BFF" w14:textId="77777777" w:rsidR="00A82DB5" w:rsidRPr="00FE48F7" w:rsidRDefault="00A82DB5" w:rsidP="00185574">
            <w:pPr>
              <w:spacing w:line="240" w:lineRule="auto"/>
              <w:rPr>
                <w:color w:val="000000"/>
                <w:szCs w:val="24"/>
              </w:rPr>
            </w:pPr>
          </w:p>
        </w:tc>
        <w:tc>
          <w:tcPr>
            <w:tcW w:w="672" w:type="pct"/>
            <w:vMerge/>
            <w:vAlign w:val="center"/>
            <w:hideMark/>
          </w:tcPr>
          <w:p w14:paraId="162C3D7F" w14:textId="77777777" w:rsidR="00A82DB5" w:rsidRPr="00FE48F7" w:rsidRDefault="00A82DB5" w:rsidP="00185574">
            <w:pPr>
              <w:spacing w:line="240" w:lineRule="auto"/>
              <w:rPr>
                <w:color w:val="000000"/>
                <w:szCs w:val="24"/>
              </w:rPr>
            </w:pPr>
          </w:p>
        </w:tc>
        <w:tc>
          <w:tcPr>
            <w:tcW w:w="3655" w:type="pct"/>
            <w:shd w:val="clear" w:color="auto" w:fill="auto"/>
            <w:hideMark/>
          </w:tcPr>
          <w:p w14:paraId="3A3FEC08" w14:textId="77777777" w:rsidR="00A82DB5" w:rsidRPr="00FE48F7" w:rsidRDefault="00A82DB5" w:rsidP="00185574">
            <w:pPr>
              <w:spacing w:line="240" w:lineRule="auto"/>
              <w:rPr>
                <w:color w:val="000000"/>
                <w:szCs w:val="24"/>
              </w:rPr>
            </w:pPr>
            <w:r w:rsidRPr="00FE48F7">
              <w:rPr>
                <w:bCs/>
                <w:color w:val="000000"/>
                <w:szCs w:val="24"/>
              </w:rPr>
              <w:t>принятие мер по предотвращению отравления людей сернистым водородом.</w:t>
            </w:r>
          </w:p>
        </w:tc>
      </w:tr>
      <w:tr w:rsidR="00A82DB5" w:rsidRPr="00FE48F7" w14:paraId="75A7C63D" w14:textId="77777777" w:rsidTr="00A82DB5">
        <w:trPr>
          <w:trHeight w:val="20"/>
        </w:trPr>
        <w:tc>
          <w:tcPr>
            <w:tcW w:w="674" w:type="pct"/>
            <w:vMerge/>
            <w:vAlign w:val="center"/>
            <w:hideMark/>
          </w:tcPr>
          <w:p w14:paraId="0524E853" w14:textId="77777777" w:rsidR="00A82DB5" w:rsidRPr="00FE48F7" w:rsidRDefault="00A82DB5" w:rsidP="00185574">
            <w:pPr>
              <w:spacing w:line="240" w:lineRule="auto"/>
              <w:rPr>
                <w:color w:val="000000"/>
                <w:szCs w:val="24"/>
              </w:rPr>
            </w:pPr>
          </w:p>
        </w:tc>
        <w:tc>
          <w:tcPr>
            <w:tcW w:w="672" w:type="pct"/>
            <w:vMerge/>
            <w:vAlign w:val="center"/>
            <w:hideMark/>
          </w:tcPr>
          <w:p w14:paraId="73F15EBD" w14:textId="77777777" w:rsidR="00A82DB5" w:rsidRPr="00FE48F7" w:rsidRDefault="00A82DB5" w:rsidP="00185574">
            <w:pPr>
              <w:spacing w:line="240" w:lineRule="auto"/>
              <w:rPr>
                <w:color w:val="000000"/>
                <w:szCs w:val="24"/>
              </w:rPr>
            </w:pPr>
          </w:p>
        </w:tc>
        <w:tc>
          <w:tcPr>
            <w:tcW w:w="3655" w:type="pct"/>
            <w:shd w:val="clear" w:color="auto" w:fill="auto"/>
            <w:hideMark/>
          </w:tcPr>
          <w:p w14:paraId="0DCC6768" w14:textId="77777777" w:rsidR="00A82DB5" w:rsidRPr="00FE48F7" w:rsidRDefault="00A82DB5" w:rsidP="00185574">
            <w:pPr>
              <w:spacing w:line="240" w:lineRule="auto"/>
              <w:rPr>
                <w:b/>
                <w:bCs/>
                <w:color w:val="000000"/>
                <w:szCs w:val="24"/>
              </w:rPr>
            </w:pPr>
            <w:r w:rsidRPr="00FE48F7">
              <w:rPr>
                <w:b/>
                <w:bCs/>
                <w:color w:val="000000"/>
                <w:szCs w:val="24"/>
              </w:rPr>
              <w:t>Умения:</w:t>
            </w:r>
          </w:p>
        </w:tc>
      </w:tr>
      <w:tr w:rsidR="00A82DB5" w:rsidRPr="00FE48F7" w14:paraId="145BC2ED" w14:textId="77777777" w:rsidTr="00A82DB5">
        <w:trPr>
          <w:trHeight w:val="20"/>
        </w:trPr>
        <w:tc>
          <w:tcPr>
            <w:tcW w:w="674" w:type="pct"/>
            <w:vMerge/>
            <w:vAlign w:val="center"/>
            <w:hideMark/>
          </w:tcPr>
          <w:p w14:paraId="406CFA9C" w14:textId="77777777" w:rsidR="00A82DB5" w:rsidRPr="00FE48F7" w:rsidRDefault="00A82DB5" w:rsidP="00185574">
            <w:pPr>
              <w:spacing w:line="240" w:lineRule="auto"/>
              <w:rPr>
                <w:color w:val="000000"/>
                <w:szCs w:val="24"/>
              </w:rPr>
            </w:pPr>
          </w:p>
        </w:tc>
        <w:tc>
          <w:tcPr>
            <w:tcW w:w="672" w:type="pct"/>
            <w:vMerge/>
            <w:vAlign w:val="center"/>
            <w:hideMark/>
          </w:tcPr>
          <w:p w14:paraId="2FD7149B" w14:textId="77777777" w:rsidR="00A82DB5" w:rsidRPr="00FE48F7" w:rsidRDefault="00A82DB5" w:rsidP="00185574">
            <w:pPr>
              <w:spacing w:line="240" w:lineRule="auto"/>
              <w:rPr>
                <w:color w:val="000000"/>
                <w:szCs w:val="24"/>
              </w:rPr>
            </w:pPr>
          </w:p>
        </w:tc>
        <w:tc>
          <w:tcPr>
            <w:tcW w:w="3655" w:type="pct"/>
            <w:shd w:val="clear" w:color="auto" w:fill="auto"/>
            <w:hideMark/>
          </w:tcPr>
          <w:p w14:paraId="693E414B" w14:textId="77777777" w:rsidR="00A82DB5" w:rsidRPr="00FE48F7" w:rsidRDefault="00A82DB5" w:rsidP="00185574">
            <w:pPr>
              <w:spacing w:line="240" w:lineRule="auto"/>
              <w:rPr>
                <w:color w:val="000000"/>
                <w:szCs w:val="24"/>
              </w:rPr>
            </w:pPr>
            <w:r w:rsidRPr="00FE48F7">
              <w:rPr>
                <w:bCs/>
                <w:color w:val="000000"/>
                <w:szCs w:val="24"/>
              </w:rPr>
              <w:t>осуществлять строповку, расконсервацию, проверку исправности и подготовку к работе гидромеханического пакера</w:t>
            </w:r>
          </w:p>
        </w:tc>
      </w:tr>
      <w:tr w:rsidR="00A82DB5" w:rsidRPr="00FE48F7" w14:paraId="62CDC1B8" w14:textId="77777777" w:rsidTr="00A82DB5">
        <w:trPr>
          <w:trHeight w:val="20"/>
        </w:trPr>
        <w:tc>
          <w:tcPr>
            <w:tcW w:w="674" w:type="pct"/>
            <w:vMerge/>
            <w:vAlign w:val="center"/>
            <w:hideMark/>
          </w:tcPr>
          <w:p w14:paraId="1F51A80F" w14:textId="77777777" w:rsidR="00A82DB5" w:rsidRPr="00FE48F7" w:rsidRDefault="00A82DB5" w:rsidP="00185574">
            <w:pPr>
              <w:spacing w:line="240" w:lineRule="auto"/>
              <w:rPr>
                <w:color w:val="000000"/>
                <w:szCs w:val="24"/>
              </w:rPr>
            </w:pPr>
          </w:p>
        </w:tc>
        <w:tc>
          <w:tcPr>
            <w:tcW w:w="672" w:type="pct"/>
            <w:vMerge/>
            <w:vAlign w:val="center"/>
            <w:hideMark/>
          </w:tcPr>
          <w:p w14:paraId="1AA91680" w14:textId="77777777" w:rsidR="00A82DB5" w:rsidRPr="00FE48F7" w:rsidRDefault="00A82DB5" w:rsidP="00185574">
            <w:pPr>
              <w:spacing w:line="240" w:lineRule="auto"/>
              <w:rPr>
                <w:color w:val="000000"/>
                <w:szCs w:val="24"/>
              </w:rPr>
            </w:pPr>
          </w:p>
        </w:tc>
        <w:tc>
          <w:tcPr>
            <w:tcW w:w="3655" w:type="pct"/>
            <w:shd w:val="clear" w:color="auto" w:fill="auto"/>
            <w:hideMark/>
          </w:tcPr>
          <w:p w14:paraId="63D0F82D" w14:textId="77777777" w:rsidR="00A82DB5" w:rsidRPr="00FE48F7" w:rsidRDefault="00A82DB5" w:rsidP="00185574">
            <w:pPr>
              <w:spacing w:line="240" w:lineRule="auto"/>
              <w:rPr>
                <w:color w:val="000000"/>
                <w:szCs w:val="24"/>
              </w:rPr>
            </w:pPr>
            <w:r w:rsidRPr="00FE48F7">
              <w:rPr>
                <w:bCs/>
                <w:color w:val="000000"/>
                <w:szCs w:val="24"/>
              </w:rPr>
              <w:t>транспортировать на роторную площадку наполнитель</w:t>
            </w:r>
          </w:p>
        </w:tc>
      </w:tr>
      <w:tr w:rsidR="00A82DB5" w:rsidRPr="00FE48F7" w14:paraId="39295262" w14:textId="77777777" w:rsidTr="00A82DB5">
        <w:trPr>
          <w:trHeight w:val="20"/>
        </w:trPr>
        <w:tc>
          <w:tcPr>
            <w:tcW w:w="674" w:type="pct"/>
            <w:vMerge/>
            <w:vAlign w:val="center"/>
            <w:hideMark/>
          </w:tcPr>
          <w:p w14:paraId="0A8D94DA" w14:textId="77777777" w:rsidR="00A82DB5" w:rsidRPr="00FE48F7" w:rsidRDefault="00A82DB5" w:rsidP="00185574">
            <w:pPr>
              <w:spacing w:line="240" w:lineRule="auto"/>
              <w:rPr>
                <w:color w:val="000000"/>
                <w:szCs w:val="24"/>
              </w:rPr>
            </w:pPr>
          </w:p>
        </w:tc>
        <w:tc>
          <w:tcPr>
            <w:tcW w:w="672" w:type="pct"/>
            <w:vMerge/>
            <w:vAlign w:val="center"/>
            <w:hideMark/>
          </w:tcPr>
          <w:p w14:paraId="74941CF9" w14:textId="77777777" w:rsidR="00A82DB5" w:rsidRPr="00FE48F7" w:rsidRDefault="00A82DB5" w:rsidP="00185574">
            <w:pPr>
              <w:spacing w:line="240" w:lineRule="auto"/>
              <w:rPr>
                <w:color w:val="000000"/>
                <w:szCs w:val="24"/>
              </w:rPr>
            </w:pPr>
          </w:p>
        </w:tc>
        <w:tc>
          <w:tcPr>
            <w:tcW w:w="3655" w:type="pct"/>
            <w:shd w:val="clear" w:color="auto" w:fill="auto"/>
            <w:hideMark/>
          </w:tcPr>
          <w:p w14:paraId="71287BFB" w14:textId="77777777" w:rsidR="00A82DB5" w:rsidRPr="00FE48F7" w:rsidRDefault="00A82DB5" w:rsidP="00185574">
            <w:pPr>
              <w:spacing w:line="240" w:lineRule="auto"/>
              <w:rPr>
                <w:color w:val="000000"/>
                <w:szCs w:val="24"/>
              </w:rPr>
            </w:pPr>
            <w:r w:rsidRPr="00FE48F7">
              <w:rPr>
                <w:bCs/>
                <w:color w:val="000000"/>
                <w:szCs w:val="24"/>
              </w:rPr>
              <w:t>оборудовать муфту бурильной колонны воронкой для намыва</w:t>
            </w:r>
          </w:p>
        </w:tc>
      </w:tr>
      <w:tr w:rsidR="00A82DB5" w:rsidRPr="00FE48F7" w14:paraId="043729C0" w14:textId="77777777" w:rsidTr="00A82DB5">
        <w:trPr>
          <w:trHeight w:val="20"/>
        </w:trPr>
        <w:tc>
          <w:tcPr>
            <w:tcW w:w="674" w:type="pct"/>
            <w:vMerge/>
            <w:vAlign w:val="center"/>
            <w:hideMark/>
          </w:tcPr>
          <w:p w14:paraId="014A395F" w14:textId="77777777" w:rsidR="00A82DB5" w:rsidRPr="00FE48F7" w:rsidRDefault="00A82DB5" w:rsidP="00185574">
            <w:pPr>
              <w:spacing w:line="240" w:lineRule="auto"/>
              <w:rPr>
                <w:color w:val="000000"/>
                <w:szCs w:val="24"/>
              </w:rPr>
            </w:pPr>
          </w:p>
        </w:tc>
        <w:tc>
          <w:tcPr>
            <w:tcW w:w="672" w:type="pct"/>
            <w:vMerge/>
            <w:vAlign w:val="center"/>
            <w:hideMark/>
          </w:tcPr>
          <w:p w14:paraId="178794BB" w14:textId="77777777" w:rsidR="00A82DB5" w:rsidRPr="00FE48F7" w:rsidRDefault="00A82DB5" w:rsidP="00185574">
            <w:pPr>
              <w:spacing w:line="240" w:lineRule="auto"/>
              <w:rPr>
                <w:color w:val="000000"/>
                <w:szCs w:val="24"/>
              </w:rPr>
            </w:pPr>
          </w:p>
        </w:tc>
        <w:tc>
          <w:tcPr>
            <w:tcW w:w="3655" w:type="pct"/>
            <w:shd w:val="clear" w:color="auto" w:fill="auto"/>
            <w:hideMark/>
          </w:tcPr>
          <w:p w14:paraId="47618BA6" w14:textId="77777777" w:rsidR="00A82DB5" w:rsidRPr="00FE48F7" w:rsidRDefault="00A82DB5" w:rsidP="00185574">
            <w:pPr>
              <w:spacing w:line="240" w:lineRule="auto"/>
              <w:rPr>
                <w:color w:val="000000"/>
                <w:szCs w:val="24"/>
              </w:rPr>
            </w:pPr>
            <w:r w:rsidRPr="00FE48F7">
              <w:rPr>
                <w:bCs/>
                <w:color w:val="000000"/>
                <w:szCs w:val="24"/>
              </w:rPr>
              <w:t xml:space="preserve">осуществлять строповку и сборку </w:t>
            </w:r>
            <w:proofErr w:type="spellStart"/>
            <w:r w:rsidRPr="00FE48F7">
              <w:rPr>
                <w:bCs/>
                <w:color w:val="000000"/>
                <w:szCs w:val="24"/>
              </w:rPr>
              <w:t>гидроударников</w:t>
            </w:r>
            <w:proofErr w:type="spellEnd"/>
            <w:r w:rsidRPr="00FE48F7">
              <w:rPr>
                <w:bCs/>
                <w:color w:val="000000"/>
                <w:szCs w:val="24"/>
              </w:rPr>
              <w:t>, устройств против попадания посторонних предметов в скважину</w:t>
            </w:r>
          </w:p>
        </w:tc>
      </w:tr>
      <w:tr w:rsidR="00A82DB5" w:rsidRPr="00FE48F7" w14:paraId="64C4CE79" w14:textId="77777777" w:rsidTr="00A82DB5">
        <w:trPr>
          <w:trHeight w:val="20"/>
        </w:trPr>
        <w:tc>
          <w:tcPr>
            <w:tcW w:w="674" w:type="pct"/>
            <w:vMerge/>
            <w:vAlign w:val="center"/>
            <w:hideMark/>
          </w:tcPr>
          <w:p w14:paraId="53495CA7" w14:textId="77777777" w:rsidR="00A82DB5" w:rsidRPr="00FE48F7" w:rsidRDefault="00A82DB5" w:rsidP="00185574">
            <w:pPr>
              <w:spacing w:line="240" w:lineRule="auto"/>
              <w:rPr>
                <w:color w:val="000000"/>
                <w:szCs w:val="24"/>
              </w:rPr>
            </w:pPr>
          </w:p>
        </w:tc>
        <w:tc>
          <w:tcPr>
            <w:tcW w:w="672" w:type="pct"/>
            <w:vMerge/>
            <w:vAlign w:val="center"/>
            <w:hideMark/>
          </w:tcPr>
          <w:p w14:paraId="40744B75" w14:textId="77777777" w:rsidR="00A82DB5" w:rsidRPr="00FE48F7" w:rsidRDefault="00A82DB5" w:rsidP="00185574">
            <w:pPr>
              <w:spacing w:line="240" w:lineRule="auto"/>
              <w:rPr>
                <w:color w:val="000000"/>
                <w:szCs w:val="24"/>
              </w:rPr>
            </w:pPr>
          </w:p>
        </w:tc>
        <w:tc>
          <w:tcPr>
            <w:tcW w:w="3655" w:type="pct"/>
            <w:shd w:val="clear" w:color="auto" w:fill="auto"/>
            <w:hideMark/>
          </w:tcPr>
          <w:p w14:paraId="487FAAB5" w14:textId="77777777" w:rsidR="00A82DB5" w:rsidRPr="00FE48F7" w:rsidRDefault="00A82DB5" w:rsidP="00185574">
            <w:pPr>
              <w:spacing w:line="240" w:lineRule="auto"/>
              <w:rPr>
                <w:color w:val="000000"/>
                <w:szCs w:val="24"/>
              </w:rPr>
            </w:pPr>
            <w:r w:rsidRPr="00FE48F7">
              <w:rPr>
                <w:bCs/>
                <w:color w:val="000000"/>
                <w:szCs w:val="24"/>
              </w:rPr>
              <w:t xml:space="preserve">осуществлять строповку и сборку расширителя, профильного </w:t>
            </w:r>
            <w:proofErr w:type="spellStart"/>
            <w:r w:rsidRPr="00FE48F7">
              <w:rPr>
                <w:bCs/>
                <w:color w:val="000000"/>
                <w:szCs w:val="24"/>
              </w:rPr>
              <w:t>перекрывателя</w:t>
            </w:r>
            <w:proofErr w:type="spellEnd"/>
            <w:r w:rsidRPr="00FE48F7">
              <w:rPr>
                <w:bCs/>
                <w:color w:val="000000"/>
                <w:szCs w:val="24"/>
              </w:rPr>
              <w:t xml:space="preserve"> и посадочной головки с комплектом </w:t>
            </w:r>
            <w:proofErr w:type="spellStart"/>
            <w:r w:rsidRPr="00FE48F7">
              <w:rPr>
                <w:bCs/>
                <w:color w:val="000000"/>
                <w:szCs w:val="24"/>
              </w:rPr>
              <w:t>развальцевателей</w:t>
            </w:r>
            <w:proofErr w:type="spellEnd"/>
          </w:p>
        </w:tc>
      </w:tr>
      <w:tr w:rsidR="00A82DB5" w:rsidRPr="00FE48F7" w14:paraId="11C27EA7" w14:textId="77777777" w:rsidTr="00A82DB5">
        <w:trPr>
          <w:trHeight w:val="20"/>
        </w:trPr>
        <w:tc>
          <w:tcPr>
            <w:tcW w:w="674" w:type="pct"/>
            <w:vMerge/>
            <w:vAlign w:val="center"/>
            <w:hideMark/>
          </w:tcPr>
          <w:p w14:paraId="6D31E74C" w14:textId="77777777" w:rsidR="00A82DB5" w:rsidRPr="00FE48F7" w:rsidRDefault="00A82DB5" w:rsidP="00185574">
            <w:pPr>
              <w:spacing w:line="240" w:lineRule="auto"/>
              <w:rPr>
                <w:color w:val="000000"/>
                <w:szCs w:val="24"/>
              </w:rPr>
            </w:pPr>
          </w:p>
        </w:tc>
        <w:tc>
          <w:tcPr>
            <w:tcW w:w="672" w:type="pct"/>
            <w:vMerge/>
            <w:vAlign w:val="center"/>
            <w:hideMark/>
          </w:tcPr>
          <w:p w14:paraId="2E834BAB" w14:textId="77777777" w:rsidR="00A82DB5" w:rsidRPr="00FE48F7" w:rsidRDefault="00A82DB5" w:rsidP="00185574">
            <w:pPr>
              <w:spacing w:line="240" w:lineRule="auto"/>
              <w:rPr>
                <w:color w:val="000000"/>
                <w:szCs w:val="24"/>
              </w:rPr>
            </w:pPr>
          </w:p>
        </w:tc>
        <w:tc>
          <w:tcPr>
            <w:tcW w:w="3655" w:type="pct"/>
            <w:shd w:val="clear" w:color="auto" w:fill="auto"/>
            <w:hideMark/>
          </w:tcPr>
          <w:p w14:paraId="7DFA98BD" w14:textId="77777777" w:rsidR="00A82DB5" w:rsidRPr="00FE48F7" w:rsidRDefault="00A82DB5" w:rsidP="00185574">
            <w:pPr>
              <w:spacing w:line="240" w:lineRule="auto"/>
              <w:rPr>
                <w:color w:val="000000"/>
                <w:szCs w:val="24"/>
              </w:rPr>
            </w:pPr>
            <w:r w:rsidRPr="00FE48F7">
              <w:rPr>
                <w:bCs/>
                <w:color w:val="000000"/>
                <w:szCs w:val="24"/>
              </w:rPr>
              <w:t xml:space="preserve">определять в процессе проведения осмотра отклонения геометрических размеров от паспортных значений, </w:t>
            </w:r>
            <w:proofErr w:type="gramStart"/>
            <w:r w:rsidRPr="00FE48F7">
              <w:rPr>
                <w:bCs/>
                <w:color w:val="000000"/>
                <w:szCs w:val="24"/>
              </w:rPr>
              <w:t>наличие дефектов</w:t>
            </w:r>
            <w:proofErr w:type="gramEnd"/>
            <w:r w:rsidRPr="00FE48F7">
              <w:rPr>
                <w:bCs/>
                <w:color w:val="000000"/>
                <w:szCs w:val="24"/>
              </w:rPr>
              <w:t xml:space="preserve"> полученных в процессе сборки и эксплуатации элементов бурового оборудования, измерять осевой и радиальный люфт забойных двигателей </w:t>
            </w:r>
          </w:p>
        </w:tc>
      </w:tr>
      <w:tr w:rsidR="00A82DB5" w:rsidRPr="00FE48F7" w14:paraId="2FC336B8" w14:textId="77777777" w:rsidTr="00A82DB5">
        <w:trPr>
          <w:trHeight w:val="20"/>
        </w:trPr>
        <w:tc>
          <w:tcPr>
            <w:tcW w:w="674" w:type="pct"/>
            <w:vMerge/>
            <w:vAlign w:val="center"/>
            <w:hideMark/>
          </w:tcPr>
          <w:p w14:paraId="6D818709" w14:textId="77777777" w:rsidR="00A82DB5" w:rsidRPr="00FE48F7" w:rsidRDefault="00A82DB5" w:rsidP="00185574">
            <w:pPr>
              <w:spacing w:line="240" w:lineRule="auto"/>
              <w:rPr>
                <w:color w:val="000000"/>
                <w:szCs w:val="24"/>
              </w:rPr>
            </w:pPr>
          </w:p>
        </w:tc>
        <w:tc>
          <w:tcPr>
            <w:tcW w:w="672" w:type="pct"/>
            <w:vMerge/>
            <w:vAlign w:val="center"/>
            <w:hideMark/>
          </w:tcPr>
          <w:p w14:paraId="1D265138" w14:textId="77777777" w:rsidR="00A82DB5" w:rsidRPr="00FE48F7" w:rsidRDefault="00A82DB5" w:rsidP="00185574">
            <w:pPr>
              <w:spacing w:line="240" w:lineRule="auto"/>
              <w:rPr>
                <w:color w:val="000000"/>
                <w:szCs w:val="24"/>
              </w:rPr>
            </w:pPr>
          </w:p>
        </w:tc>
        <w:tc>
          <w:tcPr>
            <w:tcW w:w="3655" w:type="pct"/>
            <w:shd w:val="clear" w:color="auto" w:fill="auto"/>
            <w:hideMark/>
          </w:tcPr>
          <w:p w14:paraId="62068904" w14:textId="77777777" w:rsidR="00A82DB5" w:rsidRPr="00FE48F7" w:rsidRDefault="00A82DB5" w:rsidP="00185574">
            <w:pPr>
              <w:spacing w:line="240" w:lineRule="auto"/>
              <w:rPr>
                <w:color w:val="000000"/>
                <w:szCs w:val="24"/>
              </w:rPr>
            </w:pPr>
            <w:r w:rsidRPr="00FE48F7">
              <w:rPr>
                <w:bCs/>
                <w:color w:val="000000"/>
                <w:szCs w:val="24"/>
              </w:rPr>
              <w:t xml:space="preserve">производить оповещение об инциденте </w:t>
            </w:r>
            <w:proofErr w:type="gramStart"/>
            <w:r w:rsidRPr="00FE48F7">
              <w:rPr>
                <w:bCs/>
                <w:color w:val="000000"/>
                <w:szCs w:val="24"/>
              </w:rPr>
              <w:t>согласно схем</w:t>
            </w:r>
            <w:proofErr w:type="gramEnd"/>
            <w:r w:rsidRPr="00FE48F7">
              <w:rPr>
                <w:bCs/>
                <w:color w:val="000000"/>
                <w:szCs w:val="24"/>
              </w:rPr>
              <w:t>, оказывать первую медицинскую помощь и по возможности эвакуировать персонал.</w:t>
            </w:r>
          </w:p>
        </w:tc>
      </w:tr>
      <w:tr w:rsidR="00A82DB5" w:rsidRPr="00FE48F7" w14:paraId="5609C62E" w14:textId="77777777" w:rsidTr="00A82DB5">
        <w:trPr>
          <w:trHeight w:val="20"/>
        </w:trPr>
        <w:tc>
          <w:tcPr>
            <w:tcW w:w="674" w:type="pct"/>
            <w:vMerge/>
            <w:vAlign w:val="center"/>
            <w:hideMark/>
          </w:tcPr>
          <w:p w14:paraId="6F1709A2" w14:textId="77777777" w:rsidR="00A82DB5" w:rsidRPr="00FE48F7" w:rsidRDefault="00A82DB5" w:rsidP="00185574">
            <w:pPr>
              <w:spacing w:line="240" w:lineRule="auto"/>
              <w:rPr>
                <w:color w:val="000000"/>
                <w:szCs w:val="24"/>
              </w:rPr>
            </w:pPr>
          </w:p>
        </w:tc>
        <w:tc>
          <w:tcPr>
            <w:tcW w:w="672" w:type="pct"/>
            <w:vMerge/>
            <w:vAlign w:val="center"/>
            <w:hideMark/>
          </w:tcPr>
          <w:p w14:paraId="61D96F0E" w14:textId="77777777" w:rsidR="00A82DB5" w:rsidRPr="00FE48F7" w:rsidRDefault="00A82DB5" w:rsidP="00185574">
            <w:pPr>
              <w:spacing w:line="240" w:lineRule="auto"/>
              <w:rPr>
                <w:color w:val="000000"/>
                <w:szCs w:val="24"/>
              </w:rPr>
            </w:pPr>
          </w:p>
        </w:tc>
        <w:tc>
          <w:tcPr>
            <w:tcW w:w="3655" w:type="pct"/>
            <w:shd w:val="clear" w:color="auto" w:fill="auto"/>
            <w:hideMark/>
          </w:tcPr>
          <w:p w14:paraId="6D8658CE" w14:textId="77777777" w:rsidR="00A82DB5" w:rsidRPr="00FE48F7" w:rsidRDefault="00A82DB5" w:rsidP="00185574">
            <w:pPr>
              <w:spacing w:line="240" w:lineRule="auto"/>
              <w:rPr>
                <w:b/>
                <w:bCs/>
                <w:color w:val="000000"/>
                <w:szCs w:val="24"/>
              </w:rPr>
            </w:pPr>
            <w:r w:rsidRPr="00FE48F7">
              <w:rPr>
                <w:b/>
                <w:bCs/>
                <w:color w:val="000000"/>
                <w:szCs w:val="24"/>
              </w:rPr>
              <w:t>Знания:</w:t>
            </w:r>
          </w:p>
        </w:tc>
      </w:tr>
      <w:tr w:rsidR="00A82DB5" w:rsidRPr="00FE48F7" w14:paraId="5D5D3A3E" w14:textId="77777777" w:rsidTr="00A82DB5">
        <w:trPr>
          <w:trHeight w:val="20"/>
        </w:trPr>
        <w:tc>
          <w:tcPr>
            <w:tcW w:w="674" w:type="pct"/>
            <w:vMerge/>
            <w:vAlign w:val="center"/>
            <w:hideMark/>
          </w:tcPr>
          <w:p w14:paraId="5004A98D" w14:textId="77777777" w:rsidR="00A82DB5" w:rsidRPr="00FE48F7" w:rsidRDefault="00A82DB5" w:rsidP="00185574">
            <w:pPr>
              <w:spacing w:line="240" w:lineRule="auto"/>
              <w:rPr>
                <w:color w:val="000000"/>
                <w:szCs w:val="24"/>
              </w:rPr>
            </w:pPr>
          </w:p>
        </w:tc>
        <w:tc>
          <w:tcPr>
            <w:tcW w:w="672" w:type="pct"/>
            <w:vMerge/>
            <w:vAlign w:val="center"/>
            <w:hideMark/>
          </w:tcPr>
          <w:p w14:paraId="5DE97411" w14:textId="77777777" w:rsidR="00A82DB5" w:rsidRPr="00FE48F7" w:rsidRDefault="00A82DB5" w:rsidP="00185574">
            <w:pPr>
              <w:spacing w:line="240" w:lineRule="auto"/>
              <w:rPr>
                <w:color w:val="000000"/>
                <w:szCs w:val="24"/>
              </w:rPr>
            </w:pPr>
          </w:p>
        </w:tc>
        <w:tc>
          <w:tcPr>
            <w:tcW w:w="3655" w:type="pct"/>
            <w:shd w:val="clear" w:color="auto" w:fill="auto"/>
            <w:hideMark/>
          </w:tcPr>
          <w:p w14:paraId="601694F4" w14:textId="77777777" w:rsidR="00A82DB5" w:rsidRPr="00FE48F7" w:rsidRDefault="00A82DB5" w:rsidP="00185574">
            <w:pPr>
              <w:spacing w:line="240" w:lineRule="auto"/>
              <w:rPr>
                <w:color w:val="000000"/>
                <w:szCs w:val="24"/>
              </w:rPr>
            </w:pPr>
            <w:r w:rsidRPr="00FE48F7">
              <w:rPr>
                <w:bCs/>
                <w:color w:val="000000"/>
                <w:szCs w:val="24"/>
              </w:rPr>
              <w:t>схема строповки и руководство по эксплуатации гидромеханического пакера</w:t>
            </w:r>
          </w:p>
        </w:tc>
      </w:tr>
      <w:tr w:rsidR="00A82DB5" w:rsidRPr="00FE48F7" w14:paraId="7C9ED30B" w14:textId="77777777" w:rsidTr="00A82DB5">
        <w:trPr>
          <w:trHeight w:val="20"/>
        </w:trPr>
        <w:tc>
          <w:tcPr>
            <w:tcW w:w="674" w:type="pct"/>
            <w:vMerge/>
            <w:vAlign w:val="center"/>
            <w:hideMark/>
          </w:tcPr>
          <w:p w14:paraId="5C90420D" w14:textId="77777777" w:rsidR="00A82DB5" w:rsidRPr="00FE48F7" w:rsidRDefault="00A82DB5" w:rsidP="00185574">
            <w:pPr>
              <w:spacing w:line="240" w:lineRule="auto"/>
              <w:rPr>
                <w:color w:val="000000"/>
                <w:szCs w:val="24"/>
              </w:rPr>
            </w:pPr>
          </w:p>
        </w:tc>
        <w:tc>
          <w:tcPr>
            <w:tcW w:w="672" w:type="pct"/>
            <w:vMerge/>
            <w:vAlign w:val="center"/>
            <w:hideMark/>
          </w:tcPr>
          <w:p w14:paraId="2542CB49" w14:textId="77777777" w:rsidR="00A82DB5" w:rsidRPr="00FE48F7" w:rsidRDefault="00A82DB5" w:rsidP="00185574">
            <w:pPr>
              <w:spacing w:line="240" w:lineRule="auto"/>
              <w:rPr>
                <w:color w:val="000000"/>
                <w:szCs w:val="24"/>
              </w:rPr>
            </w:pPr>
          </w:p>
        </w:tc>
        <w:tc>
          <w:tcPr>
            <w:tcW w:w="3655" w:type="pct"/>
            <w:shd w:val="clear" w:color="auto" w:fill="auto"/>
            <w:hideMark/>
          </w:tcPr>
          <w:p w14:paraId="0E7D6BD7" w14:textId="77777777" w:rsidR="00A82DB5" w:rsidRPr="00FE48F7" w:rsidRDefault="00A82DB5" w:rsidP="00185574">
            <w:pPr>
              <w:spacing w:line="240" w:lineRule="auto"/>
              <w:rPr>
                <w:color w:val="000000"/>
                <w:szCs w:val="24"/>
              </w:rPr>
            </w:pPr>
            <w:r w:rsidRPr="00FE48F7">
              <w:rPr>
                <w:bCs/>
                <w:color w:val="000000"/>
                <w:szCs w:val="24"/>
              </w:rPr>
              <w:t>маркировка и фракционный состав наполнителей, схема оборудования устья скважины и порядок ввода наполнителя при производстве его намыва в интервал поглощения промывочной жидкости</w:t>
            </w:r>
          </w:p>
        </w:tc>
      </w:tr>
      <w:tr w:rsidR="00A82DB5" w:rsidRPr="00FE48F7" w14:paraId="31E1FFCD" w14:textId="77777777" w:rsidTr="00A82DB5">
        <w:trPr>
          <w:trHeight w:val="20"/>
        </w:trPr>
        <w:tc>
          <w:tcPr>
            <w:tcW w:w="674" w:type="pct"/>
            <w:vMerge/>
            <w:vAlign w:val="center"/>
            <w:hideMark/>
          </w:tcPr>
          <w:p w14:paraId="7413592F" w14:textId="77777777" w:rsidR="00A82DB5" w:rsidRPr="00FE48F7" w:rsidRDefault="00A82DB5" w:rsidP="00185574">
            <w:pPr>
              <w:spacing w:line="240" w:lineRule="auto"/>
              <w:rPr>
                <w:color w:val="000000"/>
                <w:szCs w:val="24"/>
              </w:rPr>
            </w:pPr>
          </w:p>
        </w:tc>
        <w:tc>
          <w:tcPr>
            <w:tcW w:w="672" w:type="pct"/>
            <w:vMerge/>
            <w:vAlign w:val="center"/>
            <w:hideMark/>
          </w:tcPr>
          <w:p w14:paraId="25515A95" w14:textId="77777777" w:rsidR="00A82DB5" w:rsidRPr="00FE48F7" w:rsidRDefault="00A82DB5" w:rsidP="00185574">
            <w:pPr>
              <w:spacing w:line="240" w:lineRule="auto"/>
              <w:rPr>
                <w:color w:val="000000"/>
                <w:szCs w:val="24"/>
              </w:rPr>
            </w:pPr>
          </w:p>
        </w:tc>
        <w:tc>
          <w:tcPr>
            <w:tcW w:w="3655" w:type="pct"/>
            <w:shd w:val="clear" w:color="auto" w:fill="auto"/>
            <w:hideMark/>
          </w:tcPr>
          <w:p w14:paraId="3D0CDF5E" w14:textId="77777777" w:rsidR="00A82DB5" w:rsidRPr="00FE48F7" w:rsidRDefault="00A82DB5" w:rsidP="00185574">
            <w:pPr>
              <w:spacing w:line="240" w:lineRule="auto"/>
              <w:rPr>
                <w:color w:val="000000"/>
                <w:szCs w:val="24"/>
              </w:rPr>
            </w:pPr>
            <w:r w:rsidRPr="00FE48F7">
              <w:rPr>
                <w:bCs/>
                <w:color w:val="000000"/>
                <w:szCs w:val="24"/>
              </w:rPr>
              <w:t xml:space="preserve">порядок сборки или установки на устье </w:t>
            </w:r>
            <w:proofErr w:type="spellStart"/>
            <w:r w:rsidRPr="00FE48F7">
              <w:rPr>
                <w:bCs/>
                <w:color w:val="000000"/>
                <w:szCs w:val="24"/>
              </w:rPr>
              <w:t>гидроударных</w:t>
            </w:r>
            <w:proofErr w:type="spellEnd"/>
            <w:r w:rsidRPr="00FE48F7">
              <w:rPr>
                <w:bCs/>
                <w:color w:val="000000"/>
                <w:szCs w:val="24"/>
              </w:rPr>
              <w:t xml:space="preserve"> механизмов и устройств против попадания посторонних предметов в скважину, схемы их строповки</w:t>
            </w:r>
          </w:p>
        </w:tc>
      </w:tr>
      <w:tr w:rsidR="00A82DB5" w:rsidRPr="00FE48F7" w14:paraId="461F5659" w14:textId="77777777" w:rsidTr="00A82DB5">
        <w:trPr>
          <w:trHeight w:val="20"/>
        </w:trPr>
        <w:tc>
          <w:tcPr>
            <w:tcW w:w="674" w:type="pct"/>
            <w:vMerge/>
            <w:vAlign w:val="center"/>
            <w:hideMark/>
          </w:tcPr>
          <w:p w14:paraId="461F2F78" w14:textId="77777777" w:rsidR="00A82DB5" w:rsidRPr="00FE48F7" w:rsidRDefault="00A82DB5" w:rsidP="00185574">
            <w:pPr>
              <w:spacing w:line="240" w:lineRule="auto"/>
              <w:rPr>
                <w:color w:val="000000"/>
                <w:szCs w:val="24"/>
              </w:rPr>
            </w:pPr>
          </w:p>
        </w:tc>
        <w:tc>
          <w:tcPr>
            <w:tcW w:w="672" w:type="pct"/>
            <w:vMerge/>
            <w:vAlign w:val="center"/>
            <w:hideMark/>
          </w:tcPr>
          <w:p w14:paraId="356CD9D3" w14:textId="77777777" w:rsidR="00A82DB5" w:rsidRPr="00FE48F7" w:rsidRDefault="00A82DB5" w:rsidP="00185574">
            <w:pPr>
              <w:spacing w:line="240" w:lineRule="auto"/>
              <w:rPr>
                <w:color w:val="000000"/>
                <w:szCs w:val="24"/>
              </w:rPr>
            </w:pPr>
          </w:p>
        </w:tc>
        <w:tc>
          <w:tcPr>
            <w:tcW w:w="3655" w:type="pct"/>
            <w:shd w:val="clear" w:color="auto" w:fill="auto"/>
            <w:hideMark/>
          </w:tcPr>
          <w:p w14:paraId="2BED3537" w14:textId="77777777" w:rsidR="00A82DB5" w:rsidRPr="00FE48F7" w:rsidRDefault="00A82DB5" w:rsidP="00185574">
            <w:pPr>
              <w:spacing w:line="240" w:lineRule="auto"/>
              <w:rPr>
                <w:color w:val="000000"/>
                <w:szCs w:val="24"/>
              </w:rPr>
            </w:pPr>
            <w:r w:rsidRPr="00FE48F7">
              <w:rPr>
                <w:bCs/>
                <w:color w:val="000000"/>
                <w:szCs w:val="24"/>
              </w:rPr>
              <w:t xml:space="preserve">план работ по креплению скважины профильным </w:t>
            </w:r>
            <w:proofErr w:type="spellStart"/>
            <w:r w:rsidRPr="00FE48F7">
              <w:rPr>
                <w:bCs/>
                <w:color w:val="000000"/>
                <w:szCs w:val="24"/>
              </w:rPr>
              <w:t>перекрывателем</w:t>
            </w:r>
            <w:proofErr w:type="spellEnd"/>
            <w:r w:rsidRPr="00FE48F7">
              <w:rPr>
                <w:bCs/>
                <w:color w:val="000000"/>
                <w:szCs w:val="24"/>
              </w:rPr>
              <w:t xml:space="preserve">, схема строповки </w:t>
            </w:r>
            <w:proofErr w:type="spellStart"/>
            <w:r w:rsidRPr="00FE48F7">
              <w:rPr>
                <w:bCs/>
                <w:color w:val="000000"/>
                <w:szCs w:val="24"/>
              </w:rPr>
              <w:t>перекрывателя</w:t>
            </w:r>
            <w:proofErr w:type="spellEnd"/>
            <w:r w:rsidRPr="00FE48F7">
              <w:rPr>
                <w:bCs/>
                <w:color w:val="000000"/>
                <w:szCs w:val="24"/>
              </w:rPr>
              <w:t xml:space="preserve"> и вспомогательных элементов</w:t>
            </w:r>
          </w:p>
        </w:tc>
      </w:tr>
      <w:tr w:rsidR="00A82DB5" w:rsidRPr="00FE48F7" w14:paraId="552C8CF7" w14:textId="77777777" w:rsidTr="00A82DB5">
        <w:trPr>
          <w:trHeight w:val="20"/>
        </w:trPr>
        <w:tc>
          <w:tcPr>
            <w:tcW w:w="674" w:type="pct"/>
            <w:vMerge/>
            <w:vAlign w:val="center"/>
            <w:hideMark/>
          </w:tcPr>
          <w:p w14:paraId="3B40663B" w14:textId="77777777" w:rsidR="00A82DB5" w:rsidRPr="00FE48F7" w:rsidRDefault="00A82DB5" w:rsidP="00185574">
            <w:pPr>
              <w:spacing w:line="240" w:lineRule="auto"/>
              <w:rPr>
                <w:color w:val="000000"/>
                <w:szCs w:val="24"/>
              </w:rPr>
            </w:pPr>
          </w:p>
        </w:tc>
        <w:tc>
          <w:tcPr>
            <w:tcW w:w="672" w:type="pct"/>
            <w:vMerge/>
            <w:vAlign w:val="center"/>
            <w:hideMark/>
          </w:tcPr>
          <w:p w14:paraId="309EAD5E" w14:textId="77777777" w:rsidR="00A82DB5" w:rsidRPr="00FE48F7" w:rsidRDefault="00A82DB5" w:rsidP="00185574">
            <w:pPr>
              <w:spacing w:line="240" w:lineRule="auto"/>
              <w:rPr>
                <w:color w:val="000000"/>
                <w:szCs w:val="24"/>
              </w:rPr>
            </w:pPr>
          </w:p>
        </w:tc>
        <w:tc>
          <w:tcPr>
            <w:tcW w:w="3655" w:type="pct"/>
            <w:shd w:val="clear" w:color="auto" w:fill="auto"/>
            <w:hideMark/>
          </w:tcPr>
          <w:p w14:paraId="526DB102" w14:textId="77777777" w:rsidR="00A82DB5" w:rsidRPr="00FE48F7" w:rsidRDefault="00A82DB5" w:rsidP="00185574">
            <w:pPr>
              <w:spacing w:line="240" w:lineRule="auto"/>
              <w:rPr>
                <w:color w:val="000000"/>
                <w:szCs w:val="24"/>
              </w:rPr>
            </w:pPr>
            <w:r w:rsidRPr="00FE48F7">
              <w:rPr>
                <w:bCs/>
                <w:color w:val="000000"/>
                <w:szCs w:val="24"/>
              </w:rPr>
              <w:t>предельные значения отклонений геометрических размеров, перечень основных дефектов, паспорт или руководство по эксплуатации забойных двигателей</w:t>
            </w:r>
          </w:p>
        </w:tc>
      </w:tr>
      <w:tr w:rsidR="00A82DB5" w:rsidRPr="00FE48F7" w14:paraId="25BB312B" w14:textId="77777777" w:rsidTr="00A82DB5">
        <w:trPr>
          <w:trHeight w:val="20"/>
        </w:trPr>
        <w:tc>
          <w:tcPr>
            <w:tcW w:w="674" w:type="pct"/>
            <w:vMerge/>
            <w:vAlign w:val="center"/>
            <w:hideMark/>
          </w:tcPr>
          <w:p w14:paraId="2928C782" w14:textId="77777777" w:rsidR="00A82DB5" w:rsidRPr="00FE48F7" w:rsidRDefault="00A82DB5" w:rsidP="00185574">
            <w:pPr>
              <w:spacing w:line="240" w:lineRule="auto"/>
              <w:rPr>
                <w:color w:val="000000"/>
                <w:szCs w:val="24"/>
              </w:rPr>
            </w:pPr>
          </w:p>
        </w:tc>
        <w:tc>
          <w:tcPr>
            <w:tcW w:w="672" w:type="pct"/>
            <w:vMerge/>
            <w:vAlign w:val="center"/>
            <w:hideMark/>
          </w:tcPr>
          <w:p w14:paraId="1C7A8FA9" w14:textId="77777777" w:rsidR="00A82DB5" w:rsidRPr="00FE48F7" w:rsidRDefault="00A82DB5" w:rsidP="00185574">
            <w:pPr>
              <w:spacing w:line="240" w:lineRule="auto"/>
              <w:rPr>
                <w:color w:val="000000"/>
                <w:szCs w:val="24"/>
              </w:rPr>
            </w:pPr>
          </w:p>
        </w:tc>
        <w:tc>
          <w:tcPr>
            <w:tcW w:w="3655" w:type="pct"/>
            <w:shd w:val="clear" w:color="auto" w:fill="auto"/>
            <w:hideMark/>
          </w:tcPr>
          <w:p w14:paraId="24E5FA2C" w14:textId="77777777" w:rsidR="00A82DB5" w:rsidRPr="00FE48F7" w:rsidRDefault="00A82DB5" w:rsidP="00185574">
            <w:pPr>
              <w:spacing w:line="240" w:lineRule="auto"/>
              <w:rPr>
                <w:color w:val="000000"/>
                <w:szCs w:val="24"/>
              </w:rPr>
            </w:pPr>
            <w:r w:rsidRPr="00FE48F7">
              <w:rPr>
                <w:bCs/>
                <w:color w:val="000000"/>
                <w:szCs w:val="24"/>
              </w:rPr>
              <w:t>порядок действий при возможных аварийных ситуациях и угрозе их возникновения.</w:t>
            </w:r>
          </w:p>
        </w:tc>
      </w:tr>
      <w:tr w:rsidR="00A82DB5" w:rsidRPr="00FE48F7" w14:paraId="7FEF1813" w14:textId="77777777" w:rsidTr="00A82DB5">
        <w:trPr>
          <w:trHeight w:val="20"/>
        </w:trPr>
        <w:tc>
          <w:tcPr>
            <w:tcW w:w="674" w:type="pct"/>
            <w:vMerge w:val="restart"/>
            <w:shd w:val="clear" w:color="auto" w:fill="auto"/>
            <w:hideMark/>
          </w:tcPr>
          <w:p w14:paraId="195A0787" w14:textId="77777777" w:rsidR="00A82DB5" w:rsidRPr="00FE48F7" w:rsidRDefault="00A82DB5" w:rsidP="00185574">
            <w:pPr>
              <w:spacing w:line="240" w:lineRule="auto"/>
              <w:rPr>
                <w:color w:val="000000"/>
                <w:szCs w:val="24"/>
              </w:rPr>
            </w:pPr>
            <w:r w:rsidRPr="00FE48F7">
              <w:rPr>
                <w:color w:val="000000"/>
                <w:szCs w:val="24"/>
              </w:rPr>
              <w:t>Выполнение комплекса работ по испытанию и освоению нефтяных и газовых скважин</w:t>
            </w:r>
          </w:p>
        </w:tc>
        <w:tc>
          <w:tcPr>
            <w:tcW w:w="672" w:type="pct"/>
            <w:vMerge w:val="restart"/>
            <w:shd w:val="clear" w:color="auto" w:fill="auto"/>
            <w:hideMark/>
          </w:tcPr>
          <w:p w14:paraId="2DDF95C5" w14:textId="77777777" w:rsidR="00A82DB5" w:rsidRPr="00FE48F7" w:rsidRDefault="00A82DB5" w:rsidP="00185574">
            <w:pPr>
              <w:spacing w:line="240" w:lineRule="auto"/>
              <w:rPr>
                <w:color w:val="000000"/>
                <w:szCs w:val="24"/>
              </w:rPr>
            </w:pPr>
            <w:r w:rsidRPr="00FE48F7">
              <w:rPr>
                <w:color w:val="000000"/>
                <w:szCs w:val="24"/>
              </w:rPr>
              <w:t>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w:t>
            </w:r>
          </w:p>
        </w:tc>
        <w:tc>
          <w:tcPr>
            <w:tcW w:w="3655" w:type="pct"/>
            <w:shd w:val="clear" w:color="auto" w:fill="auto"/>
            <w:hideMark/>
          </w:tcPr>
          <w:p w14:paraId="7581643B" w14:textId="77777777" w:rsidR="00A82DB5" w:rsidRPr="00FE48F7" w:rsidRDefault="00A82DB5" w:rsidP="00185574">
            <w:pPr>
              <w:spacing w:line="240" w:lineRule="auto"/>
              <w:rPr>
                <w:b/>
                <w:bCs/>
                <w:color w:val="000000"/>
                <w:szCs w:val="24"/>
              </w:rPr>
            </w:pPr>
            <w:r w:rsidRPr="00FE48F7">
              <w:rPr>
                <w:b/>
                <w:bCs/>
                <w:color w:val="000000"/>
                <w:szCs w:val="24"/>
              </w:rPr>
              <w:t>Навыки:</w:t>
            </w:r>
          </w:p>
        </w:tc>
      </w:tr>
      <w:tr w:rsidR="00A82DB5" w:rsidRPr="00FE48F7" w14:paraId="0DE8FAC4" w14:textId="77777777" w:rsidTr="00A82DB5">
        <w:trPr>
          <w:trHeight w:val="20"/>
        </w:trPr>
        <w:tc>
          <w:tcPr>
            <w:tcW w:w="674" w:type="pct"/>
            <w:vMerge/>
            <w:vAlign w:val="center"/>
            <w:hideMark/>
          </w:tcPr>
          <w:p w14:paraId="127B9FCB" w14:textId="77777777" w:rsidR="00A82DB5" w:rsidRPr="00FE48F7" w:rsidRDefault="00A82DB5" w:rsidP="00185574">
            <w:pPr>
              <w:spacing w:line="240" w:lineRule="auto"/>
              <w:rPr>
                <w:color w:val="000000"/>
                <w:szCs w:val="24"/>
              </w:rPr>
            </w:pPr>
          </w:p>
        </w:tc>
        <w:tc>
          <w:tcPr>
            <w:tcW w:w="672" w:type="pct"/>
            <w:vMerge/>
            <w:vAlign w:val="center"/>
            <w:hideMark/>
          </w:tcPr>
          <w:p w14:paraId="2BADF136" w14:textId="77777777" w:rsidR="00A82DB5" w:rsidRPr="00FE48F7" w:rsidRDefault="00A82DB5" w:rsidP="00185574">
            <w:pPr>
              <w:spacing w:line="240" w:lineRule="auto"/>
              <w:rPr>
                <w:color w:val="000000"/>
                <w:szCs w:val="24"/>
              </w:rPr>
            </w:pPr>
          </w:p>
        </w:tc>
        <w:tc>
          <w:tcPr>
            <w:tcW w:w="3655" w:type="pct"/>
            <w:shd w:val="clear" w:color="auto" w:fill="auto"/>
            <w:hideMark/>
          </w:tcPr>
          <w:p w14:paraId="4B0B5C83" w14:textId="77777777" w:rsidR="00A82DB5" w:rsidRPr="00FE48F7" w:rsidRDefault="00A82DB5" w:rsidP="00185574">
            <w:pPr>
              <w:spacing w:line="240" w:lineRule="auto"/>
              <w:rPr>
                <w:color w:val="000000"/>
                <w:szCs w:val="24"/>
              </w:rPr>
            </w:pPr>
            <w:r w:rsidRPr="00FE48F7">
              <w:rPr>
                <w:color w:val="000000"/>
                <w:szCs w:val="24"/>
              </w:rPr>
              <w:t>долив в скважину промывочной жидкости</w:t>
            </w:r>
          </w:p>
        </w:tc>
      </w:tr>
      <w:tr w:rsidR="00A82DB5" w:rsidRPr="00FE48F7" w14:paraId="536F8EB4" w14:textId="77777777" w:rsidTr="00A82DB5">
        <w:trPr>
          <w:trHeight w:val="20"/>
        </w:trPr>
        <w:tc>
          <w:tcPr>
            <w:tcW w:w="674" w:type="pct"/>
            <w:vMerge/>
            <w:vAlign w:val="center"/>
            <w:hideMark/>
          </w:tcPr>
          <w:p w14:paraId="3DE8D744" w14:textId="77777777" w:rsidR="00A82DB5" w:rsidRPr="00FE48F7" w:rsidRDefault="00A82DB5" w:rsidP="00185574">
            <w:pPr>
              <w:spacing w:line="240" w:lineRule="auto"/>
              <w:rPr>
                <w:color w:val="000000"/>
                <w:szCs w:val="24"/>
              </w:rPr>
            </w:pPr>
          </w:p>
        </w:tc>
        <w:tc>
          <w:tcPr>
            <w:tcW w:w="672" w:type="pct"/>
            <w:vMerge/>
            <w:vAlign w:val="center"/>
            <w:hideMark/>
          </w:tcPr>
          <w:p w14:paraId="28973009" w14:textId="77777777" w:rsidR="00A82DB5" w:rsidRPr="00FE48F7" w:rsidRDefault="00A82DB5" w:rsidP="00185574">
            <w:pPr>
              <w:spacing w:line="240" w:lineRule="auto"/>
              <w:rPr>
                <w:color w:val="000000"/>
                <w:szCs w:val="24"/>
              </w:rPr>
            </w:pPr>
          </w:p>
        </w:tc>
        <w:tc>
          <w:tcPr>
            <w:tcW w:w="3655" w:type="pct"/>
            <w:shd w:val="clear" w:color="auto" w:fill="auto"/>
            <w:hideMark/>
          </w:tcPr>
          <w:p w14:paraId="4B1A8510" w14:textId="77777777" w:rsidR="00A82DB5" w:rsidRPr="00FE48F7" w:rsidRDefault="00A82DB5" w:rsidP="00185574">
            <w:pPr>
              <w:spacing w:line="240" w:lineRule="auto"/>
              <w:rPr>
                <w:color w:val="000000"/>
                <w:szCs w:val="24"/>
              </w:rPr>
            </w:pPr>
            <w:r w:rsidRPr="00FE48F7">
              <w:rPr>
                <w:color w:val="000000"/>
                <w:szCs w:val="24"/>
              </w:rPr>
              <w:t xml:space="preserve">выполнение вспомогательных работ при сборке, разборке автономного комплекса для геофизических исследований скважин на бурильном инструменте и ведение </w:t>
            </w:r>
            <w:proofErr w:type="spellStart"/>
            <w:proofErr w:type="gramStart"/>
            <w:r w:rsidRPr="00FE48F7">
              <w:rPr>
                <w:color w:val="000000"/>
                <w:szCs w:val="24"/>
              </w:rPr>
              <w:t>спуско</w:t>
            </w:r>
            <w:proofErr w:type="spellEnd"/>
            <w:r w:rsidRPr="00FE48F7">
              <w:rPr>
                <w:color w:val="000000"/>
                <w:szCs w:val="24"/>
              </w:rPr>
              <w:t>-подъемных</w:t>
            </w:r>
            <w:proofErr w:type="gramEnd"/>
            <w:r w:rsidRPr="00FE48F7">
              <w:rPr>
                <w:color w:val="000000"/>
                <w:szCs w:val="24"/>
              </w:rPr>
              <w:t xml:space="preserve"> операций под руководством бурильщика эксплуатационного и разведочного бурения скважин на нефть и газ</w:t>
            </w:r>
          </w:p>
        </w:tc>
      </w:tr>
      <w:tr w:rsidR="00A82DB5" w:rsidRPr="00FE48F7" w14:paraId="05A99851" w14:textId="77777777" w:rsidTr="00A82DB5">
        <w:trPr>
          <w:trHeight w:val="20"/>
        </w:trPr>
        <w:tc>
          <w:tcPr>
            <w:tcW w:w="674" w:type="pct"/>
            <w:vMerge/>
            <w:vAlign w:val="center"/>
            <w:hideMark/>
          </w:tcPr>
          <w:p w14:paraId="79C26BB3" w14:textId="77777777" w:rsidR="00A82DB5" w:rsidRPr="00FE48F7" w:rsidRDefault="00A82DB5" w:rsidP="00185574">
            <w:pPr>
              <w:spacing w:line="240" w:lineRule="auto"/>
              <w:rPr>
                <w:color w:val="000000"/>
                <w:szCs w:val="24"/>
              </w:rPr>
            </w:pPr>
          </w:p>
        </w:tc>
        <w:tc>
          <w:tcPr>
            <w:tcW w:w="672" w:type="pct"/>
            <w:vMerge/>
            <w:vAlign w:val="center"/>
            <w:hideMark/>
          </w:tcPr>
          <w:p w14:paraId="32AAA9D7" w14:textId="77777777" w:rsidR="00A82DB5" w:rsidRPr="00FE48F7" w:rsidRDefault="00A82DB5" w:rsidP="00185574">
            <w:pPr>
              <w:spacing w:line="240" w:lineRule="auto"/>
              <w:rPr>
                <w:color w:val="000000"/>
                <w:szCs w:val="24"/>
              </w:rPr>
            </w:pPr>
          </w:p>
        </w:tc>
        <w:tc>
          <w:tcPr>
            <w:tcW w:w="3655" w:type="pct"/>
            <w:shd w:val="clear" w:color="auto" w:fill="auto"/>
            <w:hideMark/>
          </w:tcPr>
          <w:p w14:paraId="584261AA" w14:textId="77777777" w:rsidR="00A82DB5" w:rsidRPr="00FE48F7" w:rsidRDefault="00A82DB5" w:rsidP="00185574">
            <w:pPr>
              <w:spacing w:line="240" w:lineRule="auto"/>
              <w:rPr>
                <w:color w:val="000000"/>
                <w:szCs w:val="24"/>
              </w:rPr>
            </w:pPr>
            <w:r w:rsidRPr="00FE48F7">
              <w:rPr>
                <w:color w:val="000000"/>
                <w:szCs w:val="24"/>
              </w:rPr>
              <w:t>сборка испытателя пластов на бурильных трубах под руководством бурильщика эксплуатационного и разведочного бурения скважин на нефть и газ</w:t>
            </w:r>
          </w:p>
        </w:tc>
      </w:tr>
      <w:tr w:rsidR="00A82DB5" w:rsidRPr="00FE48F7" w14:paraId="5B47919D" w14:textId="77777777" w:rsidTr="00A82DB5">
        <w:trPr>
          <w:trHeight w:val="20"/>
        </w:trPr>
        <w:tc>
          <w:tcPr>
            <w:tcW w:w="674" w:type="pct"/>
            <w:vMerge/>
            <w:vAlign w:val="center"/>
            <w:hideMark/>
          </w:tcPr>
          <w:p w14:paraId="564521EF" w14:textId="77777777" w:rsidR="00A82DB5" w:rsidRPr="00FE48F7" w:rsidRDefault="00A82DB5" w:rsidP="00185574">
            <w:pPr>
              <w:spacing w:line="240" w:lineRule="auto"/>
              <w:rPr>
                <w:color w:val="000000"/>
                <w:szCs w:val="24"/>
              </w:rPr>
            </w:pPr>
          </w:p>
        </w:tc>
        <w:tc>
          <w:tcPr>
            <w:tcW w:w="672" w:type="pct"/>
            <w:vMerge/>
            <w:vAlign w:val="center"/>
            <w:hideMark/>
          </w:tcPr>
          <w:p w14:paraId="3533A4BE" w14:textId="77777777" w:rsidR="00A82DB5" w:rsidRPr="00FE48F7" w:rsidRDefault="00A82DB5" w:rsidP="00185574">
            <w:pPr>
              <w:spacing w:line="240" w:lineRule="auto"/>
              <w:rPr>
                <w:color w:val="000000"/>
                <w:szCs w:val="24"/>
              </w:rPr>
            </w:pPr>
          </w:p>
        </w:tc>
        <w:tc>
          <w:tcPr>
            <w:tcW w:w="3655" w:type="pct"/>
            <w:shd w:val="clear" w:color="auto" w:fill="auto"/>
            <w:hideMark/>
          </w:tcPr>
          <w:p w14:paraId="1943DB7A" w14:textId="77777777" w:rsidR="00A82DB5" w:rsidRPr="00FE48F7" w:rsidRDefault="00A82DB5" w:rsidP="00185574">
            <w:pPr>
              <w:spacing w:line="240" w:lineRule="auto"/>
              <w:rPr>
                <w:color w:val="000000"/>
                <w:szCs w:val="24"/>
              </w:rPr>
            </w:pPr>
            <w:r w:rsidRPr="00FE48F7">
              <w:rPr>
                <w:color w:val="000000"/>
                <w:szCs w:val="24"/>
              </w:rPr>
              <w:t>разборка испытателя пластов на бурильных трубах под руководством бурильщика эксплуатационного и разведочного бурения на нефть и газ.</w:t>
            </w:r>
          </w:p>
        </w:tc>
      </w:tr>
      <w:tr w:rsidR="00A82DB5" w:rsidRPr="00FE48F7" w14:paraId="294141D3" w14:textId="77777777" w:rsidTr="00A82DB5">
        <w:trPr>
          <w:trHeight w:val="20"/>
        </w:trPr>
        <w:tc>
          <w:tcPr>
            <w:tcW w:w="674" w:type="pct"/>
            <w:vMerge/>
            <w:vAlign w:val="center"/>
            <w:hideMark/>
          </w:tcPr>
          <w:p w14:paraId="63AA1A03" w14:textId="77777777" w:rsidR="00A82DB5" w:rsidRPr="00FE48F7" w:rsidRDefault="00A82DB5" w:rsidP="00185574">
            <w:pPr>
              <w:spacing w:line="240" w:lineRule="auto"/>
              <w:rPr>
                <w:color w:val="000000"/>
                <w:szCs w:val="24"/>
              </w:rPr>
            </w:pPr>
          </w:p>
        </w:tc>
        <w:tc>
          <w:tcPr>
            <w:tcW w:w="672" w:type="pct"/>
            <w:vMerge/>
            <w:vAlign w:val="center"/>
            <w:hideMark/>
          </w:tcPr>
          <w:p w14:paraId="0FB4C719" w14:textId="77777777" w:rsidR="00A82DB5" w:rsidRPr="00FE48F7" w:rsidRDefault="00A82DB5" w:rsidP="00185574">
            <w:pPr>
              <w:spacing w:line="240" w:lineRule="auto"/>
              <w:rPr>
                <w:color w:val="000000"/>
                <w:szCs w:val="24"/>
              </w:rPr>
            </w:pPr>
          </w:p>
        </w:tc>
        <w:tc>
          <w:tcPr>
            <w:tcW w:w="3655" w:type="pct"/>
            <w:shd w:val="clear" w:color="auto" w:fill="auto"/>
            <w:hideMark/>
          </w:tcPr>
          <w:p w14:paraId="2546D40A" w14:textId="77777777" w:rsidR="00A82DB5" w:rsidRPr="00FE48F7" w:rsidRDefault="00A82DB5" w:rsidP="00185574">
            <w:pPr>
              <w:spacing w:line="240" w:lineRule="auto"/>
              <w:rPr>
                <w:b/>
                <w:bCs/>
                <w:color w:val="000000"/>
                <w:szCs w:val="24"/>
              </w:rPr>
            </w:pPr>
            <w:r w:rsidRPr="00FE48F7">
              <w:rPr>
                <w:b/>
                <w:bCs/>
                <w:color w:val="000000"/>
                <w:szCs w:val="24"/>
              </w:rPr>
              <w:t>Умения:</w:t>
            </w:r>
          </w:p>
        </w:tc>
      </w:tr>
      <w:tr w:rsidR="00A82DB5" w:rsidRPr="00FE48F7" w14:paraId="5116DE53" w14:textId="77777777" w:rsidTr="00A82DB5">
        <w:trPr>
          <w:trHeight w:val="20"/>
        </w:trPr>
        <w:tc>
          <w:tcPr>
            <w:tcW w:w="674" w:type="pct"/>
            <w:vMerge/>
            <w:vAlign w:val="center"/>
            <w:hideMark/>
          </w:tcPr>
          <w:p w14:paraId="47870C5A" w14:textId="77777777" w:rsidR="00A82DB5" w:rsidRPr="00FE48F7" w:rsidRDefault="00A82DB5" w:rsidP="00185574">
            <w:pPr>
              <w:spacing w:line="240" w:lineRule="auto"/>
              <w:rPr>
                <w:color w:val="000000"/>
                <w:szCs w:val="24"/>
              </w:rPr>
            </w:pPr>
          </w:p>
        </w:tc>
        <w:tc>
          <w:tcPr>
            <w:tcW w:w="672" w:type="pct"/>
            <w:vMerge/>
            <w:vAlign w:val="center"/>
            <w:hideMark/>
          </w:tcPr>
          <w:p w14:paraId="22F1A43A" w14:textId="77777777" w:rsidR="00A82DB5" w:rsidRPr="00FE48F7" w:rsidRDefault="00A82DB5" w:rsidP="00185574">
            <w:pPr>
              <w:spacing w:line="240" w:lineRule="auto"/>
              <w:rPr>
                <w:color w:val="000000"/>
                <w:szCs w:val="24"/>
              </w:rPr>
            </w:pPr>
          </w:p>
        </w:tc>
        <w:tc>
          <w:tcPr>
            <w:tcW w:w="3655" w:type="pct"/>
            <w:shd w:val="clear" w:color="auto" w:fill="auto"/>
            <w:hideMark/>
          </w:tcPr>
          <w:p w14:paraId="2B35FC25" w14:textId="77777777" w:rsidR="00A82DB5" w:rsidRPr="00FE48F7" w:rsidRDefault="00A82DB5" w:rsidP="00185574">
            <w:pPr>
              <w:spacing w:line="240" w:lineRule="auto"/>
              <w:rPr>
                <w:color w:val="000000"/>
                <w:szCs w:val="24"/>
              </w:rPr>
            </w:pPr>
            <w:r w:rsidRPr="00FE48F7">
              <w:rPr>
                <w:color w:val="000000"/>
                <w:szCs w:val="24"/>
              </w:rPr>
              <w:t>определять статический уровень в скважине, монтировать (демонтировать) систему долива и доливать скважину промывочной жидкостью</w:t>
            </w:r>
          </w:p>
        </w:tc>
      </w:tr>
      <w:tr w:rsidR="00A82DB5" w:rsidRPr="00FE48F7" w14:paraId="0F2E6A20" w14:textId="77777777" w:rsidTr="00A82DB5">
        <w:trPr>
          <w:trHeight w:val="20"/>
        </w:trPr>
        <w:tc>
          <w:tcPr>
            <w:tcW w:w="674" w:type="pct"/>
            <w:vMerge/>
            <w:vAlign w:val="center"/>
            <w:hideMark/>
          </w:tcPr>
          <w:p w14:paraId="755BE98B" w14:textId="77777777" w:rsidR="00A82DB5" w:rsidRPr="00FE48F7" w:rsidRDefault="00A82DB5" w:rsidP="00185574">
            <w:pPr>
              <w:spacing w:line="240" w:lineRule="auto"/>
              <w:rPr>
                <w:color w:val="000000"/>
                <w:szCs w:val="24"/>
              </w:rPr>
            </w:pPr>
          </w:p>
        </w:tc>
        <w:tc>
          <w:tcPr>
            <w:tcW w:w="672" w:type="pct"/>
            <w:vMerge/>
            <w:vAlign w:val="center"/>
            <w:hideMark/>
          </w:tcPr>
          <w:p w14:paraId="621B8011" w14:textId="77777777" w:rsidR="00A82DB5" w:rsidRPr="00FE48F7" w:rsidRDefault="00A82DB5" w:rsidP="00185574">
            <w:pPr>
              <w:spacing w:line="240" w:lineRule="auto"/>
              <w:rPr>
                <w:color w:val="000000"/>
                <w:szCs w:val="24"/>
              </w:rPr>
            </w:pPr>
          </w:p>
        </w:tc>
        <w:tc>
          <w:tcPr>
            <w:tcW w:w="3655" w:type="pct"/>
            <w:shd w:val="clear" w:color="auto" w:fill="auto"/>
            <w:hideMark/>
          </w:tcPr>
          <w:p w14:paraId="540CEEB5" w14:textId="77777777" w:rsidR="00A82DB5" w:rsidRPr="00FE48F7" w:rsidRDefault="00A82DB5" w:rsidP="00185574">
            <w:pPr>
              <w:spacing w:line="240" w:lineRule="auto"/>
              <w:rPr>
                <w:color w:val="000000"/>
                <w:szCs w:val="24"/>
              </w:rPr>
            </w:pPr>
            <w:r w:rsidRPr="00FE48F7">
              <w:rPr>
                <w:color w:val="000000"/>
                <w:szCs w:val="24"/>
              </w:rPr>
              <w:t>транспортировать комплекс для геофизических исследований скважин на бурильном инструменте на роторную площадку и обратно, соединять его с бурильными трубами (отсоединять от бурильных труб)</w:t>
            </w:r>
          </w:p>
        </w:tc>
      </w:tr>
      <w:tr w:rsidR="00A82DB5" w:rsidRPr="00FE48F7" w14:paraId="4F463EDB" w14:textId="77777777" w:rsidTr="00A82DB5">
        <w:trPr>
          <w:trHeight w:val="20"/>
        </w:trPr>
        <w:tc>
          <w:tcPr>
            <w:tcW w:w="674" w:type="pct"/>
            <w:vMerge/>
            <w:vAlign w:val="center"/>
            <w:hideMark/>
          </w:tcPr>
          <w:p w14:paraId="02AA1556" w14:textId="77777777" w:rsidR="00A82DB5" w:rsidRPr="00FE48F7" w:rsidRDefault="00A82DB5" w:rsidP="00185574">
            <w:pPr>
              <w:spacing w:line="240" w:lineRule="auto"/>
              <w:rPr>
                <w:color w:val="000000"/>
                <w:szCs w:val="24"/>
              </w:rPr>
            </w:pPr>
          </w:p>
        </w:tc>
        <w:tc>
          <w:tcPr>
            <w:tcW w:w="672" w:type="pct"/>
            <w:vMerge/>
            <w:vAlign w:val="center"/>
            <w:hideMark/>
          </w:tcPr>
          <w:p w14:paraId="52013133" w14:textId="77777777" w:rsidR="00A82DB5" w:rsidRPr="00FE48F7" w:rsidRDefault="00A82DB5" w:rsidP="00185574">
            <w:pPr>
              <w:spacing w:line="240" w:lineRule="auto"/>
              <w:rPr>
                <w:color w:val="000000"/>
                <w:szCs w:val="24"/>
              </w:rPr>
            </w:pPr>
          </w:p>
        </w:tc>
        <w:tc>
          <w:tcPr>
            <w:tcW w:w="3655" w:type="pct"/>
            <w:shd w:val="clear" w:color="auto" w:fill="auto"/>
            <w:hideMark/>
          </w:tcPr>
          <w:p w14:paraId="12C94AC6" w14:textId="77777777" w:rsidR="00A82DB5" w:rsidRPr="00FE48F7" w:rsidRDefault="00A82DB5" w:rsidP="00185574">
            <w:pPr>
              <w:spacing w:line="240" w:lineRule="auto"/>
              <w:rPr>
                <w:color w:val="000000"/>
                <w:szCs w:val="24"/>
              </w:rPr>
            </w:pPr>
            <w:r w:rsidRPr="00FE48F7">
              <w:rPr>
                <w:color w:val="000000"/>
                <w:szCs w:val="24"/>
              </w:rPr>
              <w:t>транспортировать элементы испытателя пластов на бурильных трубах на роторную площадку, собирать и соединять их с бурильными трубами</w:t>
            </w:r>
          </w:p>
        </w:tc>
      </w:tr>
      <w:tr w:rsidR="00A82DB5" w:rsidRPr="00FE48F7" w14:paraId="5CA3F20F" w14:textId="77777777" w:rsidTr="00A82DB5">
        <w:trPr>
          <w:trHeight w:val="20"/>
        </w:trPr>
        <w:tc>
          <w:tcPr>
            <w:tcW w:w="674" w:type="pct"/>
            <w:vMerge/>
            <w:vAlign w:val="center"/>
            <w:hideMark/>
          </w:tcPr>
          <w:p w14:paraId="54E648D9" w14:textId="77777777" w:rsidR="00A82DB5" w:rsidRPr="00FE48F7" w:rsidRDefault="00A82DB5" w:rsidP="00185574">
            <w:pPr>
              <w:spacing w:line="240" w:lineRule="auto"/>
              <w:rPr>
                <w:color w:val="000000"/>
                <w:szCs w:val="24"/>
              </w:rPr>
            </w:pPr>
          </w:p>
        </w:tc>
        <w:tc>
          <w:tcPr>
            <w:tcW w:w="672" w:type="pct"/>
            <w:vMerge/>
            <w:vAlign w:val="center"/>
            <w:hideMark/>
          </w:tcPr>
          <w:p w14:paraId="21859F40" w14:textId="77777777" w:rsidR="00A82DB5" w:rsidRPr="00FE48F7" w:rsidRDefault="00A82DB5" w:rsidP="00185574">
            <w:pPr>
              <w:spacing w:line="240" w:lineRule="auto"/>
              <w:rPr>
                <w:color w:val="000000"/>
                <w:szCs w:val="24"/>
              </w:rPr>
            </w:pPr>
          </w:p>
        </w:tc>
        <w:tc>
          <w:tcPr>
            <w:tcW w:w="3655" w:type="pct"/>
            <w:shd w:val="clear" w:color="auto" w:fill="auto"/>
            <w:hideMark/>
          </w:tcPr>
          <w:p w14:paraId="1E3B1BBD" w14:textId="77777777" w:rsidR="00A82DB5" w:rsidRPr="00FE48F7" w:rsidRDefault="00A82DB5" w:rsidP="00185574">
            <w:pPr>
              <w:spacing w:line="240" w:lineRule="auto"/>
              <w:rPr>
                <w:color w:val="000000"/>
                <w:szCs w:val="24"/>
              </w:rPr>
            </w:pPr>
            <w:r w:rsidRPr="00FE48F7">
              <w:rPr>
                <w:color w:val="000000"/>
                <w:szCs w:val="24"/>
              </w:rPr>
              <w:t>отворачивать бурильные трубы от испытателя пластов на бурильных трубах, осуществлять его разборку.</w:t>
            </w:r>
          </w:p>
        </w:tc>
      </w:tr>
      <w:tr w:rsidR="00A82DB5" w:rsidRPr="00FE48F7" w14:paraId="293B21B5" w14:textId="77777777" w:rsidTr="00A82DB5">
        <w:trPr>
          <w:trHeight w:val="20"/>
        </w:trPr>
        <w:tc>
          <w:tcPr>
            <w:tcW w:w="674" w:type="pct"/>
            <w:vMerge/>
            <w:vAlign w:val="center"/>
            <w:hideMark/>
          </w:tcPr>
          <w:p w14:paraId="1889FF78" w14:textId="77777777" w:rsidR="00A82DB5" w:rsidRPr="00FE48F7" w:rsidRDefault="00A82DB5" w:rsidP="00185574">
            <w:pPr>
              <w:spacing w:line="240" w:lineRule="auto"/>
              <w:rPr>
                <w:color w:val="000000"/>
                <w:szCs w:val="24"/>
              </w:rPr>
            </w:pPr>
          </w:p>
        </w:tc>
        <w:tc>
          <w:tcPr>
            <w:tcW w:w="672" w:type="pct"/>
            <w:vMerge/>
            <w:vAlign w:val="center"/>
            <w:hideMark/>
          </w:tcPr>
          <w:p w14:paraId="011A6628" w14:textId="77777777" w:rsidR="00A82DB5" w:rsidRPr="00FE48F7" w:rsidRDefault="00A82DB5" w:rsidP="00185574">
            <w:pPr>
              <w:spacing w:line="240" w:lineRule="auto"/>
              <w:rPr>
                <w:color w:val="000000"/>
                <w:szCs w:val="24"/>
              </w:rPr>
            </w:pPr>
          </w:p>
        </w:tc>
        <w:tc>
          <w:tcPr>
            <w:tcW w:w="3655" w:type="pct"/>
            <w:shd w:val="clear" w:color="auto" w:fill="auto"/>
            <w:hideMark/>
          </w:tcPr>
          <w:p w14:paraId="6CCDAB8D" w14:textId="77777777" w:rsidR="00A82DB5" w:rsidRPr="00FE48F7" w:rsidRDefault="00A82DB5" w:rsidP="00185574">
            <w:pPr>
              <w:spacing w:line="240" w:lineRule="auto"/>
              <w:rPr>
                <w:b/>
                <w:bCs/>
                <w:color w:val="000000"/>
                <w:szCs w:val="24"/>
              </w:rPr>
            </w:pPr>
            <w:r w:rsidRPr="00FE48F7">
              <w:rPr>
                <w:b/>
                <w:bCs/>
                <w:color w:val="000000"/>
                <w:szCs w:val="24"/>
              </w:rPr>
              <w:t>Знания:</w:t>
            </w:r>
          </w:p>
        </w:tc>
      </w:tr>
      <w:tr w:rsidR="00A82DB5" w:rsidRPr="00FE48F7" w14:paraId="7E5B64D3" w14:textId="77777777" w:rsidTr="00A82DB5">
        <w:trPr>
          <w:trHeight w:val="20"/>
        </w:trPr>
        <w:tc>
          <w:tcPr>
            <w:tcW w:w="674" w:type="pct"/>
            <w:vMerge/>
            <w:vAlign w:val="center"/>
            <w:hideMark/>
          </w:tcPr>
          <w:p w14:paraId="5C88E7E8" w14:textId="77777777" w:rsidR="00A82DB5" w:rsidRPr="00FE48F7" w:rsidRDefault="00A82DB5" w:rsidP="00185574">
            <w:pPr>
              <w:spacing w:line="240" w:lineRule="auto"/>
              <w:rPr>
                <w:color w:val="000000"/>
                <w:szCs w:val="24"/>
              </w:rPr>
            </w:pPr>
          </w:p>
        </w:tc>
        <w:tc>
          <w:tcPr>
            <w:tcW w:w="672" w:type="pct"/>
            <w:vMerge/>
            <w:vAlign w:val="center"/>
            <w:hideMark/>
          </w:tcPr>
          <w:p w14:paraId="0B35903E" w14:textId="77777777" w:rsidR="00A82DB5" w:rsidRPr="00FE48F7" w:rsidRDefault="00A82DB5" w:rsidP="00185574">
            <w:pPr>
              <w:spacing w:line="240" w:lineRule="auto"/>
              <w:rPr>
                <w:color w:val="000000"/>
                <w:szCs w:val="24"/>
              </w:rPr>
            </w:pPr>
          </w:p>
        </w:tc>
        <w:tc>
          <w:tcPr>
            <w:tcW w:w="3655" w:type="pct"/>
            <w:shd w:val="clear" w:color="auto" w:fill="auto"/>
            <w:hideMark/>
          </w:tcPr>
          <w:p w14:paraId="20EB4FA6" w14:textId="77777777" w:rsidR="00A82DB5" w:rsidRPr="00FE48F7" w:rsidRDefault="00A82DB5" w:rsidP="00185574">
            <w:pPr>
              <w:spacing w:line="240" w:lineRule="auto"/>
              <w:rPr>
                <w:color w:val="000000"/>
                <w:szCs w:val="24"/>
              </w:rPr>
            </w:pPr>
            <w:r w:rsidRPr="00FE48F7">
              <w:rPr>
                <w:color w:val="000000"/>
                <w:szCs w:val="24"/>
              </w:rPr>
              <w:t>схемы монтажа системы долива, методы и способы контроля</w:t>
            </w:r>
          </w:p>
        </w:tc>
      </w:tr>
      <w:tr w:rsidR="00A82DB5" w:rsidRPr="00FE48F7" w14:paraId="4F8B54D6" w14:textId="77777777" w:rsidTr="00A82DB5">
        <w:trPr>
          <w:trHeight w:val="20"/>
        </w:trPr>
        <w:tc>
          <w:tcPr>
            <w:tcW w:w="674" w:type="pct"/>
            <w:vMerge/>
            <w:vAlign w:val="center"/>
            <w:hideMark/>
          </w:tcPr>
          <w:p w14:paraId="1337E479" w14:textId="77777777" w:rsidR="00A82DB5" w:rsidRPr="00FE48F7" w:rsidRDefault="00A82DB5" w:rsidP="00185574">
            <w:pPr>
              <w:spacing w:line="240" w:lineRule="auto"/>
              <w:rPr>
                <w:color w:val="000000"/>
                <w:szCs w:val="24"/>
              </w:rPr>
            </w:pPr>
          </w:p>
        </w:tc>
        <w:tc>
          <w:tcPr>
            <w:tcW w:w="672" w:type="pct"/>
            <w:vMerge/>
            <w:vAlign w:val="center"/>
            <w:hideMark/>
          </w:tcPr>
          <w:p w14:paraId="6244A622" w14:textId="77777777" w:rsidR="00A82DB5" w:rsidRPr="00FE48F7" w:rsidRDefault="00A82DB5" w:rsidP="00185574">
            <w:pPr>
              <w:spacing w:line="240" w:lineRule="auto"/>
              <w:rPr>
                <w:color w:val="000000"/>
                <w:szCs w:val="24"/>
              </w:rPr>
            </w:pPr>
          </w:p>
        </w:tc>
        <w:tc>
          <w:tcPr>
            <w:tcW w:w="3655" w:type="pct"/>
            <w:shd w:val="clear" w:color="auto" w:fill="auto"/>
            <w:hideMark/>
          </w:tcPr>
          <w:p w14:paraId="7EA65EAF" w14:textId="77777777" w:rsidR="00A82DB5" w:rsidRPr="00FE48F7" w:rsidRDefault="00A82DB5" w:rsidP="00185574">
            <w:pPr>
              <w:spacing w:line="240" w:lineRule="auto"/>
              <w:rPr>
                <w:color w:val="000000"/>
                <w:szCs w:val="24"/>
              </w:rPr>
            </w:pPr>
            <w:r w:rsidRPr="00FE48F7">
              <w:rPr>
                <w:color w:val="000000"/>
                <w:szCs w:val="24"/>
              </w:rPr>
              <w:t>схемы строповки и правила транспортировки автономного комплекса для геофизических исследований</w:t>
            </w:r>
          </w:p>
        </w:tc>
      </w:tr>
      <w:tr w:rsidR="00A82DB5" w:rsidRPr="00FE48F7" w14:paraId="64980D7D" w14:textId="77777777" w:rsidTr="00A82DB5">
        <w:trPr>
          <w:trHeight w:val="20"/>
        </w:trPr>
        <w:tc>
          <w:tcPr>
            <w:tcW w:w="674" w:type="pct"/>
            <w:vMerge/>
            <w:vAlign w:val="center"/>
            <w:hideMark/>
          </w:tcPr>
          <w:p w14:paraId="2F4279EC" w14:textId="77777777" w:rsidR="00A82DB5" w:rsidRPr="00FE48F7" w:rsidRDefault="00A82DB5" w:rsidP="00185574">
            <w:pPr>
              <w:spacing w:line="240" w:lineRule="auto"/>
              <w:rPr>
                <w:color w:val="000000"/>
                <w:szCs w:val="24"/>
              </w:rPr>
            </w:pPr>
          </w:p>
        </w:tc>
        <w:tc>
          <w:tcPr>
            <w:tcW w:w="672" w:type="pct"/>
            <w:vMerge/>
            <w:vAlign w:val="center"/>
            <w:hideMark/>
          </w:tcPr>
          <w:p w14:paraId="244C26F5" w14:textId="77777777" w:rsidR="00A82DB5" w:rsidRPr="00FE48F7" w:rsidRDefault="00A82DB5" w:rsidP="00185574">
            <w:pPr>
              <w:spacing w:line="240" w:lineRule="auto"/>
              <w:rPr>
                <w:color w:val="000000"/>
                <w:szCs w:val="24"/>
              </w:rPr>
            </w:pPr>
          </w:p>
        </w:tc>
        <w:tc>
          <w:tcPr>
            <w:tcW w:w="3655" w:type="pct"/>
            <w:shd w:val="clear" w:color="auto" w:fill="auto"/>
            <w:hideMark/>
          </w:tcPr>
          <w:p w14:paraId="187F3EC7" w14:textId="77777777" w:rsidR="00A82DB5" w:rsidRPr="00FE48F7" w:rsidRDefault="00A82DB5" w:rsidP="00185574">
            <w:pPr>
              <w:spacing w:line="240" w:lineRule="auto"/>
              <w:rPr>
                <w:color w:val="000000"/>
                <w:szCs w:val="24"/>
              </w:rPr>
            </w:pPr>
            <w:r w:rsidRPr="00FE48F7">
              <w:rPr>
                <w:color w:val="000000"/>
                <w:szCs w:val="24"/>
              </w:rPr>
              <w:t>типовые компоновки испытателей пластов на бурильных трубах</w:t>
            </w:r>
          </w:p>
        </w:tc>
      </w:tr>
      <w:tr w:rsidR="00A82DB5" w:rsidRPr="00FE48F7" w14:paraId="58C58704" w14:textId="77777777" w:rsidTr="00A82DB5">
        <w:trPr>
          <w:trHeight w:val="20"/>
        </w:trPr>
        <w:tc>
          <w:tcPr>
            <w:tcW w:w="674" w:type="pct"/>
            <w:vMerge/>
            <w:vAlign w:val="center"/>
            <w:hideMark/>
          </w:tcPr>
          <w:p w14:paraId="384A7344" w14:textId="77777777" w:rsidR="00A82DB5" w:rsidRPr="00FE48F7" w:rsidRDefault="00A82DB5" w:rsidP="00185574">
            <w:pPr>
              <w:spacing w:line="240" w:lineRule="auto"/>
              <w:rPr>
                <w:color w:val="000000"/>
                <w:szCs w:val="24"/>
              </w:rPr>
            </w:pPr>
          </w:p>
        </w:tc>
        <w:tc>
          <w:tcPr>
            <w:tcW w:w="672" w:type="pct"/>
            <w:vMerge/>
            <w:vAlign w:val="center"/>
            <w:hideMark/>
          </w:tcPr>
          <w:p w14:paraId="1B34BF0A" w14:textId="77777777" w:rsidR="00A82DB5" w:rsidRPr="00FE48F7" w:rsidRDefault="00A82DB5" w:rsidP="00185574">
            <w:pPr>
              <w:spacing w:line="240" w:lineRule="auto"/>
              <w:rPr>
                <w:color w:val="000000"/>
                <w:szCs w:val="24"/>
              </w:rPr>
            </w:pPr>
          </w:p>
        </w:tc>
        <w:tc>
          <w:tcPr>
            <w:tcW w:w="3655" w:type="pct"/>
            <w:shd w:val="clear" w:color="auto" w:fill="auto"/>
            <w:hideMark/>
          </w:tcPr>
          <w:p w14:paraId="5191931C" w14:textId="77777777" w:rsidR="00A82DB5" w:rsidRPr="00FE48F7" w:rsidRDefault="00A82DB5" w:rsidP="00185574">
            <w:pPr>
              <w:spacing w:line="240" w:lineRule="auto"/>
              <w:rPr>
                <w:color w:val="000000"/>
                <w:szCs w:val="24"/>
              </w:rPr>
            </w:pPr>
            <w:r w:rsidRPr="00FE48F7">
              <w:rPr>
                <w:color w:val="000000"/>
                <w:szCs w:val="24"/>
              </w:rPr>
              <w:t>требования охраны труда при работе с испытателем пластов на бурильных трубах.</w:t>
            </w:r>
          </w:p>
        </w:tc>
      </w:tr>
      <w:tr w:rsidR="00A82DB5" w:rsidRPr="00FE48F7" w14:paraId="1E6E08AC" w14:textId="77777777" w:rsidTr="00A82DB5">
        <w:trPr>
          <w:trHeight w:val="20"/>
        </w:trPr>
        <w:tc>
          <w:tcPr>
            <w:tcW w:w="674" w:type="pct"/>
            <w:vMerge/>
            <w:vAlign w:val="center"/>
            <w:hideMark/>
          </w:tcPr>
          <w:p w14:paraId="2CD9893C" w14:textId="77777777" w:rsidR="00A82DB5" w:rsidRPr="00FE48F7" w:rsidRDefault="00A82DB5" w:rsidP="00185574">
            <w:pPr>
              <w:spacing w:line="240" w:lineRule="auto"/>
              <w:rPr>
                <w:color w:val="000000"/>
                <w:szCs w:val="24"/>
              </w:rPr>
            </w:pPr>
          </w:p>
        </w:tc>
        <w:tc>
          <w:tcPr>
            <w:tcW w:w="672" w:type="pct"/>
            <w:vMerge w:val="restart"/>
            <w:shd w:val="clear" w:color="auto" w:fill="auto"/>
            <w:hideMark/>
          </w:tcPr>
          <w:p w14:paraId="3072820A" w14:textId="77777777" w:rsidR="00A82DB5" w:rsidRPr="00FE48F7" w:rsidRDefault="00A82DB5" w:rsidP="00185574">
            <w:pPr>
              <w:spacing w:line="240" w:lineRule="auto"/>
              <w:rPr>
                <w:color w:val="000000"/>
                <w:szCs w:val="24"/>
              </w:rPr>
            </w:pPr>
            <w:r w:rsidRPr="00FE48F7">
              <w:rPr>
                <w:color w:val="000000"/>
                <w:szCs w:val="24"/>
              </w:rPr>
              <w:t xml:space="preserve">ПК 2.2. Выполнение комплекса вспомогательных работ по освоению и испытанию </w:t>
            </w:r>
            <w:r w:rsidRPr="00FE48F7">
              <w:rPr>
                <w:color w:val="000000"/>
                <w:szCs w:val="24"/>
              </w:rPr>
              <w:lastRenderedPageBreak/>
              <w:t>нефтяных и газовых скважин глубиной до 4000 м и свыше 4000 м</w:t>
            </w:r>
          </w:p>
        </w:tc>
        <w:tc>
          <w:tcPr>
            <w:tcW w:w="3655" w:type="pct"/>
            <w:shd w:val="clear" w:color="auto" w:fill="auto"/>
            <w:hideMark/>
          </w:tcPr>
          <w:p w14:paraId="33F378CC" w14:textId="77777777" w:rsidR="00A82DB5" w:rsidRPr="00FE48F7" w:rsidRDefault="00A82DB5" w:rsidP="00185574">
            <w:pPr>
              <w:spacing w:line="240" w:lineRule="auto"/>
              <w:rPr>
                <w:b/>
                <w:bCs/>
                <w:color w:val="000000"/>
                <w:szCs w:val="24"/>
              </w:rPr>
            </w:pPr>
            <w:r w:rsidRPr="00FE48F7">
              <w:rPr>
                <w:b/>
                <w:bCs/>
                <w:color w:val="000000"/>
                <w:szCs w:val="24"/>
              </w:rPr>
              <w:lastRenderedPageBreak/>
              <w:t>Навыки:</w:t>
            </w:r>
          </w:p>
        </w:tc>
      </w:tr>
      <w:tr w:rsidR="00A82DB5" w:rsidRPr="00FE48F7" w14:paraId="1D314D55" w14:textId="77777777" w:rsidTr="00A82DB5">
        <w:trPr>
          <w:trHeight w:val="20"/>
        </w:trPr>
        <w:tc>
          <w:tcPr>
            <w:tcW w:w="674" w:type="pct"/>
            <w:vMerge/>
            <w:vAlign w:val="center"/>
            <w:hideMark/>
          </w:tcPr>
          <w:p w14:paraId="7E4F6ACC" w14:textId="77777777" w:rsidR="00A82DB5" w:rsidRPr="00FE48F7" w:rsidRDefault="00A82DB5" w:rsidP="00185574">
            <w:pPr>
              <w:spacing w:line="240" w:lineRule="auto"/>
              <w:rPr>
                <w:color w:val="000000"/>
                <w:szCs w:val="24"/>
              </w:rPr>
            </w:pPr>
          </w:p>
        </w:tc>
        <w:tc>
          <w:tcPr>
            <w:tcW w:w="672" w:type="pct"/>
            <w:vMerge/>
            <w:vAlign w:val="center"/>
            <w:hideMark/>
          </w:tcPr>
          <w:p w14:paraId="47C11CC7" w14:textId="77777777" w:rsidR="00A82DB5" w:rsidRPr="00FE48F7" w:rsidRDefault="00A82DB5" w:rsidP="00185574">
            <w:pPr>
              <w:spacing w:line="240" w:lineRule="auto"/>
              <w:rPr>
                <w:color w:val="000000"/>
                <w:szCs w:val="24"/>
              </w:rPr>
            </w:pPr>
          </w:p>
        </w:tc>
        <w:tc>
          <w:tcPr>
            <w:tcW w:w="3655" w:type="pct"/>
            <w:shd w:val="clear" w:color="auto" w:fill="auto"/>
            <w:hideMark/>
          </w:tcPr>
          <w:p w14:paraId="5679E41F" w14:textId="77777777" w:rsidR="00A82DB5" w:rsidRPr="00FE48F7" w:rsidRDefault="00A82DB5" w:rsidP="00185574">
            <w:pPr>
              <w:spacing w:line="240" w:lineRule="auto"/>
              <w:rPr>
                <w:color w:val="000000"/>
                <w:szCs w:val="24"/>
              </w:rPr>
            </w:pPr>
            <w:r w:rsidRPr="00FE48F7">
              <w:rPr>
                <w:bCs/>
                <w:color w:val="000000"/>
                <w:szCs w:val="24"/>
              </w:rPr>
              <w:t xml:space="preserve">монтаж герметизирующих узлов, сборка и закрепление фланцевых соединений </w:t>
            </w:r>
          </w:p>
        </w:tc>
      </w:tr>
      <w:tr w:rsidR="00A82DB5" w:rsidRPr="00FE48F7" w14:paraId="2FE7D584" w14:textId="77777777" w:rsidTr="00A82DB5">
        <w:trPr>
          <w:trHeight w:val="20"/>
        </w:trPr>
        <w:tc>
          <w:tcPr>
            <w:tcW w:w="674" w:type="pct"/>
            <w:vMerge/>
            <w:vAlign w:val="center"/>
            <w:hideMark/>
          </w:tcPr>
          <w:p w14:paraId="07708814" w14:textId="77777777" w:rsidR="00A82DB5" w:rsidRPr="00FE48F7" w:rsidRDefault="00A82DB5" w:rsidP="00185574">
            <w:pPr>
              <w:spacing w:line="240" w:lineRule="auto"/>
              <w:rPr>
                <w:color w:val="000000"/>
                <w:szCs w:val="24"/>
              </w:rPr>
            </w:pPr>
          </w:p>
        </w:tc>
        <w:tc>
          <w:tcPr>
            <w:tcW w:w="672" w:type="pct"/>
            <w:vMerge/>
            <w:vAlign w:val="center"/>
            <w:hideMark/>
          </w:tcPr>
          <w:p w14:paraId="032124B6" w14:textId="77777777" w:rsidR="00A82DB5" w:rsidRPr="00FE48F7" w:rsidRDefault="00A82DB5" w:rsidP="00185574">
            <w:pPr>
              <w:spacing w:line="240" w:lineRule="auto"/>
              <w:rPr>
                <w:color w:val="000000"/>
                <w:szCs w:val="24"/>
              </w:rPr>
            </w:pPr>
          </w:p>
        </w:tc>
        <w:tc>
          <w:tcPr>
            <w:tcW w:w="3655" w:type="pct"/>
            <w:shd w:val="clear" w:color="auto" w:fill="auto"/>
            <w:hideMark/>
          </w:tcPr>
          <w:p w14:paraId="298A0B7F" w14:textId="77777777" w:rsidR="00A82DB5" w:rsidRPr="00FE48F7" w:rsidRDefault="00A82DB5" w:rsidP="00185574">
            <w:pPr>
              <w:spacing w:line="240" w:lineRule="auto"/>
              <w:rPr>
                <w:color w:val="000000"/>
                <w:szCs w:val="24"/>
              </w:rPr>
            </w:pPr>
            <w:r w:rsidRPr="00FE48F7">
              <w:rPr>
                <w:bCs/>
                <w:color w:val="000000"/>
                <w:szCs w:val="24"/>
              </w:rPr>
              <w:t>затаскивание, подготовка к спуску и навинчивание насосно-компрессорных труб</w:t>
            </w:r>
          </w:p>
        </w:tc>
      </w:tr>
      <w:tr w:rsidR="00A82DB5" w:rsidRPr="00FE48F7" w14:paraId="12CDE78B" w14:textId="77777777" w:rsidTr="00A82DB5">
        <w:trPr>
          <w:trHeight w:val="20"/>
        </w:trPr>
        <w:tc>
          <w:tcPr>
            <w:tcW w:w="674" w:type="pct"/>
            <w:vMerge/>
            <w:vAlign w:val="center"/>
            <w:hideMark/>
          </w:tcPr>
          <w:p w14:paraId="6BF6F348" w14:textId="77777777" w:rsidR="00A82DB5" w:rsidRPr="00FE48F7" w:rsidRDefault="00A82DB5" w:rsidP="00185574">
            <w:pPr>
              <w:spacing w:line="240" w:lineRule="auto"/>
              <w:rPr>
                <w:color w:val="000000"/>
                <w:szCs w:val="24"/>
              </w:rPr>
            </w:pPr>
          </w:p>
        </w:tc>
        <w:tc>
          <w:tcPr>
            <w:tcW w:w="672" w:type="pct"/>
            <w:vMerge/>
            <w:vAlign w:val="center"/>
            <w:hideMark/>
          </w:tcPr>
          <w:p w14:paraId="7BDFF22F" w14:textId="77777777" w:rsidR="00A82DB5" w:rsidRPr="00FE48F7" w:rsidRDefault="00A82DB5" w:rsidP="00185574">
            <w:pPr>
              <w:spacing w:line="240" w:lineRule="auto"/>
              <w:rPr>
                <w:color w:val="000000"/>
                <w:szCs w:val="24"/>
              </w:rPr>
            </w:pPr>
          </w:p>
        </w:tc>
        <w:tc>
          <w:tcPr>
            <w:tcW w:w="3655" w:type="pct"/>
            <w:shd w:val="clear" w:color="auto" w:fill="auto"/>
            <w:hideMark/>
          </w:tcPr>
          <w:p w14:paraId="595AFDF8" w14:textId="77777777" w:rsidR="00A82DB5" w:rsidRPr="00FE48F7" w:rsidRDefault="00A82DB5" w:rsidP="00185574">
            <w:pPr>
              <w:spacing w:line="240" w:lineRule="auto"/>
              <w:rPr>
                <w:color w:val="000000"/>
                <w:szCs w:val="24"/>
              </w:rPr>
            </w:pPr>
            <w:r w:rsidRPr="00FE48F7">
              <w:rPr>
                <w:bCs/>
                <w:color w:val="000000"/>
                <w:szCs w:val="24"/>
              </w:rPr>
              <w:t>обвязка выкидной линии с цементировочным агрегатом, обеспечение подачи воды в цементировочный агрегат, демонтаж водопровода</w:t>
            </w:r>
          </w:p>
        </w:tc>
      </w:tr>
      <w:tr w:rsidR="00A82DB5" w:rsidRPr="00FE48F7" w14:paraId="74EA629E" w14:textId="77777777" w:rsidTr="00A82DB5">
        <w:trPr>
          <w:trHeight w:val="20"/>
        </w:trPr>
        <w:tc>
          <w:tcPr>
            <w:tcW w:w="674" w:type="pct"/>
            <w:vMerge/>
            <w:vAlign w:val="center"/>
            <w:hideMark/>
          </w:tcPr>
          <w:p w14:paraId="003867D0" w14:textId="77777777" w:rsidR="00A82DB5" w:rsidRPr="00FE48F7" w:rsidRDefault="00A82DB5" w:rsidP="00185574">
            <w:pPr>
              <w:spacing w:line="240" w:lineRule="auto"/>
              <w:rPr>
                <w:color w:val="000000"/>
                <w:szCs w:val="24"/>
              </w:rPr>
            </w:pPr>
          </w:p>
        </w:tc>
        <w:tc>
          <w:tcPr>
            <w:tcW w:w="672" w:type="pct"/>
            <w:vMerge/>
            <w:vAlign w:val="center"/>
            <w:hideMark/>
          </w:tcPr>
          <w:p w14:paraId="0EF33F67" w14:textId="77777777" w:rsidR="00A82DB5" w:rsidRPr="00FE48F7" w:rsidRDefault="00A82DB5" w:rsidP="00185574">
            <w:pPr>
              <w:spacing w:line="240" w:lineRule="auto"/>
              <w:rPr>
                <w:color w:val="000000"/>
                <w:szCs w:val="24"/>
              </w:rPr>
            </w:pPr>
          </w:p>
        </w:tc>
        <w:tc>
          <w:tcPr>
            <w:tcW w:w="3655" w:type="pct"/>
            <w:shd w:val="clear" w:color="auto" w:fill="auto"/>
            <w:hideMark/>
          </w:tcPr>
          <w:p w14:paraId="24D405AC" w14:textId="77777777" w:rsidR="00A82DB5" w:rsidRPr="00FE48F7" w:rsidRDefault="00A82DB5" w:rsidP="00185574">
            <w:pPr>
              <w:spacing w:line="240" w:lineRule="auto"/>
              <w:rPr>
                <w:color w:val="000000"/>
                <w:szCs w:val="24"/>
              </w:rPr>
            </w:pPr>
            <w:r w:rsidRPr="00FE48F7">
              <w:rPr>
                <w:bCs/>
                <w:color w:val="000000"/>
                <w:szCs w:val="24"/>
              </w:rPr>
              <w:t xml:space="preserve">проверка исправности запорной арматуры, ее чистка и мойка </w:t>
            </w:r>
          </w:p>
        </w:tc>
      </w:tr>
      <w:tr w:rsidR="00A82DB5" w:rsidRPr="00FE48F7" w14:paraId="3D7F9C3C" w14:textId="77777777" w:rsidTr="00A82DB5">
        <w:trPr>
          <w:trHeight w:val="20"/>
        </w:trPr>
        <w:tc>
          <w:tcPr>
            <w:tcW w:w="674" w:type="pct"/>
            <w:vMerge/>
            <w:vAlign w:val="center"/>
            <w:hideMark/>
          </w:tcPr>
          <w:p w14:paraId="5ED63039" w14:textId="77777777" w:rsidR="00A82DB5" w:rsidRPr="00FE48F7" w:rsidRDefault="00A82DB5" w:rsidP="00185574">
            <w:pPr>
              <w:spacing w:line="240" w:lineRule="auto"/>
              <w:rPr>
                <w:color w:val="000000"/>
                <w:szCs w:val="24"/>
              </w:rPr>
            </w:pPr>
          </w:p>
        </w:tc>
        <w:tc>
          <w:tcPr>
            <w:tcW w:w="672" w:type="pct"/>
            <w:vMerge/>
            <w:vAlign w:val="center"/>
            <w:hideMark/>
          </w:tcPr>
          <w:p w14:paraId="5A04D90A" w14:textId="77777777" w:rsidR="00A82DB5" w:rsidRPr="00FE48F7" w:rsidRDefault="00A82DB5" w:rsidP="00185574">
            <w:pPr>
              <w:spacing w:line="240" w:lineRule="auto"/>
              <w:rPr>
                <w:color w:val="000000"/>
                <w:szCs w:val="24"/>
              </w:rPr>
            </w:pPr>
          </w:p>
        </w:tc>
        <w:tc>
          <w:tcPr>
            <w:tcW w:w="3655" w:type="pct"/>
            <w:shd w:val="clear" w:color="auto" w:fill="auto"/>
            <w:hideMark/>
          </w:tcPr>
          <w:p w14:paraId="070748C7" w14:textId="77777777" w:rsidR="00A82DB5" w:rsidRPr="00FE48F7" w:rsidRDefault="00A82DB5" w:rsidP="00185574">
            <w:pPr>
              <w:spacing w:line="240" w:lineRule="auto"/>
              <w:rPr>
                <w:color w:val="000000"/>
                <w:szCs w:val="24"/>
              </w:rPr>
            </w:pPr>
            <w:r w:rsidRPr="00FE48F7">
              <w:rPr>
                <w:bCs/>
                <w:color w:val="000000"/>
                <w:szCs w:val="24"/>
              </w:rPr>
              <w:t>проверка исправности средств индивидуальной защиты и приборов контроля наличия сернистого водорода в воздухе рабочей зоны.</w:t>
            </w:r>
          </w:p>
        </w:tc>
      </w:tr>
      <w:tr w:rsidR="00A82DB5" w:rsidRPr="00FE48F7" w14:paraId="38969330" w14:textId="77777777" w:rsidTr="00A82DB5">
        <w:trPr>
          <w:trHeight w:val="20"/>
        </w:trPr>
        <w:tc>
          <w:tcPr>
            <w:tcW w:w="674" w:type="pct"/>
            <w:vMerge/>
            <w:vAlign w:val="center"/>
            <w:hideMark/>
          </w:tcPr>
          <w:p w14:paraId="63998E80" w14:textId="77777777" w:rsidR="00A82DB5" w:rsidRPr="00FE48F7" w:rsidRDefault="00A82DB5" w:rsidP="00185574">
            <w:pPr>
              <w:spacing w:line="240" w:lineRule="auto"/>
              <w:rPr>
                <w:color w:val="000000"/>
                <w:szCs w:val="24"/>
              </w:rPr>
            </w:pPr>
          </w:p>
        </w:tc>
        <w:tc>
          <w:tcPr>
            <w:tcW w:w="672" w:type="pct"/>
            <w:vMerge/>
            <w:vAlign w:val="center"/>
            <w:hideMark/>
          </w:tcPr>
          <w:p w14:paraId="14FCA323" w14:textId="77777777" w:rsidR="00A82DB5" w:rsidRPr="00FE48F7" w:rsidRDefault="00A82DB5" w:rsidP="00185574">
            <w:pPr>
              <w:spacing w:line="240" w:lineRule="auto"/>
              <w:rPr>
                <w:color w:val="000000"/>
                <w:szCs w:val="24"/>
              </w:rPr>
            </w:pPr>
          </w:p>
        </w:tc>
        <w:tc>
          <w:tcPr>
            <w:tcW w:w="3655" w:type="pct"/>
            <w:shd w:val="clear" w:color="auto" w:fill="auto"/>
            <w:hideMark/>
          </w:tcPr>
          <w:p w14:paraId="3B0B3900" w14:textId="77777777" w:rsidR="00A82DB5" w:rsidRPr="00FE48F7" w:rsidRDefault="00A82DB5" w:rsidP="00185574">
            <w:pPr>
              <w:spacing w:line="240" w:lineRule="auto"/>
              <w:rPr>
                <w:b/>
                <w:bCs/>
                <w:color w:val="000000"/>
                <w:szCs w:val="24"/>
              </w:rPr>
            </w:pPr>
            <w:r w:rsidRPr="00FE48F7">
              <w:rPr>
                <w:b/>
                <w:bCs/>
                <w:color w:val="000000"/>
                <w:szCs w:val="24"/>
              </w:rPr>
              <w:t>Умения:</w:t>
            </w:r>
          </w:p>
        </w:tc>
      </w:tr>
      <w:tr w:rsidR="00A82DB5" w:rsidRPr="00FE48F7" w14:paraId="558838A0" w14:textId="77777777" w:rsidTr="00A82DB5">
        <w:trPr>
          <w:trHeight w:val="20"/>
        </w:trPr>
        <w:tc>
          <w:tcPr>
            <w:tcW w:w="674" w:type="pct"/>
            <w:vMerge/>
            <w:vAlign w:val="center"/>
            <w:hideMark/>
          </w:tcPr>
          <w:p w14:paraId="03995848" w14:textId="77777777" w:rsidR="00A82DB5" w:rsidRPr="00FE48F7" w:rsidRDefault="00A82DB5" w:rsidP="00185574">
            <w:pPr>
              <w:spacing w:line="240" w:lineRule="auto"/>
              <w:rPr>
                <w:color w:val="000000"/>
                <w:szCs w:val="24"/>
              </w:rPr>
            </w:pPr>
          </w:p>
        </w:tc>
        <w:tc>
          <w:tcPr>
            <w:tcW w:w="672" w:type="pct"/>
            <w:vMerge/>
            <w:vAlign w:val="center"/>
            <w:hideMark/>
          </w:tcPr>
          <w:p w14:paraId="2CDC6C58" w14:textId="77777777" w:rsidR="00A82DB5" w:rsidRPr="00FE48F7" w:rsidRDefault="00A82DB5" w:rsidP="00185574">
            <w:pPr>
              <w:spacing w:line="240" w:lineRule="auto"/>
              <w:rPr>
                <w:color w:val="000000"/>
                <w:szCs w:val="24"/>
              </w:rPr>
            </w:pPr>
          </w:p>
        </w:tc>
        <w:tc>
          <w:tcPr>
            <w:tcW w:w="3655" w:type="pct"/>
            <w:shd w:val="clear" w:color="auto" w:fill="auto"/>
            <w:hideMark/>
          </w:tcPr>
          <w:p w14:paraId="1F352990" w14:textId="77777777" w:rsidR="00A82DB5" w:rsidRPr="00FE48F7" w:rsidRDefault="00A82DB5" w:rsidP="00185574">
            <w:pPr>
              <w:spacing w:line="240" w:lineRule="auto"/>
              <w:rPr>
                <w:color w:val="000000"/>
                <w:szCs w:val="24"/>
              </w:rPr>
            </w:pPr>
            <w:r w:rsidRPr="00FE48F7">
              <w:rPr>
                <w:bCs/>
                <w:color w:val="000000"/>
                <w:szCs w:val="24"/>
              </w:rPr>
              <w:t>герметизировать пространство между обсадной колонной и колонной насосно-компрессорных труб</w:t>
            </w:r>
          </w:p>
        </w:tc>
      </w:tr>
      <w:tr w:rsidR="00A82DB5" w:rsidRPr="00FE48F7" w14:paraId="440B1210" w14:textId="77777777" w:rsidTr="00A82DB5">
        <w:trPr>
          <w:trHeight w:val="20"/>
        </w:trPr>
        <w:tc>
          <w:tcPr>
            <w:tcW w:w="674" w:type="pct"/>
            <w:vMerge/>
            <w:vAlign w:val="center"/>
            <w:hideMark/>
          </w:tcPr>
          <w:p w14:paraId="65F13E9F" w14:textId="77777777" w:rsidR="00A82DB5" w:rsidRPr="00FE48F7" w:rsidRDefault="00A82DB5" w:rsidP="00185574">
            <w:pPr>
              <w:spacing w:line="240" w:lineRule="auto"/>
              <w:rPr>
                <w:color w:val="000000"/>
                <w:szCs w:val="24"/>
              </w:rPr>
            </w:pPr>
          </w:p>
        </w:tc>
        <w:tc>
          <w:tcPr>
            <w:tcW w:w="672" w:type="pct"/>
            <w:vMerge/>
            <w:vAlign w:val="center"/>
            <w:hideMark/>
          </w:tcPr>
          <w:p w14:paraId="72FC3433" w14:textId="77777777" w:rsidR="00A82DB5" w:rsidRPr="00FE48F7" w:rsidRDefault="00A82DB5" w:rsidP="00185574">
            <w:pPr>
              <w:spacing w:line="240" w:lineRule="auto"/>
              <w:rPr>
                <w:color w:val="000000"/>
                <w:szCs w:val="24"/>
              </w:rPr>
            </w:pPr>
          </w:p>
        </w:tc>
        <w:tc>
          <w:tcPr>
            <w:tcW w:w="3655" w:type="pct"/>
            <w:shd w:val="clear" w:color="auto" w:fill="auto"/>
            <w:hideMark/>
          </w:tcPr>
          <w:p w14:paraId="506B6B95" w14:textId="77777777" w:rsidR="00A82DB5" w:rsidRPr="00FE48F7" w:rsidRDefault="00A82DB5" w:rsidP="00185574">
            <w:pPr>
              <w:spacing w:line="240" w:lineRule="auto"/>
              <w:rPr>
                <w:color w:val="000000"/>
                <w:szCs w:val="24"/>
              </w:rPr>
            </w:pPr>
            <w:r w:rsidRPr="00FE48F7">
              <w:rPr>
                <w:bCs/>
                <w:color w:val="000000"/>
                <w:szCs w:val="24"/>
              </w:rPr>
              <w:t>подготавливать к спуску и свинчивать насосно-компрессорные трубы</w:t>
            </w:r>
          </w:p>
        </w:tc>
      </w:tr>
      <w:tr w:rsidR="00A82DB5" w:rsidRPr="00FE48F7" w14:paraId="3D4DC221" w14:textId="77777777" w:rsidTr="00A82DB5">
        <w:trPr>
          <w:trHeight w:val="20"/>
        </w:trPr>
        <w:tc>
          <w:tcPr>
            <w:tcW w:w="674" w:type="pct"/>
            <w:vMerge/>
            <w:vAlign w:val="center"/>
            <w:hideMark/>
          </w:tcPr>
          <w:p w14:paraId="77C0CEF8" w14:textId="77777777" w:rsidR="00A82DB5" w:rsidRPr="00FE48F7" w:rsidRDefault="00A82DB5" w:rsidP="00185574">
            <w:pPr>
              <w:spacing w:line="240" w:lineRule="auto"/>
              <w:rPr>
                <w:color w:val="000000"/>
                <w:szCs w:val="24"/>
              </w:rPr>
            </w:pPr>
          </w:p>
        </w:tc>
        <w:tc>
          <w:tcPr>
            <w:tcW w:w="672" w:type="pct"/>
            <w:vMerge/>
            <w:vAlign w:val="center"/>
            <w:hideMark/>
          </w:tcPr>
          <w:p w14:paraId="3AD0F429" w14:textId="77777777" w:rsidR="00A82DB5" w:rsidRPr="00FE48F7" w:rsidRDefault="00A82DB5" w:rsidP="00185574">
            <w:pPr>
              <w:spacing w:line="240" w:lineRule="auto"/>
              <w:rPr>
                <w:color w:val="000000"/>
                <w:szCs w:val="24"/>
              </w:rPr>
            </w:pPr>
          </w:p>
        </w:tc>
        <w:tc>
          <w:tcPr>
            <w:tcW w:w="3655" w:type="pct"/>
            <w:shd w:val="clear" w:color="auto" w:fill="auto"/>
            <w:hideMark/>
          </w:tcPr>
          <w:p w14:paraId="7D338A4E" w14:textId="77777777" w:rsidR="00A82DB5" w:rsidRPr="00FE48F7" w:rsidRDefault="00A82DB5" w:rsidP="00185574">
            <w:pPr>
              <w:spacing w:line="240" w:lineRule="auto"/>
              <w:rPr>
                <w:color w:val="000000"/>
                <w:szCs w:val="24"/>
              </w:rPr>
            </w:pPr>
            <w:r w:rsidRPr="00FE48F7">
              <w:rPr>
                <w:bCs/>
                <w:color w:val="000000"/>
                <w:szCs w:val="24"/>
              </w:rPr>
              <w:t xml:space="preserve">выполнять подготовительные работы перед испытанием </w:t>
            </w:r>
            <w:proofErr w:type="spellStart"/>
            <w:r w:rsidRPr="00FE48F7">
              <w:rPr>
                <w:bCs/>
                <w:color w:val="000000"/>
                <w:szCs w:val="24"/>
              </w:rPr>
              <w:t>флюидоотводящих</w:t>
            </w:r>
            <w:proofErr w:type="spellEnd"/>
            <w:r w:rsidRPr="00FE48F7">
              <w:rPr>
                <w:bCs/>
                <w:color w:val="000000"/>
                <w:szCs w:val="24"/>
              </w:rPr>
              <w:t xml:space="preserve"> коммуникаций</w:t>
            </w:r>
          </w:p>
        </w:tc>
      </w:tr>
      <w:tr w:rsidR="00A82DB5" w:rsidRPr="00FE48F7" w14:paraId="5740394B" w14:textId="77777777" w:rsidTr="00A82DB5">
        <w:trPr>
          <w:trHeight w:val="20"/>
        </w:trPr>
        <w:tc>
          <w:tcPr>
            <w:tcW w:w="674" w:type="pct"/>
            <w:vMerge/>
            <w:vAlign w:val="center"/>
            <w:hideMark/>
          </w:tcPr>
          <w:p w14:paraId="6B1D4620" w14:textId="77777777" w:rsidR="00A82DB5" w:rsidRPr="00FE48F7" w:rsidRDefault="00A82DB5" w:rsidP="00185574">
            <w:pPr>
              <w:spacing w:line="240" w:lineRule="auto"/>
              <w:rPr>
                <w:color w:val="000000"/>
                <w:szCs w:val="24"/>
              </w:rPr>
            </w:pPr>
          </w:p>
        </w:tc>
        <w:tc>
          <w:tcPr>
            <w:tcW w:w="672" w:type="pct"/>
            <w:vMerge/>
            <w:vAlign w:val="center"/>
            <w:hideMark/>
          </w:tcPr>
          <w:p w14:paraId="5D18272B" w14:textId="77777777" w:rsidR="00A82DB5" w:rsidRPr="00FE48F7" w:rsidRDefault="00A82DB5" w:rsidP="00185574">
            <w:pPr>
              <w:spacing w:line="240" w:lineRule="auto"/>
              <w:rPr>
                <w:color w:val="000000"/>
                <w:szCs w:val="24"/>
              </w:rPr>
            </w:pPr>
          </w:p>
        </w:tc>
        <w:tc>
          <w:tcPr>
            <w:tcW w:w="3655" w:type="pct"/>
            <w:shd w:val="clear" w:color="auto" w:fill="auto"/>
            <w:hideMark/>
          </w:tcPr>
          <w:p w14:paraId="02A38C0B" w14:textId="77777777" w:rsidR="00A82DB5" w:rsidRPr="00FE48F7" w:rsidRDefault="00A82DB5" w:rsidP="00185574">
            <w:pPr>
              <w:spacing w:line="240" w:lineRule="auto"/>
              <w:rPr>
                <w:color w:val="000000"/>
                <w:szCs w:val="24"/>
              </w:rPr>
            </w:pPr>
            <w:r w:rsidRPr="00FE48F7">
              <w:rPr>
                <w:bCs/>
                <w:color w:val="000000"/>
                <w:szCs w:val="24"/>
              </w:rPr>
              <w:t>контролировать состояние обвязки устья скважины после окончания глушения</w:t>
            </w:r>
          </w:p>
        </w:tc>
      </w:tr>
      <w:tr w:rsidR="00A82DB5" w:rsidRPr="00FE48F7" w14:paraId="055F89E4" w14:textId="77777777" w:rsidTr="00A82DB5">
        <w:trPr>
          <w:trHeight w:val="20"/>
        </w:trPr>
        <w:tc>
          <w:tcPr>
            <w:tcW w:w="674" w:type="pct"/>
            <w:vMerge/>
            <w:vAlign w:val="center"/>
            <w:hideMark/>
          </w:tcPr>
          <w:p w14:paraId="55E2CE09" w14:textId="77777777" w:rsidR="00A82DB5" w:rsidRPr="00FE48F7" w:rsidRDefault="00A82DB5" w:rsidP="00185574">
            <w:pPr>
              <w:spacing w:line="240" w:lineRule="auto"/>
              <w:rPr>
                <w:color w:val="000000"/>
                <w:szCs w:val="24"/>
              </w:rPr>
            </w:pPr>
          </w:p>
        </w:tc>
        <w:tc>
          <w:tcPr>
            <w:tcW w:w="672" w:type="pct"/>
            <w:vMerge/>
            <w:vAlign w:val="center"/>
            <w:hideMark/>
          </w:tcPr>
          <w:p w14:paraId="79070D4D" w14:textId="77777777" w:rsidR="00A82DB5" w:rsidRPr="00FE48F7" w:rsidRDefault="00A82DB5" w:rsidP="00185574">
            <w:pPr>
              <w:spacing w:line="240" w:lineRule="auto"/>
              <w:rPr>
                <w:color w:val="000000"/>
                <w:szCs w:val="24"/>
              </w:rPr>
            </w:pPr>
          </w:p>
        </w:tc>
        <w:tc>
          <w:tcPr>
            <w:tcW w:w="3655" w:type="pct"/>
            <w:shd w:val="clear" w:color="auto" w:fill="auto"/>
            <w:hideMark/>
          </w:tcPr>
          <w:p w14:paraId="1E96419B" w14:textId="77777777" w:rsidR="00A82DB5" w:rsidRPr="00FE48F7" w:rsidRDefault="00A82DB5" w:rsidP="00185574">
            <w:pPr>
              <w:spacing w:line="240" w:lineRule="auto"/>
              <w:rPr>
                <w:color w:val="000000"/>
                <w:szCs w:val="24"/>
              </w:rPr>
            </w:pPr>
            <w:r w:rsidRPr="00FE48F7">
              <w:rPr>
                <w:bCs/>
                <w:color w:val="000000"/>
                <w:szCs w:val="24"/>
              </w:rPr>
              <w:t>проверять средства индивидуальной защиты и приборы контроля воздушной среды.</w:t>
            </w:r>
          </w:p>
        </w:tc>
      </w:tr>
      <w:tr w:rsidR="00A82DB5" w:rsidRPr="00FE48F7" w14:paraId="3A41635E" w14:textId="77777777" w:rsidTr="00A82DB5">
        <w:trPr>
          <w:trHeight w:val="20"/>
        </w:trPr>
        <w:tc>
          <w:tcPr>
            <w:tcW w:w="674" w:type="pct"/>
            <w:vMerge/>
            <w:vAlign w:val="center"/>
            <w:hideMark/>
          </w:tcPr>
          <w:p w14:paraId="3D39943E" w14:textId="77777777" w:rsidR="00A82DB5" w:rsidRPr="00FE48F7" w:rsidRDefault="00A82DB5" w:rsidP="00185574">
            <w:pPr>
              <w:spacing w:line="240" w:lineRule="auto"/>
              <w:rPr>
                <w:color w:val="000000"/>
                <w:szCs w:val="24"/>
              </w:rPr>
            </w:pPr>
          </w:p>
        </w:tc>
        <w:tc>
          <w:tcPr>
            <w:tcW w:w="672" w:type="pct"/>
            <w:vMerge/>
            <w:vAlign w:val="center"/>
            <w:hideMark/>
          </w:tcPr>
          <w:p w14:paraId="64F8F300" w14:textId="77777777" w:rsidR="00A82DB5" w:rsidRPr="00FE48F7" w:rsidRDefault="00A82DB5" w:rsidP="00185574">
            <w:pPr>
              <w:spacing w:line="240" w:lineRule="auto"/>
              <w:rPr>
                <w:color w:val="000000"/>
                <w:szCs w:val="24"/>
              </w:rPr>
            </w:pPr>
          </w:p>
        </w:tc>
        <w:tc>
          <w:tcPr>
            <w:tcW w:w="3655" w:type="pct"/>
            <w:shd w:val="clear" w:color="auto" w:fill="auto"/>
            <w:hideMark/>
          </w:tcPr>
          <w:p w14:paraId="3D8F3718" w14:textId="77777777" w:rsidR="00A82DB5" w:rsidRPr="00FE48F7" w:rsidRDefault="00A82DB5" w:rsidP="00185574">
            <w:pPr>
              <w:spacing w:line="240" w:lineRule="auto"/>
              <w:rPr>
                <w:b/>
                <w:bCs/>
                <w:color w:val="000000"/>
                <w:szCs w:val="24"/>
              </w:rPr>
            </w:pPr>
            <w:r w:rsidRPr="00FE48F7">
              <w:rPr>
                <w:b/>
                <w:bCs/>
                <w:color w:val="000000"/>
                <w:szCs w:val="24"/>
              </w:rPr>
              <w:t>Знания:</w:t>
            </w:r>
          </w:p>
        </w:tc>
      </w:tr>
      <w:tr w:rsidR="00A82DB5" w:rsidRPr="00FE48F7" w14:paraId="5EC3BF21" w14:textId="77777777" w:rsidTr="00A82DB5">
        <w:trPr>
          <w:trHeight w:val="20"/>
        </w:trPr>
        <w:tc>
          <w:tcPr>
            <w:tcW w:w="674" w:type="pct"/>
            <w:vMerge/>
            <w:vAlign w:val="center"/>
            <w:hideMark/>
          </w:tcPr>
          <w:p w14:paraId="798DEA35" w14:textId="77777777" w:rsidR="00A82DB5" w:rsidRPr="00FE48F7" w:rsidRDefault="00A82DB5" w:rsidP="00185574">
            <w:pPr>
              <w:spacing w:line="240" w:lineRule="auto"/>
              <w:rPr>
                <w:color w:val="000000"/>
                <w:szCs w:val="24"/>
              </w:rPr>
            </w:pPr>
          </w:p>
        </w:tc>
        <w:tc>
          <w:tcPr>
            <w:tcW w:w="672" w:type="pct"/>
            <w:vMerge/>
            <w:vAlign w:val="center"/>
            <w:hideMark/>
          </w:tcPr>
          <w:p w14:paraId="545EE405" w14:textId="77777777" w:rsidR="00A82DB5" w:rsidRPr="00FE48F7" w:rsidRDefault="00A82DB5" w:rsidP="00185574">
            <w:pPr>
              <w:spacing w:line="240" w:lineRule="auto"/>
              <w:rPr>
                <w:color w:val="000000"/>
                <w:szCs w:val="24"/>
              </w:rPr>
            </w:pPr>
          </w:p>
        </w:tc>
        <w:tc>
          <w:tcPr>
            <w:tcW w:w="3655" w:type="pct"/>
            <w:shd w:val="clear" w:color="auto" w:fill="auto"/>
            <w:hideMark/>
          </w:tcPr>
          <w:p w14:paraId="575E7BE4" w14:textId="77777777" w:rsidR="00A82DB5" w:rsidRPr="00FE48F7" w:rsidRDefault="00A82DB5" w:rsidP="00185574">
            <w:pPr>
              <w:spacing w:line="240" w:lineRule="auto"/>
              <w:rPr>
                <w:color w:val="000000"/>
                <w:szCs w:val="24"/>
              </w:rPr>
            </w:pPr>
            <w:r w:rsidRPr="00FE48F7">
              <w:rPr>
                <w:bCs/>
                <w:color w:val="000000"/>
                <w:szCs w:val="24"/>
              </w:rPr>
              <w:t>конструкция и технические характеристики устьевой арматуры</w:t>
            </w:r>
          </w:p>
        </w:tc>
      </w:tr>
      <w:tr w:rsidR="00A82DB5" w:rsidRPr="00FE48F7" w14:paraId="046481C3" w14:textId="77777777" w:rsidTr="00A82DB5">
        <w:trPr>
          <w:trHeight w:val="20"/>
        </w:trPr>
        <w:tc>
          <w:tcPr>
            <w:tcW w:w="674" w:type="pct"/>
            <w:vMerge/>
            <w:vAlign w:val="center"/>
            <w:hideMark/>
          </w:tcPr>
          <w:p w14:paraId="16884502" w14:textId="77777777" w:rsidR="00A82DB5" w:rsidRPr="00FE48F7" w:rsidRDefault="00A82DB5" w:rsidP="00185574">
            <w:pPr>
              <w:spacing w:line="240" w:lineRule="auto"/>
              <w:rPr>
                <w:color w:val="000000"/>
                <w:szCs w:val="24"/>
              </w:rPr>
            </w:pPr>
          </w:p>
        </w:tc>
        <w:tc>
          <w:tcPr>
            <w:tcW w:w="672" w:type="pct"/>
            <w:vMerge/>
            <w:vAlign w:val="center"/>
            <w:hideMark/>
          </w:tcPr>
          <w:p w14:paraId="04CC2669" w14:textId="77777777" w:rsidR="00A82DB5" w:rsidRPr="00FE48F7" w:rsidRDefault="00A82DB5" w:rsidP="00185574">
            <w:pPr>
              <w:spacing w:line="240" w:lineRule="auto"/>
              <w:rPr>
                <w:color w:val="000000"/>
                <w:szCs w:val="24"/>
              </w:rPr>
            </w:pPr>
          </w:p>
        </w:tc>
        <w:tc>
          <w:tcPr>
            <w:tcW w:w="3655" w:type="pct"/>
            <w:shd w:val="clear" w:color="auto" w:fill="auto"/>
            <w:hideMark/>
          </w:tcPr>
          <w:p w14:paraId="26EA44F7" w14:textId="77777777" w:rsidR="00A82DB5" w:rsidRPr="00FE48F7" w:rsidRDefault="00A82DB5" w:rsidP="00185574">
            <w:pPr>
              <w:spacing w:line="240" w:lineRule="auto"/>
              <w:rPr>
                <w:color w:val="000000"/>
                <w:szCs w:val="24"/>
              </w:rPr>
            </w:pPr>
            <w:r w:rsidRPr="00FE48F7">
              <w:rPr>
                <w:bCs/>
                <w:color w:val="000000"/>
                <w:szCs w:val="24"/>
              </w:rPr>
              <w:t>инструкция по эксплуатации насосно-компрессорных труб</w:t>
            </w:r>
          </w:p>
        </w:tc>
      </w:tr>
      <w:tr w:rsidR="00A82DB5" w:rsidRPr="00FE48F7" w14:paraId="61AF6209" w14:textId="77777777" w:rsidTr="00A82DB5">
        <w:trPr>
          <w:trHeight w:val="20"/>
        </w:trPr>
        <w:tc>
          <w:tcPr>
            <w:tcW w:w="674" w:type="pct"/>
            <w:vMerge/>
            <w:vAlign w:val="center"/>
            <w:hideMark/>
          </w:tcPr>
          <w:p w14:paraId="1ED2DB00" w14:textId="77777777" w:rsidR="00A82DB5" w:rsidRPr="00FE48F7" w:rsidRDefault="00A82DB5" w:rsidP="00185574">
            <w:pPr>
              <w:spacing w:line="240" w:lineRule="auto"/>
              <w:rPr>
                <w:color w:val="000000"/>
                <w:szCs w:val="24"/>
              </w:rPr>
            </w:pPr>
          </w:p>
        </w:tc>
        <w:tc>
          <w:tcPr>
            <w:tcW w:w="672" w:type="pct"/>
            <w:vMerge/>
            <w:vAlign w:val="center"/>
            <w:hideMark/>
          </w:tcPr>
          <w:p w14:paraId="1A285B94" w14:textId="77777777" w:rsidR="00A82DB5" w:rsidRPr="00FE48F7" w:rsidRDefault="00A82DB5" w:rsidP="00185574">
            <w:pPr>
              <w:spacing w:line="240" w:lineRule="auto"/>
              <w:rPr>
                <w:color w:val="000000"/>
                <w:szCs w:val="24"/>
              </w:rPr>
            </w:pPr>
          </w:p>
        </w:tc>
        <w:tc>
          <w:tcPr>
            <w:tcW w:w="3655" w:type="pct"/>
            <w:shd w:val="clear" w:color="auto" w:fill="auto"/>
            <w:hideMark/>
          </w:tcPr>
          <w:p w14:paraId="194E08AC" w14:textId="77777777" w:rsidR="00A82DB5" w:rsidRPr="00FE48F7" w:rsidRDefault="00A82DB5" w:rsidP="00185574">
            <w:pPr>
              <w:spacing w:line="240" w:lineRule="auto"/>
              <w:rPr>
                <w:color w:val="000000"/>
                <w:szCs w:val="24"/>
              </w:rPr>
            </w:pPr>
            <w:r w:rsidRPr="00FE48F7">
              <w:rPr>
                <w:bCs/>
                <w:color w:val="000000"/>
                <w:szCs w:val="24"/>
              </w:rPr>
              <w:t>план работ по освоению скважины</w:t>
            </w:r>
          </w:p>
        </w:tc>
      </w:tr>
      <w:tr w:rsidR="00A82DB5" w:rsidRPr="00FE48F7" w14:paraId="414E19E7" w14:textId="77777777" w:rsidTr="00A82DB5">
        <w:trPr>
          <w:trHeight w:val="20"/>
        </w:trPr>
        <w:tc>
          <w:tcPr>
            <w:tcW w:w="674" w:type="pct"/>
            <w:vMerge/>
            <w:vAlign w:val="center"/>
            <w:hideMark/>
          </w:tcPr>
          <w:p w14:paraId="2050CBE9" w14:textId="77777777" w:rsidR="00A82DB5" w:rsidRPr="00FE48F7" w:rsidRDefault="00A82DB5" w:rsidP="00185574">
            <w:pPr>
              <w:spacing w:line="240" w:lineRule="auto"/>
              <w:rPr>
                <w:color w:val="000000"/>
                <w:szCs w:val="24"/>
              </w:rPr>
            </w:pPr>
          </w:p>
        </w:tc>
        <w:tc>
          <w:tcPr>
            <w:tcW w:w="672" w:type="pct"/>
            <w:vMerge/>
            <w:vAlign w:val="center"/>
            <w:hideMark/>
          </w:tcPr>
          <w:p w14:paraId="56AB7EE9" w14:textId="77777777" w:rsidR="00A82DB5" w:rsidRPr="00FE48F7" w:rsidRDefault="00A82DB5" w:rsidP="00185574">
            <w:pPr>
              <w:spacing w:line="240" w:lineRule="auto"/>
              <w:rPr>
                <w:color w:val="000000"/>
                <w:szCs w:val="24"/>
              </w:rPr>
            </w:pPr>
          </w:p>
        </w:tc>
        <w:tc>
          <w:tcPr>
            <w:tcW w:w="3655" w:type="pct"/>
            <w:shd w:val="clear" w:color="auto" w:fill="auto"/>
            <w:hideMark/>
          </w:tcPr>
          <w:p w14:paraId="0C30A59C" w14:textId="77777777" w:rsidR="00A82DB5" w:rsidRPr="00FE48F7" w:rsidRDefault="00A82DB5" w:rsidP="00185574">
            <w:pPr>
              <w:spacing w:line="240" w:lineRule="auto"/>
              <w:rPr>
                <w:color w:val="000000"/>
                <w:szCs w:val="24"/>
              </w:rPr>
            </w:pPr>
            <w:r w:rsidRPr="00FE48F7">
              <w:rPr>
                <w:bCs/>
                <w:color w:val="000000"/>
                <w:szCs w:val="24"/>
              </w:rPr>
              <w:t>правила безопасности в нефтяной и газовой промышленности</w:t>
            </w:r>
          </w:p>
        </w:tc>
      </w:tr>
      <w:tr w:rsidR="00A82DB5" w:rsidRPr="00FE48F7" w14:paraId="48E795AD" w14:textId="77777777" w:rsidTr="00A82DB5">
        <w:trPr>
          <w:trHeight w:val="20"/>
        </w:trPr>
        <w:tc>
          <w:tcPr>
            <w:tcW w:w="674" w:type="pct"/>
            <w:vMerge/>
            <w:vAlign w:val="center"/>
            <w:hideMark/>
          </w:tcPr>
          <w:p w14:paraId="6C4490A7" w14:textId="77777777" w:rsidR="00A82DB5" w:rsidRPr="00FE48F7" w:rsidRDefault="00A82DB5" w:rsidP="00185574">
            <w:pPr>
              <w:spacing w:line="240" w:lineRule="auto"/>
              <w:rPr>
                <w:color w:val="000000"/>
                <w:szCs w:val="24"/>
              </w:rPr>
            </w:pPr>
          </w:p>
        </w:tc>
        <w:tc>
          <w:tcPr>
            <w:tcW w:w="672" w:type="pct"/>
            <w:vMerge/>
            <w:vAlign w:val="center"/>
            <w:hideMark/>
          </w:tcPr>
          <w:p w14:paraId="1D6E396D" w14:textId="77777777" w:rsidR="00A82DB5" w:rsidRPr="00FE48F7" w:rsidRDefault="00A82DB5" w:rsidP="00185574">
            <w:pPr>
              <w:spacing w:line="240" w:lineRule="auto"/>
              <w:rPr>
                <w:color w:val="000000"/>
                <w:szCs w:val="24"/>
              </w:rPr>
            </w:pPr>
          </w:p>
        </w:tc>
        <w:tc>
          <w:tcPr>
            <w:tcW w:w="3655" w:type="pct"/>
            <w:shd w:val="clear" w:color="auto" w:fill="auto"/>
            <w:hideMark/>
          </w:tcPr>
          <w:p w14:paraId="289DCDA9" w14:textId="77777777" w:rsidR="00A82DB5" w:rsidRPr="00FE48F7" w:rsidRDefault="00A82DB5" w:rsidP="00185574">
            <w:pPr>
              <w:spacing w:line="240" w:lineRule="auto"/>
              <w:rPr>
                <w:color w:val="000000"/>
                <w:szCs w:val="24"/>
              </w:rPr>
            </w:pPr>
            <w:r w:rsidRPr="00FE48F7">
              <w:rPr>
                <w:bCs/>
                <w:color w:val="000000"/>
                <w:szCs w:val="24"/>
              </w:rPr>
              <w:t>назначение, устройство и правила применения средств индивидуальной защиты.</w:t>
            </w:r>
          </w:p>
        </w:tc>
      </w:tr>
      <w:tr w:rsidR="00A82DB5" w:rsidRPr="00FE48F7" w14:paraId="25FB3D23" w14:textId="77777777" w:rsidTr="00A82DB5">
        <w:trPr>
          <w:trHeight w:val="20"/>
        </w:trPr>
        <w:tc>
          <w:tcPr>
            <w:tcW w:w="674" w:type="pct"/>
            <w:vMerge w:val="restart"/>
            <w:shd w:val="clear" w:color="auto" w:fill="auto"/>
            <w:hideMark/>
          </w:tcPr>
          <w:p w14:paraId="7765DA0C" w14:textId="77777777" w:rsidR="00A82DB5" w:rsidRPr="00FE48F7" w:rsidRDefault="00A82DB5" w:rsidP="00185574">
            <w:pPr>
              <w:spacing w:line="240" w:lineRule="auto"/>
              <w:rPr>
                <w:color w:val="000000"/>
                <w:szCs w:val="24"/>
              </w:rPr>
            </w:pPr>
            <w:r w:rsidRPr="00FE48F7">
              <w:rPr>
                <w:color w:val="000000"/>
                <w:szCs w:val="24"/>
              </w:rPr>
              <w:t>Выполнение комплекса работ по технической эксплуатации и ремонту бурового оборудования</w:t>
            </w:r>
          </w:p>
        </w:tc>
        <w:tc>
          <w:tcPr>
            <w:tcW w:w="672" w:type="pct"/>
            <w:vMerge w:val="restart"/>
            <w:shd w:val="clear" w:color="auto" w:fill="auto"/>
            <w:hideMark/>
          </w:tcPr>
          <w:p w14:paraId="196AF426" w14:textId="77777777" w:rsidR="00A82DB5" w:rsidRPr="00FE48F7" w:rsidRDefault="00A82DB5" w:rsidP="00185574">
            <w:pPr>
              <w:spacing w:line="240" w:lineRule="auto"/>
              <w:rPr>
                <w:color w:val="000000"/>
                <w:szCs w:val="24"/>
              </w:rPr>
            </w:pPr>
            <w:r w:rsidRPr="00FE48F7">
              <w:rPr>
                <w:color w:val="000000"/>
                <w:szCs w:val="24"/>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3655" w:type="pct"/>
            <w:shd w:val="clear" w:color="auto" w:fill="auto"/>
            <w:hideMark/>
          </w:tcPr>
          <w:p w14:paraId="37251DF6" w14:textId="77777777" w:rsidR="00A82DB5" w:rsidRPr="00FE48F7" w:rsidRDefault="00A82DB5" w:rsidP="00185574">
            <w:pPr>
              <w:spacing w:line="240" w:lineRule="auto"/>
              <w:rPr>
                <w:b/>
                <w:bCs/>
                <w:color w:val="000000"/>
                <w:szCs w:val="24"/>
              </w:rPr>
            </w:pPr>
            <w:r w:rsidRPr="00FE48F7">
              <w:rPr>
                <w:b/>
                <w:bCs/>
                <w:color w:val="000000"/>
                <w:szCs w:val="24"/>
              </w:rPr>
              <w:t>Навыки:</w:t>
            </w:r>
          </w:p>
        </w:tc>
      </w:tr>
      <w:tr w:rsidR="00A82DB5" w:rsidRPr="00FE48F7" w14:paraId="42A68EEA" w14:textId="77777777" w:rsidTr="00A82DB5">
        <w:trPr>
          <w:trHeight w:val="20"/>
        </w:trPr>
        <w:tc>
          <w:tcPr>
            <w:tcW w:w="674" w:type="pct"/>
            <w:vMerge/>
            <w:vAlign w:val="center"/>
            <w:hideMark/>
          </w:tcPr>
          <w:p w14:paraId="3265283B" w14:textId="77777777" w:rsidR="00A82DB5" w:rsidRPr="00FE48F7" w:rsidRDefault="00A82DB5" w:rsidP="00185574">
            <w:pPr>
              <w:spacing w:line="240" w:lineRule="auto"/>
              <w:rPr>
                <w:color w:val="000000"/>
                <w:szCs w:val="24"/>
              </w:rPr>
            </w:pPr>
          </w:p>
        </w:tc>
        <w:tc>
          <w:tcPr>
            <w:tcW w:w="672" w:type="pct"/>
            <w:vMerge/>
            <w:vAlign w:val="center"/>
            <w:hideMark/>
          </w:tcPr>
          <w:p w14:paraId="6DC521F8" w14:textId="77777777" w:rsidR="00A82DB5" w:rsidRPr="00FE48F7" w:rsidRDefault="00A82DB5" w:rsidP="00185574">
            <w:pPr>
              <w:spacing w:line="240" w:lineRule="auto"/>
              <w:rPr>
                <w:color w:val="000000"/>
                <w:szCs w:val="24"/>
              </w:rPr>
            </w:pPr>
          </w:p>
        </w:tc>
        <w:tc>
          <w:tcPr>
            <w:tcW w:w="3655" w:type="pct"/>
            <w:shd w:val="clear" w:color="auto" w:fill="auto"/>
            <w:hideMark/>
          </w:tcPr>
          <w:p w14:paraId="3EB50C53" w14:textId="77777777" w:rsidR="00A82DB5" w:rsidRPr="00FE48F7" w:rsidRDefault="00A82DB5" w:rsidP="00185574">
            <w:pPr>
              <w:spacing w:line="240" w:lineRule="auto"/>
              <w:rPr>
                <w:color w:val="000000"/>
                <w:szCs w:val="24"/>
              </w:rPr>
            </w:pPr>
            <w:r w:rsidRPr="00FE48F7">
              <w:rPr>
                <w:color w:val="000000"/>
                <w:szCs w:val="24"/>
              </w:rPr>
              <w:t xml:space="preserve">проверка исправности инструмента и приспособлений в соответствии с должностной инструкцией </w:t>
            </w:r>
          </w:p>
        </w:tc>
      </w:tr>
      <w:tr w:rsidR="00A82DB5" w:rsidRPr="00FE48F7" w14:paraId="2C67E76A" w14:textId="77777777" w:rsidTr="00A82DB5">
        <w:trPr>
          <w:trHeight w:val="20"/>
        </w:trPr>
        <w:tc>
          <w:tcPr>
            <w:tcW w:w="674" w:type="pct"/>
            <w:vMerge/>
            <w:vAlign w:val="center"/>
            <w:hideMark/>
          </w:tcPr>
          <w:p w14:paraId="0AC57AC8" w14:textId="77777777" w:rsidR="00A82DB5" w:rsidRPr="00FE48F7" w:rsidRDefault="00A82DB5" w:rsidP="00185574">
            <w:pPr>
              <w:spacing w:line="240" w:lineRule="auto"/>
              <w:rPr>
                <w:color w:val="000000"/>
                <w:szCs w:val="24"/>
              </w:rPr>
            </w:pPr>
          </w:p>
        </w:tc>
        <w:tc>
          <w:tcPr>
            <w:tcW w:w="672" w:type="pct"/>
            <w:vMerge/>
            <w:vAlign w:val="center"/>
            <w:hideMark/>
          </w:tcPr>
          <w:p w14:paraId="550400FA" w14:textId="77777777" w:rsidR="00A82DB5" w:rsidRPr="00FE48F7" w:rsidRDefault="00A82DB5" w:rsidP="00185574">
            <w:pPr>
              <w:spacing w:line="240" w:lineRule="auto"/>
              <w:rPr>
                <w:color w:val="000000"/>
                <w:szCs w:val="24"/>
              </w:rPr>
            </w:pPr>
          </w:p>
        </w:tc>
        <w:tc>
          <w:tcPr>
            <w:tcW w:w="3655" w:type="pct"/>
            <w:shd w:val="clear" w:color="auto" w:fill="auto"/>
            <w:hideMark/>
          </w:tcPr>
          <w:p w14:paraId="15A66B1D" w14:textId="77777777" w:rsidR="00A82DB5" w:rsidRPr="00FE48F7" w:rsidRDefault="00A82DB5" w:rsidP="00185574">
            <w:pPr>
              <w:spacing w:line="240" w:lineRule="auto"/>
              <w:rPr>
                <w:color w:val="000000"/>
                <w:szCs w:val="24"/>
              </w:rPr>
            </w:pPr>
            <w:r w:rsidRPr="00FE48F7">
              <w:rPr>
                <w:color w:val="000000"/>
                <w:szCs w:val="24"/>
              </w:rPr>
              <w:t>выполнение работ по техническому обслуживанию буровых ключей, элементов талевой системы, ротора, вертлюга, привода лебедки и ротора</w:t>
            </w:r>
          </w:p>
        </w:tc>
      </w:tr>
      <w:tr w:rsidR="00A82DB5" w:rsidRPr="00FE48F7" w14:paraId="1C70FF70" w14:textId="77777777" w:rsidTr="00A82DB5">
        <w:trPr>
          <w:trHeight w:val="20"/>
        </w:trPr>
        <w:tc>
          <w:tcPr>
            <w:tcW w:w="674" w:type="pct"/>
            <w:vMerge/>
            <w:vAlign w:val="center"/>
            <w:hideMark/>
          </w:tcPr>
          <w:p w14:paraId="2925A9F9" w14:textId="77777777" w:rsidR="00A82DB5" w:rsidRPr="00FE48F7" w:rsidRDefault="00A82DB5" w:rsidP="00185574">
            <w:pPr>
              <w:spacing w:line="240" w:lineRule="auto"/>
              <w:rPr>
                <w:color w:val="000000"/>
                <w:szCs w:val="24"/>
              </w:rPr>
            </w:pPr>
          </w:p>
        </w:tc>
        <w:tc>
          <w:tcPr>
            <w:tcW w:w="672" w:type="pct"/>
            <w:vMerge/>
            <w:vAlign w:val="center"/>
            <w:hideMark/>
          </w:tcPr>
          <w:p w14:paraId="24F66E7B" w14:textId="77777777" w:rsidR="00A82DB5" w:rsidRPr="00FE48F7" w:rsidRDefault="00A82DB5" w:rsidP="00185574">
            <w:pPr>
              <w:spacing w:line="240" w:lineRule="auto"/>
              <w:rPr>
                <w:color w:val="000000"/>
                <w:szCs w:val="24"/>
              </w:rPr>
            </w:pPr>
          </w:p>
        </w:tc>
        <w:tc>
          <w:tcPr>
            <w:tcW w:w="3655" w:type="pct"/>
            <w:shd w:val="clear" w:color="auto" w:fill="auto"/>
            <w:hideMark/>
          </w:tcPr>
          <w:p w14:paraId="1CF920EE" w14:textId="77777777" w:rsidR="00A82DB5" w:rsidRPr="00FE48F7" w:rsidRDefault="00A82DB5" w:rsidP="00185574">
            <w:pPr>
              <w:spacing w:line="240" w:lineRule="auto"/>
              <w:rPr>
                <w:color w:val="000000"/>
                <w:szCs w:val="24"/>
              </w:rPr>
            </w:pPr>
            <w:r w:rsidRPr="00FE48F7">
              <w:rPr>
                <w:color w:val="000000"/>
                <w:szCs w:val="24"/>
              </w:rPr>
              <w:t>выполнение работ по текущему ремонту бурового оборудования в соответствии с должностной инструкцией</w:t>
            </w:r>
          </w:p>
        </w:tc>
      </w:tr>
      <w:tr w:rsidR="00A82DB5" w:rsidRPr="00FE48F7" w14:paraId="09500305" w14:textId="77777777" w:rsidTr="00A82DB5">
        <w:trPr>
          <w:trHeight w:val="20"/>
        </w:trPr>
        <w:tc>
          <w:tcPr>
            <w:tcW w:w="674" w:type="pct"/>
            <w:vMerge/>
            <w:vAlign w:val="center"/>
            <w:hideMark/>
          </w:tcPr>
          <w:p w14:paraId="36042F46" w14:textId="77777777" w:rsidR="00A82DB5" w:rsidRPr="00FE48F7" w:rsidRDefault="00A82DB5" w:rsidP="00185574">
            <w:pPr>
              <w:spacing w:line="240" w:lineRule="auto"/>
              <w:rPr>
                <w:color w:val="000000"/>
                <w:szCs w:val="24"/>
              </w:rPr>
            </w:pPr>
          </w:p>
        </w:tc>
        <w:tc>
          <w:tcPr>
            <w:tcW w:w="672" w:type="pct"/>
            <w:vMerge/>
            <w:vAlign w:val="center"/>
            <w:hideMark/>
          </w:tcPr>
          <w:p w14:paraId="59966420" w14:textId="77777777" w:rsidR="00A82DB5" w:rsidRPr="00FE48F7" w:rsidRDefault="00A82DB5" w:rsidP="00185574">
            <w:pPr>
              <w:spacing w:line="240" w:lineRule="auto"/>
              <w:rPr>
                <w:color w:val="000000"/>
                <w:szCs w:val="24"/>
              </w:rPr>
            </w:pPr>
          </w:p>
        </w:tc>
        <w:tc>
          <w:tcPr>
            <w:tcW w:w="3655" w:type="pct"/>
            <w:shd w:val="clear" w:color="auto" w:fill="auto"/>
            <w:hideMark/>
          </w:tcPr>
          <w:p w14:paraId="798BF557" w14:textId="77777777" w:rsidR="00A82DB5" w:rsidRPr="00FE48F7" w:rsidRDefault="00A82DB5" w:rsidP="00185574">
            <w:pPr>
              <w:spacing w:line="240" w:lineRule="auto"/>
              <w:rPr>
                <w:color w:val="000000"/>
                <w:szCs w:val="24"/>
              </w:rPr>
            </w:pPr>
            <w:r w:rsidRPr="00FE48F7">
              <w:rPr>
                <w:color w:val="000000"/>
                <w:szCs w:val="24"/>
              </w:rPr>
              <w:t>освобождение (закрепление) концов талевого каната, контроль плотности укладки каната на барабане лебедки</w:t>
            </w:r>
          </w:p>
        </w:tc>
      </w:tr>
      <w:tr w:rsidR="00A82DB5" w:rsidRPr="00FE48F7" w14:paraId="6A5B3C85" w14:textId="77777777" w:rsidTr="00A82DB5">
        <w:trPr>
          <w:trHeight w:val="20"/>
        </w:trPr>
        <w:tc>
          <w:tcPr>
            <w:tcW w:w="674" w:type="pct"/>
            <w:vMerge/>
            <w:vAlign w:val="center"/>
            <w:hideMark/>
          </w:tcPr>
          <w:p w14:paraId="5D908665" w14:textId="77777777" w:rsidR="00A82DB5" w:rsidRPr="00FE48F7" w:rsidRDefault="00A82DB5" w:rsidP="00185574">
            <w:pPr>
              <w:spacing w:line="240" w:lineRule="auto"/>
              <w:rPr>
                <w:color w:val="000000"/>
                <w:szCs w:val="24"/>
              </w:rPr>
            </w:pPr>
          </w:p>
        </w:tc>
        <w:tc>
          <w:tcPr>
            <w:tcW w:w="672" w:type="pct"/>
            <w:vMerge/>
            <w:vAlign w:val="center"/>
            <w:hideMark/>
          </w:tcPr>
          <w:p w14:paraId="0C80B7A5" w14:textId="77777777" w:rsidR="00A82DB5" w:rsidRPr="00FE48F7" w:rsidRDefault="00A82DB5" w:rsidP="00185574">
            <w:pPr>
              <w:spacing w:line="240" w:lineRule="auto"/>
              <w:rPr>
                <w:color w:val="000000"/>
                <w:szCs w:val="24"/>
              </w:rPr>
            </w:pPr>
          </w:p>
        </w:tc>
        <w:tc>
          <w:tcPr>
            <w:tcW w:w="3655" w:type="pct"/>
            <w:shd w:val="clear" w:color="auto" w:fill="auto"/>
            <w:hideMark/>
          </w:tcPr>
          <w:p w14:paraId="4111FE72" w14:textId="77777777" w:rsidR="00A82DB5" w:rsidRPr="00FE48F7" w:rsidRDefault="00A82DB5" w:rsidP="00185574">
            <w:pPr>
              <w:spacing w:line="240" w:lineRule="auto"/>
              <w:rPr>
                <w:color w:val="000000"/>
                <w:szCs w:val="24"/>
              </w:rPr>
            </w:pPr>
            <w:r w:rsidRPr="00FE48F7">
              <w:rPr>
                <w:color w:val="000000"/>
                <w:szCs w:val="24"/>
              </w:rPr>
              <w:t>выполнение работ по замене плашек гидравлических и механических ключей, пневматических клиньев ротора.</w:t>
            </w:r>
          </w:p>
        </w:tc>
      </w:tr>
      <w:tr w:rsidR="00A82DB5" w:rsidRPr="00FE48F7" w14:paraId="0AC98AA3" w14:textId="77777777" w:rsidTr="00A82DB5">
        <w:trPr>
          <w:trHeight w:val="20"/>
        </w:trPr>
        <w:tc>
          <w:tcPr>
            <w:tcW w:w="674" w:type="pct"/>
            <w:vMerge/>
            <w:vAlign w:val="center"/>
            <w:hideMark/>
          </w:tcPr>
          <w:p w14:paraId="492DA3BE" w14:textId="77777777" w:rsidR="00A82DB5" w:rsidRPr="00FE48F7" w:rsidRDefault="00A82DB5" w:rsidP="00185574">
            <w:pPr>
              <w:spacing w:line="240" w:lineRule="auto"/>
              <w:rPr>
                <w:color w:val="000000"/>
                <w:szCs w:val="24"/>
              </w:rPr>
            </w:pPr>
          </w:p>
        </w:tc>
        <w:tc>
          <w:tcPr>
            <w:tcW w:w="672" w:type="pct"/>
            <w:vMerge/>
            <w:vAlign w:val="center"/>
            <w:hideMark/>
          </w:tcPr>
          <w:p w14:paraId="76EF794D" w14:textId="77777777" w:rsidR="00A82DB5" w:rsidRPr="00FE48F7" w:rsidRDefault="00A82DB5" w:rsidP="00185574">
            <w:pPr>
              <w:spacing w:line="240" w:lineRule="auto"/>
              <w:rPr>
                <w:color w:val="000000"/>
                <w:szCs w:val="24"/>
              </w:rPr>
            </w:pPr>
          </w:p>
        </w:tc>
        <w:tc>
          <w:tcPr>
            <w:tcW w:w="3655" w:type="pct"/>
            <w:shd w:val="clear" w:color="auto" w:fill="auto"/>
            <w:hideMark/>
          </w:tcPr>
          <w:p w14:paraId="5C0D7189" w14:textId="77777777" w:rsidR="00A82DB5" w:rsidRPr="00FE48F7" w:rsidRDefault="00A82DB5" w:rsidP="00185574">
            <w:pPr>
              <w:spacing w:line="240" w:lineRule="auto"/>
              <w:rPr>
                <w:b/>
                <w:bCs/>
                <w:color w:val="000000"/>
                <w:szCs w:val="24"/>
              </w:rPr>
            </w:pPr>
            <w:r w:rsidRPr="00FE48F7">
              <w:rPr>
                <w:b/>
                <w:bCs/>
                <w:color w:val="000000"/>
                <w:szCs w:val="24"/>
              </w:rPr>
              <w:t>Умения:</w:t>
            </w:r>
          </w:p>
        </w:tc>
      </w:tr>
      <w:tr w:rsidR="00A82DB5" w:rsidRPr="00FE48F7" w14:paraId="6AC5E3EE" w14:textId="77777777" w:rsidTr="00A82DB5">
        <w:trPr>
          <w:trHeight w:val="20"/>
        </w:trPr>
        <w:tc>
          <w:tcPr>
            <w:tcW w:w="674" w:type="pct"/>
            <w:vMerge/>
            <w:vAlign w:val="center"/>
            <w:hideMark/>
          </w:tcPr>
          <w:p w14:paraId="70D837F9" w14:textId="77777777" w:rsidR="00A82DB5" w:rsidRPr="00FE48F7" w:rsidRDefault="00A82DB5" w:rsidP="00185574">
            <w:pPr>
              <w:spacing w:line="240" w:lineRule="auto"/>
              <w:rPr>
                <w:color w:val="000000"/>
                <w:szCs w:val="24"/>
              </w:rPr>
            </w:pPr>
          </w:p>
        </w:tc>
        <w:tc>
          <w:tcPr>
            <w:tcW w:w="672" w:type="pct"/>
            <w:vMerge/>
            <w:vAlign w:val="center"/>
            <w:hideMark/>
          </w:tcPr>
          <w:p w14:paraId="31E84478" w14:textId="77777777" w:rsidR="00A82DB5" w:rsidRPr="00FE48F7" w:rsidRDefault="00A82DB5" w:rsidP="00185574">
            <w:pPr>
              <w:spacing w:line="240" w:lineRule="auto"/>
              <w:rPr>
                <w:color w:val="000000"/>
                <w:szCs w:val="24"/>
              </w:rPr>
            </w:pPr>
          </w:p>
        </w:tc>
        <w:tc>
          <w:tcPr>
            <w:tcW w:w="3655" w:type="pct"/>
            <w:shd w:val="clear" w:color="auto" w:fill="auto"/>
            <w:hideMark/>
          </w:tcPr>
          <w:p w14:paraId="3697708F" w14:textId="77777777" w:rsidR="00A82DB5" w:rsidRPr="00FE48F7" w:rsidRDefault="00A82DB5" w:rsidP="00185574">
            <w:pPr>
              <w:spacing w:line="240" w:lineRule="auto"/>
              <w:rPr>
                <w:color w:val="000000"/>
                <w:szCs w:val="24"/>
              </w:rPr>
            </w:pPr>
            <w:r w:rsidRPr="00FE48F7">
              <w:rPr>
                <w:color w:val="000000"/>
                <w:szCs w:val="24"/>
              </w:rPr>
              <w:t xml:space="preserve">выявлять и устранять неисправности инструмента и приспособлений, производить его отбраковку в пределах своей компетенции </w:t>
            </w:r>
          </w:p>
        </w:tc>
      </w:tr>
      <w:tr w:rsidR="00A82DB5" w:rsidRPr="00FE48F7" w14:paraId="52AD59B8" w14:textId="77777777" w:rsidTr="00A82DB5">
        <w:trPr>
          <w:trHeight w:val="20"/>
        </w:trPr>
        <w:tc>
          <w:tcPr>
            <w:tcW w:w="674" w:type="pct"/>
            <w:vMerge/>
            <w:vAlign w:val="center"/>
            <w:hideMark/>
          </w:tcPr>
          <w:p w14:paraId="44C61453" w14:textId="77777777" w:rsidR="00A82DB5" w:rsidRPr="00FE48F7" w:rsidRDefault="00A82DB5" w:rsidP="00185574">
            <w:pPr>
              <w:spacing w:line="240" w:lineRule="auto"/>
              <w:rPr>
                <w:color w:val="000000"/>
                <w:szCs w:val="24"/>
              </w:rPr>
            </w:pPr>
          </w:p>
        </w:tc>
        <w:tc>
          <w:tcPr>
            <w:tcW w:w="672" w:type="pct"/>
            <w:vMerge/>
            <w:vAlign w:val="center"/>
            <w:hideMark/>
          </w:tcPr>
          <w:p w14:paraId="7E069F85" w14:textId="77777777" w:rsidR="00A82DB5" w:rsidRPr="00FE48F7" w:rsidRDefault="00A82DB5" w:rsidP="00185574">
            <w:pPr>
              <w:spacing w:line="240" w:lineRule="auto"/>
              <w:rPr>
                <w:color w:val="000000"/>
                <w:szCs w:val="24"/>
              </w:rPr>
            </w:pPr>
          </w:p>
        </w:tc>
        <w:tc>
          <w:tcPr>
            <w:tcW w:w="3655" w:type="pct"/>
            <w:shd w:val="clear" w:color="auto" w:fill="auto"/>
            <w:hideMark/>
          </w:tcPr>
          <w:p w14:paraId="5F22BCAE" w14:textId="77777777" w:rsidR="00A82DB5" w:rsidRPr="00FE48F7" w:rsidRDefault="00A82DB5" w:rsidP="00185574">
            <w:pPr>
              <w:spacing w:line="240" w:lineRule="auto"/>
              <w:rPr>
                <w:color w:val="000000"/>
                <w:szCs w:val="24"/>
              </w:rPr>
            </w:pPr>
            <w:r w:rsidRPr="00FE48F7">
              <w:rPr>
                <w:color w:val="000000"/>
                <w:szCs w:val="24"/>
              </w:rPr>
              <w:t>осуществлять сборку и регулировку отремонтированного оборудования</w:t>
            </w:r>
          </w:p>
        </w:tc>
      </w:tr>
      <w:tr w:rsidR="00A82DB5" w:rsidRPr="00FE48F7" w14:paraId="7BC2EA31" w14:textId="77777777" w:rsidTr="00A82DB5">
        <w:trPr>
          <w:trHeight w:val="20"/>
        </w:trPr>
        <w:tc>
          <w:tcPr>
            <w:tcW w:w="674" w:type="pct"/>
            <w:vMerge/>
            <w:vAlign w:val="center"/>
            <w:hideMark/>
          </w:tcPr>
          <w:p w14:paraId="5F57C102" w14:textId="77777777" w:rsidR="00A82DB5" w:rsidRPr="00FE48F7" w:rsidRDefault="00A82DB5" w:rsidP="00185574">
            <w:pPr>
              <w:spacing w:line="240" w:lineRule="auto"/>
              <w:rPr>
                <w:color w:val="000000"/>
                <w:szCs w:val="24"/>
              </w:rPr>
            </w:pPr>
          </w:p>
        </w:tc>
        <w:tc>
          <w:tcPr>
            <w:tcW w:w="672" w:type="pct"/>
            <w:vMerge/>
            <w:vAlign w:val="center"/>
            <w:hideMark/>
          </w:tcPr>
          <w:p w14:paraId="44944969" w14:textId="77777777" w:rsidR="00A82DB5" w:rsidRPr="00FE48F7" w:rsidRDefault="00A82DB5" w:rsidP="00185574">
            <w:pPr>
              <w:spacing w:line="240" w:lineRule="auto"/>
              <w:rPr>
                <w:color w:val="000000"/>
                <w:szCs w:val="24"/>
              </w:rPr>
            </w:pPr>
          </w:p>
        </w:tc>
        <w:tc>
          <w:tcPr>
            <w:tcW w:w="3655" w:type="pct"/>
            <w:shd w:val="clear" w:color="auto" w:fill="auto"/>
            <w:hideMark/>
          </w:tcPr>
          <w:p w14:paraId="07D11944" w14:textId="77777777" w:rsidR="00A82DB5" w:rsidRPr="00FE48F7" w:rsidRDefault="00A82DB5" w:rsidP="00185574">
            <w:pPr>
              <w:spacing w:line="240" w:lineRule="auto"/>
              <w:rPr>
                <w:color w:val="000000"/>
                <w:szCs w:val="24"/>
              </w:rPr>
            </w:pPr>
            <w:r w:rsidRPr="00FE48F7">
              <w:rPr>
                <w:color w:val="000000"/>
                <w:szCs w:val="24"/>
              </w:rPr>
              <w:t xml:space="preserve">выявлять неисправности в работе оборудования, креплении соединений и точности регулировки </w:t>
            </w:r>
          </w:p>
        </w:tc>
      </w:tr>
      <w:tr w:rsidR="00A82DB5" w:rsidRPr="00FE48F7" w14:paraId="586AB11B" w14:textId="77777777" w:rsidTr="00A82DB5">
        <w:trPr>
          <w:trHeight w:val="20"/>
        </w:trPr>
        <w:tc>
          <w:tcPr>
            <w:tcW w:w="674" w:type="pct"/>
            <w:vMerge/>
            <w:vAlign w:val="center"/>
            <w:hideMark/>
          </w:tcPr>
          <w:p w14:paraId="7F9F453F" w14:textId="77777777" w:rsidR="00A82DB5" w:rsidRPr="00FE48F7" w:rsidRDefault="00A82DB5" w:rsidP="00185574">
            <w:pPr>
              <w:spacing w:line="240" w:lineRule="auto"/>
              <w:rPr>
                <w:color w:val="000000"/>
                <w:szCs w:val="24"/>
              </w:rPr>
            </w:pPr>
          </w:p>
        </w:tc>
        <w:tc>
          <w:tcPr>
            <w:tcW w:w="672" w:type="pct"/>
            <w:vMerge/>
            <w:vAlign w:val="center"/>
            <w:hideMark/>
          </w:tcPr>
          <w:p w14:paraId="1C306E03" w14:textId="77777777" w:rsidR="00A82DB5" w:rsidRPr="00FE48F7" w:rsidRDefault="00A82DB5" w:rsidP="00185574">
            <w:pPr>
              <w:spacing w:line="240" w:lineRule="auto"/>
              <w:rPr>
                <w:color w:val="000000"/>
                <w:szCs w:val="24"/>
              </w:rPr>
            </w:pPr>
          </w:p>
        </w:tc>
        <w:tc>
          <w:tcPr>
            <w:tcW w:w="3655" w:type="pct"/>
            <w:shd w:val="clear" w:color="auto" w:fill="auto"/>
            <w:hideMark/>
          </w:tcPr>
          <w:p w14:paraId="08F920C4" w14:textId="77777777" w:rsidR="00A82DB5" w:rsidRPr="00FE48F7" w:rsidRDefault="00A82DB5" w:rsidP="00185574">
            <w:pPr>
              <w:spacing w:line="240" w:lineRule="auto"/>
              <w:rPr>
                <w:color w:val="000000"/>
                <w:szCs w:val="24"/>
              </w:rPr>
            </w:pPr>
            <w:r w:rsidRPr="00FE48F7">
              <w:rPr>
                <w:color w:val="000000"/>
                <w:szCs w:val="24"/>
              </w:rPr>
              <w:t>закреплять механизмами крепления ходовой и неподвижный концы талевого каната</w:t>
            </w:r>
          </w:p>
        </w:tc>
      </w:tr>
      <w:tr w:rsidR="00A82DB5" w:rsidRPr="00FE48F7" w14:paraId="2EE28601" w14:textId="77777777" w:rsidTr="00A82DB5">
        <w:trPr>
          <w:trHeight w:val="20"/>
        </w:trPr>
        <w:tc>
          <w:tcPr>
            <w:tcW w:w="674" w:type="pct"/>
            <w:vMerge/>
            <w:vAlign w:val="center"/>
            <w:hideMark/>
          </w:tcPr>
          <w:p w14:paraId="1019319A" w14:textId="77777777" w:rsidR="00A82DB5" w:rsidRPr="00FE48F7" w:rsidRDefault="00A82DB5" w:rsidP="00185574">
            <w:pPr>
              <w:spacing w:line="240" w:lineRule="auto"/>
              <w:rPr>
                <w:color w:val="000000"/>
                <w:szCs w:val="24"/>
              </w:rPr>
            </w:pPr>
          </w:p>
        </w:tc>
        <w:tc>
          <w:tcPr>
            <w:tcW w:w="672" w:type="pct"/>
            <w:vMerge/>
            <w:vAlign w:val="center"/>
            <w:hideMark/>
          </w:tcPr>
          <w:p w14:paraId="31909DCA" w14:textId="77777777" w:rsidR="00A82DB5" w:rsidRPr="00FE48F7" w:rsidRDefault="00A82DB5" w:rsidP="00185574">
            <w:pPr>
              <w:spacing w:line="240" w:lineRule="auto"/>
              <w:rPr>
                <w:color w:val="000000"/>
                <w:szCs w:val="24"/>
              </w:rPr>
            </w:pPr>
          </w:p>
        </w:tc>
        <w:tc>
          <w:tcPr>
            <w:tcW w:w="3655" w:type="pct"/>
            <w:shd w:val="clear" w:color="auto" w:fill="auto"/>
            <w:hideMark/>
          </w:tcPr>
          <w:p w14:paraId="140214BE" w14:textId="77777777" w:rsidR="00A82DB5" w:rsidRPr="00FE48F7" w:rsidRDefault="00A82DB5" w:rsidP="00185574">
            <w:pPr>
              <w:spacing w:line="240" w:lineRule="auto"/>
              <w:rPr>
                <w:color w:val="000000"/>
                <w:szCs w:val="24"/>
              </w:rPr>
            </w:pPr>
            <w:r w:rsidRPr="00FE48F7">
              <w:rPr>
                <w:color w:val="000000"/>
                <w:szCs w:val="24"/>
              </w:rPr>
              <w:t>контролировать соответствие типоразмера плашек диаметру бурильных труб и их замков, производить замену сухарей плашек.</w:t>
            </w:r>
          </w:p>
        </w:tc>
      </w:tr>
      <w:tr w:rsidR="00A82DB5" w:rsidRPr="00FE48F7" w14:paraId="40C71A1A" w14:textId="77777777" w:rsidTr="00A82DB5">
        <w:trPr>
          <w:trHeight w:val="20"/>
        </w:trPr>
        <w:tc>
          <w:tcPr>
            <w:tcW w:w="674" w:type="pct"/>
            <w:vMerge/>
            <w:vAlign w:val="center"/>
            <w:hideMark/>
          </w:tcPr>
          <w:p w14:paraId="433BAB0E" w14:textId="77777777" w:rsidR="00A82DB5" w:rsidRPr="00FE48F7" w:rsidRDefault="00A82DB5" w:rsidP="00185574">
            <w:pPr>
              <w:spacing w:line="240" w:lineRule="auto"/>
              <w:rPr>
                <w:color w:val="000000"/>
                <w:szCs w:val="24"/>
              </w:rPr>
            </w:pPr>
          </w:p>
        </w:tc>
        <w:tc>
          <w:tcPr>
            <w:tcW w:w="672" w:type="pct"/>
            <w:vMerge/>
            <w:vAlign w:val="center"/>
            <w:hideMark/>
          </w:tcPr>
          <w:p w14:paraId="631E17FE" w14:textId="77777777" w:rsidR="00A82DB5" w:rsidRPr="00FE48F7" w:rsidRDefault="00A82DB5" w:rsidP="00185574">
            <w:pPr>
              <w:spacing w:line="240" w:lineRule="auto"/>
              <w:rPr>
                <w:color w:val="000000"/>
                <w:szCs w:val="24"/>
              </w:rPr>
            </w:pPr>
          </w:p>
        </w:tc>
        <w:tc>
          <w:tcPr>
            <w:tcW w:w="3655" w:type="pct"/>
            <w:shd w:val="clear" w:color="auto" w:fill="auto"/>
            <w:hideMark/>
          </w:tcPr>
          <w:p w14:paraId="148B584C" w14:textId="77777777" w:rsidR="00A82DB5" w:rsidRPr="00FE48F7" w:rsidRDefault="00A82DB5" w:rsidP="00185574">
            <w:pPr>
              <w:spacing w:line="240" w:lineRule="auto"/>
              <w:rPr>
                <w:b/>
                <w:bCs/>
                <w:color w:val="000000"/>
                <w:szCs w:val="24"/>
              </w:rPr>
            </w:pPr>
            <w:r w:rsidRPr="00FE48F7">
              <w:rPr>
                <w:b/>
                <w:bCs/>
                <w:color w:val="000000"/>
                <w:szCs w:val="24"/>
              </w:rPr>
              <w:t>Знания:</w:t>
            </w:r>
          </w:p>
        </w:tc>
      </w:tr>
      <w:tr w:rsidR="00A82DB5" w:rsidRPr="00FE48F7" w14:paraId="660524E6" w14:textId="77777777" w:rsidTr="00A82DB5">
        <w:trPr>
          <w:trHeight w:val="20"/>
        </w:trPr>
        <w:tc>
          <w:tcPr>
            <w:tcW w:w="674" w:type="pct"/>
            <w:vMerge/>
            <w:vAlign w:val="center"/>
            <w:hideMark/>
          </w:tcPr>
          <w:p w14:paraId="31411DA8" w14:textId="77777777" w:rsidR="00A82DB5" w:rsidRPr="00FE48F7" w:rsidRDefault="00A82DB5" w:rsidP="00185574">
            <w:pPr>
              <w:spacing w:line="240" w:lineRule="auto"/>
              <w:rPr>
                <w:color w:val="000000"/>
                <w:szCs w:val="24"/>
              </w:rPr>
            </w:pPr>
          </w:p>
        </w:tc>
        <w:tc>
          <w:tcPr>
            <w:tcW w:w="672" w:type="pct"/>
            <w:vMerge/>
            <w:vAlign w:val="center"/>
            <w:hideMark/>
          </w:tcPr>
          <w:p w14:paraId="2A1B7114" w14:textId="77777777" w:rsidR="00A82DB5" w:rsidRPr="00FE48F7" w:rsidRDefault="00A82DB5" w:rsidP="00185574">
            <w:pPr>
              <w:spacing w:line="240" w:lineRule="auto"/>
              <w:rPr>
                <w:color w:val="000000"/>
                <w:szCs w:val="24"/>
              </w:rPr>
            </w:pPr>
          </w:p>
        </w:tc>
        <w:tc>
          <w:tcPr>
            <w:tcW w:w="3655" w:type="pct"/>
            <w:shd w:val="clear" w:color="auto" w:fill="auto"/>
            <w:hideMark/>
          </w:tcPr>
          <w:p w14:paraId="79CDC4D5" w14:textId="77777777" w:rsidR="00A82DB5" w:rsidRPr="00FE48F7" w:rsidRDefault="00A82DB5" w:rsidP="00185574">
            <w:pPr>
              <w:spacing w:line="240" w:lineRule="auto"/>
              <w:rPr>
                <w:color w:val="000000"/>
                <w:szCs w:val="24"/>
              </w:rPr>
            </w:pPr>
            <w:r w:rsidRPr="00FE48F7">
              <w:rPr>
                <w:bCs/>
                <w:color w:val="000000"/>
                <w:szCs w:val="24"/>
              </w:rPr>
              <w:t>основные неисправности и критерии отбраковки проверяемого инструмента и приспособлений</w:t>
            </w:r>
          </w:p>
        </w:tc>
      </w:tr>
      <w:tr w:rsidR="00A82DB5" w:rsidRPr="00FE48F7" w14:paraId="0C9225B1" w14:textId="77777777" w:rsidTr="00A82DB5">
        <w:trPr>
          <w:trHeight w:val="20"/>
        </w:trPr>
        <w:tc>
          <w:tcPr>
            <w:tcW w:w="674" w:type="pct"/>
            <w:vMerge/>
            <w:vAlign w:val="center"/>
            <w:hideMark/>
          </w:tcPr>
          <w:p w14:paraId="6E657FC4" w14:textId="77777777" w:rsidR="00A82DB5" w:rsidRPr="00FE48F7" w:rsidRDefault="00A82DB5" w:rsidP="00185574">
            <w:pPr>
              <w:spacing w:line="240" w:lineRule="auto"/>
              <w:rPr>
                <w:color w:val="000000"/>
                <w:szCs w:val="24"/>
              </w:rPr>
            </w:pPr>
          </w:p>
        </w:tc>
        <w:tc>
          <w:tcPr>
            <w:tcW w:w="672" w:type="pct"/>
            <w:vMerge/>
            <w:vAlign w:val="center"/>
            <w:hideMark/>
          </w:tcPr>
          <w:p w14:paraId="46E377D7" w14:textId="77777777" w:rsidR="00A82DB5" w:rsidRPr="00FE48F7" w:rsidRDefault="00A82DB5" w:rsidP="00185574">
            <w:pPr>
              <w:spacing w:line="240" w:lineRule="auto"/>
              <w:rPr>
                <w:color w:val="000000"/>
                <w:szCs w:val="24"/>
              </w:rPr>
            </w:pPr>
          </w:p>
        </w:tc>
        <w:tc>
          <w:tcPr>
            <w:tcW w:w="3655" w:type="pct"/>
            <w:shd w:val="clear" w:color="auto" w:fill="auto"/>
            <w:hideMark/>
          </w:tcPr>
          <w:p w14:paraId="1F7953D7" w14:textId="77777777" w:rsidR="00A82DB5" w:rsidRPr="00FE48F7" w:rsidRDefault="00A82DB5" w:rsidP="00185574">
            <w:pPr>
              <w:spacing w:line="240" w:lineRule="auto"/>
              <w:rPr>
                <w:color w:val="000000"/>
                <w:szCs w:val="24"/>
              </w:rPr>
            </w:pPr>
            <w:r w:rsidRPr="00FE48F7">
              <w:rPr>
                <w:bCs/>
                <w:color w:val="000000"/>
                <w:szCs w:val="24"/>
              </w:rPr>
              <w:t>виды и сроки проведения технического обслуживания оборудования, перечень работ, выполняемых при техническом обслуживании</w:t>
            </w:r>
          </w:p>
        </w:tc>
      </w:tr>
      <w:tr w:rsidR="00A82DB5" w:rsidRPr="00FE48F7" w14:paraId="5865F46F" w14:textId="77777777" w:rsidTr="00A82DB5">
        <w:trPr>
          <w:trHeight w:val="20"/>
        </w:trPr>
        <w:tc>
          <w:tcPr>
            <w:tcW w:w="674" w:type="pct"/>
            <w:vMerge/>
            <w:vAlign w:val="center"/>
            <w:hideMark/>
          </w:tcPr>
          <w:p w14:paraId="5DBCAED2" w14:textId="77777777" w:rsidR="00A82DB5" w:rsidRPr="00FE48F7" w:rsidRDefault="00A82DB5" w:rsidP="00185574">
            <w:pPr>
              <w:spacing w:line="240" w:lineRule="auto"/>
              <w:rPr>
                <w:color w:val="000000"/>
                <w:szCs w:val="24"/>
              </w:rPr>
            </w:pPr>
          </w:p>
        </w:tc>
        <w:tc>
          <w:tcPr>
            <w:tcW w:w="672" w:type="pct"/>
            <w:vMerge/>
            <w:vAlign w:val="center"/>
            <w:hideMark/>
          </w:tcPr>
          <w:p w14:paraId="2A8B9EFC" w14:textId="77777777" w:rsidR="00A82DB5" w:rsidRPr="00FE48F7" w:rsidRDefault="00A82DB5" w:rsidP="00185574">
            <w:pPr>
              <w:spacing w:line="240" w:lineRule="auto"/>
              <w:rPr>
                <w:color w:val="000000"/>
                <w:szCs w:val="24"/>
              </w:rPr>
            </w:pPr>
          </w:p>
        </w:tc>
        <w:tc>
          <w:tcPr>
            <w:tcW w:w="3655" w:type="pct"/>
            <w:shd w:val="clear" w:color="auto" w:fill="auto"/>
            <w:hideMark/>
          </w:tcPr>
          <w:p w14:paraId="495EE437" w14:textId="77777777" w:rsidR="00A82DB5" w:rsidRPr="00FE48F7" w:rsidRDefault="00A82DB5" w:rsidP="00185574">
            <w:pPr>
              <w:spacing w:line="240" w:lineRule="auto"/>
              <w:rPr>
                <w:color w:val="000000"/>
                <w:szCs w:val="24"/>
              </w:rPr>
            </w:pPr>
            <w:r w:rsidRPr="00FE48F7">
              <w:rPr>
                <w:bCs/>
                <w:color w:val="000000"/>
                <w:szCs w:val="24"/>
              </w:rPr>
              <w:t>конструкция и технические характеристики оборудования, основные неисправности и способы их устранения</w:t>
            </w:r>
          </w:p>
        </w:tc>
      </w:tr>
      <w:tr w:rsidR="00A82DB5" w:rsidRPr="00FE48F7" w14:paraId="5AEC1294" w14:textId="77777777" w:rsidTr="00A82DB5">
        <w:trPr>
          <w:trHeight w:val="20"/>
        </w:trPr>
        <w:tc>
          <w:tcPr>
            <w:tcW w:w="674" w:type="pct"/>
            <w:vMerge/>
            <w:vAlign w:val="center"/>
            <w:hideMark/>
          </w:tcPr>
          <w:p w14:paraId="5A5F3A16" w14:textId="77777777" w:rsidR="00A82DB5" w:rsidRPr="00FE48F7" w:rsidRDefault="00A82DB5" w:rsidP="00185574">
            <w:pPr>
              <w:spacing w:line="240" w:lineRule="auto"/>
              <w:rPr>
                <w:color w:val="000000"/>
                <w:szCs w:val="24"/>
              </w:rPr>
            </w:pPr>
          </w:p>
        </w:tc>
        <w:tc>
          <w:tcPr>
            <w:tcW w:w="672" w:type="pct"/>
            <w:vMerge/>
            <w:vAlign w:val="center"/>
            <w:hideMark/>
          </w:tcPr>
          <w:p w14:paraId="12445030" w14:textId="77777777" w:rsidR="00A82DB5" w:rsidRPr="00FE48F7" w:rsidRDefault="00A82DB5" w:rsidP="00185574">
            <w:pPr>
              <w:spacing w:line="240" w:lineRule="auto"/>
              <w:rPr>
                <w:color w:val="000000"/>
                <w:szCs w:val="24"/>
              </w:rPr>
            </w:pPr>
          </w:p>
        </w:tc>
        <w:tc>
          <w:tcPr>
            <w:tcW w:w="3655" w:type="pct"/>
            <w:shd w:val="clear" w:color="auto" w:fill="auto"/>
            <w:hideMark/>
          </w:tcPr>
          <w:p w14:paraId="61C4EE05" w14:textId="77777777" w:rsidR="00A82DB5" w:rsidRPr="00FE48F7" w:rsidRDefault="00A82DB5" w:rsidP="00185574">
            <w:pPr>
              <w:spacing w:line="240" w:lineRule="auto"/>
              <w:rPr>
                <w:color w:val="000000"/>
                <w:szCs w:val="24"/>
              </w:rPr>
            </w:pPr>
            <w:r w:rsidRPr="00FE48F7">
              <w:rPr>
                <w:bCs/>
                <w:color w:val="000000"/>
                <w:szCs w:val="24"/>
              </w:rPr>
              <w:t>устройство механизмов крепления концов талевого каната, способы (схемы) закрепления</w:t>
            </w:r>
          </w:p>
        </w:tc>
      </w:tr>
      <w:tr w:rsidR="00A82DB5" w:rsidRPr="00FE48F7" w14:paraId="60DA7E3E" w14:textId="77777777" w:rsidTr="00A82DB5">
        <w:trPr>
          <w:trHeight w:val="20"/>
        </w:trPr>
        <w:tc>
          <w:tcPr>
            <w:tcW w:w="674" w:type="pct"/>
            <w:vMerge/>
            <w:vAlign w:val="center"/>
            <w:hideMark/>
          </w:tcPr>
          <w:p w14:paraId="2D918CA9" w14:textId="77777777" w:rsidR="00A82DB5" w:rsidRPr="00FE48F7" w:rsidRDefault="00A82DB5" w:rsidP="00185574">
            <w:pPr>
              <w:spacing w:line="240" w:lineRule="auto"/>
              <w:rPr>
                <w:color w:val="000000"/>
                <w:szCs w:val="24"/>
              </w:rPr>
            </w:pPr>
          </w:p>
        </w:tc>
        <w:tc>
          <w:tcPr>
            <w:tcW w:w="672" w:type="pct"/>
            <w:vMerge/>
            <w:vAlign w:val="center"/>
            <w:hideMark/>
          </w:tcPr>
          <w:p w14:paraId="43CE0184" w14:textId="77777777" w:rsidR="00A82DB5" w:rsidRPr="00FE48F7" w:rsidRDefault="00A82DB5" w:rsidP="00185574">
            <w:pPr>
              <w:spacing w:line="240" w:lineRule="auto"/>
              <w:rPr>
                <w:color w:val="000000"/>
                <w:szCs w:val="24"/>
              </w:rPr>
            </w:pPr>
          </w:p>
        </w:tc>
        <w:tc>
          <w:tcPr>
            <w:tcW w:w="3655" w:type="pct"/>
            <w:shd w:val="clear" w:color="auto" w:fill="auto"/>
            <w:hideMark/>
          </w:tcPr>
          <w:p w14:paraId="511D01CA" w14:textId="77777777" w:rsidR="00A82DB5" w:rsidRPr="00FE48F7" w:rsidRDefault="00A82DB5" w:rsidP="00185574">
            <w:pPr>
              <w:spacing w:line="240" w:lineRule="auto"/>
              <w:rPr>
                <w:color w:val="000000"/>
                <w:szCs w:val="24"/>
              </w:rPr>
            </w:pPr>
            <w:r w:rsidRPr="00FE48F7">
              <w:rPr>
                <w:bCs/>
                <w:color w:val="000000"/>
                <w:szCs w:val="24"/>
              </w:rPr>
              <w:t>размерный ряд плашек, типоразмеры применяемых труб.</w:t>
            </w:r>
          </w:p>
        </w:tc>
      </w:tr>
      <w:tr w:rsidR="00A82DB5" w:rsidRPr="00FE48F7" w14:paraId="49455F32" w14:textId="77777777" w:rsidTr="00A82DB5">
        <w:trPr>
          <w:trHeight w:val="20"/>
        </w:trPr>
        <w:tc>
          <w:tcPr>
            <w:tcW w:w="674" w:type="pct"/>
            <w:vMerge/>
            <w:vAlign w:val="center"/>
            <w:hideMark/>
          </w:tcPr>
          <w:p w14:paraId="392A04E3" w14:textId="77777777" w:rsidR="00A82DB5" w:rsidRPr="00FE48F7" w:rsidRDefault="00A82DB5" w:rsidP="00185574">
            <w:pPr>
              <w:spacing w:line="240" w:lineRule="auto"/>
              <w:rPr>
                <w:color w:val="000000"/>
                <w:szCs w:val="24"/>
              </w:rPr>
            </w:pPr>
          </w:p>
        </w:tc>
        <w:tc>
          <w:tcPr>
            <w:tcW w:w="672" w:type="pct"/>
            <w:vMerge w:val="restart"/>
            <w:shd w:val="clear" w:color="auto" w:fill="auto"/>
            <w:hideMark/>
          </w:tcPr>
          <w:p w14:paraId="1C0A55AE" w14:textId="77777777" w:rsidR="00A82DB5" w:rsidRPr="00FE48F7" w:rsidRDefault="00A82DB5" w:rsidP="00185574">
            <w:pPr>
              <w:spacing w:line="240" w:lineRule="auto"/>
              <w:rPr>
                <w:color w:val="000000"/>
                <w:szCs w:val="24"/>
              </w:rPr>
            </w:pPr>
            <w:r w:rsidRPr="00FE48F7">
              <w:rPr>
                <w:color w:val="000000"/>
                <w:szCs w:val="24"/>
              </w:rPr>
              <w:t>ПК 3.2. 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3655" w:type="pct"/>
            <w:shd w:val="clear" w:color="auto" w:fill="auto"/>
            <w:hideMark/>
          </w:tcPr>
          <w:p w14:paraId="5385A630" w14:textId="77777777" w:rsidR="00A82DB5" w:rsidRPr="00FE48F7" w:rsidRDefault="00A82DB5" w:rsidP="00185574">
            <w:pPr>
              <w:spacing w:line="240" w:lineRule="auto"/>
              <w:rPr>
                <w:b/>
                <w:bCs/>
                <w:color w:val="000000"/>
                <w:szCs w:val="24"/>
              </w:rPr>
            </w:pPr>
            <w:r w:rsidRPr="00FE48F7">
              <w:rPr>
                <w:b/>
                <w:bCs/>
                <w:color w:val="000000"/>
                <w:szCs w:val="24"/>
              </w:rPr>
              <w:t>Навыки:</w:t>
            </w:r>
          </w:p>
        </w:tc>
      </w:tr>
      <w:tr w:rsidR="00A82DB5" w:rsidRPr="00FE48F7" w14:paraId="58E038D0" w14:textId="77777777" w:rsidTr="00A82DB5">
        <w:trPr>
          <w:trHeight w:val="20"/>
        </w:trPr>
        <w:tc>
          <w:tcPr>
            <w:tcW w:w="674" w:type="pct"/>
            <w:vMerge/>
            <w:vAlign w:val="center"/>
            <w:hideMark/>
          </w:tcPr>
          <w:p w14:paraId="0561E041" w14:textId="77777777" w:rsidR="00A82DB5" w:rsidRPr="00FE48F7" w:rsidRDefault="00A82DB5" w:rsidP="00185574">
            <w:pPr>
              <w:spacing w:line="240" w:lineRule="auto"/>
              <w:rPr>
                <w:color w:val="000000"/>
                <w:szCs w:val="24"/>
              </w:rPr>
            </w:pPr>
          </w:p>
        </w:tc>
        <w:tc>
          <w:tcPr>
            <w:tcW w:w="672" w:type="pct"/>
            <w:vMerge/>
            <w:vAlign w:val="center"/>
            <w:hideMark/>
          </w:tcPr>
          <w:p w14:paraId="16E4BDFC" w14:textId="77777777" w:rsidR="00A82DB5" w:rsidRPr="00FE48F7" w:rsidRDefault="00A82DB5" w:rsidP="00185574">
            <w:pPr>
              <w:spacing w:line="240" w:lineRule="auto"/>
              <w:rPr>
                <w:color w:val="000000"/>
                <w:szCs w:val="24"/>
              </w:rPr>
            </w:pPr>
          </w:p>
        </w:tc>
        <w:tc>
          <w:tcPr>
            <w:tcW w:w="3655" w:type="pct"/>
            <w:shd w:val="clear" w:color="auto" w:fill="auto"/>
            <w:hideMark/>
          </w:tcPr>
          <w:p w14:paraId="60593201" w14:textId="77777777" w:rsidR="00A82DB5" w:rsidRPr="00FE48F7" w:rsidRDefault="00A82DB5" w:rsidP="00185574">
            <w:pPr>
              <w:spacing w:line="240" w:lineRule="auto"/>
              <w:rPr>
                <w:color w:val="000000"/>
                <w:szCs w:val="24"/>
              </w:rPr>
            </w:pPr>
            <w:r w:rsidRPr="00FE48F7">
              <w:rPr>
                <w:bCs/>
                <w:color w:val="000000"/>
                <w:szCs w:val="24"/>
              </w:rPr>
              <w:t xml:space="preserve">контроль исправности пожарных стояков, рукавов, заглушки и переводника с быстроразъемной резьбы на гайку </w:t>
            </w:r>
            <w:proofErr w:type="spellStart"/>
            <w:r w:rsidRPr="00FE48F7">
              <w:rPr>
                <w:bCs/>
                <w:color w:val="000000"/>
                <w:szCs w:val="24"/>
              </w:rPr>
              <w:t>богданова</w:t>
            </w:r>
            <w:proofErr w:type="spellEnd"/>
          </w:p>
        </w:tc>
      </w:tr>
      <w:tr w:rsidR="00A82DB5" w:rsidRPr="00FE48F7" w14:paraId="2D55BC1B" w14:textId="77777777" w:rsidTr="00A82DB5">
        <w:trPr>
          <w:trHeight w:val="20"/>
        </w:trPr>
        <w:tc>
          <w:tcPr>
            <w:tcW w:w="674" w:type="pct"/>
            <w:vMerge/>
            <w:vAlign w:val="center"/>
            <w:hideMark/>
          </w:tcPr>
          <w:p w14:paraId="2CF06558" w14:textId="77777777" w:rsidR="00A82DB5" w:rsidRPr="00FE48F7" w:rsidRDefault="00A82DB5" w:rsidP="00185574">
            <w:pPr>
              <w:spacing w:line="240" w:lineRule="auto"/>
              <w:rPr>
                <w:color w:val="000000"/>
                <w:szCs w:val="24"/>
              </w:rPr>
            </w:pPr>
          </w:p>
        </w:tc>
        <w:tc>
          <w:tcPr>
            <w:tcW w:w="672" w:type="pct"/>
            <w:vMerge/>
            <w:vAlign w:val="center"/>
            <w:hideMark/>
          </w:tcPr>
          <w:p w14:paraId="1D6CBC62" w14:textId="77777777" w:rsidR="00A82DB5" w:rsidRPr="00FE48F7" w:rsidRDefault="00A82DB5" w:rsidP="00185574">
            <w:pPr>
              <w:spacing w:line="240" w:lineRule="auto"/>
              <w:rPr>
                <w:color w:val="000000"/>
                <w:szCs w:val="24"/>
              </w:rPr>
            </w:pPr>
          </w:p>
        </w:tc>
        <w:tc>
          <w:tcPr>
            <w:tcW w:w="3655" w:type="pct"/>
            <w:shd w:val="clear" w:color="auto" w:fill="auto"/>
            <w:hideMark/>
          </w:tcPr>
          <w:p w14:paraId="6F83C627" w14:textId="77777777" w:rsidR="00A82DB5" w:rsidRPr="00FE48F7" w:rsidRDefault="00A82DB5" w:rsidP="00185574">
            <w:pPr>
              <w:spacing w:line="240" w:lineRule="auto"/>
              <w:rPr>
                <w:color w:val="000000"/>
                <w:szCs w:val="24"/>
              </w:rPr>
            </w:pPr>
            <w:r w:rsidRPr="00FE48F7">
              <w:rPr>
                <w:bCs/>
                <w:color w:val="000000"/>
                <w:szCs w:val="24"/>
              </w:rPr>
              <w:t>установка предупредительных знаков вокруг территории буровой, обозначение загазованной зоны</w:t>
            </w:r>
          </w:p>
        </w:tc>
      </w:tr>
      <w:tr w:rsidR="00A82DB5" w:rsidRPr="00FE48F7" w14:paraId="0410DA1D" w14:textId="77777777" w:rsidTr="00A82DB5">
        <w:trPr>
          <w:trHeight w:val="20"/>
        </w:trPr>
        <w:tc>
          <w:tcPr>
            <w:tcW w:w="674" w:type="pct"/>
            <w:vMerge/>
            <w:vAlign w:val="center"/>
            <w:hideMark/>
          </w:tcPr>
          <w:p w14:paraId="4D1E2E0D" w14:textId="77777777" w:rsidR="00A82DB5" w:rsidRPr="00FE48F7" w:rsidRDefault="00A82DB5" w:rsidP="00185574">
            <w:pPr>
              <w:spacing w:line="240" w:lineRule="auto"/>
              <w:rPr>
                <w:color w:val="000000"/>
                <w:szCs w:val="24"/>
              </w:rPr>
            </w:pPr>
          </w:p>
        </w:tc>
        <w:tc>
          <w:tcPr>
            <w:tcW w:w="672" w:type="pct"/>
            <w:vMerge/>
            <w:vAlign w:val="center"/>
            <w:hideMark/>
          </w:tcPr>
          <w:p w14:paraId="19D98530" w14:textId="77777777" w:rsidR="00A82DB5" w:rsidRPr="00FE48F7" w:rsidRDefault="00A82DB5" w:rsidP="00185574">
            <w:pPr>
              <w:spacing w:line="240" w:lineRule="auto"/>
              <w:rPr>
                <w:color w:val="000000"/>
                <w:szCs w:val="24"/>
              </w:rPr>
            </w:pPr>
          </w:p>
        </w:tc>
        <w:tc>
          <w:tcPr>
            <w:tcW w:w="3655" w:type="pct"/>
            <w:shd w:val="clear" w:color="auto" w:fill="auto"/>
            <w:hideMark/>
          </w:tcPr>
          <w:p w14:paraId="48D73B75" w14:textId="77777777" w:rsidR="00A82DB5" w:rsidRPr="00FE48F7" w:rsidRDefault="00A82DB5" w:rsidP="00185574">
            <w:pPr>
              <w:spacing w:line="240" w:lineRule="auto"/>
              <w:rPr>
                <w:color w:val="000000"/>
                <w:szCs w:val="24"/>
              </w:rPr>
            </w:pPr>
            <w:r w:rsidRPr="00FE48F7">
              <w:rPr>
                <w:bCs/>
                <w:color w:val="000000"/>
                <w:szCs w:val="24"/>
              </w:rPr>
              <w:t>эвакуация персонала из зоны загазованности</w:t>
            </w:r>
          </w:p>
        </w:tc>
      </w:tr>
      <w:tr w:rsidR="00A82DB5" w:rsidRPr="00FE48F7" w14:paraId="54CC0DB7" w14:textId="77777777" w:rsidTr="00A82DB5">
        <w:trPr>
          <w:trHeight w:val="20"/>
        </w:trPr>
        <w:tc>
          <w:tcPr>
            <w:tcW w:w="674" w:type="pct"/>
            <w:vMerge/>
            <w:vAlign w:val="center"/>
            <w:hideMark/>
          </w:tcPr>
          <w:p w14:paraId="158C3F83" w14:textId="77777777" w:rsidR="00A82DB5" w:rsidRPr="00FE48F7" w:rsidRDefault="00A82DB5" w:rsidP="00185574">
            <w:pPr>
              <w:spacing w:line="240" w:lineRule="auto"/>
              <w:rPr>
                <w:color w:val="000000"/>
                <w:szCs w:val="24"/>
              </w:rPr>
            </w:pPr>
          </w:p>
        </w:tc>
        <w:tc>
          <w:tcPr>
            <w:tcW w:w="672" w:type="pct"/>
            <w:vMerge/>
            <w:vAlign w:val="center"/>
            <w:hideMark/>
          </w:tcPr>
          <w:p w14:paraId="406D482D" w14:textId="77777777" w:rsidR="00A82DB5" w:rsidRPr="00FE48F7" w:rsidRDefault="00A82DB5" w:rsidP="00185574">
            <w:pPr>
              <w:spacing w:line="240" w:lineRule="auto"/>
              <w:rPr>
                <w:color w:val="000000"/>
                <w:szCs w:val="24"/>
              </w:rPr>
            </w:pPr>
          </w:p>
        </w:tc>
        <w:tc>
          <w:tcPr>
            <w:tcW w:w="3655" w:type="pct"/>
            <w:shd w:val="clear" w:color="auto" w:fill="auto"/>
            <w:hideMark/>
          </w:tcPr>
          <w:p w14:paraId="3B76BA0B" w14:textId="77777777" w:rsidR="00A82DB5" w:rsidRPr="00FE48F7" w:rsidRDefault="00A82DB5" w:rsidP="00185574">
            <w:pPr>
              <w:spacing w:line="240" w:lineRule="auto"/>
              <w:rPr>
                <w:color w:val="000000"/>
                <w:szCs w:val="24"/>
              </w:rPr>
            </w:pPr>
            <w:r w:rsidRPr="00FE48F7">
              <w:rPr>
                <w:bCs/>
                <w:color w:val="000000"/>
                <w:szCs w:val="24"/>
              </w:rPr>
              <w:t>выполнение работ по перекрытию пути поступления легковоспламеняющихся жидкостей к очагу возгорания</w:t>
            </w:r>
          </w:p>
        </w:tc>
      </w:tr>
      <w:tr w:rsidR="00A82DB5" w:rsidRPr="00FE48F7" w14:paraId="3F4DB31D" w14:textId="77777777" w:rsidTr="00A82DB5">
        <w:trPr>
          <w:trHeight w:val="20"/>
        </w:trPr>
        <w:tc>
          <w:tcPr>
            <w:tcW w:w="674" w:type="pct"/>
            <w:vMerge/>
            <w:vAlign w:val="center"/>
            <w:hideMark/>
          </w:tcPr>
          <w:p w14:paraId="3336F787" w14:textId="77777777" w:rsidR="00A82DB5" w:rsidRPr="00FE48F7" w:rsidRDefault="00A82DB5" w:rsidP="00185574">
            <w:pPr>
              <w:spacing w:line="240" w:lineRule="auto"/>
              <w:rPr>
                <w:color w:val="000000"/>
                <w:szCs w:val="24"/>
              </w:rPr>
            </w:pPr>
          </w:p>
        </w:tc>
        <w:tc>
          <w:tcPr>
            <w:tcW w:w="672" w:type="pct"/>
            <w:vMerge/>
            <w:vAlign w:val="center"/>
            <w:hideMark/>
          </w:tcPr>
          <w:p w14:paraId="5EC2CBE9" w14:textId="77777777" w:rsidR="00A82DB5" w:rsidRPr="00FE48F7" w:rsidRDefault="00A82DB5" w:rsidP="00185574">
            <w:pPr>
              <w:spacing w:line="240" w:lineRule="auto"/>
              <w:rPr>
                <w:color w:val="000000"/>
                <w:szCs w:val="24"/>
              </w:rPr>
            </w:pPr>
          </w:p>
        </w:tc>
        <w:tc>
          <w:tcPr>
            <w:tcW w:w="3655" w:type="pct"/>
            <w:shd w:val="clear" w:color="auto" w:fill="auto"/>
            <w:hideMark/>
          </w:tcPr>
          <w:p w14:paraId="721589A0" w14:textId="77777777" w:rsidR="00A82DB5" w:rsidRPr="00FE48F7" w:rsidRDefault="00A82DB5" w:rsidP="00185574">
            <w:pPr>
              <w:spacing w:line="240" w:lineRule="auto"/>
              <w:rPr>
                <w:color w:val="000000"/>
                <w:szCs w:val="24"/>
              </w:rPr>
            </w:pPr>
            <w:r w:rsidRPr="00FE48F7">
              <w:rPr>
                <w:bCs/>
                <w:color w:val="000000"/>
                <w:szCs w:val="24"/>
              </w:rPr>
              <w:t>выполнение работ по прокладыванию пожарного рукава к стояку, тушению пожара пожарным стволом</w:t>
            </w:r>
          </w:p>
        </w:tc>
      </w:tr>
      <w:tr w:rsidR="00A82DB5" w:rsidRPr="00FE48F7" w14:paraId="52DF2D21" w14:textId="77777777" w:rsidTr="00A82DB5">
        <w:trPr>
          <w:trHeight w:val="20"/>
        </w:trPr>
        <w:tc>
          <w:tcPr>
            <w:tcW w:w="674" w:type="pct"/>
            <w:vMerge/>
            <w:vAlign w:val="center"/>
            <w:hideMark/>
          </w:tcPr>
          <w:p w14:paraId="22DD4045" w14:textId="77777777" w:rsidR="00A82DB5" w:rsidRPr="00FE48F7" w:rsidRDefault="00A82DB5" w:rsidP="00185574">
            <w:pPr>
              <w:spacing w:line="240" w:lineRule="auto"/>
              <w:rPr>
                <w:color w:val="000000"/>
                <w:szCs w:val="24"/>
              </w:rPr>
            </w:pPr>
          </w:p>
        </w:tc>
        <w:tc>
          <w:tcPr>
            <w:tcW w:w="672" w:type="pct"/>
            <w:vMerge/>
            <w:vAlign w:val="center"/>
            <w:hideMark/>
          </w:tcPr>
          <w:p w14:paraId="1CF75DA7" w14:textId="77777777" w:rsidR="00A82DB5" w:rsidRPr="00FE48F7" w:rsidRDefault="00A82DB5" w:rsidP="00185574">
            <w:pPr>
              <w:spacing w:line="240" w:lineRule="auto"/>
              <w:rPr>
                <w:color w:val="000000"/>
                <w:szCs w:val="24"/>
              </w:rPr>
            </w:pPr>
          </w:p>
        </w:tc>
        <w:tc>
          <w:tcPr>
            <w:tcW w:w="3655" w:type="pct"/>
            <w:shd w:val="clear" w:color="auto" w:fill="auto"/>
            <w:hideMark/>
          </w:tcPr>
          <w:p w14:paraId="58D08730" w14:textId="77777777" w:rsidR="00A82DB5" w:rsidRPr="00FE48F7" w:rsidRDefault="00A82DB5" w:rsidP="00185574">
            <w:pPr>
              <w:spacing w:line="240" w:lineRule="auto"/>
              <w:rPr>
                <w:color w:val="000000"/>
                <w:szCs w:val="24"/>
              </w:rPr>
            </w:pPr>
            <w:r w:rsidRPr="00FE48F7">
              <w:rPr>
                <w:bCs/>
                <w:color w:val="000000"/>
                <w:szCs w:val="24"/>
              </w:rPr>
              <w:t xml:space="preserve">выполнение работ в пределах своей зоны ответственности по герметизации устья скважины по сигналу «выброс» </w:t>
            </w:r>
          </w:p>
        </w:tc>
      </w:tr>
      <w:tr w:rsidR="00A82DB5" w:rsidRPr="00FE48F7" w14:paraId="046CA749" w14:textId="77777777" w:rsidTr="00A82DB5">
        <w:trPr>
          <w:trHeight w:val="20"/>
        </w:trPr>
        <w:tc>
          <w:tcPr>
            <w:tcW w:w="674" w:type="pct"/>
            <w:vMerge/>
            <w:vAlign w:val="center"/>
            <w:hideMark/>
          </w:tcPr>
          <w:p w14:paraId="56D32C05" w14:textId="77777777" w:rsidR="00A82DB5" w:rsidRPr="00FE48F7" w:rsidRDefault="00A82DB5" w:rsidP="00185574">
            <w:pPr>
              <w:spacing w:line="240" w:lineRule="auto"/>
              <w:rPr>
                <w:color w:val="000000"/>
                <w:szCs w:val="24"/>
              </w:rPr>
            </w:pPr>
          </w:p>
        </w:tc>
        <w:tc>
          <w:tcPr>
            <w:tcW w:w="672" w:type="pct"/>
            <w:vMerge/>
            <w:vAlign w:val="center"/>
            <w:hideMark/>
          </w:tcPr>
          <w:p w14:paraId="7E4C9E45" w14:textId="77777777" w:rsidR="00A82DB5" w:rsidRPr="00FE48F7" w:rsidRDefault="00A82DB5" w:rsidP="00185574">
            <w:pPr>
              <w:spacing w:line="240" w:lineRule="auto"/>
              <w:rPr>
                <w:color w:val="000000"/>
                <w:szCs w:val="24"/>
              </w:rPr>
            </w:pPr>
          </w:p>
        </w:tc>
        <w:tc>
          <w:tcPr>
            <w:tcW w:w="3655" w:type="pct"/>
            <w:shd w:val="clear" w:color="auto" w:fill="auto"/>
            <w:hideMark/>
          </w:tcPr>
          <w:p w14:paraId="5C60B0D4" w14:textId="77777777" w:rsidR="00A82DB5" w:rsidRPr="00FE48F7" w:rsidRDefault="00A82DB5" w:rsidP="00185574">
            <w:pPr>
              <w:spacing w:line="240" w:lineRule="auto"/>
              <w:rPr>
                <w:color w:val="000000"/>
                <w:szCs w:val="24"/>
              </w:rPr>
            </w:pPr>
            <w:r w:rsidRPr="00FE48F7">
              <w:rPr>
                <w:bCs/>
                <w:color w:val="000000"/>
                <w:szCs w:val="24"/>
              </w:rPr>
              <w:t xml:space="preserve">выполнение строительства заграждений и ловушек </w:t>
            </w:r>
          </w:p>
        </w:tc>
      </w:tr>
      <w:tr w:rsidR="00A82DB5" w:rsidRPr="00FE48F7" w14:paraId="2C214EC9" w14:textId="77777777" w:rsidTr="00A82DB5">
        <w:trPr>
          <w:trHeight w:val="20"/>
        </w:trPr>
        <w:tc>
          <w:tcPr>
            <w:tcW w:w="674" w:type="pct"/>
            <w:vMerge/>
            <w:vAlign w:val="center"/>
            <w:hideMark/>
          </w:tcPr>
          <w:p w14:paraId="575A4F12" w14:textId="77777777" w:rsidR="00A82DB5" w:rsidRPr="00FE48F7" w:rsidRDefault="00A82DB5" w:rsidP="00185574">
            <w:pPr>
              <w:spacing w:line="240" w:lineRule="auto"/>
              <w:rPr>
                <w:color w:val="000000"/>
                <w:szCs w:val="24"/>
              </w:rPr>
            </w:pPr>
          </w:p>
        </w:tc>
        <w:tc>
          <w:tcPr>
            <w:tcW w:w="672" w:type="pct"/>
            <w:vMerge/>
            <w:vAlign w:val="center"/>
            <w:hideMark/>
          </w:tcPr>
          <w:p w14:paraId="3E983E2E" w14:textId="77777777" w:rsidR="00A82DB5" w:rsidRPr="00FE48F7" w:rsidRDefault="00A82DB5" w:rsidP="00185574">
            <w:pPr>
              <w:spacing w:line="240" w:lineRule="auto"/>
              <w:rPr>
                <w:color w:val="000000"/>
                <w:szCs w:val="24"/>
              </w:rPr>
            </w:pPr>
          </w:p>
        </w:tc>
        <w:tc>
          <w:tcPr>
            <w:tcW w:w="3655" w:type="pct"/>
            <w:shd w:val="clear" w:color="auto" w:fill="auto"/>
            <w:hideMark/>
          </w:tcPr>
          <w:p w14:paraId="71963FFA" w14:textId="77777777" w:rsidR="00A82DB5" w:rsidRPr="00FE48F7" w:rsidRDefault="00A82DB5" w:rsidP="00185574">
            <w:pPr>
              <w:spacing w:line="240" w:lineRule="auto"/>
              <w:rPr>
                <w:color w:val="000000"/>
                <w:szCs w:val="24"/>
              </w:rPr>
            </w:pPr>
            <w:r w:rsidRPr="00FE48F7">
              <w:rPr>
                <w:bCs/>
                <w:color w:val="000000"/>
                <w:szCs w:val="24"/>
              </w:rPr>
              <w:t xml:space="preserve">подготовка территории и монтаж исправного оборудования вместо разрушенного </w:t>
            </w:r>
          </w:p>
        </w:tc>
      </w:tr>
      <w:tr w:rsidR="00A82DB5" w:rsidRPr="00FE48F7" w14:paraId="07955674" w14:textId="77777777" w:rsidTr="00A82DB5">
        <w:trPr>
          <w:trHeight w:val="20"/>
        </w:trPr>
        <w:tc>
          <w:tcPr>
            <w:tcW w:w="674" w:type="pct"/>
            <w:vMerge/>
            <w:vAlign w:val="center"/>
            <w:hideMark/>
          </w:tcPr>
          <w:p w14:paraId="14D83D54" w14:textId="77777777" w:rsidR="00A82DB5" w:rsidRPr="00FE48F7" w:rsidRDefault="00A82DB5" w:rsidP="00185574">
            <w:pPr>
              <w:spacing w:line="240" w:lineRule="auto"/>
              <w:rPr>
                <w:color w:val="000000"/>
                <w:szCs w:val="24"/>
              </w:rPr>
            </w:pPr>
          </w:p>
        </w:tc>
        <w:tc>
          <w:tcPr>
            <w:tcW w:w="672" w:type="pct"/>
            <w:vMerge/>
            <w:vAlign w:val="center"/>
            <w:hideMark/>
          </w:tcPr>
          <w:p w14:paraId="46B57DDB" w14:textId="77777777" w:rsidR="00A82DB5" w:rsidRPr="00FE48F7" w:rsidRDefault="00A82DB5" w:rsidP="00185574">
            <w:pPr>
              <w:spacing w:line="240" w:lineRule="auto"/>
              <w:rPr>
                <w:color w:val="000000"/>
                <w:szCs w:val="24"/>
              </w:rPr>
            </w:pPr>
          </w:p>
        </w:tc>
        <w:tc>
          <w:tcPr>
            <w:tcW w:w="3655" w:type="pct"/>
            <w:shd w:val="clear" w:color="auto" w:fill="auto"/>
            <w:hideMark/>
          </w:tcPr>
          <w:p w14:paraId="3BAA1932" w14:textId="77777777" w:rsidR="00A82DB5" w:rsidRPr="00FE48F7" w:rsidRDefault="00A82DB5" w:rsidP="00185574">
            <w:pPr>
              <w:spacing w:line="240" w:lineRule="auto"/>
              <w:rPr>
                <w:color w:val="000000"/>
                <w:szCs w:val="24"/>
              </w:rPr>
            </w:pPr>
            <w:r w:rsidRPr="00FE48F7">
              <w:rPr>
                <w:bCs/>
                <w:color w:val="000000"/>
                <w:szCs w:val="24"/>
              </w:rPr>
              <w:t xml:space="preserve">оказание первой медицинской помощи пострадавшим на производстве, подготовка к транспортировке в лечебное учреждение </w:t>
            </w:r>
          </w:p>
        </w:tc>
      </w:tr>
      <w:tr w:rsidR="00A82DB5" w:rsidRPr="00FE48F7" w14:paraId="5DB07972" w14:textId="77777777" w:rsidTr="00A82DB5">
        <w:trPr>
          <w:trHeight w:val="20"/>
        </w:trPr>
        <w:tc>
          <w:tcPr>
            <w:tcW w:w="674" w:type="pct"/>
            <w:vMerge/>
            <w:vAlign w:val="center"/>
            <w:hideMark/>
          </w:tcPr>
          <w:p w14:paraId="072257F7" w14:textId="77777777" w:rsidR="00A82DB5" w:rsidRPr="00FE48F7" w:rsidRDefault="00A82DB5" w:rsidP="00185574">
            <w:pPr>
              <w:spacing w:line="240" w:lineRule="auto"/>
              <w:rPr>
                <w:color w:val="000000"/>
                <w:szCs w:val="24"/>
              </w:rPr>
            </w:pPr>
          </w:p>
        </w:tc>
        <w:tc>
          <w:tcPr>
            <w:tcW w:w="672" w:type="pct"/>
            <w:vMerge/>
            <w:vAlign w:val="center"/>
            <w:hideMark/>
          </w:tcPr>
          <w:p w14:paraId="4B955E92" w14:textId="77777777" w:rsidR="00A82DB5" w:rsidRPr="00FE48F7" w:rsidRDefault="00A82DB5" w:rsidP="00185574">
            <w:pPr>
              <w:spacing w:line="240" w:lineRule="auto"/>
              <w:rPr>
                <w:color w:val="000000"/>
                <w:szCs w:val="24"/>
              </w:rPr>
            </w:pPr>
          </w:p>
        </w:tc>
        <w:tc>
          <w:tcPr>
            <w:tcW w:w="3655" w:type="pct"/>
            <w:shd w:val="clear" w:color="auto" w:fill="auto"/>
            <w:hideMark/>
          </w:tcPr>
          <w:p w14:paraId="3C59D796" w14:textId="77777777" w:rsidR="00A82DB5" w:rsidRPr="00FE48F7" w:rsidRDefault="00A82DB5" w:rsidP="00185574">
            <w:pPr>
              <w:spacing w:line="240" w:lineRule="auto"/>
              <w:rPr>
                <w:color w:val="000000"/>
                <w:szCs w:val="24"/>
              </w:rPr>
            </w:pPr>
            <w:r w:rsidRPr="00FE48F7">
              <w:rPr>
                <w:bCs/>
                <w:color w:val="000000"/>
                <w:szCs w:val="24"/>
              </w:rPr>
              <w:t xml:space="preserve">принятие мер по ликвидации аварийной ситуации, связанной с поступлением сернистого водорода </w:t>
            </w:r>
          </w:p>
        </w:tc>
      </w:tr>
      <w:tr w:rsidR="00A82DB5" w:rsidRPr="00FE48F7" w14:paraId="261BF8E9" w14:textId="77777777" w:rsidTr="00A82DB5">
        <w:trPr>
          <w:trHeight w:val="20"/>
        </w:trPr>
        <w:tc>
          <w:tcPr>
            <w:tcW w:w="674" w:type="pct"/>
            <w:vMerge/>
            <w:vAlign w:val="center"/>
            <w:hideMark/>
          </w:tcPr>
          <w:p w14:paraId="562FF017" w14:textId="77777777" w:rsidR="00A82DB5" w:rsidRPr="00FE48F7" w:rsidRDefault="00A82DB5" w:rsidP="00185574">
            <w:pPr>
              <w:spacing w:line="240" w:lineRule="auto"/>
              <w:rPr>
                <w:color w:val="000000"/>
                <w:szCs w:val="24"/>
              </w:rPr>
            </w:pPr>
          </w:p>
        </w:tc>
        <w:tc>
          <w:tcPr>
            <w:tcW w:w="672" w:type="pct"/>
            <w:vMerge/>
            <w:vAlign w:val="center"/>
            <w:hideMark/>
          </w:tcPr>
          <w:p w14:paraId="081A8EDB" w14:textId="77777777" w:rsidR="00A82DB5" w:rsidRPr="00FE48F7" w:rsidRDefault="00A82DB5" w:rsidP="00185574">
            <w:pPr>
              <w:spacing w:line="240" w:lineRule="auto"/>
              <w:rPr>
                <w:color w:val="000000"/>
                <w:szCs w:val="24"/>
              </w:rPr>
            </w:pPr>
          </w:p>
        </w:tc>
        <w:tc>
          <w:tcPr>
            <w:tcW w:w="3655" w:type="pct"/>
            <w:shd w:val="clear" w:color="auto" w:fill="auto"/>
            <w:hideMark/>
          </w:tcPr>
          <w:p w14:paraId="7DE71BA1" w14:textId="77777777" w:rsidR="00A82DB5" w:rsidRPr="00FE48F7" w:rsidRDefault="00A82DB5" w:rsidP="00185574">
            <w:pPr>
              <w:spacing w:line="240" w:lineRule="auto"/>
              <w:rPr>
                <w:color w:val="000000"/>
                <w:szCs w:val="24"/>
              </w:rPr>
            </w:pPr>
            <w:r w:rsidRPr="00FE48F7">
              <w:rPr>
                <w:bCs/>
                <w:color w:val="000000"/>
                <w:szCs w:val="24"/>
              </w:rPr>
              <w:t xml:space="preserve">выполнение работ в противогазе при обнаружении сернистого водорода в рабочей зоне </w:t>
            </w:r>
          </w:p>
        </w:tc>
      </w:tr>
      <w:tr w:rsidR="00A82DB5" w:rsidRPr="00FE48F7" w14:paraId="17134FFF" w14:textId="77777777" w:rsidTr="00A82DB5">
        <w:trPr>
          <w:trHeight w:val="20"/>
        </w:trPr>
        <w:tc>
          <w:tcPr>
            <w:tcW w:w="674" w:type="pct"/>
            <w:vMerge/>
            <w:vAlign w:val="center"/>
            <w:hideMark/>
          </w:tcPr>
          <w:p w14:paraId="1A28BB38" w14:textId="77777777" w:rsidR="00A82DB5" w:rsidRPr="00FE48F7" w:rsidRDefault="00A82DB5" w:rsidP="00185574">
            <w:pPr>
              <w:spacing w:line="240" w:lineRule="auto"/>
              <w:rPr>
                <w:color w:val="000000"/>
                <w:szCs w:val="24"/>
              </w:rPr>
            </w:pPr>
          </w:p>
        </w:tc>
        <w:tc>
          <w:tcPr>
            <w:tcW w:w="672" w:type="pct"/>
            <w:vMerge/>
            <w:vAlign w:val="center"/>
            <w:hideMark/>
          </w:tcPr>
          <w:p w14:paraId="27A30C24" w14:textId="77777777" w:rsidR="00A82DB5" w:rsidRPr="00FE48F7" w:rsidRDefault="00A82DB5" w:rsidP="00185574">
            <w:pPr>
              <w:spacing w:line="240" w:lineRule="auto"/>
              <w:rPr>
                <w:color w:val="000000"/>
                <w:szCs w:val="24"/>
              </w:rPr>
            </w:pPr>
          </w:p>
        </w:tc>
        <w:tc>
          <w:tcPr>
            <w:tcW w:w="3655" w:type="pct"/>
            <w:shd w:val="clear" w:color="auto" w:fill="auto"/>
            <w:hideMark/>
          </w:tcPr>
          <w:p w14:paraId="35158EC8" w14:textId="77777777" w:rsidR="00A82DB5" w:rsidRPr="00FE48F7" w:rsidRDefault="00A82DB5" w:rsidP="00185574">
            <w:pPr>
              <w:spacing w:line="240" w:lineRule="auto"/>
              <w:rPr>
                <w:color w:val="000000"/>
                <w:szCs w:val="24"/>
              </w:rPr>
            </w:pPr>
            <w:r w:rsidRPr="00FE48F7">
              <w:rPr>
                <w:bCs/>
                <w:color w:val="000000"/>
                <w:szCs w:val="24"/>
              </w:rPr>
              <w:t>предупреждение захода посторонних лиц и животных или заезда транспортных средств в загазованную зону.</w:t>
            </w:r>
          </w:p>
        </w:tc>
      </w:tr>
      <w:tr w:rsidR="00A82DB5" w:rsidRPr="00FE48F7" w14:paraId="06249DB9" w14:textId="77777777" w:rsidTr="00A82DB5">
        <w:trPr>
          <w:trHeight w:val="20"/>
        </w:trPr>
        <w:tc>
          <w:tcPr>
            <w:tcW w:w="674" w:type="pct"/>
            <w:vMerge/>
            <w:vAlign w:val="center"/>
            <w:hideMark/>
          </w:tcPr>
          <w:p w14:paraId="5AF0AC19" w14:textId="77777777" w:rsidR="00A82DB5" w:rsidRPr="00FE48F7" w:rsidRDefault="00A82DB5" w:rsidP="00185574">
            <w:pPr>
              <w:spacing w:line="240" w:lineRule="auto"/>
              <w:rPr>
                <w:color w:val="000000"/>
                <w:szCs w:val="24"/>
              </w:rPr>
            </w:pPr>
          </w:p>
        </w:tc>
        <w:tc>
          <w:tcPr>
            <w:tcW w:w="672" w:type="pct"/>
            <w:vMerge/>
            <w:vAlign w:val="center"/>
            <w:hideMark/>
          </w:tcPr>
          <w:p w14:paraId="5E071957" w14:textId="77777777" w:rsidR="00A82DB5" w:rsidRPr="00FE48F7" w:rsidRDefault="00A82DB5" w:rsidP="00185574">
            <w:pPr>
              <w:spacing w:line="240" w:lineRule="auto"/>
              <w:rPr>
                <w:color w:val="000000"/>
                <w:szCs w:val="24"/>
              </w:rPr>
            </w:pPr>
          </w:p>
        </w:tc>
        <w:tc>
          <w:tcPr>
            <w:tcW w:w="3655" w:type="pct"/>
            <w:shd w:val="clear" w:color="auto" w:fill="auto"/>
            <w:hideMark/>
          </w:tcPr>
          <w:p w14:paraId="51640BC6" w14:textId="77777777" w:rsidR="00A82DB5" w:rsidRPr="00FE48F7" w:rsidRDefault="00A82DB5" w:rsidP="00185574">
            <w:pPr>
              <w:spacing w:line="240" w:lineRule="auto"/>
              <w:rPr>
                <w:b/>
                <w:bCs/>
                <w:color w:val="000000"/>
                <w:szCs w:val="24"/>
              </w:rPr>
            </w:pPr>
            <w:r w:rsidRPr="00FE48F7">
              <w:rPr>
                <w:b/>
                <w:bCs/>
                <w:color w:val="000000"/>
                <w:szCs w:val="24"/>
              </w:rPr>
              <w:t>Умения:</w:t>
            </w:r>
          </w:p>
        </w:tc>
      </w:tr>
      <w:tr w:rsidR="00A82DB5" w:rsidRPr="00FE48F7" w14:paraId="67E81C7A" w14:textId="77777777" w:rsidTr="00A82DB5">
        <w:trPr>
          <w:trHeight w:val="20"/>
        </w:trPr>
        <w:tc>
          <w:tcPr>
            <w:tcW w:w="674" w:type="pct"/>
            <w:vMerge/>
            <w:vAlign w:val="center"/>
            <w:hideMark/>
          </w:tcPr>
          <w:p w14:paraId="45C3802C" w14:textId="77777777" w:rsidR="00A82DB5" w:rsidRPr="00FE48F7" w:rsidRDefault="00A82DB5" w:rsidP="00185574">
            <w:pPr>
              <w:spacing w:line="240" w:lineRule="auto"/>
              <w:rPr>
                <w:color w:val="000000"/>
                <w:szCs w:val="24"/>
              </w:rPr>
            </w:pPr>
          </w:p>
        </w:tc>
        <w:tc>
          <w:tcPr>
            <w:tcW w:w="672" w:type="pct"/>
            <w:vMerge/>
            <w:vAlign w:val="center"/>
            <w:hideMark/>
          </w:tcPr>
          <w:p w14:paraId="7818FA23" w14:textId="77777777" w:rsidR="00A82DB5" w:rsidRPr="00FE48F7" w:rsidRDefault="00A82DB5" w:rsidP="00185574">
            <w:pPr>
              <w:spacing w:line="240" w:lineRule="auto"/>
              <w:rPr>
                <w:color w:val="000000"/>
                <w:szCs w:val="24"/>
              </w:rPr>
            </w:pPr>
          </w:p>
        </w:tc>
        <w:tc>
          <w:tcPr>
            <w:tcW w:w="3655" w:type="pct"/>
            <w:shd w:val="clear" w:color="auto" w:fill="auto"/>
            <w:hideMark/>
          </w:tcPr>
          <w:p w14:paraId="71410EF7" w14:textId="77777777" w:rsidR="00A82DB5" w:rsidRPr="00FE48F7" w:rsidRDefault="00A82DB5" w:rsidP="00185574">
            <w:pPr>
              <w:spacing w:line="240" w:lineRule="auto"/>
              <w:rPr>
                <w:color w:val="000000"/>
                <w:szCs w:val="24"/>
              </w:rPr>
            </w:pPr>
            <w:r w:rsidRPr="00FE48F7">
              <w:rPr>
                <w:bCs/>
                <w:color w:val="000000"/>
                <w:szCs w:val="24"/>
              </w:rPr>
              <w:t>определять техническое состояние и выявлять дефекты стояков, пожарных рукавов, переводников</w:t>
            </w:r>
          </w:p>
        </w:tc>
      </w:tr>
      <w:tr w:rsidR="00A82DB5" w:rsidRPr="00FE48F7" w14:paraId="59498EA4" w14:textId="77777777" w:rsidTr="00A82DB5">
        <w:trPr>
          <w:trHeight w:val="20"/>
        </w:trPr>
        <w:tc>
          <w:tcPr>
            <w:tcW w:w="674" w:type="pct"/>
            <w:vMerge/>
            <w:vAlign w:val="center"/>
            <w:hideMark/>
          </w:tcPr>
          <w:p w14:paraId="4E99732C" w14:textId="77777777" w:rsidR="00A82DB5" w:rsidRPr="00FE48F7" w:rsidRDefault="00A82DB5" w:rsidP="00185574">
            <w:pPr>
              <w:spacing w:line="240" w:lineRule="auto"/>
              <w:rPr>
                <w:color w:val="000000"/>
                <w:szCs w:val="24"/>
              </w:rPr>
            </w:pPr>
          </w:p>
        </w:tc>
        <w:tc>
          <w:tcPr>
            <w:tcW w:w="672" w:type="pct"/>
            <w:vMerge/>
            <w:vAlign w:val="center"/>
            <w:hideMark/>
          </w:tcPr>
          <w:p w14:paraId="6FE44CAD" w14:textId="77777777" w:rsidR="00A82DB5" w:rsidRPr="00FE48F7" w:rsidRDefault="00A82DB5" w:rsidP="00185574">
            <w:pPr>
              <w:spacing w:line="240" w:lineRule="auto"/>
              <w:rPr>
                <w:color w:val="000000"/>
                <w:szCs w:val="24"/>
              </w:rPr>
            </w:pPr>
          </w:p>
        </w:tc>
        <w:tc>
          <w:tcPr>
            <w:tcW w:w="3655" w:type="pct"/>
            <w:shd w:val="clear" w:color="auto" w:fill="auto"/>
            <w:hideMark/>
          </w:tcPr>
          <w:p w14:paraId="245E860E" w14:textId="77777777" w:rsidR="00A82DB5" w:rsidRPr="00FE48F7" w:rsidRDefault="00A82DB5" w:rsidP="00185574">
            <w:pPr>
              <w:spacing w:line="240" w:lineRule="auto"/>
              <w:rPr>
                <w:color w:val="000000"/>
                <w:szCs w:val="24"/>
              </w:rPr>
            </w:pPr>
            <w:r w:rsidRPr="00FE48F7">
              <w:rPr>
                <w:bCs/>
                <w:color w:val="000000"/>
                <w:szCs w:val="24"/>
              </w:rPr>
              <w:t>монтировать сигнальное ограждение и знаки безопасности</w:t>
            </w:r>
          </w:p>
        </w:tc>
      </w:tr>
      <w:tr w:rsidR="00A82DB5" w:rsidRPr="00FE48F7" w14:paraId="2005A506" w14:textId="77777777" w:rsidTr="00A82DB5">
        <w:trPr>
          <w:trHeight w:val="20"/>
        </w:trPr>
        <w:tc>
          <w:tcPr>
            <w:tcW w:w="674" w:type="pct"/>
            <w:vMerge/>
            <w:vAlign w:val="center"/>
            <w:hideMark/>
          </w:tcPr>
          <w:p w14:paraId="75F21552" w14:textId="77777777" w:rsidR="00A82DB5" w:rsidRPr="00FE48F7" w:rsidRDefault="00A82DB5" w:rsidP="00185574">
            <w:pPr>
              <w:spacing w:line="240" w:lineRule="auto"/>
              <w:rPr>
                <w:color w:val="000000"/>
                <w:szCs w:val="24"/>
              </w:rPr>
            </w:pPr>
          </w:p>
        </w:tc>
        <w:tc>
          <w:tcPr>
            <w:tcW w:w="672" w:type="pct"/>
            <w:vMerge/>
            <w:vAlign w:val="center"/>
            <w:hideMark/>
          </w:tcPr>
          <w:p w14:paraId="6328F2A2" w14:textId="77777777" w:rsidR="00A82DB5" w:rsidRPr="00FE48F7" w:rsidRDefault="00A82DB5" w:rsidP="00185574">
            <w:pPr>
              <w:spacing w:line="240" w:lineRule="auto"/>
              <w:rPr>
                <w:color w:val="000000"/>
                <w:szCs w:val="24"/>
              </w:rPr>
            </w:pPr>
          </w:p>
        </w:tc>
        <w:tc>
          <w:tcPr>
            <w:tcW w:w="3655" w:type="pct"/>
            <w:shd w:val="clear" w:color="auto" w:fill="auto"/>
            <w:hideMark/>
          </w:tcPr>
          <w:p w14:paraId="34F116D4" w14:textId="77777777" w:rsidR="00A82DB5" w:rsidRPr="00FE48F7" w:rsidRDefault="00A82DB5" w:rsidP="00185574">
            <w:pPr>
              <w:spacing w:line="240" w:lineRule="auto"/>
              <w:rPr>
                <w:color w:val="000000"/>
                <w:szCs w:val="24"/>
              </w:rPr>
            </w:pPr>
            <w:r w:rsidRPr="00FE48F7">
              <w:rPr>
                <w:bCs/>
                <w:color w:val="000000"/>
                <w:szCs w:val="24"/>
              </w:rPr>
              <w:t>покидать зону загазованности</w:t>
            </w:r>
          </w:p>
        </w:tc>
      </w:tr>
      <w:tr w:rsidR="00A82DB5" w:rsidRPr="00FE48F7" w14:paraId="6A612DB6" w14:textId="77777777" w:rsidTr="00A82DB5">
        <w:trPr>
          <w:trHeight w:val="20"/>
        </w:trPr>
        <w:tc>
          <w:tcPr>
            <w:tcW w:w="674" w:type="pct"/>
            <w:vMerge/>
            <w:vAlign w:val="center"/>
            <w:hideMark/>
          </w:tcPr>
          <w:p w14:paraId="1398A123" w14:textId="77777777" w:rsidR="00A82DB5" w:rsidRPr="00FE48F7" w:rsidRDefault="00A82DB5" w:rsidP="00185574">
            <w:pPr>
              <w:spacing w:line="240" w:lineRule="auto"/>
              <w:rPr>
                <w:color w:val="000000"/>
                <w:szCs w:val="24"/>
              </w:rPr>
            </w:pPr>
          </w:p>
        </w:tc>
        <w:tc>
          <w:tcPr>
            <w:tcW w:w="672" w:type="pct"/>
            <w:vMerge/>
            <w:vAlign w:val="center"/>
            <w:hideMark/>
          </w:tcPr>
          <w:p w14:paraId="616A79E7" w14:textId="77777777" w:rsidR="00A82DB5" w:rsidRPr="00FE48F7" w:rsidRDefault="00A82DB5" w:rsidP="00185574">
            <w:pPr>
              <w:spacing w:line="240" w:lineRule="auto"/>
              <w:rPr>
                <w:color w:val="000000"/>
                <w:szCs w:val="24"/>
              </w:rPr>
            </w:pPr>
          </w:p>
        </w:tc>
        <w:tc>
          <w:tcPr>
            <w:tcW w:w="3655" w:type="pct"/>
            <w:shd w:val="clear" w:color="auto" w:fill="auto"/>
            <w:hideMark/>
          </w:tcPr>
          <w:p w14:paraId="4CD389FB" w14:textId="77777777" w:rsidR="00A82DB5" w:rsidRPr="00FE48F7" w:rsidRDefault="00A82DB5" w:rsidP="00185574">
            <w:pPr>
              <w:spacing w:line="240" w:lineRule="auto"/>
              <w:rPr>
                <w:color w:val="000000"/>
                <w:szCs w:val="24"/>
              </w:rPr>
            </w:pPr>
            <w:r w:rsidRPr="00FE48F7">
              <w:rPr>
                <w:bCs/>
                <w:color w:val="000000"/>
                <w:szCs w:val="24"/>
              </w:rPr>
              <w:t>работать с запорной арматурой</w:t>
            </w:r>
          </w:p>
        </w:tc>
      </w:tr>
      <w:tr w:rsidR="00A82DB5" w:rsidRPr="00FE48F7" w14:paraId="3A9C0A1E" w14:textId="77777777" w:rsidTr="00A82DB5">
        <w:trPr>
          <w:trHeight w:val="20"/>
        </w:trPr>
        <w:tc>
          <w:tcPr>
            <w:tcW w:w="674" w:type="pct"/>
            <w:vMerge/>
            <w:vAlign w:val="center"/>
            <w:hideMark/>
          </w:tcPr>
          <w:p w14:paraId="2D237C8E" w14:textId="77777777" w:rsidR="00A82DB5" w:rsidRPr="00FE48F7" w:rsidRDefault="00A82DB5" w:rsidP="00185574">
            <w:pPr>
              <w:spacing w:line="240" w:lineRule="auto"/>
              <w:rPr>
                <w:color w:val="000000"/>
                <w:szCs w:val="24"/>
              </w:rPr>
            </w:pPr>
          </w:p>
        </w:tc>
        <w:tc>
          <w:tcPr>
            <w:tcW w:w="672" w:type="pct"/>
            <w:vMerge/>
            <w:vAlign w:val="center"/>
            <w:hideMark/>
          </w:tcPr>
          <w:p w14:paraId="456E1A78" w14:textId="77777777" w:rsidR="00A82DB5" w:rsidRPr="00FE48F7" w:rsidRDefault="00A82DB5" w:rsidP="00185574">
            <w:pPr>
              <w:spacing w:line="240" w:lineRule="auto"/>
              <w:rPr>
                <w:color w:val="000000"/>
                <w:szCs w:val="24"/>
              </w:rPr>
            </w:pPr>
          </w:p>
        </w:tc>
        <w:tc>
          <w:tcPr>
            <w:tcW w:w="3655" w:type="pct"/>
            <w:shd w:val="clear" w:color="auto" w:fill="auto"/>
            <w:hideMark/>
          </w:tcPr>
          <w:p w14:paraId="2BFA40FE" w14:textId="77777777" w:rsidR="00A82DB5" w:rsidRPr="00FE48F7" w:rsidRDefault="00A82DB5" w:rsidP="00185574">
            <w:pPr>
              <w:spacing w:line="240" w:lineRule="auto"/>
              <w:rPr>
                <w:color w:val="000000"/>
                <w:szCs w:val="24"/>
              </w:rPr>
            </w:pPr>
            <w:r w:rsidRPr="00FE48F7">
              <w:rPr>
                <w:bCs/>
                <w:color w:val="000000"/>
                <w:szCs w:val="24"/>
              </w:rPr>
              <w:t xml:space="preserve">транспортировать, готовить к работе пожарный рукав </w:t>
            </w:r>
          </w:p>
        </w:tc>
      </w:tr>
      <w:tr w:rsidR="00A82DB5" w:rsidRPr="00FE48F7" w14:paraId="4A9D20D0" w14:textId="77777777" w:rsidTr="00A82DB5">
        <w:trPr>
          <w:trHeight w:val="20"/>
        </w:trPr>
        <w:tc>
          <w:tcPr>
            <w:tcW w:w="674" w:type="pct"/>
            <w:vMerge/>
            <w:vAlign w:val="center"/>
            <w:hideMark/>
          </w:tcPr>
          <w:p w14:paraId="0F3D036F" w14:textId="77777777" w:rsidR="00A82DB5" w:rsidRPr="00FE48F7" w:rsidRDefault="00A82DB5" w:rsidP="00185574">
            <w:pPr>
              <w:spacing w:line="240" w:lineRule="auto"/>
              <w:rPr>
                <w:color w:val="000000"/>
                <w:szCs w:val="24"/>
              </w:rPr>
            </w:pPr>
          </w:p>
        </w:tc>
        <w:tc>
          <w:tcPr>
            <w:tcW w:w="672" w:type="pct"/>
            <w:vMerge/>
            <w:vAlign w:val="center"/>
            <w:hideMark/>
          </w:tcPr>
          <w:p w14:paraId="32B96755" w14:textId="77777777" w:rsidR="00A82DB5" w:rsidRPr="00FE48F7" w:rsidRDefault="00A82DB5" w:rsidP="00185574">
            <w:pPr>
              <w:spacing w:line="240" w:lineRule="auto"/>
              <w:rPr>
                <w:color w:val="000000"/>
                <w:szCs w:val="24"/>
              </w:rPr>
            </w:pPr>
          </w:p>
        </w:tc>
        <w:tc>
          <w:tcPr>
            <w:tcW w:w="3655" w:type="pct"/>
            <w:shd w:val="clear" w:color="auto" w:fill="auto"/>
            <w:hideMark/>
          </w:tcPr>
          <w:p w14:paraId="0DBDEF97" w14:textId="77777777" w:rsidR="00A82DB5" w:rsidRPr="00FE48F7" w:rsidRDefault="00A82DB5" w:rsidP="00185574">
            <w:pPr>
              <w:spacing w:line="240" w:lineRule="auto"/>
              <w:rPr>
                <w:color w:val="000000"/>
                <w:szCs w:val="24"/>
              </w:rPr>
            </w:pPr>
            <w:r w:rsidRPr="00FE48F7">
              <w:rPr>
                <w:bCs/>
                <w:color w:val="000000"/>
                <w:szCs w:val="24"/>
              </w:rPr>
              <w:t xml:space="preserve">навинчивать и закрывать шаровый кран, проверять задвижки на </w:t>
            </w:r>
            <w:proofErr w:type="spellStart"/>
            <w:r w:rsidRPr="00FE48F7">
              <w:rPr>
                <w:bCs/>
                <w:color w:val="000000"/>
                <w:szCs w:val="24"/>
              </w:rPr>
              <w:t>манифольде</w:t>
            </w:r>
            <w:proofErr w:type="spellEnd"/>
            <w:r w:rsidRPr="00FE48F7">
              <w:rPr>
                <w:bCs/>
                <w:color w:val="000000"/>
                <w:szCs w:val="24"/>
              </w:rPr>
              <w:t xml:space="preserve"> и блоках противовыбросового оборудования, фиксировать схождение плашек </w:t>
            </w:r>
            <w:proofErr w:type="spellStart"/>
            <w:r w:rsidRPr="00FE48F7">
              <w:rPr>
                <w:bCs/>
                <w:color w:val="000000"/>
                <w:szCs w:val="24"/>
              </w:rPr>
              <w:t>превенторов</w:t>
            </w:r>
            <w:proofErr w:type="spellEnd"/>
            <w:r w:rsidRPr="00FE48F7">
              <w:rPr>
                <w:bCs/>
                <w:color w:val="000000"/>
                <w:szCs w:val="24"/>
              </w:rPr>
              <w:t xml:space="preserve"> ручным приводом, закрывать </w:t>
            </w:r>
            <w:proofErr w:type="spellStart"/>
            <w:r w:rsidRPr="00FE48F7">
              <w:rPr>
                <w:bCs/>
                <w:color w:val="000000"/>
                <w:szCs w:val="24"/>
              </w:rPr>
              <w:t>превентор</w:t>
            </w:r>
            <w:proofErr w:type="spellEnd"/>
            <w:r w:rsidRPr="00FE48F7">
              <w:rPr>
                <w:bCs/>
                <w:color w:val="000000"/>
                <w:szCs w:val="24"/>
              </w:rPr>
              <w:t xml:space="preserve"> при помощи штурвала и карданной передачи к </w:t>
            </w:r>
            <w:proofErr w:type="spellStart"/>
            <w:r w:rsidRPr="00FE48F7">
              <w:rPr>
                <w:bCs/>
                <w:color w:val="000000"/>
                <w:szCs w:val="24"/>
              </w:rPr>
              <w:t>превентору</w:t>
            </w:r>
            <w:proofErr w:type="spellEnd"/>
            <w:r w:rsidRPr="00FE48F7">
              <w:rPr>
                <w:bCs/>
                <w:color w:val="000000"/>
                <w:szCs w:val="24"/>
              </w:rPr>
              <w:t xml:space="preserve">, пользоваться основным пультом закрытия </w:t>
            </w:r>
            <w:proofErr w:type="spellStart"/>
            <w:r w:rsidRPr="00FE48F7">
              <w:rPr>
                <w:bCs/>
                <w:color w:val="000000"/>
                <w:szCs w:val="24"/>
              </w:rPr>
              <w:t>превенторов</w:t>
            </w:r>
            <w:proofErr w:type="spellEnd"/>
            <w:r w:rsidRPr="00FE48F7">
              <w:rPr>
                <w:bCs/>
                <w:color w:val="000000"/>
                <w:szCs w:val="24"/>
              </w:rPr>
              <w:t xml:space="preserve"> </w:t>
            </w:r>
          </w:p>
        </w:tc>
      </w:tr>
      <w:tr w:rsidR="00A82DB5" w:rsidRPr="00FE48F7" w14:paraId="11EB6D11" w14:textId="77777777" w:rsidTr="00A82DB5">
        <w:trPr>
          <w:trHeight w:val="20"/>
        </w:trPr>
        <w:tc>
          <w:tcPr>
            <w:tcW w:w="674" w:type="pct"/>
            <w:vMerge/>
            <w:vAlign w:val="center"/>
            <w:hideMark/>
          </w:tcPr>
          <w:p w14:paraId="0900A4CE" w14:textId="77777777" w:rsidR="00A82DB5" w:rsidRPr="00FE48F7" w:rsidRDefault="00A82DB5" w:rsidP="00185574">
            <w:pPr>
              <w:spacing w:line="240" w:lineRule="auto"/>
              <w:rPr>
                <w:color w:val="000000"/>
                <w:szCs w:val="24"/>
              </w:rPr>
            </w:pPr>
          </w:p>
        </w:tc>
        <w:tc>
          <w:tcPr>
            <w:tcW w:w="672" w:type="pct"/>
            <w:vMerge/>
            <w:vAlign w:val="center"/>
            <w:hideMark/>
          </w:tcPr>
          <w:p w14:paraId="78BF331F" w14:textId="77777777" w:rsidR="00A82DB5" w:rsidRPr="00FE48F7" w:rsidRDefault="00A82DB5" w:rsidP="00185574">
            <w:pPr>
              <w:spacing w:line="240" w:lineRule="auto"/>
              <w:rPr>
                <w:color w:val="000000"/>
                <w:szCs w:val="24"/>
              </w:rPr>
            </w:pPr>
          </w:p>
        </w:tc>
        <w:tc>
          <w:tcPr>
            <w:tcW w:w="3655" w:type="pct"/>
            <w:shd w:val="clear" w:color="auto" w:fill="auto"/>
            <w:hideMark/>
          </w:tcPr>
          <w:p w14:paraId="5A19269E" w14:textId="77777777" w:rsidR="00A82DB5" w:rsidRPr="00FE48F7" w:rsidRDefault="00A82DB5" w:rsidP="00185574">
            <w:pPr>
              <w:spacing w:line="240" w:lineRule="auto"/>
              <w:rPr>
                <w:color w:val="000000"/>
                <w:szCs w:val="24"/>
              </w:rPr>
            </w:pPr>
            <w:r w:rsidRPr="00FE48F7">
              <w:rPr>
                <w:bCs/>
                <w:color w:val="000000"/>
                <w:szCs w:val="24"/>
              </w:rPr>
              <w:t>монтировать боновые заграждения, обваловывать место разлива</w:t>
            </w:r>
          </w:p>
        </w:tc>
      </w:tr>
      <w:tr w:rsidR="00A82DB5" w:rsidRPr="00FE48F7" w14:paraId="2AABF7D7" w14:textId="77777777" w:rsidTr="00A82DB5">
        <w:trPr>
          <w:trHeight w:val="20"/>
        </w:trPr>
        <w:tc>
          <w:tcPr>
            <w:tcW w:w="674" w:type="pct"/>
            <w:vMerge/>
            <w:vAlign w:val="center"/>
            <w:hideMark/>
          </w:tcPr>
          <w:p w14:paraId="0FC3EDB6" w14:textId="77777777" w:rsidR="00A82DB5" w:rsidRPr="00FE48F7" w:rsidRDefault="00A82DB5" w:rsidP="00185574">
            <w:pPr>
              <w:spacing w:line="240" w:lineRule="auto"/>
              <w:rPr>
                <w:color w:val="000000"/>
                <w:szCs w:val="24"/>
              </w:rPr>
            </w:pPr>
          </w:p>
        </w:tc>
        <w:tc>
          <w:tcPr>
            <w:tcW w:w="672" w:type="pct"/>
            <w:vMerge/>
            <w:vAlign w:val="center"/>
            <w:hideMark/>
          </w:tcPr>
          <w:p w14:paraId="6A830BFF" w14:textId="77777777" w:rsidR="00A82DB5" w:rsidRPr="00FE48F7" w:rsidRDefault="00A82DB5" w:rsidP="00185574">
            <w:pPr>
              <w:spacing w:line="240" w:lineRule="auto"/>
              <w:rPr>
                <w:color w:val="000000"/>
                <w:szCs w:val="24"/>
              </w:rPr>
            </w:pPr>
          </w:p>
        </w:tc>
        <w:tc>
          <w:tcPr>
            <w:tcW w:w="3655" w:type="pct"/>
            <w:shd w:val="clear" w:color="auto" w:fill="auto"/>
            <w:hideMark/>
          </w:tcPr>
          <w:p w14:paraId="40702E46" w14:textId="77777777" w:rsidR="00A82DB5" w:rsidRPr="00FE48F7" w:rsidRDefault="00A82DB5" w:rsidP="00185574">
            <w:pPr>
              <w:spacing w:line="240" w:lineRule="auto"/>
              <w:rPr>
                <w:color w:val="000000"/>
                <w:szCs w:val="24"/>
              </w:rPr>
            </w:pPr>
            <w:r w:rsidRPr="00FE48F7">
              <w:rPr>
                <w:bCs/>
                <w:color w:val="000000"/>
                <w:szCs w:val="24"/>
              </w:rPr>
              <w:t xml:space="preserve">осуществлять сборку поврежденного оборудования </w:t>
            </w:r>
          </w:p>
        </w:tc>
      </w:tr>
      <w:tr w:rsidR="00A82DB5" w:rsidRPr="00FE48F7" w14:paraId="0B914B80" w14:textId="77777777" w:rsidTr="00A82DB5">
        <w:trPr>
          <w:trHeight w:val="20"/>
        </w:trPr>
        <w:tc>
          <w:tcPr>
            <w:tcW w:w="674" w:type="pct"/>
            <w:vMerge/>
            <w:vAlign w:val="center"/>
            <w:hideMark/>
          </w:tcPr>
          <w:p w14:paraId="224FC6BA" w14:textId="77777777" w:rsidR="00A82DB5" w:rsidRPr="00FE48F7" w:rsidRDefault="00A82DB5" w:rsidP="00185574">
            <w:pPr>
              <w:spacing w:line="240" w:lineRule="auto"/>
              <w:rPr>
                <w:color w:val="000000"/>
                <w:szCs w:val="24"/>
              </w:rPr>
            </w:pPr>
          </w:p>
        </w:tc>
        <w:tc>
          <w:tcPr>
            <w:tcW w:w="672" w:type="pct"/>
            <w:vMerge/>
            <w:vAlign w:val="center"/>
            <w:hideMark/>
          </w:tcPr>
          <w:p w14:paraId="69879C51" w14:textId="77777777" w:rsidR="00A82DB5" w:rsidRPr="00FE48F7" w:rsidRDefault="00A82DB5" w:rsidP="00185574">
            <w:pPr>
              <w:spacing w:line="240" w:lineRule="auto"/>
              <w:rPr>
                <w:color w:val="000000"/>
                <w:szCs w:val="24"/>
              </w:rPr>
            </w:pPr>
          </w:p>
        </w:tc>
        <w:tc>
          <w:tcPr>
            <w:tcW w:w="3655" w:type="pct"/>
            <w:shd w:val="clear" w:color="auto" w:fill="auto"/>
            <w:hideMark/>
          </w:tcPr>
          <w:p w14:paraId="1284CBF6" w14:textId="77777777" w:rsidR="00A82DB5" w:rsidRPr="00FE48F7" w:rsidRDefault="00A82DB5" w:rsidP="00185574">
            <w:pPr>
              <w:spacing w:line="240" w:lineRule="auto"/>
              <w:rPr>
                <w:color w:val="000000"/>
                <w:szCs w:val="24"/>
              </w:rPr>
            </w:pPr>
            <w:r w:rsidRPr="00FE48F7">
              <w:rPr>
                <w:bCs/>
                <w:color w:val="000000"/>
                <w:szCs w:val="24"/>
              </w:rPr>
              <w:t>оказывать первую помощь при ожогах, поражениях электрическим током, травмировании персонала</w:t>
            </w:r>
          </w:p>
        </w:tc>
      </w:tr>
      <w:tr w:rsidR="00A82DB5" w:rsidRPr="00FE48F7" w14:paraId="2FA59AA4" w14:textId="77777777" w:rsidTr="00A82DB5">
        <w:trPr>
          <w:trHeight w:val="20"/>
        </w:trPr>
        <w:tc>
          <w:tcPr>
            <w:tcW w:w="674" w:type="pct"/>
            <w:vMerge/>
            <w:vAlign w:val="center"/>
            <w:hideMark/>
          </w:tcPr>
          <w:p w14:paraId="600A2AA4" w14:textId="77777777" w:rsidR="00A82DB5" w:rsidRPr="00FE48F7" w:rsidRDefault="00A82DB5" w:rsidP="00185574">
            <w:pPr>
              <w:spacing w:line="240" w:lineRule="auto"/>
              <w:rPr>
                <w:color w:val="000000"/>
                <w:szCs w:val="24"/>
              </w:rPr>
            </w:pPr>
          </w:p>
        </w:tc>
        <w:tc>
          <w:tcPr>
            <w:tcW w:w="672" w:type="pct"/>
            <w:vMerge/>
            <w:vAlign w:val="center"/>
            <w:hideMark/>
          </w:tcPr>
          <w:p w14:paraId="0112B7D0" w14:textId="77777777" w:rsidR="00A82DB5" w:rsidRPr="00FE48F7" w:rsidRDefault="00A82DB5" w:rsidP="00185574">
            <w:pPr>
              <w:spacing w:line="240" w:lineRule="auto"/>
              <w:rPr>
                <w:color w:val="000000"/>
                <w:szCs w:val="24"/>
              </w:rPr>
            </w:pPr>
          </w:p>
        </w:tc>
        <w:tc>
          <w:tcPr>
            <w:tcW w:w="3655" w:type="pct"/>
            <w:shd w:val="clear" w:color="auto" w:fill="auto"/>
            <w:hideMark/>
          </w:tcPr>
          <w:p w14:paraId="46225F0F" w14:textId="77777777" w:rsidR="00A82DB5" w:rsidRPr="00FE48F7" w:rsidRDefault="00A82DB5" w:rsidP="00185574">
            <w:pPr>
              <w:spacing w:line="240" w:lineRule="auto"/>
              <w:rPr>
                <w:color w:val="000000"/>
                <w:szCs w:val="24"/>
              </w:rPr>
            </w:pPr>
            <w:r w:rsidRPr="00FE48F7">
              <w:rPr>
                <w:bCs/>
                <w:color w:val="000000"/>
                <w:szCs w:val="24"/>
              </w:rPr>
              <w:t>принимать меры по предотвращению поступления сернистого водорода в рабочую зону и его последующему удалению</w:t>
            </w:r>
          </w:p>
        </w:tc>
      </w:tr>
      <w:tr w:rsidR="00A82DB5" w:rsidRPr="00FE48F7" w14:paraId="2D741A05" w14:textId="77777777" w:rsidTr="00A82DB5">
        <w:trPr>
          <w:trHeight w:val="20"/>
        </w:trPr>
        <w:tc>
          <w:tcPr>
            <w:tcW w:w="674" w:type="pct"/>
            <w:vMerge/>
            <w:vAlign w:val="center"/>
            <w:hideMark/>
          </w:tcPr>
          <w:p w14:paraId="7F2A62DC" w14:textId="77777777" w:rsidR="00A82DB5" w:rsidRPr="00FE48F7" w:rsidRDefault="00A82DB5" w:rsidP="00185574">
            <w:pPr>
              <w:spacing w:line="240" w:lineRule="auto"/>
              <w:rPr>
                <w:color w:val="000000"/>
                <w:szCs w:val="24"/>
              </w:rPr>
            </w:pPr>
          </w:p>
        </w:tc>
        <w:tc>
          <w:tcPr>
            <w:tcW w:w="672" w:type="pct"/>
            <w:vMerge/>
            <w:vAlign w:val="center"/>
            <w:hideMark/>
          </w:tcPr>
          <w:p w14:paraId="181F9799" w14:textId="77777777" w:rsidR="00A82DB5" w:rsidRPr="00FE48F7" w:rsidRDefault="00A82DB5" w:rsidP="00185574">
            <w:pPr>
              <w:spacing w:line="240" w:lineRule="auto"/>
              <w:rPr>
                <w:color w:val="000000"/>
                <w:szCs w:val="24"/>
              </w:rPr>
            </w:pPr>
          </w:p>
        </w:tc>
        <w:tc>
          <w:tcPr>
            <w:tcW w:w="3655" w:type="pct"/>
            <w:shd w:val="clear" w:color="auto" w:fill="auto"/>
            <w:hideMark/>
          </w:tcPr>
          <w:p w14:paraId="0F077DDC" w14:textId="77777777" w:rsidR="00A82DB5" w:rsidRPr="00FE48F7" w:rsidRDefault="00A82DB5" w:rsidP="00185574">
            <w:pPr>
              <w:spacing w:line="240" w:lineRule="auto"/>
              <w:rPr>
                <w:color w:val="000000"/>
                <w:szCs w:val="24"/>
              </w:rPr>
            </w:pPr>
            <w:r w:rsidRPr="00FE48F7">
              <w:rPr>
                <w:bCs/>
                <w:color w:val="000000"/>
                <w:szCs w:val="24"/>
              </w:rPr>
              <w:t>пользоваться противогазами фильтрующего и шлангового типа</w:t>
            </w:r>
          </w:p>
        </w:tc>
      </w:tr>
      <w:tr w:rsidR="00A82DB5" w:rsidRPr="00FE48F7" w14:paraId="312D18A6" w14:textId="77777777" w:rsidTr="00A82DB5">
        <w:trPr>
          <w:trHeight w:val="20"/>
        </w:trPr>
        <w:tc>
          <w:tcPr>
            <w:tcW w:w="674" w:type="pct"/>
            <w:vMerge/>
            <w:vAlign w:val="center"/>
            <w:hideMark/>
          </w:tcPr>
          <w:p w14:paraId="5A16F507" w14:textId="77777777" w:rsidR="00A82DB5" w:rsidRPr="00FE48F7" w:rsidRDefault="00A82DB5" w:rsidP="00185574">
            <w:pPr>
              <w:spacing w:line="240" w:lineRule="auto"/>
              <w:rPr>
                <w:color w:val="000000"/>
                <w:szCs w:val="24"/>
              </w:rPr>
            </w:pPr>
          </w:p>
        </w:tc>
        <w:tc>
          <w:tcPr>
            <w:tcW w:w="672" w:type="pct"/>
            <w:vMerge/>
            <w:vAlign w:val="center"/>
            <w:hideMark/>
          </w:tcPr>
          <w:p w14:paraId="3DC2E4C3" w14:textId="77777777" w:rsidR="00A82DB5" w:rsidRPr="00FE48F7" w:rsidRDefault="00A82DB5" w:rsidP="00185574">
            <w:pPr>
              <w:spacing w:line="240" w:lineRule="auto"/>
              <w:rPr>
                <w:color w:val="000000"/>
                <w:szCs w:val="24"/>
              </w:rPr>
            </w:pPr>
          </w:p>
        </w:tc>
        <w:tc>
          <w:tcPr>
            <w:tcW w:w="3655" w:type="pct"/>
            <w:shd w:val="clear" w:color="auto" w:fill="auto"/>
            <w:hideMark/>
          </w:tcPr>
          <w:p w14:paraId="78CED0CC" w14:textId="77777777" w:rsidR="00A82DB5" w:rsidRPr="00FE48F7" w:rsidRDefault="00A82DB5" w:rsidP="00185574">
            <w:pPr>
              <w:spacing w:line="240" w:lineRule="auto"/>
              <w:rPr>
                <w:color w:val="000000"/>
                <w:szCs w:val="24"/>
              </w:rPr>
            </w:pPr>
            <w:r w:rsidRPr="00FE48F7">
              <w:rPr>
                <w:bCs/>
                <w:color w:val="000000"/>
                <w:szCs w:val="24"/>
              </w:rPr>
              <w:t>ограждать загазованную зону от постороннего проникновения, устанавливать посты.</w:t>
            </w:r>
          </w:p>
        </w:tc>
      </w:tr>
      <w:tr w:rsidR="00A82DB5" w:rsidRPr="00FE48F7" w14:paraId="10879BD2" w14:textId="77777777" w:rsidTr="00A82DB5">
        <w:trPr>
          <w:trHeight w:val="20"/>
        </w:trPr>
        <w:tc>
          <w:tcPr>
            <w:tcW w:w="674" w:type="pct"/>
            <w:vMerge/>
            <w:vAlign w:val="center"/>
            <w:hideMark/>
          </w:tcPr>
          <w:p w14:paraId="2A175992" w14:textId="77777777" w:rsidR="00A82DB5" w:rsidRPr="00FE48F7" w:rsidRDefault="00A82DB5" w:rsidP="00185574">
            <w:pPr>
              <w:spacing w:line="240" w:lineRule="auto"/>
              <w:rPr>
                <w:color w:val="000000"/>
                <w:szCs w:val="24"/>
              </w:rPr>
            </w:pPr>
          </w:p>
        </w:tc>
        <w:tc>
          <w:tcPr>
            <w:tcW w:w="672" w:type="pct"/>
            <w:vMerge/>
            <w:vAlign w:val="center"/>
            <w:hideMark/>
          </w:tcPr>
          <w:p w14:paraId="5CD3F188" w14:textId="77777777" w:rsidR="00A82DB5" w:rsidRPr="00FE48F7" w:rsidRDefault="00A82DB5" w:rsidP="00185574">
            <w:pPr>
              <w:spacing w:line="240" w:lineRule="auto"/>
              <w:rPr>
                <w:color w:val="000000"/>
                <w:szCs w:val="24"/>
              </w:rPr>
            </w:pPr>
          </w:p>
        </w:tc>
        <w:tc>
          <w:tcPr>
            <w:tcW w:w="3655" w:type="pct"/>
            <w:shd w:val="clear" w:color="auto" w:fill="auto"/>
            <w:hideMark/>
          </w:tcPr>
          <w:p w14:paraId="49E5D0C9" w14:textId="77777777" w:rsidR="00A82DB5" w:rsidRPr="00FE48F7" w:rsidRDefault="00A82DB5" w:rsidP="00185574">
            <w:pPr>
              <w:spacing w:line="240" w:lineRule="auto"/>
              <w:rPr>
                <w:b/>
                <w:bCs/>
                <w:color w:val="000000"/>
                <w:szCs w:val="24"/>
              </w:rPr>
            </w:pPr>
            <w:r w:rsidRPr="00FE48F7">
              <w:rPr>
                <w:b/>
                <w:bCs/>
                <w:color w:val="000000"/>
                <w:szCs w:val="24"/>
              </w:rPr>
              <w:t>Знания:</w:t>
            </w:r>
          </w:p>
        </w:tc>
      </w:tr>
      <w:tr w:rsidR="00A82DB5" w:rsidRPr="00FE48F7" w14:paraId="5D8066A9" w14:textId="77777777" w:rsidTr="00A82DB5">
        <w:trPr>
          <w:trHeight w:val="20"/>
        </w:trPr>
        <w:tc>
          <w:tcPr>
            <w:tcW w:w="674" w:type="pct"/>
            <w:vMerge/>
            <w:vAlign w:val="center"/>
            <w:hideMark/>
          </w:tcPr>
          <w:p w14:paraId="3D7170E0" w14:textId="77777777" w:rsidR="00A82DB5" w:rsidRPr="00FE48F7" w:rsidRDefault="00A82DB5" w:rsidP="00185574">
            <w:pPr>
              <w:spacing w:line="240" w:lineRule="auto"/>
              <w:rPr>
                <w:color w:val="000000"/>
                <w:szCs w:val="24"/>
              </w:rPr>
            </w:pPr>
          </w:p>
        </w:tc>
        <w:tc>
          <w:tcPr>
            <w:tcW w:w="672" w:type="pct"/>
            <w:vMerge/>
            <w:vAlign w:val="center"/>
            <w:hideMark/>
          </w:tcPr>
          <w:p w14:paraId="440413F2" w14:textId="77777777" w:rsidR="00A82DB5" w:rsidRPr="00FE48F7" w:rsidRDefault="00A82DB5" w:rsidP="00185574">
            <w:pPr>
              <w:spacing w:line="240" w:lineRule="auto"/>
              <w:rPr>
                <w:color w:val="000000"/>
                <w:szCs w:val="24"/>
              </w:rPr>
            </w:pPr>
          </w:p>
        </w:tc>
        <w:tc>
          <w:tcPr>
            <w:tcW w:w="3655" w:type="pct"/>
            <w:shd w:val="clear" w:color="auto" w:fill="auto"/>
            <w:hideMark/>
          </w:tcPr>
          <w:p w14:paraId="6B7E0B32" w14:textId="77777777" w:rsidR="00A82DB5" w:rsidRPr="00FE48F7" w:rsidRDefault="00A82DB5" w:rsidP="00185574">
            <w:pPr>
              <w:spacing w:line="240" w:lineRule="auto"/>
              <w:rPr>
                <w:color w:val="000000"/>
                <w:szCs w:val="24"/>
              </w:rPr>
            </w:pPr>
            <w:r w:rsidRPr="00FE48F7">
              <w:rPr>
                <w:bCs/>
                <w:color w:val="000000"/>
                <w:szCs w:val="24"/>
              </w:rPr>
              <w:t>схема водоснабжения буровой установки, требования пожарной безопасности к территории и оборудованию, порядок первоочередных действий при возгораниях</w:t>
            </w:r>
          </w:p>
        </w:tc>
      </w:tr>
      <w:tr w:rsidR="00A82DB5" w:rsidRPr="00FE48F7" w14:paraId="7B0C91B5" w14:textId="77777777" w:rsidTr="00A82DB5">
        <w:trPr>
          <w:trHeight w:val="20"/>
        </w:trPr>
        <w:tc>
          <w:tcPr>
            <w:tcW w:w="674" w:type="pct"/>
            <w:vMerge/>
            <w:vAlign w:val="center"/>
            <w:hideMark/>
          </w:tcPr>
          <w:p w14:paraId="21EF5802" w14:textId="77777777" w:rsidR="00A82DB5" w:rsidRPr="00FE48F7" w:rsidRDefault="00A82DB5" w:rsidP="00185574">
            <w:pPr>
              <w:spacing w:line="240" w:lineRule="auto"/>
              <w:rPr>
                <w:color w:val="000000"/>
                <w:szCs w:val="24"/>
              </w:rPr>
            </w:pPr>
          </w:p>
        </w:tc>
        <w:tc>
          <w:tcPr>
            <w:tcW w:w="672" w:type="pct"/>
            <w:vMerge/>
            <w:vAlign w:val="center"/>
            <w:hideMark/>
          </w:tcPr>
          <w:p w14:paraId="76100CCE" w14:textId="77777777" w:rsidR="00A82DB5" w:rsidRPr="00FE48F7" w:rsidRDefault="00A82DB5" w:rsidP="00185574">
            <w:pPr>
              <w:spacing w:line="240" w:lineRule="auto"/>
              <w:rPr>
                <w:color w:val="000000"/>
                <w:szCs w:val="24"/>
              </w:rPr>
            </w:pPr>
          </w:p>
        </w:tc>
        <w:tc>
          <w:tcPr>
            <w:tcW w:w="3655" w:type="pct"/>
            <w:shd w:val="clear" w:color="auto" w:fill="auto"/>
            <w:hideMark/>
          </w:tcPr>
          <w:p w14:paraId="60C830FF" w14:textId="77777777" w:rsidR="00A82DB5" w:rsidRPr="00FE48F7" w:rsidRDefault="00A82DB5" w:rsidP="00185574">
            <w:pPr>
              <w:spacing w:line="240" w:lineRule="auto"/>
              <w:rPr>
                <w:color w:val="000000"/>
                <w:szCs w:val="24"/>
              </w:rPr>
            </w:pPr>
            <w:r w:rsidRPr="00FE48F7">
              <w:rPr>
                <w:bCs/>
                <w:color w:val="000000"/>
                <w:szCs w:val="24"/>
              </w:rPr>
              <w:t>сигналы аварийного оповещения, сигнальные цвета, знаки безопасности</w:t>
            </w:r>
          </w:p>
        </w:tc>
      </w:tr>
      <w:tr w:rsidR="00A82DB5" w:rsidRPr="00FE48F7" w14:paraId="4DFBC751" w14:textId="77777777" w:rsidTr="00A82DB5">
        <w:trPr>
          <w:trHeight w:val="20"/>
        </w:trPr>
        <w:tc>
          <w:tcPr>
            <w:tcW w:w="674" w:type="pct"/>
            <w:vMerge/>
            <w:vAlign w:val="center"/>
            <w:hideMark/>
          </w:tcPr>
          <w:p w14:paraId="2C3EBC40" w14:textId="77777777" w:rsidR="00A82DB5" w:rsidRPr="00FE48F7" w:rsidRDefault="00A82DB5" w:rsidP="00185574">
            <w:pPr>
              <w:spacing w:line="240" w:lineRule="auto"/>
              <w:rPr>
                <w:color w:val="000000"/>
                <w:szCs w:val="24"/>
              </w:rPr>
            </w:pPr>
          </w:p>
        </w:tc>
        <w:tc>
          <w:tcPr>
            <w:tcW w:w="672" w:type="pct"/>
            <w:vMerge/>
            <w:vAlign w:val="center"/>
            <w:hideMark/>
          </w:tcPr>
          <w:p w14:paraId="7DC8A183" w14:textId="77777777" w:rsidR="00A82DB5" w:rsidRPr="00FE48F7" w:rsidRDefault="00A82DB5" w:rsidP="00185574">
            <w:pPr>
              <w:spacing w:line="240" w:lineRule="auto"/>
              <w:rPr>
                <w:color w:val="000000"/>
                <w:szCs w:val="24"/>
              </w:rPr>
            </w:pPr>
          </w:p>
        </w:tc>
        <w:tc>
          <w:tcPr>
            <w:tcW w:w="3655" w:type="pct"/>
            <w:shd w:val="clear" w:color="auto" w:fill="auto"/>
            <w:hideMark/>
          </w:tcPr>
          <w:p w14:paraId="14E91C9F" w14:textId="77777777" w:rsidR="00A82DB5" w:rsidRPr="00FE48F7" w:rsidRDefault="00A82DB5" w:rsidP="00185574">
            <w:pPr>
              <w:spacing w:line="240" w:lineRule="auto"/>
              <w:rPr>
                <w:color w:val="000000"/>
                <w:szCs w:val="24"/>
              </w:rPr>
            </w:pPr>
            <w:r w:rsidRPr="00FE48F7">
              <w:rPr>
                <w:bCs/>
                <w:color w:val="000000"/>
                <w:szCs w:val="24"/>
              </w:rPr>
              <w:t>маршруты для выхода работников из аварийной зоны при аварийных ситуациях</w:t>
            </w:r>
          </w:p>
        </w:tc>
      </w:tr>
      <w:tr w:rsidR="00A82DB5" w:rsidRPr="00FE48F7" w14:paraId="3E70A564" w14:textId="77777777" w:rsidTr="00A82DB5">
        <w:trPr>
          <w:trHeight w:val="20"/>
        </w:trPr>
        <w:tc>
          <w:tcPr>
            <w:tcW w:w="674" w:type="pct"/>
            <w:vMerge/>
            <w:vAlign w:val="center"/>
            <w:hideMark/>
          </w:tcPr>
          <w:p w14:paraId="4F1A5A2C" w14:textId="77777777" w:rsidR="00A82DB5" w:rsidRPr="00FE48F7" w:rsidRDefault="00A82DB5" w:rsidP="00185574">
            <w:pPr>
              <w:spacing w:line="240" w:lineRule="auto"/>
              <w:rPr>
                <w:color w:val="000000"/>
                <w:szCs w:val="24"/>
              </w:rPr>
            </w:pPr>
          </w:p>
        </w:tc>
        <w:tc>
          <w:tcPr>
            <w:tcW w:w="672" w:type="pct"/>
            <w:vMerge/>
            <w:vAlign w:val="center"/>
            <w:hideMark/>
          </w:tcPr>
          <w:p w14:paraId="41022B77" w14:textId="77777777" w:rsidR="00A82DB5" w:rsidRPr="00FE48F7" w:rsidRDefault="00A82DB5" w:rsidP="00185574">
            <w:pPr>
              <w:spacing w:line="240" w:lineRule="auto"/>
              <w:rPr>
                <w:color w:val="000000"/>
                <w:szCs w:val="24"/>
              </w:rPr>
            </w:pPr>
          </w:p>
        </w:tc>
        <w:tc>
          <w:tcPr>
            <w:tcW w:w="3655" w:type="pct"/>
            <w:shd w:val="clear" w:color="auto" w:fill="auto"/>
            <w:hideMark/>
          </w:tcPr>
          <w:p w14:paraId="0B4A5A23" w14:textId="77777777" w:rsidR="00A82DB5" w:rsidRPr="00FE48F7" w:rsidRDefault="00A82DB5" w:rsidP="00185574">
            <w:pPr>
              <w:spacing w:line="240" w:lineRule="auto"/>
              <w:rPr>
                <w:color w:val="000000"/>
                <w:szCs w:val="24"/>
              </w:rPr>
            </w:pPr>
            <w:r w:rsidRPr="00FE48F7">
              <w:rPr>
                <w:bCs/>
                <w:color w:val="000000"/>
                <w:szCs w:val="24"/>
              </w:rPr>
              <w:t>типоразмер, количество и местоположение запорной арматуры, схема топливо- и маслопроводов</w:t>
            </w:r>
          </w:p>
        </w:tc>
      </w:tr>
      <w:tr w:rsidR="00A82DB5" w:rsidRPr="00FE48F7" w14:paraId="0D079E9D" w14:textId="77777777" w:rsidTr="00A82DB5">
        <w:trPr>
          <w:trHeight w:val="20"/>
        </w:trPr>
        <w:tc>
          <w:tcPr>
            <w:tcW w:w="674" w:type="pct"/>
            <w:vMerge/>
            <w:vAlign w:val="center"/>
            <w:hideMark/>
          </w:tcPr>
          <w:p w14:paraId="0285BB68" w14:textId="77777777" w:rsidR="00A82DB5" w:rsidRPr="00FE48F7" w:rsidRDefault="00A82DB5" w:rsidP="00185574">
            <w:pPr>
              <w:spacing w:line="240" w:lineRule="auto"/>
              <w:rPr>
                <w:color w:val="000000"/>
                <w:szCs w:val="24"/>
              </w:rPr>
            </w:pPr>
          </w:p>
        </w:tc>
        <w:tc>
          <w:tcPr>
            <w:tcW w:w="672" w:type="pct"/>
            <w:vMerge/>
            <w:vAlign w:val="center"/>
            <w:hideMark/>
          </w:tcPr>
          <w:p w14:paraId="5F734298" w14:textId="77777777" w:rsidR="00A82DB5" w:rsidRPr="00FE48F7" w:rsidRDefault="00A82DB5" w:rsidP="00185574">
            <w:pPr>
              <w:spacing w:line="240" w:lineRule="auto"/>
              <w:rPr>
                <w:color w:val="000000"/>
                <w:szCs w:val="24"/>
              </w:rPr>
            </w:pPr>
          </w:p>
        </w:tc>
        <w:tc>
          <w:tcPr>
            <w:tcW w:w="3655" w:type="pct"/>
            <w:shd w:val="clear" w:color="auto" w:fill="auto"/>
            <w:hideMark/>
          </w:tcPr>
          <w:p w14:paraId="63CEBBCD" w14:textId="77777777" w:rsidR="00A82DB5" w:rsidRPr="00FE48F7" w:rsidRDefault="00A82DB5" w:rsidP="00185574">
            <w:pPr>
              <w:spacing w:line="240" w:lineRule="auto"/>
              <w:rPr>
                <w:color w:val="000000"/>
                <w:szCs w:val="24"/>
              </w:rPr>
            </w:pPr>
            <w:r w:rsidRPr="00FE48F7">
              <w:rPr>
                <w:bCs/>
                <w:color w:val="000000"/>
                <w:szCs w:val="24"/>
              </w:rPr>
              <w:t>противопожарный минимум, порядок первоочередных действий при возгораниях</w:t>
            </w:r>
          </w:p>
        </w:tc>
      </w:tr>
      <w:tr w:rsidR="00A82DB5" w:rsidRPr="00FE48F7" w14:paraId="3A25024A" w14:textId="77777777" w:rsidTr="00A82DB5">
        <w:trPr>
          <w:trHeight w:val="20"/>
        </w:trPr>
        <w:tc>
          <w:tcPr>
            <w:tcW w:w="674" w:type="pct"/>
            <w:vMerge/>
            <w:vAlign w:val="center"/>
            <w:hideMark/>
          </w:tcPr>
          <w:p w14:paraId="785C992A" w14:textId="77777777" w:rsidR="00A82DB5" w:rsidRPr="00FE48F7" w:rsidRDefault="00A82DB5" w:rsidP="00185574">
            <w:pPr>
              <w:spacing w:line="240" w:lineRule="auto"/>
              <w:rPr>
                <w:color w:val="000000"/>
                <w:szCs w:val="24"/>
              </w:rPr>
            </w:pPr>
          </w:p>
        </w:tc>
        <w:tc>
          <w:tcPr>
            <w:tcW w:w="672" w:type="pct"/>
            <w:vMerge/>
            <w:vAlign w:val="center"/>
            <w:hideMark/>
          </w:tcPr>
          <w:p w14:paraId="136CDFF0" w14:textId="77777777" w:rsidR="00A82DB5" w:rsidRPr="00FE48F7" w:rsidRDefault="00A82DB5" w:rsidP="00185574">
            <w:pPr>
              <w:spacing w:line="240" w:lineRule="auto"/>
              <w:rPr>
                <w:color w:val="000000"/>
                <w:szCs w:val="24"/>
              </w:rPr>
            </w:pPr>
          </w:p>
        </w:tc>
        <w:tc>
          <w:tcPr>
            <w:tcW w:w="3655" w:type="pct"/>
            <w:shd w:val="clear" w:color="auto" w:fill="auto"/>
            <w:hideMark/>
          </w:tcPr>
          <w:p w14:paraId="52D7C172" w14:textId="77777777" w:rsidR="00A82DB5" w:rsidRPr="00FE48F7" w:rsidRDefault="00A82DB5" w:rsidP="00185574">
            <w:pPr>
              <w:spacing w:line="240" w:lineRule="auto"/>
              <w:rPr>
                <w:color w:val="000000"/>
                <w:szCs w:val="24"/>
              </w:rPr>
            </w:pPr>
            <w:r w:rsidRPr="00FE48F7">
              <w:rPr>
                <w:bCs/>
                <w:color w:val="000000"/>
                <w:szCs w:val="24"/>
              </w:rPr>
              <w:t>обязанности членов вахты по предупреждению открытых фонтанов, руководство по эксплуатации шаровых кранов и задвижек</w:t>
            </w:r>
          </w:p>
        </w:tc>
      </w:tr>
      <w:tr w:rsidR="00A82DB5" w:rsidRPr="00FE48F7" w14:paraId="4F9192C3" w14:textId="77777777" w:rsidTr="00A82DB5">
        <w:trPr>
          <w:trHeight w:val="20"/>
        </w:trPr>
        <w:tc>
          <w:tcPr>
            <w:tcW w:w="674" w:type="pct"/>
            <w:vMerge/>
            <w:vAlign w:val="center"/>
            <w:hideMark/>
          </w:tcPr>
          <w:p w14:paraId="38D59C7C" w14:textId="77777777" w:rsidR="00A82DB5" w:rsidRPr="00FE48F7" w:rsidRDefault="00A82DB5" w:rsidP="00185574">
            <w:pPr>
              <w:spacing w:line="240" w:lineRule="auto"/>
              <w:rPr>
                <w:color w:val="000000"/>
                <w:szCs w:val="24"/>
              </w:rPr>
            </w:pPr>
          </w:p>
        </w:tc>
        <w:tc>
          <w:tcPr>
            <w:tcW w:w="672" w:type="pct"/>
            <w:vMerge/>
            <w:vAlign w:val="center"/>
            <w:hideMark/>
          </w:tcPr>
          <w:p w14:paraId="75E12573" w14:textId="77777777" w:rsidR="00A82DB5" w:rsidRPr="00FE48F7" w:rsidRDefault="00A82DB5" w:rsidP="00185574">
            <w:pPr>
              <w:spacing w:line="240" w:lineRule="auto"/>
              <w:rPr>
                <w:color w:val="000000"/>
                <w:szCs w:val="24"/>
              </w:rPr>
            </w:pPr>
          </w:p>
        </w:tc>
        <w:tc>
          <w:tcPr>
            <w:tcW w:w="3655" w:type="pct"/>
            <w:shd w:val="clear" w:color="auto" w:fill="auto"/>
            <w:hideMark/>
          </w:tcPr>
          <w:p w14:paraId="596695E7" w14:textId="77777777" w:rsidR="00A82DB5" w:rsidRPr="00FE48F7" w:rsidRDefault="00A82DB5" w:rsidP="00185574">
            <w:pPr>
              <w:spacing w:line="240" w:lineRule="auto"/>
              <w:rPr>
                <w:color w:val="000000"/>
                <w:szCs w:val="24"/>
              </w:rPr>
            </w:pPr>
            <w:r w:rsidRPr="00FE48F7">
              <w:rPr>
                <w:bCs/>
                <w:color w:val="000000"/>
                <w:szCs w:val="24"/>
              </w:rPr>
              <w:t>виды заграждений, препятствующих распространению разлива, механический, термический и химический способы ликвидации разлива</w:t>
            </w:r>
          </w:p>
        </w:tc>
      </w:tr>
      <w:tr w:rsidR="00A82DB5" w:rsidRPr="00FE48F7" w14:paraId="41A4C590" w14:textId="77777777" w:rsidTr="00A82DB5">
        <w:trPr>
          <w:trHeight w:val="20"/>
        </w:trPr>
        <w:tc>
          <w:tcPr>
            <w:tcW w:w="674" w:type="pct"/>
            <w:vMerge/>
            <w:vAlign w:val="center"/>
            <w:hideMark/>
          </w:tcPr>
          <w:p w14:paraId="1EB8267F" w14:textId="77777777" w:rsidR="00A82DB5" w:rsidRPr="00FE48F7" w:rsidRDefault="00A82DB5" w:rsidP="00185574">
            <w:pPr>
              <w:spacing w:line="240" w:lineRule="auto"/>
              <w:rPr>
                <w:color w:val="000000"/>
                <w:szCs w:val="24"/>
              </w:rPr>
            </w:pPr>
          </w:p>
        </w:tc>
        <w:tc>
          <w:tcPr>
            <w:tcW w:w="672" w:type="pct"/>
            <w:vMerge/>
            <w:vAlign w:val="center"/>
            <w:hideMark/>
          </w:tcPr>
          <w:p w14:paraId="19A99FF2" w14:textId="77777777" w:rsidR="00A82DB5" w:rsidRPr="00FE48F7" w:rsidRDefault="00A82DB5" w:rsidP="00185574">
            <w:pPr>
              <w:spacing w:line="240" w:lineRule="auto"/>
              <w:rPr>
                <w:color w:val="000000"/>
                <w:szCs w:val="24"/>
              </w:rPr>
            </w:pPr>
          </w:p>
        </w:tc>
        <w:tc>
          <w:tcPr>
            <w:tcW w:w="3655" w:type="pct"/>
            <w:shd w:val="clear" w:color="auto" w:fill="auto"/>
            <w:hideMark/>
          </w:tcPr>
          <w:p w14:paraId="1B69B72C" w14:textId="77777777" w:rsidR="00A82DB5" w:rsidRPr="00FE48F7" w:rsidRDefault="00A82DB5" w:rsidP="00185574">
            <w:pPr>
              <w:spacing w:line="240" w:lineRule="auto"/>
              <w:rPr>
                <w:color w:val="000000"/>
                <w:szCs w:val="24"/>
              </w:rPr>
            </w:pPr>
            <w:r w:rsidRPr="00FE48F7">
              <w:rPr>
                <w:bCs/>
                <w:color w:val="000000"/>
                <w:szCs w:val="24"/>
              </w:rPr>
              <w:t>план работ по ликвидации аварии</w:t>
            </w:r>
          </w:p>
        </w:tc>
      </w:tr>
      <w:tr w:rsidR="00A82DB5" w:rsidRPr="00FE48F7" w14:paraId="4DE9B69B" w14:textId="77777777" w:rsidTr="00A82DB5">
        <w:trPr>
          <w:trHeight w:val="20"/>
        </w:trPr>
        <w:tc>
          <w:tcPr>
            <w:tcW w:w="674" w:type="pct"/>
            <w:vMerge/>
            <w:vAlign w:val="center"/>
            <w:hideMark/>
          </w:tcPr>
          <w:p w14:paraId="693BF017" w14:textId="77777777" w:rsidR="00A82DB5" w:rsidRPr="00FE48F7" w:rsidRDefault="00A82DB5" w:rsidP="00185574">
            <w:pPr>
              <w:spacing w:line="240" w:lineRule="auto"/>
              <w:rPr>
                <w:color w:val="000000"/>
                <w:szCs w:val="24"/>
              </w:rPr>
            </w:pPr>
          </w:p>
        </w:tc>
        <w:tc>
          <w:tcPr>
            <w:tcW w:w="672" w:type="pct"/>
            <w:vMerge/>
            <w:vAlign w:val="center"/>
            <w:hideMark/>
          </w:tcPr>
          <w:p w14:paraId="3B7686D6" w14:textId="77777777" w:rsidR="00A82DB5" w:rsidRPr="00FE48F7" w:rsidRDefault="00A82DB5" w:rsidP="00185574">
            <w:pPr>
              <w:spacing w:line="240" w:lineRule="auto"/>
              <w:rPr>
                <w:color w:val="000000"/>
                <w:szCs w:val="24"/>
              </w:rPr>
            </w:pPr>
          </w:p>
        </w:tc>
        <w:tc>
          <w:tcPr>
            <w:tcW w:w="3655" w:type="pct"/>
            <w:shd w:val="clear" w:color="auto" w:fill="auto"/>
            <w:hideMark/>
          </w:tcPr>
          <w:p w14:paraId="4D1F8979" w14:textId="77777777" w:rsidR="00A82DB5" w:rsidRPr="00FE48F7" w:rsidRDefault="00A82DB5" w:rsidP="00185574">
            <w:pPr>
              <w:spacing w:line="240" w:lineRule="auto"/>
              <w:rPr>
                <w:color w:val="000000"/>
                <w:szCs w:val="24"/>
              </w:rPr>
            </w:pPr>
            <w:r w:rsidRPr="00FE48F7">
              <w:rPr>
                <w:bCs/>
                <w:color w:val="000000"/>
                <w:szCs w:val="24"/>
              </w:rPr>
              <w:t>порядок оказания первой помощи</w:t>
            </w:r>
          </w:p>
        </w:tc>
      </w:tr>
      <w:tr w:rsidR="00A82DB5" w:rsidRPr="00FE48F7" w14:paraId="62CA5F0F" w14:textId="77777777" w:rsidTr="00A82DB5">
        <w:trPr>
          <w:trHeight w:val="20"/>
        </w:trPr>
        <w:tc>
          <w:tcPr>
            <w:tcW w:w="674" w:type="pct"/>
            <w:vMerge/>
            <w:vAlign w:val="center"/>
            <w:hideMark/>
          </w:tcPr>
          <w:p w14:paraId="1A0F355F" w14:textId="77777777" w:rsidR="00A82DB5" w:rsidRPr="00FE48F7" w:rsidRDefault="00A82DB5" w:rsidP="00185574">
            <w:pPr>
              <w:spacing w:line="240" w:lineRule="auto"/>
              <w:rPr>
                <w:color w:val="000000"/>
                <w:szCs w:val="24"/>
              </w:rPr>
            </w:pPr>
          </w:p>
        </w:tc>
        <w:tc>
          <w:tcPr>
            <w:tcW w:w="672" w:type="pct"/>
            <w:vMerge/>
            <w:vAlign w:val="center"/>
            <w:hideMark/>
          </w:tcPr>
          <w:p w14:paraId="547F47EA" w14:textId="77777777" w:rsidR="00A82DB5" w:rsidRPr="00FE48F7" w:rsidRDefault="00A82DB5" w:rsidP="00185574">
            <w:pPr>
              <w:spacing w:line="240" w:lineRule="auto"/>
              <w:rPr>
                <w:color w:val="000000"/>
                <w:szCs w:val="24"/>
              </w:rPr>
            </w:pPr>
          </w:p>
        </w:tc>
        <w:tc>
          <w:tcPr>
            <w:tcW w:w="3655" w:type="pct"/>
            <w:shd w:val="clear" w:color="auto" w:fill="auto"/>
            <w:hideMark/>
          </w:tcPr>
          <w:p w14:paraId="31F6C402" w14:textId="77777777" w:rsidR="00A82DB5" w:rsidRPr="00FE48F7" w:rsidRDefault="00A82DB5" w:rsidP="00185574">
            <w:pPr>
              <w:spacing w:line="240" w:lineRule="auto"/>
              <w:rPr>
                <w:color w:val="000000"/>
                <w:szCs w:val="24"/>
              </w:rPr>
            </w:pPr>
            <w:r w:rsidRPr="00FE48F7">
              <w:rPr>
                <w:bCs/>
                <w:color w:val="000000"/>
                <w:szCs w:val="24"/>
              </w:rPr>
              <w:t>меры безопасности при возможных аварийных ситуациях и угрозе их возникновения</w:t>
            </w:r>
          </w:p>
        </w:tc>
      </w:tr>
      <w:tr w:rsidR="00A82DB5" w:rsidRPr="00FE48F7" w14:paraId="724B1037" w14:textId="77777777" w:rsidTr="00A82DB5">
        <w:trPr>
          <w:trHeight w:val="20"/>
        </w:trPr>
        <w:tc>
          <w:tcPr>
            <w:tcW w:w="674" w:type="pct"/>
            <w:vMerge/>
            <w:vAlign w:val="center"/>
            <w:hideMark/>
          </w:tcPr>
          <w:p w14:paraId="08ADB697" w14:textId="77777777" w:rsidR="00A82DB5" w:rsidRPr="00FE48F7" w:rsidRDefault="00A82DB5" w:rsidP="00185574">
            <w:pPr>
              <w:spacing w:line="240" w:lineRule="auto"/>
              <w:rPr>
                <w:color w:val="000000"/>
                <w:szCs w:val="24"/>
              </w:rPr>
            </w:pPr>
          </w:p>
        </w:tc>
        <w:tc>
          <w:tcPr>
            <w:tcW w:w="672" w:type="pct"/>
            <w:vMerge/>
            <w:vAlign w:val="center"/>
            <w:hideMark/>
          </w:tcPr>
          <w:p w14:paraId="0B42872A" w14:textId="77777777" w:rsidR="00A82DB5" w:rsidRPr="00FE48F7" w:rsidRDefault="00A82DB5" w:rsidP="00185574">
            <w:pPr>
              <w:spacing w:line="240" w:lineRule="auto"/>
              <w:rPr>
                <w:color w:val="000000"/>
                <w:szCs w:val="24"/>
              </w:rPr>
            </w:pPr>
          </w:p>
        </w:tc>
        <w:tc>
          <w:tcPr>
            <w:tcW w:w="3655" w:type="pct"/>
            <w:shd w:val="clear" w:color="auto" w:fill="auto"/>
            <w:hideMark/>
          </w:tcPr>
          <w:p w14:paraId="1248149A" w14:textId="77777777" w:rsidR="00A82DB5" w:rsidRPr="00FE48F7" w:rsidRDefault="00A82DB5" w:rsidP="00185574">
            <w:pPr>
              <w:spacing w:line="240" w:lineRule="auto"/>
              <w:rPr>
                <w:color w:val="000000"/>
                <w:szCs w:val="24"/>
              </w:rPr>
            </w:pPr>
            <w:r w:rsidRPr="00FE48F7">
              <w:rPr>
                <w:bCs/>
                <w:color w:val="000000"/>
                <w:szCs w:val="24"/>
              </w:rPr>
              <w:t>руководства и инструкции по эксплуатации противогазов</w:t>
            </w:r>
          </w:p>
        </w:tc>
      </w:tr>
      <w:tr w:rsidR="00A82DB5" w:rsidRPr="00FE48F7" w14:paraId="6973C144" w14:textId="77777777" w:rsidTr="00A82DB5">
        <w:trPr>
          <w:trHeight w:val="20"/>
        </w:trPr>
        <w:tc>
          <w:tcPr>
            <w:tcW w:w="674" w:type="pct"/>
            <w:vMerge/>
            <w:vAlign w:val="center"/>
            <w:hideMark/>
          </w:tcPr>
          <w:p w14:paraId="44B9F7A1" w14:textId="77777777" w:rsidR="00A82DB5" w:rsidRPr="00FE48F7" w:rsidRDefault="00A82DB5" w:rsidP="00185574">
            <w:pPr>
              <w:spacing w:line="240" w:lineRule="auto"/>
              <w:rPr>
                <w:color w:val="000000"/>
                <w:szCs w:val="24"/>
              </w:rPr>
            </w:pPr>
          </w:p>
        </w:tc>
        <w:tc>
          <w:tcPr>
            <w:tcW w:w="672" w:type="pct"/>
            <w:vMerge/>
            <w:vAlign w:val="center"/>
            <w:hideMark/>
          </w:tcPr>
          <w:p w14:paraId="2D5DB9D3" w14:textId="77777777" w:rsidR="00A82DB5" w:rsidRPr="00FE48F7" w:rsidRDefault="00A82DB5" w:rsidP="00185574">
            <w:pPr>
              <w:spacing w:line="240" w:lineRule="auto"/>
              <w:rPr>
                <w:color w:val="000000"/>
                <w:szCs w:val="24"/>
              </w:rPr>
            </w:pPr>
          </w:p>
        </w:tc>
        <w:tc>
          <w:tcPr>
            <w:tcW w:w="3655" w:type="pct"/>
            <w:shd w:val="clear" w:color="auto" w:fill="auto"/>
            <w:hideMark/>
          </w:tcPr>
          <w:p w14:paraId="7FAEA16D" w14:textId="77777777" w:rsidR="00A82DB5" w:rsidRPr="00FE48F7" w:rsidRDefault="00A82DB5" w:rsidP="00185574">
            <w:pPr>
              <w:spacing w:line="240" w:lineRule="auto"/>
              <w:rPr>
                <w:color w:val="000000"/>
                <w:szCs w:val="24"/>
              </w:rPr>
            </w:pPr>
            <w:r w:rsidRPr="00FE48F7">
              <w:rPr>
                <w:bCs/>
                <w:color w:val="000000"/>
                <w:szCs w:val="24"/>
              </w:rPr>
              <w:t>границы загазованной зоны, методы и способы предотвращения несанкционированного доступа в нее.</w:t>
            </w:r>
          </w:p>
        </w:tc>
      </w:tr>
    </w:tbl>
    <w:p w14:paraId="59C16B84" w14:textId="77777777" w:rsidR="00317AB3" w:rsidRDefault="00B620B6">
      <w:r>
        <w:br w:type="page"/>
      </w:r>
    </w:p>
    <w:p w14:paraId="6C469791" w14:textId="77777777" w:rsidR="00317AB3" w:rsidRDefault="00B620B6">
      <w:pPr>
        <w:pStyle w:val="110"/>
      </w:pPr>
      <w:bookmarkStart w:id="22" w:name="_Toc180597075"/>
      <w:bookmarkStart w:id="23" w:name="_Hlk156463833"/>
      <w:r>
        <w:lastRenderedPageBreak/>
        <w:t>4.3. Матрица компетенций выпускника</w:t>
      </w:r>
      <w:bookmarkEnd w:id="22"/>
    </w:p>
    <w:p w14:paraId="6B31961A" w14:textId="77777777" w:rsidR="00317AB3" w:rsidRDefault="00B620B6">
      <w:pPr>
        <w:widowControl w:val="0"/>
        <w:ind w:left="720"/>
      </w:pPr>
      <w:r>
        <w:t>4.3.1. Матрица соответствия видов деятельности по ФГОС СПО профессиональным стандартам, квалификационным справочникам</w:t>
      </w:r>
    </w:p>
    <w:p w14:paraId="68584A2B" w14:textId="77777777" w:rsidR="00317AB3" w:rsidRDefault="00317AB3" w:rsidP="00136594"/>
    <w:tbl>
      <w:tblPr>
        <w:tblStyle w:val="affffffffff0"/>
        <w:tblW w:w="14913" w:type="dxa"/>
        <w:tblInd w:w="-34" w:type="dxa"/>
        <w:tblLayout w:type="fixed"/>
        <w:tblLook w:val="04A0" w:firstRow="1" w:lastRow="0" w:firstColumn="1" w:lastColumn="0" w:noHBand="0" w:noVBand="1"/>
      </w:tblPr>
      <w:tblGrid>
        <w:gridCol w:w="2520"/>
        <w:gridCol w:w="3888"/>
        <w:gridCol w:w="3402"/>
        <w:gridCol w:w="2410"/>
        <w:gridCol w:w="2693"/>
      </w:tblGrid>
      <w:tr w:rsidR="00317AB3" w14:paraId="0B80B1ED" w14:textId="77777777" w:rsidTr="00751334">
        <w:trPr>
          <w:trHeight w:val="951"/>
        </w:trPr>
        <w:tc>
          <w:tcPr>
            <w:tcW w:w="2520" w:type="dxa"/>
          </w:tcPr>
          <w:p w14:paraId="1E225506" w14:textId="77777777" w:rsidR="00317AB3" w:rsidRPr="005C72AD" w:rsidRDefault="00B620B6">
            <w:pPr>
              <w:widowControl w:val="0"/>
              <w:rPr>
                <w:rFonts w:cs="Times New Roman"/>
                <w:szCs w:val="24"/>
              </w:rPr>
            </w:pPr>
            <w:r w:rsidRPr="005C72AD">
              <w:rPr>
                <w:rFonts w:cs="Times New Roman"/>
                <w:szCs w:val="24"/>
              </w:rPr>
              <w:t>Наименование ВД</w:t>
            </w:r>
          </w:p>
        </w:tc>
        <w:tc>
          <w:tcPr>
            <w:tcW w:w="3888" w:type="dxa"/>
          </w:tcPr>
          <w:p w14:paraId="26249542" w14:textId="77777777" w:rsidR="00317AB3" w:rsidRPr="005C72AD" w:rsidRDefault="00B620B6">
            <w:pPr>
              <w:widowControl w:val="0"/>
              <w:rPr>
                <w:rFonts w:cs="Times New Roman"/>
                <w:szCs w:val="24"/>
              </w:rPr>
            </w:pPr>
            <w:r w:rsidRPr="005C72AD">
              <w:rPr>
                <w:rFonts w:cs="Times New Roman"/>
                <w:szCs w:val="24"/>
              </w:rPr>
              <w:t>Код и наименование ПК</w:t>
            </w:r>
          </w:p>
        </w:tc>
        <w:tc>
          <w:tcPr>
            <w:tcW w:w="3402" w:type="dxa"/>
          </w:tcPr>
          <w:p w14:paraId="647EC2CA" w14:textId="77777777" w:rsidR="00317AB3" w:rsidRPr="005C72AD" w:rsidRDefault="00B620B6">
            <w:pPr>
              <w:widowControl w:val="0"/>
              <w:rPr>
                <w:rFonts w:cs="Times New Roman"/>
                <w:szCs w:val="24"/>
              </w:rPr>
            </w:pPr>
            <w:r w:rsidRPr="005C72AD">
              <w:rPr>
                <w:rFonts w:cs="Times New Roman"/>
                <w:szCs w:val="24"/>
              </w:rPr>
              <w:t>Код профессионального стандарта</w:t>
            </w:r>
            <w:r w:rsidRPr="005C72AD">
              <w:rPr>
                <w:rStyle w:val="1ff"/>
                <w:rFonts w:cs="Times New Roman"/>
                <w:szCs w:val="24"/>
              </w:rPr>
              <w:footnoteReference w:id="1"/>
            </w:r>
          </w:p>
        </w:tc>
        <w:tc>
          <w:tcPr>
            <w:tcW w:w="2410" w:type="dxa"/>
          </w:tcPr>
          <w:p w14:paraId="6E03B9F7" w14:textId="77777777" w:rsidR="00317AB3" w:rsidRPr="005C72AD" w:rsidRDefault="00B620B6">
            <w:pPr>
              <w:widowControl w:val="0"/>
              <w:rPr>
                <w:rFonts w:cs="Times New Roman"/>
                <w:szCs w:val="24"/>
              </w:rPr>
            </w:pPr>
            <w:r w:rsidRPr="005C72AD">
              <w:rPr>
                <w:rFonts w:cs="Times New Roman"/>
                <w:szCs w:val="24"/>
              </w:rPr>
              <w:t>Код и наименование обобщенной трудовой функции</w:t>
            </w:r>
          </w:p>
        </w:tc>
        <w:tc>
          <w:tcPr>
            <w:tcW w:w="2693" w:type="dxa"/>
          </w:tcPr>
          <w:p w14:paraId="200218DE" w14:textId="77777777" w:rsidR="00317AB3" w:rsidRPr="005C72AD" w:rsidRDefault="00B620B6">
            <w:pPr>
              <w:widowControl w:val="0"/>
              <w:rPr>
                <w:rFonts w:cs="Times New Roman"/>
                <w:szCs w:val="24"/>
              </w:rPr>
            </w:pPr>
            <w:r w:rsidRPr="005C72AD">
              <w:rPr>
                <w:rFonts w:cs="Times New Roman"/>
                <w:szCs w:val="24"/>
              </w:rPr>
              <w:t>Код и наименование трудовой функции</w:t>
            </w:r>
          </w:p>
        </w:tc>
      </w:tr>
      <w:tr w:rsidR="00004085" w14:paraId="3B5675ED" w14:textId="77777777" w:rsidTr="00004085">
        <w:trPr>
          <w:trHeight w:val="683"/>
        </w:trPr>
        <w:tc>
          <w:tcPr>
            <w:tcW w:w="2520" w:type="dxa"/>
            <w:vMerge w:val="restart"/>
          </w:tcPr>
          <w:p w14:paraId="63368A31" w14:textId="646F4C02" w:rsidR="00004085" w:rsidRPr="005C72AD" w:rsidRDefault="00004085" w:rsidP="00004085">
            <w:pPr>
              <w:widowControl w:val="0"/>
              <w:rPr>
                <w:rFonts w:cs="Times New Roman"/>
                <w:szCs w:val="24"/>
              </w:rPr>
            </w:pPr>
            <w:r w:rsidRPr="005C72AD">
              <w:rPr>
                <w:rFonts w:cs="Times New Roman"/>
                <w:szCs w:val="24"/>
              </w:rPr>
              <w:t xml:space="preserve">ВД 1 </w:t>
            </w:r>
            <w:r w:rsidRPr="005C72AD">
              <w:rPr>
                <w:rFonts w:eastAsia="Segoe UI" w:cs="Times New Roman"/>
                <w:iCs/>
                <w:szCs w:val="24"/>
              </w:rPr>
              <w:t>Выполнение комплекса работ при технологическом процессе бурения на скважинах глубиной до 4000 и свыше 4000 метров</w:t>
            </w:r>
          </w:p>
        </w:tc>
        <w:tc>
          <w:tcPr>
            <w:tcW w:w="3888" w:type="dxa"/>
          </w:tcPr>
          <w:p w14:paraId="3E606360" w14:textId="71B583A8" w:rsidR="00004085" w:rsidRPr="005C72AD" w:rsidRDefault="0026051E" w:rsidP="00004085">
            <w:pPr>
              <w:rPr>
                <w:rFonts w:cs="Times New Roman"/>
                <w:szCs w:val="24"/>
              </w:rPr>
            </w:pPr>
            <w:r w:rsidRPr="005C72AD">
              <w:rPr>
                <w:rFonts w:cs="Times New Roman"/>
                <w:szCs w:val="24"/>
              </w:rPr>
              <w:t>ПК 1.1. Выполнение комплекса работ по подготовке к бурению и по окончании бурения нефтяных и газовых скважин глубиной до 4000 м и свыше 4000 м</w:t>
            </w:r>
          </w:p>
        </w:tc>
        <w:tc>
          <w:tcPr>
            <w:tcW w:w="3402" w:type="dxa"/>
          </w:tcPr>
          <w:p w14:paraId="12D13118" w14:textId="510FDF03" w:rsidR="00004085" w:rsidRPr="005C72AD" w:rsidRDefault="00004085" w:rsidP="00004085">
            <w:pPr>
              <w:widowControl w:val="0"/>
              <w:rPr>
                <w:rFonts w:cs="Times New Roman"/>
                <w:i/>
                <w:szCs w:val="24"/>
              </w:rPr>
            </w:pPr>
            <w:r w:rsidRPr="005C72AD">
              <w:rPr>
                <w:rFonts w:eastAsia="Segoe UI" w:cs="Times New Roman"/>
                <w:szCs w:val="24"/>
              </w:rPr>
              <w:t>19.071</w:t>
            </w:r>
          </w:p>
        </w:tc>
        <w:tc>
          <w:tcPr>
            <w:tcW w:w="2410" w:type="dxa"/>
            <w:vMerge w:val="restart"/>
          </w:tcPr>
          <w:p w14:paraId="7E5594F7" w14:textId="77777777" w:rsidR="00004085" w:rsidRPr="005C72AD" w:rsidRDefault="00004085" w:rsidP="00004085">
            <w:pPr>
              <w:rPr>
                <w:rFonts w:eastAsia="Segoe UI" w:cs="Times New Roman"/>
                <w:szCs w:val="24"/>
              </w:rPr>
            </w:pPr>
            <w:r w:rsidRPr="005C72AD">
              <w:rPr>
                <w:rFonts w:eastAsia="Segoe UI" w:cs="Times New Roman"/>
                <w:szCs w:val="24"/>
              </w:rPr>
              <w:t>ОТФ А Выполнение отдельных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p w14:paraId="242CC863" w14:textId="4891FBCB" w:rsidR="00004085" w:rsidRPr="005C72AD" w:rsidRDefault="00004085" w:rsidP="00004085">
            <w:pPr>
              <w:rPr>
                <w:rFonts w:cs="Times New Roman"/>
                <w:szCs w:val="24"/>
              </w:rPr>
            </w:pPr>
          </w:p>
        </w:tc>
        <w:tc>
          <w:tcPr>
            <w:tcW w:w="2693" w:type="dxa"/>
          </w:tcPr>
          <w:p w14:paraId="65103F3A" w14:textId="59E210CC" w:rsidR="00004085" w:rsidRPr="005C72AD" w:rsidRDefault="00004085" w:rsidP="00004085">
            <w:pPr>
              <w:rPr>
                <w:rFonts w:cs="Times New Roman"/>
                <w:szCs w:val="24"/>
              </w:rPr>
            </w:pPr>
            <w:r w:rsidRPr="005C72AD">
              <w:rPr>
                <w:rFonts w:eastAsia="Segoe UI" w:cs="Times New Roman"/>
                <w:szCs w:val="24"/>
              </w:rPr>
              <w:t>ТФ A/01.4</w:t>
            </w:r>
            <w:r w:rsidR="009F2E2D" w:rsidRPr="005C72AD">
              <w:rPr>
                <w:rFonts w:cs="Times New Roman"/>
                <w:szCs w:val="24"/>
              </w:rPr>
              <w:t>Выполнение отдельных работ по подготовке к бурению и по окончании бурения нефтяных и газовых скважин глубиной до 4000 м</w:t>
            </w:r>
          </w:p>
        </w:tc>
      </w:tr>
      <w:tr w:rsidR="0041485A" w14:paraId="08FF5F4B" w14:textId="77777777" w:rsidTr="00751334">
        <w:tc>
          <w:tcPr>
            <w:tcW w:w="2520" w:type="dxa"/>
            <w:vMerge/>
          </w:tcPr>
          <w:p w14:paraId="7EF6E77A" w14:textId="77777777" w:rsidR="0041485A" w:rsidRPr="005C72AD" w:rsidRDefault="0041485A" w:rsidP="0041485A">
            <w:pPr>
              <w:rPr>
                <w:rFonts w:cs="Times New Roman"/>
                <w:szCs w:val="24"/>
              </w:rPr>
            </w:pPr>
          </w:p>
        </w:tc>
        <w:tc>
          <w:tcPr>
            <w:tcW w:w="3888" w:type="dxa"/>
          </w:tcPr>
          <w:p w14:paraId="611B201D" w14:textId="501A736B" w:rsidR="0041485A" w:rsidRPr="005C72AD" w:rsidRDefault="0026051E" w:rsidP="0041485A">
            <w:pPr>
              <w:rPr>
                <w:rFonts w:cs="Times New Roman"/>
                <w:szCs w:val="24"/>
              </w:rPr>
            </w:pPr>
            <w:r w:rsidRPr="005C72AD">
              <w:rPr>
                <w:rFonts w:cs="Times New Roman"/>
                <w:szCs w:val="24"/>
              </w:rPr>
              <w:t xml:space="preserve">ПК 1.2 Выполнение буровых и вспомогательных работ при бурении нефтяных и газовых скважин глубиной до 4000 м и свыше 4000 м </w:t>
            </w:r>
          </w:p>
        </w:tc>
        <w:tc>
          <w:tcPr>
            <w:tcW w:w="3402" w:type="dxa"/>
          </w:tcPr>
          <w:p w14:paraId="68ABEED8" w14:textId="3EBA16DE" w:rsidR="0041485A" w:rsidRPr="005C72AD" w:rsidRDefault="0041485A" w:rsidP="0041485A">
            <w:pPr>
              <w:widowControl w:val="0"/>
              <w:rPr>
                <w:rFonts w:cs="Times New Roman"/>
                <w:i/>
                <w:szCs w:val="24"/>
              </w:rPr>
            </w:pPr>
            <w:r w:rsidRPr="005C72AD">
              <w:rPr>
                <w:rFonts w:eastAsia="Segoe UI" w:cs="Times New Roman"/>
                <w:szCs w:val="24"/>
              </w:rPr>
              <w:t>19.071</w:t>
            </w:r>
          </w:p>
        </w:tc>
        <w:tc>
          <w:tcPr>
            <w:tcW w:w="2410" w:type="dxa"/>
            <w:vMerge/>
          </w:tcPr>
          <w:p w14:paraId="6532C8B3" w14:textId="3E1BCC57" w:rsidR="0041485A" w:rsidRPr="005C72AD" w:rsidRDefault="0041485A" w:rsidP="0041485A">
            <w:pPr>
              <w:widowControl w:val="0"/>
              <w:rPr>
                <w:rFonts w:cs="Times New Roman"/>
                <w:szCs w:val="24"/>
              </w:rPr>
            </w:pPr>
          </w:p>
        </w:tc>
        <w:tc>
          <w:tcPr>
            <w:tcW w:w="2693" w:type="dxa"/>
          </w:tcPr>
          <w:p w14:paraId="684A6486" w14:textId="7C7B1368" w:rsidR="0041485A" w:rsidRPr="005C72AD" w:rsidRDefault="0041485A" w:rsidP="0041485A">
            <w:pPr>
              <w:widowControl w:val="0"/>
              <w:rPr>
                <w:rFonts w:cs="Times New Roman"/>
                <w:szCs w:val="24"/>
              </w:rPr>
            </w:pPr>
            <w:r w:rsidRPr="005C72AD">
              <w:rPr>
                <w:rFonts w:eastAsia="Segoe UI" w:cs="Times New Roman"/>
                <w:szCs w:val="24"/>
              </w:rPr>
              <w:t>ТФ A/02.4</w:t>
            </w:r>
            <w:r w:rsidR="009F2E2D" w:rsidRPr="005C72AD">
              <w:rPr>
                <w:rFonts w:eastAsia="Segoe UI" w:cs="Times New Roman"/>
                <w:szCs w:val="24"/>
              </w:rPr>
              <w:t xml:space="preserve"> </w:t>
            </w:r>
            <w:r w:rsidR="009F2E2D" w:rsidRPr="005C72AD">
              <w:rPr>
                <w:rFonts w:cs="Times New Roman"/>
                <w:szCs w:val="24"/>
              </w:rPr>
              <w:t>Выполнение отдельных видов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41485A" w14:paraId="3535B239" w14:textId="77777777" w:rsidTr="00751334">
        <w:tc>
          <w:tcPr>
            <w:tcW w:w="2520" w:type="dxa"/>
            <w:vMerge/>
          </w:tcPr>
          <w:p w14:paraId="1D4303E9" w14:textId="77777777" w:rsidR="0041485A" w:rsidRPr="005C72AD" w:rsidRDefault="0041485A" w:rsidP="0041485A">
            <w:pPr>
              <w:rPr>
                <w:rFonts w:cs="Times New Roman"/>
                <w:szCs w:val="24"/>
              </w:rPr>
            </w:pPr>
          </w:p>
        </w:tc>
        <w:tc>
          <w:tcPr>
            <w:tcW w:w="3888" w:type="dxa"/>
          </w:tcPr>
          <w:p w14:paraId="2EF9B592" w14:textId="669F6BA5" w:rsidR="0041485A" w:rsidRPr="005C72AD" w:rsidRDefault="0026051E" w:rsidP="0041485A">
            <w:pPr>
              <w:rPr>
                <w:rFonts w:cs="Times New Roman"/>
                <w:szCs w:val="24"/>
              </w:rPr>
            </w:pPr>
            <w:r w:rsidRPr="005C72AD">
              <w:rPr>
                <w:rFonts w:cs="Times New Roman"/>
                <w:szCs w:val="24"/>
              </w:rPr>
              <w:t xml:space="preserve">ПК 1.3. Проводить вспомогательные работы по монтажу (демонтажу) противовыбросового оборудования при бурении нефтяных и газовых </w:t>
            </w:r>
            <w:r w:rsidRPr="005C72AD">
              <w:rPr>
                <w:rFonts w:cs="Times New Roman"/>
                <w:szCs w:val="24"/>
              </w:rPr>
              <w:lastRenderedPageBreak/>
              <w:t>скважин глубиной до 4000 м и свыше 4000 м</w:t>
            </w:r>
          </w:p>
        </w:tc>
        <w:tc>
          <w:tcPr>
            <w:tcW w:w="3402" w:type="dxa"/>
          </w:tcPr>
          <w:p w14:paraId="3CB77728" w14:textId="040C0EDB" w:rsidR="0041485A" w:rsidRPr="005C72AD" w:rsidRDefault="0041485A" w:rsidP="0041485A">
            <w:pPr>
              <w:widowControl w:val="0"/>
              <w:rPr>
                <w:rFonts w:cs="Times New Roman"/>
                <w:szCs w:val="24"/>
              </w:rPr>
            </w:pPr>
            <w:r w:rsidRPr="005C72AD">
              <w:rPr>
                <w:rFonts w:eastAsia="Segoe UI" w:cs="Times New Roman"/>
                <w:szCs w:val="24"/>
              </w:rPr>
              <w:lastRenderedPageBreak/>
              <w:t>19.071</w:t>
            </w:r>
          </w:p>
        </w:tc>
        <w:tc>
          <w:tcPr>
            <w:tcW w:w="2410" w:type="dxa"/>
            <w:vMerge/>
          </w:tcPr>
          <w:p w14:paraId="6563208E" w14:textId="77777777" w:rsidR="0041485A" w:rsidRPr="005C72AD" w:rsidRDefault="0041485A" w:rsidP="0041485A">
            <w:pPr>
              <w:rPr>
                <w:rFonts w:cs="Times New Roman"/>
                <w:szCs w:val="24"/>
              </w:rPr>
            </w:pPr>
          </w:p>
        </w:tc>
        <w:tc>
          <w:tcPr>
            <w:tcW w:w="2693" w:type="dxa"/>
          </w:tcPr>
          <w:p w14:paraId="26E4DE6D" w14:textId="5F50FDF5" w:rsidR="0041485A" w:rsidRPr="005C72AD" w:rsidRDefault="0041485A" w:rsidP="009F2E2D">
            <w:pPr>
              <w:widowControl w:val="0"/>
              <w:tabs>
                <w:tab w:val="left" w:pos="1329"/>
              </w:tabs>
              <w:rPr>
                <w:rFonts w:cs="Times New Roman"/>
                <w:szCs w:val="24"/>
              </w:rPr>
            </w:pPr>
            <w:r w:rsidRPr="005C72AD">
              <w:rPr>
                <w:rFonts w:eastAsia="Segoe UI" w:cs="Times New Roman"/>
                <w:szCs w:val="24"/>
              </w:rPr>
              <w:t>ТФ A/03.4</w:t>
            </w:r>
            <w:r w:rsidR="009F2E2D" w:rsidRPr="005C72AD">
              <w:rPr>
                <w:rFonts w:cs="Times New Roman"/>
                <w:szCs w:val="24"/>
              </w:rPr>
              <w:t xml:space="preserve">Выполнение отдельных видов работ по креплению нефтяных и газовых скважин глубиной до </w:t>
            </w:r>
            <w:r w:rsidR="009F2E2D" w:rsidRPr="005C72AD">
              <w:rPr>
                <w:rFonts w:cs="Times New Roman"/>
                <w:szCs w:val="24"/>
              </w:rPr>
              <w:lastRenderedPageBreak/>
              <w:t>4000 м под руководством бурильщика эксплуатационного и разведочного бурения скважин на нефть и газ</w:t>
            </w:r>
          </w:p>
        </w:tc>
      </w:tr>
      <w:tr w:rsidR="0041485A" w14:paraId="46971797" w14:textId="77777777" w:rsidTr="00751334">
        <w:tc>
          <w:tcPr>
            <w:tcW w:w="2520" w:type="dxa"/>
            <w:vMerge/>
          </w:tcPr>
          <w:p w14:paraId="6802F824" w14:textId="77777777" w:rsidR="0041485A" w:rsidRPr="005C72AD" w:rsidRDefault="0041485A" w:rsidP="0041485A">
            <w:pPr>
              <w:rPr>
                <w:rFonts w:cs="Times New Roman"/>
                <w:szCs w:val="24"/>
              </w:rPr>
            </w:pPr>
          </w:p>
        </w:tc>
        <w:tc>
          <w:tcPr>
            <w:tcW w:w="3888" w:type="dxa"/>
          </w:tcPr>
          <w:p w14:paraId="54F66933" w14:textId="44780E38" w:rsidR="0041485A" w:rsidRPr="005C72AD" w:rsidRDefault="0026051E" w:rsidP="0041485A">
            <w:pPr>
              <w:rPr>
                <w:rFonts w:cs="Times New Roman"/>
                <w:szCs w:val="24"/>
              </w:rPr>
            </w:pPr>
            <w:r w:rsidRPr="005C72AD">
              <w:rPr>
                <w:rFonts w:cs="Times New Roman"/>
                <w:szCs w:val="24"/>
              </w:rPr>
              <w:t>ПК 1.4. Выполнение комплекса работ по креплению нефтяных и газовых скважин глубиной до 4000 м и свыше 4000 м</w:t>
            </w:r>
          </w:p>
        </w:tc>
        <w:tc>
          <w:tcPr>
            <w:tcW w:w="3402" w:type="dxa"/>
          </w:tcPr>
          <w:p w14:paraId="0C2EA77E" w14:textId="5DA2909E" w:rsidR="0041485A" w:rsidRPr="005C72AD" w:rsidRDefault="0041485A" w:rsidP="0041485A">
            <w:pPr>
              <w:widowControl w:val="0"/>
              <w:rPr>
                <w:rFonts w:cs="Times New Roman"/>
                <w:szCs w:val="24"/>
              </w:rPr>
            </w:pPr>
            <w:r w:rsidRPr="005C72AD">
              <w:rPr>
                <w:rFonts w:eastAsia="Segoe UI" w:cs="Times New Roman"/>
                <w:szCs w:val="24"/>
              </w:rPr>
              <w:t>19.071</w:t>
            </w:r>
          </w:p>
        </w:tc>
        <w:tc>
          <w:tcPr>
            <w:tcW w:w="2410" w:type="dxa"/>
            <w:vMerge/>
          </w:tcPr>
          <w:p w14:paraId="74DC37B4" w14:textId="77777777" w:rsidR="0041485A" w:rsidRPr="005C72AD" w:rsidRDefault="0041485A" w:rsidP="0041485A">
            <w:pPr>
              <w:rPr>
                <w:rFonts w:cs="Times New Roman"/>
                <w:szCs w:val="24"/>
              </w:rPr>
            </w:pPr>
          </w:p>
        </w:tc>
        <w:tc>
          <w:tcPr>
            <w:tcW w:w="2693" w:type="dxa"/>
          </w:tcPr>
          <w:p w14:paraId="3F51F7AA" w14:textId="64DCEA49" w:rsidR="0041485A" w:rsidRPr="005C72AD" w:rsidRDefault="0041485A" w:rsidP="0041485A">
            <w:pPr>
              <w:widowControl w:val="0"/>
              <w:rPr>
                <w:rFonts w:cs="Times New Roman"/>
                <w:szCs w:val="24"/>
              </w:rPr>
            </w:pPr>
            <w:r w:rsidRPr="005C72AD">
              <w:rPr>
                <w:rFonts w:eastAsia="Segoe UI" w:cs="Times New Roman"/>
                <w:szCs w:val="24"/>
              </w:rPr>
              <w:t>ТФ A/04.4</w:t>
            </w:r>
            <w:r w:rsidR="009F2E2D" w:rsidRPr="005C72AD">
              <w:rPr>
                <w:rFonts w:eastAsia="Segoe UI" w:cs="Times New Roman"/>
                <w:szCs w:val="24"/>
              </w:rPr>
              <w:t xml:space="preserve"> </w:t>
            </w:r>
            <w:r w:rsidR="009F2E2D" w:rsidRPr="005C72AD">
              <w:rPr>
                <w:rFonts w:cs="Times New Roman"/>
                <w:szCs w:val="24"/>
              </w:rPr>
              <w:t>Проведение отдельных работ по монтажу (демонтажу) противовыбросового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41485A" w14:paraId="7FA9B797" w14:textId="77777777" w:rsidTr="00751334">
        <w:tc>
          <w:tcPr>
            <w:tcW w:w="2520" w:type="dxa"/>
            <w:vMerge/>
          </w:tcPr>
          <w:p w14:paraId="2D70C5BC" w14:textId="77777777" w:rsidR="0041485A" w:rsidRPr="005C72AD" w:rsidRDefault="0041485A" w:rsidP="0041485A">
            <w:pPr>
              <w:rPr>
                <w:rFonts w:cs="Times New Roman"/>
                <w:szCs w:val="24"/>
              </w:rPr>
            </w:pPr>
          </w:p>
        </w:tc>
        <w:tc>
          <w:tcPr>
            <w:tcW w:w="3888" w:type="dxa"/>
          </w:tcPr>
          <w:p w14:paraId="5A5E9AE2" w14:textId="0F9922AB" w:rsidR="0041485A" w:rsidRPr="005C72AD" w:rsidRDefault="0026051E" w:rsidP="0041485A">
            <w:pPr>
              <w:rPr>
                <w:rFonts w:cs="Times New Roman"/>
                <w:szCs w:val="24"/>
              </w:rPr>
            </w:pPr>
            <w:r w:rsidRPr="005C72AD">
              <w:rPr>
                <w:rFonts w:cs="Times New Roman"/>
                <w:szCs w:val="24"/>
              </w:rPr>
              <w:t>ПК 1.5. Предупреждение и ликвидация инцидентов, связанных с отклонением от установленного режима технологического процесса при бурении нефтяных и газовых скважин глубиной до 4000 м и свыше 4000 м</w:t>
            </w:r>
          </w:p>
        </w:tc>
        <w:tc>
          <w:tcPr>
            <w:tcW w:w="3402" w:type="dxa"/>
          </w:tcPr>
          <w:p w14:paraId="7A68A4EB" w14:textId="4092EBEB" w:rsidR="0041485A" w:rsidRPr="005C72AD" w:rsidRDefault="0041485A" w:rsidP="0041485A">
            <w:pPr>
              <w:widowControl w:val="0"/>
              <w:rPr>
                <w:rFonts w:cs="Times New Roman"/>
                <w:szCs w:val="24"/>
              </w:rPr>
            </w:pPr>
            <w:r w:rsidRPr="005C72AD">
              <w:rPr>
                <w:rFonts w:eastAsia="Segoe UI" w:cs="Times New Roman"/>
                <w:szCs w:val="24"/>
              </w:rPr>
              <w:t>19.071</w:t>
            </w:r>
          </w:p>
        </w:tc>
        <w:tc>
          <w:tcPr>
            <w:tcW w:w="2410" w:type="dxa"/>
            <w:vMerge/>
          </w:tcPr>
          <w:p w14:paraId="1B8BBCE4" w14:textId="77777777" w:rsidR="0041485A" w:rsidRPr="005C72AD" w:rsidRDefault="0041485A" w:rsidP="0041485A">
            <w:pPr>
              <w:rPr>
                <w:rFonts w:cs="Times New Roman"/>
                <w:szCs w:val="24"/>
              </w:rPr>
            </w:pPr>
          </w:p>
        </w:tc>
        <w:tc>
          <w:tcPr>
            <w:tcW w:w="2693" w:type="dxa"/>
          </w:tcPr>
          <w:p w14:paraId="5ADA317F" w14:textId="75714FDB" w:rsidR="0041485A" w:rsidRPr="005C72AD" w:rsidRDefault="0041485A" w:rsidP="0041485A">
            <w:pPr>
              <w:widowControl w:val="0"/>
              <w:rPr>
                <w:rFonts w:cs="Times New Roman"/>
                <w:szCs w:val="24"/>
              </w:rPr>
            </w:pPr>
            <w:r w:rsidRPr="005C72AD">
              <w:rPr>
                <w:rFonts w:eastAsia="Segoe UI" w:cs="Times New Roman"/>
                <w:szCs w:val="24"/>
              </w:rPr>
              <w:t>ТФ A/05.4</w:t>
            </w:r>
            <w:r w:rsidR="009F2E2D" w:rsidRPr="005C72AD">
              <w:rPr>
                <w:rFonts w:eastAsia="Segoe UI" w:cs="Times New Roman"/>
                <w:szCs w:val="24"/>
              </w:rPr>
              <w:t xml:space="preserve"> </w:t>
            </w:r>
            <w:r w:rsidR="009F2E2D" w:rsidRPr="005C72AD">
              <w:rPr>
                <w:rFonts w:cs="Times New Roman"/>
                <w:szCs w:val="24"/>
              </w:rPr>
              <w:t xml:space="preserve">Выполнение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под руководством </w:t>
            </w:r>
            <w:r w:rsidR="009F2E2D" w:rsidRPr="005C72AD">
              <w:rPr>
                <w:rFonts w:cs="Times New Roman"/>
                <w:szCs w:val="24"/>
              </w:rPr>
              <w:lastRenderedPageBreak/>
              <w:t>бурильщика эксплуатационного и разведочного бурения скважин на нефть и газ</w:t>
            </w:r>
          </w:p>
        </w:tc>
      </w:tr>
      <w:tr w:rsidR="0026051E" w14:paraId="114BDF30" w14:textId="77777777" w:rsidTr="00751334">
        <w:tc>
          <w:tcPr>
            <w:tcW w:w="2520" w:type="dxa"/>
            <w:vMerge/>
          </w:tcPr>
          <w:p w14:paraId="726567CA" w14:textId="77777777" w:rsidR="0026051E" w:rsidRPr="005C72AD" w:rsidRDefault="0026051E" w:rsidP="0026051E">
            <w:pPr>
              <w:rPr>
                <w:rFonts w:cs="Times New Roman"/>
                <w:szCs w:val="24"/>
              </w:rPr>
            </w:pPr>
          </w:p>
        </w:tc>
        <w:tc>
          <w:tcPr>
            <w:tcW w:w="3888" w:type="dxa"/>
          </w:tcPr>
          <w:p w14:paraId="374B9EFA" w14:textId="25C3AE23" w:rsidR="0026051E" w:rsidRPr="005C72AD" w:rsidRDefault="0026051E" w:rsidP="0026051E">
            <w:pPr>
              <w:rPr>
                <w:rFonts w:cs="Times New Roman"/>
                <w:szCs w:val="24"/>
              </w:rPr>
            </w:pPr>
            <w:r w:rsidRPr="005C72AD">
              <w:rPr>
                <w:rFonts w:cs="Times New Roman"/>
                <w:szCs w:val="24"/>
              </w:rPr>
              <w:t>ПК 1.1. Выполнение комплекса работ по подготовке к бурению и по окончании бурения нефтяных и газовых скважин глубиной до 4000 м и свыше 4000 м</w:t>
            </w:r>
          </w:p>
        </w:tc>
        <w:tc>
          <w:tcPr>
            <w:tcW w:w="3402" w:type="dxa"/>
          </w:tcPr>
          <w:p w14:paraId="6B1EBA8E" w14:textId="5F716D23"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40CBA404" w14:textId="77777777" w:rsidR="0026051E" w:rsidRPr="005C72AD" w:rsidRDefault="0026051E" w:rsidP="0026051E">
            <w:pPr>
              <w:widowControl w:val="0"/>
              <w:contextualSpacing/>
              <w:rPr>
                <w:rFonts w:eastAsia="Segoe UI" w:cs="Times New Roman"/>
                <w:szCs w:val="24"/>
              </w:rPr>
            </w:pPr>
            <w:r w:rsidRPr="005C72AD">
              <w:rPr>
                <w:rFonts w:eastAsia="Segoe UI" w:cs="Times New Roman"/>
                <w:szCs w:val="24"/>
              </w:rPr>
              <w:t>ОТФ В Выполнение комплекса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p w14:paraId="14E7BC58" w14:textId="77777777" w:rsidR="0026051E" w:rsidRPr="005C72AD" w:rsidRDefault="0026051E" w:rsidP="0026051E">
            <w:pPr>
              <w:rPr>
                <w:rFonts w:cs="Times New Roman"/>
                <w:szCs w:val="24"/>
              </w:rPr>
            </w:pPr>
          </w:p>
        </w:tc>
        <w:tc>
          <w:tcPr>
            <w:tcW w:w="2693" w:type="dxa"/>
          </w:tcPr>
          <w:p w14:paraId="19313F08" w14:textId="01888EE0" w:rsidR="0026051E" w:rsidRPr="005C72AD" w:rsidRDefault="0026051E" w:rsidP="0026051E">
            <w:pPr>
              <w:widowControl w:val="0"/>
              <w:rPr>
                <w:rFonts w:cs="Times New Roman"/>
                <w:szCs w:val="24"/>
              </w:rPr>
            </w:pPr>
            <w:r w:rsidRPr="005C72AD">
              <w:rPr>
                <w:rFonts w:cs="Times New Roman"/>
                <w:szCs w:val="24"/>
                <w:shd w:val="clear" w:color="auto" w:fill="FFFFFF"/>
              </w:rPr>
              <w:t>ТФ B/01.4</w:t>
            </w:r>
            <w:r w:rsidR="00C40F37" w:rsidRPr="005C72AD">
              <w:rPr>
                <w:rFonts w:cs="Times New Roman"/>
                <w:szCs w:val="24"/>
                <w:shd w:val="clear" w:color="auto" w:fill="FFFFFF"/>
              </w:rPr>
              <w:t xml:space="preserve"> </w:t>
            </w:r>
            <w:r w:rsidR="00C40F37" w:rsidRPr="005C72AD">
              <w:rPr>
                <w:rFonts w:cs="Times New Roman"/>
                <w:szCs w:val="24"/>
              </w:rPr>
              <w:t>Выполнение комплекса работ по подготовке к бурению и по окончании бурения нефтяных и газовых скважин глубиной до 4000 м под руководством бурильщика эксплуатационного и разведочного бурения на нефть и газ</w:t>
            </w:r>
          </w:p>
        </w:tc>
      </w:tr>
      <w:tr w:rsidR="0026051E" w14:paraId="1059BFC4" w14:textId="77777777" w:rsidTr="00751334">
        <w:tc>
          <w:tcPr>
            <w:tcW w:w="2520" w:type="dxa"/>
            <w:vMerge/>
          </w:tcPr>
          <w:p w14:paraId="26BE00A4" w14:textId="77777777" w:rsidR="0026051E" w:rsidRPr="005C72AD" w:rsidRDefault="0026051E" w:rsidP="0026051E">
            <w:pPr>
              <w:rPr>
                <w:rFonts w:cs="Times New Roman"/>
                <w:szCs w:val="24"/>
              </w:rPr>
            </w:pPr>
          </w:p>
        </w:tc>
        <w:tc>
          <w:tcPr>
            <w:tcW w:w="3888" w:type="dxa"/>
          </w:tcPr>
          <w:p w14:paraId="622B6300" w14:textId="5EFC3873" w:rsidR="0026051E" w:rsidRPr="005C72AD" w:rsidRDefault="0026051E" w:rsidP="0026051E">
            <w:pPr>
              <w:rPr>
                <w:rFonts w:cs="Times New Roman"/>
                <w:szCs w:val="24"/>
              </w:rPr>
            </w:pPr>
            <w:r w:rsidRPr="005C72AD">
              <w:rPr>
                <w:rFonts w:cs="Times New Roman"/>
                <w:szCs w:val="24"/>
              </w:rPr>
              <w:t xml:space="preserve">ПК 1.2 Выполнение буровых и вспомогательных работ при бурении нефтяных и газовых скважин глубиной до 4000 м и свыше 4000 м </w:t>
            </w:r>
          </w:p>
        </w:tc>
        <w:tc>
          <w:tcPr>
            <w:tcW w:w="3402" w:type="dxa"/>
          </w:tcPr>
          <w:p w14:paraId="3581E585" w14:textId="1D74BE98"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534EF615" w14:textId="77777777" w:rsidR="0026051E" w:rsidRPr="005C72AD" w:rsidRDefault="0026051E" w:rsidP="0026051E">
            <w:pPr>
              <w:rPr>
                <w:rFonts w:cs="Times New Roman"/>
                <w:szCs w:val="24"/>
              </w:rPr>
            </w:pPr>
          </w:p>
        </w:tc>
        <w:tc>
          <w:tcPr>
            <w:tcW w:w="2693" w:type="dxa"/>
          </w:tcPr>
          <w:p w14:paraId="17436A82" w14:textId="7DFC74C8" w:rsidR="0026051E" w:rsidRPr="005C72AD" w:rsidRDefault="0026051E" w:rsidP="0026051E">
            <w:pPr>
              <w:widowControl w:val="0"/>
              <w:rPr>
                <w:rFonts w:cs="Times New Roman"/>
                <w:szCs w:val="24"/>
              </w:rPr>
            </w:pPr>
            <w:r w:rsidRPr="005C72AD">
              <w:rPr>
                <w:rFonts w:cs="Times New Roman"/>
                <w:szCs w:val="24"/>
                <w:shd w:val="clear" w:color="auto" w:fill="FFFFFF"/>
              </w:rPr>
              <w:t>ТФ B/02.4</w:t>
            </w:r>
            <w:r w:rsidR="00C40F37" w:rsidRPr="005C72AD">
              <w:rPr>
                <w:rFonts w:cs="Times New Roman"/>
                <w:szCs w:val="24"/>
                <w:shd w:val="clear" w:color="auto" w:fill="FFFFFF"/>
              </w:rPr>
              <w:t xml:space="preserve"> </w:t>
            </w:r>
            <w:r w:rsidR="00C40F37" w:rsidRPr="005C72AD">
              <w:rPr>
                <w:rFonts w:cs="Times New Roman"/>
                <w:szCs w:val="24"/>
              </w:rPr>
              <w:t>Выполнение комплекса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26051E" w14:paraId="04F668E0" w14:textId="77777777" w:rsidTr="00751334">
        <w:tc>
          <w:tcPr>
            <w:tcW w:w="2520" w:type="dxa"/>
            <w:vMerge/>
          </w:tcPr>
          <w:p w14:paraId="5E1E8111" w14:textId="77777777" w:rsidR="0026051E" w:rsidRPr="005C72AD" w:rsidRDefault="0026051E" w:rsidP="0026051E">
            <w:pPr>
              <w:rPr>
                <w:rFonts w:cs="Times New Roman"/>
                <w:szCs w:val="24"/>
              </w:rPr>
            </w:pPr>
          </w:p>
        </w:tc>
        <w:tc>
          <w:tcPr>
            <w:tcW w:w="3888" w:type="dxa"/>
          </w:tcPr>
          <w:p w14:paraId="534A5239" w14:textId="17579C6D" w:rsidR="0026051E" w:rsidRPr="005C72AD" w:rsidRDefault="0026051E" w:rsidP="0026051E">
            <w:pPr>
              <w:rPr>
                <w:rFonts w:cs="Times New Roman"/>
                <w:szCs w:val="24"/>
              </w:rPr>
            </w:pPr>
            <w:r w:rsidRPr="005C72AD">
              <w:rPr>
                <w:rFonts w:cs="Times New Roman"/>
                <w:szCs w:val="24"/>
              </w:rPr>
              <w:t xml:space="preserve">ПК 1.1. Выполнение комплекса работ по подготовке к бурению и по окончании бурения нефтяных и </w:t>
            </w:r>
            <w:r w:rsidRPr="005C72AD">
              <w:rPr>
                <w:rFonts w:cs="Times New Roman"/>
                <w:szCs w:val="24"/>
              </w:rPr>
              <w:lastRenderedPageBreak/>
              <w:t>газовых скважин глубиной до 4000 м и свыше 4000 м</w:t>
            </w:r>
          </w:p>
        </w:tc>
        <w:tc>
          <w:tcPr>
            <w:tcW w:w="3402" w:type="dxa"/>
          </w:tcPr>
          <w:p w14:paraId="654147DF" w14:textId="22C08FC2" w:rsidR="0026051E" w:rsidRPr="005C72AD" w:rsidRDefault="0026051E" w:rsidP="0026051E">
            <w:pPr>
              <w:widowControl w:val="0"/>
              <w:rPr>
                <w:rFonts w:cs="Times New Roman"/>
                <w:szCs w:val="24"/>
              </w:rPr>
            </w:pPr>
            <w:r w:rsidRPr="005C72AD">
              <w:rPr>
                <w:rFonts w:eastAsia="Segoe UI" w:cs="Times New Roman"/>
                <w:szCs w:val="24"/>
              </w:rPr>
              <w:lastRenderedPageBreak/>
              <w:t>19.071</w:t>
            </w:r>
          </w:p>
        </w:tc>
        <w:tc>
          <w:tcPr>
            <w:tcW w:w="2410" w:type="dxa"/>
            <w:vMerge w:val="restart"/>
          </w:tcPr>
          <w:p w14:paraId="4B6F73DC" w14:textId="77777777" w:rsidR="0026051E" w:rsidRPr="005C72AD" w:rsidRDefault="0026051E" w:rsidP="0026051E">
            <w:pPr>
              <w:rPr>
                <w:rFonts w:eastAsia="Segoe UI" w:cs="Times New Roman"/>
                <w:szCs w:val="24"/>
              </w:rPr>
            </w:pPr>
            <w:r w:rsidRPr="005C72AD">
              <w:rPr>
                <w:rFonts w:eastAsia="Segoe UI" w:cs="Times New Roman"/>
                <w:szCs w:val="24"/>
              </w:rPr>
              <w:t xml:space="preserve">ОТФ С Выполнение отдельных работ при технологическом процессе бурения </w:t>
            </w:r>
            <w:r w:rsidRPr="005C72AD">
              <w:rPr>
                <w:rFonts w:eastAsia="Segoe UI" w:cs="Times New Roman"/>
                <w:szCs w:val="24"/>
              </w:rPr>
              <w:lastRenderedPageBreak/>
              <w:t>нефтяных и газовых скважин глубиной свыше 4000 м под руководством бурильщика эксплуатационного и разведочного бурения скважин на нефть и газ</w:t>
            </w:r>
          </w:p>
          <w:p w14:paraId="146F16D2" w14:textId="77777777" w:rsidR="0026051E" w:rsidRPr="005C72AD" w:rsidRDefault="0026051E" w:rsidP="0026051E">
            <w:pPr>
              <w:rPr>
                <w:rFonts w:cs="Times New Roman"/>
                <w:szCs w:val="24"/>
              </w:rPr>
            </w:pPr>
          </w:p>
        </w:tc>
        <w:tc>
          <w:tcPr>
            <w:tcW w:w="2693" w:type="dxa"/>
          </w:tcPr>
          <w:p w14:paraId="04CB43D8" w14:textId="2E4584A2" w:rsidR="0026051E" w:rsidRPr="005C72AD" w:rsidRDefault="0026051E" w:rsidP="0026051E">
            <w:pPr>
              <w:widowControl w:val="0"/>
              <w:rPr>
                <w:rFonts w:cs="Times New Roman"/>
                <w:szCs w:val="24"/>
              </w:rPr>
            </w:pPr>
            <w:r w:rsidRPr="005C72AD">
              <w:rPr>
                <w:rFonts w:eastAsia="Segoe UI" w:cs="Times New Roman"/>
                <w:szCs w:val="24"/>
              </w:rPr>
              <w:lastRenderedPageBreak/>
              <w:t>ТФ C/01.5</w:t>
            </w:r>
            <w:r w:rsidR="00C06C8E" w:rsidRPr="005C72AD">
              <w:rPr>
                <w:rFonts w:eastAsia="Segoe UI" w:cs="Times New Roman"/>
                <w:szCs w:val="24"/>
              </w:rPr>
              <w:t xml:space="preserve"> </w:t>
            </w:r>
            <w:r w:rsidR="00C06C8E" w:rsidRPr="005C72AD">
              <w:rPr>
                <w:rFonts w:cs="Times New Roman"/>
                <w:szCs w:val="24"/>
              </w:rPr>
              <w:t xml:space="preserve">Выполнение отдельных работ по подготовке к бурению и по окончании </w:t>
            </w:r>
            <w:r w:rsidR="00C06C8E" w:rsidRPr="005C72AD">
              <w:rPr>
                <w:rFonts w:cs="Times New Roman"/>
                <w:szCs w:val="24"/>
              </w:rPr>
              <w:lastRenderedPageBreak/>
              <w:t>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3FCD27B9" w14:textId="77777777" w:rsidTr="00751334">
        <w:tc>
          <w:tcPr>
            <w:tcW w:w="2520" w:type="dxa"/>
            <w:vMerge/>
          </w:tcPr>
          <w:p w14:paraId="7C21FDB6" w14:textId="77777777" w:rsidR="0026051E" w:rsidRPr="005C72AD" w:rsidRDefault="0026051E" w:rsidP="0026051E">
            <w:pPr>
              <w:rPr>
                <w:rFonts w:cs="Times New Roman"/>
                <w:szCs w:val="24"/>
              </w:rPr>
            </w:pPr>
          </w:p>
        </w:tc>
        <w:tc>
          <w:tcPr>
            <w:tcW w:w="3888" w:type="dxa"/>
          </w:tcPr>
          <w:p w14:paraId="3F0F32FE" w14:textId="1718D0CD" w:rsidR="0026051E" w:rsidRPr="005C72AD" w:rsidRDefault="0026051E" w:rsidP="0026051E">
            <w:pPr>
              <w:rPr>
                <w:rFonts w:cs="Times New Roman"/>
                <w:szCs w:val="24"/>
              </w:rPr>
            </w:pPr>
            <w:r w:rsidRPr="005C72AD">
              <w:rPr>
                <w:rFonts w:cs="Times New Roman"/>
                <w:szCs w:val="24"/>
              </w:rPr>
              <w:t xml:space="preserve">ПК 1.2 Выполнение буровых и вспомогательных работ при бурении нефтяных и газовых скважин глубиной до 4000 м и свыше 4000 м </w:t>
            </w:r>
          </w:p>
        </w:tc>
        <w:tc>
          <w:tcPr>
            <w:tcW w:w="3402" w:type="dxa"/>
          </w:tcPr>
          <w:p w14:paraId="45240820" w14:textId="5057C457"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125882E7" w14:textId="77777777" w:rsidR="0026051E" w:rsidRPr="005C72AD" w:rsidRDefault="0026051E" w:rsidP="0026051E">
            <w:pPr>
              <w:rPr>
                <w:rFonts w:cs="Times New Roman"/>
                <w:szCs w:val="24"/>
              </w:rPr>
            </w:pPr>
          </w:p>
        </w:tc>
        <w:tc>
          <w:tcPr>
            <w:tcW w:w="2693" w:type="dxa"/>
          </w:tcPr>
          <w:p w14:paraId="2AE6E9DA" w14:textId="77777777" w:rsidR="00C06C8E" w:rsidRPr="005C72AD" w:rsidRDefault="0026051E" w:rsidP="0026051E">
            <w:pPr>
              <w:widowControl w:val="0"/>
              <w:rPr>
                <w:rFonts w:cs="Times New Roman"/>
                <w:szCs w:val="24"/>
              </w:rPr>
            </w:pPr>
            <w:r w:rsidRPr="005C72AD">
              <w:rPr>
                <w:rFonts w:eastAsia="Segoe UI" w:cs="Times New Roman"/>
                <w:szCs w:val="24"/>
              </w:rPr>
              <w:t>ТФ C/02.5</w:t>
            </w:r>
            <w:r w:rsidR="00C06C8E" w:rsidRPr="005C72AD">
              <w:rPr>
                <w:rFonts w:eastAsia="Segoe UI" w:cs="Times New Roman"/>
                <w:szCs w:val="24"/>
              </w:rPr>
              <w:t xml:space="preserve"> </w:t>
            </w:r>
          </w:p>
          <w:p w14:paraId="02108CC2" w14:textId="77777777" w:rsidR="00C06C8E" w:rsidRPr="005C72AD" w:rsidRDefault="00C06C8E" w:rsidP="00C06C8E">
            <w:pPr>
              <w:suppressAutoHyphens/>
              <w:spacing w:line="240" w:lineRule="auto"/>
              <w:rPr>
                <w:rFonts w:cs="Times New Roman"/>
                <w:szCs w:val="24"/>
              </w:rPr>
            </w:pPr>
            <w:r w:rsidRPr="005C72AD">
              <w:rPr>
                <w:rFonts w:cs="Times New Roman"/>
                <w:szCs w:val="24"/>
              </w:rPr>
              <w:t>Выполнение отдельных видов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p w14:paraId="68A29223" w14:textId="696A37AD" w:rsidR="0026051E" w:rsidRPr="005C72AD" w:rsidRDefault="0026051E" w:rsidP="0026051E">
            <w:pPr>
              <w:widowControl w:val="0"/>
              <w:rPr>
                <w:rFonts w:cs="Times New Roman"/>
                <w:szCs w:val="24"/>
              </w:rPr>
            </w:pPr>
          </w:p>
        </w:tc>
      </w:tr>
      <w:tr w:rsidR="0026051E" w14:paraId="5B4C92D8" w14:textId="77777777" w:rsidTr="00751334">
        <w:tc>
          <w:tcPr>
            <w:tcW w:w="2520" w:type="dxa"/>
            <w:vMerge/>
          </w:tcPr>
          <w:p w14:paraId="3C79CA56" w14:textId="77777777" w:rsidR="0026051E" w:rsidRPr="005C72AD" w:rsidRDefault="0026051E" w:rsidP="0026051E">
            <w:pPr>
              <w:rPr>
                <w:rFonts w:cs="Times New Roman"/>
                <w:szCs w:val="24"/>
              </w:rPr>
            </w:pPr>
          </w:p>
        </w:tc>
        <w:tc>
          <w:tcPr>
            <w:tcW w:w="3888" w:type="dxa"/>
          </w:tcPr>
          <w:p w14:paraId="27540ED3" w14:textId="0FDBCB57" w:rsidR="0026051E" w:rsidRPr="005C72AD" w:rsidRDefault="0026051E" w:rsidP="0026051E">
            <w:pPr>
              <w:rPr>
                <w:rFonts w:cs="Times New Roman"/>
                <w:szCs w:val="24"/>
              </w:rPr>
            </w:pPr>
            <w:r w:rsidRPr="005C72AD">
              <w:rPr>
                <w:rFonts w:cs="Times New Roman"/>
                <w:szCs w:val="24"/>
              </w:rPr>
              <w:t>ПК 1.3. Проводить вспомогательные работы по монтажу (демонтажу) противовыбросового оборудования при бурении нефтяных и газовых скважин глубиной до 4000 м и свыше 4000 м</w:t>
            </w:r>
          </w:p>
        </w:tc>
        <w:tc>
          <w:tcPr>
            <w:tcW w:w="3402" w:type="dxa"/>
          </w:tcPr>
          <w:p w14:paraId="5EC9765D" w14:textId="521426A7"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71CEB316" w14:textId="77777777" w:rsidR="0026051E" w:rsidRPr="005C72AD" w:rsidRDefault="0026051E" w:rsidP="0026051E">
            <w:pPr>
              <w:rPr>
                <w:rFonts w:cs="Times New Roman"/>
                <w:szCs w:val="24"/>
              </w:rPr>
            </w:pPr>
          </w:p>
        </w:tc>
        <w:tc>
          <w:tcPr>
            <w:tcW w:w="2693" w:type="dxa"/>
          </w:tcPr>
          <w:p w14:paraId="71C8B217" w14:textId="77777777" w:rsidR="00C06C8E" w:rsidRPr="005C72AD" w:rsidRDefault="0026051E" w:rsidP="0026051E">
            <w:pPr>
              <w:widowControl w:val="0"/>
              <w:rPr>
                <w:rFonts w:cs="Times New Roman"/>
                <w:szCs w:val="24"/>
              </w:rPr>
            </w:pPr>
            <w:r w:rsidRPr="005C72AD">
              <w:rPr>
                <w:rFonts w:cs="Times New Roman"/>
                <w:szCs w:val="24"/>
                <w:shd w:val="clear" w:color="auto" w:fill="FFFFFF"/>
              </w:rPr>
              <w:t>ТФ C/03.5</w:t>
            </w:r>
            <w:r w:rsidR="00C06C8E" w:rsidRPr="005C72AD">
              <w:rPr>
                <w:rFonts w:cs="Times New Roman"/>
                <w:szCs w:val="24"/>
                <w:shd w:val="clear" w:color="auto" w:fill="FFFFFF"/>
              </w:rPr>
              <w:t xml:space="preserve"> </w:t>
            </w:r>
          </w:p>
          <w:p w14:paraId="01F4968B" w14:textId="77777777" w:rsidR="00C06C8E" w:rsidRPr="005C72AD" w:rsidRDefault="00C06C8E" w:rsidP="00C06C8E">
            <w:pPr>
              <w:suppressAutoHyphens/>
              <w:spacing w:line="240" w:lineRule="auto"/>
              <w:rPr>
                <w:rFonts w:cs="Times New Roman"/>
                <w:szCs w:val="24"/>
              </w:rPr>
            </w:pPr>
            <w:r w:rsidRPr="005C72AD">
              <w:rPr>
                <w:rFonts w:cs="Times New Roman"/>
                <w:szCs w:val="24"/>
              </w:rPr>
              <w:t>Выполнение отдельных видов работ по креплению нефтяных и газовых скважин глубиной свыше 4000 м под руководством бурильщика эксплуатационного и разведочного бурения скважин на нефть и газ</w:t>
            </w:r>
          </w:p>
          <w:p w14:paraId="21B94303" w14:textId="6BB3F4F1" w:rsidR="0026051E" w:rsidRPr="005C72AD" w:rsidRDefault="0026051E" w:rsidP="0026051E">
            <w:pPr>
              <w:widowControl w:val="0"/>
              <w:rPr>
                <w:rFonts w:cs="Times New Roman"/>
                <w:szCs w:val="24"/>
              </w:rPr>
            </w:pPr>
          </w:p>
        </w:tc>
      </w:tr>
      <w:tr w:rsidR="0026051E" w14:paraId="0FAB4746" w14:textId="77777777" w:rsidTr="00751334">
        <w:tc>
          <w:tcPr>
            <w:tcW w:w="2520" w:type="dxa"/>
            <w:vMerge/>
          </w:tcPr>
          <w:p w14:paraId="23AA509F" w14:textId="77777777" w:rsidR="0026051E" w:rsidRPr="005C72AD" w:rsidRDefault="0026051E" w:rsidP="0026051E">
            <w:pPr>
              <w:rPr>
                <w:rFonts w:cs="Times New Roman"/>
                <w:szCs w:val="24"/>
              </w:rPr>
            </w:pPr>
          </w:p>
        </w:tc>
        <w:tc>
          <w:tcPr>
            <w:tcW w:w="3888" w:type="dxa"/>
          </w:tcPr>
          <w:p w14:paraId="57E3A9AB" w14:textId="74B20EBC" w:rsidR="0026051E" w:rsidRPr="005C72AD" w:rsidRDefault="0026051E" w:rsidP="0026051E">
            <w:pPr>
              <w:rPr>
                <w:rFonts w:cs="Times New Roman"/>
                <w:szCs w:val="24"/>
              </w:rPr>
            </w:pPr>
            <w:r w:rsidRPr="005C72AD">
              <w:rPr>
                <w:rFonts w:cs="Times New Roman"/>
                <w:szCs w:val="24"/>
              </w:rPr>
              <w:t>ПК 1.4. Выполнение комплекса работ по креплению нефтяных и газовых скважин глубиной до 4000 м и свыше 4000 м</w:t>
            </w:r>
          </w:p>
        </w:tc>
        <w:tc>
          <w:tcPr>
            <w:tcW w:w="3402" w:type="dxa"/>
          </w:tcPr>
          <w:p w14:paraId="53F0F104" w14:textId="6A1BC7D5"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5D5B15DF" w14:textId="77777777" w:rsidR="0026051E" w:rsidRPr="005C72AD" w:rsidRDefault="0026051E" w:rsidP="0026051E">
            <w:pPr>
              <w:rPr>
                <w:rFonts w:cs="Times New Roman"/>
                <w:szCs w:val="24"/>
              </w:rPr>
            </w:pPr>
          </w:p>
        </w:tc>
        <w:tc>
          <w:tcPr>
            <w:tcW w:w="2693" w:type="dxa"/>
          </w:tcPr>
          <w:p w14:paraId="0A62E9AD" w14:textId="4A9503E0" w:rsidR="0026051E" w:rsidRPr="005C72AD" w:rsidRDefault="0026051E" w:rsidP="0026051E">
            <w:pPr>
              <w:widowControl w:val="0"/>
              <w:rPr>
                <w:rFonts w:cs="Times New Roman"/>
                <w:szCs w:val="24"/>
              </w:rPr>
            </w:pPr>
            <w:r w:rsidRPr="005C72AD">
              <w:rPr>
                <w:rFonts w:cs="Times New Roman"/>
                <w:szCs w:val="24"/>
                <w:shd w:val="clear" w:color="auto" w:fill="FFFFFF"/>
              </w:rPr>
              <w:t>ТФ C/04.5</w:t>
            </w:r>
            <w:r w:rsidR="00C06C8E" w:rsidRPr="005C72AD">
              <w:rPr>
                <w:rFonts w:cs="Times New Roman"/>
                <w:szCs w:val="24"/>
                <w:shd w:val="clear" w:color="auto" w:fill="FFFFFF"/>
              </w:rPr>
              <w:t xml:space="preserve"> </w:t>
            </w:r>
            <w:r w:rsidR="00C06C8E" w:rsidRPr="005C72AD">
              <w:rPr>
                <w:rFonts w:cs="Times New Roman"/>
                <w:szCs w:val="24"/>
              </w:rPr>
              <w:t>Проведение отдельных работ по монтажу (демонтажу) противовыбросового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79429398" w14:textId="77777777" w:rsidTr="00751334">
        <w:tc>
          <w:tcPr>
            <w:tcW w:w="2520" w:type="dxa"/>
            <w:vMerge/>
          </w:tcPr>
          <w:p w14:paraId="041AC15F" w14:textId="77777777" w:rsidR="0026051E" w:rsidRPr="005C72AD" w:rsidRDefault="0026051E" w:rsidP="0026051E">
            <w:pPr>
              <w:rPr>
                <w:rFonts w:cs="Times New Roman"/>
                <w:szCs w:val="24"/>
              </w:rPr>
            </w:pPr>
          </w:p>
        </w:tc>
        <w:tc>
          <w:tcPr>
            <w:tcW w:w="3888" w:type="dxa"/>
          </w:tcPr>
          <w:p w14:paraId="11790A38" w14:textId="1B3BC033" w:rsidR="0026051E" w:rsidRPr="005C72AD" w:rsidRDefault="0026051E" w:rsidP="0026051E">
            <w:pPr>
              <w:rPr>
                <w:rFonts w:cs="Times New Roman"/>
                <w:szCs w:val="24"/>
              </w:rPr>
            </w:pPr>
            <w:r w:rsidRPr="005C72AD">
              <w:rPr>
                <w:rFonts w:cs="Times New Roman"/>
                <w:szCs w:val="24"/>
              </w:rPr>
              <w:t>ПК 1.5. Предупреждение и ликвидация инцидентов, связанных с отклонением от установленного режима технологического процесса при бурении нефтяных и газовых скважин глубиной до 4000 м и свыше 4000 м</w:t>
            </w:r>
          </w:p>
        </w:tc>
        <w:tc>
          <w:tcPr>
            <w:tcW w:w="3402" w:type="dxa"/>
          </w:tcPr>
          <w:p w14:paraId="6B89BC5D" w14:textId="46CE1730"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1E0C3A91" w14:textId="77777777" w:rsidR="0026051E" w:rsidRPr="005C72AD" w:rsidRDefault="0026051E" w:rsidP="0026051E">
            <w:pPr>
              <w:rPr>
                <w:rFonts w:cs="Times New Roman"/>
                <w:szCs w:val="24"/>
              </w:rPr>
            </w:pPr>
          </w:p>
        </w:tc>
        <w:tc>
          <w:tcPr>
            <w:tcW w:w="2693" w:type="dxa"/>
          </w:tcPr>
          <w:p w14:paraId="562F8D0A" w14:textId="269CF8D5" w:rsidR="0026051E" w:rsidRPr="005C72AD" w:rsidRDefault="0026051E" w:rsidP="0026051E">
            <w:pPr>
              <w:widowControl w:val="0"/>
              <w:rPr>
                <w:rFonts w:cs="Times New Roman"/>
                <w:szCs w:val="24"/>
              </w:rPr>
            </w:pPr>
            <w:r w:rsidRPr="005C72AD">
              <w:rPr>
                <w:rFonts w:cs="Times New Roman"/>
                <w:szCs w:val="24"/>
                <w:shd w:val="clear" w:color="auto" w:fill="FFFFFF"/>
              </w:rPr>
              <w:t>ТФ C/05.5</w:t>
            </w:r>
            <w:r w:rsidR="00C06C8E" w:rsidRPr="005C72AD">
              <w:rPr>
                <w:rFonts w:cs="Times New Roman"/>
                <w:szCs w:val="24"/>
                <w:shd w:val="clear" w:color="auto" w:fill="FFFFFF"/>
              </w:rPr>
              <w:t xml:space="preserve"> </w:t>
            </w:r>
            <w:r w:rsidR="00C06C8E" w:rsidRPr="005C72AD">
              <w:rPr>
                <w:rFonts w:cs="Times New Roman"/>
                <w:szCs w:val="24"/>
              </w:rPr>
              <w:t>Выполнение вспомогательных работ при подготовке к геофизическим исследованиям нефтяных и газовых скважин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5C0ABFBF" w14:textId="77777777" w:rsidTr="00751334">
        <w:tc>
          <w:tcPr>
            <w:tcW w:w="2520" w:type="dxa"/>
            <w:vMerge/>
          </w:tcPr>
          <w:p w14:paraId="0A251BB1" w14:textId="77777777" w:rsidR="0026051E" w:rsidRPr="005C72AD" w:rsidRDefault="0026051E" w:rsidP="0026051E">
            <w:pPr>
              <w:rPr>
                <w:rFonts w:cs="Times New Roman"/>
                <w:szCs w:val="24"/>
              </w:rPr>
            </w:pPr>
          </w:p>
        </w:tc>
        <w:tc>
          <w:tcPr>
            <w:tcW w:w="3888" w:type="dxa"/>
          </w:tcPr>
          <w:p w14:paraId="4CA41750" w14:textId="4D811281" w:rsidR="0026051E" w:rsidRPr="005C72AD" w:rsidRDefault="0026051E" w:rsidP="0026051E">
            <w:pPr>
              <w:rPr>
                <w:rFonts w:cs="Times New Roman"/>
                <w:szCs w:val="24"/>
              </w:rPr>
            </w:pPr>
            <w:r w:rsidRPr="005C72AD">
              <w:rPr>
                <w:rFonts w:cs="Times New Roman"/>
                <w:szCs w:val="24"/>
              </w:rPr>
              <w:t xml:space="preserve">ПК 1.1. Выполнение комплекса работ по подготовке к бурению и </w:t>
            </w:r>
            <w:r w:rsidRPr="005C72AD">
              <w:rPr>
                <w:rFonts w:cs="Times New Roman"/>
                <w:szCs w:val="24"/>
              </w:rPr>
              <w:lastRenderedPageBreak/>
              <w:t>по окончании бурения нефтяных и газовых скважин глубиной до 4000 м и свыше 4000 м</w:t>
            </w:r>
          </w:p>
        </w:tc>
        <w:tc>
          <w:tcPr>
            <w:tcW w:w="3402" w:type="dxa"/>
          </w:tcPr>
          <w:p w14:paraId="4E1F32E0" w14:textId="6B5C59FC" w:rsidR="0026051E" w:rsidRPr="005C72AD" w:rsidRDefault="0026051E" w:rsidP="0026051E">
            <w:pPr>
              <w:widowControl w:val="0"/>
              <w:rPr>
                <w:rFonts w:cs="Times New Roman"/>
                <w:szCs w:val="24"/>
              </w:rPr>
            </w:pPr>
            <w:r w:rsidRPr="005C72AD">
              <w:rPr>
                <w:rFonts w:eastAsia="Segoe UI" w:cs="Times New Roman"/>
                <w:szCs w:val="24"/>
              </w:rPr>
              <w:lastRenderedPageBreak/>
              <w:t>19.071</w:t>
            </w:r>
          </w:p>
        </w:tc>
        <w:tc>
          <w:tcPr>
            <w:tcW w:w="2410" w:type="dxa"/>
            <w:vMerge w:val="restart"/>
          </w:tcPr>
          <w:p w14:paraId="642A0C2F" w14:textId="77777777" w:rsidR="0026051E" w:rsidRPr="005C72AD" w:rsidRDefault="0026051E" w:rsidP="0026051E">
            <w:pPr>
              <w:rPr>
                <w:rFonts w:eastAsia="Segoe UI" w:cs="Times New Roman"/>
                <w:szCs w:val="24"/>
              </w:rPr>
            </w:pPr>
            <w:r w:rsidRPr="005C72AD">
              <w:rPr>
                <w:rFonts w:eastAsia="Segoe UI" w:cs="Times New Roman"/>
                <w:szCs w:val="24"/>
              </w:rPr>
              <w:t xml:space="preserve">ОТФ </w:t>
            </w:r>
            <w:r w:rsidRPr="005C72AD">
              <w:rPr>
                <w:rFonts w:eastAsia="Segoe UI" w:cs="Times New Roman"/>
                <w:szCs w:val="24"/>
                <w:lang w:val="en-US"/>
              </w:rPr>
              <w:t>D</w:t>
            </w:r>
            <w:r w:rsidRPr="005C72AD">
              <w:rPr>
                <w:rFonts w:eastAsia="Segoe UI" w:cs="Times New Roman"/>
                <w:szCs w:val="24"/>
              </w:rPr>
              <w:t xml:space="preserve"> Выполнение комплекса работ при </w:t>
            </w:r>
            <w:r w:rsidRPr="005C72AD">
              <w:rPr>
                <w:rFonts w:eastAsia="Segoe UI" w:cs="Times New Roman"/>
                <w:szCs w:val="24"/>
              </w:rPr>
              <w:lastRenderedPageBreak/>
              <w:t>технологическом процессе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p w14:paraId="1DEF9AE9" w14:textId="77777777" w:rsidR="0026051E" w:rsidRPr="005C72AD" w:rsidRDefault="0026051E" w:rsidP="0026051E">
            <w:pPr>
              <w:rPr>
                <w:rFonts w:cs="Times New Roman"/>
                <w:szCs w:val="24"/>
              </w:rPr>
            </w:pPr>
          </w:p>
        </w:tc>
        <w:tc>
          <w:tcPr>
            <w:tcW w:w="2693" w:type="dxa"/>
          </w:tcPr>
          <w:p w14:paraId="0C16A6D4" w14:textId="2625D2FC" w:rsidR="0026051E" w:rsidRPr="005C72AD" w:rsidRDefault="0026051E" w:rsidP="0026051E">
            <w:pPr>
              <w:widowControl w:val="0"/>
              <w:rPr>
                <w:rFonts w:cs="Times New Roman"/>
                <w:szCs w:val="24"/>
              </w:rPr>
            </w:pPr>
            <w:r w:rsidRPr="005C72AD">
              <w:rPr>
                <w:rFonts w:eastAsia="Segoe UI" w:cs="Times New Roman"/>
                <w:szCs w:val="24"/>
              </w:rPr>
              <w:lastRenderedPageBreak/>
              <w:t>ТФ D/01.5</w:t>
            </w:r>
            <w:r w:rsidR="00C06C8E" w:rsidRPr="005C72AD">
              <w:rPr>
                <w:rFonts w:eastAsia="Segoe UI" w:cs="Times New Roman"/>
                <w:szCs w:val="24"/>
              </w:rPr>
              <w:t xml:space="preserve"> </w:t>
            </w:r>
            <w:r w:rsidR="00C06C8E" w:rsidRPr="005C72AD">
              <w:rPr>
                <w:rFonts w:cs="Times New Roman"/>
                <w:szCs w:val="24"/>
              </w:rPr>
              <w:t xml:space="preserve">Выполнение комплекса работ по </w:t>
            </w:r>
            <w:r w:rsidR="00C06C8E" w:rsidRPr="005C72AD">
              <w:rPr>
                <w:rFonts w:cs="Times New Roman"/>
                <w:szCs w:val="24"/>
              </w:rPr>
              <w:lastRenderedPageBreak/>
              <w:t>подготовке к бурению и по окончании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2C513CA7" w14:textId="77777777" w:rsidTr="00751334">
        <w:tc>
          <w:tcPr>
            <w:tcW w:w="2520" w:type="dxa"/>
            <w:vMerge/>
          </w:tcPr>
          <w:p w14:paraId="236AED16" w14:textId="77777777" w:rsidR="0026051E" w:rsidRPr="005C72AD" w:rsidRDefault="0026051E" w:rsidP="0026051E">
            <w:pPr>
              <w:rPr>
                <w:rFonts w:cs="Times New Roman"/>
                <w:szCs w:val="24"/>
              </w:rPr>
            </w:pPr>
          </w:p>
        </w:tc>
        <w:tc>
          <w:tcPr>
            <w:tcW w:w="3888" w:type="dxa"/>
          </w:tcPr>
          <w:p w14:paraId="581631A5" w14:textId="6BAFB94D" w:rsidR="0026051E" w:rsidRPr="005C72AD" w:rsidRDefault="0026051E" w:rsidP="0026051E">
            <w:pPr>
              <w:rPr>
                <w:rFonts w:cs="Times New Roman"/>
                <w:szCs w:val="24"/>
              </w:rPr>
            </w:pPr>
            <w:r w:rsidRPr="005C72AD">
              <w:rPr>
                <w:rFonts w:cs="Times New Roman"/>
                <w:szCs w:val="24"/>
              </w:rPr>
              <w:t xml:space="preserve">ПК 1.2 Выполнение буровых и вспомогательных работ при бурении нефтяных и газовых скважин глубиной до 4000 м и свыше 4000 м </w:t>
            </w:r>
          </w:p>
        </w:tc>
        <w:tc>
          <w:tcPr>
            <w:tcW w:w="3402" w:type="dxa"/>
          </w:tcPr>
          <w:p w14:paraId="667B59CF" w14:textId="50F518AC"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2531565B" w14:textId="77777777" w:rsidR="0026051E" w:rsidRPr="005C72AD" w:rsidRDefault="0026051E" w:rsidP="0026051E">
            <w:pPr>
              <w:rPr>
                <w:rFonts w:cs="Times New Roman"/>
                <w:szCs w:val="24"/>
              </w:rPr>
            </w:pPr>
          </w:p>
        </w:tc>
        <w:tc>
          <w:tcPr>
            <w:tcW w:w="2693" w:type="dxa"/>
          </w:tcPr>
          <w:p w14:paraId="70CABA12" w14:textId="471E8C77" w:rsidR="0026051E" w:rsidRPr="005C72AD" w:rsidRDefault="0026051E" w:rsidP="0026051E">
            <w:pPr>
              <w:widowControl w:val="0"/>
              <w:rPr>
                <w:rFonts w:cs="Times New Roman"/>
                <w:szCs w:val="24"/>
              </w:rPr>
            </w:pPr>
            <w:r w:rsidRPr="005C72AD">
              <w:rPr>
                <w:rFonts w:eastAsia="Segoe UI" w:cs="Times New Roman"/>
                <w:szCs w:val="24"/>
              </w:rPr>
              <w:t>ТФ D/02.5</w:t>
            </w:r>
            <w:r w:rsidR="00C06C8E" w:rsidRPr="005C72AD">
              <w:rPr>
                <w:rFonts w:eastAsia="Segoe UI" w:cs="Times New Roman"/>
                <w:szCs w:val="24"/>
              </w:rPr>
              <w:t xml:space="preserve"> </w:t>
            </w:r>
            <w:r w:rsidR="00C06C8E" w:rsidRPr="005C72AD">
              <w:rPr>
                <w:rFonts w:cs="Times New Roman"/>
                <w:szCs w:val="24"/>
              </w:rPr>
              <w:t>Выполнение буровых и вспомогательных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01F8511B" w14:textId="77777777" w:rsidTr="00751334">
        <w:tc>
          <w:tcPr>
            <w:tcW w:w="2520" w:type="dxa"/>
            <w:vMerge/>
          </w:tcPr>
          <w:p w14:paraId="43908CBD" w14:textId="77777777" w:rsidR="0026051E" w:rsidRPr="005C72AD" w:rsidRDefault="0026051E" w:rsidP="0026051E">
            <w:pPr>
              <w:rPr>
                <w:rFonts w:cs="Times New Roman"/>
                <w:szCs w:val="24"/>
              </w:rPr>
            </w:pPr>
          </w:p>
        </w:tc>
        <w:tc>
          <w:tcPr>
            <w:tcW w:w="3888" w:type="dxa"/>
          </w:tcPr>
          <w:p w14:paraId="1B73FFBC" w14:textId="62A8C57A" w:rsidR="0026051E" w:rsidRPr="005C72AD" w:rsidRDefault="0026051E" w:rsidP="0026051E">
            <w:pPr>
              <w:rPr>
                <w:rFonts w:cs="Times New Roman"/>
                <w:szCs w:val="24"/>
              </w:rPr>
            </w:pPr>
            <w:r w:rsidRPr="005C72AD">
              <w:rPr>
                <w:rFonts w:cs="Times New Roman"/>
                <w:szCs w:val="24"/>
              </w:rPr>
              <w:t>ПК 1.3. Проводить вспомогательные работы по монтажу (демонтажу) противовыбросового оборудования при бурении нефтяных и газовых скважин глубиной до 4000 м и свыше 4000 м</w:t>
            </w:r>
          </w:p>
        </w:tc>
        <w:tc>
          <w:tcPr>
            <w:tcW w:w="3402" w:type="dxa"/>
          </w:tcPr>
          <w:p w14:paraId="4C26974D" w14:textId="65C06FB3"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7F87542A" w14:textId="77777777" w:rsidR="0026051E" w:rsidRPr="005C72AD" w:rsidRDefault="0026051E" w:rsidP="0026051E">
            <w:pPr>
              <w:rPr>
                <w:rFonts w:cs="Times New Roman"/>
                <w:szCs w:val="24"/>
              </w:rPr>
            </w:pPr>
          </w:p>
        </w:tc>
        <w:tc>
          <w:tcPr>
            <w:tcW w:w="2693" w:type="dxa"/>
          </w:tcPr>
          <w:p w14:paraId="05B4BE61" w14:textId="17D5AEFD" w:rsidR="0026051E" w:rsidRPr="005C72AD" w:rsidRDefault="0026051E" w:rsidP="0026051E">
            <w:pPr>
              <w:widowControl w:val="0"/>
              <w:rPr>
                <w:rFonts w:cs="Times New Roman"/>
                <w:szCs w:val="24"/>
              </w:rPr>
            </w:pPr>
            <w:r w:rsidRPr="005C72AD">
              <w:rPr>
                <w:rFonts w:eastAsia="Segoe UI" w:cs="Times New Roman"/>
                <w:szCs w:val="24"/>
              </w:rPr>
              <w:t>ТФ D/03.5</w:t>
            </w:r>
            <w:r w:rsidR="00C06C8E" w:rsidRPr="005C72AD">
              <w:rPr>
                <w:rFonts w:eastAsia="Segoe UI" w:cs="Times New Roman"/>
                <w:szCs w:val="24"/>
              </w:rPr>
              <w:t xml:space="preserve"> </w:t>
            </w:r>
            <w:r w:rsidR="00C06C8E" w:rsidRPr="005C72AD">
              <w:rPr>
                <w:rFonts w:cs="Times New Roman"/>
                <w:szCs w:val="24"/>
              </w:rPr>
              <w:t xml:space="preserve">Выполнение комплекса работ по креплению нефтяных и газовых скважин глубиной свыше 4000 м под руководством бурильщика эксплуатационного и разведочного бурения </w:t>
            </w:r>
            <w:r w:rsidR="00C06C8E" w:rsidRPr="005C72AD">
              <w:rPr>
                <w:rFonts w:cs="Times New Roman"/>
                <w:szCs w:val="24"/>
              </w:rPr>
              <w:lastRenderedPageBreak/>
              <w:t>скважин на нефть и газ</w:t>
            </w:r>
          </w:p>
        </w:tc>
      </w:tr>
      <w:tr w:rsidR="0026051E" w14:paraId="546D8819" w14:textId="77777777" w:rsidTr="00751334">
        <w:tc>
          <w:tcPr>
            <w:tcW w:w="2520" w:type="dxa"/>
            <w:vMerge/>
          </w:tcPr>
          <w:p w14:paraId="2E4C1F53" w14:textId="77777777" w:rsidR="0026051E" w:rsidRPr="005C72AD" w:rsidRDefault="0026051E" w:rsidP="0026051E">
            <w:pPr>
              <w:rPr>
                <w:rFonts w:cs="Times New Roman"/>
                <w:szCs w:val="24"/>
              </w:rPr>
            </w:pPr>
          </w:p>
        </w:tc>
        <w:tc>
          <w:tcPr>
            <w:tcW w:w="3888" w:type="dxa"/>
          </w:tcPr>
          <w:p w14:paraId="395A7491" w14:textId="202E1463" w:rsidR="0026051E" w:rsidRPr="005C72AD" w:rsidRDefault="0026051E" w:rsidP="0026051E">
            <w:pPr>
              <w:rPr>
                <w:rFonts w:cs="Times New Roman"/>
                <w:szCs w:val="24"/>
              </w:rPr>
            </w:pPr>
            <w:r w:rsidRPr="005C72AD">
              <w:rPr>
                <w:rFonts w:cs="Times New Roman"/>
                <w:szCs w:val="24"/>
              </w:rPr>
              <w:t>ПК 1.4. Выполнение комплекса работ по креплению нефтяных и газовых скважин глубиной до 4000 м и свыше 4000 м</w:t>
            </w:r>
          </w:p>
        </w:tc>
        <w:tc>
          <w:tcPr>
            <w:tcW w:w="3402" w:type="dxa"/>
          </w:tcPr>
          <w:p w14:paraId="5E36BF1B" w14:textId="228A117A"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754E663E" w14:textId="77777777" w:rsidR="0026051E" w:rsidRPr="005C72AD" w:rsidRDefault="0026051E" w:rsidP="0026051E">
            <w:pPr>
              <w:rPr>
                <w:rFonts w:cs="Times New Roman"/>
                <w:szCs w:val="24"/>
              </w:rPr>
            </w:pPr>
          </w:p>
        </w:tc>
        <w:tc>
          <w:tcPr>
            <w:tcW w:w="2693" w:type="dxa"/>
          </w:tcPr>
          <w:p w14:paraId="5BB546E4" w14:textId="79F152D3" w:rsidR="0026051E" w:rsidRPr="005C72AD" w:rsidRDefault="0026051E" w:rsidP="0026051E">
            <w:pPr>
              <w:widowControl w:val="0"/>
              <w:rPr>
                <w:rFonts w:cs="Times New Roman"/>
                <w:szCs w:val="24"/>
              </w:rPr>
            </w:pPr>
            <w:r w:rsidRPr="005C72AD">
              <w:rPr>
                <w:rFonts w:eastAsia="Segoe UI" w:cs="Times New Roman"/>
                <w:szCs w:val="24"/>
              </w:rPr>
              <w:t>ТФ D/04.5</w:t>
            </w:r>
            <w:r w:rsidR="00C06C8E" w:rsidRPr="005C72AD">
              <w:rPr>
                <w:rFonts w:eastAsia="Segoe UI" w:cs="Times New Roman"/>
                <w:szCs w:val="24"/>
              </w:rPr>
              <w:t xml:space="preserve"> </w:t>
            </w:r>
            <w:r w:rsidR="00C06C8E" w:rsidRPr="005C72AD">
              <w:rPr>
                <w:rFonts w:cs="Times New Roman"/>
                <w:szCs w:val="24"/>
              </w:rPr>
              <w:t>Проведение комплекса работ по монтажу (демонтажу) противовыбросового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2FB3D71F" w14:textId="77777777" w:rsidTr="00751334">
        <w:tc>
          <w:tcPr>
            <w:tcW w:w="2520" w:type="dxa"/>
            <w:vMerge/>
          </w:tcPr>
          <w:p w14:paraId="090AF6CF" w14:textId="77777777" w:rsidR="0026051E" w:rsidRPr="005C72AD" w:rsidRDefault="0026051E" w:rsidP="0026051E">
            <w:pPr>
              <w:rPr>
                <w:rFonts w:cs="Times New Roman"/>
                <w:szCs w:val="24"/>
              </w:rPr>
            </w:pPr>
          </w:p>
        </w:tc>
        <w:tc>
          <w:tcPr>
            <w:tcW w:w="3888" w:type="dxa"/>
          </w:tcPr>
          <w:p w14:paraId="04AB20DF" w14:textId="417CE1AB" w:rsidR="0026051E" w:rsidRPr="005C72AD" w:rsidRDefault="0026051E" w:rsidP="0026051E">
            <w:pPr>
              <w:rPr>
                <w:rFonts w:cs="Times New Roman"/>
                <w:szCs w:val="24"/>
              </w:rPr>
            </w:pPr>
            <w:r w:rsidRPr="005C72AD">
              <w:rPr>
                <w:rFonts w:cs="Times New Roman"/>
                <w:szCs w:val="24"/>
              </w:rPr>
              <w:t>ПК 1.5. Предупреждение и ликвидация инцидентов, связанных с отклонением от установленного режима технологического процесса при бурении нефтяных и газовых скважин глубиной до 4000 м и свыше 4000 м</w:t>
            </w:r>
          </w:p>
        </w:tc>
        <w:tc>
          <w:tcPr>
            <w:tcW w:w="3402" w:type="dxa"/>
          </w:tcPr>
          <w:p w14:paraId="3418AAEF" w14:textId="25CD3AEE"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316254D6" w14:textId="77777777" w:rsidR="0026051E" w:rsidRPr="005C72AD" w:rsidRDefault="0026051E" w:rsidP="0026051E">
            <w:pPr>
              <w:rPr>
                <w:rFonts w:cs="Times New Roman"/>
                <w:szCs w:val="24"/>
              </w:rPr>
            </w:pPr>
          </w:p>
        </w:tc>
        <w:tc>
          <w:tcPr>
            <w:tcW w:w="2693" w:type="dxa"/>
          </w:tcPr>
          <w:p w14:paraId="245D708F" w14:textId="38BE2CF1" w:rsidR="0026051E" w:rsidRPr="005C72AD" w:rsidRDefault="0026051E" w:rsidP="00C06C8E">
            <w:pPr>
              <w:widowControl w:val="0"/>
              <w:tabs>
                <w:tab w:val="left" w:pos="1290"/>
              </w:tabs>
              <w:rPr>
                <w:rFonts w:cs="Times New Roman"/>
                <w:szCs w:val="24"/>
              </w:rPr>
            </w:pPr>
            <w:r w:rsidRPr="005C72AD">
              <w:rPr>
                <w:rFonts w:eastAsia="Segoe UI" w:cs="Times New Roman"/>
                <w:szCs w:val="24"/>
              </w:rPr>
              <w:t>ТФ D/05.5</w:t>
            </w:r>
            <w:r w:rsidR="00C06C8E" w:rsidRPr="005C72AD">
              <w:rPr>
                <w:rFonts w:eastAsia="Segoe UI" w:cs="Times New Roman"/>
                <w:szCs w:val="24"/>
              </w:rPr>
              <w:t xml:space="preserve"> </w:t>
            </w:r>
            <w:r w:rsidR="00C06C8E" w:rsidRPr="005C72AD">
              <w:rPr>
                <w:rFonts w:cs="Times New Roman"/>
                <w:szCs w:val="24"/>
              </w:rPr>
              <w:t>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2257F794" w14:textId="77777777" w:rsidTr="00751334">
        <w:tc>
          <w:tcPr>
            <w:tcW w:w="2520" w:type="dxa"/>
            <w:vMerge/>
          </w:tcPr>
          <w:p w14:paraId="21508A71" w14:textId="77777777" w:rsidR="0026051E" w:rsidRPr="005C72AD" w:rsidRDefault="0026051E" w:rsidP="0026051E">
            <w:pPr>
              <w:rPr>
                <w:rFonts w:cs="Times New Roman"/>
                <w:szCs w:val="24"/>
              </w:rPr>
            </w:pPr>
          </w:p>
        </w:tc>
        <w:tc>
          <w:tcPr>
            <w:tcW w:w="3888" w:type="dxa"/>
          </w:tcPr>
          <w:p w14:paraId="29DBE426" w14:textId="7271CF5E" w:rsidR="0026051E" w:rsidRPr="005C72AD" w:rsidRDefault="0026051E" w:rsidP="0026051E">
            <w:pPr>
              <w:rPr>
                <w:rFonts w:cs="Times New Roman"/>
                <w:szCs w:val="24"/>
              </w:rPr>
            </w:pPr>
            <w:r w:rsidRPr="005C72AD">
              <w:rPr>
                <w:rFonts w:cs="Times New Roman"/>
                <w:szCs w:val="24"/>
              </w:rPr>
              <w:t>ПК 1.1. Выполнение комплекса работ по подготовке к бурению и по окончании бурения нефтяных и газовых скважин глубиной до 4000 м и свыше 4000 м</w:t>
            </w:r>
          </w:p>
        </w:tc>
        <w:tc>
          <w:tcPr>
            <w:tcW w:w="3402" w:type="dxa"/>
          </w:tcPr>
          <w:p w14:paraId="73CC4A23" w14:textId="4D5A8C7C"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19379269" w14:textId="77777777" w:rsidR="0026051E" w:rsidRPr="005C72AD" w:rsidRDefault="0026051E" w:rsidP="0026051E">
            <w:pPr>
              <w:rPr>
                <w:rFonts w:eastAsia="Segoe UI" w:cs="Times New Roman"/>
                <w:szCs w:val="24"/>
              </w:rPr>
            </w:pPr>
            <w:r w:rsidRPr="005C72AD">
              <w:rPr>
                <w:rFonts w:eastAsia="Segoe UI" w:cs="Times New Roman"/>
                <w:szCs w:val="24"/>
              </w:rPr>
              <w:t>ОТФ Е Выполнение отдельных работ при технологическом процессе бурения нефтяных и газовых скважин с плавучей буровой установки под руководством бурильщика эксплуатационного и разведочного бурения скважин на нефть и газ</w:t>
            </w:r>
          </w:p>
          <w:p w14:paraId="7F4513BA" w14:textId="77777777" w:rsidR="0026051E" w:rsidRPr="005C72AD" w:rsidRDefault="0026051E" w:rsidP="0026051E">
            <w:pPr>
              <w:rPr>
                <w:rFonts w:cs="Times New Roman"/>
                <w:szCs w:val="24"/>
              </w:rPr>
            </w:pPr>
          </w:p>
        </w:tc>
        <w:tc>
          <w:tcPr>
            <w:tcW w:w="2693" w:type="dxa"/>
          </w:tcPr>
          <w:p w14:paraId="0033E4EB" w14:textId="77777777" w:rsidR="00C06C8E" w:rsidRPr="005C72AD" w:rsidRDefault="0026051E" w:rsidP="0026051E">
            <w:pPr>
              <w:widowControl w:val="0"/>
              <w:rPr>
                <w:rFonts w:cs="Times New Roman"/>
                <w:szCs w:val="24"/>
              </w:rPr>
            </w:pPr>
            <w:r w:rsidRPr="005C72AD">
              <w:rPr>
                <w:rFonts w:eastAsia="Segoe UI" w:cs="Times New Roman"/>
                <w:szCs w:val="24"/>
              </w:rPr>
              <w:t>ТФ E/01.5</w:t>
            </w:r>
            <w:r w:rsidR="00C06C8E" w:rsidRPr="005C72AD">
              <w:rPr>
                <w:rFonts w:eastAsia="Segoe UI" w:cs="Times New Roman"/>
                <w:szCs w:val="24"/>
              </w:rPr>
              <w:t xml:space="preserve"> </w:t>
            </w:r>
          </w:p>
          <w:p w14:paraId="223687AD" w14:textId="77777777" w:rsidR="00C06C8E" w:rsidRPr="005C72AD" w:rsidRDefault="00C06C8E" w:rsidP="00C06C8E">
            <w:pPr>
              <w:suppressAutoHyphens/>
              <w:spacing w:line="240" w:lineRule="auto"/>
              <w:rPr>
                <w:rFonts w:cs="Times New Roman"/>
                <w:szCs w:val="24"/>
              </w:rPr>
            </w:pPr>
            <w:r w:rsidRPr="005C72AD">
              <w:rPr>
                <w:rFonts w:cs="Times New Roman"/>
                <w:szCs w:val="24"/>
              </w:rPr>
              <w:t>Выполнение подготовительных работ перед спуском комплекса подводного устьевого оборудования с плавучей буровой установки под руководством бурильщика эксплуатационного и разведочного бурения скважин на нефть и газ</w:t>
            </w:r>
          </w:p>
          <w:p w14:paraId="1812BFE2" w14:textId="3A9BA5C9" w:rsidR="0026051E" w:rsidRPr="005C72AD" w:rsidRDefault="0026051E" w:rsidP="0026051E">
            <w:pPr>
              <w:widowControl w:val="0"/>
              <w:rPr>
                <w:rFonts w:cs="Times New Roman"/>
                <w:szCs w:val="24"/>
              </w:rPr>
            </w:pPr>
          </w:p>
        </w:tc>
      </w:tr>
      <w:tr w:rsidR="0026051E" w14:paraId="394430E1" w14:textId="77777777" w:rsidTr="00751334">
        <w:tc>
          <w:tcPr>
            <w:tcW w:w="2520" w:type="dxa"/>
            <w:vMerge/>
          </w:tcPr>
          <w:p w14:paraId="23C19E44" w14:textId="77777777" w:rsidR="0026051E" w:rsidRPr="005C72AD" w:rsidRDefault="0026051E" w:rsidP="0026051E">
            <w:pPr>
              <w:rPr>
                <w:rFonts w:cs="Times New Roman"/>
                <w:szCs w:val="24"/>
              </w:rPr>
            </w:pPr>
          </w:p>
        </w:tc>
        <w:tc>
          <w:tcPr>
            <w:tcW w:w="3888" w:type="dxa"/>
          </w:tcPr>
          <w:p w14:paraId="55E164B4" w14:textId="132D4B3A" w:rsidR="0026051E" w:rsidRPr="005C72AD" w:rsidRDefault="0026051E" w:rsidP="0026051E">
            <w:pPr>
              <w:rPr>
                <w:rFonts w:cs="Times New Roman"/>
                <w:szCs w:val="24"/>
              </w:rPr>
            </w:pPr>
            <w:r w:rsidRPr="005C72AD">
              <w:rPr>
                <w:rFonts w:cs="Times New Roman"/>
                <w:szCs w:val="24"/>
              </w:rPr>
              <w:t xml:space="preserve">ПК 1.2 Выполнение буровых и вспомогательных работ при бурении нефтяных и газовых скважин глубиной до 4000 м и свыше 4000 м </w:t>
            </w:r>
          </w:p>
        </w:tc>
        <w:tc>
          <w:tcPr>
            <w:tcW w:w="3402" w:type="dxa"/>
          </w:tcPr>
          <w:p w14:paraId="42E12A9A" w14:textId="25CC4A97"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532C2E49" w14:textId="77777777" w:rsidR="0026051E" w:rsidRPr="005C72AD" w:rsidRDefault="0026051E" w:rsidP="0026051E">
            <w:pPr>
              <w:rPr>
                <w:rFonts w:cs="Times New Roman"/>
                <w:szCs w:val="24"/>
              </w:rPr>
            </w:pPr>
          </w:p>
        </w:tc>
        <w:tc>
          <w:tcPr>
            <w:tcW w:w="2693" w:type="dxa"/>
          </w:tcPr>
          <w:p w14:paraId="60F88647" w14:textId="7EEE742E" w:rsidR="0026051E" w:rsidRPr="005C72AD" w:rsidRDefault="0026051E" w:rsidP="0026051E">
            <w:pPr>
              <w:widowControl w:val="0"/>
              <w:rPr>
                <w:rFonts w:cs="Times New Roman"/>
                <w:szCs w:val="24"/>
              </w:rPr>
            </w:pPr>
            <w:r w:rsidRPr="005C72AD">
              <w:rPr>
                <w:rFonts w:eastAsia="Segoe UI" w:cs="Times New Roman"/>
                <w:szCs w:val="24"/>
              </w:rPr>
              <w:t>ТФ E/02.5</w:t>
            </w:r>
            <w:r w:rsidR="00C06C8E" w:rsidRPr="005C72AD">
              <w:rPr>
                <w:rFonts w:eastAsia="Segoe UI" w:cs="Times New Roman"/>
                <w:szCs w:val="24"/>
              </w:rPr>
              <w:t xml:space="preserve"> </w:t>
            </w:r>
            <w:r w:rsidR="00C06C8E" w:rsidRPr="005C72AD">
              <w:rPr>
                <w:rFonts w:cs="Times New Roman"/>
                <w:szCs w:val="24"/>
              </w:rPr>
              <w:t>Выполнение работ по подготовке к освоению, испытанию нефтяных и газовых скважин при возникновении нештатных ситуаций под руководством бурильщика эксплуатационного и разведочного бурения скважин на нефть и газ</w:t>
            </w:r>
          </w:p>
        </w:tc>
      </w:tr>
      <w:tr w:rsidR="0026051E" w14:paraId="6E5249A8" w14:textId="77777777" w:rsidTr="00751334">
        <w:tc>
          <w:tcPr>
            <w:tcW w:w="2520" w:type="dxa"/>
            <w:vMerge/>
          </w:tcPr>
          <w:p w14:paraId="0813EE79" w14:textId="77777777" w:rsidR="0026051E" w:rsidRPr="005C72AD" w:rsidRDefault="0026051E" w:rsidP="0026051E">
            <w:pPr>
              <w:rPr>
                <w:rFonts w:cs="Times New Roman"/>
                <w:szCs w:val="24"/>
              </w:rPr>
            </w:pPr>
          </w:p>
        </w:tc>
        <w:tc>
          <w:tcPr>
            <w:tcW w:w="3888" w:type="dxa"/>
          </w:tcPr>
          <w:p w14:paraId="7FB05D69" w14:textId="1490EDCF" w:rsidR="0026051E" w:rsidRPr="005C72AD" w:rsidRDefault="0026051E" w:rsidP="0026051E">
            <w:pPr>
              <w:rPr>
                <w:rFonts w:cs="Times New Roman"/>
                <w:szCs w:val="24"/>
              </w:rPr>
            </w:pPr>
            <w:r w:rsidRPr="005C72AD">
              <w:rPr>
                <w:rFonts w:cs="Times New Roman"/>
                <w:szCs w:val="24"/>
              </w:rPr>
              <w:t xml:space="preserve">ПК 1.3. Проводить вспомогательные работы по монтажу (демонтажу) противовыбросового оборудования </w:t>
            </w:r>
            <w:r w:rsidRPr="005C72AD">
              <w:rPr>
                <w:rFonts w:cs="Times New Roman"/>
                <w:szCs w:val="24"/>
              </w:rPr>
              <w:lastRenderedPageBreak/>
              <w:t>при бурении нефтяных и газовых скважин глубиной до 4000 м и свыше 4000 м</w:t>
            </w:r>
          </w:p>
        </w:tc>
        <w:tc>
          <w:tcPr>
            <w:tcW w:w="3402" w:type="dxa"/>
          </w:tcPr>
          <w:p w14:paraId="2BFC93F6" w14:textId="295638A8" w:rsidR="0026051E" w:rsidRPr="005C72AD" w:rsidRDefault="0026051E" w:rsidP="0026051E">
            <w:pPr>
              <w:widowControl w:val="0"/>
              <w:rPr>
                <w:rFonts w:cs="Times New Roman"/>
                <w:szCs w:val="24"/>
              </w:rPr>
            </w:pPr>
            <w:r w:rsidRPr="005C72AD">
              <w:rPr>
                <w:rFonts w:eastAsia="Segoe UI" w:cs="Times New Roman"/>
                <w:szCs w:val="24"/>
              </w:rPr>
              <w:lastRenderedPageBreak/>
              <w:t>19.071</w:t>
            </w:r>
          </w:p>
        </w:tc>
        <w:tc>
          <w:tcPr>
            <w:tcW w:w="2410" w:type="dxa"/>
            <w:vMerge/>
          </w:tcPr>
          <w:p w14:paraId="13C4FFF0" w14:textId="77777777" w:rsidR="0026051E" w:rsidRPr="005C72AD" w:rsidRDefault="0026051E" w:rsidP="0026051E">
            <w:pPr>
              <w:rPr>
                <w:rFonts w:cs="Times New Roman"/>
                <w:szCs w:val="24"/>
              </w:rPr>
            </w:pPr>
          </w:p>
        </w:tc>
        <w:tc>
          <w:tcPr>
            <w:tcW w:w="2693" w:type="dxa"/>
          </w:tcPr>
          <w:p w14:paraId="079B5D2D" w14:textId="491791B2" w:rsidR="0026051E" w:rsidRPr="005C72AD" w:rsidRDefault="0026051E" w:rsidP="0026051E">
            <w:pPr>
              <w:widowControl w:val="0"/>
              <w:rPr>
                <w:rFonts w:cs="Times New Roman"/>
                <w:szCs w:val="24"/>
              </w:rPr>
            </w:pPr>
            <w:r w:rsidRPr="005C72AD">
              <w:rPr>
                <w:rFonts w:eastAsia="Segoe UI" w:cs="Times New Roman"/>
                <w:szCs w:val="24"/>
              </w:rPr>
              <w:t>ТФ Е/03.5</w:t>
            </w:r>
            <w:r w:rsidR="00C06C8E" w:rsidRPr="005C72AD">
              <w:rPr>
                <w:rFonts w:eastAsia="Segoe UI" w:cs="Times New Roman"/>
                <w:szCs w:val="24"/>
              </w:rPr>
              <w:t xml:space="preserve"> </w:t>
            </w:r>
            <w:r w:rsidR="00C06C8E" w:rsidRPr="005C72AD">
              <w:rPr>
                <w:rFonts w:cs="Times New Roman"/>
                <w:szCs w:val="24"/>
              </w:rPr>
              <w:t xml:space="preserve">Выполнение вспомогательных работ по освоению нефтяных и газовых скважин при </w:t>
            </w:r>
            <w:r w:rsidR="00C06C8E" w:rsidRPr="005C72AD">
              <w:rPr>
                <w:rFonts w:cs="Times New Roman"/>
                <w:szCs w:val="24"/>
              </w:rPr>
              <w:lastRenderedPageBreak/>
              <w:t>технологическом процессе бурения с плавучей буровой установки под руководством бурильщика эксплуатационного и разведочного бурения скважин на нефть и газ</w:t>
            </w:r>
          </w:p>
        </w:tc>
      </w:tr>
      <w:tr w:rsidR="0026051E" w14:paraId="03DEA95E" w14:textId="77777777" w:rsidTr="00751334">
        <w:tc>
          <w:tcPr>
            <w:tcW w:w="2520" w:type="dxa"/>
            <w:vMerge/>
          </w:tcPr>
          <w:p w14:paraId="65E0A8B7" w14:textId="77777777" w:rsidR="0026051E" w:rsidRPr="005C72AD" w:rsidRDefault="0026051E" w:rsidP="0026051E">
            <w:pPr>
              <w:rPr>
                <w:rFonts w:cs="Times New Roman"/>
                <w:szCs w:val="24"/>
              </w:rPr>
            </w:pPr>
          </w:p>
        </w:tc>
        <w:tc>
          <w:tcPr>
            <w:tcW w:w="3888" w:type="dxa"/>
          </w:tcPr>
          <w:p w14:paraId="76B569E4" w14:textId="690CB0DC" w:rsidR="0026051E" w:rsidRPr="005C72AD" w:rsidRDefault="0026051E" w:rsidP="0026051E">
            <w:pPr>
              <w:rPr>
                <w:rFonts w:cs="Times New Roman"/>
                <w:szCs w:val="24"/>
              </w:rPr>
            </w:pPr>
            <w:r w:rsidRPr="005C72AD">
              <w:rPr>
                <w:rFonts w:cs="Times New Roman"/>
                <w:szCs w:val="24"/>
              </w:rPr>
              <w:t>ПК 1.1. Выполнение комплекса работ по подготовке к бурению и по окончании бурения нефтяных и газовых скважин глубиной до 4000 м и свыше 4000 м</w:t>
            </w:r>
          </w:p>
        </w:tc>
        <w:tc>
          <w:tcPr>
            <w:tcW w:w="3402" w:type="dxa"/>
          </w:tcPr>
          <w:p w14:paraId="28AC41DF" w14:textId="6BC8488A"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7367CD2B" w14:textId="19FF1D41" w:rsidR="0026051E" w:rsidRPr="005C72AD" w:rsidRDefault="0026051E" w:rsidP="0026051E">
            <w:pPr>
              <w:rPr>
                <w:rFonts w:cs="Times New Roman"/>
                <w:szCs w:val="24"/>
              </w:rPr>
            </w:pPr>
            <w:r w:rsidRPr="005C72AD">
              <w:rPr>
                <w:rFonts w:eastAsia="Segoe UI" w:cs="Times New Roman"/>
                <w:szCs w:val="24"/>
              </w:rPr>
              <w:t xml:space="preserve">ОТФ </w:t>
            </w:r>
            <w:r w:rsidRPr="005C72AD">
              <w:rPr>
                <w:rFonts w:eastAsia="Segoe UI" w:cs="Times New Roman"/>
                <w:szCs w:val="24"/>
                <w:lang w:val="en-US"/>
              </w:rPr>
              <w:t>F</w:t>
            </w:r>
            <w:r w:rsidRPr="005C72AD">
              <w:rPr>
                <w:rFonts w:eastAsia="Segoe UI" w:cs="Times New Roman"/>
                <w:szCs w:val="24"/>
              </w:rPr>
              <w:t xml:space="preserve"> Выполнение комплекса работ при технологическом процессе бурения нефтяных и газовых скважин с плавучей буровой установки под руководством бурильщика эксплуатационного и разведочного бурения скважин на нефть и газ</w:t>
            </w:r>
          </w:p>
        </w:tc>
        <w:tc>
          <w:tcPr>
            <w:tcW w:w="2693" w:type="dxa"/>
          </w:tcPr>
          <w:p w14:paraId="7036DD8F" w14:textId="6C79255E" w:rsidR="0026051E" w:rsidRPr="005C72AD" w:rsidRDefault="0026051E" w:rsidP="0026051E">
            <w:pPr>
              <w:widowControl w:val="0"/>
              <w:rPr>
                <w:rFonts w:cs="Times New Roman"/>
                <w:szCs w:val="24"/>
              </w:rPr>
            </w:pPr>
            <w:r w:rsidRPr="005C72AD">
              <w:rPr>
                <w:rFonts w:eastAsia="Segoe UI" w:cs="Times New Roman"/>
                <w:szCs w:val="24"/>
              </w:rPr>
              <w:t>ТФ F/01.5</w:t>
            </w:r>
            <w:r w:rsidR="00C06C8E" w:rsidRPr="005C72AD">
              <w:rPr>
                <w:rFonts w:eastAsia="Segoe UI" w:cs="Times New Roman"/>
                <w:szCs w:val="24"/>
              </w:rPr>
              <w:t xml:space="preserve"> </w:t>
            </w:r>
            <w:r w:rsidR="00C06C8E" w:rsidRPr="005C72AD">
              <w:rPr>
                <w:rFonts w:cs="Times New Roman"/>
                <w:szCs w:val="24"/>
              </w:rPr>
              <w:t>Выполнение отдельных видов вспомогательных работ перед спуском комплекса подводного устьевого оборудования с плавучей буровой установки под руководством бурильщика эксплуатационного и разведочного бурения скважин на нефть и газ</w:t>
            </w:r>
          </w:p>
        </w:tc>
      </w:tr>
      <w:tr w:rsidR="0026051E" w14:paraId="7C682B6E" w14:textId="77777777" w:rsidTr="00751334">
        <w:tc>
          <w:tcPr>
            <w:tcW w:w="2520" w:type="dxa"/>
            <w:vMerge/>
          </w:tcPr>
          <w:p w14:paraId="10143CB7" w14:textId="77777777" w:rsidR="0026051E" w:rsidRPr="005C72AD" w:rsidRDefault="0026051E" w:rsidP="0026051E">
            <w:pPr>
              <w:rPr>
                <w:rFonts w:cs="Times New Roman"/>
                <w:szCs w:val="24"/>
              </w:rPr>
            </w:pPr>
          </w:p>
        </w:tc>
        <w:tc>
          <w:tcPr>
            <w:tcW w:w="3888" w:type="dxa"/>
          </w:tcPr>
          <w:p w14:paraId="7369E97B" w14:textId="26E9DDB6" w:rsidR="0026051E" w:rsidRPr="005C72AD" w:rsidRDefault="0026051E" w:rsidP="0026051E">
            <w:pPr>
              <w:rPr>
                <w:rFonts w:cs="Times New Roman"/>
                <w:szCs w:val="24"/>
              </w:rPr>
            </w:pPr>
            <w:r w:rsidRPr="005C72AD">
              <w:rPr>
                <w:rFonts w:cs="Times New Roman"/>
                <w:szCs w:val="24"/>
              </w:rPr>
              <w:t xml:space="preserve">ПК 1.2 Выполнение буровых и вспомогательных работ при бурении нефтяных и газовых скважин глубиной до 4000 м и свыше 4000 м </w:t>
            </w:r>
          </w:p>
        </w:tc>
        <w:tc>
          <w:tcPr>
            <w:tcW w:w="3402" w:type="dxa"/>
          </w:tcPr>
          <w:p w14:paraId="412F0BF2" w14:textId="7D93C938"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44EA0AEC" w14:textId="77777777" w:rsidR="0026051E" w:rsidRPr="005C72AD" w:rsidRDefault="0026051E" w:rsidP="0026051E">
            <w:pPr>
              <w:rPr>
                <w:rFonts w:cs="Times New Roman"/>
                <w:szCs w:val="24"/>
              </w:rPr>
            </w:pPr>
          </w:p>
        </w:tc>
        <w:tc>
          <w:tcPr>
            <w:tcW w:w="2693" w:type="dxa"/>
          </w:tcPr>
          <w:p w14:paraId="61B1C890" w14:textId="550B2892" w:rsidR="0026051E" w:rsidRPr="005C72AD" w:rsidRDefault="0026051E" w:rsidP="0026051E">
            <w:pPr>
              <w:widowControl w:val="0"/>
              <w:rPr>
                <w:rFonts w:cs="Times New Roman"/>
                <w:szCs w:val="24"/>
              </w:rPr>
            </w:pPr>
            <w:r w:rsidRPr="005C72AD">
              <w:rPr>
                <w:rFonts w:eastAsia="Segoe UI" w:cs="Times New Roman"/>
                <w:szCs w:val="24"/>
              </w:rPr>
              <w:t>ТФ F/02.5</w:t>
            </w:r>
            <w:r w:rsidR="00C06C8E" w:rsidRPr="005C72AD">
              <w:rPr>
                <w:rFonts w:eastAsia="Segoe UI" w:cs="Times New Roman"/>
                <w:szCs w:val="24"/>
              </w:rPr>
              <w:t xml:space="preserve"> </w:t>
            </w:r>
            <w:r w:rsidR="00C06C8E" w:rsidRPr="005C72AD">
              <w:rPr>
                <w:rFonts w:cs="Times New Roman"/>
                <w:szCs w:val="24"/>
              </w:rPr>
              <w:t xml:space="preserve">Выполнение работ по подготовке к освоению, испытанию нефтяных и газовых скважин и обеспечение безопасности работ при возникновении </w:t>
            </w:r>
            <w:r w:rsidR="00C06C8E" w:rsidRPr="005C72AD">
              <w:rPr>
                <w:rFonts w:cs="Times New Roman"/>
                <w:szCs w:val="24"/>
              </w:rPr>
              <w:lastRenderedPageBreak/>
              <w:t>нештатных ситуаций под руководством бурильщика эксплуатационного и разведочного бурения скважин на нефть и газ</w:t>
            </w:r>
          </w:p>
        </w:tc>
      </w:tr>
      <w:tr w:rsidR="0026051E" w14:paraId="6F139070" w14:textId="77777777" w:rsidTr="00751334">
        <w:tc>
          <w:tcPr>
            <w:tcW w:w="2520" w:type="dxa"/>
            <w:vMerge/>
          </w:tcPr>
          <w:p w14:paraId="4357031D" w14:textId="77777777" w:rsidR="0026051E" w:rsidRPr="005C72AD" w:rsidRDefault="0026051E" w:rsidP="0026051E">
            <w:pPr>
              <w:rPr>
                <w:rFonts w:cs="Times New Roman"/>
                <w:szCs w:val="24"/>
              </w:rPr>
            </w:pPr>
          </w:p>
        </w:tc>
        <w:tc>
          <w:tcPr>
            <w:tcW w:w="3888" w:type="dxa"/>
          </w:tcPr>
          <w:p w14:paraId="7C1F3597" w14:textId="037FEF33" w:rsidR="0026051E" w:rsidRPr="005C72AD" w:rsidRDefault="0026051E" w:rsidP="0026051E">
            <w:pPr>
              <w:rPr>
                <w:rFonts w:cs="Times New Roman"/>
                <w:szCs w:val="24"/>
              </w:rPr>
            </w:pPr>
            <w:r w:rsidRPr="005C72AD">
              <w:rPr>
                <w:rFonts w:cs="Times New Roman"/>
                <w:szCs w:val="24"/>
              </w:rPr>
              <w:t>ПК 1.3. Проводить вспомогательные работы по монтажу (демонтажу) противовыбросового оборудования при бурении нефтяных и газовых скважин глубиной до 4000 м и свыше 4000 м</w:t>
            </w:r>
          </w:p>
        </w:tc>
        <w:tc>
          <w:tcPr>
            <w:tcW w:w="3402" w:type="dxa"/>
          </w:tcPr>
          <w:p w14:paraId="5457DBB0" w14:textId="299B698C"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4993D643" w14:textId="77777777" w:rsidR="0026051E" w:rsidRPr="005C72AD" w:rsidRDefault="0026051E" w:rsidP="0026051E">
            <w:pPr>
              <w:rPr>
                <w:rFonts w:cs="Times New Roman"/>
                <w:szCs w:val="24"/>
              </w:rPr>
            </w:pPr>
          </w:p>
        </w:tc>
        <w:tc>
          <w:tcPr>
            <w:tcW w:w="2693" w:type="dxa"/>
          </w:tcPr>
          <w:p w14:paraId="478FB4B0" w14:textId="54876554" w:rsidR="0026051E" w:rsidRPr="005C72AD" w:rsidRDefault="0026051E" w:rsidP="0026051E">
            <w:pPr>
              <w:widowControl w:val="0"/>
              <w:rPr>
                <w:rFonts w:cs="Times New Roman"/>
                <w:szCs w:val="24"/>
              </w:rPr>
            </w:pPr>
            <w:r w:rsidRPr="005C72AD">
              <w:rPr>
                <w:rFonts w:eastAsia="Segoe UI" w:cs="Times New Roman"/>
                <w:szCs w:val="24"/>
              </w:rPr>
              <w:t>ТФ F/03.5</w:t>
            </w:r>
            <w:r w:rsidR="00C06C8E" w:rsidRPr="005C72AD">
              <w:rPr>
                <w:rFonts w:eastAsia="Segoe UI" w:cs="Times New Roman"/>
                <w:szCs w:val="24"/>
              </w:rPr>
              <w:t xml:space="preserve"> </w:t>
            </w:r>
            <w:r w:rsidR="00C06C8E" w:rsidRPr="005C72AD">
              <w:rPr>
                <w:rFonts w:cs="Times New Roman"/>
                <w:szCs w:val="24"/>
              </w:rPr>
              <w:t>Выполнение отдельных видов работ по освоению нефтяных и газовых скважин под руководством бурильщика эксплуатационного и разведочного бурения скважин на нефть и газ</w:t>
            </w:r>
          </w:p>
        </w:tc>
      </w:tr>
      <w:tr w:rsidR="0026051E" w14:paraId="4A98457C" w14:textId="77777777" w:rsidTr="00751334">
        <w:tc>
          <w:tcPr>
            <w:tcW w:w="2520" w:type="dxa"/>
            <w:vMerge/>
          </w:tcPr>
          <w:p w14:paraId="497158F8" w14:textId="77777777" w:rsidR="0026051E" w:rsidRPr="005C72AD" w:rsidRDefault="0026051E" w:rsidP="0026051E">
            <w:pPr>
              <w:rPr>
                <w:rFonts w:cs="Times New Roman"/>
                <w:szCs w:val="24"/>
              </w:rPr>
            </w:pPr>
          </w:p>
        </w:tc>
        <w:tc>
          <w:tcPr>
            <w:tcW w:w="3888" w:type="dxa"/>
          </w:tcPr>
          <w:p w14:paraId="1C6EEBD3" w14:textId="1AC2EA5B" w:rsidR="0026051E" w:rsidRPr="005C72AD" w:rsidRDefault="0026051E" w:rsidP="0026051E">
            <w:pPr>
              <w:rPr>
                <w:rFonts w:cs="Times New Roman"/>
                <w:szCs w:val="24"/>
              </w:rPr>
            </w:pPr>
            <w:r w:rsidRPr="005C72AD">
              <w:rPr>
                <w:rFonts w:cs="Times New Roman"/>
                <w:szCs w:val="24"/>
              </w:rPr>
              <w:t>ПК 1.1. Выполнение комплекса работ по подготовке к бурению и по окончании бурения нефтяных и газовых скважин глубиной до 4000 м и свыше 4000 м</w:t>
            </w:r>
          </w:p>
        </w:tc>
        <w:tc>
          <w:tcPr>
            <w:tcW w:w="3402" w:type="dxa"/>
          </w:tcPr>
          <w:p w14:paraId="6659CD4D" w14:textId="4A2CF19B"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66946405" w14:textId="77777777" w:rsidR="0026051E" w:rsidRPr="005C72AD" w:rsidRDefault="0026051E" w:rsidP="0026051E">
            <w:pPr>
              <w:rPr>
                <w:rFonts w:eastAsia="Segoe UI" w:cs="Times New Roman"/>
                <w:szCs w:val="24"/>
              </w:rPr>
            </w:pPr>
            <w:r w:rsidRPr="005C72AD">
              <w:rPr>
                <w:rFonts w:eastAsia="Segoe UI" w:cs="Times New Roman"/>
                <w:szCs w:val="24"/>
              </w:rPr>
              <w:t xml:space="preserve">ОТФ </w:t>
            </w:r>
            <w:r w:rsidRPr="005C72AD">
              <w:rPr>
                <w:rFonts w:eastAsia="Segoe UI" w:cs="Times New Roman"/>
                <w:szCs w:val="24"/>
                <w:lang w:val="en-US"/>
              </w:rPr>
              <w:t>G</w:t>
            </w:r>
            <w:r w:rsidRPr="005C72AD">
              <w:rPr>
                <w:rFonts w:eastAsia="Segoe UI" w:cs="Times New Roman"/>
                <w:szCs w:val="24"/>
              </w:rPr>
              <w:t xml:space="preserve"> Ведение технологического процесса бурения нефтяных и газовых скважин глубиной до 4000 м</w:t>
            </w:r>
          </w:p>
          <w:p w14:paraId="1E25E009" w14:textId="77777777" w:rsidR="0026051E" w:rsidRPr="005C72AD" w:rsidRDefault="0026051E" w:rsidP="0026051E">
            <w:pPr>
              <w:rPr>
                <w:rFonts w:cs="Times New Roman"/>
                <w:szCs w:val="24"/>
              </w:rPr>
            </w:pPr>
          </w:p>
        </w:tc>
        <w:tc>
          <w:tcPr>
            <w:tcW w:w="2693" w:type="dxa"/>
          </w:tcPr>
          <w:p w14:paraId="2E1083AD" w14:textId="15CC98BB" w:rsidR="0026051E" w:rsidRPr="005C72AD" w:rsidRDefault="0026051E" w:rsidP="0026051E">
            <w:pPr>
              <w:widowControl w:val="0"/>
              <w:rPr>
                <w:rFonts w:cs="Times New Roman"/>
                <w:szCs w:val="24"/>
              </w:rPr>
            </w:pPr>
            <w:r w:rsidRPr="005C72AD">
              <w:rPr>
                <w:rFonts w:eastAsia="Segoe UI" w:cs="Times New Roman"/>
                <w:szCs w:val="24"/>
              </w:rPr>
              <w:t>ТФ G/01.5</w:t>
            </w:r>
            <w:r w:rsidR="00C06C8E" w:rsidRPr="005C72AD">
              <w:rPr>
                <w:rFonts w:eastAsia="Segoe UI" w:cs="Times New Roman"/>
                <w:szCs w:val="24"/>
              </w:rPr>
              <w:t xml:space="preserve"> </w:t>
            </w:r>
            <w:r w:rsidR="00C06C8E" w:rsidRPr="005C72AD">
              <w:rPr>
                <w:rFonts w:cs="Times New Roman"/>
                <w:szCs w:val="24"/>
              </w:rPr>
              <w:t>Организация и выполнение работ по подготовке к бурению и по окончании бурения нефтяных и газовых скважин глубиной до 4000 м</w:t>
            </w:r>
          </w:p>
        </w:tc>
      </w:tr>
      <w:tr w:rsidR="0026051E" w14:paraId="6214BC8B" w14:textId="77777777" w:rsidTr="00751334">
        <w:tc>
          <w:tcPr>
            <w:tcW w:w="2520" w:type="dxa"/>
            <w:vMerge/>
          </w:tcPr>
          <w:p w14:paraId="4EAE8462" w14:textId="77777777" w:rsidR="0026051E" w:rsidRPr="005C72AD" w:rsidRDefault="0026051E" w:rsidP="0026051E">
            <w:pPr>
              <w:rPr>
                <w:rFonts w:cs="Times New Roman"/>
                <w:szCs w:val="24"/>
              </w:rPr>
            </w:pPr>
          </w:p>
        </w:tc>
        <w:tc>
          <w:tcPr>
            <w:tcW w:w="3888" w:type="dxa"/>
          </w:tcPr>
          <w:p w14:paraId="18197161" w14:textId="42A576BB" w:rsidR="0026051E" w:rsidRPr="005C72AD" w:rsidRDefault="0026051E" w:rsidP="0026051E">
            <w:pPr>
              <w:rPr>
                <w:rFonts w:cs="Times New Roman"/>
                <w:szCs w:val="24"/>
              </w:rPr>
            </w:pPr>
            <w:r w:rsidRPr="005C72AD">
              <w:rPr>
                <w:rFonts w:cs="Times New Roman"/>
                <w:szCs w:val="24"/>
              </w:rPr>
              <w:t xml:space="preserve">ПК 1.2 Выполнение буровых и вспомогательных работ при бурении нефтяных и газовых скважин глубиной до 4000 м и свыше 4000 м </w:t>
            </w:r>
          </w:p>
        </w:tc>
        <w:tc>
          <w:tcPr>
            <w:tcW w:w="3402" w:type="dxa"/>
          </w:tcPr>
          <w:p w14:paraId="231F5E8C" w14:textId="393DA7AB"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057ADF34" w14:textId="77777777" w:rsidR="0026051E" w:rsidRPr="005C72AD" w:rsidRDefault="0026051E" w:rsidP="0026051E">
            <w:pPr>
              <w:rPr>
                <w:rFonts w:cs="Times New Roman"/>
                <w:szCs w:val="24"/>
              </w:rPr>
            </w:pPr>
          </w:p>
        </w:tc>
        <w:tc>
          <w:tcPr>
            <w:tcW w:w="2693" w:type="dxa"/>
          </w:tcPr>
          <w:p w14:paraId="55D18629" w14:textId="5C9732CD" w:rsidR="0026051E" w:rsidRPr="005C72AD" w:rsidRDefault="0026051E" w:rsidP="0026051E">
            <w:pPr>
              <w:widowControl w:val="0"/>
              <w:rPr>
                <w:rFonts w:cs="Times New Roman"/>
                <w:szCs w:val="24"/>
              </w:rPr>
            </w:pPr>
            <w:r w:rsidRPr="005C72AD">
              <w:rPr>
                <w:rFonts w:eastAsia="Segoe UI" w:cs="Times New Roman"/>
                <w:szCs w:val="24"/>
              </w:rPr>
              <w:t>ТФ G/02.5</w:t>
            </w:r>
            <w:r w:rsidR="00C06C8E" w:rsidRPr="005C72AD">
              <w:rPr>
                <w:rFonts w:eastAsia="Segoe UI" w:cs="Times New Roman"/>
                <w:szCs w:val="24"/>
              </w:rPr>
              <w:t xml:space="preserve"> </w:t>
            </w:r>
            <w:r w:rsidR="00C06C8E" w:rsidRPr="005C72AD">
              <w:rPr>
                <w:rFonts w:cs="Times New Roman"/>
                <w:szCs w:val="24"/>
              </w:rPr>
              <w:t xml:space="preserve">Организация проведения комплекса работ технологического процесса бурения нефтяных и газовых скважин глубиной </w:t>
            </w:r>
            <w:r w:rsidR="00C06C8E" w:rsidRPr="005C72AD">
              <w:rPr>
                <w:rFonts w:cs="Times New Roman"/>
                <w:szCs w:val="24"/>
              </w:rPr>
              <w:br/>
              <w:t>до 4000 м</w:t>
            </w:r>
          </w:p>
        </w:tc>
      </w:tr>
      <w:tr w:rsidR="0026051E" w14:paraId="0BF70733" w14:textId="77777777" w:rsidTr="00751334">
        <w:tc>
          <w:tcPr>
            <w:tcW w:w="2520" w:type="dxa"/>
            <w:vMerge/>
          </w:tcPr>
          <w:p w14:paraId="5091FEAE" w14:textId="77777777" w:rsidR="0026051E" w:rsidRPr="005C72AD" w:rsidRDefault="0026051E" w:rsidP="0026051E">
            <w:pPr>
              <w:rPr>
                <w:rFonts w:cs="Times New Roman"/>
                <w:szCs w:val="24"/>
              </w:rPr>
            </w:pPr>
          </w:p>
        </w:tc>
        <w:tc>
          <w:tcPr>
            <w:tcW w:w="3888" w:type="dxa"/>
          </w:tcPr>
          <w:p w14:paraId="0BE43F6B" w14:textId="1013E761" w:rsidR="0026051E" w:rsidRPr="005C72AD" w:rsidRDefault="0026051E" w:rsidP="0026051E">
            <w:pPr>
              <w:rPr>
                <w:rFonts w:cs="Times New Roman"/>
                <w:szCs w:val="24"/>
              </w:rPr>
            </w:pPr>
            <w:r w:rsidRPr="005C72AD">
              <w:rPr>
                <w:rFonts w:cs="Times New Roman"/>
                <w:szCs w:val="24"/>
              </w:rPr>
              <w:t>ПК 1.3. Проводить вспомогательные работы по монтажу (демонтажу) противовыбросового оборудования при бурении нефтяных и газовых скважин глубиной до 4000 м и свыше 4000 м</w:t>
            </w:r>
          </w:p>
        </w:tc>
        <w:tc>
          <w:tcPr>
            <w:tcW w:w="3402" w:type="dxa"/>
          </w:tcPr>
          <w:p w14:paraId="4E61960E" w14:textId="0D56153B"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10C67B0B" w14:textId="77777777" w:rsidR="0026051E" w:rsidRPr="005C72AD" w:rsidRDefault="0026051E" w:rsidP="0026051E">
            <w:pPr>
              <w:rPr>
                <w:rFonts w:cs="Times New Roman"/>
                <w:szCs w:val="24"/>
              </w:rPr>
            </w:pPr>
          </w:p>
        </w:tc>
        <w:tc>
          <w:tcPr>
            <w:tcW w:w="2693" w:type="dxa"/>
          </w:tcPr>
          <w:p w14:paraId="296B1450" w14:textId="5725ED59" w:rsidR="0026051E" w:rsidRPr="005C72AD" w:rsidRDefault="0026051E" w:rsidP="0026051E">
            <w:pPr>
              <w:widowControl w:val="0"/>
              <w:rPr>
                <w:rFonts w:cs="Times New Roman"/>
                <w:szCs w:val="24"/>
              </w:rPr>
            </w:pPr>
            <w:r w:rsidRPr="005C72AD">
              <w:rPr>
                <w:rFonts w:eastAsia="Segoe UI" w:cs="Times New Roman"/>
                <w:szCs w:val="24"/>
              </w:rPr>
              <w:t>ТФ G/03.5</w:t>
            </w:r>
            <w:r w:rsidR="00C06C8E" w:rsidRPr="005C72AD">
              <w:rPr>
                <w:rFonts w:eastAsia="Segoe UI" w:cs="Times New Roman"/>
                <w:szCs w:val="24"/>
              </w:rPr>
              <w:t xml:space="preserve"> </w:t>
            </w:r>
            <w:r w:rsidR="00C06C8E" w:rsidRPr="005C72AD">
              <w:rPr>
                <w:rFonts w:cs="Times New Roman"/>
                <w:szCs w:val="24"/>
              </w:rPr>
              <w:t>Крепление нефтяных и газовых скважин при бурении нефтяных и газовых скважин глубиной до 4000 м</w:t>
            </w:r>
          </w:p>
        </w:tc>
      </w:tr>
      <w:tr w:rsidR="0041485A" w14:paraId="26C85A13" w14:textId="77777777" w:rsidTr="00751334">
        <w:tc>
          <w:tcPr>
            <w:tcW w:w="2520" w:type="dxa"/>
            <w:vMerge/>
          </w:tcPr>
          <w:p w14:paraId="1EDBE39B" w14:textId="77777777" w:rsidR="0041485A" w:rsidRPr="005C72AD" w:rsidRDefault="0041485A" w:rsidP="0041485A">
            <w:pPr>
              <w:rPr>
                <w:rFonts w:cs="Times New Roman"/>
                <w:szCs w:val="24"/>
              </w:rPr>
            </w:pPr>
          </w:p>
        </w:tc>
        <w:tc>
          <w:tcPr>
            <w:tcW w:w="3888" w:type="dxa"/>
          </w:tcPr>
          <w:p w14:paraId="74B76DFF" w14:textId="6C8CDB21" w:rsidR="0041485A" w:rsidRPr="005C72AD" w:rsidRDefault="0026051E" w:rsidP="0041485A">
            <w:pPr>
              <w:rPr>
                <w:rFonts w:cs="Times New Roman"/>
                <w:szCs w:val="24"/>
              </w:rPr>
            </w:pPr>
            <w:r w:rsidRPr="005C72AD">
              <w:rPr>
                <w:rFonts w:cs="Times New Roman"/>
                <w:szCs w:val="24"/>
              </w:rPr>
              <w:t>ПК 1.4. Выполнение комплекса работ по креплению нефтяных и газовых скважин глубиной до 4000 м и свыше 4000 м</w:t>
            </w:r>
          </w:p>
        </w:tc>
        <w:tc>
          <w:tcPr>
            <w:tcW w:w="3402" w:type="dxa"/>
          </w:tcPr>
          <w:p w14:paraId="3C03D4C9" w14:textId="3A791E33" w:rsidR="0041485A" w:rsidRPr="005C72AD" w:rsidRDefault="0041485A" w:rsidP="0041485A">
            <w:pPr>
              <w:widowControl w:val="0"/>
              <w:rPr>
                <w:rFonts w:cs="Times New Roman"/>
                <w:szCs w:val="24"/>
              </w:rPr>
            </w:pPr>
            <w:r w:rsidRPr="005C72AD">
              <w:rPr>
                <w:rFonts w:eastAsia="Segoe UI" w:cs="Times New Roman"/>
                <w:szCs w:val="24"/>
              </w:rPr>
              <w:t>19.071</w:t>
            </w:r>
          </w:p>
        </w:tc>
        <w:tc>
          <w:tcPr>
            <w:tcW w:w="2410" w:type="dxa"/>
            <w:vMerge/>
          </w:tcPr>
          <w:p w14:paraId="7A06F450" w14:textId="77777777" w:rsidR="0041485A" w:rsidRPr="005C72AD" w:rsidRDefault="0041485A" w:rsidP="0041485A">
            <w:pPr>
              <w:rPr>
                <w:rFonts w:cs="Times New Roman"/>
                <w:szCs w:val="24"/>
              </w:rPr>
            </w:pPr>
          </w:p>
        </w:tc>
        <w:tc>
          <w:tcPr>
            <w:tcW w:w="2693" w:type="dxa"/>
          </w:tcPr>
          <w:p w14:paraId="77D7A455" w14:textId="03FDF50A" w:rsidR="0041485A" w:rsidRPr="005C72AD" w:rsidRDefault="0041485A" w:rsidP="0041485A">
            <w:pPr>
              <w:widowControl w:val="0"/>
              <w:rPr>
                <w:rFonts w:cs="Times New Roman"/>
                <w:szCs w:val="24"/>
              </w:rPr>
            </w:pPr>
            <w:r w:rsidRPr="005C72AD">
              <w:rPr>
                <w:rFonts w:eastAsia="Segoe UI" w:cs="Times New Roman"/>
                <w:szCs w:val="24"/>
              </w:rPr>
              <w:t>ТФ G/04.5</w:t>
            </w:r>
            <w:r w:rsidR="00C06C8E" w:rsidRPr="005C72AD">
              <w:rPr>
                <w:rFonts w:eastAsia="Segoe UI" w:cs="Times New Roman"/>
                <w:szCs w:val="24"/>
              </w:rPr>
              <w:t xml:space="preserve"> </w:t>
            </w:r>
            <w:r w:rsidR="00C06C8E" w:rsidRPr="005C72AD">
              <w:rPr>
                <w:rFonts w:cs="Times New Roman"/>
                <w:szCs w:val="24"/>
              </w:rPr>
              <w:t>Монтаж (демонтаж) противовыбросового оборудования при бурении нефтяных и газовых скважин глубиной до 4000 м</w:t>
            </w:r>
          </w:p>
        </w:tc>
      </w:tr>
      <w:tr w:rsidR="0026051E" w14:paraId="13E5F925" w14:textId="77777777" w:rsidTr="00751334">
        <w:tc>
          <w:tcPr>
            <w:tcW w:w="2520" w:type="dxa"/>
            <w:vMerge/>
          </w:tcPr>
          <w:p w14:paraId="6F3454DB" w14:textId="77777777" w:rsidR="0026051E" w:rsidRPr="005C72AD" w:rsidRDefault="0026051E" w:rsidP="0026051E">
            <w:pPr>
              <w:rPr>
                <w:rFonts w:cs="Times New Roman"/>
                <w:szCs w:val="24"/>
              </w:rPr>
            </w:pPr>
          </w:p>
        </w:tc>
        <w:tc>
          <w:tcPr>
            <w:tcW w:w="3888" w:type="dxa"/>
          </w:tcPr>
          <w:p w14:paraId="45A83A1D" w14:textId="651FAE4D" w:rsidR="0026051E" w:rsidRPr="005C72AD" w:rsidRDefault="0026051E" w:rsidP="0026051E">
            <w:pPr>
              <w:rPr>
                <w:rFonts w:cs="Times New Roman"/>
                <w:szCs w:val="24"/>
              </w:rPr>
            </w:pPr>
            <w:r w:rsidRPr="005C72AD">
              <w:rPr>
                <w:rFonts w:cs="Times New Roman"/>
                <w:szCs w:val="24"/>
              </w:rPr>
              <w:t>ПК 1.1. Выполнение комплекса работ по подготовке к бурению и по окончании бурения нефтяных и газовых скважин глубиной до 4000 м и свыше 4000 м</w:t>
            </w:r>
          </w:p>
        </w:tc>
        <w:tc>
          <w:tcPr>
            <w:tcW w:w="3402" w:type="dxa"/>
          </w:tcPr>
          <w:p w14:paraId="61CA3B62" w14:textId="538852FB"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38CD7B0B" w14:textId="77777777" w:rsidR="0026051E" w:rsidRPr="005C72AD" w:rsidRDefault="0026051E" w:rsidP="0026051E">
            <w:pPr>
              <w:rPr>
                <w:rFonts w:eastAsia="Segoe UI" w:cs="Times New Roman"/>
                <w:szCs w:val="24"/>
              </w:rPr>
            </w:pPr>
            <w:r w:rsidRPr="005C72AD">
              <w:rPr>
                <w:rFonts w:eastAsia="Segoe UI" w:cs="Times New Roman"/>
                <w:szCs w:val="24"/>
              </w:rPr>
              <w:t>ОТФ H Ведение технологического процесса бурения нефтяных и газовых скважин глубиной свыше 4000 м</w:t>
            </w:r>
          </w:p>
          <w:p w14:paraId="2654F811" w14:textId="77777777" w:rsidR="0026051E" w:rsidRPr="005C72AD" w:rsidRDefault="0026051E" w:rsidP="0026051E">
            <w:pPr>
              <w:rPr>
                <w:rFonts w:cs="Times New Roman"/>
                <w:szCs w:val="24"/>
              </w:rPr>
            </w:pPr>
          </w:p>
        </w:tc>
        <w:tc>
          <w:tcPr>
            <w:tcW w:w="2693" w:type="dxa"/>
          </w:tcPr>
          <w:p w14:paraId="24BD795F" w14:textId="6D6E2472" w:rsidR="0026051E" w:rsidRPr="005C72AD" w:rsidRDefault="0026051E" w:rsidP="0026051E">
            <w:pPr>
              <w:widowControl w:val="0"/>
              <w:rPr>
                <w:rFonts w:cs="Times New Roman"/>
                <w:szCs w:val="24"/>
              </w:rPr>
            </w:pPr>
            <w:r w:rsidRPr="005C72AD">
              <w:rPr>
                <w:rFonts w:eastAsia="Segoe UI" w:cs="Times New Roman"/>
                <w:szCs w:val="24"/>
              </w:rPr>
              <w:t>ТФ H/01.5</w:t>
            </w:r>
            <w:r w:rsidR="00C06C8E" w:rsidRPr="005C72AD">
              <w:rPr>
                <w:rFonts w:eastAsia="Segoe UI" w:cs="Times New Roman"/>
                <w:szCs w:val="24"/>
              </w:rPr>
              <w:t xml:space="preserve"> </w:t>
            </w:r>
            <w:r w:rsidR="00C06C8E" w:rsidRPr="005C72AD">
              <w:rPr>
                <w:rFonts w:cs="Times New Roman"/>
                <w:szCs w:val="24"/>
              </w:rPr>
              <w:t>Организация и выполнение работ по подготовке к бурению и по окончании бурения нефтяных и газовых скважин глубиной свыше 4000 м</w:t>
            </w:r>
          </w:p>
        </w:tc>
      </w:tr>
      <w:tr w:rsidR="0026051E" w14:paraId="562B7EE8" w14:textId="77777777" w:rsidTr="00751334">
        <w:tc>
          <w:tcPr>
            <w:tcW w:w="2520" w:type="dxa"/>
            <w:vMerge/>
          </w:tcPr>
          <w:p w14:paraId="7893CCCA" w14:textId="77777777" w:rsidR="0026051E" w:rsidRPr="005C72AD" w:rsidRDefault="0026051E" w:rsidP="0026051E">
            <w:pPr>
              <w:rPr>
                <w:rFonts w:cs="Times New Roman"/>
                <w:szCs w:val="24"/>
              </w:rPr>
            </w:pPr>
          </w:p>
        </w:tc>
        <w:tc>
          <w:tcPr>
            <w:tcW w:w="3888" w:type="dxa"/>
          </w:tcPr>
          <w:p w14:paraId="5924651B" w14:textId="2EFB1C1F" w:rsidR="0026051E" w:rsidRPr="005C72AD" w:rsidRDefault="0026051E" w:rsidP="0026051E">
            <w:pPr>
              <w:rPr>
                <w:rFonts w:cs="Times New Roman"/>
                <w:szCs w:val="24"/>
              </w:rPr>
            </w:pPr>
            <w:r w:rsidRPr="005C72AD">
              <w:rPr>
                <w:rFonts w:cs="Times New Roman"/>
                <w:szCs w:val="24"/>
              </w:rPr>
              <w:t xml:space="preserve">ПК 1.2 Выполнение буровых и вспомогательных работ при бурении нефтяных и газовых скважин глубиной до 4000 м и свыше 4000 м </w:t>
            </w:r>
          </w:p>
        </w:tc>
        <w:tc>
          <w:tcPr>
            <w:tcW w:w="3402" w:type="dxa"/>
          </w:tcPr>
          <w:p w14:paraId="6447A33C" w14:textId="2FE459D3"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2B4E1A40" w14:textId="77777777" w:rsidR="0026051E" w:rsidRPr="005C72AD" w:rsidRDefault="0026051E" w:rsidP="0026051E">
            <w:pPr>
              <w:rPr>
                <w:rFonts w:cs="Times New Roman"/>
                <w:szCs w:val="24"/>
              </w:rPr>
            </w:pPr>
          </w:p>
        </w:tc>
        <w:tc>
          <w:tcPr>
            <w:tcW w:w="2693" w:type="dxa"/>
          </w:tcPr>
          <w:p w14:paraId="6E51E0D7" w14:textId="5D16E190" w:rsidR="0026051E" w:rsidRPr="005C72AD" w:rsidRDefault="0026051E" w:rsidP="0026051E">
            <w:pPr>
              <w:widowControl w:val="0"/>
              <w:rPr>
                <w:rFonts w:cs="Times New Roman"/>
                <w:szCs w:val="24"/>
              </w:rPr>
            </w:pPr>
            <w:r w:rsidRPr="005C72AD">
              <w:rPr>
                <w:rFonts w:eastAsia="Segoe UI" w:cs="Times New Roman"/>
                <w:szCs w:val="24"/>
              </w:rPr>
              <w:t>ТФ H/02.5</w:t>
            </w:r>
            <w:r w:rsidR="00C06C8E" w:rsidRPr="005C72AD">
              <w:rPr>
                <w:rFonts w:eastAsia="Segoe UI" w:cs="Times New Roman"/>
                <w:szCs w:val="24"/>
              </w:rPr>
              <w:t xml:space="preserve"> </w:t>
            </w:r>
            <w:r w:rsidR="00C06C8E" w:rsidRPr="005C72AD">
              <w:rPr>
                <w:rFonts w:cs="Times New Roman"/>
                <w:szCs w:val="24"/>
              </w:rPr>
              <w:t>Выполнение буровых и отдельных видов работ при бурении нефтяных и газовых скважин глубиной свыше 4000 м</w:t>
            </w:r>
          </w:p>
        </w:tc>
      </w:tr>
      <w:tr w:rsidR="0026051E" w14:paraId="1A65A39A" w14:textId="77777777" w:rsidTr="00751334">
        <w:tc>
          <w:tcPr>
            <w:tcW w:w="2520" w:type="dxa"/>
            <w:vMerge/>
          </w:tcPr>
          <w:p w14:paraId="5DB06C36" w14:textId="77777777" w:rsidR="0026051E" w:rsidRPr="005C72AD" w:rsidRDefault="0026051E" w:rsidP="0026051E">
            <w:pPr>
              <w:rPr>
                <w:rFonts w:cs="Times New Roman"/>
                <w:szCs w:val="24"/>
              </w:rPr>
            </w:pPr>
          </w:p>
        </w:tc>
        <w:tc>
          <w:tcPr>
            <w:tcW w:w="3888" w:type="dxa"/>
          </w:tcPr>
          <w:p w14:paraId="54343CF7" w14:textId="31EA4F56" w:rsidR="0026051E" w:rsidRPr="005C72AD" w:rsidRDefault="0026051E" w:rsidP="0026051E">
            <w:pPr>
              <w:rPr>
                <w:rFonts w:cs="Times New Roman"/>
                <w:szCs w:val="24"/>
              </w:rPr>
            </w:pPr>
            <w:r w:rsidRPr="005C72AD">
              <w:rPr>
                <w:rFonts w:cs="Times New Roman"/>
                <w:szCs w:val="24"/>
              </w:rPr>
              <w:t xml:space="preserve">ПК 1.3. Проводить вспомогательные работы по монтажу (демонтажу) </w:t>
            </w:r>
            <w:r w:rsidRPr="005C72AD">
              <w:rPr>
                <w:rFonts w:cs="Times New Roman"/>
                <w:szCs w:val="24"/>
              </w:rPr>
              <w:lastRenderedPageBreak/>
              <w:t>противовыбросового оборудования при бурении нефтяных и газовых скважин глубиной до 4000 м и свыше 4000 м</w:t>
            </w:r>
          </w:p>
        </w:tc>
        <w:tc>
          <w:tcPr>
            <w:tcW w:w="3402" w:type="dxa"/>
          </w:tcPr>
          <w:p w14:paraId="7313B867" w14:textId="6656CA0B" w:rsidR="0026051E" w:rsidRPr="005C72AD" w:rsidRDefault="0026051E" w:rsidP="0026051E">
            <w:pPr>
              <w:widowControl w:val="0"/>
              <w:rPr>
                <w:rFonts w:cs="Times New Roman"/>
                <w:szCs w:val="24"/>
              </w:rPr>
            </w:pPr>
            <w:r w:rsidRPr="005C72AD">
              <w:rPr>
                <w:rFonts w:eastAsia="Segoe UI" w:cs="Times New Roman"/>
                <w:szCs w:val="24"/>
              </w:rPr>
              <w:lastRenderedPageBreak/>
              <w:t>19.071</w:t>
            </w:r>
          </w:p>
        </w:tc>
        <w:tc>
          <w:tcPr>
            <w:tcW w:w="2410" w:type="dxa"/>
            <w:vMerge/>
          </w:tcPr>
          <w:p w14:paraId="56963E1A" w14:textId="77777777" w:rsidR="0026051E" w:rsidRPr="005C72AD" w:rsidRDefault="0026051E" w:rsidP="0026051E">
            <w:pPr>
              <w:rPr>
                <w:rFonts w:cs="Times New Roman"/>
                <w:szCs w:val="24"/>
              </w:rPr>
            </w:pPr>
          </w:p>
        </w:tc>
        <w:tc>
          <w:tcPr>
            <w:tcW w:w="2693" w:type="dxa"/>
          </w:tcPr>
          <w:p w14:paraId="5CD960DB" w14:textId="7333C50F" w:rsidR="0026051E" w:rsidRPr="005C72AD" w:rsidRDefault="0026051E" w:rsidP="0026051E">
            <w:pPr>
              <w:widowControl w:val="0"/>
              <w:rPr>
                <w:rFonts w:cs="Times New Roman"/>
                <w:szCs w:val="24"/>
              </w:rPr>
            </w:pPr>
            <w:r w:rsidRPr="005C72AD">
              <w:rPr>
                <w:rFonts w:eastAsia="Segoe UI" w:cs="Times New Roman"/>
                <w:szCs w:val="24"/>
              </w:rPr>
              <w:t>ТФ H/03.5</w:t>
            </w:r>
            <w:r w:rsidR="00C06C8E" w:rsidRPr="005C72AD">
              <w:rPr>
                <w:rFonts w:eastAsia="Segoe UI" w:cs="Times New Roman"/>
                <w:szCs w:val="24"/>
              </w:rPr>
              <w:t xml:space="preserve"> </w:t>
            </w:r>
            <w:r w:rsidR="00C06C8E" w:rsidRPr="005C72AD">
              <w:rPr>
                <w:rFonts w:cs="Times New Roman"/>
                <w:szCs w:val="24"/>
              </w:rPr>
              <w:t xml:space="preserve">Крепление нефтяных и газовых скважин при бурении </w:t>
            </w:r>
            <w:r w:rsidR="00C06C8E" w:rsidRPr="005C72AD">
              <w:rPr>
                <w:rFonts w:cs="Times New Roman"/>
                <w:szCs w:val="24"/>
              </w:rPr>
              <w:lastRenderedPageBreak/>
              <w:t>нефтяных и газовых скважин глубиной свыше 4000 м</w:t>
            </w:r>
          </w:p>
        </w:tc>
      </w:tr>
      <w:tr w:rsidR="0026051E" w14:paraId="402CF719" w14:textId="77777777" w:rsidTr="00751334">
        <w:tc>
          <w:tcPr>
            <w:tcW w:w="2520" w:type="dxa"/>
            <w:vMerge/>
          </w:tcPr>
          <w:p w14:paraId="48420FF4" w14:textId="77777777" w:rsidR="0026051E" w:rsidRPr="005C72AD" w:rsidRDefault="0026051E" w:rsidP="0026051E">
            <w:pPr>
              <w:rPr>
                <w:rFonts w:cs="Times New Roman"/>
                <w:szCs w:val="24"/>
              </w:rPr>
            </w:pPr>
          </w:p>
        </w:tc>
        <w:tc>
          <w:tcPr>
            <w:tcW w:w="3888" w:type="dxa"/>
          </w:tcPr>
          <w:p w14:paraId="296AE8A5" w14:textId="6366AB70" w:rsidR="0026051E" w:rsidRPr="005C72AD" w:rsidRDefault="0026051E" w:rsidP="0026051E">
            <w:pPr>
              <w:rPr>
                <w:rFonts w:cs="Times New Roman"/>
                <w:szCs w:val="24"/>
              </w:rPr>
            </w:pPr>
            <w:r w:rsidRPr="005C72AD">
              <w:rPr>
                <w:rFonts w:cs="Times New Roman"/>
                <w:szCs w:val="24"/>
              </w:rPr>
              <w:t>ПК 1.4. Выполнение комплекса работ по креплению нефтяных и газовых скважин глубиной до 4000 м и свыше 4000 м</w:t>
            </w:r>
          </w:p>
        </w:tc>
        <w:tc>
          <w:tcPr>
            <w:tcW w:w="3402" w:type="dxa"/>
          </w:tcPr>
          <w:p w14:paraId="056BD617" w14:textId="2A91F265"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1500E329" w14:textId="77777777" w:rsidR="0026051E" w:rsidRPr="005C72AD" w:rsidRDefault="0026051E" w:rsidP="0026051E">
            <w:pPr>
              <w:rPr>
                <w:rFonts w:cs="Times New Roman"/>
                <w:szCs w:val="24"/>
              </w:rPr>
            </w:pPr>
          </w:p>
        </w:tc>
        <w:tc>
          <w:tcPr>
            <w:tcW w:w="2693" w:type="dxa"/>
          </w:tcPr>
          <w:p w14:paraId="5E175537" w14:textId="7C3C32E6" w:rsidR="0026051E" w:rsidRPr="005C72AD" w:rsidRDefault="0026051E" w:rsidP="0026051E">
            <w:pPr>
              <w:widowControl w:val="0"/>
              <w:rPr>
                <w:rFonts w:cs="Times New Roman"/>
                <w:szCs w:val="24"/>
              </w:rPr>
            </w:pPr>
            <w:r w:rsidRPr="005C72AD">
              <w:rPr>
                <w:rFonts w:eastAsia="Segoe UI" w:cs="Times New Roman"/>
                <w:szCs w:val="24"/>
              </w:rPr>
              <w:t>ТФ H/04.5</w:t>
            </w:r>
            <w:r w:rsidR="00C06C8E" w:rsidRPr="005C72AD">
              <w:rPr>
                <w:rFonts w:eastAsia="Segoe UI" w:cs="Times New Roman"/>
                <w:szCs w:val="24"/>
              </w:rPr>
              <w:t xml:space="preserve"> </w:t>
            </w:r>
            <w:r w:rsidR="00C06C8E" w:rsidRPr="005C72AD">
              <w:rPr>
                <w:rFonts w:cs="Times New Roman"/>
                <w:szCs w:val="24"/>
              </w:rPr>
              <w:t>Монтаж (демонтаж) противовыбросового оборудования при бурении нефтяных и газовых скважин глубиной свыше 4000 м</w:t>
            </w:r>
          </w:p>
        </w:tc>
      </w:tr>
      <w:tr w:rsidR="0026051E" w14:paraId="089EB134" w14:textId="77777777" w:rsidTr="00751334">
        <w:tc>
          <w:tcPr>
            <w:tcW w:w="2520" w:type="dxa"/>
            <w:vMerge/>
          </w:tcPr>
          <w:p w14:paraId="181044F0" w14:textId="77777777" w:rsidR="0026051E" w:rsidRPr="005C72AD" w:rsidRDefault="0026051E" w:rsidP="0026051E">
            <w:pPr>
              <w:rPr>
                <w:rFonts w:cs="Times New Roman"/>
                <w:szCs w:val="24"/>
              </w:rPr>
            </w:pPr>
          </w:p>
        </w:tc>
        <w:tc>
          <w:tcPr>
            <w:tcW w:w="3888" w:type="dxa"/>
          </w:tcPr>
          <w:p w14:paraId="43317046" w14:textId="4A3ECD85" w:rsidR="0026051E" w:rsidRPr="005C72AD" w:rsidRDefault="0026051E" w:rsidP="0026051E">
            <w:pPr>
              <w:rPr>
                <w:rFonts w:cs="Times New Roman"/>
                <w:szCs w:val="24"/>
              </w:rPr>
            </w:pPr>
            <w:r w:rsidRPr="005C72AD">
              <w:rPr>
                <w:rFonts w:cs="Times New Roman"/>
                <w:szCs w:val="24"/>
              </w:rPr>
              <w:t>ПК 1.5. Предупреждение и ликвидация инцидентов, связанных с отклонением от установленного режима технологического процесса при бурении нефтяных и газовых скважин глубиной до 4000 м и свыше 4000 м</w:t>
            </w:r>
          </w:p>
        </w:tc>
        <w:tc>
          <w:tcPr>
            <w:tcW w:w="3402" w:type="dxa"/>
          </w:tcPr>
          <w:p w14:paraId="5AACF309" w14:textId="3C0CE3D5"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37F496A8" w14:textId="77777777" w:rsidR="0026051E" w:rsidRPr="005C72AD" w:rsidRDefault="0026051E" w:rsidP="0026051E">
            <w:pPr>
              <w:rPr>
                <w:rFonts w:cs="Times New Roman"/>
                <w:szCs w:val="24"/>
              </w:rPr>
            </w:pPr>
          </w:p>
        </w:tc>
        <w:tc>
          <w:tcPr>
            <w:tcW w:w="2693" w:type="dxa"/>
          </w:tcPr>
          <w:p w14:paraId="3D448492" w14:textId="06B1005E" w:rsidR="0026051E" w:rsidRPr="005C72AD" w:rsidRDefault="0026051E" w:rsidP="0026051E">
            <w:pPr>
              <w:widowControl w:val="0"/>
              <w:rPr>
                <w:rFonts w:cs="Times New Roman"/>
                <w:szCs w:val="24"/>
              </w:rPr>
            </w:pPr>
            <w:r w:rsidRPr="005C72AD">
              <w:rPr>
                <w:rFonts w:eastAsia="Segoe UI" w:cs="Times New Roman"/>
                <w:szCs w:val="24"/>
              </w:rPr>
              <w:t>ТФ H/05.5</w:t>
            </w:r>
            <w:r w:rsidR="00C06C8E" w:rsidRPr="005C72AD">
              <w:rPr>
                <w:rFonts w:eastAsia="Segoe UI" w:cs="Times New Roman"/>
                <w:szCs w:val="24"/>
              </w:rPr>
              <w:t xml:space="preserve"> </w:t>
            </w:r>
            <w:r w:rsidR="00C06C8E" w:rsidRPr="005C72AD">
              <w:rPr>
                <w:rFonts w:cs="Times New Roman"/>
                <w:szCs w:val="24"/>
              </w:rPr>
              <w:t>Выполнение работ по подготовке к геофизическим исследованиям нефтяных и газовых скважин при бурении нефтяных и газовых скважин глубиной свыше 4000 м</w:t>
            </w:r>
          </w:p>
        </w:tc>
      </w:tr>
      <w:tr w:rsidR="0026051E" w14:paraId="6E179AE5" w14:textId="77777777" w:rsidTr="00751334">
        <w:tc>
          <w:tcPr>
            <w:tcW w:w="2520" w:type="dxa"/>
            <w:vMerge/>
          </w:tcPr>
          <w:p w14:paraId="4B00DB67" w14:textId="77777777" w:rsidR="0026051E" w:rsidRPr="005C72AD" w:rsidRDefault="0026051E" w:rsidP="0026051E">
            <w:pPr>
              <w:rPr>
                <w:rFonts w:cs="Times New Roman"/>
                <w:szCs w:val="24"/>
              </w:rPr>
            </w:pPr>
          </w:p>
        </w:tc>
        <w:tc>
          <w:tcPr>
            <w:tcW w:w="3888" w:type="dxa"/>
          </w:tcPr>
          <w:p w14:paraId="7AEDCB24" w14:textId="5AE42021" w:rsidR="0026051E" w:rsidRPr="005C72AD" w:rsidRDefault="0026051E" w:rsidP="0026051E">
            <w:pPr>
              <w:rPr>
                <w:rFonts w:cs="Times New Roman"/>
                <w:szCs w:val="24"/>
              </w:rPr>
            </w:pPr>
            <w:r w:rsidRPr="005C72AD">
              <w:rPr>
                <w:rFonts w:cs="Times New Roman"/>
                <w:szCs w:val="24"/>
              </w:rPr>
              <w:t>ПК 1.1. Выполнение комплекса работ по подготовке к бурению и по окончании бурения нефтяных и газовых скважин глубиной до 4000 м и свыше 4000 м</w:t>
            </w:r>
          </w:p>
        </w:tc>
        <w:tc>
          <w:tcPr>
            <w:tcW w:w="3402" w:type="dxa"/>
          </w:tcPr>
          <w:p w14:paraId="0F972449" w14:textId="558D45BC"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3457AFE7" w14:textId="31A305BC" w:rsidR="0026051E" w:rsidRPr="005C72AD" w:rsidRDefault="0026051E" w:rsidP="0026051E">
            <w:pPr>
              <w:jc w:val="center"/>
              <w:rPr>
                <w:rFonts w:cs="Times New Roman"/>
                <w:szCs w:val="24"/>
              </w:rPr>
            </w:pPr>
            <w:r w:rsidRPr="005C72AD">
              <w:rPr>
                <w:rFonts w:eastAsia="Segoe UI" w:cs="Times New Roman"/>
                <w:szCs w:val="24"/>
              </w:rPr>
              <w:t xml:space="preserve">ОТФ </w:t>
            </w:r>
            <w:r w:rsidRPr="005C72AD">
              <w:rPr>
                <w:rFonts w:eastAsia="Segoe UI" w:cs="Times New Roman"/>
                <w:szCs w:val="24"/>
                <w:lang w:val="en-US"/>
              </w:rPr>
              <w:t>I</w:t>
            </w:r>
            <w:r w:rsidRPr="005C72AD">
              <w:rPr>
                <w:rFonts w:eastAsia="Segoe UI" w:cs="Times New Roman"/>
                <w:szCs w:val="24"/>
              </w:rPr>
              <w:t xml:space="preserve"> Ведение технологического процесса бурения нефтяных и газовых скважин с плавучей буровой установки</w:t>
            </w:r>
          </w:p>
        </w:tc>
        <w:tc>
          <w:tcPr>
            <w:tcW w:w="2693" w:type="dxa"/>
          </w:tcPr>
          <w:p w14:paraId="23041147" w14:textId="4FFE0647" w:rsidR="0026051E" w:rsidRPr="005C72AD" w:rsidRDefault="0026051E" w:rsidP="0026051E">
            <w:pPr>
              <w:widowControl w:val="0"/>
              <w:rPr>
                <w:rFonts w:cs="Times New Roman"/>
                <w:szCs w:val="24"/>
              </w:rPr>
            </w:pPr>
            <w:r w:rsidRPr="005C72AD">
              <w:rPr>
                <w:rFonts w:eastAsia="Segoe UI" w:cs="Times New Roman"/>
                <w:szCs w:val="24"/>
              </w:rPr>
              <w:t>ТФ I/01.5</w:t>
            </w:r>
            <w:r w:rsidR="00C06C8E" w:rsidRPr="005C72AD">
              <w:rPr>
                <w:rFonts w:eastAsia="Segoe UI" w:cs="Times New Roman"/>
                <w:szCs w:val="24"/>
              </w:rPr>
              <w:t xml:space="preserve"> </w:t>
            </w:r>
            <w:r w:rsidR="00C06C8E" w:rsidRPr="005C72AD">
              <w:rPr>
                <w:rFonts w:cs="Times New Roman"/>
                <w:szCs w:val="24"/>
              </w:rPr>
              <w:t xml:space="preserve">Выполнение работ по разобщению морской среды и скважины, спуску и монтажу подводного комплекса устьевого оборудования, испытание составных частей комплекса устьевого </w:t>
            </w:r>
            <w:r w:rsidR="00C06C8E" w:rsidRPr="005C72AD">
              <w:rPr>
                <w:rFonts w:cs="Times New Roman"/>
                <w:szCs w:val="24"/>
              </w:rPr>
              <w:lastRenderedPageBreak/>
              <w:t>оборудования и их функциональная проверка</w:t>
            </w:r>
          </w:p>
        </w:tc>
      </w:tr>
      <w:tr w:rsidR="0026051E" w14:paraId="6DEABD2B" w14:textId="77777777" w:rsidTr="00751334">
        <w:tc>
          <w:tcPr>
            <w:tcW w:w="2520" w:type="dxa"/>
            <w:vMerge/>
          </w:tcPr>
          <w:p w14:paraId="1A9E35AF" w14:textId="77777777" w:rsidR="0026051E" w:rsidRPr="005C72AD" w:rsidRDefault="0026051E" w:rsidP="0026051E">
            <w:pPr>
              <w:rPr>
                <w:rFonts w:cs="Times New Roman"/>
                <w:szCs w:val="24"/>
              </w:rPr>
            </w:pPr>
          </w:p>
        </w:tc>
        <w:tc>
          <w:tcPr>
            <w:tcW w:w="3888" w:type="dxa"/>
          </w:tcPr>
          <w:p w14:paraId="427E4308" w14:textId="7CB188D2" w:rsidR="0026051E" w:rsidRPr="005C72AD" w:rsidRDefault="0026051E" w:rsidP="0026051E">
            <w:pPr>
              <w:rPr>
                <w:rFonts w:cs="Times New Roman"/>
                <w:szCs w:val="24"/>
              </w:rPr>
            </w:pPr>
            <w:r w:rsidRPr="005C72AD">
              <w:rPr>
                <w:rFonts w:cs="Times New Roman"/>
                <w:szCs w:val="24"/>
              </w:rPr>
              <w:t xml:space="preserve">ПК 1.2 Выполнение буровых и вспомогательных работ при бурении нефтяных и газовых скважин глубиной до 4000 м и свыше 4000 м </w:t>
            </w:r>
          </w:p>
        </w:tc>
        <w:tc>
          <w:tcPr>
            <w:tcW w:w="3402" w:type="dxa"/>
          </w:tcPr>
          <w:p w14:paraId="00DE5630" w14:textId="27B91198"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6C9D1F77" w14:textId="77777777" w:rsidR="0026051E" w:rsidRPr="005C72AD" w:rsidRDefault="0026051E" w:rsidP="0026051E">
            <w:pPr>
              <w:rPr>
                <w:rFonts w:cs="Times New Roman"/>
                <w:szCs w:val="24"/>
              </w:rPr>
            </w:pPr>
          </w:p>
        </w:tc>
        <w:tc>
          <w:tcPr>
            <w:tcW w:w="2693" w:type="dxa"/>
          </w:tcPr>
          <w:p w14:paraId="62CD02A1" w14:textId="123DF0EB" w:rsidR="0026051E" w:rsidRPr="005C72AD" w:rsidRDefault="0026051E" w:rsidP="0026051E">
            <w:pPr>
              <w:widowControl w:val="0"/>
              <w:rPr>
                <w:rFonts w:cs="Times New Roman"/>
                <w:szCs w:val="24"/>
              </w:rPr>
            </w:pPr>
            <w:r w:rsidRPr="005C72AD">
              <w:rPr>
                <w:rFonts w:eastAsia="Segoe UI" w:cs="Times New Roman"/>
                <w:szCs w:val="24"/>
              </w:rPr>
              <w:t>ТФ I/02.5</w:t>
            </w:r>
            <w:r w:rsidR="00C06C8E" w:rsidRPr="005C72AD">
              <w:rPr>
                <w:rFonts w:eastAsia="Segoe UI" w:cs="Times New Roman"/>
                <w:szCs w:val="24"/>
              </w:rPr>
              <w:t xml:space="preserve"> </w:t>
            </w:r>
            <w:r w:rsidR="00C06C8E" w:rsidRPr="005C72AD">
              <w:rPr>
                <w:rFonts w:cs="Times New Roman"/>
                <w:szCs w:val="24"/>
              </w:rPr>
              <w:t>Выполнение буровых работ при бурении нефтяных и газовых скважин с плавучей буровой установки</w:t>
            </w:r>
          </w:p>
        </w:tc>
      </w:tr>
      <w:tr w:rsidR="0026051E" w14:paraId="52072A67" w14:textId="77777777" w:rsidTr="00751334">
        <w:tc>
          <w:tcPr>
            <w:tcW w:w="2520" w:type="dxa"/>
            <w:vMerge/>
          </w:tcPr>
          <w:p w14:paraId="6167FCED" w14:textId="77777777" w:rsidR="0026051E" w:rsidRPr="005C72AD" w:rsidRDefault="0026051E" w:rsidP="0026051E">
            <w:pPr>
              <w:rPr>
                <w:rFonts w:cs="Times New Roman"/>
                <w:szCs w:val="24"/>
              </w:rPr>
            </w:pPr>
          </w:p>
        </w:tc>
        <w:tc>
          <w:tcPr>
            <w:tcW w:w="3888" w:type="dxa"/>
          </w:tcPr>
          <w:p w14:paraId="6D5EF5EC" w14:textId="055BCE18" w:rsidR="0026051E" w:rsidRPr="005C72AD" w:rsidRDefault="0026051E" w:rsidP="0026051E">
            <w:pPr>
              <w:rPr>
                <w:rFonts w:cs="Times New Roman"/>
                <w:szCs w:val="24"/>
              </w:rPr>
            </w:pPr>
            <w:r w:rsidRPr="005C72AD">
              <w:rPr>
                <w:rFonts w:cs="Times New Roman"/>
                <w:szCs w:val="24"/>
              </w:rPr>
              <w:t>ПК 1.3. Проводить вспомогательные работы по монтажу (демонтажу) противовыбросового оборудования при бурении нефтяных и газовых скважин глубиной до 4000 м и свыше 4000 м</w:t>
            </w:r>
          </w:p>
        </w:tc>
        <w:tc>
          <w:tcPr>
            <w:tcW w:w="3402" w:type="dxa"/>
          </w:tcPr>
          <w:p w14:paraId="6F0D592A" w14:textId="01E4B4F6"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6E2298F7" w14:textId="77777777" w:rsidR="0026051E" w:rsidRPr="005C72AD" w:rsidRDefault="0026051E" w:rsidP="0026051E">
            <w:pPr>
              <w:rPr>
                <w:rFonts w:cs="Times New Roman"/>
                <w:szCs w:val="24"/>
              </w:rPr>
            </w:pPr>
          </w:p>
        </w:tc>
        <w:tc>
          <w:tcPr>
            <w:tcW w:w="2693" w:type="dxa"/>
          </w:tcPr>
          <w:p w14:paraId="40532D8C" w14:textId="096B9C4C" w:rsidR="0026051E" w:rsidRPr="005C72AD" w:rsidRDefault="0026051E" w:rsidP="0026051E">
            <w:pPr>
              <w:widowControl w:val="0"/>
              <w:rPr>
                <w:rFonts w:cs="Times New Roman"/>
                <w:szCs w:val="24"/>
              </w:rPr>
            </w:pPr>
            <w:r w:rsidRPr="005C72AD">
              <w:rPr>
                <w:rFonts w:eastAsia="Segoe UI" w:cs="Times New Roman"/>
                <w:szCs w:val="24"/>
              </w:rPr>
              <w:t>ТФ I/03.5</w:t>
            </w:r>
            <w:r w:rsidR="00C06C8E" w:rsidRPr="005C72AD">
              <w:rPr>
                <w:rFonts w:eastAsia="Segoe UI" w:cs="Times New Roman"/>
                <w:szCs w:val="24"/>
              </w:rPr>
              <w:t xml:space="preserve"> </w:t>
            </w:r>
            <w:r w:rsidR="00C06C8E" w:rsidRPr="005C72AD">
              <w:rPr>
                <w:rFonts w:cs="Times New Roman"/>
                <w:szCs w:val="24"/>
              </w:rPr>
              <w:t>Организация ведения работ по освоению, испытанию скважин и обеспечение безопасных условий труда при возникновении нештатных ситуаций</w:t>
            </w:r>
          </w:p>
        </w:tc>
      </w:tr>
      <w:tr w:rsidR="0026051E" w14:paraId="41623822" w14:textId="77777777" w:rsidTr="00751334">
        <w:tc>
          <w:tcPr>
            <w:tcW w:w="2520" w:type="dxa"/>
            <w:vMerge/>
          </w:tcPr>
          <w:p w14:paraId="77F28363" w14:textId="77777777" w:rsidR="0026051E" w:rsidRPr="005C72AD" w:rsidRDefault="0026051E" w:rsidP="0026051E">
            <w:pPr>
              <w:rPr>
                <w:rFonts w:cs="Times New Roman"/>
                <w:szCs w:val="24"/>
              </w:rPr>
            </w:pPr>
          </w:p>
        </w:tc>
        <w:tc>
          <w:tcPr>
            <w:tcW w:w="3888" w:type="dxa"/>
          </w:tcPr>
          <w:p w14:paraId="2DA7623B" w14:textId="077BA079" w:rsidR="0026051E" w:rsidRPr="005C72AD" w:rsidRDefault="0026051E" w:rsidP="0026051E">
            <w:pPr>
              <w:rPr>
                <w:rFonts w:cs="Times New Roman"/>
                <w:szCs w:val="24"/>
              </w:rPr>
            </w:pPr>
            <w:r w:rsidRPr="005C72AD">
              <w:rPr>
                <w:rFonts w:cs="Times New Roman"/>
                <w:szCs w:val="24"/>
              </w:rPr>
              <w:t>ПК 1.4. Выполнение комплекса работ по креплению нефтяных и газовых скважин глубиной до 4000 м и свыше 4000 м</w:t>
            </w:r>
          </w:p>
        </w:tc>
        <w:tc>
          <w:tcPr>
            <w:tcW w:w="3402" w:type="dxa"/>
          </w:tcPr>
          <w:p w14:paraId="09702F41" w14:textId="3DFEF272"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2FD17E79" w14:textId="77777777" w:rsidR="0026051E" w:rsidRPr="005C72AD" w:rsidRDefault="0026051E" w:rsidP="0026051E">
            <w:pPr>
              <w:rPr>
                <w:rFonts w:cs="Times New Roman"/>
                <w:szCs w:val="24"/>
              </w:rPr>
            </w:pPr>
          </w:p>
        </w:tc>
        <w:tc>
          <w:tcPr>
            <w:tcW w:w="2693" w:type="dxa"/>
          </w:tcPr>
          <w:p w14:paraId="12EDA1BB" w14:textId="4541A05E" w:rsidR="0026051E" w:rsidRPr="005C72AD" w:rsidRDefault="0026051E" w:rsidP="0026051E">
            <w:pPr>
              <w:widowControl w:val="0"/>
              <w:rPr>
                <w:rFonts w:cs="Times New Roman"/>
                <w:szCs w:val="24"/>
              </w:rPr>
            </w:pPr>
            <w:r w:rsidRPr="005C72AD">
              <w:rPr>
                <w:rFonts w:eastAsia="Segoe UI" w:cs="Times New Roman"/>
                <w:szCs w:val="24"/>
              </w:rPr>
              <w:t>ТФ I/04.5</w:t>
            </w:r>
            <w:r w:rsidR="00C06C8E" w:rsidRPr="005C72AD">
              <w:rPr>
                <w:rFonts w:eastAsia="Segoe UI" w:cs="Times New Roman"/>
                <w:szCs w:val="24"/>
              </w:rPr>
              <w:t xml:space="preserve"> </w:t>
            </w:r>
            <w:r w:rsidR="00C06C8E" w:rsidRPr="005C72AD">
              <w:rPr>
                <w:rFonts w:cs="Times New Roman"/>
                <w:szCs w:val="24"/>
              </w:rPr>
              <w:t>Освоение нефтяных и газовых скважин</w:t>
            </w:r>
          </w:p>
        </w:tc>
      </w:tr>
      <w:tr w:rsidR="0041485A" w14:paraId="36F5D0C8" w14:textId="77777777" w:rsidTr="00751334">
        <w:tc>
          <w:tcPr>
            <w:tcW w:w="2520" w:type="dxa"/>
            <w:vMerge w:val="restart"/>
          </w:tcPr>
          <w:p w14:paraId="1C3527D1" w14:textId="15073BF9" w:rsidR="0041485A" w:rsidRPr="005C72AD" w:rsidRDefault="0041485A" w:rsidP="0041485A">
            <w:pPr>
              <w:rPr>
                <w:rFonts w:cs="Times New Roman"/>
                <w:szCs w:val="24"/>
              </w:rPr>
            </w:pPr>
            <w:r w:rsidRPr="005C72AD">
              <w:rPr>
                <w:rFonts w:cs="Times New Roman"/>
                <w:szCs w:val="24"/>
              </w:rPr>
              <w:t xml:space="preserve">ВД 2 </w:t>
            </w:r>
            <w:r w:rsidRPr="005C72AD">
              <w:rPr>
                <w:rFonts w:eastAsia="Segoe UI" w:cs="Times New Roman"/>
                <w:iCs/>
                <w:szCs w:val="24"/>
              </w:rPr>
              <w:t>Выполнение комплекса работ опробования и испытания, и освоение нефтяных и газовых скважин</w:t>
            </w:r>
          </w:p>
          <w:p w14:paraId="3E4536FF" w14:textId="77777777" w:rsidR="0041485A" w:rsidRPr="005C72AD" w:rsidRDefault="0041485A" w:rsidP="0041485A">
            <w:pPr>
              <w:rPr>
                <w:rFonts w:cs="Times New Roman"/>
                <w:szCs w:val="24"/>
              </w:rPr>
            </w:pPr>
          </w:p>
        </w:tc>
        <w:tc>
          <w:tcPr>
            <w:tcW w:w="3888" w:type="dxa"/>
          </w:tcPr>
          <w:p w14:paraId="005BA5B7" w14:textId="73DD1DF1" w:rsidR="0041485A" w:rsidRPr="005C72AD" w:rsidRDefault="0026051E" w:rsidP="0041485A">
            <w:pPr>
              <w:rPr>
                <w:rFonts w:cs="Times New Roman"/>
                <w:szCs w:val="24"/>
              </w:rPr>
            </w:pPr>
            <w:r w:rsidRPr="005C72AD">
              <w:rPr>
                <w:rFonts w:cs="Times New Roman"/>
                <w:szCs w:val="24"/>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 </w:t>
            </w:r>
          </w:p>
        </w:tc>
        <w:tc>
          <w:tcPr>
            <w:tcW w:w="3402" w:type="dxa"/>
          </w:tcPr>
          <w:p w14:paraId="56F0FF1F" w14:textId="5A211CF8" w:rsidR="0041485A" w:rsidRPr="005C72AD" w:rsidRDefault="0041485A" w:rsidP="0041485A">
            <w:pPr>
              <w:widowControl w:val="0"/>
              <w:rPr>
                <w:rFonts w:cs="Times New Roman"/>
                <w:i/>
                <w:szCs w:val="24"/>
              </w:rPr>
            </w:pPr>
            <w:r w:rsidRPr="005C72AD">
              <w:rPr>
                <w:rFonts w:eastAsia="Segoe UI" w:cs="Times New Roman"/>
                <w:szCs w:val="24"/>
              </w:rPr>
              <w:t>19.071</w:t>
            </w:r>
          </w:p>
        </w:tc>
        <w:tc>
          <w:tcPr>
            <w:tcW w:w="2410" w:type="dxa"/>
            <w:vMerge w:val="restart"/>
          </w:tcPr>
          <w:p w14:paraId="53301EAF" w14:textId="77777777" w:rsidR="0041485A" w:rsidRPr="005C72AD" w:rsidRDefault="0041485A" w:rsidP="0041485A">
            <w:pPr>
              <w:rPr>
                <w:rFonts w:eastAsia="Segoe UI" w:cs="Times New Roman"/>
                <w:szCs w:val="24"/>
              </w:rPr>
            </w:pPr>
            <w:r w:rsidRPr="005C72AD">
              <w:rPr>
                <w:rFonts w:eastAsia="Segoe UI" w:cs="Times New Roman"/>
                <w:szCs w:val="24"/>
              </w:rPr>
              <w:t xml:space="preserve">ОТФ А Выполнение отдельных работ при технологическом процессе бурения нефтяных и газовых скважин глубиной до 4000 м под руководством </w:t>
            </w:r>
            <w:r w:rsidRPr="005C72AD">
              <w:rPr>
                <w:rFonts w:eastAsia="Segoe UI" w:cs="Times New Roman"/>
                <w:szCs w:val="24"/>
              </w:rPr>
              <w:lastRenderedPageBreak/>
              <w:t>бурильщика эксплуатационного и разведочного бурения скважин на нефть и газ</w:t>
            </w:r>
          </w:p>
          <w:p w14:paraId="45464F5F" w14:textId="77777777" w:rsidR="0041485A" w:rsidRPr="005C72AD" w:rsidRDefault="0041485A" w:rsidP="0041485A">
            <w:pPr>
              <w:rPr>
                <w:rFonts w:cs="Times New Roman"/>
                <w:szCs w:val="24"/>
              </w:rPr>
            </w:pPr>
          </w:p>
        </w:tc>
        <w:tc>
          <w:tcPr>
            <w:tcW w:w="2693" w:type="dxa"/>
          </w:tcPr>
          <w:p w14:paraId="355FCADA" w14:textId="00C90F09" w:rsidR="0041485A" w:rsidRPr="005C72AD" w:rsidRDefault="0041485A" w:rsidP="0041485A">
            <w:pPr>
              <w:widowControl w:val="0"/>
              <w:rPr>
                <w:rFonts w:cs="Times New Roman"/>
                <w:i/>
                <w:szCs w:val="24"/>
              </w:rPr>
            </w:pPr>
            <w:r w:rsidRPr="005C72AD">
              <w:rPr>
                <w:rFonts w:eastAsia="Segoe UI" w:cs="Times New Roman"/>
                <w:szCs w:val="24"/>
              </w:rPr>
              <w:lastRenderedPageBreak/>
              <w:t>ТФ A/01.4</w:t>
            </w:r>
            <w:r w:rsidR="00C06C8E" w:rsidRPr="005C72AD">
              <w:rPr>
                <w:rFonts w:eastAsia="Segoe UI" w:cs="Times New Roman"/>
                <w:szCs w:val="24"/>
              </w:rPr>
              <w:t xml:space="preserve"> </w:t>
            </w:r>
            <w:r w:rsidR="00C06C8E" w:rsidRPr="005C72AD">
              <w:rPr>
                <w:rFonts w:cs="Times New Roman"/>
                <w:szCs w:val="24"/>
              </w:rPr>
              <w:t>Выполнение отдельных работ по подготовке к бурению и по окончании бурения нефтяных и газовых скважин глубиной до 4000 м</w:t>
            </w:r>
          </w:p>
        </w:tc>
      </w:tr>
      <w:tr w:rsidR="0041485A" w14:paraId="699C8681" w14:textId="77777777" w:rsidTr="00751334">
        <w:tc>
          <w:tcPr>
            <w:tcW w:w="2520" w:type="dxa"/>
            <w:vMerge/>
          </w:tcPr>
          <w:p w14:paraId="1D08D1E5" w14:textId="77777777" w:rsidR="0041485A" w:rsidRPr="005C72AD" w:rsidRDefault="0041485A" w:rsidP="0041485A">
            <w:pPr>
              <w:rPr>
                <w:rFonts w:cs="Times New Roman"/>
                <w:szCs w:val="24"/>
              </w:rPr>
            </w:pPr>
          </w:p>
        </w:tc>
        <w:tc>
          <w:tcPr>
            <w:tcW w:w="3888" w:type="dxa"/>
          </w:tcPr>
          <w:p w14:paraId="7669073E" w14:textId="3A8BC6A4" w:rsidR="0041485A" w:rsidRPr="005C72AD" w:rsidRDefault="0026051E" w:rsidP="0041485A">
            <w:pPr>
              <w:rPr>
                <w:rFonts w:cs="Times New Roman"/>
                <w:szCs w:val="24"/>
              </w:rPr>
            </w:pPr>
            <w:r w:rsidRPr="005C72AD">
              <w:rPr>
                <w:rFonts w:cs="Times New Roman"/>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3402" w:type="dxa"/>
          </w:tcPr>
          <w:p w14:paraId="3647D98C" w14:textId="436135A1" w:rsidR="0041485A" w:rsidRPr="005C72AD" w:rsidRDefault="0041485A" w:rsidP="0041485A">
            <w:pPr>
              <w:widowControl w:val="0"/>
              <w:rPr>
                <w:rFonts w:cs="Times New Roman"/>
                <w:szCs w:val="24"/>
              </w:rPr>
            </w:pPr>
            <w:r w:rsidRPr="005C72AD">
              <w:rPr>
                <w:rFonts w:eastAsia="Segoe UI" w:cs="Times New Roman"/>
                <w:szCs w:val="24"/>
              </w:rPr>
              <w:t>19.071</w:t>
            </w:r>
          </w:p>
        </w:tc>
        <w:tc>
          <w:tcPr>
            <w:tcW w:w="2410" w:type="dxa"/>
            <w:vMerge/>
          </w:tcPr>
          <w:p w14:paraId="7D71ABCB" w14:textId="77777777" w:rsidR="0041485A" w:rsidRPr="005C72AD" w:rsidRDefault="0041485A" w:rsidP="0041485A">
            <w:pPr>
              <w:widowControl w:val="0"/>
              <w:rPr>
                <w:rFonts w:cs="Times New Roman"/>
                <w:szCs w:val="24"/>
              </w:rPr>
            </w:pPr>
          </w:p>
        </w:tc>
        <w:tc>
          <w:tcPr>
            <w:tcW w:w="2693" w:type="dxa"/>
          </w:tcPr>
          <w:p w14:paraId="0CD88615" w14:textId="3D3F5C9E" w:rsidR="0041485A" w:rsidRPr="005C72AD" w:rsidRDefault="0041485A" w:rsidP="0041485A">
            <w:pPr>
              <w:widowControl w:val="0"/>
              <w:rPr>
                <w:rFonts w:cs="Times New Roman"/>
                <w:szCs w:val="24"/>
              </w:rPr>
            </w:pPr>
            <w:r w:rsidRPr="005C72AD">
              <w:rPr>
                <w:rFonts w:eastAsia="Segoe UI" w:cs="Times New Roman"/>
                <w:szCs w:val="24"/>
              </w:rPr>
              <w:t>ТФ A/02.4</w:t>
            </w:r>
            <w:r w:rsidR="00C06C8E" w:rsidRPr="005C72AD">
              <w:rPr>
                <w:rFonts w:eastAsia="Segoe UI" w:cs="Times New Roman"/>
                <w:szCs w:val="24"/>
              </w:rPr>
              <w:t xml:space="preserve"> </w:t>
            </w:r>
            <w:r w:rsidR="00C06C8E" w:rsidRPr="005C72AD">
              <w:rPr>
                <w:rFonts w:cs="Times New Roman"/>
                <w:szCs w:val="24"/>
              </w:rPr>
              <w:t>Выполнение отдельных видов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26051E" w14:paraId="5F495D3A" w14:textId="77777777" w:rsidTr="00751334">
        <w:tc>
          <w:tcPr>
            <w:tcW w:w="2520" w:type="dxa"/>
            <w:vMerge/>
          </w:tcPr>
          <w:p w14:paraId="064328A7" w14:textId="77777777" w:rsidR="0026051E" w:rsidRPr="005C72AD" w:rsidRDefault="0026051E" w:rsidP="0026051E">
            <w:pPr>
              <w:rPr>
                <w:rFonts w:cs="Times New Roman"/>
                <w:szCs w:val="24"/>
              </w:rPr>
            </w:pPr>
          </w:p>
        </w:tc>
        <w:tc>
          <w:tcPr>
            <w:tcW w:w="3888" w:type="dxa"/>
          </w:tcPr>
          <w:p w14:paraId="597B303D" w14:textId="48ED8FDE" w:rsidR="0026051E" w:rsidRPr="005C72AD" w:rsidRDefault="0026051E" w:rsidP="0026051E">
            <w:pPr>
              <w:rPr>
                <w:rFonts w:cs="Times New Roman"/>
                <w:szCs w:val="24"/>
              </w:rPr>
            </w:pPr>
            <w:r w:rsidRPr="005C72AD">
              <w:rPr>
                <w:rFonts w:cs="Times New Roman"/>
                <w:szCs w:val="24"/>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 </w:t>
            </w:r>
          </w:p>
        </w:tc>
        <w:tc>
          <w:tcPr>
            <w:tcW w:w="3402" w:type="dxa"/>
          </w:tcPr>
          <w:p w14:paraId="65F66D04" w14:textId="03532BAC"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39C10D58" w14:textId="698F1DE6" w:rsidR="0026051E" w:rsidRPr="005C72AD" w:rsidRDefault="0026051E" w:rsidP="0026051E">
            <w:pPr>
              <w:widowControl w:val="0"/>
              <w:rPr>
                <w:rFonts w:cs="Times New Roman"/>
                <w:szCs w:val="24"/>
              </w:rPr>
            </w:pPr>
            <w:r w:rsidRPr="005C72AD">
              <w:rPr>
                <w:rFonts w:eastAsia="Segoe UI" w:cs="Times New Roman"/>
                <w:szCs w:val="24"/>
              </w:rPr>
              <w:t>ОТФ В Выполнение комплекса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tc>
        <w:tc>
          <w:tcPr>
            <w:tcW w:w="2693" w:type="dxa"/>
          </w:tcPr>
          <w:p w14:paraId="3E29A91C" w14:textId="457D6A4B" w:rsidR="0026051E" w:rsidRPr="005C72AD" w:rsidRDefault="0026051E" w:rsidP="0026051E">
            <w:pPr>
              <w:widowControl w:val="0"/>
              <w:rPr>
                <w:rFonts w:cs="Times New Roman"/>
                <w:szCs w:val="24"/>
              </w:rPr>
            </w:pPr>
            <w:r w:rsidRPr="005C72AD">
              <w:rPr>
                <w:rFonts w:cs="Times New Roman"/>
                <w:szCs w:val="24"/>
                <w:shd w:val="clear" w:color="auto" w:fill="FFFFFF"/>
              </w:rPr>
              <w:t>ТФ B/01.4</w:t>
            </w:r>
            <w:r w:rsidR="00C06C8E" w:rsidRPr="005C72AD">
              <w:rPr>
                <w:rFonts w:cs="Times New Roman"/>
                <w:szCs w:val="24"/>
                <w:shd w:val="clear" w:color="auto" w:fill="FFFFFF"/>
              </w:rPr>
              <w:t xml:space="preserve"> </w:t>
            </w:r>
            <w:r w:rsidR="00C06C8E" w:rsidRPr="005C72AD">
              <w:rPr>
                <w:rFonts w:cs="Times New Roman"/>
                <w:szCs w:val="24"/>
              </w:rPr>
              <w:t>Выполнение комплекса работ по подготовке к бурению и по окончании бурения нефтяных и газовых скважин глубиной до 4000 м под руководством бурильщика эксплуатационного и разведочного бурения на нефть и газ</w:t>
            </w:r>
          </w:p>
        </w:tc>
      </w:tr>
      <w:tr w:rsidR="0026051E" w14:paraId="52FD38A2" w14:textId="77777777" w:rsidTr="00751334">
        <w:tc>
          <w:tcPr>
            <w:tcW w:w="2520" w:type="dxa"/>
            <w:vMerge/>
          </w:tcPr>
          <w:p w14:paraId="1C8A73E8" w14:textId="77777777" w:rsidR="0026051E" w:rsidRPr="005C72AD" w:rsidRDefault="0026051E" w:rsidP="0026051E">
            <w:pPr>
              <w:rPr>
                <w:rFonts w:cs="Times New Roman"/>
                <w:szCs w:val="24"/>
              </w:rPr>
            </w:pPr>
          </w:p>
        </w:tc>
        <w:tc>
          <w:tcPr>
            <w:tcW w:w="3888" w:type="dxa"/>
          </w:tcPr>
          <w:p w14:paraId="068D4C19" w14:textId="5CB51083" w:rsidR="0026051E" w:rsidRPr="005C72AD" w:rsidRDefault="0026051E" w:rsidP="0026051E">
            <w:pPr>
              <w:rPr>
                <w:rFonts w:cs="Times New Roman"/>
                <w:szCs w:val="24"/>
              </w:rPr>
            </w:pPr>
            <w:r w:rsidRPr="005C72AD">
              <w:rPr>
                <w:rFonts w:cs="Times New Roman"/>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3402" w:type="dxa"/>
          </w:tcPr>
          <w:p w14:paraId="75AD1320" w14:textId="28BF1238"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0BC3ADBC" w14:textId="77777777" w:rsidR="0026051E" w:rsidRPr="005C72AD" w:rsidRDefault="0026051E" w:rsidP="0026051E">
            <w:pPr>
              <w:widowControl w:val="0"/>
              <w:rPr>
                <w:rFonts w:cs="Times New Roman"/>
                <w:szCs w:val="24"/>
              </w:rPr>
            </w:pPr>
          </w:p>
        </w:tc>
        <w:tc>
          <w:tcPr>
            <w:tcW w:w="2693" w:type="dxa"/>
          </w:tcPr>
          <w:p w14:paraId="6CECC98E" w14:textId="683B9F07" w:rsidR="0026051E" w:rsidRPr="005C72AD" w:rsidRDefault="0026051E" w:rsidP="0026051E">
            <w:pPr>
              <w:widowControl w:val="0"/>
              <w:rPr>
                <w:rFonts w:cs="Times New Roman"/>
                <w:szCs w:val="24"/>
              </w:rPr>
            </w:pPr>
            <w:r w:rsidRPr="005C72AD">
              <w:rPr>
                <w:rFonts w:cs="Times New Roman"/>
                <w:szCs w:val="24"/>
                <w:shd w:val="clear" w:color="auto" w:fill="FFFFFF"/>
              </w:rPr>
              <w:t>ТФ B/02.4</w:t>
            </w:r>
            <w:r w:rsidR="00C06C8E" w:rsidRPr="005C72AD">
              <w:rPr>
                <w:rFonts w:cs="Times New Roman"/>
                <w:szCs w:val="24"/>
                <w:shd w:val="clear" w:color="auto" w:fill="FFFFFF"/>
              </w:rPr>
              <w:t xml:space="preserve"> </w:t>
            </w:r>
            <w:r w:rsidR="00C06C8E" w:rsidRPr="005C72AD">
              <w:rPr>
                <w:rFonts w:cs="Times New Roman"/>
                <w:szCs w:val="24"/>
              </w:rPr>
              <w:t xml:space="preserve">Выполнение комплекса работ по бурению нефтяных и газовых скважин глубиной до 4000 м под руководством бурильщика эксплуатационного и </w:t>
            </w:r>
            <w:r w:rsidR="00C06C8E" w:rsidRPr="005C72AD">
              <w:rPr>
                <w:rFonts w:cs="Times New Roman"/>
                <w:szCs w:val="24"/>
              </w:rPr>
              <w:lastRenderedPageBreak/>
              <w:t>разведочного бурения скважин на нефть и газ</w:t>
            </w:r>
          </w:p>
        </w:tc>
      </w:tr>
      <w:tr w:rsidR="0026051E" w14:paraId="552446F9" w14:textId="77777777" w:rsidTr="00751334">
        <w:tc>
          <w:tcPr>
            <w:tcW w:w="2520" w:type="dxa"/>
            <w:vMerge/>
          </w:tcPr>
          <w:p w14:paraId="2DE44FB4" w14:textId="77777777" w:rsidR="0026051E" w:rsidRPr="005C72AD" w:rsidRDefault="0026051E" w:rsidP="0026051E">
            <w:pPr>
              <w:rPr>
                <w:rFonts w:cs="Times New Roman"/>
                <w:szCs w:val="24"/>
              </w:rPr>
            </w:pPr>
          </w:p>
        </w:tc>
        <w:tc>
          <w:tcPr>
            <w:tcW w:w="3888" w:type="dxa"/>
          </w:tcPr>
          <w:p w14:paraId="2AD2682F" w14:textId="1C998BF2" w:rsidR="0026051E" w:rsidRPr="005C72AD" w:rsidRDefault="0026051E" w:rsidP="0026051E">
            <w:pPr>
              <w:rPr>
                <w:rFonts w:cs="Times New Roman"/>
                <w:szCs w:val="24"/>
              </w:rPr>
            </w:pPr>
            <w:r w:rsidRPr="005C72AD">
              <w:rPr>
                <w:rFonts w:cs="Times New Roman"/>
                <w:szCs w:val="24"/>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 </w:t>
            </w:r>
          </w:p>
        </w:tc>
        <w:tc>
          <w:tcPr>
            <w:tcW w:w="3402" w:type="dxa"/>
          </w:tcPr>
          <w:p w14:paraId="64F3AAF7" w14:textId="452AB2AE"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71165FF4" w14:textId="77777777" w:rsidR="0026051E" w:rsidRPr="005C72AD" w:rsidRDefault="0026051E" w:rsidP="0026051E">
            <w:pPr>
              <w:rPr>
                <w:rFonts w:eastAsia="Segoe UI" w:cs="Times New Roman"/>
                <w:szCs w:val="24"/>
              </w:rPr>
            </w:pPr>
            <w:r w:rsidRPr="005C72AD">
              <w:rPr>
                <w:rFonts w:eastAsia="Segoe UI" w:cs="Times New Roman"/>
                <w:szCs w:val="24"/>
              </w:rPr>
              <w:t>ОТФ С Выполнение отдельных работ при технологическом процессе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p w14:paraId="72F2A20A" w14:textId="77777777" w:rsidR="0026051E" w:rsidRPr="005C72AD" w:rsidRDefault="0026051E" w:rsidP="0026051E">
            <w:pPr>
              <w:widowControl w:val="0"/>
              <w:rPr>
                <w:rFonts w:cs="Times New Roman"/>
                <w:szCs w:val="24"/>
              </w:rPr>
            </w:pPr>
          </w:p>
        </w:tc>
        <w:tc>
          <w:tcPr>
            <w:tcW w:w="2693" w:type="dxa"/>
          </w:tcPr>
          <w:p w14:paraId="613F5171" w14:textId="4E07950F" w:rsidR="0026051E" w:rsidRPr="005C72AD" w:rsidRDefault="0026051E" w:rsidP="0026051E">
            <w:pPr>
              <w:widowControl w:val="0"/>
              <w:rPr>
                <w:rFonts w:cs="Times New Roman"/>
                <w:szCs w:val="24"/>
              </w:rPr>
            </w:pPr>
            <w:r w:rsidRPr="005C72AD">
              <w:rPr>
                <w:rFonts w:eastAsia="Segoe UI" w:cs="Times New Roman"/>
                <w:szCs w:val="24"/>
              </w:rPr>
              <w:t>ТФ C/01.5</w:t>
            </w:r>
            <w:r w:rsidR="00C06C8E" w:rsidRPr="005C72AD">
              <w:rPr>
                <w:rFonts w:eastAsia="Segoe UI" w:cs="Times New Roman"/>
                <w:szCs w:val="24"/>
              </w:rPr>
              <w:t xml:space="preserve"> </w:t>
            </w:r>
            <w:r w:rsidR="00C06C8E" w:rsidRPr="005C72AD">
              <w:rPr>
                <w:rFonts w:cs="Times New Roman"/>
                <w:szCs w:val="24"/>
              </w:rPr>
              <w:t>Выполнение отдельных работ по подготовке к бурению и по окончании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3960FEEE" w14:textId="77777777" w:rsidTr="00751334">
        <w:tc>
          <w:tcPr>
            <w:tcW w:w="2520" w:type="dxa"/>
            <w:vMerge/>
          </w:tcPr>
          <w:p w14:paraId="6BC3A003" w14:textId="77777777" w:rsidR="0026051E" w:rsidRPr="005C72AD" w:rsidRDefault="0026051E" w:rsidP="0026051E">
            <w:pPr>
              <w:rPr>
                <w:rFonts w:cs="Times New Roman"/>
                <w:szCs w:val="24"/>
              </w:rPr>
            </w:pPr>
          </w:p>
        </w:tc>
        <w:tc>
          <w:tcPr>
            <w:tcW w:w="3888" w:type="dxa"/>
          </w:tcPr>
          <w:p w14:paraId="4ADE7FF6" w14:textId="499A8B85" w:rsidR="0026051E" w:rsidRPr="005C72AD" w:rsidRDefault="0026051E" w:rsidP="0026051E">
            <w:pPr>
              <w:rPr>
                <w:rFonts w:cs="Times New Roman"/>
                <w:szCs w:val="24"/>
              </w:rPr>
            </w:pPr>
            <w:r w:rsidRPr="005C72AD">
              <w:rPr>
                <w:rFonts w:cs="Times New Roman"/>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3402" w:type="dxa"/>
          </w:tcPr>
          <w:p w14:paraId="54DFD75C" w14:textId="1215A0DE"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2A55B9D7" w14:textId="77777777" w:rsidR="0026051E" w:rsidRPr="005C72AD" w:rsidRDefault="0026051E" w:rsidP="0026051E">
            <w:pPr>
              <w:widowControl w:val="0"/>
              <w:rPr>
                <w:rFonts w:cs="Times New Roman"/>
                <w:szCs w:val="24"/>
              </w:rPr>
            </w:pPr>
          </w:p>
        </w:tc>
        <w:tc>
          <w:tcPr>
            <w:tcW w:w="2693" w:type="dxa"/>
          </w:tcPr>
          <w:p w14:paraId="35C749A5" w14:textId="76A74796" w:rsidR="0026051E" w:rsidRPr="005C72AD" w:rsidRDefault="0026051E" w:rsidP="0026051E">
            <w:pPr>
              <w:widowControl w:val="0"/>
              <w:rPr>
                <w:rFonts w:cs="Times New Roman"/>
                <w:szCs w:val="24"/>
              </w:rPr>
            </w:pPr>
            <w:r w:rsidRPr="005C72AD">
              <w:rPr>
                <w:rFonts w:eastAsia="Segoe UI" w:cs="Times New Roman"/>
                <w:szCs w:val="24"/>
              </w:rPr>
              <w:t>ТФ C/02.5</w:t>
            </w:r>
            <w:r w:rsidR="00C06C8E" w:rsidRPr="005C72AD">
              <w:rPr>
                <w:rFonts w:eastAsia="Segoe UI" w:cs="Times New Roman"/>
                <w:szCs w:val="24"/>
              </w:rPr>
              <w:t xml:space="preserve"> </w:t>
            </w:r>
            <w:r w:rsidR="00C06C8E" w:rsidRPr="005C72AD">
              <w:rPr>
                <w:rFonts w:cs="Times New Roman"/>
                <w:szCs w:val="24"/>
              </w:rPr>
              <w:t>Выполнение отдельных видов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0B61FE7E" w14:textId="77777777" w:rsidTr="00751334">
        <w:tc>
          <w:tcPr>
            <w:tcW w:w="2520" w:type="dxa"/>
            <w:vMerge/>
          </w:tcPr>
          <w:p w14:paraId="5920CEF2" w14:textId="77777777" w:rsidR="0026051E" w:rsidRPr="005C72AD" w:rsidRDefault="0026051E" w:rsidP="0026051E">
            <w:pPr>
              <w:rPr>
                <w:rFonts w:cs="Times New Roman"/>
                <w:szCs w:val="24"/>
              </w:rPr>
            </w:pPr>
          </w:p>
        </w:tc>
        <w:tc>
          <w:tcPr>
            <w:tcW w:w="3888" w:type="dxa"/>
          </w:tcPr>
          <w:p w14:paraId="5AAFF5A0" w14:textId="0CF072F2" w:rsidR="0026051E" w:rsidRPr="005C72AD" w:rsidRDefault="0026051E" w:rsidP="0026051E">
            <w:pPr>
              <w:rPr>
                <w:rFonts w:cs="Times New Roman"/>
                <w:szCs w:val="24"/>
              </w:rPr>
            </w:pPr>
            <w:r w:rsidRPr="005C72AD">
              <w:rPr>
                <w:rFonts w:cs="Times New Roman"/>
                <w:szCs w:val="24"/>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w:t>
            </w:r>
            <w:r w:rsidRPr="005C72AD">
              <w:rPr>
                <w:rFonts w:cs="Times New Roman"/>
                <w:szCs w:val="24"/>
              </w:rPr>
              <w:lastRenderedPageBreak/>
              <w:t xml:space="preserve">глубиной до 4000 м и свыше 4000 м </w:t>
            </w:r>
          </w:p>
        </w:tc>
        <w:tc>
          <w:tcPr>
            <w:tcW w:w="3402" w:type="dxa"/>
          </w:tcPr>
          <w:p w14:paraId="2B6EE18E" w14:textId="62C92E73" w:rsidR="0026051E" w:rsidRPr="005C72AD" w:rsidRDefault="0026051E" w:rsidP="0026051E">
            <w:pPr>
              <w:widowControl w:val="0"/>
              <w:rPr>
                <w:rFonts w:cs="Times New Roman"/>
                <w:szCs w:val="24"/>
              </w:rPr>
            </w:pPr>
            <w:r w:rsidRPr="005C72AD">
              <w:rPr>
                <w:rFonts w:eastAsia="Segoe UI" w:cs="Times New Roman"/>
                <w:szCs w:val="24"/>
              </w:rPr>
              <w:lastRenderedPageBreak/>
              <w:t>19.071</w:t>
            </w:r>
          </w:p>
        </w:tc>
        <w:tc>
          <w:tcPr>
            <w:tcW w:w="2410" w:type="dxa"/>
            <w:vMerge w:val="restart"/>
          </w:tcPr>
          <w:p w14:paraId="378630E0" w14:textId="77777777" w:rsidR="0026051E" w:rsidRPr="005C72AD" w:rsidRDefault="0026051E" w:rsidP="0026051E">
            <w:pPr>
              <w:rPr>
                <w:rFonts w:eastAsia="Segoe UI" w:cs="Times New Roman"/>
                <w:szCs w:val="24"/>
              </w:rPr>
            </w:pPr>
            <w:r w:rsidRPr="005C72AD">
              <w:rPr>
                <w:rFonts w:eastAsia="Segoe UI" w:cs="Times New Roman"/>
                <w:szCs w:val="24"/>
              </w:rPr>
              <w:t xml:space="preserve">ОТФ </w:t>
            </w:r>
            <w:r w:rsidRPr="005C72AD">
              <w:rPr>
                <w:rFonts w:eastAsia="Segoe UI" w:cs="Times New Roman"/>
                <w:szCs w:val="24"/>
                <w:lang w:val="en-US"/>
              </w:rPr>
              <w:t>D</w:t>
            </w:r>
            <w:r w:rsidRPr="005C72AD">
              <w:rPr>
                <w:rFonts w:eastAsia="Segoe UI" w:cs="Times New Roman"/>
                <w:szCs w:val="24"/>
              </w:rPr>
              <w:t xml:space="preserve"> Выполнение комплекса работ при технологическом процессе бурения нефтяных и газовых скважин глубиной </w:t>
            </w:r>
            <w:r w:rsidRPr="005C72AD">
              <w:rPr>
                <w:rFonts w:eastAsia="Segoe UI" w:cs="Times New Roman"/>
                <w:szCs w:val="24"/>
              </w:rPr>
              <w:lastRenderedPageBreak/>
              <w:t>свыше 4000 м под руководством бурильщика эксплуатационного и разведочного бурения скважин на нефть и газ</w:t>
            </w:r>
          </w:p>
          <w:p w14:paraId="57CFC3AD" w14:textId="77777777" w:rsidR="0026051E" w:rsidRPr="005C72AD" w:rsidRDefault="0026051E" w:rsidP="0026051E">
            <w:pPr>
              <w:widowControl w:val="0"/>
              <w:rPr>
                <w:rFonts w:cs="Times New Roman"/>
                <w:szCs w:val="24"/>
              </w:rPr>
            </w:pPr>
          </w:p>
        </w:tc>
        <w:tc>
          <w:tcPr>
            <w:tcW w:w="2693" w:type="dxa"/>
          </w:tcPr>
          <w:p w14:paraId="58929B70" w14:textId="254352F2" w:rsidR="0026051E" w:rsidRPr="005C72AD" w:rsidRDefault="0026051E" w:rsidP="0026051E">
            <w:pPr>
              <w:widowControl w:val="0"/>
              <w:rPr>
                <w:rFonts w:cs="Times New Roman"/>
                <w:szCs w:val="24"/>
              </w:rPr>
            </w:pPr>
            <w:r w:rsidRPr="005C72AD">
              <w:rPr>
                <w:rFonts w:eastAsia="Segoe UI" w:cs="Times New Roman"/>
                <w:szCs w:val="24"/>
              </w:rPr>
              <w:lastRenderedPageBreak/>
              <w:t>ТФ D/01.5</w:t>
            </w:r>
            <w:r w:rsidR="00C06C8E" w:rsidRPr="005C72AD">
              <w:rPr>
                <w:rFonts w:eastAsia="Segoe UI" w:cs="Times New Roman"/>
                <w:szCs w:val="24"/>
              </w:rPr>
              <w:t xml:space="preserve"> </w:t>
            </w:r>
            <w:r w:rsidR="00C06C8E" w:rsidRPr="005C72AD">
              <w:rPr>
                <w:rFonts w:cs="Times New Roman"/>
                <w:szCs w:val="24"/>
              </w:rPr>
              <w:t xml:space="preserve">Выполнение комплекса работ по подготовке к бурению и по окончании бурения нефтяных и газовых скважин </w:t>
            </w:r>
            <w:r w:rsidR="00C06C8E" w:rsidRPr="005C72AD">
              <w:rPr>
                <w:rFonts w:cs="Times New Roman"/>
                <w:szCs w:val="24"/>
              </w:rPr>
              <w:lastRenderedPageBreak/>
              <w:t>глубиной свыше 4000 м под руководством бурильщика эксплуатационного и разведочного бурения скважин на нефть и газ</w:t>
            </w:r>
          </w:p>
        </w:tc>
      </w:tr>
      <w:tr w:rsidR="0026051E" w14:paraId="0710930B" w14:textId="77777777" w:rsidTr="00751334">
        <w:tc>
          <w:tcPr>
            <w:tcW w:w="2520" w:type="dxa"/>
            <w:vMerge/>
          </w:tcPr>
          <w:p w14:paraId="496CE357" w14:textId="77777777" w:rsidR="0026051E" w:rsidRPr="005C72AD" w:rsidRDefault="0026051E" w:rsidP="0026051E">
            <w:pPr>
              <w:rPr>
                <w:rFonts w:cs="Times New Roman"/>
                <w:szCs w:val="24"/>
              </w:rPr>
            </w:pPr>
          </w:p>
        </w:tc>
        <w:tc>
          <w:tcPr>
            <w:tcW w:w="3888" w:type="dxa"/>
          </w:tcPr>
          <w:p w14:paraId="715A69F4" w14:textId="7F765759" w:rsidR="0026051E" w:rsidRPr="005C72AD" w:rsidRDefault="0026051E" w:rsidP="0026051E">
            <w:pPr>
              <w:rPr>
                <w:rFonts w:cs="Times New Roman"/>
                <w:szCs w:val="24"/>
              </w:rPr>
            </w:pPr>
            <w:r w:rsidRPr="005C72AD">
              <w:rPr>
                <w:rFonts w:cs="Times New Roman"/>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3402" w:type="dxa"/>
          </w:tcPr>
          <w:p w14:paraId="349F9E51" w14:textId="5B07EEC2"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6A8959D2" w14:textId="77777777" w:rsidR="0026051E" w:rsidRPr="005C72AD" w:rsidRDefault="0026051E" w:rsidP="0026051E">
            <w:pPr>
              <w:widowControl w:val="0"/>
              <w:rPr>
                <w:rFonts w:cs="Times New Roman"/>
                <w:szCs w:val="24"/>
              </w:rPr>
            </w:pPr>
          </w:p>
        </w:tc>
        <w:tc>
          <w:tcPr>
            <w:tcW w:w="2693" w:type="dxa"/>
          </w:tcPr>
          <w:p w14:paraId="3247C9AC" w14:textId="037D0E62" w:rsidR="0026051E" w:rsidRPr="005C72AD" w:rsidRDefault="0026051E" w:rsidP="0026051E">
            <w:pPr>
              <w:widowControl w:val="0"/>
              <w:rPr>
                <w:rFonts w:cs="Times New Roman"/>
                <w:szCs w:val="24"/>
              </w:rPr>
            </w:pPr>
            <w:r w:rsidRPr="005C72AD">
              <w:rPr>
                <w:rFonts w:eastAsia="Segoe UI" w:cs="Times New Roman"/>
                <w:szCs w:val="24"/>
              </w:rPr>
              <w:t>ТФ D/02.5</w:t>
            </w:r>
            <w:r w:rsidR="00C06C8E" w:rsidRPr="005C72AD">
              <w:rPr>
                <w:rFonts w:eastAsia="Segoe UI" w:cs="Times New Roman"/>
                <w:szCs w:val="24"/>
              </w:rPr>
              <w:t xml:space="preserve"> </w:t>
            </w:r>
            <w:r w:rsidR="00C06C8E" w:rsidRPr="005C72AD">
              <w:rPr>
                <w:rFonts w:cs="Times New Roman"/>
                <w:szCs w:val="24"/>
              </w:rPr>
              <w:t>Выполнение буровых и вспомогательных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26051E" w14:paraId="346EF03D" w14:textId="77777777" w:rsidTr="00751334">
        <w:tc>
          <w:tcPr>
            <w:tcW w:w="2520" w:type="dxa"/>
            <w:vMerge/>
          </w:tcPr>
          <w:p w14:paraId="1B215789" w14:textId="77777777" w:rsidR="0026051E" w:rsidRPr="005C72AD" w:rsidRDefault="0026051E" w:rsidP="0026051E">
            <w:pPr>
              <w:rPr>
                <w:rFonts w:cs="Times New Roman"/>
                <w:szCs w:val="24"/>
              </w:rPr>
            </w:pPr>
          </w:p>
        </w:tc>
        <w:tc>
          <w:tcPr>
            <w:tcW w:w="3888" w:type="dxa"/>
          </w:tcPr>
          <w:p w14:paraId="6927F2DE" w14:textId="6C30F302" w:rsidR="0026051E" w:rsidRPr="005C72AD" w:rsidRDefault="0026051E" w:rsidP="0026051E">
            <w:pPr>
              <w:rPr>
                <w:rFonts w:cs="Times New Roman"/>
                <w:szCs w:val="24"/>
              </w:rPr>
            </w:pPr>
            <w:r w:rsidRPr="005C72AD">
              <w:rPr>
                <w:rFonts w:cs="Times New Roman"/>
                <w:szCs w:val="24"/>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 </w:t>
            </w:r>
          </w:p>
        </w:tc>
        <w:tc>
          <w:tcPr>
            <w:tcW w:w="3402" w:type="dxa"/>
          </w:tcPr>
          <w:p w14:paraId="3C9D0F28" w14:textId="5A5F616A"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1ABDFB23" w14:textId="77777777" w:rsidR="0026051E" w:rsidRPr="005C72AD" w:rsidRDefault="0026051E" w:rsidP="0026051E">
            <w:pPr>
              <w:rPr>
                <w:rFonts w:eastAsia="Segoe UI" w:cs="Times New Roman"/>
                <w:szCs w:val="24"/>
              </w:rPr>
            </w:pPr>
            <w:r w:rsidRPr="005C72AD">
              <w:rPr>
                <w:rFonts w:eastAsia="Segoe UI" w:cs="Times New Roman"/>
                <w:szCs w:val="24"/>
              </w:rPr>
              <w:t>ОТФ Е Выполнение отдельных работ при технологическом процессе бурения нефтяных и газовых скважин с плавучей буровой установки под руководством бурильщика эксплуатационного и разведочного бурения скважин на нефть и газ</w:t>
            </w:r>
          </w:p>
          <w:p w14:paraId="705B4992" w14:textId="77777777" w:rsidR="0026051E" w:rsidRPr="005C72AD" w:rsidRDefault="0026051E" w:rsidP="0026051E">
            <w:pPr>
              <w:widowControl w:val="0"/>
              <w:ind w:firstLine="708"/>
              <w:rPr>
                <w:rFonts w:cs="Times New Roman"/>
                <w:szCs w:val="24"/>
              </w:rPr>
            </w:pPr>
          </w:p>
        </w:tc>
        <w:tc>
          <w:tcPr>
            <w:tcW w:w="2693" w:type="dxa"/>
          </w:tcPr>
          <w:p w14:paraId="79225049" w14:textId="6B0B2288" w:rsidR="0026051E" w:rsidRPr="005C72AD" w:rsidRDefault="0026051E" w:rsidP="0026051E">
            <w:pPr>
              <w:widowControl w:val="0"/>
              <w:rPr>
                <w:rFonts w:cs="Times New Roman"/>
                <w:szCs w:val="24"/>
              </w:rPr>
            </w:pPr>
            <w:r w:rsidRPr="005C72AD">
              <w:rPr>
                <w:rFonts w:eastAsia="Segoe UI" w:cs="Times New Roman"/>
                <w:szCs w:val="24"/>
              </w:rPr>
              <w:lastRenderedPageBreak/>
              <w:t>ТФ E/01.5</w:t>
            </w:r>
            <w:r w:rsidR="00C06C8E" w:rsidRPr="005C72AD">
              <w:rPr>
                <w:rFonts w:eastAsia="Segoe UI" w:cs="Times New Roman"/>
                <w:szCs w:val="24"/>
              </w:rPr>
              <w:t xml:space="preserve"> </w:t>
            </w:r>
            <w:r w:rsidR="00C06C8E" w:rsidRPr="005C72AD">
              <w:rPr>
                <w:rFonts w:cs="Times New Roman"/>
                <w:szCs w:val="24"/>
              </w:rPr>
              <w:t>Выполнение подготовительных работ перед спуском комплекса подводного устьевого оборудования с плавучей буровой установки под руководством бурильщика эксплуатационного и разведочного бурения скважин на нефть и газ</w:t>
            </w:r>
          </w:p>
        </w:tc>
      </w:tr>
      <w:tr w:rsidR="0026051E" w14:paraId="49EE8B3D" w14:textId="77777777" w:rsidTr="00751334">
        <w:tc>
          <w:tcPr>
            <w:tcW w:w="2520" w:type="dxa"/>
            <w:vMerge/>
          </w:tcPr>
          <w:p w14:paraId="1F032768" w14:textId="77777777" w:rsidR="0026051E" w:rsidRPr="005C72AD" w:rsidRDefault="0026051E" w:rsidP="0026051E">
            <w:pPr>
              <w:rPr>
                <w:rFonts w:cs="Times New Roman"/>
                <w:szCs w:val="24"/>
              </w:rPr>
            </w:pPr>
          </w:p>
        </w:tc>
        <w:tc>
          <w:tcPr>
            <w:tcW w:w="3888" w:type="dxa"/>
          </w:tcPr>
          <w:p w14:paraId="570B930D" w14:textId="2CE78685" w:rsidR="0026051E" w:rsidRPr="005C72AD" w:rsidRDefault="0026051E" w:rsidP="0026051E">
            <w:pPr>
              <w:rPr>
                <w:rFonts w:cs="Times New Roman"/>
                <w:szCs w:val="24"/>
              </w:rPr>
            </w:pPr>
            <w:r w:rsidRPr="005C72AD">
              <w:rPr>
                <w:rFonts w:cs="Times New Roman"/>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3402" w:type="dxa"/>
          </w:tcPr>
          <w:p w14:paraId="7215447E" w14:textId="182910A7"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34F18FC2" w14:textId="77777777" w:rsidR="0026051E" w:rsidRPr="005C72AD" w:rsidRDefault="0026051E" w:rsidP="0026051E">
            <w:pPr>
              <w:widowControl w:val="0"/>
              <w:rPr>
                <w:rFonts w:cs="Times New Roman"/>
                <w:szCs w:val="24"/>
              </w:rPr>
            </w:pPr>
          </w:p>
        </w:tc>
        <w:tc>
          <w:tcPr>
            <w:tcW w:w="2693" w:type="dxa"/>
          </w:tcPr>
          <w:p w14:paraId="3224D43A" w14:textId="01B33EC2" w:rsidR="0026051E" w:rsidRPr="005C72AD" w:rsidRDefault="0026051E" w:rsidP="0026051E">
            <w:pPr>
              <w:widowControl w:val="0"/>
              <w:rPr>
                <w:rFonts w:cs="Times New Roman"/>
                <w:szCs w:val="24"/>
              </w:rPr>
            </w:pPr>
            <w:r w:rsidRPr="005C72AD">
              <w:rPr>
                <w:rFonts w:eastAsia="Segoe UI" w:cs="Times New Roman"/>
                <w:szCs w:val="24"/>
              </w:rPr>
              <w:t>ТФ E/02.5</w:t>
            </w:r>
            <w:r w:rsidR="00C06C8E" w:rsidRPr="005C72AD">
              <w:rPr>
                <w:rFonts w:eastAsia="Segoe UI" w:cs="Times New Roman"/>
                <w:szCs w:val="24"/>
              </w:rPr>
              <w:t xml:space="preserve"> </w:t>
            </w:r>
            <w:r w:rsidR="00C06C8E" w:rsidRPr="005C72AD">
              <w:rPr>
                <w:rFonts w:cs="Times New Roman"/>
                <w:szCs w:val="24"/>
              </w:rPr>
              <w:t>Выполнение работ по подготовке к освоению, испытанию нефтяных и газовых скважин при возникновении нештатных ситуаций под руководством бурильщика эксплуатационного и разведочного бурения скважин на нефть и газ</w:t>
            </w:r>
          </w:p>
        </w:tc>
      </w:tr>
      <w:tr w:rsidR="0026051E" w14:paraId="1450856F" w14:textId="77777777" w:rsidTr="00751334">
        <w:tc>
          <w:tcPr>
            <w:tcW w:w="2520" w:type="dxa"/>
            <w:vMerge/>
          </w:tcPr>
          <w:p w14:paraId="5F6078A7" w14:textId="77777777" w:rsidR="0026051E" w:rsidRPr="005C72AD" w:rsidRDefault="0026051E" w:rsidP="0026051E">
            <w:pPr>
              <w:rPr>
                <w:rFonts w:cs="Times New Roman"/>
                <w:szCs w:val="24"/>
              </w:rPr>
            </w:pPr>
          </w:p>
        </w:tc>
        <w:tc>
          <w:tcPr>
            <w:tcW w:w="3888" w:type="dxa"/>
          </w:tcPr>
          <w:p w14:paraId="1301822D" w14:textId="5AA8C7F5" w:rsidR="0026051E" w:rsidRPr="005C72AD" w:rsidRDefault="0026051E" w:rsidP="0026051E">
            <w:pPr>
              <w:rPr>
                <w:rFonts w:cs="Times New Roman"/>
                <w:szCs w:val="24"/>
              </w:rPr>
            </w:pPr>
            <w:r w:rsidRPr="005C72AD">
              <w:rPr>
                <w:rFonts w:cs="Times New Roman"/>
                <w:szCs w:val="24"/>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 </w:t>
            </w:r>
          </w:p>
        </w:tc>
        <w:tc>
          <w:tcPr>
            <w:tcW w:w="3402" w:type="dxa"/>
          </w:tcPr>
          <w:p w14:paraId="3BEBB437" w14:textId="7A7094C8"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5C6D80D7" w14:textId="4A154F94" w:rsidR="0026051E" w:rsidRPr="005C72AD" w:rsidRDefault="0026051E" w:rsidP="0026051E">
            <w:pPr>
              <w:widowControl w:val="0"/>
              <w:rPr>
                <w:rFonts w:cs="Times New Roman"/>
                <w:szCs w:val="24"/>
              </w:rPr>
            </w:pPr>
            <w:r w:rsidRPr="005C72AD">
              <w:rPr>
                <w:rFonts w:eastAsia="Segoe UI" w:cs="Times New Roman"/>
                <w:szCs w:val="24"/>
              </w:rPr>
              <w:t xml:space="preserve">ОТФ </w:t>
            </w:r>
            <w:r w:rsidRPr="005C72AD">
              <w:rPr>
                <w:rFonts w:eastAsia="Segoe UI" w:cs="Times New Roman"/>
                <w:szCs w:val="24"/>
                <w:lang w:val="en-US"/>
              </w:rPr>
              <w:t>F</w:t>
            </w:r>
            <w:r w:rsidRPr="005C72AD">
              <w:rPr>
                <w:rFonts w:eastAsia="Segoe UI" w:cs="Times New Roman"/>
                <w:szCs w:val="24"/>
              </w:rPr>
              <w:t xml:space="preserve"> Выполнение комплекса работ при технологическом процессе бурения нефтяных и газовых скважин с плавучей буровой установки под руководством бурильщика эксплуатационного и разведочного бурения скважин на нефть и газ</w:t>
            </w:r>
          </w:p>
        </w:tc>
        <w:tc>
          <w:tcPr>
            <w:tcW w:w="2693" w:type="dxa"/>
          </w:tcPr>
          <w:p w14:paraId="6FF4904B" w14:textId="50141072" w:rsidR="0026051E" w:rsidRPr="005C72AD" w:rsidRDefault="0026051E" w:rsidP="0026051E">
            <w:pPr>
              <w:widowControl w:val="0"/>
              <w:rPr>
                <w:rFonts w:cs="Times New Roman"/>
                <w:szCs w:val="24"/>
              </w:rPr>
            </w:pPr>
            <w:r w:rsidRPr="005C72AD">
              <w:rPr>
                <w:rFonts w:eastAsia="Segoe UI" w:cs="Times New Roman"/>
                <w:szCs w:val="24"/>
              </w:rPr>
              <w:t>ТФ F/01.5</w:t>
            </w:r>
            <w:r w:rsidR="00C06C8E" w:rsidRPr="005C72AD">
              <w:rPr>
                <w:rFonts w:eastAsia="Segoe UI" w:cs="Times New Roman"/>
                <w:szCs w:val="24"/>
              </w:rPr>
              <w:t xml:space="preserve"> </w:t>
            </w:r>
            <w:r w:rsidR="00C06C8E" w:rsidRPr="005C72AD">
              <w:rPr>
                <w:rFonts w:cs="Times New Roman"/>
                <w:szCs w:val="24"/>
              </w:rPr>
              <w:t>Выполнение отдельных видов вспомогательных работ перед спуском комплекса подводного устьевого оборудования с плавучей буровой установки под руководством бурильщика эксплуатационного и разведочного бурения скважин на нефть и газ</w:t>
            </w:r>
          </w:p>
        </w:tc>
      </w:tr>
      <w:tr w:rsidR="0026051E" w14:paraId="3E90023F" w14:textId="77777777" w:rsidTr="00751334">
        <w:tc>
          <w:tcPr>
            <w:tcW w:w="2520" w:type="dxa"/>
            <w:vMerge/>
          </w:tcPr>
          <w:p w14:paraId="701BB449" w14:textId="77777777" w:rsidR="0026051E" w:rsidRPr="005C72AD" w:rsidRDefault="0026051E" w:rsidP="0026051E">
            <w:pPr>
              <w:rPr>
                <w:rFonts w:cs="Times New Roman"/>
                <w:szCs w:val="24"/>
              </w:rPr>
            </w:pPr>
          </w:p>
        </w:tc>
        <w:tc>
          <w:tcPr>
            <w:tcW w:w="3888" w:type="dxa"/>
          </w:tcPr>
          <w:p w14:paraId="71E040DD" w14:textId="180BE8BC" w:rsidR="0026051E" w:rsidRPr="005C72AD" w:rsidRDefault="0026051E" w:rsidP="0026051E">
            <w:pPr>
              <w:rPr>
                <w:rFonts w:cs="Times New Roman"/>
                <w:szCs w:val="24"/>
              </w:rPr>
            </w:pPr>
            <w:r w:rsidRPr="005C72AD">
              <w:rPr>
                <w:rFonts w:cs="Times New Roman"/>
                <w:szCs w:val="24"/>
              </w:rPr>
              <w:t xml:space="preserve">ПК 2.2. Выполнение комплекса вспомогательных работ по освоению и испытанию нефтяных </w:t>
            </w:r>
            <w:r w:rsidRPr="005C72AD">
              <w:rPr>
                <w:rFonts w:cs="Times New Roman"/>
                <w:szCs w:val="24"/>
              </w:rPr>
              <w:lastRenderedPageBreak/>
              <w:t>и газовых скважин глубиной до 4000 м и свыше 4000 м</w:t>
            </w:r>
          </w:p>
        </w:tc>
        <w:tc>
          <w:tcPr>
            <w:tcW w:w="3402" w:type="dxa"/>
          </w:tcPr>
          <w:p w14:paraId="4325514D" w14:textId="4C08ACC0" w:rsidR="0026051E" w:rsidRPr="005C72AD" w:rsidRDefault="0026051E" w:rsidP="0026051E">
            <w:pPr>
              <w:widowControl w:val="0"/>
              <w:rPr>
                <w:rFonts w:cs="Times New Roman"/>
                <w:szCs w:val="24"/>
              </w:rPr>
            </w:pPr>
            <w:r w:rsidRPr="005C72AD">
              <w:rPr>
                <w:rFonts w:eastAsia="Segoe UI" w:cs="Times New Roman"/>
                <w:szCs w:val="24"/>
              </w:rPr>
              <w:lastRenderedPageBreak/>
              <w:t>19.071</w:t>
            </w:r>
          </w:p>
        </w:tc>
        <w:tc>
          <w:tcPr>
            <w:tcW w:w="2410" w:type="dxa"/>
            <w:vMerge/>
          </w:tcPr>
          <w:p w14:paraId="09ACC9EC" w14:textId="77777777" w:rsidR="0026051E" w:rsidRPr="005C72AD" w:rsidRDefault="0026051E" w:rsidP="0026051E">
            <w:pPr>
              <w:widowControl w:val="0"/>
              <w:rPr>
                <w:rFonts w:cs="Times New Roman"/>
                <w:szCs w:val="24"/>
              </w:rPr>
            </w:pPr>
          </w:p>
        </w:tc>
        <w:tc>
          <w:tcPr>
            <w:tcW w:w="2693" w:type="dxa"/>
          </w:tcPr>
          <w:p w14:paraId="44CB1922" w14:textId="67D24C93" w:rsidR="0026051E" w:rsidRPr="005C72AD" w:rsidRDefault="0026051E" w:rsidP="0026051E">
            <w:pPr>
              <w:widowControl w:val="0"/>
              <w:rPr>
                <w:rFonts w:cs="Times New Roman"/>
                <w:szCs w:val="24"/>
              </w:rPr>
            </w:pPr>
            <w:r w:rsidRPr="005C72AD">
              <w:rPr>
                <w:rFonts w:eastAsia="Segoe UI" w:cs="Times New Roman"/>
                <w:szCs w:val="24"/>
              </w:rPr>
              <w:t>ТФ F/02.5</w:t>
            </w:r>
            <w:r w:rsidR="00C06C8E" w:rsidRPr="005C72AD">
              <w:rPr>
                <w:rFonts w:eastAsia="Segoe UI" w:cs="Times New Roman"/>
                <w:szCs w:val="24"/>
              </w:rPr>
              <w:t xml:space="preserve"> </w:t>
            </w:r>
            <w:r w:rsidR="00C06C8E" w:rsidRPr="005C72AD">
              <w:rPr>
                <w:rFonts w:cs="Times New Roman"/>
                <w:szCs w:val="24"/>
              </w:rPr>
              <w:t xml:space="preserve">Выполнение работ по подготовке к освоению, испытанию нефтяных и газовых </w:t>
            </w:r>
            <w:r w:rsidR="00C06C8E" w:rsidRPr="005C72AD">
              <w:rPr>
                <w:rFonts w:cs="Times New Roman"/>
                <w:szCs w:val="24"/>
              </w:rPr>
              <w:lastRenderedPageBreak/>
              <w:t>скважин и обеспечение безопасности работ при возникновении нештатных ситуаций под руководством бурильщика эксплуатационного и разведочного бурения скважин на нефть и газ</w:t>
            </w:r>
          </w:p>
        </w:tc>
      </w:tr>
      <w:tr w:rsidR="0026051E" w14:paraId="5AD9E1B5" w14:textId="77777777" w:rsidTr="00751334">
        <w:tc>
          <w:tcPr>
            <w:tcW w:w="2520" w:type="dxa"/>
            <w:vMerge/>
          </w:tcPr>
          <w:p w14:paraId="35B2FD02" w14:textId="77777777" w:rsidR="0026051E" w:rsidRPr="005C72AD" w:rsidRDefault="0026051E" w:rsidP="0026051E">
            <w:pPr>
              <w:rPr>
                <w:rFonts w:cs="Times New Roman"/>
                <w:szCs w:val="24"/>
              </w:rPr>
            </w:pPr>
          </w:p>
        </w:tc>
        <w:tc>
          <w:tcPr>
            <w:tcW w:w="3888" w:type="dxa"/>
          </w:tcPr>
          <w:p w14:paraId="2EA11290" w14:textId="3F4E0FE2" w:rsidR="0026051E" w:rsidRPr="005C72AD" w:rsidRDefault="0026051E" w:rsidP="0026051E">
            <w:pPr>
              <w:rPr>
                <w:rFonts w:cs="Times New Roman"/>
                <w:szCs w:val="24"/>
              </w:rPr>
            </w:pPr>
            <w:r w:rsidRPr="005C72AD">
              <w:rPr>
                <w:rFonts w:cs="Times New Roman"/>
                <w:szCs w:val="24"/>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 </w:t>
            </w:r>
          </w:p>
        </w:tc>
        <w:tc>
          <w:tcPr>
            <w:tcW w:w="3402" w:type="dxa"/>
          </w:tcPr>
          <w:p w14:paraId="7451FA2C" w14:textId="03D81167"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1D6C7C5C" w14:textId="77777777" w:rsidR="0026051E" w:rsidRPr="005C72AD" w:rsidRDefault="0026051E" w:rsidP="0026051E">
            <w:pPr>
              <w:rPr>
                <w:rFonts w:eastAsia="Segoe UI" w:cs="Times New Roman"/>
                <w:szCs w:val="24"/>
              </w:rPr>
            </w:pPr>
            <w:r w:rsidRPr="005C72AD">
              <w:rPr>
                <w:rFonts w:eastAsia="Segoe UI" w:cs="Times New Roman"/>
                <w:szCs w:val="24"/>
              </w:rPr>
              <w:t xml:space="preserve">ОТФ </w:t>
            </w:r>
            <w:r w:rsidRPr="005C72AD">
              <w:rPr>
                <w:rFonts w:eastAsia="Segoe UI" w:cs="Times New Roman"/>
                <w:szCs w:val="24"/>
                <w:lang w:val="en-US"/>
              </w:rPr>
              <w:t>G</w:t>
            </w:r>
            <w:r w:rsidRPr="005C72AD">
              <w:rPr>
                <w:rFonts w:eastAsia="Segoe UI" w:cs="Times New Roman"/>
                <w:szCs w:val="24"/>
              </w:rPr>
              <w:t xml:space="preserve"> Ведение технологического процесса бурения нефтяных и газовых скважин глубиной до 4000 м</w:t>
            </w:r>
          </w:p>
          <w:p w14:paraId="07F75E5A" w14:textId="77777777" w:rsidR="0026051E" w:rsidRPr="005C72AD" w:rsidRDefault="0026051E" w:rsidP="0026051E">
            <w:pPr>
              <w:widowControl w:val="0"/>
              <w:rPr>
                <w:rFonts w:cs="Times New Roman"/>
                <w:szCs w:val="24"/>
              </w:rPr>
            </w:pPr>
          </w:p>
        </w:tc>
        <w:tc>
          <w:tcPr>
            <w:tcW w:w="2693" w:type="dxa"/>
          </w:tcPr>
          <w:p w14:paraId="37EB599E" w14:textId="50DCAE86" w:rsidR="0026051E" w:rsidRPr="005C72AD" w:rsidRDefault="0026051E" w:rsidP="0026051E">
            <w:pPr>
              <w:widowControl w:val="0"/>
              <w:rPr>
                <w:rFonts w:cs="Times New Roman"/>
                <w:szCs w:val="24"/>
              </w:rPr>
            </w:pPr>
            <w:r w:rsidRPr="005C72AD">
              <w:rPr>
                <w:rFonts w:eastAsia="Segoe UI" w:cs="Times New Roman"/>
                <w:szCs w:val="24"/>
              </w:rPr>
              <w:t>ТФ G/01.5</w:t>
            </w:r>
            <w:r w:rsidR="00C06C8E" w:rsidRPr="005C72AD">
              <w:rPr>
                <w:rFonts w:eastAsia="Segoe UI" w:cs="Times New Roman"/>
                <w:szCs w:val="24"/>
              </w:rPr>
              <w:t xml:space="preserve"> </w:t>
            </w:r>
            <w:r w:rsidR="00C06C8E" w:rsidRPr="005C72AD">
              <w:rPr>
                <w:rFonts w:cs="Times New Roman"/>
                <w:szCs w:val="24"/>
              </w:rPr>
              <w:t>Организация и выполнение работ по подготовке к бурению и по окончании бурения нефтяных и газовых скважин глубиной до 4000 м</w:t>
            </w:r>
          </w:p>
        </w:tc>
      </w:tr>
      <w:tr w:rsidR="0026051E" w14:paraId="2385EFC7" w14:textId="77777777" w:rsidTr="00751334">
        <w:tc>
          <w:tcPr>
            <w:tcW w:w="2520" w:type="dxa"/>
            <w:vMerge/>
          </w:tcPr>
          <w:p w14:paraId="73B4B863" w14:textId="77777777" w:rsidR="0026051E" w:rsidRPr="005C72AD" w:rsidRDefault="0026051E" w:rsidP="0026051E">
            <w:pPr>
              <w:rPr>
                <w:rFonts w:cs="Times New Roman"/>
                <w:szCs w:val="24"/>
              </w:rPr>
            </w:pPr>
          </w:p>
        </w:tc>
        <w:tc>
          <w:tcPr>
            <w:tcW w:w="3888" w:type="dxa"/>
          </w:tcPr>
          <w:p w14:paraId="7712B3C9" w14:textId="30C41AE8" w:rsidR="0026051E" w:rsidRPr="005C72AD" w:rsidRDefault="0026051E" w:rsidP="0026051E">
            <w:pPr>
              <w:rPr>
                <w:rFonts w:cs="Times New Roman"/>
                <w:szCs w:val="24"/>
              </w:rPr>
            </w:pPr>
            <w:r w:rsidRPr="005C72AD">
              <w:rPr>
                <w:rFonts w:cs="Times New Roman"/>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3402" w:type="dxa"/>
          </w:tcPr>
          <w:p w14:paraId="23880FBF" w14:textId="1320531E"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35D0D141" w14:textId="77777777" w:rsidR="0026051E" w:rsidRPr="005C72AD" w:rsidRDefault="0026051E" w:rsidP="0026051E">
            <w:pPr>
              <w:widowControl w:val="0"/>
              <w:rPr>
                <w:rFonts w:cs="Times New Roman"/>
                <w:szCs w:val="24"/>
              </w:rPr>
            </w:pPr>
          </w:p>
        </w:tc>
        <w:tc>
          <w:tcPr>
            <w:tcW w:w="2693" w:type="dxa"/>
          </w:tcPr>
          <w:p w14:paraId="26F86D4D" w14:textId="2CD1D55E" w:rsidR="0026051E" w:rsidRPr="005C72AD" w:rsidRDefault="0026051E" w:rsidP="0026051E">
            <w:pPr>
              <w:widowControl w:val="0"/>
              <w:rPr>
                <w:rFonts w:cs="Times New Roman"/>
                <w:szCs w:val="24"/>
              </w:rPr>
            </w:pPr>
            <w:r w:rsidRPr="005C72AD">
              <w:rPr>
                <w:rFonts w:eastAsia="Segoe UI" w:cs="Times New Roman"/>
                <w:szCs w:val="24"/>
              </w:rPr>
              <w:t>ТФ G/02.5</w:t>
            </w:r>
            <w:r w:rsidR="00C06C8E" w:rsidRPr="005C72AD">
              <w:rPr>
                <w:rFonts w:eastAsia="Segoe UI" w:cs="Times New Roman"/>
                <w:szCs w:val="24"/>
              </w:rPr>
              <w:t xml:space="preserve"> </w:t>
            </w:r>
            <w:r w:rsidR="00C06C8E" w:rsidRPr="005C72AD">
              <w:rPr>
                <w:rFonts w:cs="Times New Roman"/>
                <w:szCs w:val="24"/>
              </w:rPr>
              <w:t xml:space="preserve">Организация проведения комплекса работ технологического процесса бурения нефтяных и газовых скважин глубиной </w:t>
            </w:r>
            <w:r w:rsidR="00C06C8E" w:rsidRPr="005C72AD">
              <w:rPr>
                <w:rFonts w:cs="Times New Roman"/>
                <w:szCs w:val="24"/>
              </w:rPr>
              <w:br/>
              <w:t>до 4000 м</w:t>
            </w:r>
          </w:p>
        </w:tc>
      </w:tr>
      <w:tr w:rsidR="0026051E" w14:paraId="71471DAE" w14:textId="77777777" w:rsidTr="00751334">
        <w:tc>
          <w:tcPr>
            <w:tcW w:w="2520" w:type="dxa"/>
            <w:vMerge/>
          </w:tcPr>
          <w:p w14:paraId="644C5FBC" w14:textId="77777777" w:rsidR="0026051E" w:rsidRPr="005C72AD" w:rsidRDefault="0026051E" w:rsidP="0026051E">
            <w:pPr>
              <w:rPr>
                <w:rFonts w:cs="Times New Roman"/>
                <w:szCs w:val="24"/>
              </w:rPr>
            </w:pPr>
          </w:p>
        </w:tc>
        <w:tc>
          <w:tcPr>
            <w:tcW w:w="3888" w:type="dxa"/>
          </w:tcPr>
          <w:p w14:paraId="6101A336" w14:textId="5C192E2E" w:rsidR="0026051E" w:rsidRPr="005C72AD" w:rsidRDefault="0026051E" w:rsidP="0026051E">
            <w:pPr>
              <w:rPr>
                <w:rFonts w:cs="Times New Roman"/>
                <w:szCs w:val="24"/>
              </w:rPr>
            </w:pPr>
            <w:r w:rsidRPr="005C72AD">
              <w:rPr>
                <w:rFonts w:cs="Times New Roman"/>
                <w:szCs w:val="24"/>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w:t>
            </w:r>
            <w:r w:rsidRPr="005C72AD">
              <w:rPr>
                <w:rFonts w:cs="Times New Roman"/>
                <w:szCs w:val="24"/>
              </w:rPr>
              <w:lastRenderedPageBreak/>
              <w:t xml:space="preserve">глубиной до 4000 м и свыше 4000 м </w:t>
            </w:r>
          </w:p>
        </w:tc>
        <w:tc>
          <w:tcPr>
            <w:tcW w:w="3402" w:type="dxa"/>
          </w:tcPr>
          <w:p w14:paraId="16DF2862" w14:textId="5A21704D" w:rsidR="0026051E" w:rsidRPr="005C72AD" w:rsidRDefault="0026051E" w:rsidP="0026051E">
            <w:pPr>
              <w:widowControl w:val="0"/>
              <w:rPr>
                <w:rFonts w:cs="Times New Roman"/>
                <w:szCs w:val="24"/>
              </w:rPr>
            </w:pPr>
            <w:r w:rsidRPr="005C72AD">
              <w:rPr>
                <w:rFonts w:eastAsia="Segoe UI" w:cs="Times New Roman"/>
                <w:szCs w:val="24"/>
              </w:rPr>
              <w:lastRenderedPageBreak/>
              <w:t>19.071</w:t>
            </w:r>
          </w:p>
        </w:tc>
        <w:tc>
          <w:tcPr>
            <w:tcW w:w="2410" w:type="dxa"/>
            <w:vMerge w:val="restart"/>
          </w:tcPr>
          <w:p w14:paraId="55329988" w14:textId="77777777" w:rsidR="0026051E" w:rsidRPr="005C72AD" w:rsidRDefault="0026051E" w:rsidP="0026051E">
            <w:pPr>
              <w:rPr>
                <w:rFonts w:eastAsia="Segoe UI" w:cs="Times New Roman"/>
                <w:szCs w:val="24"/>
              </w:rPr>
            </w:pPr>
            <w:r w:rsidRPr="005C72AD">
              <w:rPr>
                <w:rFonts w:eastAsia="Segoe UI" w:cs="Times New Roman"/>
                <w:szCs w:val="24"/>
              </w:rPr>
              <w:t>ОТФ H Ведение технологического процесса бурения нефтяных и газовых скважин глубиной свыше 4000 м</w:t>
            </w:r>
          </w:p>
          <w:p w14:paraId="0A1D024F" w14:textId="77777777" w:rsidR="0026051E" w:rsidRPr="005C72AD" w:rsidRDefault="0026051E" w:rsidP="0026051E">
            <w:pPr>
              <w:widowControl w:val="0"/>
              <w:rPr>
                <w:rFonts w:cs="Times New Roman"/>
                <w:szCs w:val="24"/>
              </w:rPr>
            </w:pPr>
          </w:p>
        </w:tc>
        <w:tc>
          <w:tcPr>
            <w:tcW w:w="2693" w:type="dxa"/>
          </w:tcPr>
          <w:p w14:paraId="15EE47D9" w14:textId="69F8BDB8" w:rsidR="0026051E" w:rsidRPr="005C72AD" w:rsidRDefault="0026051E" w:rsidP="0026051E">
            <w:pPr>
              <w:widowControl w:val="0"/>
              <w:rPr>
                <w:rFonts w:cs="Times New Roman"/>
                <w:szCs w:val="24"/>
              </w:rPr>
            </w:pPr>
            <w:r w:rsidRPr="005C72AD">
              <w:rPr>
                <w:rFonts w:eastAsia="Segoe UI" w:cs="Times New Roman"/>
                <w:szCs w:val="24"/>
              </w:rPr>
              <w:lastRenderedPageBreak/>
              <w:t>ТФ H/01.5</w:t>
            </w:r>
            <w:r w:rsidR="00C06C8E" w:rsidRPr="005C72AD">
              <w:rPr>
                <w:rFonts w:eastAsia="Segoe UI" w:cs="Times New Roman"/>
                <w:szCs w:val="24"/>
              </w:rPr>
              <w:t xml:space="preserve"> </w:t>
            </w:r>
            <w:r w:rsidR="00C06C8E" w:rsidRPr="005C72AD">
              <w:rPr>
                <w:rFonts w:cs="Times New Roman"/>
                <w:szCs w:val="24"/>
              </w:rPr>
              <w:t xml:space="preserve">Организация и выполнение работ по подготовке к бурению и по окончании бурения нефтяных и газовых скважин </w:t>
            </w:r>
            <w:r w:rsidR="00C06C8E" w:rsidRPr="005C72AD">
              <w:rPr>
                <w:rFonts w:cs="Times New Roman"/>
                <w:szCs w:val="24"/>
              </w:rPr>
              <w:lastRenderedPageBreak/>
              <w:t>глубиной свыше 4000 м</w:t>
            </w:r>
          </w:p>
        </w:tc>
      </w:tr>
      <w:tr w:rsidR="0026051E" w14:paraId="644A4FF0" w14:textId="77777777" w:rsidTr="00751334">
        <w:tc>
          <w:tcPr>
            <w:tcW w:w="2520" w:type="dxa"/>
            <w:vMerge/>
          </w:tcPr>
          <w:p w14:paraId="504A91D9" w14:textId="77777777" w:rsidR="0026051E" w:rsidRPr="005C72AD" w:rsidRDefault="0026051E" w:rsidP="0026051E">
            <w:pPr>
              <w:rPr>
                <w:rFonts w:cs="Times New Roman"/>
                <w:szCs w:val="24"/>
              </w:rPr>
            </w:pPr>
          </w:p>
        </w:tc>
        <w:tc>
          <w:tcPr>
            <w:tcW w:w="3888" w:type="dxa"/>
          </w:tcPr>
          <w:p w14:paraId="57CA1290" w14:textId="4D0D78AC" w:rsidR="0026051E" w:rsidRPr="005C72AD" w:rsidRDefault="0026051E" w:rsidP="0026051E">
            <w:pPr>
              <w:rPr>
                <w:rFonts w:cs="Times New Roman"/>
                <w:szCs w:val="24"/>
              </w:rPr>
            </w:pPr>
            <w:r w:rsidRPr="005C72AD">
              <w:rPr>
                <w:rFonts w:cs="Times New Roman"/>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3402" w:type="dxa"/>
          </w:tcPr>
          <w:p w14:paraId="7E370B41" w14:textId="4FDE21F9"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20B7C0DD" w14:textId="77777777" w:rsidR="0026051E" w:rsidRPr="005C72AD" w:rsidRDefault="0026051E" w:rsidP="0026051E">
            <w:pPr>
              <w:widowControl w:val="0"/>
              <w:rPr>
                <w:rFonts w:cs="Times New Roman"/>
                <w:szCs w:val="24"/>
              </w:rPr>
            </w:pPr>
          </w:p>
        </w:tc>
        <w:tc>
          <w:tcPr>
            <w:tcW w:w="2693" w:type="dxa"/>
          </w:tcPr>
          <w:p w14:paraId="5C6619F9" w14:textId="77777777" w:rsidR="00C06C8E" w:rsidRPr="005C72AD" w:rsidRDefault="0026051E" w:rsidP="0026051E">
            <w:pPr>
              <w:widowControl w:val="0"/>
              <w:rPr>
                <w:rFonts w:cs="Times New Roman"/>
                <w:szCs w:val="24"/>
              </w:rPr>
            </w:pPr>
            <w:r w:rsidRPr="005C72AD">
              <w:rPr>
                <w:rFonts w:eastAsia="Segoe UI" w:cs="Times New Roman"/>
                <w:szCs w:val="24"/>
              </w:rPr>
              <w:t>ТФ H/02.5</w:t>
            </w:r>
            <w:r w:rsidR="00C06C8E" w:rsidRPr="005C72AD">
              <w:rPr>
                <w:rFonts w:eastAsia="Segoe UI" w:cs="Times New Roman"/>
                <w:szCs w:val="24"/>
              </w:rPr>
              <w:t xml:space="preserve"> </w:t>
            </w:r>
          </w:p>
          <w:p w14:paraId="662B10C6" w14:textId="77777777" w:rsidR="00C06C8E" w:rsidRPr="005C72AD" w:rsidRDefault="00C06C8E" w:rsidP="00C06C8E">
            <w:pPr>
              <w:suppressAutoHyphens/>
              <w:spacing w:line="240" w:lineRule="auto"/>
              <w:rPr>
                <w:rFonts w:cs="Times New Roman"/>
                <w:szCs w:val="24"/>
              </w:rPr>
            </w:pPr>
            <w:r w:rsidRPr="005C72AD">
              <w:rPr>
                <w:rFonts w:cs="Times New Roman"/>
                <w:szCs w:val="24"/>
              </w:rPr>
              <w:t>Выполнение буровых и отдельных видов работ при бурении нефтяных и газовых скважин глубиной свыше 4000 м</w:t>
            </w:r>
          </w:p>
          <w:p w14:paraId="446EA8B0" w14:textId="54264D08" w:rsidR="0026051E" w:rsidRPr="005C72AD" w:rsidRDefault="0026051E" w:rsidP="0026051E">
            <w:pPr>
              <w:widowControl w:val="0"/>
              <w:rPr>
                <w:rFonts w:cs="Times New Roman"/>
                <w:szCs w:val="24"/>
              </w:rPr>
            </w:pPr>
          </w:p>
        </w:tc>
      </w:tr>
      <w:tr w:rsidR="0026051E" w14:paraId="037BF205" w14:textId="77777777" w:rsidTr="00751334">
        <w:tc>
          <w:tcPr>
            <w:tcW w:w="2520" w:type="dxa"/>
            <w:vMerge/>
          </w:tcPr>
          <w:p w14:paraId="6B3A01DF" w14:textId="77777777" w:rsidR="0026051E" w:rsidRPr="005C72AD" w:rsidRDefault="0026051E" w:rsidP="0026051E">
            <w:pPr>
              <w:rPr>
                <w:rFonts w:cs="Times New Roman"/>
                <w:szCs w:val="24"/>
              </w:rPr>
            </w:pPr>
          </w:p>
        </w:tc>
        <w:tc>
          <w:tcPr>
            <w:tcW w:w="3888" w:type="dxa"/>
          </w:tcPr>
          <w:p w14:paraId="2B66A659" w14:textId="2736C765" w:rsidR="0026051E" w:rsidRPr="005C72AD" w:rsidRDefault="0026051E" w:rsidP="0026051E">
            <w:pPr>
              <w:rPr>
                <w:rFonts w:cs="Times New Roman"/>
                <w:szCs w:val="24"/>
              </w:rPr>
            </w:pPr>
            <w:r w:rsidRPr="005C72AD">
              <w:rPr>
                <w:rFonts w:cs="Times New Roman"/>
                <w:szCs w:val="24"/>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 </w:t>
            </w:r>
          </w:p>
        </w:tc>
        <w:tc>
          <w:tcPr>
            <w:tcW w:w="3402" w:type="dxa"/>
          </w:tcPr>
          <w:p w14:paraId="1C08722F" w14:textId="17CA2BCB"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val="restart"/>
          </w:tcPr>
          <w:p w14:paraId="0B11445A" w14:textId="739AC94E" w:rsidR="0026051E" w:rsidRPr="005C72AD" w:rsidRDefault="0026051E" w:rsidP="0026051E">
            <w:pPr>
              <w:widowControl w:val="0"/>
              <w:rPr>
                <w:rFonts w:cs="Times New Roman"/>
                <w:szCs w:val="24"/>
              </w:rPr>
            </w:pPr>
            <w:r w:rsidRPr="005C72AD">
              <w:rPr>
                <w:rFonts w:eastAsia="Segoe UI" w:cs="Times New Roman"/>
                <w:szCs w:val="24"/>
              </w:rPr>
              <w:t xml:space="preserve">ОТФ </w:t>
            </w:r>
            <w:r w:rsidRPr="005C72AD">
              <w:rPr>
                <w:rFonts w:eastAsia="Segoe UI" w:cs="Times New Roman"/>
                <w:szCs w:val="24"/>
                <w:lang w:val="en-US"/>
              </w:rPr>
              <w:t>I</w:t>
            </w:r>
            <w:r w:rsidRPr="005C72AD">
              <w:rPr>
                <w:rFonts w:eastAsia="Segoe UI" w:cs="Times New Roman"/>
                <w:szCs w:val="24"/>
              </w:rPr>
              <w:t xml:space="preserve"> Ведение технологического процесса бурения нефтяных и газовых скважин с плавучей буровой установки</w:t>
            </w:r>
          </w:p>
        </w:tc>
        <w:tc>
          <w:tcPr>
            <w:tcW w:w="2693" w:type="dxa"/>
          </w:tcPr>
          <w:p w14:paraId="3077EAEA" w14:textId="727CD717" w:rsidR="0026051E" w:rsidRPr="005C72AD" w:rsidRDefault="0026051E" w:rsidP="0026051E">
            <w:pPr>
              <w:widowControl w:val="0"/>
              <w:rPr>
                <w:rFonts w:cs="Times New Roman"/>
                <w:szCs w:val="24"/>
              </w:rPr>
            </w:pPr>
            <w:r w:rsidRPr="005C72AD">
              <w:rPr>
                <w:rFonts w:eastAsia="Segoe UI" w:cs="Times New Roman"/>
                <w:szCs w:val="24"/>
              </w:rPr>
              <w:t>ТФ I/01.5</w:t>
            </w:r>
            <w:r w:rsidR="00C06C8E" w:rsidRPr="005C72AD">
              <w:rPr>
                <w:rFonts w:eastAsia="Segoe UI" w:cs="Times New Roman"/>
                <w:szCs w:val="24"/>
              </w:rPr>
              <w:t xml:space="preserve"> </w:t>
            </w:r>
            <w:r w:rsidR="00C06C8E" w:rsidRPr="005C72AD">
              <w:rPr>
                <w:rFonts w:cs="Times New Roman"/>
                <w:szCs w:val="24"/>
              </w:rPr>
              <w:t>Выполнение работ по разобщению морской среды и скважины, спуску и монтажу подводного комплекса устьевого оборудования, испытание составных частей комплекса устьевого оборудования и их функциональная проверка</w:t>
            </w:r>
          </w:p>
        </w:tc>
      </w:tr>
      <w:tr w:rsidR="0026051E" w14:paraId="58B2442B" w14:textId="77777777" w:rsidTr="00751334">
        <w:tc>
          <w:tcPr>
            <w:tcW w:w="2520" w:type="dxa"/>
            <w:vMerge/>
          </w:tcPr>
          <w:p w14:paraId="45006995" w14:textId="77777777" w:rsidR="0026051E" w:rsidRPr="005C72AD" w:rsidRDefault="0026051E" w:rsidP="0026051E">
            <w:pPr>
              <w:rPr>
                <w:rFonts w:cs="Times New Roman"/>
                <w:szCs w:val="24"/>
              </w:rPr>
            </w:pPr>
          </w:p>
        </w:tc>
        <w:tc>
          <w:tcPr>
            <w:tcW w:w="3888" w:type="dxa"/>
          </w:tcPr>
          <w:p w14:paraId="3BDF42B6" w14:textId="7B8C4295" w:rsidR="0026051E" w:rsidRPr="005C72AD" w:rsidRDefault="0026051E" w:rsidP="0026051E">
            <w:pPr>
              <w:rPr>
                <w:rFonts w:cs="Times New Roman"/>
                <w:szCs w:val="24"/>
              </w:rPr>
            </w:pPr>
            <w:r w:rsidRPr="005C72AD">
              <w:rPr>
                <w:rFonts w:cs="Times New Roman"/>
                <w:szCs w:val="24"/>
              </w:rPr>
              <w:t>ПК 2.2. Выполнение комплекса вспомогательных работ по освоению и испытанию нефтяных и газовых скважин глубиной до 4000 м и свыше 4000 м</w:t>
            </w:r>
          </w:p>
        </w:tc>
        <w:tc>
          <w:tcPr>
            <w:tcW w:w="3402" w:type="dxa"/>
          </w:tcPr>
          <w:p w14:paraId="7F0F01D3" w14:textId="41FED886" w:rsidR="0026051E" w:rsidRPr="005C72AD" w:rsidRDefault="0026051E" w:rsidP="0026051E">
            <w:pPr>
              <w:widowControl w:val="0"/>
              <w:rPr>
                <w:rFonts w:cs="Times New Roman"/>
                <w:szCs w:val="24"/>
              </w:rPr>
            </w:pPr>
            <w:r w:rsidRPr="005C72AD">
              <w:rPr>
                <w:rFonts w:eastAsia="Segoe UI" w:cs="Times New Roman"/>
                <w:szCs w:val="24"/>
              </w:rPr>
              <w:t>19.071</w:t>
            </w:r>
          </w:p>
        </w:tc>
        <w:tc>
          <w:tcPr>
            <w:tcW w:w="2410" w:type="dxa"/>
            <w:vMerge/>
          </w:tcPr>
          <w:p w14:paraId="7DC60751" w14:textId="77777777" w:rsidR="0026051E" w:rsidRPr="005C72AD" w:rsidRDefault="0026051E" w:rsidP="0026051E">
            <w:pPr>
              <w:widowControl w:val="0"/>
              <w:rPr>
                <w:rFonts w:cs="Times New Roman"/>
                <w:szCs w:val="24"/>
              </w:rPr>
            </w:pPr>
          </w:p>
        </w:tc>
        <w:tc>
          <w:tcPr>
            <w:tcW w:w="2693" w:type="dxa"/>
          </w:tcPr>
          <w:p w14:paraId="31139E72" w14:textId="28E4B3F4" w:rsidR="0026051E" w:rsidRPr="005C72AD" w:rsidRDefault="0026051E" w:rsidP="0026051E">
            <w:pPr>
              <w:widowControl w:val="0"/>
              <w:rPr>
                <w:rFonts w:cs="Times New Roman"/>
                <w:szCs w:val="24"/>
              </w:rPr>
            </w:pPr>
            <w:r w:rsidRPr="005C72AD">
              <w:rPr>
                <w:rFonts w:eastAsia="Segoe UI" w:cs="Times New Roman"/>
                <w:szCs w:val="24"/>
              </w:rPr>
              <w:t>ТФ I/02.5</w:t>
            </w:r>
            <w:r w:rsidR="00C06C8E" w:rsidRPr="005C72AD">
              <w:rPr>
                <w:rFonts w:eastAsia="Segoe UI" w:cs="Times New Roman"/>
                <w:szCs w:val="24"/>
              </w:rPr>
              <w:t xml:space="preserve"> </w:t>
            </w:r>
            <w:r w:rsidR="00C06C8E" w:rsidRPr="005C72AD">
              <w:rPr>
                <w:rFonts w:cs="Times New Roman"/>
                <w:szCs w:val="24"/>
              </w:rPr>
              <w:t>Выполнение буровых работ при бурении нефтяных и газовых скважин с плавучей буровой установки</w:t>
            </w:r>
          </w:p>
        </w:tc>
      </w:tr>
      <w:tr w:rsidR="00EE1F3A" w14:paraId="32CC0861" w14:textId="77777777" w:rsidTr="00751334">
        <w:tc>
          <w:tcPr>
            <w:tcW w:w="2520" w:type="dxa"/>
            <w:vMerge w:val="restart"/>
          </w:tcPr>
          <w:p w14:paraId="1F72D2ED" w14:textId="77777777" w:rsidR="00EE1F3A" w:rsidRPr="005C72AD" w:rsidRDefault="00EE1F3A" w:rsidP="00EE1F3A">
            <w:pPr>
              <w:widowControl w:val="0"/>
              <w:rPr>
                <w:rFonts w:cs="Times New Roman"/>
                <w:szCs w:val="24"/>
              </w:rPr>
            </w:pPr>
            <w:r w:rsidRPr="005C72AD">
              <w:rPr>
                <w:rFonts w:cs="Times New Roman"/>
                <w:szCs w:val="24"/>
              </w:rPr>
              <w:t xml:space="preserve">ВД 3  </w:t>
            </w:r>
          </w:p>
          <w:p w14:paraId="131280E7" w14:textId="77777777" w:rsidR="00EE1F3A" w:rsidRPr="005C72AD" w:rsidRDefault="00EE1F3A" w:rsidP="00EE1F3A">
            <w:pPr>
              <w:widowControl w:val="0"/>
              <w:spacing w:line="240" w:lineRule="auto"/>
              <w:rPr>
                <w:rFonts w:eastAsia="Segoe UI" w:cs="Times New Roman"/>
                <w:iCs/>
                <w:szCs w:val="24"/>
              </w:rPr>
            </w:pPr>
            <w:r w:rsidRPr="005C72AD">
              <w:rPr>
                <w:rFonts w:eastAsia="Segoe UI" w:cs="Times New Roman"/>
                <w:iCs/>
                <w:szCs w:val="24"/>
              </w:rPr>
              <w:t xml:space="preserve">Выполнение </w:t>
            </w:r>
            <w:r w:rsidRPr="005C72AD">
              <w:rPr>
                <w:rFonts w:eastAsia="Segoe UI" w:cs="Times New Roman"/>
                <w:iCs/>
                <w:szCs w:val="24"/>
              </w:rPr>
              <w:lastRenderedPageBreak/>
              <w:t>комплекса работ по технической эксплуатации и ремонту бурового оборудования</w:t>
            </w:r>
          </w:p>
          <w:p w14:paraId="49EE0DC5" w14:textId="77777777" w:rsidR="00EE1F3A" w:rsidRPr="005C72AD" w:rsidRDefault="00EE1F3A" w:rsidP="00EE1F3A">
            <w:pPr>
              <w:rPr>
                <w:rFonts w:cs="Times New Roman"/>
                <w:szCs w:val="24"/>
              </w:rPr>
            </w:pPr>
          </w:p>
        </w:tc>
        <w:tc>
          <w:tcPr>
            <w:tcW w:w="3888" w:type="dxa"/>
          </w:tcPr>
          <w:p w14:paraId="4C932AD6" w14:textId="533833DF" w:rsidR="00EE1F3A" w:rsidRPr="005C72AD" w:rsidRDefault="00EE1F3A" w:rsidP="00EE1F3A">
            <w:pPr>
              <w:rPr>
                <w:rFonts w:cs="Times New Roman"/>
                <w:szCs w:val="24"/>
              </w:rPr>
            </w:pPr>
            <w:r w:rsidRPr="005C72AD">
              <w:rPr>
                <w:rFonts w:cs="Times New Roman"/>
                <w:szCs w:val="24"/>
              </w:rPr>
              <w:lastRenderedPageBreak/>
              <w:t xml:space="preserve">ПК 3.1 Выполнение комплекса работ по ремонту бурового </w:t>
            </w:r>
            <w:r w:rsidRPr="005C72AD">
              <w:rPr>
                <w:rFonts w:cs="Times New Roman"/>
                <w:szCs w:val="24"/>
              </w:rPr>
              <w:lastRenderedPageBreak/>
              <w:t>оборудования при бурении нефтяных и газовых скважин глубиной до 4000 м и свыше 4000 м</w:t>
            </w:r>
          </w:p>
        </w:tc>
        <w:tc>
          <w:tcPr>
            <w:tcW w:w="3402" w:type="dxa"/>
          </w:tcPr>
          <w:p w14:paraId="44DF3FA4" w14:textId="68C554FC" w:rsidR="00EE1F3A" w:rsidRPr="005C72AD" w:rsidRDefault="00EE1F3A" w:rsidP="00EE1F3A">
            <w:pPr>
              <w:widowControl w:val="0"/>
              <w:rPr>
                <w:rFonts w:cs="Times New Roman"/>
                <w:szCs w:val="24"/>
              </w:rPr>
            </w:pPr>
            <w:r w:rsidRPr="005C72AD">
              <w:rPr>
                <w:rFonts w:eastAsia="Segoe UI" w:cs="Times New Roman"/>
                <w:szCs w:val="24"/>
              </w:rPr>
              <w:lastRenderedPageBreak/>
              <w:t>19.071</w:t>
            </w:r>
          </w:p>
        </w:tc>
        <w:tc>
          <w:tcPr>
            <w:tcW w:w="2410" w:type="dxa"/>
            <w:vMerge w:val="restart"/>
          </w:tcPr>
          <w:p w14:paraId="3228CB4A" w14:textId="77777777" w:rsidR="00EE1F3A" w:rsidRPr="005C72AD" w:rsidRDefault="00EE1F3A" w:rsidP="00EE1F3A">
            <w:pPr>
              <w:rPr>
                <w:rFonts w:eastAsia="Segoe UI" w:cs="Times New Roman"/>
                <w:szCs w:val="24"/>
              </w:rPr>
            </w:pPr>
            <w:r w:rsidRPr="005C72AD">
              <w:rPr>
                <w:rFonts w:eastAsia="Segoe UI" w:cs="Times New Roman"/>
                <w:szCs w:val="24"/>
              </w:rPr>
              <w:t xml:space="preserve">ОТФ А Выполнение отдельных работ при </w:t>
            </w:r>
            <w:r w:rsidRPr="005C72AD">
              <w:rPr>
                <w:rFonts w:eastAsia="Segoe UI" w:cs="Times New Roman"/>
                <w:szCs w:val="24"/>
              </w:rPr>
              <w:lastRenderedPageBreak/>
              <w:t>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p w14:paraId="43993FA2" w14:textId="77777777" w:rsidR="00EE1F3A" w:rsidRPr="005C72AD" w:rsidRDefault="00EE1F3A" w:rsidP="00EE1F3A">
            <w:pPr>
              <w:widowControl w:val="0"/>
              <w:rPr>
                <w:rFonts w:cs="Times New Roman"/>
                <w:szCs w:val="24"/>
              </w:rPr>
            </w:pPr>
          </w:p>
        </w:tc>
        <w:tc>
          <w:tcPr>
            <w:tcW w:w="2693" w:type="dxa"/>
          </w:tcPr>
          <w:p w14:paraId="692B0782" w14:textId="739B4FA0" w:rsidR="00EE1F3A" w:rsidRPr="005C72AD" w:rsidRDefault="00EE1F3A" w:rsidP="00EE1F3A">
            <w:pPr>
              <w:widowControl w:val="0"/>
              <w:rPr>
                <w:rFonts w:cs="Times New Roman"/>
                <w:szCs w:val="24"/>
              </w:rPr>
            </w:pPr>
            <w:r w:rsidRPr="005C72AD">
              <w:rPr>
                <w:rFonts w:eastAsia="Segoe UI" w:cs="Times New Roman"/>
                <w:szCs w:val="24"/>
              </w:rPr>
              <w:lastRenderedPageBreak/>
              <w:t xml:space="preserve">ТФ A/01.4 </w:t>
            </w:r>
            <w:r w:rsidRPr="005C72AD">
              <w:rPr>
                <w:rFonts w:cs="Times New Roman"/>
                <w:szCs w:val="24"/>
              </w:rPr>
              <w:t xml:space="preserve">Выполнение отдельных работ по </w:t>
            </w:r>
            <w:r w:rsidRPr="005C72AD">
              <w:rPr>
                <w:rFonts w:cs="Times New Roman"/>
                <w:szCs w:val="24"/>
              </w:rPr>
              <w:lastRenderedPageBreak/>
              <w:t>подготовке к бурению и по окончании бурения нефтяных и газовых скважин глубиной до 4000 м</w:t>
            </w:r>
          </w:p>
        </w:tc>
      </w:tr>
      <w:tr w:rsidR="00EE1F3A" w14:paraId="42C760C9" w14:textId="77777777" w:rsidTr="00751334">
        <w:tc>
          <w:tcPr>
            <w:tcW w:w="2520" w:type="dxa"/>
            <w:vMerge/>
          </w:tcPr>
          <w:p w14:paraId="586A3845" w14:textId="77777777" w:rsidR="00EE1F3A" w:rsidRPr="005C72AD" w:rsidRDefault="00EE1F3A" w:rsidP="00EE1F3A">
            <w:pPr>
              <w:rPr>
                <w:rFonts w:cs="Times New Roman"/>
                <w:szCs w:val="24"/>
              </w:rPr>
            </w:pPr>
          </w:p>
        </w:tc>
        <w:tc>
          <w:tcPr>
            <w:tcW w:w="3888" w:type="dxa"/>
          </w:tcPr>
          <w:p w14:paraId="7DFD9065" w14:textId="449C67DD" w:rsidR="00EE1F3A" w:rsidRPr="005C72AD" w:rsidRDefault="00EE1F3A" w:rsidP="00EE1F3A">
            <w:pPr>
              <w:rPr>
                <w:rFonts w:cs="Times New Roman"/>
                <w:szCs w:val="24"/>
              </w:rPr>
            </w:pPr>
            <w:r w:rsidRPr="005C72AD">
              <w:rPr>
                <w:rFonts w:cs="Times New Roman"/>
                <w:szCs w:val="24"/>
              </w:rPr>
              <w:t>ПК 3.2. 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3402" w:type="dxa"/>
          </w:tcPr>
          <w:p w14:paraId="03997106" w14:textId="755A2C3F"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tcPr>
          <w:p w14:paraId="3091B03F" w14:textId="77777777" w:rsidR="00EE1F3A" w:rsidRPr="005C72AD" w:rsidRDefault="00EE1F3A" w:rsidP="00EE1F3A">
            <w:pPr>
              <w:widowControl w:val="0"/>
              <w:rPr>
                <w:rFonts w:cs="Times New Roman"/>
                <w:szCs w:val="24"/>
              </w:rPr>
            </w:pPr>
          </w:p>
        </w:tc>
        <w:tc>
          <w:tcPr>
            <w:tcW w:w="2693" w:type="dxa"/>
          </w:tcPr>
          <w:p w14:paraId="60233C26" w14:textId="50DD522C" w:rsidR="00EE1F3A" w:rsidRPr="005C72AD" w:rsidRDefault="00EE1F3A" w:rsidP="00EE1F3A">
            <w:pPr>
              <w:widowControl w:val="0"/>
              <w:rPr>
                <w:rFonts w:cs="Times New Roman"/>
                <w:szCs w:val="24"/>
              </w:rPr>
            </w:pPr>
            <w:r w:rsidRPr="005C72AD">
              <w:rPr>
                <w:rFonts w:eastAsia="Segoe UI" w:cs="Times New Roman"/>
                <w:szCs w:val="24"/>
              </w:rPr>
              <w:t xml:space="preserve">ТФ A/02.4 </w:t>
            </w:r>
            <w:r w:rsidRPr="005C72AD">
              <w:rPr>
                <w:rFonts w:cs="Times New Roman"/>
                <w:szCs w:val="24"/>
              </w:rPr>
              <w:t>Выполнение отдельных видов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w:t>
            </w:r>
          </w:p>
        </w:tc>
      </w:tr>
      <w:tr w:rsidR="00EE1F3A" w14:paraId="586F4A25" w14:textId="77777777" w:rsidTr="00751334">
        <w:tc>
          <w:tcPr>
            <w:tcW w:w="2520" w:type="dxa"/>
            <w:vMerge/>
          </w:tcPr>
          <w:p w14:paraId="75D8D6D5" w14:textId="77777777" w:rsidR="00EE1F3A" w:rsidRPr="005C72AD" w:rsidRDefault="00EE1F3A" w:rsidP="00EE1F3A">
            <w:pPr>
              <w:rPr>
                <w:rFonts w:cs="Times New Roman"/>
                <w:szCs w:val="24"/>
              </w:rPr>
            </w:pPr>
          </w:p>
        </w:tc>
        <w:tc>
          <w:tcPr>
            <w:tcW w:w="3888" w:type="dxa"/>
          </w:tcPr>
          <w:p w14:paraId="1AB6A517" w14:textId="5987D426" w:rsidR="00EE1F3A" w:rsidRPr="005C72AD" w:rsidRDefault="00EE1F3A" w:rsidP="00EE1F3A">
            <w:pPr>
              <w:rPr>
                <w:rFonts w:cs="Times New Roman"/>
                <w:szCs w:val="24"/>
              </w:rPr>
            </w:pPr>
            <w:r w:rsidRPr="005C72AD">
              <w:rPr>
                <w:rFonts w:cs="Times New Roman"/>
                <w:szCs w:val="24"/>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3402" w:type="dxa"/>
          </w:tcPr>
          <w:p w14:paraId="6BE812A2" w14:textId="1F6071E3"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val="restart"/>
          </w:tcPr>
          <w:p w14:paraId="411FC24B" w14:textId="620BB172" w:rsidR="00EE1F3A" w:rsidRPr="005C72AD" w:rsidRDefault="00EE1F3A" w:rsidP="00EE1F3A">
            <w:pPr>
              <w:widowControl w:val="0"/>
              <w:rPr>
                <w:rFonts w:cs="Times New Roman"/>
                <w:szCs w:val="24"/>
              </w:rPr>
            </w:pPr>
            <w:r w:rsidRPr="005C72AD">
              <w:rPr>
                <w:rFonts w:eastAsia="Segoe UI" w:cs="Times New Roman"/>
                <w:szCs w:val="24"/>
              </w:rPr>
              <w:t>ОТФ В Выполнение комплекса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w:t>
            </w:r>
          </w:p>
        </w:tc>
        <w:tc>
          <w:tcPr>
            <w:tcW w:w="2693" w:type="dxa"/>
          </w:tcPr>
          <w:p w14:paraId="7A6D9162" w14:textId="64A846F4" w:rsidR="00EE1F3A" w:rsidRPr="005C72AD" w:rsidRDefault="00EE1F3A" w:rsidP="00EE1F3A">
            <w:pPr>
              <w:widowControl w:val="0"/>
              <w:rPr>
                <w:rFonts w:cs="Times New Roman"/>
                <w:szCs w:val="24"/>
              </w:rPr>
            </w:pPr>
            <w:r w:rsidRPr="005C72AD">
              <w:rPr>
                <w:rFonts w:cs="Times New Roman"/>
                <w:szCs w:val="24"/>
                <w:shd w:val="clear" w:color="auto" w:fill="FFFFFF"/>
              </w:rPr>
              <w:t xml:space="preserve">ТФ B/01.4 </w:t>
            </w:r>
            <w:r w:rsidRPr="005C72AD">
              <w:rPr>
                <w:rFonts w:cs="Times New Roman"/>
                <w:szCs w:val="24"/>
              </w:rPr>
              <w:t>Выполнение комплекса работ по подготовке к бурению и по окончании бурения нефтяных и газовых скважин глубиной до 4000 м под руководством бурильщика эксплуатационного и разведочного бурения на нефть и газ</w:t>
            </w:r>
          </w:p>
        </w:tc>
      </w:tr>
      <w:tr w:rsidR="00EE1F3A" w14:paraId="7104819B" w14:textId="77777777" w:rsidTr="00751334">
        <w:tc>
          <w:tcPr>
            <w:tcW w:w="2520" w:type="dxa"/>
            <w:vMerge/>
          </w:tcPr>
          <w:p w14:paraId="407C5CDC" w14:textId="77777777" w:rsidR="00EE1F3A" w:rsidRPr="005C72AD" w:rsidRDefault="00EE1F3A" w:rsidP="00EE1F3A">
            <w:pPr>
              <w:rPr>
                <w:rFonts w:cs="Times New Roman"/>
                <w:szCs w:val="24"/>
              </w:rPr>
            </w:pPr>
          </w:p>
        </w:tc>
        <w:tc>
          <w:tcPr>
            <w:tcW w:w="3888" w:type="dxa"/>
          </w:tcPr>
          <w:p w14:paraId="7E034194" w14:textId="7200AF5A" w:rsidR="00EE1F3A" w:rsidRPr="005C72AD" w:rsidRDefault="00EE1F3A" w:rsidP="00EE1F3A">
            <w:pPr>
              <w:rPr>
                <w:rFonts w:cs="Times New Roman"/>
                <w:szCs w:val="24"/>
              </w:rPr>
            </w:pPr>
            <w:r w:rsidRPr="005C72AD">
              <w:rPr>
                <w:rFonts w:cs="Times New Roman"/>
                <w:szCs w:val="24"/>
              </w:rPr>
              <w:t xml:space="preserve">ПК 3.2. Выполнение вспомогательных работ по предупреждению и ликвидации </w:t>
            </w:r>
            <w:r w:rsidRPr="005C72AD">
              <w:rPr>
                <w:rFonts w:cs="Times New Roman"/>
                <w:szCs w:val="24"/>
              </w:rPr>
              <w:lastRenderedPageBreak/>
              <w:t>аварий при бурении нефтяных и газовых скважин глубиной до 4000 м и свыше 4000 м</w:t>
            </w:r>
          </w:p>
        </w:tc>
        <w:tc>
          <w:tcPr>
            <w:tcW w:w="3402" w:type="dxa"/>
          </w:tcPr>
          <w:p w14:paraId="5DF7CCEA" w14:textId="51FDD4D3" w:rsidR="00EE1F3A" w:rsidRPr="005C72AD" w:rsidRDefault="00EE1F3A" w:rsidP="00EE1F3A">
            <w:pPr>
              <w:widowControl w:val="0"/>
              <w:rPr>
                <w:rFonts w:cs="Times New Roman"/>
                <w:szCs w:val="24"/>
              </w:rPr>
            </w:pPr>
            <w:r w:rsidRPr="005C72AD">
              <w:rPr>
                <w:rFonts w:eastAsia="Segoe UI" w:cs="Times New Roman"/>
                <w:szCs w:val="24"/>
              </w:rPr>
              <w:lastRenderedPageBreak/>
              <w:t>19.071</w:t>
            </w:r>
          </w:p>
        </w:tc>
        <w:tc>
          <w:tcPr>
            <w:tcW w:w="2410" w:type="dxa"/>
            <w:vMerge/>
          </w:tcPr>
          <w:p w14:paraId="067D1A7B" w14:textId="77777777" w:rsidR="00EE1F3A" w:rsidRPr="005C72AD" w:rsidRDefault="00EE1F3A" w:rsidP="00EE1F3A">
            <w:pPr>
              <w:widowControl w:val="0"/>
              <w:rPr>
                <w:rFonts w:cs="Times New Roman"/>
                <w:szCs w:val="24"/>
              </w:rPr>
            </w:pPr>
          </w:p>
        </w:tc>
        <w:tc>
          <w:tcPr>
            <w:tcW w:w="2693" w:type="dxa"/>
          </w:tcPr>
          <w:p w14:paraId="086DA2A0" w14:textId="517BC2C2" w:rsidR="00EE1F3A" w:rsidRPr="005C72AD" w:rsidRDefault="00EE1F3A" w:rsidP="00EE1F3A">
            <w:pPr>
              <w:widowControl w:val="0"/>
              <w:rPr>
                <w:rFonts w:cs="Times New Roman"/>
                <w:szCs w:val="24"/>
              </w:rPr>
            </w:pPr>
            <w:r w:rsidRPr="005C72AD">
              <w:rPr>
                <w:rFonts w:cs="Times New Roman"/>
                <w:szCs w:val="24"/>
                <w:shd w:val="clear" w:color="auto" w:fill="FFFFFF"/>
              </w:rPr>
              <w:t xml:space="preserve">ТФ B/02.4 </w:t>
            </w:r>
            <w:r w:rsidRPr="005C72AD">
              <w:rPr>
                <w:rFonts w:cs="Times New Roman"/>
                <w:szCs w:val="24"/>
              </w:rPr>
              <w:t xml:space="preserve">Выполнение комплекса работ по бурению нефтяных и </w:t>
            </w:r>
            <w:r w:rsidRPr="005C72AD">
              <w:rPr>
                <w:rFonts w:cs="Times New Roman"/>
                <w:szCs w:val="24"/>
              </w:rPr>
              <w:lastRenderedPageBreak/>
              <w:t>газовых скважин глубиной до 4000 м под руководством бурильщика эксплуатационного и разведочного бурения скважин на нефть и газ</w:t>
            </w:r>
          </w:p>
        </w:tc>
      </w:tr>
      <w:tr w:rsidR="00EE1F3A" w14:paraId="253908AB" w14:textId="77777777" w:rsidTr="00751334">
        <w:tc>
          <w:tcPr>
            <w:tcW w:w="2520" w:type="dxa"/>
            <w:vMerge/>
          </w:tcPr>
          <w:p w14:paraId="54ECFAF6" w14:textId="77777777" w:rsidR="00EE1F3A" w:rsidRPr="005C72AD" w:rsidRDefault="00EE1F3A" w:rsidP="00EE1F3A">
            <w:pPr>
              <w:rPr>
                <w:rFonts w:cs="Times New Roman"/>
                <w:szCs w:val="24"/>
              </w:rPr>
            </w:pPr>
          </w:p>
        </w:tc>
        <w:tc>
          <w:tcPr>
            <w:tcW w:w="3888" w:type="dxa"/>
          </w:tcPr>
          <w:p w14:paraId="22649FB0" w14:textId="24C14105" w:rsidR="00EE1F3A" w:rsidRPr="005C72AD" w:rsidRDefault="00EE1F3A" w:rsidP="00EE1F3A">
            <w:pPr>
              <w:rPr>
                <w:rFonts w:cs="Times New Roman"/>
                <w:szCs w:val="24"/>
              </w:rPr>
            </w:pPr>
            <w:r w:rsidRPr="005C72AD">
              <w:rPr>
                <w:rFonts w:cs="Times New Roman"/>
                <w:szCs w:val="24"/>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3402" w:type="dxa"/>
          </w:tcPr>
          <w:p w14:paraId="094EE122" w14:textId="11DA87CF"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val="restart"/>
          </w:tcPr>
          <w:p w14:paraId="75A33AE7" w14:textId="77777777" w:rsidR="00EE1F3A" w:rsidRPr="005C72AD" w:rsidRDefault="00EE1F3A" w:rsidP="00EE1F3A">
            <w:pPr>
              <w:rPr>
                <w:rFonts w:eastAsia="Segoe UI" w:cs="Times New Roman"/>
                <w:szCs w:val="24"/>
              </w:rPr>
            </w:pPr>
            <w:r w:rsidRPr="005C72AD">
              <w:rPr>
                <w:rFonts w:eastAsia="Segoe UI" w:cs="Times New Roman"/>
                <w:szCs w:val="24"/>
              </w:rPr>
              <w:t>ОТФ С Выполнение отдельных работ при технологическом процессе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p w14:paraId="321F7FB0" w14:textId="77777777" w:rsidR="00EE1F3A" w:rsidRPr="005C72AD" w:rsidRDefault="00EE1F3A" w:rsidP="00EE1F3A">
            <w:pPr>
              <w:widowControl w:val="0"/>
              <w:rPr>
                <w:rFonts w:cs="Times New Roman"/>
                <w:szCs w:val="24"/>
              </w:rPr>
            </w:pPr>
          </w:p>
        </w:tc>
        <w:tc>
          <w:tcPr>
            <w:tcW w:w="2693" w:type="dxa"/>
          </w:tcPr>
          <w:p w14:paraId="7D724E76" w14:textId="4908DFDD" w:rsidR="00EE1F3A" w:rsidRPr="005C72AD" w:rsidRDefault="00EE1F3A" w:rsidP="00EE1F3A">
            <w:pPr>
              <w:widowControl w:val="0"/>
              <w:rPr>
                <w:rFonts w:cs="Times New Roman"/>
                <w:szCs w:val="24"/>
              </w:rPr>
            </w:pPr>
            <w:r w:rsidRPr="005C72AD">
              <w:rPr>
                <w:rFonts w:eastAsia="Segoe UI" w:cs="Times New Roman"/>
                <w:szCs w:val="24"/>
              </w:rPr>
              <w:t xml:space="preserve">ТФ C/01.5 </w:t>
            </w:r>
            <w:r w:rsidRPr="005C72AD">
              <w:rPr>
                <w:rFonts w:cs="Times New Roman"/>
                <w:szCs w:val="24"/>
              </w:rPr>
              <w:t>Выполнение отдельных работ по подготовке к бурению и по окончании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EE1F3A" w14:paraId="676DDB36" w14:textId="77777777" w:rsidTr="00751334">
        <w:tc>
          <w:tcPr>
            <w:tcW w:w="2520" w:type="dxa"/>
            <w:vMerge/>
          </w:tcPr>
          <w:p w14:paraId="180E4F15" w14:textId="77777777" w:rsidR="00EE1F3A" w:rsidRPr="005C72AD" w:rsidRDefault="00EE1F3A" w:rsidP="00EE1F3A">
            <w:pPr>
              <w:rPr>
                <w:rFonts w:cs="Times New Roman"/>
                <w:szCs w:val="24"/>
              </w:rPr>
            </w:pPr>
          </w:p>
        </w:tc>
        <w:tc>
          <w:tcPr>
            <w:tcW w:w="3888" w:type="dxa"/>
          </w:tcPr>
          <w:p w14:paraId="77FC8CA0" w14:textId="7888FF1A" w:rsidR="00EE1F3A" w:rsidRPr="005C72AD" w:rsidRDefault="00EE1F3A" w:rsidP="00EE1F3A">
            <w:pPr>
              <w:rPr>
                <w:rFonts w:cs="Times New Roman"/>
                <w:szCs w:val="24"/>
              </w:rPr>
            </w:pPr>
            <w:r w:rsidRPr="005C72AD">
              <w:rPr>
                <w:rFonts w:cs="Times New Roman"/>
                <w:szCs w:val="24"/>
              </w:rPr>
              <w:t>ПК 3.2. 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3402" w:type="dxa"/>
          </w:tcPr>
          <w:p w14:paraId="2EABD894" w14:textId="0798CBEC"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tcPr>
          <w:p w14:paraId="11A06263" w14:textId="77777777" w:rsidR="00EE1F3A" w:rsidRPr="005C72AD" w:rsidRDefault="00EE1F3A" w:rsidP="00EE1F3A">
            <w:pPr>
              <w:widowControl w:val="0"/>
              <w:rPr>
                <w:rFonts w:cs="Times New Roman"/>
                <w:szCs w:val="24"/>
              </w:rPr>
            </w:pPr>
          </w:p>
        </w:tc>
        <w:tc>
          <w:tcPr>
            <w:tcW w:w="2693" w:type="dxa"/>
          </w:tcPr>
          <w:p w14:paraId="50EB216B" w14:textId="14EC5841" w:rsidR="00EE1F3A" w:rsidRPr="005C72AD" w:rsidRDefault="00EE1F3A" w:rsidP="00EE1F3A">
            <w:pPr>
              <w:widowControl w:val="0"/>
              <w:rPr>
                <w:rFonts w:cs="Times New Roman"/>
                <w:szCs w:val="24"/>
              </w:rPr>
            </w:pPr>
            <w:r w:rsidRPr="005C72AD">
              <w:rPr>
                <w:rFonts w:eastAsia="Segoe UI" w:cs="Times New Roman"/>
                <w:szCs w:val="24"/>
              </w:rPr>
              <w:t xml:space="preserve">ТФ C/02.5 </w:t>
            </w:r>
            <w:r w:rsidRPr="005C72AD">
              <w:rPr>
                <w:rFonts w:cs="Times New Roman"/>
                <w:szCs w:val="24"/>
              </w:rPr>
              <w:t>Выполнение отдельных видов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EE1F3A" w14:paraId="774F07F4" w14:textId="77777777" w:rsidTr="00751334">
        <w:tc>
          <w:tcPr>
            <w:tcW w:w="2520" w:type="dxa"/>
            <w:vMerge/>
          </w:tcPr>
          <w:p w14:paraId="7C7FA28C" w14:textId="77777777" w:rsidR="00EE1F3A" w:rsidRPr="005C72AD" w:rsidRDefault="00EE1F3A" w:rsidP="00EE1F3A">
            <w:pPr>
              <w:rPr>
                <w:rFonts w:cs="Times New Roman"/>
                <w:szCs w:val="24"/>
              </w:rPr>
            </w:pPr>
          </w:p>
        </w:tc>
        <w:tc>
          <w:tcPr>
            <w:tcW w:w="3888" w:type="dxa"/>
          </w:tcPr>
          <w:p w14:paraId="478BBF55" w14:textId="2ABE7ECB" w:rsidR="00EE1F3A" w:rsidRPr="005C72AD" w:rsidRDefault="00EE1F3A" w:rsidP="00EE1F3A">
            <w:pPr>
              <w:rPr>
                <w:rFonts w:cs="Times New Roman"/>
                <w:szCs w:val="24"/>
              </w:rPr>
            </w:pPr>
            <w:r w:rsidRPr="005C72AD">
              <w:rPr>
                <w:rFonts w:cs="Times New Roman"/>
                <w:szCs w:val="24"/>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3402" w:type="dxa"/>
          </w:tcPr>
          <w:p w14:paraId="5737FE10" w14:textId="0BD3C74C"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val="restart"/>
          </w:tcPr>
          <w:p w14:paraId="12179D9E" w14:textId="77777777" w:rsidR="00EE1F3A" w:rsidRPr="005C72AD" w:rsidRDefault="00EE1F3A" w:rsidP="00EE1F3A">
            <w:pPr>
              <w:rPr>
                <w:rFonts w:eastAsia="Segoe UI" w:cs="Times New Roman"/>
                <w:szCs w:val="24"/>
              </w:rPr>
            </w:pPr>
            <w:r w:rsidRPr="005C72AD">
              <w:rPr>
                <w:rFonts w:eastAsia="Segoe UI" w:cs="Times New Roman"/>
                <w:szCs w:val="24"/>
              </w:rPr>
              <w:t xml:space="preserve">ОТФ </w:t>
            </w:r>
            <w:r w:rsidRPr="005C72AD">
              <w:rPr>
                <w:rFonts w:eastAsia="Segoe UI" w:cs="Times New Roman"/>
                <w:szCs w:val="24"/>
                <w:lang w:val="en-US"/>
              </w:rPr>
              <w:t>D</w:t>
            </w:r>
            <w:r w:rsidRPr="005C72AD">
              <w:rPr>
                <w:rFonts w:eastAsia="Segoe UI" w:cs="Times New Roman"/>
                <w:szCs w:val="24"/>
              </w:rPr>
              <w:t xml:space="preserve"> Выполнение комплекса работ при технологическом процессе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p w14:paraId="1A1A9204" w14:textId="77777777" w:rsidR="00EE1F3A" w:rsidRPr="005C72AD" w:rsidRDefault="00EE1F3A" w:rsidP="00EE1F3A">
            <w:pPr>
              <w:widowControl w:val="0"/>
              <w:rPr>
                <w:rFonts w:cs="Times New Roman"/>
                <w:szCs w:val="24"/>
              </w:rPr>
            </w:pPr>
          </w:p>
        </w:tc>
        <w:tc>
          <w:tcPr>
            <w:tcW w:w="2693" w:type="dxa"/>
          </w:tcPr>
          <w:p w14:paraId="08607401" w14:textId="5B7A9286" w:rsidR="00EE1F3A" w:rsidRPr="005C72AD" w:rsidRDefault="00EE1F3A" w:rsidP="00EE1F3A">
            <w:pPr>
              <w:widowControl w:val="0"/>
              <w:rPr>
                <w:rFonts w:cs="Times New Roman"/>
                <w:szCs w:val="24"/>
              </w:rPr>
            </w:pPr>
            <w:r w:rsidRPr="005C72AD">
              <w:rPr>
                <w:rFonts w:eastAsia="Segoe UI" w:cs="Times New Roman"/>
                <w:szCs w:val="24"/>
              </w:rPr>
              <w:t xml:space="preserve">ТФ D/01.5 </w:t>
            </w:r>
            <w:r w:rsidRPr="005C72AD">
              <w:rPr>
                <w:rFonts w:cs="Times New Roman"/>
                <w:szCs w:val="24"/>
              </w:rPr>
              <w:t>Выполнение комплекса работ по подготовке к бурению и по окончании бурения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EE1F3A" w14:paraId="240DAE77" w14:textId="77777777" w:rsidTr="00751334">
        <w:tc>
          <w:tcPr>
            <w:tcW w:w="2520" w:type="dxa"/>
            <w:vMerge/>
          </w:tcPr>
          <w:p w14:paraId="2DF10152" w14:textId="77777777" w:rsidR="00EE1F3A" w:rsidRPr="005C72AD" w:rsidRDefault="00EE1F3A" w:rsidP="00EE1F3A">
            <w:pPr>
              <w:rPr>
                <w:rFonts w:cs="Times New Roman"/>
                <w:szCs w:val="24"/>
              </w:rPr>
            </w:pPr>
          </w:p>
        </w:tc>
        <w:tc>
          <w:tcPr>
            <w:tcW w:w="3888" w:type="dxa"/>
          </w:tcPr>
          <w:p w14:paraId="11CC6D00" w14:textId="1920BD25" w:rsidR="00EE1F3A" w:rsidRPr="005C72AD" w:rsidRDefault="00EE1F3A" w:rsidP="00EE1F3A">
            <w:pPr>
              <w:rPr>
                <w:rFonts w:cs="Times New Roman"/>
                <w:szCs w:val="24"/>
              </w:rPr>
            </w:pPr>
            <w:r w:rsidRPr="005C72AD">
              <w:rPr>
                <w:rFonts w:cs="Times New Roman"/>
                <w:szCs w:val="24"/>
              </w:rPr>
              <w:t>ПК 3.2. 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3402" w:type="dxa"/>
          </w:tcPr>
          <w:p w14:paraId="6A7E540B" w14:textId="569168AE"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tcPr>
          <w:p w14:paraId="0B6B08EF" w14:textId="77777777" w:rsidR="00EE1F3A" w:rsidRPr="005C72AD" w:rsidRDefault="00EE1F3A" w:rsidP="00EE1F3A">
            <w:pPr>
              <w:widowControl w:val="0"/>
              <w:rPr>
                <w:rFonts w:cs="Times New Roman"/>
                <w:szCs w:val="24"/>
              </w:rPr>
            </w:pPr>
          </w:p>
        </w:tc>
        <w:tc>
          <w:tcPr>
            <w:tcW w:w="2693" w:type="dxa"/>
          </w:tcPr>
          <w:p w14:paraId="2442719F" w14:textId="1A26C455" w:rsidR="00EE1F3A" w:rsidRPr="005C72AD" w:rsidRDefault="00EE1F3A" w:rsidP="00EE1F3A">
            <w:pPr>
              <w:widowControl w:val="0"/>
              <w:rPr>
                <w:rFonts w:cs="Times New Roman"/>
                <w:szCs w:val="24"/>
              </w:rPr>
            </w:pPr>
            <w:r w:rsidRPr="005C72AD">
              <w:rPr>
                <w:rFonts w:eastAsia="Segoe UI" w:cs="Times New Roman"/>
                <w:szCs w:val="24"/>
              </w:rPr>
              <w:t xml:space="preserve">ТФ D/02.5 </w:t>
            </w:r>
            <w:r w:rsidRPr="005C72AD">
              <w:rPr>
                <w:rFonts w:cs="Times New Roman"/>
                <w:szCs w:val="24"/>
              </w:rPr>
              <w:t>Выполнение буровых и вспомогательных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w:t>
            </w:r>
          </w:p>
        </w:tc>
      </w:tr>
      <w:tr w:rsidR="00EE1F3A" w14:paraId="1FA7C844" w14:textId="77777777" w:rsidTr="00751334">
        <w:tc>
          <w:tcPr>
            <w:tcW w:w="2520" w:type="dxa"/>
            <w:vMerge/>
          </w:tcPr>
          <w:p w14:paraId="3BEACC92" w14:textId="77777777" w:rsidR="00EE1F3A" w:rsidRPr="005C72AD" w:rsidRDefault="00EE1F3A" w:rsidP="00EE1F3A">
            <w:pPr>
              <w:rPr>
                <w:rFonts w:cs="Times New Roman"/>
                <w:szCs w:val="24"/>
              </w:rPr>
            </w:pPr>
          </w:p>
        </w:tc>
        <w:tc>
          <w:tcPr>
            <w:tcW w:w="3888" w:type="dxa"/>
          </w:tcPr>
          <w:p w14:paraId="39B6BF80" w14:textId="68908666" w:rsidR="00EE1F3A" w:rsidRPr="005C72AD" w:rsidRDefault="00EE1F3A" w:rsidP="00EE1F3A">
            <w:pPr>
              <w:rPr>
                <w:rFonts w:cs="Times New Roman"/>
                <w:szCs w:val="24"/>
              </w:rPr>
            </w:pPr>
            <w:r w:rsidRPr="005C72AD">
              <w:rPr>
                <w:rFonts w:cs="Times New Roman"/>
                <w:szCs w:val="24"/>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3402" w:type="dxa"/>
          </w:tcPr>
          <w:p w14:paraId="32DD6FC3" w14:textId="2369AC49"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val="restart"/>
          </w:tcPr>
          <w:p w14:paraId="2F0666E1" w14:textId="77777777" w:rsidR="00EE1F3A" w:rsidRPr="005C72AD" w:rsidRDefault="00EE1F3A" w:rsidP="00EE1F3A">
            <w:pPr>
              <w:rPr>
                <w:rFonts w:eastAsia="Segoe UI" w:cs="Times New Roman"/>
                <w:szCs w:val="24"/>
              </w:rPr>
            </w:pPr>
            <w:r w:rsidRPr="005C72AD">
              <w:rPr>
                <w:rFonts w:eastAsia="Segoe UI" w:cs="Times New Roman"/>
                <w:szCs w:val="24"/>
              </w:rPr>
              <w:t xml:space="preserve">ОТФ Е Выполнение отдельных работ при технологическом процессе бурения нефтяных и газовых скважин с плавучей буровой установки </w:t>
            </w:r>
            <w:r w:rsidRPr="005C72AD">
              <w:rPr>
                <w:rFonts w:eastAsia="Segoe UI" w:cs="Times New Roman"/>
                <w:szCs w:val="24"/>
              </w:rPr>
              <w:lastRenderedPageBreak/>
              <w:t>под руководством бурильщика эксплуатационного и разведочного бурения скважин на нефть и газ</w:t>
            </w:r>
          </w:p>
          <w:p w14:paraId="741552A5" w14:textId="77777777" w:rsidR="00EE1F3A" w:rsidRPr="005C72AD" w:rsidRDefault="00EE1F3A" w:rsidP="00EE1F3A">
            <w:pPr>
              <w:widowControl w:val="0"/>
              <w:rPr>
                <w:rFonts w:cs="Times New Roman"/>
                <w:szCs w:val="24"/>
              </w:rPr>
            </w:pPr>
          </w:p>
        </w:tc>
        <w:tc>
          <w:tcPr>
            <w:tcW w:w="2693" w:type="dxa"/>
          </w:tcPr>
          <w:p w14:paraId="711076BB" w14:textId="20E79D05" w:rsidR="00EE1F3A" w:rsidRPr="005C72AD" w:rsidRDefault="00EE1F3A" w:rsidP="00EE1F3A">
            <w:pPr>
              <w:widowControl w:val="0"/>
              <w:rPr>
                <w:rFonts w:cs="Times New Roman"/>
                <w:szCs w:val="24"/>
              </w:rPr>
            </w:pPr>
            <w:r w:rsidRPr="005C72AD">
              <w:rPr>
                <w:rFonts w:eastAsia="Segoe UI" w:cs="Times New Roman"/>
                <w:szCs w:val="24"/>
              </w:rPr>
              <w:lastRenderedPageBreak/>
              <w:t xml:space="preserve">ТФ E/01.5 </w:t>
            </w:r>
            <w:r w:rsidRPr="005C72AD">
              <w:rPr>
                <w:rFonts w:cs="Times New Roman"/>
                <w:szCs w:val="24"/>
              </w:rPr>
              <w:t xml:space="preserve">Выполнение подготовительных работ перед спуском комплекса подводного устьевого оборудования с плавучей буровой </w:t>
            </w:r>
            <w:r w:rsidRPr="005C72AD">
              <w:rPr>
                <w:rFonts w:cs="Times New Roman"/>
                <w:szCs w:val="24"/>
              </w:rPr>
              <w:lastRenderedPageBreak/>
              <w:t>установки под руководством бурильщика эксплуатационного и разведочного бурения скважин на нефть и газ</w:t>
            </w:r>
          </w:p>
        </w:tc>
      </w:tr>
      <w:tr w:rsidR="00EE1F3A" w14:paraId="4376A56B" w14:textId="77777777" w:rsidTr="00751334">
        <w:tc>
          <w:tcPr>
            <w:tcW w:w="2520" w:type="dxa"/>
            <w:vMerge/>
          </w:tcPr>
          <w:p w14:paraId="02BA9493" w14:textId="77777777" w:rsidR="00EE1F3A" w:rsidRPr="005C72AD" w:rsidRDefault="00EE1F3A" w:rsidP="00EE1F3A">
            <w:pPr>
              <w:rPr>
                <w:rFonts w:cs="Times New Roman"/>
                <w:szCs w:val="24"/>
              </w:rPr>
            </w:pPr>
          </w:p>
        </w:tc>
        <w:tc>
          <w:tcPr>
            <w:tcW w:w="3888" w:type="dxa"/>
          </w:tcPr>
          <w:p w14:paraId="4AE283E6" w14:textId="68E606D5" w:rsidR="00EE1F3A" w:rsidRPr="005C72AD" w:rsidRDefault="00EE1F3A" w:rsidP="00EE1F3A">
            <w:pPr>
              <w:rPr>
                <w:rFonts w:cs="Times New Roman"/>
                <w:szCs w:val="24"/>
              </w:rPr>
            </w:pPr>
            <w:r w:rsidRPr="005C72AD">
              <w:rPr>
                <w:rFonts w:cs="Times New Roman"/>
                <w:szCs w:val="24"/>
              </w:rPr>
              <w:t>ПК 3.2. 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3402" w:type="dxa"/>
          </w:tcPr>
          <w:p w14:paraId="6EEAE6BF" w14:textId="28033487"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tcPr>
          <w:p w14:paraId="44A31636" w14:textId="77777777" w:rsidR="00EE1F3A" w:rsidRPr="005C72AD" w:rsidRDefault="00EE1F3A" w:rsidP="00EE1F3A">
            <w:pPr>
              <w:widowControl w:val="0"/>
              <w:rPr>
                <w:rFonts w:cs="Times New Roman"/>
                <w:szCs w:val="24"/>
              </w:rPr>
            </w:pPr>
          </w:p>
        </w:tc>
        <w:tc>
          <w:tcPr>
            <w:tcW w:w="2693" w:type="dxa"/>
          </w:tcPr>
          <w:p w14:paraId="3F97F3F4" w14:textId="69B86DE9" w:rsidR="00EE1F3A" w:rsidRPr="005C72AD" w:rsidRDefault="00EE1F3A" w:rsidP="00EE1F3A">
            <w:pPr>
              <w:widowControl w:val="0"/>
              <w:rPr>
                <w:rFonts w:cs="Times New Roman"/>
                <w:szCs w:val="24"/>
              </w:rPr>
            </w:pPr>
            <w:r w:rsidRPr="005C72AD">
              <w:rPr>
                <w:rFonts w:eastAsia="Segoe UI" w:cs="Times New Roman"/>
                <w:szCs w:val="24"/>
              </w:rPr>
              <w:t xml:space="preserve">ТФ E/02.5 </w:t>
            </w:r>
            <w:r w:rsidRPr="005C72AD">
              <w:rPr>
                <w:rFonts w:cs="Times New Roman"/>
                <w:szCs w:val="24"/>
              </w:rPr>
              <w:t>Выполнение работ по подготовке к освоению, испытанию нефтяных и газовых скважин при возникновении нештатных ситуаций под руководством бурильщика эксплуатационного и разведочного бурения скважин на нефть и газ</w:t>
            </w:r>
          </w:p>
        </w:tc>
      </w:tr>
      <w:tr w:rsidR="00EE1F3A" w14:paraId="03787465" w14:textId="77777777" w:rsidTr="00751334">
        <w:tc>
          <w:tcPr>
            <w:tcW w:w="2520" w:type="dxa"/>
            <w:vMerge/>
          </w:tcPr>
          <w:p w14:paraId="39B4C22D" w14:textId="77777777" w:rsidR="00EE1F3A" w:rsidRPr="005C72AD" w:rsidRDefault="00EE1F3A" w:rsidP="00EE1F3A">
            <w:pPr>
              <w:rPr>
                <w:rFonts w:cs="Times New Roman"/>
                <w:szCs w:val="24"/>
              </w:rPr>
            </w:pPr>
          </w:p>
        </w:tc>
        <w:tc>
          <w:tcPr>
            <w:tcW w:w="3888" w:type="dxa"/>
          </w:tcPr>
          <w:p w14:paraId="668A1D0D" w14:textId="7029CD09" w:rsidR="00EE1F3A" w:rsidRPr="005C72AD" w:rsidRDefault="00EE1F3A" w:rsidP="00EE1F3A">
            <w:pPr>
              <w:rPr>
                <w:rFonts w:cs="Times New Roman"/>
                <w:szCs w:val="24"/>
              </w:rPr>
            </w:pPr>
            <w:r w:rsidRPr="005C72AD">
              <w:rPr>
                <w:rFonts w:cs="Times New Roman"/>
                <w:szCs w:val="24"/>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3402" w:type="dxa"/>
          </w:tcPr>
          <w:p w14:paraId="5B895A5B" w14:textId="1E02E7E0"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val="restart"/>
          </w:tcPr>
          <w:p w14:paraId="3F5C3EB5" w14:textId="23A58D39" w:rsidR="00EE1F3A" w:rsidRPr="005C72AD" w:rsidRDefault="00EE1F3A" w:rsidP="00EE1F3A">
            <w:pPr>
              <w:widowControl w:val="0"/>
              <w:rPr>
                <w:rFonts w:cs="Times New Roman"/>
                <w:szCs w:val="24"/>
              </w:rPr>
            </w:pPr>
            <w:r w:rsidRPr="005C72AD">
              <w:rPr>
                <w:rFonts w:eastAsia="Segoe UI" w:cs="Times New Roman"/>
                <w:szCs w:val="24"/>
              </w:rPr>
              <w:t xml:space="preserve">ОТФ </w:t>
            </w:r>
            <w:r w:rsidRPr="005C72AD">
              <w:rPr>
                <w:rFonts w:eastAsia="Segoe UI" w:cs="Times New Roman"/>
                <w:szCs w:val="24"/>
                <w:lang w:val="en-US"/>
              </w:rPr>
              <w:t>F</w:t>
            </w:r>
            <w:r w:rsidRPr="005C72AD">
              <w:rPr>
                <w:rFonts w:eastAsia="Segoe UI" w:cs="Times New Roman"/>
                <w:szCs w:val="24"/>
              </w:rPr>
              <w:t xml:space="preserve"> Выполнение комплекса работ при технологическом процессе бурения нефтяных и газовых скважин с плавучей буровой установки под руководством бурильщика эксплуатационного и разведочного бурения скважин на </w:t>
            </w:r>
            <w:r w:rsidRPr="005C72AD">
              <w:rPr>
                <w:rFonts w:eastAsia="Segoe UI" w:cs="Times New Roman"/>
                <w:szCs w:val="24"/>
              </w:rPr>
              <w:lastRenderedPageBreak/>
              <w:t>нефть и газ</w:t>
            </w:r>
          </w:p>
        </w:tc>
        <w:tc>
          <w:tcPr>
            <w:tcW w:w="2693" w:type="dxa"/>
          </w:tcPr>
          <w:p w14:paraId="50DE83F0" w14:textId="1359075F" w:rsidR="00EE1F3A" w:rsidRPr="005C72AD" w:rsidRDefault="00EE1F3A" w:rsidP="00EE1F3A">
            <w:pPr>
              <w:widowControl w:val="0"/>
              <w:rPr>
                <w:rFonts w:cs="Times New Roman"/>
                <w:szCs w:val="24"/>
              </w:rPr>
            </w:pPr>
            <w:r w:rsidRPr="005C72AD">
              <w:rPr>
                <w:rFonts w:eastAsia="Segoe UI" w:cs="Times New Roman"/>
                <w:szCs w:val="24"/>
              </w:rPr>
              <w:lastRenderedPageBreak/>
              <w:t xml:space="preserve">ТФ F/01.5 </w:t>
            </w:r>
            <w:r w:rsidRPr="005C72AD">
              <w:rPr>
                <w:rFonts w:cs="Times New Roman"/>
                <w:szCs w:val="24"/>
              </w:rPr>
              <w:t xml:space="preserve">Выполнение отдельных видов вспомогательных работ перед спуском комплекса подводного устьевого оборудования с плавучей буровой установки под руководством бурильщика эксплуатационного и </w:t>
            </w:r>
            <w:r w:rsidRPr="005C72AD">
              <w:rPr>
                <w:rFonts w:cs="Times New Roman"/>
                <w:szCs w:val="24"/>
              </w:rPr>
              <w:lastRenderedPageBreak/>
              <w:t>разведочного бурения скважин на нефть и газ</w:t>
            </w:r>
          </w:p>
        </w:tc>
      </w:tr>
      <w:tr w:rsidR="00EE1F3A" w14:paraId="4B1DBA6A" w14:textId="77777777" w:rsidTr="00751334">
        <w:tc>
          <w:tcPr>
            <w:tcW w:w="2520" w:type="dxa"/>
            <w:vMerge/>
          </w:tcPr>
          <w:p w14:paraId="3F15F0E0" w14:textId="77777777" w:rsidR="00EE1F3A" w:rsidRPr="005C72AD" w:rsidRDefault="00EE1F3A" w:rsidP="00EE1F3A">
            <w:pPr>
              <w:rPr>
                <w:rFonts w:cs="Times New Roman"/>
                <w:szCs w:val="24"/>
              </w:rPr>
            </w:pPr>
          </w:p>
        </w:tc>
        <w:tc>
          <w:tcPr>
            <w:tcW w:w="3888" w:type="dxa"/>
          </w:tcPr>
          <w:p w14:paraId="47C6A554" w14:textId="717C94B4" w:rsidR="00EE1F3A" w:rsidRPr="005C72AD" w:rsidRDefault="00EE1F3A" w:rsidP="00EE1F3A">
            <w:pPr>
              <w:rPr>
                <w:rFonts w:cs="Times New Roman"/>
                <w:szCs w:val="24"/>
              </w:rPr>
            </w:pPr>
            <w:r w:rsidRPr="005C72AD">
              <w:rPr>
                <w:rFonts w:cs="Times New Roman"/>
                <w:szCs w:val="24"/>
              </w:rPr>
              <w:t>ПК 3.2. 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3402" w:type="dxa"/>
          </w:tcPr>
          <w:p w14:paraId="2AC16D32" w14:textId="70864521"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tcPr>
          <w:p w14:paraId="5986DD4C" w14:textId="77777777" w:rsidR="00EE1F3A" w:rsidRPr="005C72AD" w:rsidRDefault="00EE1F3A" w:rsidP="00EE1F3A">
            <w:pPr>
              <w:widowControl w:val="0"/>
              <w:rPr>
                <w:rFonts w:cs="Times New Roman"/>
                <w:szCs w:val="24"/>
              </w:rPr>
            </w:pPr>
          </w:p>
        </w:tc>
        <w:tc>
          <w:tcPr>
            <w:tcW w:w="2693" w:type="dxa"/>
          </w:tcPr>
          <w:p w14:paraId="25E4870D" w14:textId="1A3EAE4A" w:rsidR="00EE1F3A" w:rsidRPr="005C72AD" w:rsidRDefault="00EE1F3A" w:rsidP="00EE1F3A">
            <w:pPr>
              <w:widowControl w:val="0"/>
              <w:rPr>
                <w:rFonts w:cs="Times New Roman"/>
                <w:szCs w:val="24"/>
              </w:rPr>
            </w:pPr>
            <w:r w:rsidRPr="005C72AD">
              <w:rPr>
                <w:rFonts w:eastAsia="Segoe UI" w:cs="Times New Roman"/>
                <w:szCs w:val="24"/>
              </w:rPr>
              <w:t xml:space="preserve">ТФ F/02.5 </w:t>
            </w:r>
            <w:r w:rsidRPr="005C72AD">
              <w:rPr>
                <w:rFonts w:cs="Times New Roman"/>
                <w:szCs w:val="24"/>
              </w:rPr>
              <w:t>Выполнение работ по подготовке к освоению, испытанию нефтяных и газовых скважин и обеспечение безопасности работ при возникновении нештатных ситуаций под руководством бурильщика эксплуатационного и разведочного бурения скважин на нефть и газ</w:t>
            </w:r>
          </w:p>
        </w:tc>
      </w:tr>
      <w:tr w:rsidR="00EE1F3A" w14:paraId="6670831D" w14:textId="77777777" w:rsidTr="00751334">
        <w:tc>
          <w:tcPr>
            <w:tcW w:w="2520" w:type="dxa"/>
            <w:vMerge/>
          </w:tcPr>
          <w:p w14:paraId="4E85534B" w14:textId="77777777" w:rsidR="00EE1F3A" w:rsidRPr="005C72AD" w:rsidRDefault="00EE1F3A" w:rsidP="00EE1F3A">
            <w:pPr>
              <w:rPr>
                <w:rFonts w:cs="Times New Roman"/>
                <w:szCs w:val="24"/>
              </w:rPr>
            </w:pPr>
          </w:p>
        </w:tc>
        <w:tc>
          <w:tcPr>
            <w:tcW w:w="3888" w:type="dxa"/>
          </w:tcPr>
          <w:p w14:paraId="6BD93577" w14:textId="79F712C3" w:rsidR="00EE1F3A" w:rsidRPr="005C72AD" w:rsidRDefault="00EE1F3A" w:rsidP="00EE1F3A">
            <w:pPr>
              <w:rPr>
                <w:rFonts w:cs="Times New Roman"/>
                <w:szCs w:val="24"/>
              </w:rPr>
            </w:pPr>
            <w:r w:rsidRPr="005C72AD">
              <w:rPr>
                <w:rFonts w:cs="Times New Roman"/>
                <w:szCs w:val="24"/>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3402" w:type="dxa"/>
          </w:tcPr>
          <w:p w14:paraId="06E5128A" w14:textId="6A16EB23"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val="restart"/>
          </w:tcPr>
          <w:p w14:paraId="21278220" w14:textId="77777777" w:rsidR="00EE1F3A" w:rsidRPr="005C72AD" w:rsidRDefault="00EE1F3A" w:rsidP="00EE1F3A">
            <w:pPr>
              <w:rPr>
                <w:rFonts w:eastAsia="Segoe UI" w:cs="Times New Roman"/>
                <w:szCs w:val="24"/>
              </w:rPr>
            </w:pPr>
            <w:r w:rsidRPr="005C72AD">
              <w:rPr>
                <w:rFonts w:eastAsia="Segoe UI" w:cs="Times New Roman"/>
                <w:szCs w:val="24"/>
              </w:rPr>
              <w:t xml:space="preserve">ОТФ </w:t>
            </w:r>
            <w:r w:rsidRPr="005C72AD">
              <w:rPr>
                <w:rFonts w:eastAsia="Segoe UI" w:cs="Times New Roman"/>
                <w:szCs w:val="24"/>
                <w:lang w:val="en-US"/>
              </w:rPr>
              <w:t>G</w:t>
            </w:r>
            <w:r w:rsidRPr="005C72AD">
              <w:rPr>
                <w:rFonts w:eastAsia="Segoe UI" w:cs="Times New Roman"/>
                <w:szCs w:val="24"/>
              </w:rPr>
              <w:t xml:space="preserve"> Ведение технологического процесса бурения нефтяных и газовых скважин глубиной до 4000 м</w:t>
            </w:r>
          </w:p>
          <w:p w14:paraId="1D04F8CC" w14:textId="77777777" w:rsidR="00EE1F3A" w:rsidRPr="005C72AD" w:rsidRDefault="00EE1F3A" w:rsidP="00EE1F3A">
            <w:pPr>
              <w:widowControl w:val="0"/>
              <w:rPr>
                <w:rFonts w:cs="Times New Roman"/>
                <w:szCs w:val="24"/>
              </w:rPr>
            </w:pPr>
          </w:p>
        </w:tc>
        <w:tc>
          <w:tcPr>
            <w:tcW w:w="2693" w:type="dxa"/>
          </w:tcPr>
          <w:p w14:paraId="62C97A95" w14:textId="2E5C1B9D" w:rsidR="00EE1F3A" w:rsidRPr="005C72AD" w:rsidRDefault="00EE1F3A" w:rsidP="00EE1F3A">
            <w:pPr>
              <w:widowControl w:val="0"/>
              <w:rPr>
                <w:rFonts w:cs="Times New Roman"/>
                <w:szCs w:val="24"/>
              </w:rPr>
            </w:pPr>
            <w:r w:rsidRPr="005C72AD">
              <w:rPr>
                <w:rFonts w:eastAsia="Segoe UI" w:cs="Times New Roman"/>
                <w:szCs w:val="24"/>
              </w:rPr>
              <w:t xml:space="preserve">ТФ G/01.5 </w:t>
            </w:r>
            <w:r w:rsidRPr="005C72AD">
              <w:rPr>
                <w:rFonts w:cs="Times New Roman"/>
                <w:szCs w:val="24"/>
              </w:rPr>
              <w:t>Организация и выполнение работ по подготовке к бурению и по окончании бурения нефтяных и газовых скважин глубиной до 4000 м</w:t>
            </w:r>
          </w:p>
        </w:tc>
      </w:tr>
      <w:tr w:rsidR="00EE1F3A" w14:paraId="62088DF3" w14:textId="77777777" w:rsidTr="00751334">
        <w:tc>
          <w:tcPr>
            <w:tcW w:w="2520" w:type="dxa"/>
            <w:vMerge/>
          </w:tcPr>
          <w:p w14:paraId="0562D956" w14:textId="77777777" w:rsidR="00EE1F3A" w:rsidRPr="005C72AD" w:rsidRDefault="00EE1F3A" w:rsidP="00EE1F3A">
            <w:pPr>
              <w:rPr>
                <w:rFonts w:cs="Times New Roman"/>
                <w:szCs w:val="24"/>
              </w:rPr>
            </w:pPr>
          </w:p>
        </w:tc>
        <w:tc>
          <w:tcPr>
            <w:tcW w:w="3888" w:type="dxa"/>
          </w:tcPr>
          <w:p w14:paraId="3C387E00" w14:textId="54568F05" w:rsidR="00EE1F3A" w:rsidRPr="005C72AD" w:rsidRDefault="00EE1F3A" w:rsidP="00EE1F3A">
            <w:pPr>
              <w:rPr>
                <w:rFonts w:cs="Times New Roman"/>
                <w:szCs w:val="24"/>
              </w:rPr>
            </w:pPr>
            <w:r w:rsidRPr="005C72AD">
              <w:rPr>
                <w:rFonts w:cs="Times New Roman"/>
                <w:szCs w:val="24"/>
              </w:rPr>
              <w:t>ПК 3.2. 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3402" w:type="dxa"/>
          </w:tcPr>
          <w:p w14:paraId="5E46A3F5" w14:textId="0C478A24"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tcPr>
          <w:p w14:paraId="570CE5AA" w14:textId="77777777" w:rsidR="00EE1F3A" w:rsidRPr="005C72AD" w:rsidRDefault="00EE1F3A" w:rsidP="00EE1F3A">
            <w:pPr>
              <w:widowControl w:val="0"/>
              <w:rPr>
                <w:rFonts w:cs="Times New Roman"/>
                <w:szCs w:val="24"/>
              </w:rPr>
            </w:pPr>
          </w:p>
        </w:tc>
        <w:tc>
          <w:tcPr>
            <w:tcW w:w="2693" w:type="dxa"/>
          </w:tcPr>
          <w:p w14:paraId="24D387AC" w14:textId="65929C53" w:rsidR="00EE1F3A" w:rsidRPr="005C72AD" w:rsidRDefault="00EE1F3A" w:rsidP="00EE1F3A">
            <w:pPr>
              <w:widowControl w:val="0"/>
              <w:rPr>
                <w:rFonts w:cs="Times New Roman"/>
                <w:szCs w:val="24"/>
              </w:rPr>
            </w:pPr>
            <w:r w:rsidRPr="005C72AD">
              <w:rPr>
                <w:rFonts w:eastAsia="Segoe UI" w:cs="Times New Roman"/>
                <w:szCs w:val="24"/>
              </w:rPr>
              <w:t xml:space="preserve">ТФ G/02.5 </w:t>
            </w:r>
            <w:r w:rsidRPr="005C72AD">
              <w:rPr>
                <w:rFonts w:cs="Times New Roman"/>
                <w:szCs w:val="24"/>
              </w:rPr>
              <w:t xml:space="preserve">Организация проведения комплекса работ технологического процесса бурения нефтяных и газовых скважин глубиной </w:t>
            </w:r>
            <w:r w:rsidRPr="005C72AD">
              <w:rPr>
                <w:rFonts w:cs="Times New Roman"/>
                <w:szCs w:val="24"/>
              </w:rPr>
              <w:br/>
              <w:t>до 4000 м</w:t>
            </w:r>
          </w:p>
        </w:tc>
      </w:tr>
      <w:tr w:rsidR="00EE1F3A" w14:paraId="42E056AF" w14:textId="77777777" w:rsidTr="00751334">
        <w:tc>
          <w:tcPr>
            <w:tcW w:w="2520" w:type="dxa"/>
            <w:vMerge/>
          </w:tcPr>
          <w:p w14:paraId="01CE6E38" w14:textId="77777777" w:rsidR="00EE1F3A" w:rsidRPr="005C72AD" w:rsidRDefault="00EE1F3A" w:rsidP="00EE1F3A">
            <w:pPr>
              <w:rPr>
                <w:rFonts w:cs="Times New Roman"/>
                <w:szCs w:val="24"/>
              </w:rPr>
            </w:pPr>
          </w:p>
        </w:tc>
        <w:tc>
          <w:tcPr>
            <w:tcW w:w="3888" w:type="dxa"/>
          </w:tcPr>
          <w:p w14:paraId="6766FFE1" w14:textId="45FDE0C4" w:rsidR="00EE1F3A" w:rsidRPr="005C72AD" w:rsidRDefault="00EE1F3A" w:rsidP="00EE1F3A">
            <w:pPr>
              <w:rPr>
                <w:rFonts w:cs="Times New Roman"/>
                <w:szCs w:val="24"/>
              </w:rPr>
            </w:pPr>
            <w:r w:rsidRPr="005C72AD">
              <w:rPr>
                <w:rFonts w:cs="Times New Roman"/>
                <w:szCs w:val="24"/>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3402" w:type="dxa"/>
          </w:tcPr>
          <w:p w14:paraId="75735B04" w14:textId="2F8B3430"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val="restart"/>
          </w:tcPr>
          <w:p w14:paraId="03B7C4DE" w14:textId="77777777" w:rsidR="00EE1F3A" w:rsidRPr="005C72AD" w:rsidRDefault="00EE1F3A" w:rsidP="00EE1F3A">
            <w:pPr>
              <w:rPr>
                <w:rFonts w:eastAsia="Segoe UI" w:cs="Times New Roman"/>
                <w:szCs w:val="24"/>
              </w:rPr>
            </w:pPr>
            <w:r w:rsidRPr="005C72AD">
              <w:rPr>
                <w:rFonts w:eastAsia="Segoe UI" w:cs="Times New Roman"/>
                <w:szCs w:val="24"/>
              </w:rPr>
              <w:t>ОТФ H Ведение технологического процесса бурения нефтяных и газовых скважин глубиной свыше 4000 м</w:t>
            </w:r>
          </w:p>
          <w:p w14:paraId="65779818" w14:textId="77777777" w:rsidR="00EE1F3A" w:rsidRPr="005C72AD" w:rsidRDefault="00EE1F3A" w:rsidP="00EE1F3A">
            <w:pPr>
              <w:widowControl w:val="0"/>
              <w:rPr>
                <w:rFonts w:cs="Times New Roman"/>
                <w:szCs w:val="24"/>
              </w:rPr>
            </w:pPr>
          </w:p>
        </w:tc>
        <w:tc>
          <w:tcPr>
            <w:tcW w:w="2693" w:type="dxa"/>
          </w:tcPr>
          <w:p w14:paraId="3812C36F" w14:textId="1A046EF5" w:rsidR="00EE1F3A" w:rsidRPr="005C72AD" w:rsidRDefault="00EE1F3A" w:rsidP="00EE1F3A">
            <w:pPr>
              <w:widowControl w:val="0"/>
              <w:rPr>
                <w:rFonts w:cs="Times New Roman"/>
                <w:szCs w:val="24"/>
              </w:rPr>
            </w:pPr>
            <w:r w:rsidRPr="005C72AD">
              <w:rPr>
                <w:rFonts w:eastAsia="Segoe UI" w:cs="Times New Roman"/>
                <w:szCs w:val="24"/>
              </w:rPr>
              <w:t xml:space="preserve">ТФ H/01.5 </w:t>
            </w:r>
            <w:r w:rsidRPr="005C72AD">
              <w:rPr>
                <w:rFonts w:cs="Times New Roman"/>
                <w:szCs w:val="24"/>
              </w:rPr>
              <w:t>Организация и выполнение работ по подготовке к бурению и по окончании бурения нефтяных и газовых скважин глубиной свыше 4000 м</w:t>
            </w:r>
          </w:p>
        </w:tc>
      </w:tr>
      <w:tr w:rsidR="00EE1F3A" w14:paraId="3CEE8E9B" w14:textId="77777777" w:rsidTr="00751334">
        <w:tc>
          <w:tcPr>
            <w:tcW w:w="2520" w:type="dxa"/>
            <w:vMerge/>
          </w:tcPr>
          <w:p w14:paraId="336A5DDA" w14:textId="77777777" w:rsidR="00EE1F3A" w:rsidRPr="005C72AD" w:rsidRDefault="00EE1F3A" w:rsidP="00EE1F3A">
            <w:pPr>
              <w:rPr>
                <w:rFonts w:cs="Times New Roman"/>
                <w:szCs w:val="24"/>
              </w:rPr>
            </w:pPr>
          </w:p>
        </w:tc>
        <w:tc>
          <w:tcPr>
            <w:tcW w:w="3888" w:type="dxa"/>
          </w:tcPr>
          <w:p w14:paraId="129F4BB7" w14:textId="3EB00244" w:rsidR="00EE1F3A" w:rsidRPr="005C72AD" w:rsidRDefault="00EE1F3A" w:rsidP="00EE1F3A">
            <w:pPr>
              <w:rPr>
                <w:rFonts w:cs="Times New Roman"/>
                <w:szCs w:val="24"/>
              </w:rPr>
            </w:pPr>
            <w:r w:rsidRPr="005C72AD">
              <w:rPr>
                <w:rFonts w:cs="Times New Roman"/>
                <w:szCs w:val="24"/>
              </w:rPr>
              <w:t>ПК 3.2. Выполнение вспомогательных работ по предупреждению и ликвидации аварий при бурении нефтяных и газовых скважин глубиной до 4000 м и свыше 4000 м</w:t>
            </w:r>
          </w:p>
        </w:tc>
        <w:tc>
          <w:tcPr>
            <w:tcW w:w="3402" w:type="dxa"/>
          </w:tcPr>
          <w:p w14:paraId="042864F4" w14:textId="0A5DD641"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tcPr>
          <w:p w14:paraId="1CB5A455" w14:textId="77777777" w:rsidR="00EE1F3A" w:rsidRPr="005C72AD" w:rsidRDefault="00EE1F3A" w:rsidP="00EE1F3A">
            <w:pPr>
              <w:widowControl w:val="0"/>
              <w:rPr>
                <w:rFonts w:cs="Times New Roman"/>
                <w:szCs w:val="24"/>
              </w:rPr>
            </w:pPr>
          </w:p>
        </w:tc>
        <w:tc>
          <w:tcPr>
            <w:tcW w:w="2693" w:type="dxa"/>
          </w:tcPr>
          <w:p w14:paraId="1B1F6B13" w14:textId="77777777" w:rsidR="00EE1F3A" w:rsidRPr="005C72AD" w:rsidRDefault="00EE1F3A" w:rsidP="00EE1F3A">
            <w:pPr>
              <w:widowControl w:val="0"/>
              <w:rPr>
                <w:rFonts w:cs="Times New Roman"/>
                <w:szCs w:val="24"/>
              </w:rPr>
            </w:pPr>
            <w:r w:rsidRPr="005C72AD">
              <w:rPr>
                <w:rFonts w:eastAsia="Segoe UI" w:cs="Times New Roman"/>
                <w:szCs w:val="24"/>
              </w:rPr>
              <w:t xml:space="preserve">ТФ H/02.5 </w:t>
            </w:r>
          </w:p>
          <w:p w14:paraId="1F5B8767" w14:textId="77777777" w:rsidR="00EE1F3A" w:rsidRPr="005C72AD" w:rsidRDefault="00EE1F3A" w:rsidP="00EE1F3A">
            <w:pPr>
              <w:suppressAutoHyphens/>
              <w:spacing w:line="240" w:lineRule="auto"/>
              <w:rPr>
                <w:rFonts w:cs="Times New Roman"/>
                <w:szCs w:val="24"/>
              </w:rPr>
            </w:pPr>
            <w:r w:rsidRPr="005C72AD">
              <w:rPr>
                <w:rFonts w:cs="Times New Roman"/>
                <w:szCs w:val="24"/>
              </w:rPr>
              <w:t>Выполнение буровых и отдельных видов работ при бурении нефтяных и газовых скважин глубиной свыше 4000 м</w:t>
            </w:r>
          </w:p>
          <w:p w14:paraId="7F6E137D" w14:textId="37217F5A" w:rsidR="00EE1F3A" w:rsidRPr="005C72AD" w:rsidRDefault="00EE1F3A" w:rsidP="00EE1F3A">
            <w:pPr>
              <w:widowControl w:val="0"/>
              <w:rPr>
                <w:rFonts w:cs="Times New Roman"/>
                <w:szCs w:val="24"/>
              </w:rPr>
            </w:pPr>
          </w:p>
        </w:tc>
      </w:tr>
      <w:tr w:rsidR="00EE1F3A" w14:paraId="3C2D1057" w14:textId="77777777" w:rsidTr="00751334">
        <w:tc>
          <w:tcPr>
            <w:tcW w:w="2520" w:type="dxa"/>
            <w:vMerge/>
          </w:tcPr>
          <w:p w14:paraId="26E1B53D" w14:textId="77777777" w:rsidR="00EE1F3A" w:rsidRPr="005C72AD" w:rsidRDefault="00EE1F3A" w:rsidP="00EE1F3A">
            <w:pPr>
              <w:rPr>
                <w:rFonts w:cs="Times New Roman"/>
                <w:szCs w:val="24"/>
              </w:rPr>
            </w:pPr>
          </w:p>
        </w:tc>
        <w:tc>
          <w:tcPr>
            <w:tcW w:w="3888" w:type="dxa"/>
          </w:tcPr>
          <w:p w14:paraId="3BF2B256" w14:textId="1F44DFBD" w:rsidR="00EE1F3A" w:rsidRPr="005C72AD" w:rsidRDefault="00EE1F3A" w:rsidP="00EE1F3A">
            <w:pPr>
              <w:rPr>
                <w:rFonts w:cs="Times New Roman"/>
                <w:szCs w:val="24"/>
              </w:rPr>
            </w:pPr>
            <w:r w:rsidRPr="005C72AD">
              <w:rPr>
                <w:rFonts w:cs="Times New Roman"/>
                <w:szCs w:val="24"/>
              </w:rPr>
              <w:t>ПК 3.1 Выполнение комплекса работ по ремонту бурового оборудования при бурении нефтяных и газовых скважин глубиной до 4000 м и свыше 4000 м</w:t>
            </w:r>
          </w:p>
        </w:tc>
        <w:tc>
          <w:tcPr>
            <w:tcW w:w="3402" w:type="dxa"/>
          </w:tcPr>
          <w:p w14:paraId="68B06A87" w14:textId="4CF133A9" w:rsidR="00EE1F3A" w:rsidRPr="005C72AD" w:rsidRDefault="00EE1F3A" w:rsidP="00EE1F3A">
            <w:pPr>
              <w:widowControl w:val="0"/>
              <w:rPr>
                <w:rFonts w:cs="Times New Roman"/>
                <w:szCs w:val="24"/>
              </w:rPr>
            </w:pPr>
            <w:r w:rsidRPr="005C72AD">
              <w:rPr>
                <w:rFonts w:eastAsia="Segoe UI" w:cs="Times New Roman"/>
                <w:szCs w:val="24"/>
              </w:rPr>
              <w:t>19.071</w:t>
            </w:r>
          </w:p>
        </w:tc>
        <w:tc>
          <w:tcPr>
            <w:tcW w:w="2410" w:type="dxa"/>
            <w:vMerge w:val="restart"/>
          </w:tcPr>
          <w:p w14:paraId="52F39C5A" w14:textId="3C0837D0" w:rsidR="00EE1F3A" w:rsidRPr="005C72AD" w:rsidRDefault="00EE1F3A" w:rsidP="00EE1F3A">
            <w:pPr>
              <w:widowControl w:val="0"/>
              <w:rPr>
                <w:rFonts w:cs="Times New Roman"/>
                <w:szCs w:val="24"/>
              </w:rPr>
            </w:pPr>
            <w:r w:rsidRPr="005C72AD">
              <w:rPr>
                <w:rFonts w:eastAsia="Segoe UI" w:cs="Times New Roman"/>
                <w:szCs w:val="24"/>
              </w:rPr>
              <w:t xml:space="preserve">ОТФ </w:t>
            </w:r>
            <w:r w:rsidRPr="005C72AD">
              <w:rPr>
                <w:rFonts w:eastAsia="Segoe UI" w:cs="Times New Roman"/>
                <w:szCs w:val="24"/>
                <w:lang w:val="en-US"/>
              </w:rPr>
              <w:t>I</w:t>
            </w:r>
            <w:r w:rsidRPr="005C72AD">
              <w:rPr>
                <w:rFonts w:eastAsia="Segoe UI" w:cs="Times New Roman"/>
                <w:szCs w:val="24"/>
              </w:rPr>
              <w:t xml:space="preserve"> Ведение технологического процесса бурения нефтяных и газовых скважин с плавучей буровой установки</w:t>
            </w:r>
          </w:p>
        </w:tc>
        <w:tc>
          <w:tcPr>
            <w:tcW w:w="2693" w:type="dxa"/>
          </w:tcPr>
          <w:p w14:paraId="66C20455" w14:textId="10202C25" w:rsidR="00EE1F3A" w:rsidRPr="005C72AD" w:rsidRDefault="00EE1F3A" w:rsidP="00EE1F3A">
            <w:pPr>
              <w:widowControl w:val="0"/>
              <w:rPr>
                <w:rFonts w:cs="Times New Roman"/>
                <w:szCs w:val="24"/>
              </w:rPr>
            </w:pPr>
            <w:r w:rsidRPr="005C72AD">
              <w:rPr>
                <w:rFonts w:eastAsia="Segoe UI" w:cs="Times New Roman"/>
                <w:szCs w:val="24"/>
              </w:rPr>
              <w:t xml:space="preserve">ТФ I/01.5 </w:t>
            </w:r>
            <w:r w:rsidRPr="005C72AD">
              <w:rPr>
                <w:rFonts w:cs="Times New Roman"/>
                <w:szCs w:val="24"/>
              </w:rPr>
              <w:t>Выполнение работ по разобщению морской среды и скважины, спуску и монтажу подводного комплекса устьевого оборудования, испытание составных частей комплекса устьевого оборудования и их функциональная проверка</w:t>
            </w:r>
          </w:p>
        </w:tc>
      </w:tr>
      <w:tr w:rsidR="00EE1F3A" w14:paraId="659ADFCC" w14:textId="77777777" w:rsidTr="00751334">
        <w:tc>
          <w:tcPr>
            <w:tcW w:w="2520" w:type="dxa"/>
            <w:vMerge/>
          </w:tcPr>
          <w:p w14:paraId="27D89CD1" w14:textId="77777777" w:rsidR="00EE1F3A" w:rsidRPr="005C72AD" w:rsidRDefault="00EE1F3A" w:rsidP="00EE1F3A">
            <w:pPr>
              <w:rPr>
                <w:rFonts w:cs="Times New Roman"/>
                <w:szCs w:val="24"/>
              </w:rPr>
            </w:pPr>
          </w:p>
        </w:tc>
        <w:tc>
          <w:tcPr>
            <w:tcW w:w="3888" w:type="dxa"/>
          </w:tcPr>
          <w:p w14:paraId="3C04D525" w14:textId="57F7C559" w:rsidR="00EE1F3A" w:rsidRPr="005C72AD" w:rsidRDefault="00EE1F3A" w:rsidP="00EE1F3A">
            <w:pPr>
              <w:rPr>
                <w:rFonts w:cs="Times New Roman"/>
                <w:szCs w:val="24"/>
              </w:rPr>
            </w:pPr>
            <w:r w:rsidRPr="005C72AD">
              <w:rPr>
                <w:rFonts w:cs="Times New Roman"/>
                <w:szCs w:val="24"/>
              </w:rPr>
              <w:t xml:space="preserve">ПК 3.2. Выполнение вспомогательных работ по предупреждению и ликвидации </w:t>
            </w:r>
            <w:r w:rsidRPr="005C72AD">
              <w:rPr>
                <w:rFonts w:cs="Times New Roman"/>
                <w:szCs w:val="24"/>
              </w:rPr>
              <w:lastRenderedPageBreak/>
              <w:t>аварий при бурении нефтяных и газовых скважин глубиной до 4000 м и свыше 4000 м</w:t>
            </w:r>
          </w:p>
        </w:tc>
        <w:tc>
          <w:tcPr>
            <w:tcW w:w="3402" w:type="dxa"/>
          </w:tcPr>
          <w:p w14:paraId="2071B067" w14:textId="5C57AF23" w:rsidR="00EE1F3A" w:rsidRPr="005C72AD" w:rsidRDefault="00EE1F3A" w:rsidP="00EE1F3A">
            <w:pPr>
              <w:widowControl w:val="0"/>
              <w:rPr>
                <w:rFonts w:cs="Times New Roman"/>
                <w:szCs w:val="24"/>
              </w:rPr>
            </w:pPr>
            <w:r w:rsidRPr="005C72AD">
              <w:rPr>
                <w:rFonts w:eastAsia="Segoe UI" w:cs="Times New Roman"/>
                <w:szCs w:val="24"/>
              </w:rPr>
              <w:lastRenderedPageBreak/>
              <w:t>19.071</w:t>
            </w:r>
          </w:p>
        </w:tc>
        <w:tc>
          <w:tcPr>
            <w:tcW w:w="2410" w:type="dxa"/>
            <w:vMerge/>
          </w:tcPr>
          <w:p w14:paraId="44892F97" w14:textId="77777777" w:rsidR="00EE1F3A" w:rsidRPr="005C72AD" w:rsidRDefault="00EE1F3A" w:rsidP="00EE1F3A">
            <w:pPr>
              <w:widowControl w:val="0"/>
              <w:rPr>
                <w:rFonts w:cs="Times New Roman"/>
                <w:szCs w:val="24"/>
              </w:rPr>
            </w:pPr>
          </w:p>
        </w:tc>
        <w:tc>
          <w:tcPr>
            <w:tcW w:w="2693" w:type="dxa"/>
          </w:tcPr>
          <w:p w14:paraId="5DF39B54" w14:textId="65C5A3E4" w:rsidR="00EE1F3A" w:rsidRPr="005C72AD" w:rsidRDefault="00EE1F3A" w:rsidP="00EE1F3A">
            <w:pPr>
              <w:widowControl w:val="0"/>
              <w:rPr>
                <w:rFonts w:cs="Times New Roman"/>
                <w:szCs w:val="24"/>
              </w:rPr>
            </w:pPr>
            <w:r w:rsidRPr="005C72AD">
              <w:rPr>
                <w:rFonts w:eastAsia="Segoe UI" w:cs="Times New Roman"/>
                <w:szCs w:val="24"/>
              </w:rPr>
              <w:t xml:space="preserve">ТФ I/02.5 </w:t>
            </w:r>
            <w:r w:rsidRPr="005C72AD">
              <w:rPr>
                <w:rFonts w:cs="Times New Roman"/>
                <w:szCs w:val="24"/>
              </w:rPr>
              <w:t xml:space="preserve">Выполнение буровых работ при бурении нефтяных и </w:t>
            </w:r>
            <w:r w:rsidRPr="005C72AD">
              <w:rPr>
                <w:rFonts w:cs="Times New Roman"/>
                <w:szCs w:val="24"/>
              </w:rPr>
              <w:lastRenderedPageBreak/>
              <w:t>газовых скважин с плавучей буровой установки</w:t>
            </w:r>
          </w:p>
        </w:tc>
      </w:tr>
    </w:tbl>
    <w:p w14:paraId="6E173305" w14:textId="74F5951B" w:rsidR="00317AB3" w:rsidRDefault="00317AB3">
      <w:pPr>
        <w:widowControl w:val="0"/>
      </w:pPr>
    </w:p>
    <w:p w14:paraId="0B0D3DF5" w14:textId="77777777" w:rsidR="00317AB3" w:rsidRDefault="00B620B6">
      <w:pPr>
        <w:widowControl w:val="0"/>
        <w:ind w:firstLine="708"/>
        <w:jc w:val="both"/>
      </w:pPr>
      <w: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ff"/>
        </w:rPr>
        <w:footnoteReference w:id="2"/>
      </w:r>
      <w:r>
        <w:t xml:space="preserve"> </w:t>
      </w:r>
    </w:p>
    <w:p w14:paraId="160E8C4A" w14:textId="77777777" w:rsidR="00317AB3" w:rsidRDefault="00317AB3">
      <w:pPr>
        <w:rPr>
          <w:b/>
          <w:i/>
          <w:color w:val="FF0000"/>
        </w:rPr>
      </w:pPr>
    </w:p>
    <w:tbl>
      <w:tblPr>
        <w:tblStyle w:val="affffffffff0"/>
        <w:tblW w:w="0" w:type="auto"/>
        <w:tblLayout w:type="fixed"/>
        <w:tblLook w:val="04A0" w:firstRow="1" w:lastRow="0" w:firstColumn="1" w:lastColumn="0" w:noHBand="0" w:noVBand="1"/>
      </w:tblPr>
      <w:tblGrid>
        <w:gridCol w:w="1830"/>
        <w:gridCol w:w="2985"/>
        <w:gridCol w:w="3118"/>
        <w:gridCol w:w="3261"/>
        <w:gridCol w:w="3402"/>
      </w:tblGrid>
      <w:tr w:rsidR="00317AB3" w14:paraId="38206FB1" w14:textId="77777777">
        <w:tc>
          <w:tcPr>
            <w:tcW w:w="1830" w:type="dxa"/>
            <w:vMerge w:val="restart"/>
            <w:vAlign w:val="center"/>
          </w:tcPr>
          <w:p w14:paraId="4728B3C5" w14:textId="77777777" w:rsidR="00317AB3" w:rsidRDefault="00B620B6">
            <w:pPr>
              <w:jc w:val="center"/>
            </w:pPr>
            <w:r>
              <w:t xml:space="preserve">Дополнительные квалификации, компетенции, </w:t>
            </w:r>
            <w:r w:rsidRPr="00CC1063">
              <w:t>(по отрасли)</w:t>
            </w:r>
          </w:p>
        </w:tc>
        <w:tc>
          <w:tcPr>
            <w:tcW w:w="6103" w:type="dxa"/>
            <w:gridSpan w:val="2"/>
            <w:vAlign w:val="center"/>
          </w:tcPr>
          <w:p w14:paraId="7F8571F1" w14:textId="77777777" w:rsidR="00317AB3" w:rsidRDefault="00B620B6">
            <w:pPr>
              <w:jc w:val="center"/>
            </w:pPr>
            <w:r>
              <w:t xml:space="preserve">Соответствие ПС </w:t>
            </w:r>
            <w:r>
              <w:rPr>
                <w:i/>
              </w:rPr>
              <w:t>код и Наименование</w:t>
            </w:r>
          </w:p>
        </w:tc>
        <w:tc>
          <w:tcPr>
            <w:tcW w:w="6663" w:type="dxa"/>
            <w:gridSpan w:val="2"/>
            <w:vAlign w:val="center"/>
          </w:tcPr>
          <w:p w14:paraId="3D71218A" w14:textId="5A6071E8" w:rsidR="00317AB3" w:rsidRDefault="00B620B6">
            <w:pPr>
              <w:jc w:val="center"/>
            </w:pPr>
            <w:r>
              <w:t xml:space="preserve">Виды деятельности, реализуемые в рамках </w:t>
            </w:r>
            <w:r w:rsidR="00FD1151">
              <w:t>вариативной части</w:t>
            </w:r>
          </w:p>
        </w:tc>
      </w:tr>
      <w:tr w:rsidR="00317AB3" w14:paraId="09650892" w14:textId="77777777">
        <w:tc>
          <w:tcPr>
            <w:tcW w:w="1830" w:type="dxa"/>
            <w:vMerge/>
            <w:vAlign w:val="center"/>
          </w:tcPr>
          <w:p w14:paraId="4F69BADB" w14:textId="77777777" w:rsidR="00317AB3" w:rsidRDefault="00317AB3"/>
        </w:tc>
        <w:tc>
          <w:tcPr>
            <w:tcW w:w="2985" w:type="dxa"/>
            <w:vAlign w:val="center"/>
          </w:tcPr>
          <w:p w14:paraId="2632506E" w14:textId="77777777" w:rsidR="00317AB3" w:rsidRDefault="00B620B6">
            <w:pPr>
              <w:jc w:val="center"/>
            </w:pPr>
            <w:r>
              <w:t>Код и наименование ОТФ</w:t>
            </w:r>
          </w:p>
        </w:tc>
        <w:tc>
          <w:tcPr>
            <w:tcW w:w="3118" w:type="dxa"/>
            <w:vAlign w:val="center"/>
          </w:tcPr>
          <w:p w14:paraId="734462E0" w14:textId="77777777" w:rsidR="00317AB3" w:rsidRDefault="00B620B6">
            <w:pPr>
              <w:jc w:val="center"/>
            </w:pPr>
            <w:r>
              <w:t>Код и наименование ТФ</w:t>
            </w:r>
          </w:p>
        </w:tc>
        <w:tc>
          <w:tcPr>
            <w:tcW w:w="3261" w:type="dxa"/>
            <w:vAlign w:val="center"/>
          </w:tcPr>
          <w:p w14:paraId="21922031" w14:textId="77777777" w:rsidR="00317AB3" w:rsidRDefault="00B620B6">
            <w:pPr>
              <w:jc w:val="center"/>
            </w:pPr>
            <w:r>
              <w:t>Наименование ВД</w:t>
            </w:r>
          </w:p>
        </w:tc>
        <w:tc>
          <w:tcPr>
            <w:tcW w:w="3402" w:type="dxa"/>
            <w:vAlign w:val="center"/>
          </w:tcPr>
          <w:p w14:paraId="7DE9B22B" w14:textId="77777777" w:rsidR="00317AB3" w:rsidRDefault="00B620B6">
            <w:pPr>
              <w:jc w:val="center"/>
            </w:pPr>
            <w:r>
              <w:t>Код и наименование ПК</w:t>
            </w:r>
          </w:p>
        </w:tc>
      </w:tr>
      <w:tr w:rsidR="00317AB3" w14:paraId="56E4CDF8" w14:textId="77777777">
        <w:tc>
          <w:tcPr>
            <w:tcW w:w="1830" w:type="dxa"/>
          </w:tcPr>
          <w:p w14:paraId="040680B7" w14:textId="3E78E934" w:rsidR="00317AB3" w:rsidRDefault="00FD1151">
            <w:pPr>
              <w:rPr>
                <w:i/>
              </w:rPr>
            </w:pPr>
            <w:r>
              <w:rPr>
                <w:i/>
              </w:rPr>
              <w:t>-</w:t>
            </w:r>
          </w:p>
        </w:tc>
        <w:tc>
          <w:tcPr>
            <w:tcW w:w="2985" w:type="dxa"/>
          </w:tcPr>
          <w:p w14:paraId="08849E63" w14:textId="77777777" w:rsidR="00317AB3" w:rsidRDefault="00317AB3"/>
        </w:tc>
        <w:tc>
          <w:tcPr>
            <w:tcW w:w="3118" w:type="dxa"/>
          </w:tcPr>
          <w:p w14:paraId="62BCEE64" w14:textId="77777777" w:rsidR="00317AB3" w:rsidRDefault="00317AB3"/>
        </w:tc>
        <w:tc>
          <w:tcPr>
            <w:tcW w:w="3261" w:type="dxa"/>
          </w:tcPr>
          <w:p w14:paraId="05125589" w14:textId="77777777" w:rsidR="00317AB3" w:rsidRDefault="00317AB3">
            <w:pPr>
              <w:rPr>
                <w:i/>
              </w:rPr>
            </w:pPr>
          </w:p>
        </w:tc>
        <w:tc>
          <w:tcPr>
            <w:tcW w:w="3402" w:type="dxa"/>
          </w:tcPr>
          <w:p w14:paraId="2B682F21" w14:textId="77777777" w:rsidR="00317AB3" w:rsidRDefault="00317AB3">
            <w:pPr>
              <w:rPr>
                <w:i/>
              </w:rPr>
            </w:pPr>
          </w:p>
        </w:tc>
      </w:tr>
      <w:tr w:rsidR="00317AB3" w14:paraId="2647B36E" w14:textId="77777777">
        <w:tc>
          <w:tcPr>
            <w:tcW w:w="1830" w:type="dxa"/>
          </w:tcPr>
          <w:p w14:paraId="22BE79CA" w14:textId="2C03D4EA" w:rsidR="00317AB3" w:rsidRDefault="00FD1151">
            <w:pPr>
              <w:rPr>
                <w:i/>
              </w:rPr>
            </w:pPr>
            <w:r>
              <w:rPr>
                <w:i/>
              </w:rPr>
              <w:t>-</w:t>
            </w:r>
          </w:p>
        </w:tc>
        <w:tc>
          <w:tcPr>
            <w:tcW w:w="2985" w:type="dxa"/>
          </w:tcPr>
          <w:p w14:paraId="0052F3EF" w14:textId="77777777" w:rsidR="00317AB3" w:rsidRDefault="00317AB3"/>
        </w:tc>
        <w:tc>
          <w:tcPr>
            <w:tcW w:w="3118" w:type="dxa"/>
          </w:tcPr>
          <w:p w14:paraId="0964B81F" w14:textId="77777777" w:rsidR="00317AB3" w:rsidRDefault="00317AB3"/>
        </w:tc>
        <w:tc>
          <w:tcPr>
            <w:tcW w:w="3261" w:type="dxa"/>
          </w:tcPr>
          <w:p w14:paraId="77F83BC0" w14:textId="77777777" w:rsidR="00317AB3" w:rsidRDefault="00317AB3">
            <w:pPr>
              <w:rPr>
                <w:i/>
              </w:rPr>
            </w:pPr>
          </w:p>
        </w:tc>
        <w:tc>
          <w:tcPr>
            <w:tcW w:w="3402" w:type="dxa"/>
          </w:tcPr>
          <w:p w14:paraId="09192FB4" w14:textId="77777777" w:rsidR="00317AB3" w:rsidRDefault="00317AB3">
            <w:pPr>
              <w:rPr>
                <w:i/>
              </w:rPr>
            </w:pPr>
          </w:p>
        </w:tc>
      </w:tr>
    </w:tbl>
    <w:p w14:paraId="0BF76948" w14:textId="0C661244" w:rsidR="00317AB3" w:rsidRDefault="00317AB3"/>
    <w:p w14:paraId="53443B0F" w14:textId="68C3DFC5" w:rsidR="00317AB3" w:rsidRDefault="00B620B6" w:rsidP="00DA02E0">
      <w:pPr>
        <w:widowControl w:val="0"/>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4" w:name="_Hlk156306792"/>
      <w:r>
        <w:t xml:space="preserve">4.3.3. Матрица соответствия компетенций и составных частей ПОП СПО </w:t>
      </w:r>
      <w:r w:rsidR="00696474" w:rsidRPr="0069647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профессии:</w:t>
      </w:r>
    </w:p>
    <w:p w14:paraId="3D6C773C" w14:textId="77777777" w:rsidR="00DA02E0" w:rsidRDefault="00DA02E0" w:rsidP="00DA02E0">
      <w:pPr>
        <w:widowControl w:val="0"/>
        <w:ind w:left="720"/>
      </w:pPr>
    </w:p>
    <w:tbl>
      <w:tblPr>
        <w:tblStyle w:val="affffffffff0"/>
        <w:tblW w:w="14459" w:type="dxa"/>
        <w:tblInd w:w="-5" w:type="dxa"/>
        <w:tblLayout w:type="fixed"/>
        <w:tblLook w:val="04A0" w:firstRow="1" w:lastRow="0" w:firstColumn="1" w:lastColumn="0" w:noHBand="0" w:noVBand="1"/>
      </w:tblPr>
      <w:tblGrid>
        <w:gridCol w:w="890"/>
        <w:gridCol w:w="2224"/>
        <w:gridCol w:w="300"/>
        <w:gridCol w:w="293"/>
        <w:gridCol w:w="297"/>
        <w:gridCol w:w="296"/>
        <w:gridCol w:w="301"/>
        <w:gridCol w:w="299"/>
        <w:gridCol w:w="297"/>
        <w:gridCol w:w="296"/>
        <w:gridCol w:w="232"/>
        <w:gridCol w:w="219"/>
        <w:gridCol w:w="16"/>
        <w:gridCol w:w="274"/>
        <w:gridCol w:w="297"/>
        <w:gridCol w:w="296"/>
        <w:gridCol w:w="297"/>
        <w:gridCol w:w="232"/>
        <w:gridCol w:w="234"/>
        <w:gridCol w:w="274"/>
        <w:gridCol w:w="297"/>
        <w:gridCol w:w="296"/>
        <w:gridCol w:w="297"/>
        <w:gridCol w:w="296"/>
        <w:gridCol w:w="297"/>
        <w:gridCol w:w="296"/>
        <w:gridCol w:w="297"/>
        <w:gridCol w:w="296"/>
        <w:gridCol w:w="297"/>
        <w:gridCol w:w="296"/>
        <w:gridCol w:w="297"/>
        <w:gridCol w:w="295"/>
        <w:gridCol w:w="298"/>
        <w:gridCol w:w="247"/>
        <w:gridCol w:w="247"/>
        <w:gridCol w:w="248"/>
        <w:gridCol w:w="248"/>
        <w:gridCol w:w="248"/>
        <w:gridCol w:w="248"/>
        <w:gridCol w:w="247"/>
        <w:gridCol w:w="247"/>
        <w:gridCol w:w="250"/>
        <w:gridCol w:w="248"/>
        <w:gridCol w:w="262"/>
      </w:tblGrid>
      <w:tr w:rsidR="005C72AD" w:rsidRPr="00FD1151" w14:paraId="4B9BFCF9" w14:textId="04B34257" w:rsidTr="00136594">
        <w:trPr>
          <w:trHeight w:val="464"/>
        </w:trPr>
        <w:tc>
          <w:tcPr>
            <w:tcW w:w="890" w:type="dxa"/>
            <w:vMerge w:val="restart"/>
            <w:tcMar>
              <w:left w:w="28" w:type="dxa"/>
              <w:right w:w="28" w:type="dxa"/>
            </w:tcMar>
            <w:vAlign w:val="center"/>
          </w:tcPr>
          <w:bookmarkEnd w:id="23"/>
          <w:bookmarkEnd w:id="24"/>
          <w:p w14:paraId="7B9A8B48" w14:textId="77777777" w:rsidR="005C72AD" w:rsidRPr="00FD1151" w:rsidRDefault="005C72AD">
            <w:pPr>
              <w:jc w:val="center"/>
              <w:rPr>
                <w:rFonts w:cs="Times New Roman"/>
                <w:b/>
                <w:sz w:val="16"/>
                <w:szCs w:val="16"/>
              </w:rPr>
            </w:pPr>
            <w:r w:rsidRPr="00FD1151">
              <w:rPr>
                <w:rFonts w:cs="Times New Roman"/>
                <w:b/>
                <w:sz w:val="16"/>
                <w:szCs w:val="16"/>
              </w:rPr>
              <w:t>Индекс</w:t>
            </w:r>
          </w:p>
        </w:tc>
        <w:tc>
          <w:tcPr>
            <w:tcW w:w="2224" w:type="dxa"/>
            <w:vMerge w:val="restart"/>
            <w:tcMar>
              <w:left w:w="28" w:type="dxa"/>
              <w:right w:w="28" w:type="dxa"/>
            </w:tcMar>
            <w:vAlign w:val="center"/>
          </w:tcPr>
          <w:p w14:paraId="72DE4B61" w14:textId="77777777" w:rsidR="005C72AD" w:rsidRPr="00FD1151" w:rsidRDefault="005C72AD">
            <w:pPr>
              <w:jc w:val="center"/>
              <w:rPr>
                <w:rFonts w:cs="Times New Roman"/>
                <w:b/>
                <w:sz w:val="16"/>
                <w:szCs w:val="16"/>
              </w:rPr>
            </w:pPr>
            <w:r w:rsidRPr="00FD1151">
              <w:rPr>
                <w:rFonts w:cs="Times New Roman"/>
                <w:b/>
                <w:sz w:val="16"/>
                <w:szCs w:val="16"/>
              </w:rPr>
              <w:t>Наименование</w:t>
            </w:r>
          </w:p>
        </w:tc>
        <w:tc>
          <w:tcPr>
            <w:tcW w:w="11345" w:type="dxa"/>
            <w:gridSpan w:val="42"/>
          </w:tcPr>
          <w:p w14:paraId="6C04BDE6" w14:textId="54BEA8C5" w:rsidR="005C72AD" w:rsidRPr="00FD1151" w:rsidRDefault="005C72AD">
            <w:pPr>
              <w:jc w:val="center"/>
              <w:rPr>
                <w:rFonts w:cs="Times New Roman"/>
                <w:sz w:val="16"/>
                <w:szCs w:val="16"/>
              </w:rPr>
            </w:pPr>
            <w:r w:rsidRPr="00FD1151">
              <w:rPr>
                <w:rFonts w:cs="Times New Roman"/>
                <w:sz w:val="16"/>
                <w:szCs w:val="16"/>
              </w:rPr>
              <w:t>Код общих и профессиональных компетенций, осваиваемых в рамках дисциплин (профессиональных модулей)</w:t>
            </w:r>
          </w:p>
        </w:tc>
      </w:tr>
      <w:tr w:rsidR="005C72AD" w:rsidRPr="00FD1151" w14:paraId="72069617" w14:textId="0CF60689" w:rsidTr="00136594">
        <w:trPr>
          <w:trHeight w:val="464"/>
        </w:trPr>
        <w:tc>
          <w:tcPr>
            <w:tcW w:w="890" w:type="dxa"/>
            <w:vMerge/>
            <w:tcMar>
              <w:left w:w="28" w:type="dxa"/>
              <w:right w:w="28" w:type="dxa"/>
            </w:tcMar>
            <w:vAlign w:val="center"/>
          </w:tcPr>
          <w:p w14:paraId="3A44B386" w14:textId="77777777" w:rsidR="005C72AD" w:rsidRPr="00FD1151" w:rsidRDefault="005C72AD">
            <w:pPr>
              <w:rPr>
                <w:rFonts w:cs="Times New Roman"/>
                <w:sz w:val="16"/>
                <w:szCs w:val="16"/>
              </w:rPr>
            </w:pPr>
          </w:p>
        </w:tc>
        <w:tc>
          <w:tcPr>
            <w:tcW w:w="2224" w:type="dxa"/>
            <w:vMerge/>
            <w:tcMar>
              <w:left w:w="28" w:type="dxa"/>
              <w:right w:w="28" w:type="dxa"/>
            </w:tcMar>
            <w:vAlign w:val="center"/>
          </w:tcPr>
          <w:p w14:paraId="78A7F810" w14:textId="77777777" w:rsidR="005C72AD" w:rsidRPr="00FD1151" w:rsidRDefault="005C72AD">
            <w:pPr>
              <w:rPr>
                <w:rFonts w:cs="Times New Roman"/>
                <w:sz w:val="16"/>
                <w:szCs w:val="16"/>
              </w:rPr>
            </w:pPr>
          </w:p>
        </w:tc>
        <w:tc>
          <w:tcPr>
            <w:tcW w:w="2830" w:type="dxa"/>
            <w:gridSpan w:val="10"/>
            <w:tcMar>
              <w:left w:w="28" w:type="dxa"/>
              <w:right w:w="28" w:type="dxa"/>
            </w:tcMar>
            <w:vAlign w:val="center"/>
          </w:tcPr>
          <w:p w14:paraId="5EE47C97" w14:textId="77777777" w:rsidR="005C72AD" w:rsidRPr="00FD1151" w:rsidRDefault="005C72AD">
            <w:pPr>
              <w:jc w:val="center"/>
              <w:rPr>
                <w:rFonts w:cs="Times New Roman"/>
                <w:sz w:val="16"/>
                <w:szCs w:val="16"/>
              </w:rPr>
            </w:pPr>
            <w:r w:rsidRPr="00FD1151">
              <w:rPr>
                <w:rFonts w:cs="Times New Roman"/>
                <w:sz w:val="16"/>
                <w:szCs w:val="16"/>
              </w:rPr>
              <w:t>Общие компетенции (ОК)</w:t>
            </w:r>
          </w:p>
        </w:tc>
        <w:tc>
          <w:tcPr>
            <w:tcW w:w="8515" w:type="dxa"/>
            <w:gridSpan w:val="32"/>
          </w:tcPr>
          <w:p w14:paraId="5565717D" w14:textId="346AC8C7" w:rsidR="005C72AD" w:rsidRPr="00FD1151" w:rsidRDefault="005C72AD">
            <w:pPr>
              <w:jc w:val="center"/>
              <w:rPr>
                <w:rFonts w:cs="Times New Roman"/>
                <w:sz w:val="16"/>
                <w:szCs w:val="16"/>
              </w:rPr>
            </w:pPr>
            <w:r w:rsidRPr="00FD1151">
              <w:rPr>
                <w:rFonts w:cs="Times New Roman"/>
                <w:sz w:val="16"/>
                <w:szCs w:val="16"/>
              </w:rPr>
              <w:t>Профессиональные компетенции (ПК)</w:t>
            </w:r>
          </w:p>
        </w:tc>
      </w:tr>
      <w:tr w:rsidR="00DA02E0" w:rsidRPr="00FD1151" w14:paraId="7AB0C562" w14:textId="2FBF9956" w:rsidTr="00136594">
        <w:trPr>
          <w:trHeight w:val="474"/>
        </w:trPr>
        <w:tc>
          <w:tcPr>
            <w:tcW w:w="890" w:type="dxa"/>
            <w:vMerge/>
            <w:tcMar>
              <w:left w:w="28" w:type="dxa"/>
              <w:right w:w="28" w:type="dxa"/>
            </w:tcMar>
            <w:vAlign w:val="center"/>
          </w:tcPr>
          <w:p w14:paraId="01B8DDFB" w14:textId="77777777" w:rsidR="00857DBF" w:rsidRPr="00FD1151" w:rsidRDefault="00857DBF">
            <w:pPr>
              <w:rPr>
                <w:rFonts w:cs="Times New Roman"/>
                <w:sz w:val="16"/>
                <w:szCs w:val="16"/>
              </w:rPr>
            </w:pPr>
          </w:p>
        </w:tc>
        <w:tc>
          <w:tcPr>
            <w:tcW w:w="2224" w:type="dxa"/>
            <w:vMerge/>
            <w:tcMar>
              <w:left w:w="28" w:type="dxa"/>
              <w:right w:w="28" w:type="dxa"/>
            </w:tcMar>
            <w:vAlign w:val="center"/>
          </w:tcPr>
          <w:p w14:paraId="2C288FC5" w14:textId="77777777" w:rsidR="00857DBF" w:rsidRPr="00FD1151" w:rsidRDefault="00857DBF">
            <w:pPr>
              <w:rPr>
                <w:rFonts w:cs="Times New Roman"/>
                <w:sz w:val="16"/>
                <w:szCs w:val="16"/>
              </w:rPr>
            </w:pPr>
          </w:p>
        </w:tc>
        <w:tc>
          <w:tcPr>
            <w:tcW w:w="300" w:type="dxa"/>
            <w:tcMar>
              <w:left w:w="28" w:type="dxa"/>
              <w:right w:w="28" w:type="dxa"/>
            </w:tcMar>
          </w:tcPr>
          <w:p w14:paraId="2B204B24" w14:textId="77777777" w:rsidR="00857DBF" w:rsidRPr="00FD1151" w:rsidRDefault="00857DBF">
            <w:pPr>
              <w:jc w:val="center"/>
              <w:rPr>
                <w:rFonts w:cs="Times New Roman"/>
                <w:sz w:val="16"/>
                <w:szCs w:val="16"/>
              </w:rPr>
            </w:pPr>
            <w:r w:rsidRPr="00FD1151">
              <w:rPr>
                <w:rFonts w:cs="Times New Roman"/>
                <w:sz w:val="16"/>
                <w:szCs w:val="16"/>
              </w:rPr>
              <w:t>01</w:t>
            </w:r>
          </w:p>
        </w:tc>
        <w:tc>
          <w:tcPr>
            <w:tcW w:w="293" w:type="dxa"/>
            <w:tcMar>
              <w:left w:w="28" w:type="dxa"/>
              <w:right w:w="28" w:type="dxa"/>
            </w:tcMar>
          </w:tcPr>
          <w:p w14:paraId="10EF7501" w14:textId="77777777" w:rsidR="00857DBF" w:rsidRPr="00FD1151" w:rsidRDefault="00857DBF">
            <w:pPr>
              <w:jc w:val="center"/>
              <w:rPr>
                <w:rFonts w:cs="Times New Roman"/>
                <w:sz w:val="16"/>
                <w:szCs w:val="16"/>
              </w:rPr>
            </w:pPr>
            <w:r w:rsidRPr="00FD1151">
              <w:rPr>
                <w:rFonts w:cs="Times New Roman"/>
                <w:sz w:val="16"/>
                <w:szCs w:val="16"/>
              </w:rPr>
              <w:t>02</w:t>
            </w:r>
          </w:p>
        </w:tc>
        <w:tc>
          <w:tcPr>
            <w:tcW w:w="297" w:type="dxa"/>
            <w:tcMar>
              <w:left w:w="28" w:type="dxa"/>
              <w:right w:w="28" w:type="dxa"/>
            </w:tcMar>
          </w:tcPr>
          <w:p w14:paraId="4D68616F" w14:textId="77777777" w:rsidR="00857DBF" w:rsidRPr="00FD1151" w:rsidRDefault="00857DBF">
            <w:pPr>
              <w:jc w:val="center"/>
              <w:rPr>
                <w:rFonts w:cs="Times New Roman"/>
                <w:sz w:val="16"/>
                <w:szCs w:val="16"/>
              </w:rPr>
            </w:pPr>
            <w:r w:rsidRPr="00FD1151">
              <w:rPr>
                <w:rFonts w:cs="Times New Roman"/>
                <w:sz w:val="16"/>
                <w:szCs w:val="16"/>
              </w:rPr>
              <w:t>03</w:t>
            </w:r>
          </w:p>
        </w:tc>
        <w:tc>
          <w:tcPr>
            <w:tcW w:w="296" w:type="dxa"/>
            <w:tcMar>
              <w:left w:w="28" w:type="dxa"/>
              <w:right w:w="28" w:type="dxa"/>
            </w:tcMar>
          </w:tcPr>
          <w:p w14:paraId="386EB066" w14:textId="77777777" w:rsidR="00857DBF" w:rsidRPr="00FD1151" w:rsidRDefault="00857DBF">
            <w:pPr>
              <w:jc w:val="center"/>
              <w:rPr>
                <w:rFonts w:cs="Times New Roman"/>
                <w:sz w:val="16"/>
                <w:szCs w:val="16"/>
              </w:rPr>
            </w:pPr>
            <w:r w:rsidRPr="00FD1151">
              <w:rPr>
                <w:rFonts w:cs="Times New Roman"/>
                <w:sz w:val="16"/>
                <w:szCs w:val="16"/>
              </w:rPr>
              <w:t>04</w:t>
            </w:r>
          </w:p>
        </w:tc>
        <w:tc>
          <w:tcPr>
            <w:tcW w:w="301" w:type="dxa"/>
            <w:tcMar>
              <w:left w:w="28" w:type="dxa"/>
              <w:right w:w="28" w:type="dxa"/>
            </w:tcMar>
          </w:tcPr>
          <w:p w14:paraId="09720110" w14:textId="77777777" w:rsidR="00857DBF" w:rsidRPr="00FD1151" w:rsidRDefault="00857DBF">
            <w:pPr>
              <w:jc w:val="center"/>
              <w:rPr>
                <w:rFonts w:cs="Times New Roman"/>
                <w:sz w:val="16"/>
                <w:szCs w:val="16"/>
              </w:rPr>
            </w:pPr>
            <w:r w:rsidRPr="00FD1151">
              <w:rPr>
                <w:rFonts w:cs="Times New Roman"/>
                <w:sz w:val="16"/>
                <w:szCs w:val="16"/>
              </w:rPr>
              <w:t>05</w:t>
            </w:r>
          </w:p>
        </w:tc>
        <w:tc>
          <w:tcPr>
            <w:tcW w:w="299" w:type="dxa"/>
            <w:tcMar>
              <w:left w:w="28" w:type="dxa"/>
              <w:right w:w="28" w:type="dxa"/>
            </w:tcMar>
          </w:tcPr>
          <w:p w14:paraId="759F8BA4" w14:textId="77777777" w:rsidR="00857DBF" w:rsidRPr="00FD1151" w:rsidRDefault="00857DBF">
            <w:pPr>
              <w:jc w:val="center"/>
              <w:rPr>
                <w:rFonts w:cs="Times New Roman"/>
                <w:sz w:val="16"/>
                <w:szCs w:val="16"/>
              </w:rPr>
            </w:pPr>
            <w:r w:rsidRPr="00FD1151">
              <w:rPr>
                <w:rFonts w:cs="Times New Roman"/>
                <w:sz w:val="16"/>
                <w:szCs w:val="16"/>
              </w:rPr>
              <w:t>06</w:t>
            </w:r>
          </w:p>
        </w:tc>
        <w:tc>
          <w:tcPr>
            <w:tcW w:w="297" w:type="dxa"/>
            <w:tcMar>
              <w:left w:w="28" w:type="dxa"/>
              <w:right w:w="28" w:type="dxa"/>
            </w:tcMar>
          </w:tcPr>
          <w:p w14:paraId="04BD01B3" w14:textId="77777777" w:rsidR="00857DBF" w:rsidRPr="00FD1151" w:rsidRDefault="00857DBF">
            <w:pPr>
              <w:jc w:val="center"/>
              <w:rPr>
                <w:rFonts w:cs="Times New Roman"/>
                <w:sz w:val="16"/>
                <w:szCs w:val="16"/>
              </w:rPr>
            </w:pPr>
            <w:r w:rsidRPr="00FD1151">
              <w:rPr>
                <w:rFonts w:cs="Times New Roman"/>
                <w:sz w:val="16"/>
                <w:szCs w:val="16"/>
              </w:rPr>
              <w:t>07</w:t>
            </w:r>
          </w:p>
        </w:tc>
        <w:tc>
          <w:tcPr>
            <w:tcW w:w="296" w:type="dxa"/>
            <w:tcMar>
              <w:left w:w="28" w:type="dxa"/>
              <w:right w:w="28" w:type="dxa"/>
            </w:tcMar>
          </w:tcPr>
          <w:p w14:paraId="61F6F1E3" w14:textId="77777777" w:rsidR="00857DBF" w:rsidRPr="00FD1151" w:rsidRDefault="00857DBF">
            <w:pPr>
              <w:jc w:val="center"/>
              <w:rPr>
                <w:rFonts w:cs="Times New Roman"/>
                <w:sz w:val="16"/>
                <w:szCs w:val="16"/>
              </w:rPr>
            </w:pPr>
            <w:r w:rsidRPr="00FD1151">
              <w:rPr>
                <w:rFonts w:cs="Times New Roman"/>
                <w:sz w:val="16"/>
                <w:szCs w:val="16"/>
              </w:rPr>
              <w:t>08</w:t>
            </w:r>
          </w:p>
        </w:tc>
        <w:tc>
          <w:tcPr>
            <w:tcW w:w="232" w:type="dxa"/>
            <w:tcMar>
              <w:left w:w="28" w:type="dxa"/>
              <w:right w:w="28" w:type="dxa"/>
            </w:tcMar>
          </w:tcPr>
          <w:p w14:paraId="59AA84B4" w14:textId="77777777" w:rsidR="00857DBF" w:rsidRPr="00FD1151" w:rsidRDefault="00857DBF">
            <w:pPr>
              <w:jc w:val="center"/>
              <w:rPr>
                <w:rFonts w:cs="Times New Roman"/>
                <w:sz w:val="16"/>
                <w:szCs w:val="16"/>
              </w:rPr>
            </w:pPr>
            <w:r w:rsidRPr="00FD1151">
              <w:rPr>
                <w:rFonts w:cs="Times New Roman"/>
                <w:sz w:val="16"/>
                <w:szCs w:val="16"/>
              </w:rPr>
              <w:t>09</w:t>
            </w:r>
          </w:p>
        </w:tc>
        <w:tc>
          <w:tcPr>
            <w:tcW w:w="235" w:type="dxa"/>
            <w:gridSpan w:val="2"/>
            <w:tcMar>
              <w:left w:w="28" w:type="dxa"/>
              <w:right w:w="28" w:type="dxa"/>
            </w:tcMar>
          </w:tcPr>
          <w:p w14:paraId="7DB1D52A" w14:textId="77777777" w:rsidR="00857DBF" w:rsidRPr="00FD1151" w:rsidRDefault="00857DBF">
            <w:pPr>
              <w:jc w:val="center"/>
              <w:rPr>
                <w:rFonts w:cs="Times New Roman"/>
                <w:sz w:val="16"/>
                <w:szCs w:val="16"/>
              </w:rPr>
            </w:pPr>
          </w:p>
        </w:tc>
        <w:tc>
          <w:tcPr>
            <w:tcW w:w="274" w:type="dxa"/>
            <w:tcMar>
              <w:left w:w="28" w:type="dxa"/>
              <w:right w:w="28" w:type="dxa"/>
            </w:tcMar>
          </w:tcPr>
          <w:p w14:paraId="2A4B9C0D" w14:textId="77777777" w:rsidR="00857DBF" w:rsidRPr="00FD1151" w:rsidRDefault="00857DBF">
            <w:pPr>
              <w:jc w:val="center"/>
              <w:rPr>
                <w:rFonts w:cs="Times New Roman"/>
                <w:sz w:val="16"/>
                <w:szCs w:val="16"/>
              </w:rPr>
            </w:pPr>
            <w:r w:rsidRPr="00FD1151">
              <w:rPr>
                <w:rFonts w:cs="Times New Roman"/>
                <w:sz w:val="16"/>
                <w:szCs w:val="16"/>
              </w:rPr>
              <w:t>1.1</w:t>
            </w:r>
          </w:p>
        </w:tc>
        <w:tc>
          <w:tcPr>
            <w:tcW w:w="297" w:type="dxa"/>
            <w:tcMar>
              <w:left w:w="28" w:type="dxa"/>
              <w:right w:w="28" w:type="dxa"/>
            </w:tcMar>
          </w:tcPr>
          <w:p w14:paraId="31AE78DD" w14:textId="77777777" w:rsidR="00857DBF" w:rsidRPr="00FD1151" w:rsidRDefault="00857DBF">
            <w:pPr>
              <w:jc w:val="center"/>
              <w:rPr>
                <w:rFonts w:cs="Times New Roman"/>
                <w:sz w:val="16"/>
                <w:szCs w:val="16"/>
              </w:rPr>
            </w:pPr>
            <w:r w:rsidRPr="00FD1151">
              <w:rPr>
                <w:rFonts w:cs="Times New Roman"/>
                <w:sz w:val="16"/>
                <w:szCs w:val="16"/>
              </w:rPr>
              <w:t>1.2</w:t>
            </w:r>
          </w:p>
        </w:tc>
        <w:tc>
          <w:tcPr>
            <w:tcW w:w="296" w:type="dxa"/>
            <w:tcMar>
              <w:left w:w="28" w:type="dxa"/>
              <w:right w:w="28" w:type="dxa"/>
            </w:tcMar>
          </w:tcPr>
          <w:p w14:paraId="0D5F7D78" w14:textId="77777777" w:rsidR="00857DBF" w:rsidRPr="00FD1151" w:rsidRDefault="00857DBF">
            <w:pPr>
              <w:jc w:val="center"/>
              <w:rPr>
                <w:rFonts w:cs="Times New Roman"/>
                <w:sz w:val="16"/>
                <w:szCs w:val="16"/>
              </w:rPr>
            </w:pPr>
            <w:r w:rsidRPr="00FD1151">
              <w:rPr>
                <w:rFonts w:cs="Times New Roman"/>
                <w:sz w:val="16"/>
                <w:szCs w:val="16"/>
              </w:rPr>
              <w:t>1.3</w:t>
            </w:r>
          </w:p>
        </w:tc>
        <w:tc>
          <w:tcPr>
            <w:tcW w:w="297" w:type="dxa"/>
            <w:tcMar>
              <w:left w:w="28" w:type="dxa"/>
              <w:right w:w="28" w:type="dxa"/>
            </w:tcMar>
          </w:tcPr>
          <w:p w14:paraId="235D2D80" w14:textId="77777777" w:rsidR="00857DBF" w:rsidRPr="00FD1151" w:rsidRDefault="00857DBF">
            <w:pPr>
              <w:jc w:val="center"/>
              <w:rPr>
                <w:rFonts w:cs="Times New Roman"/>
                <w:sz w:val="16"/>
                <w:szCs w:val="16"/>
              </w:rPr>
            </w:pPr>
            <w:r w:rsidRPr="00FD1151">
              <w:rPr>
                <w:rFonts w:cs="Times New Roman"/>
                <w:sz w:val="16"/>
                <w:szCs w:val="16"/>
              </w:rPr>
              <w:t>1.4</w:t>
            </w:r>
          </w:p>
        </w:tc>
        <w:tc>
          <w:tcPr>
            <w:tcW w:w="232" w:type="dxa"/>
            <w:tcMar>
              <w:left w:w="28" w:type="dxa"/>
              <w:right w:w="28" w:type="dxa"/>
            </w:tcMar>
          </w:tcPr>
          <w:p w14:paraId="48A75739" w14:textId="77777777" w:rsidR="00857DBF" w:rsidRPr="00FD1151" w:rsidRDefault="00857DBF">
            <w:pPr>
              <w:jc w:val="center"/>
              <w:rPr>
                <w:rFonts w:cs="Times New Roman"/>
                <w:sz w:val="16"/>
                <w:szCs w:val="16"/>
              </w:rPr>
            </w:pPr>
            <w:r w:rsidRPr="00FD1151">
              <w:rPr>
                <w:rFonts w:cs="Times New Roman"/>
                <w:sz w:val="16"/>
                <w:szCs w:val="16"/>
              </w:rPr>
              <w:t>1.5</w:t>
            </w:r>
          </w:p>
        </w:tc>
        <w:tc>
          <w:tcPr>
            <w:tcW w:w="234" w:type="dxa"/>
            <w:tcMar>
              <w:left w:w="28" w:type="dxa"/>
              <w:right w:w="28" w:type="dxa"/>
            </w:tcMar>
          </w:tcPr>
          <w:p w14:paraId="56CA09BC" w14:textId="77777777" w:rsidR="00857DBF" w:rsidRPr="00FD1151" w:rsidRDefault="00857DBF">
            <w:pPr>
              <w:jc w:val="center"/>
              <w:rPr>
                <w:rFonts w:cs="Times New Roman"/>
                <w:sz w:val="16"/>
                <w:szCs w:val="16"/>
              </w:rPr>
            </w:pPr>
            <w:r w:rsidRPr="00FD1151">
              <w:rPr>
                <w:rFonts w:cs="Times New Roman"/>
                <w:sz w:val="16"/>
                <w:szCs w:val="16"/>
              </w:rPr>
              <w:t>2.1</w:t>
            </w:r>
          </w:p>
        </w:tc>
        <w:tc>
          <w:tcPr>
            <w:tcW w:w="274" w:type="dxa"/>
            <w:tcMar>
              <w:left w:w="28" w:type="dxa"/>
              <w:right w:w="28" w:type="dxa"/>
            </w:tcMar>
          </w:tcPr>
          <w:p w14:paraId="1FE45DF2" w14:textId="77777777" w:rsidR="00857DBF" w:rsidRPr="00FD1151" w:rsidRDefault="00857DBF">
            <w:pPr>
              <w:jc w:val="center"/>
              <w:rPr>
                <w:rFonts w:cs="Times New Roman"/>
                <w:sz w:val="16"/>
                <w:szCs w:val="16"/>
              </w:rPr>
            </w:pPr>
            <w:r w:rsidRPr="00FD1151">
              <w:rPr>
                <w:rFonts w:cs="Times New Roman"/>
                <w:sz w:val="16"/>
                <w:szCs w:val="16"/>
              </w:rPr>
              <w:t>2.2</w:t>
            </w:r>
          </w:p>
        </w:tc>
        <w:tc>
          <w:tcPr>
            <w:tcW w:w="297" w:type="dxa"/>
            <w:tcMar>
              <w:left w:w="28" w:type="dxa"/>
              <w:right w:w="28" w:type="dxa"/>
            </w:tcMar>
          </w:tcPr>
          <w:p w14:paraId="16F4CEEE" w14:textId="77777777" w:rsidR="00857DBF" w:rsidRPr="00FD1151" w:rsidRDefault="00857DBF">
            <w:pPr>
              <w:jc w:val="center"/>
              <w:rPr>
                <w:rFonts w:cs="Times New Roman"/>
                <w:sz w:val="16"/>
                <w:szCs w:val="16"/>
              </w:rPr>
            </w:pPr>
            <w:r w:rsidRPr="00FD1151">
              <w:rPr>
                <w:rFonts w:cs="Times New Roman"/>
                <w:sz w:val="16"/>
                <w:szCs w:val="16"/>
              </w:rPr>
              <w:t>2.3</w:t>
            </w:r>
          </w:p>
        </w:tc>
        <w:tc>
          <w:tcPr>
            <w:tcW w:w="296" w:type="dxa"/>
            <w:tcMar>
              <w:left w:w="28" w:type="dxa"/>
              <w:right w:w="28" w:type="dxa"/>
            </w:tcMar>
          </w:tcPr>
          <w:p w14:paraId="48B334E9" w14:textId="77777777" w:rsidR="00857DBF" w:rsidRPr="00FD1151" w:rsidRDefault="00857DBF">
            <w:pPr>
              <w:jc w:val="center"/>
              <w:rPr>
                <w:rFonts w:cs="Times New Roman"/>
                <w:sz w:val="16"/>
                <w:szCs w:val="16"/>
              </w:rPr>
            </w:pPr>
            <w:r w:rsidRPr="00FD1151">
              <w:rPr>
                <w:rFonts w:cs="Times New Roman"/>
                <w:sz w:val="16"/>
                <w:szCs w:val="16"/>
              </w:rPr>
              <w:t>2.4</w:t>
            </w:r>
          </w:p>
        </w:tc>
        <w:tc>
          <w:tcPr>
            <w:tcW w:w="297" w:type="dxa"/>
            <w:tcMar>
              <w:left w:w="28" w:type="dxa"/>
              <w:right w:w="28" w:type="dxa"/>
            </w:tcMar>
          </w:tcPr>
          <w:p w14:paraId="1E01AE2E" w14:textId="77777777" w:rsidR="00857DBF" w:rsidRPr="00FD1151" w:rsidRDefault="00857DBF">
            <w:pPr>
              <w:jc w:val="center"/>
              <w:rPr>
                <w:rFonts w:cs="Times New Roman"/>
                <w:sz w:val="16"/>
                <w:szCs w:val="16"/>
              </w:rPr>
            </w:pPr>
            <w:r w:rsidRPr="00FD1151">
              <w:rPr>
                <w:rFonts w:cs="Times New Roman"/>
                <w:sz w:val="16"/>
                <w:szCs w:val="16"/>
              </w:rPr>
              <w:t>2.5</w:t>
            </w:r>
          </w:p>
        </w:tc>
        <w:tc>
          <w:tcPr>
            <w:tcW w:w="296" w:type="dxa"/>
            <w:tcMar>
              <w:left w:w="28" w:type="dxa"/>
              <w:right w:w="28" w:type="dxa"/>
            </w:tcMar>
          </w:tcPr>
          <w:p w14:paraId="4183E4E4" w14:textId="77777777" w:rsidR="00857DBF" w:rsidRPr="00FD1151" w:rsidRDefault="00857DBF">
            <w:pPr>
              <w:jc w:val="center"/>
              <w:rPr>
                <w:rFonts w:cs="Times New Roman"/>
                <w:sz w:val="16"/>
                <w:szCs w:val="16"/>
              </w:rPr>
            </w:pPr>
            <w:r w:rsidRPr="00FD1151">
              <w:rPr>
                <w:rFonts w:cs="Times New Roman"/>
                <w:sz w:val="16"/>
                <w:szCs w:val="16"/>
              </w:rPr>
              <w:t>3.1</w:t>
            </w:r>
          </w:p>
        </w:tc>
        <w:tc>
          <w:tcPr>
            <w:tcW w:w="297" w:type="dxa"/>
            <w:tcMar>
              <w:left w:w="28" w:type="dxa"/>
              <w:right w:w="28" w:type="dxa"/>
            </w:tcMar>
          </w:tcPr>
          <w:p w14:paraId="7BF0D1EC" w14:textId="77777777" w:rsidR="00857DBF" w:rsidRPr="00FD1151" w:rsidRDefault="00857DBF">
            <w:pPr>
              <w:jc w:val="center"/>
              <w:rPr>
                <w:rFonts w:cs="Times New Roman"/>
                <w:sz w:val="16"/>
                <w:szCs w:val="16"/>
              </w:rPr>
            </w:pPr>
            <w:r w:rsidRPr="00FD1151">
              <w:rPr>
                <w:rFonts w:cs="Times New Roman"/>
                <w:sz w:val="16"/>
                <w:szCs w:val="16"/>
              </w:rPr>
              <w:t>3.2</w:t>
            </w:r>
          </w:p>
        </w:tc>
        <w:tc>
          <w:tcPr>
            <w:tcW w:w="296" w:type="dxa"/>
            <w:tcMar>
              <w:left w:w="28" w:type="dxa"/>
              <w:right w:w="28" w:type="dxa"/>
            </w:tcMar>
          </w:tcPr>
          <w:p w14:paraId="60B2356E" w14:textId="77777777" w:rsidR="00857DBF" w:rsidRPr="00FD1151" w:rsidRDefault="00857DBF">
            <w:pPr>
              <w:jc w:val="center"/>
              <w:rPr>
                <w:rFonts w:cs="Times New Roman"/>
                <w:sz w:val="16"/>
                <w:szCs w:val="16"/>
              </w:rPr>
            </w:pPr>
            <w:r w:rsidRPr="00FD1151">
              <w:rPr>
                <w:rFonts w:cs="Times New Roman"/>
                <w:sz w:val="16"/>
                <w:szCs w:val="16"/>
              </w:rPr>
              <w:t>3.3</w:t>
            </w:r>
          </w:p>
        </w:tc>
        <w:tc>
          <w:tcPr>
            <w:tcW w:w="297" w:type="dxa"/>
            <w:tcMar>
              <w:left w:w="28" w:type="dxa"/>
              <w:right w:w="28" w:type="dxa"/>
            </w:tcMar>
          </w:tcPr>
          <w:p w14:paraId="2FB8AFFA" w14:textId="77777777" w:rsidR="00857DBF" w:rsidRPr="00FD1151" w:rsidRDefault="00857DBF">
            <w:pPr>
              <w:jc w:val="center"/>
              <w:rPr>
                <w:rFonts w:cs="Times New Roman"/>
                <w:sz w:val="16"/>
                <w:szCs w:val="16"/>
              </w:rPr>
            </w:pPr>
            <w:r w:rsidRPr="00FD1151">
              <w:rPr>
                <w:rFonts w:cs="Times New Roman"/>
                <w:sz w:val="16"/>
                <w:szCs w:val="16"/>
              </w:rPr>
              <w:t>3.4</w:t>
            </w:r>
          </w:p>
        </w:tc>
        <w:tc>
          <w:tcPr>
            <w:tcW w:w="296" w:type="dxa"/>
            <w:tcMar>
              <w:left w:w="28" w:type="dxa"/>
              <w:right w:w="28" w:type="dxa"/>
            </w:tcMar>
          </w:tcPr>
          <w:p w14:paraId="5B43DCB1" w14:textId="77777777" w:rsidR="00857DBF" w:rsidRPr="00FD1151" w:rsidRDefault="00857DBF">
            <w:pPr>
              <w:jc w:val="center"/>
              <w:rPr>
                <w:rFonts w:cs="Times New Roman"/>
                <w:sz w:val="16"/>
                <w:szCs w:val="16"/>
              </w:rPr>
            </w:pPr>
            <w:r w:rsidRPr="00FD1151">
              <w:rPr>
                <w:rFonts w:cs="Times New Roman"/>
                <w:sz w:val="16"/>
                <w:szCs w:val="16"/>
              </w:rPr>
              <w:t>3.5</w:t>
            </w:r>
          </w:p>
        </w:tc>
        <w:tc>
          <w:tcPr>
            <w:tcW w:w="297" w:type="dxa"/>
            <w:tcMar>
              <w:left w:w="28" w:type="dxa"/>
              <w:right w:w="28" w:type="dxa"/>
            </w:tcMar>
          </w:tcPr>
          <w:p w14:paraId="55764818" w14:textId="2188C548" w:rsidR="00857DBF" w:rsidRPr="00FD1151" w:rsidRDefault="00857DBF">
            <w:pPr>
              <w:jc w:val="center"/>
              <w:rPr>
                <w:rFonts w:cs="Times New Roman"/>
                <w:sz w:val="16"/>
                <w:szCs w:val="16"/>
              </w:rPr>
            </w:pPr>
            <w:r w:rsidRPr="00FD1151">
              <w:rPr>
                <w:rFonts w:cs="Times New Roman"/>
                <w:sz w:val="16"/>
                <w:szCs w:val="16"/>
              </w:rPr>
              <w:t>4.1</w:t>
            </w:r>
          </w:p>
        </w:tc>
        <w:tc>
          <w:tcPr>
            <w:tcW w:w="296" w:type="dxa"/>
            <w:tcMar>
              <w:left w:w="28" w:type="dxa"/>
              <w:right w:w="28" w:type="dxa"/>
            </w:tcMar>
          </w:tcPr>
          <w:p w14:paraId="35B899BC" w14:textId="392601FB" w:rsidR="00857DBF" w:rsidRPr="00FD1151" w:rsidRDefault="00857DBF">
            <w:pPr>
              <w:jc w:val="center"/>
              <w:rPr>
                <w:rFonts w:cs="Times New Roman"/>
                <w:sz w:val="16"/>
                <w:szCs w:val="16"/>
              </w:rPr>
            </w:pPr>
            <w:r w:rsidRPr="00FD1151">
              <w:rPr>
                <w:rFonts w:cs="Times New Roman"/>
                <w:sz w:val="16"/>
                <w:szCs w:val="16"/>
              </w:rPr>
              <w:t>4.2</w:t>
            </w:r>
          </w:p>
        </w:tc>
        <w:tc>
          <w:tcPr>
            <w:tcW w:w="297" w:type="dxa"/>
            <w:tcMar>
              <w:left w:w="28" w:type="dxa"/>
              <w:right w:w="28" w:type="dxa"/>
            </w:tcMar>
          </w:tcPr>
          <w:p w14:paraId="05EE930C" w14:textId="2425786F" w:rsidR="00857DBF" w:rsidRPr="00FD1151" w:rsidRDefault="00857DBF">
            <w:pPr>
              <w:jc w:val="center"/>
              <w:rPr>
                <w:rFonts w:cs="Times New Roman"/>
                <w:sz w:val="16"/>
                <w:szCs w:val="16"/>
              </w:rPr>
            </w:pPr>
            <w:r w:rsidRPr="00FD1151">
              <w:rPr>
                <w:rFonts w:cs="Times New Roman"/>
                <w:sz w:val="16"/>
                <w:szCs w:val="16"/>
              </w:rPr>
              <w:t>4.3</w:t>
            </w:r>
          </w:p>
        </w:tc>
        <w:tc>
          <w:tcPr>
            <w:tcW w:w="295" w:type="dxa"/>
            <w:tcMar>
              <w:left w:w="28" w:type="dxa"/>
              <w:right w:w="28" w:type="dxa"/>
            </w:tcMar>
          </w:tcPr>
          <w:p w14:paraId="2C8BED5B" w14:textId="2E65E75F" w:rsidR="00857DBF" w:rsidRPr="00FD1151" w:rsidRDefault="00857DBF">
            <w:pPr>
              <w:jc w:val="center"/>
              <w:rPr>
                <w:rFonts w:cs="Times New Roman"/>
                <w:sz w:val="16"/>
                <w:szCs w:val="16"/>
              </w:rPr>
            </w:pPr>
            <w:r w:rsidRPr="00FD1151">
              <w:rPr>
                <w:rFonts w:cs="Times New Roman"/>
                <w:sz w:val="16"/>
                <w:szCs w:val="16"/>
              </w:rPr>
              <w:t>4.4</w:t>
            </w:r>
          </w:p>
        </w:tc>
        <w:tc>
          <w:tcPr>
            <w:tcW w:w="298" w:type="dxa"/>
            <w:tcMar>
              <w:left w:w="28" w:type="dxa"/>
              <w:right w:w="28" w:type="dxa"/>
            </w:tcMar>
          </w:tcPr>
          <w:p w14:paraId="0F1D862A" w14:textId="7ACB767C" w:rsidR="00857DBF" w:rsidRPr="00FD1151" w:rsidRDefault="00857DBF">
            <w:pPr>
              <w:jc w:val="center"/>
              <w:rPr>
                <w:rFonts w:cs="Times New Roman"/>
                <w:sz w:val="16"/>
                <w:szCs w:val="16"/>
              </w:rPr>
            </w:pPr>
            <w:r w:rsidRPr="00FD1151">
              <w:rPr>
                <w:rFonts w:cs="Times New Roman"/>
                <w:sz w:val="16"/>
                <w:szCs w:val="16"/>
              </w:rPr>
              <w:t>4.5</w:t>
            </w:r>
          </w:p>
        </w:tc>
        <w:tc>
          <w:tcPr>
            <w:tcW w:w="247" w:type="dxa"/>
          </w:tcPr>
          <w:p w14:paraId="732FD6D4" w14:textId="50D8A0FF" w:rsidR="00857DBF" w:rsidRPr="00FD1151" w:rsidRDefault="00857DBF" w:rsidP="00C74C5D">
            <w:pPr>
              <w:rPr>
                <w:rFonts w:cs="Times New Roman"/>
                <w:sz w:val="16"/>
                <w:szCs w:val="16"/>
              </w:rPr>
            </w:pPr>
            <w:r w:rsidRPr="00FD1151">
              <w:rPr>
                <w:rFonts w:cs="Times New Roman"/>
                <w:sz w:val="16"/>
                <w:szCs w:val="16"/>
              </w:rPr>
              <w:t>4.6</w:t>
            </w:r>
          </w:p>
        </w:tc>
        <w:tc>
          <w:tcPr>
            <w:tcW w:w="247" w:type="dxa"/>
          </w:tcPr>
          <w:p w14:paraId="3B0FEF2D" w14:textId="57953D43" w:rsidR="00857DBF" w:rsidRPr="00FD1151" w:rsidRDefault="00857DBF">
            <w:pPr>
              <w:jc w:val="center"/>
              <w:rPr>
                <w:rFonts w:cs="Times New Roman"/>
                <w:sz w:val="16"/>
                <w:szCs w:val="16"/>
              </w:rPr>
            </w:pPr>
            <w:r w:rsidRPr="00FD1151">
              <w:rPr>
                <w:rFonts w:cs="Times New Roman"/>
                <w:sz w:val="16"/>
                <w:szCs w:val="16"/>
              </w:rPr>
              <w:t>4.7</w:t>
            </w:r>
          </w:p>
        </w:tc>
        <w:tc>
          <w:tcPr>
            <w:tcW w:w="248" w:type="dxa"/>
          </w:tcPr>
          <w:p w14:paraId="4A85D833" w14:textId="5873DB2A" w:rsidR="00857DBF" w:rsidRPr="00FD1151" w:rsidRDefault="00857DBF">
            <w:pPr>
              <w:jc w:val="center"/>
              <w:rPr>
                <w:rFonts w:cs="Times New Roman"/>
                <w:sz w:val="16"/>
                <w:szCs w:val="16"/>
              </w:rPr>
            </w:pPr>
            <w:r w:rsidRPr="00FD1151">
              <w:rPr>
                <w:rFonts w:cs="Times New Roman"/>
                <w:sz w:val="16"/>
                <w:szCs w:val="16"/>
              </w:rPr>
              <w:t>4.8</w:t>
            </w:r>
          </w:p>
        </w:tc>
        <w:tc>
          <w:tcPr>
            <w:tcW w:w="248" w:type="dxa"/>
          </w:tcPr>
          <w:p w14:paraId="1E16448C" w14:textId="70A60D38" w:rsidR="00857DBF" w:rsidRPr="00FD1151" w:rsidRDefault="00857DBF">
            <w:pPr>
              <w:jc w:val="center"/>
              <w:rPr>
                <w:rFonts w:cs="Times New Roman"/>
                <w:sz w:val="16"/>
                <w:szCs w:val="16"/>
              </w:rPr>
            </w:pPr>
            <w:r w:rsidRPr="00FD1151">
              <w:rPr>
                <w:rFonts w:cs="Times New Roman"/>
                <w:sz w:val="16"/>
                <w:szCs w:val="16"/>
              </w:rPr>
              <w:t>4.9</w:t>
            </w:r>
          </w:p>
        </w:tc>
        <w:tc>
          <w:tcPr>
            <w:tcW w:w="248" w:type="dxa"/>
          </w:tcPr>
          <w:p w14:paraId="3D09B866" w14:textId="15807026" w:rsidR="00857DBF" w:rsidRPr="00FD1151" w:rsidRDefault="00857DBF">
            <w:pPr>
              <w:jc w:val="center"/>
              <w:rPr>
                <w:rFonts w:cs="Times New Roman"/>
                <w:sz w:val="16"/>
                <w:szCs w:val="16"/>
              </w:rPr>
            </w:pPr>
            <w:r w:rsidRPr="00FD1151">
              <w:rPr>
                <w:rFonts w:cs="Times New Roman"/>
                <w:sz w:val="16"/>
                <w:szCs w:val="16"/>
              </w:rPr>
              <w:t>4.10</w:t>
            </w:r>
          </w:p>
        </w:tc>
        <w:tc>
          <w:tcPr>
            <w:tcW w:w="248" w:type="dxa"/>
          </w:tcPr>
          <w:p w14:paraId="3B4FDEAE" w14:textId="3F911CC6" w:rsidR="00857DBF" w:rsidRPr="00FD1151" w:rsidRDefault="00857DBF">
            <w:pPr>
              <w:jc w:val="center"/>
              <w:rPr>
                <w:rFonts w:cs="Times New Roman"/>
                <w:sz w:val="16"/>
                <w:szCs w:val="16"/>
              </w:rPr>
            </w:pPr>
            <w:r w:rsidRPr="00FD1151">
              <w:rPr>
                <w:rFonts w:cs="Times New Roman"/>
                <w:sz w:val="16"/>
                <w:szCs w:val="16"/>
              </w:rPr>
              <w:t>5.1</w:t>
            </w:r>
          </w:p>
        </w:tc>
        <w:tc>
          <w:tcPr>
            <w:tcW w:w="247" w:type="dxa"/>
          </w:tcPr>
          <w:p w14:paraId="6B14BD9C" w14:textId="21A51B90" w:rsidR="00857DBF" w:rsidRPr="00FD1151" w:rsidRDefault="00857DBF">
            <w:pPr>
              <w:jc w:val="center"/>
              <w:rPr>
                <w:rFonts w:cs="Times New Roman"/>
                <w:sz w:val="16"/>
                <w:szCs w:val="16"/>
              </w:rPr>
            </w:pPr>
            <w:r w:rsidRPr="00FD1151">
              <w:rPr>
                <w:rFonts w:cs="Times New Roman"/>
                <w:sz w:val="16"/>
                <w:szCs w:val="16"/>
              </w:rPr>
              <w:t>5.2</w:t>
            </w:r>
          </w:p>
        </w:tc>
        <w:tc>
          <w:tcPr>
            <w:tcW w:w="247" w:type="dxa"/>
          </w:tcPr>
          <w:p w14:paraId="5A2AB92B" w14:textId="65D29489" w:rsidR="00857DBF" w:rsidRPr="00FD1151" w:rsidRDefault="00857DBF">
            <w:pPr>
              <w:jc w:val="center"/>
              <w:rPr>
                <w:rFonts w:cs="Times New Roman"/>
                <w:sz w:val="16"/>
                <w:szCs w:val="16"/>
              </w:rPr>
            </w:pPr>
            <w:r w:rsidRPr="00FD1151">
              <w:rPr>
                <w:rFonts w:cs="Times New Roman"/>
                <w:sz w:val="16"/>
                <w:szCs w:val="16"/>
              </w:rPr>
              <w:t>5.3</w:t>
            </w:r>
          </w:p>
        </w:tc>
        <w:tc>
          <w:tcPr>
            <w:tcW w:w="250" w:type="dxa"/>
          </w:tcPr>
          <w:p w14:paraId="401D5BF8" w14:textId="7059D08F" w:rsidR="00857DBF" w:rsidRPr="00FD1151" w:rsidRDefault="00857DBF">
            <w:pPr>
              <w:jc w:val="center"/>
              <w:rPr>
                <w:rFonts w:cs="Times New Roman"/>
                <w:sz w:val="16"/>
                <w:szCs w:val="16"/>
              </w:rPr>
            </w:pPr>
            <w:r w:rsidRPr="00FD1151">
              <w:rPr>
                <w:rFonts w:cs="Times New Roman"/>
                <w:sz w:val="16"/>
                <w:szCs w:val="16"/>
              </w:rPr>
              <w:t>5.4</w:t>
            </w:r>
          </w:p>
        </w:tc>
        <w:tc>
          <w:tcPr>
            <w:tcW w:w="248" w:type="dxa"/>
          </w:tcPr>
          <w:p w14:paraId="5DA5FBFA" w14:textId="5231785F" w:rsidR="00857DBF" w:rsidRPr="00FD1151" w:rsidRDefault="00857DBF">
            <w:pPr>
              <w:jc w:val="center"/>
              <w:rPr>
                <w:rFonts w:cs="Times New Roman"/>
                <w:sz w:val="16"/>
                <w:szCs w:val="16"/>
              </w:rPr>
            </w:pPr>
            <w:r w:rsidRPr="00FD1151">
              <w:rPr>
                <w:rFonts w:cs="Times New Roman"/>
                <w:sz w:val="16"/>
                <w:szCs w:val="16"/>
              </w:rPr>
              <w:t>5.5</w:t>
            </w:r>
          </w:p>
        </w:tc>
        <w:tc>
          <w:tcPr>
            <w:tcW w:w="262" w:type="dxa"/>
          </w:tcPr>
          <w:p w14:paraId="646A324F" w14:textId="7685BE6F" w:rsidR="00857DBF" w:rsidRPr="00FD1151" w:rsidRDefault="00857DBF">
            <w:pPr>
              <w:jc w:val="center"/>
              <w:rPr>
                <w:rFonts w:cs="Times New Roman"/>
                <w:sz w:val="16"/>
                <w:szCs w:val="16"/>
              </w:rPr>
            </w:pPr>
            <w:r w:rsidRPr="00FD1151">
              <w:rPr>
                <w:rFonts w:cs="Times New Roman"/>
                <w:sz w:val="16"/>
                <w:szCs w:val="16"/>
              </w:rPr>
              <w:t>5.6</w:t>
            </w:r>
          </w:p>
        </w:tc>
      </w:tr>
      <w:tr w:rsidR="00DA02E0" w:rsidRPr="00FD1151" w14:paraId="431C64D4" w14:textId="5918F822" w:rsidTr="00FD1151">
        <w:trPr>
          <w:trHeight w:val="20"/>
        </w:trPr>
        <w:tc>
          <w:tcPr>
            <w:tcW w:w="3114" w:type="dxa"/>
            <w:gridSpan w:val="2"/>
            <w:tcMar>
              <w:left w:w="28" w:type="dxa"/>
              <w:right w:w="28" w:type="dxa"/>
            </w:tcMar>
          </w:tcPr>
          <w:p w14:paraId="6A912F6B" w14:textId="77777777" w:rsidR="00857DBF" w:rsidRPr="00FD1151" w:rsidRDefault="00857DBF">
            <w:pPr>
              <w:rPr>
                <w:rFonts w:cs="Times New Roman"/>
                <w:sz w:val="16"/>
                <w:szCs w:val="16"/>
              </w:rPr>
            </w:pPr>
            <w:r w:rsidRPr="00FD1151">
              <w:rPr>
                <w:rFonts w:cs="Times New Roman"/>
                <w:b/>
                <w:sz w:val="16"/>
                <w:szCs w:val="16"/>
              </w:rPr>
              <w:t>Обязательная часть образовательной программы</w:t>
            </w:r>
          </w:p>
        </w:tc>
        <w:tc>
          <w:tcPr>
            <w:tcW w:w="300" w:type="dxa"/>
            <w:tcMar>
              <w:left w:w="28" w:type="dxa"/>
              <w:right w:w="28" w:type="dxa"/>
            </w:tcMar>
          </w:tcPr>
          <w:p w14:paraId="5ED50E96" w14:textId="77777777" w:rsidR="00857DBF" w:rsidRPr="00FD1151" w:rsidRDefault="00857DBF">
            <w:pPr>
              <w:rPr>
                <w:rFonts w:cs="Times New Roman"/>
                <w:sz w:val="16"/>
                <w:szCs w:val="16"/>
              </w:rPr>
            </w:pPr>
          </w:p>
        </w:tc>
        <w:tc>
          <w:tcPr>
            <w:tcW w:w="293" w:type="dxa"/>
            <w:tcMar>
              <w:left w:w="28" w:type="dxa"/>
              <w:right w:w="28" w:type="dxa"/>
            </w:tcMar>
          </w:tcPr>
          <w:p w14:paraId="2E9D6DDB" w14:textId="77777777" w:rsidR="00857DBF" w:rsidRPr="00FD1151" w:rsidRDefault="00857DBF">
            <w:pPr>
              <w:rPr>
                <w:rFonts w:cs="Times New Roman"/>
                <w:sz w:val="16"/>
                <w:szCs w:val="16"/>
              </w:rPr>
            </w:pPr>
          </w:p>
        </w:tc>
        <w:tc>
          <w:tcPr>
            <w:tcW w:w="297" w:type="dxa"/>
            <w:tcMar>
              <w:left w:w="28" w:type="dxa"/>
              <w:right w:w="28" w:type="dxa"/>
            </w:tcMar>
          </w:tcPr>
          <w:p w14:paraId="688C2A78" w14:textId="77777777" w:rsidR="00857DBF" w:rsidRPr="00FD1151" w:rsidRDefault="00857DBF">
            <w:pPr>
              <w:rPr>
                <w:rFonts w:cs="Times New Roman"/>
                <w:sz w:val="16"/>
                <w:szCs w:val="16"/>
              </w:rPr>
            </w:pPr>
          </w:p>
        </w:tc>
        <w:tc>
          <w:tcPr>
            <w:tcW w:w="296" w:type="dxa"/>
            <w:tcMar>
              <w:left w:w="28" w:type="dxa"/>
              <w:right w:w="28" w:type="dxa"/>
            </w:tcMar>
          </w:tcPr>
          <w:p w14:paraId="64463B79" w14:textId="77777777" w:rsidR="00857DBF" w:rsidRPr="00FD1151" w:rsidRDefault="00857DBF">
            <w:pPr>
              <w:rPr>
                <w:rFonts w:cs="Times New Roman"/>
                <w:sz w:val="16"/>
                <w:szCs w:val="16"/>
              </w:rPr>
            </w:pPr>
          </w:p>
        </w:tc>
        <w:tc>
          <w:tcPr>
            <w:tcW w:w="301" w:type="dxa"/>
            <w:tcMar>
              <w:left w:w="28" w:type="dxa"/>
              <w:right w:w="28" w:type="dxa"/>
            </w:tcMar>
          </w:tcPr>
          <w:p w14:paraId="756470CA" w14:textId="77777777" w:rsidR="00857DBF" w:rsidRPr="00FD1151" w:rsidRDefault="00857DBF">
            <w:pPr>
              <w:rPr>
                <w:rFonts w:cs="Times New Roman"/>
                <w:sz w:val="16"/>
                <w:szCs w:val="16"/>
              </w:rPr>
            </w:pPr>
          </w:p>
        </w:tc>
        <w:tc>
          <w:tcPr>
            <w:tcW w:w="299" w:type="dxa"/>
            <w:tcMar>
              <w:left w:w="28" w:type="dxa"/>
              <w:right w:w="28" w:type="dxa"/>
            </w:tcMar>
          </w:tcPr>
          <w:p w14:paraId="2947DB70" w14:textId="77777777" w:rsidR="00857DBF" w:rsidRPr="00FD1151" w:rsidRDefault="00857DBF">
            <w:pPr>
              <w:rPr>
                <w:rFonts w:cs="Times New Roman"/>
                <w:sz w:val="16"/>
                <w:szCs w:val="16"/>
              </w:rPr>
            </w:pPr>
          </w:p>
        </w:tc>
        <w:tc>
          <w:tcPr>
            <w:tcW w:w="297" w:type="dxa"/>
            <w:tcMar>
              <w:left w:w="28" w:type="dxa"/>
              <w:right w:w="28" w:type="dxa"/>
            </w:tcMar>
          </w:tcPr>
          <w:p w14:paraId="44BA1A73" w14:textId="77777777" w:rsidR="00857DBF" w:rsidRPr="00FD1151" w:rsidRDefault="00857DBF">
            <w:pPr>
              <w:rPr>
                <w:rFonts w:cs="Times New Roman"/>
                <w:sz w:val="16"/>
                <w:szCs w:val="16"/>
              </w:rPr>
            </w:pPr>
          </w:p>
        </w:tc>
        <w:tc>
          <w:tcPr>
            <w:tcW w:w="296" w:type="dxa"/>
            <w:tcMar>
              <w:left w:w="28" w:type="dxa"/>
              <w:right w:w="28" w:type="dxa"/>
            </w:tcMar>
          </w:tcPr>
          <w:p w14:paraId="3295818C" w14:textId="77777777" w:rsidR="00857DBF" w:rsidRPr="00FD1151" w:rsidRDefault="00857DBF">
            <w:pPr>
              <w:rPr>
                <w:rFonts w:cs="Times New Roman"/>
                <w:sz w:val="16"/>
                <w:szCs w:val="16"/>
              </w:rPr>
            </w:pPr>
          </w:p>
        </w:tc>
        <w:tc>
          <w:tcPr>
            <w:tcW w:w="232" w:type="dxa"/>
            <w:tcMar>
              <w:left w:w="28" w:type="dxa"/>
              <w:right w:w="28" w:type="dxa"/>
            </w:tcMar>
          </w:tcPr>
          <w:p w14:paraId="2C97B48C" w14:textId="77777777" w:rsidR="00857DBF" w:rsidRPr="00FD1151" w:rsidRDefault="00857DBF">
            <w:pPr>
              <w:rPr>
                <w:rFonts w:cs="Times New Roman"/>
                <w:sz w:val="16"/>
                <w:szCs w:val="16"/>
              </w:rPr>
            </w:pPr>
          </w:p>
        </w:tc>
        <w:tc>
          <w:tcPr>
            <w:tcW w:w="235" w:type="dxa"/>
            <w:gridSpan w:val="2"/>
            <w:tcMar>
              <w:left w:w="28" w:type="dxa"/>
              <w:right w:w="28" w:type="dxa"/>
            </w:tcMar>
          </w:tcPr>
          <w:p w14:paraId="52F62CC9" w14:textId="77777777" w:rsidR="00857DBF" w:rsidRPr="00FD1151" w:rsidRDefault="00857DBF">
            <w:pPr>
              <w:rPr>
                <w:rFonts w:cs="Times New Roman"/>
                <w:sz w:val="16"/>
                <w:szCs w:val="16"/>
              </w:rPr>
            </w:pPr>
          </w:p>
        </w:tc>
        <w:tc>
          <w:tcPr>
            <w:tcW w:w="274" w:type="dxa"/>
            <w:tcMar>
              <w:left w:w="28" w:type="dxa"/>
              <w:right w:w="28" w:type="dxa"/>
            </w:tcMar>
          </w:tcPr>
          <w:p w14:paraId="4920F143" w14:textId="77777777" w:rsidR="00857DBF" w:rsidRPr="00FD1151" w:rsidRDefault="00857DBF">
            <w:pPr>
              <w:rPr>
                <w:rFonts w:cs="Times New Roman"/>
                <w:sz w:val="16"/>
                <w:szCs w:val="16"/>
              </w:rPr>
            </w:pPr>
          </w:p>
        </w:tc>
        <w:tc>
          <w:tcPr>
            <w:tcW w:w="297" w:type="dxa"/>
            <w:tcMar>
              <w:left w:w="28" w:type="dxa"/>
              <w:right w:w="28" w:type="dxa"/>
            </w:tcMar>
          </w:tcPr>
          <w:p w14:paraId="0FD473CE" w14:textId="77777777" w:rsidR="00857DBF" w:rsidRPr="00FD1151" w:rsidRDefault="00857DBF">
            <w:pPr>
              <w:rPr>
                <w:rFonts w:cs="Times New Roman"/>
                <w:sz w:val="16"/>
                <w:szCs w:val="16"/>
              </w:rPr>
            </w:pPr>
          </w:p>
        </w:tc>
        <w:tc>
          <w:tcPr>
            <w:tcW w:w="296" w:type="dxa"/>
            <w:tcMar>
              <w:left w:w="28" w:type="dxa"/>
              <w:right w:w="28" w:type="dxa"/>
            </w:tcMar>
          </w:tcPr>
          <w:p w14:paraId="646B5EDB" w14:textId="77777777" w:rsidR="00857DBF" w:rsidRPr="00FD1151" w:rsidRDefault="00857DBF">
            <w:pPr>
              <w:rPr>
                <w:rFonts w:cs="Times New Roman"/>
                <w:sz w:val="16"/>
                <w:szCs w:val="16"/>
              </w:rPr>
            </w:pPr>
          </w:p>
        </w:tc>
        <w:tc>
          <w:tcPr>
            <w:tcW w:w="297" w:type="dxa"/>
            <w:tcMar>
              <w:left w:w="28" w:type="dxa"/>
              <w:right w:w="28" w:type="dxa"/>
            </w:tcMar>
          </w:tcPr>
          <w:p w14:paraId="0622DA2B" w14:textId="77777777" w:rsidR="00857DBF" w:rsidRPr="00FD1151" w:rsidRDefault="00857DBF">
            <w:pPr>
              <w:rPr>
                <w:rFonts w:cs="Times New Roman"/>
                <w:sz w:val="16"/>
                <w:szCs w:val="16"/>
              </w:rPr>
            </w:pPr>
          </w:p>
        </w:tc>
        <w:tc>
          <w:tcPr>
            <w:tcW w:w="232" w:type="dxa"/>
            <w:tcMar>
              <w:left w:w="28" w:type="dxa"/>
              <w:right w:w="28" w:type="dxa"/>
            </w:tcMar>
          </w:tcPr>
          <w:p w14:paraId="02185899" w14:textId="77777777" w:rsidR="00857DBF" w:rsidRPr="00FD1151" w:rsidRDefault="00857DBF">
            <w:pPr>
              <w:rPr>
                <w:rFonts w:cs="Times New Roman"/>
                <w:sz w:val="16"/>
                <w:szCs w:val="16"/>
              </w:rPr>
            </w:pPr>
          </w:p>
        </w:tc>
        <w:tc>
          <w:tcPr>
            <w:tcW w:w="234" w:type="dxa"/>
            <w:tcMar>
              <w:left w:w="28" w:type="dxa"/>
              <w:right w:w="28" w:type="dxa"/>
            </w:tcMar>
          </w:tcPr>
          <w:p w14:paraId="7B0BA92A" w14:textId="77777777" w:rsidR="00857DBF" w:rsidRPr="00FD1151" w:rsidRDefault="00857DBF">
            <w:pPr>
              <w:rPr>
                <w:rFonts w:cs="Times New Roman"/>
                <w:sz w:val="16"/>
                <w:szCs w:val="16"/>
              </w:rPr>
            </w:pPr>
          </w:p>
        </w:tc>
        <w:tc>
          <w:tcPr>
            <w:tcW w:w="274" w:type="dxa"/>
            <w:tcMar>
              <w:left w:w="28" w:type="dxa"/>
              <w:right w:w="28" w:type="dxa"/>
            </w:tcMar>
          </w:tcPr>
          <w:p w14:paraId="0965AA52" w14:textId="77777777" w:rsidR="00857DBF" w:rsidRPr="00FD1151" w:rsidRDefault="00857DBF">
            <w:pPr>
              <w:rPr>
                <w:rFonts w:cs="Times New Roman"/>
                <w:sz w:val="16"/>
                <w:szCs w:val="16"/>
              </w:rPr>
            </w:pPr>
          </w:p>
        </w:tc>
        <w:tc>
          <w:tcPr>
            <w:tcW w:w="297" w:type="dxa"/>
            <w:tcMar>
              <w:left w:w="28" w:type="dxa"/>
              <w:right w:w="28" w:type="dxa"/>
            </w:tcMar>
          </w:tcPr>
          <w:p w14:paraId="1C43D226" w14:textId="77777777" w:rsidR="00857DBF" w:rsidRPr="00FD1151" w:rsidRDefault="00857DBF">
            <w:pPr>
              <w:rPr>
                <w:rFonts w:cs="Times New Roman"/>
                <w:sz w:val="16"/>
                <w:szCs w:val="16"/>
              </w:rPr>
            </w:pPr>
          </w:p>
        </w:tc>
        <w:tc>
          <w:tcPr>
            <w:tcW w:w="296" w:type="dxa"/>
            <w:tcMar>
              <w:left w:w="28" w:type="dxa"/>
              <w:right w:w="28" w:type="dxa"/>
            </w:tcMar>
          </w:tcPr>
          <w:p w14:paraId="70E1C4C8" w14:textId="77777777" w:rsidR="00857DBF" w:rsidRPr="00FD1151" w:rsidRDefault="00857DBF">
            <w:pPr>
              <w:rPr>
                <w:rFonts w:cs="Times New Roman"/>
                <w:sz w:val="16"/>
                <w:szCs w:val="16"/>
              </w:rPr>
            </w:pPr>
          </w:p>
        </w:tc>
        <w:tc>
          <w:tcPr>
            <w:tcW w:w="297" w:type="dxa"/>
            <w:tcMar>
              <w:left w:w="28" w:type="dxa"/>
              <w:right w:w="28" w:type="dxa"/>
            </w:tcMar>
          </w:tcPr>
          <w:p w14:paraId="204729B7" w14:textId="77777777" w:rsidR="00857DBF" w:rsidRPr="00FD1151" w:rsidRDefault="00857DBF">
            <w:pPr>
              <w:rPr>
                <w:rFonts w:cs="Times New Roman"/>
                <w:sz w:val="16"/>
                <w:szCs w:val="16"/>
              </w:rPr>
            </w:pPr>
          </w:p>
        </w:tc>
        <w:tc>
          <w:tcPr>
            <w:tcW w:w="296" w:type="dxa"/>
            <w:tcMar>
              <w:left w:w="28" w:type="dxa"/>
              <w:right w:w="28" w:type="dxa"/>
            </w:tcMar>
          </w:tcPr>
          <w:p w14:paraId="65180B19" w14:textId="77777777" w:rsidR="00857DBF" w:rsidRPr="00FD1151" w:rsidRDefault="00857DBF">
            <w:pPr>
              <w:rPr>
                <w:rFonts w:cs="Times New Roman"/>
                <w:sz w:val="16"/>
                <w:szCs w:val="16"/>
              </w:rPr>
            </w:pPr>
          </w:p>
        </w:tc>
        <w:tc>
          <w:tcPr>
            <w:tcW w:w="297" w:type="dxa"/>
            <w:tcMar>
              <w:left w:w="28" w:type="dxa"/>
              <w:right w:w="28" w:type="dxa"/>
            </w:tcMar>
          </w:tcPr>
          <w:p w14:paraId="666EB212" w14:textId="77777777" w:rsidR="00857DBF" w:rsidRPr="00FD1151" w:rsidRDefault="00857DBF">
            <w:pPr>
              <w:rPr>
                <w:rFonts w:cs="Times New Roman"/>
                <w:sz w:val="16"/>
                <w:szCs w:val="16"/>
              </w:rPr>
            </w:pPr>
          </w:p>
        </w:tc>
        <w:tc>
          <w:tcPr>
            <w:tcW w:w="296" w:type="dxa"/>
            <w:tcMar>
              <w:left w:w="28" w:type="dxa"/>
              <w:right w:w="28" w:type="dxa"/>
            </w:tcMar>
          </w:tcPr>
          <w:p w14:paraId="3FB23D46" w14:textId="77777777" w:rsidR="00857DBF" w:rsidRPr="00FD1151" w:rsidRDefault="00857DBF">
            <w:pPr>
              <w:rPr>
                <w:rFonts w:cs="Times New Roman"/>
                <w:sz w:val="16"/>
                <w:szCs w:val="16"/>
              </w:rPr>
            </w:pPr>
          </w:p>
        </w:tc>
        <w:tc>
          <w:tcPr>
            <w:tcW w:w="297" w:type="dxa"/>
            <w:tcMar>
              <w:left w:w="28" w:type="dxa"/>
              <w:right w:w="28" w:type="dxa"/>
            </w:tcMar>
          </w:tcPr>
          <w:p w14:paraId="33E56D03" w14:textId="77777777" w:rsidR="00857DBF" w:rsidRPr="00FD1151" w:rsidRDefault="00857DBF">
            <w:pPr>
              <w:rPr>
                <w:rFonts w:cs="Times New Roman"/>
                <w:sz w:val="16"/>
                <w:szCs w:val="16"/>
              </w:rPr>
            </w:pPr>
          </w:p>
        </w:tc>
        <w:tc>
          <w:tcPr>
            <w:tcW w:w="296" w:type="dxa"/>
            <w:tcMar>
              <w:left w:w="28" w:type="dxa"/>
              <w:right w:w="28" w:type="dxa"/>
            </w:tcMar>
          </w:tcPr>
          <w:p w14:paraId="0393E9FB" w14:textId="77777777" w:rsidR="00857DBF" w:rsidRPr="00FD1151" w:rsidRDefault="00857DBF">
            <w:pPr>
              <w:rPr>
                <w:rFonts w:cs="Times New Roman"/>
                <w:sz w:val="16"/>
                <w:szCs w:val="16"/>
              </w:rPr>
            </w:pPr>
          </w:p>
        </w:tc>
        <w:tc>
          <w:tcPr>
            <w:tcW w:w="297" w:type="dxa"/>
            <w:tcMar>
              <w:left w:w="28" w:type="dxa"/>
              <w:right w:w="28" w:type="dxa"/>
            </w:tcMar>
          </w:tcPr>
          <w:p w14:paraId="5C83E626" w14:textId="77777777" w:rsidR="00857DBF" w:rsidRPr="00FD1151" w:rsidRDefault="00857DBF">
            <w:pPr>
              <w:rPr>
                <w:rFonts w:cs="Times New Roman"/>
                <w:sz w:val="16"/>
                <w:szCs w:val="16"/>
              </w:rPr>
            </w:pPr>
          </w:p>
        </w:tc>
        <w:tc>
          <w:tcPr>
            <w:tcW w:w="296" w:type="dxa"/>
            <w:tcMar>
              <w:left w:w="28" w:type="dxa"/>
              <w:right w:w="28" w:type="dxa"/>
            </w:tcMar>
          </w:tcPr>
          <w:p w14:paraId="4B2120D6" w14:textId="77777777" w:rsidR="00857DBF" w:rsidRPr="00FD1151" w:rsidRDefault="00857DBF">
            <w:pPr>
              <w:rPr>
                <w:rFonts w:cs="Times New Roman"/>
                <w:sz w:val="16"/>
                <w:szCs w:val="16"/>
              </w:rPr>
            </w:pPr>
          </w:p>
        </w:tc>
        <w:tc>
          <w:tcPr>
            <w:tcW w:w="297" w:type="dxa"/>
            <w:tcMar>
              <w:left w:w="28" w:type="dxa"/>
              <w:right w:w="28" w:type="dxa"/>
            </w:tcMar>
          </w:tcPr>
          <w:p w14:paraId="50F59432" w14:textId="77777777" w:rsidR="00857DBF" w:rsidRPr="00FD1151" w:rsidRDefault="00857DBF">
            <w:pPr>
              <w:rPr>
                <w:rFonts w:cs="Times New Roman"/>
                <w:sz w:val="16"/>
                <w:szCs w:val="16"/>
              </w:rPr>
            </w:pPr>
          </w:p>
        </w:tc>
        <w:tc>
          <w:tcPr>
            <w:tcW w:w="295" w:type="dxa"/>
            <w:tcMar>
              <w:left w:w="28" w:type="dxa"/>
              <w:right w:w="28" w:type="dxa"/>
            </w:tcMar>
          </w:tcPr>
          <w:p w14:paraId="784335ED" w14:textId="77777777" w:rsidR="00857DBF" w:rsidRPr="00FD1151" w:rsidRDefault="00857DBF">
            <w:pPr>
              <w:rPr>
                <w:rFonts w:cs="Times New Roman"/>
                <w:sz w:val="16"/>
                <w:szCs w:val="16"/>
              </w:rPr>
            </w:pPr>
          </w:p>
        </w:tc>
        <w:tc>
          <w:tcPr>
            <w:tcW w:w="298" w:type="dxa"/>
            <w:tcMar>
              <w:left w:w="28" w:type="dxa"/>
              <w:right w:w="28" w:type="dxa"/>
            </w:tcMar>
          </w:tcPr>
          <w:p w14:paraId="4578B74A" w14:textId="77777777" w:rsidR="00857DBF" w:rsidRPr="00FD1151" w:rsidRDefault="00857DBF">
            <w:pPr>
              <w:rPr>
                <w:rFonts w:cs="Times New Roman"/>
                <w:sz w:val="16"/>
                <w:szCs w:val="16"/>
              </w:rPr>
            </w:pPr>
          </w:p>
        </w:tc>
        <w:tc>
          <w:tcPr>
            <w:tcW w:w="247" w:type="dxa"/>
          </w:tcPr>
          <w:p w14:paraId="089A2A52" w14:textId="77777777" w:rsidR="00857DBF" w:rsidRPr="00FD1151" w:rsidRDefault="00857DBF">
            <w:pPr>
              <w:rPr>
                <w:rFonts w:cs="Times New Roman"/>
                <w:sz w:val="16"/>
                <w:szCs w:val="16"/>
              </w:rPr>
            </w:pPr>
          </w:p>
        </w:tc>
        <w:tc>
          <w:tcPr>
            <w:tcW w:w="247" w:type="dxa"/>
          </w:tcPr>
          <w:p w14:paraId="4F5E6F19" w14:textId="77777777" w:rsidR="00857DBF" w:rsidRPr="00FD1151" w:rsidRDefault="00857DBF">
            <w:pPr>
              <w:rPr>
                <w:rFonts w:cs="Times New Roman"/>
                <w:sz w:val="16"/>
                <w:szCs w:val="16"/>
              </w:rPr>
            </w:pPr>
          </w:p>
        </w:tc>
        <w:tc>
          <w:tcPr>
            <w:tcW w:w="248" w:type="dxa"/>
          </w:tcPr>
          <w:p w14:paraId="79397586" w14:textId="77777777" w:rsidR="00857DBF" w:rsidRPr="00FD1151" w:rsidRDefault="00857DBF">
            <w:pPr>
              <w:rPr>
                <w:rFonts w:cs="Times New Roman"/>
                <w:sz w:val="16"/>
                <w:szCs w:val="16"/>
              </w:rPr>
            </w:pPr>
          </w:p>
        </w:tc>
        <w:tc>
          <w:tcPr>
            <w:tcW w:w="248" w:type="dxa"/>
          </w:tcPr>
          <w:p w14:paraId="46DB553C" w14:textId="77777777" w:rsidR="00857DBF" w:rsidRPr="00FD1151" w:rsidRDefault="00857DBF">
            <w:pPr>
              <w:rPr>
                <w:rFonts w:cs="Times New Roman"/>
                <w:sz w:val="16"/>
                <w:szCs w:val="16"/>
              </w:rPr>
            </w:pPr>
          </w:p>
        </w:tc>
        <w:tc>
          <w:tcPr>
            <w:tcW w:w="248" w:type="dxa"/>
          </w:tcPr>
          <w:p w14:paraId="0500BCF1" w14:textId="77777777" w:rsidR="00857DBF" w:rsidRPr="00FD1151" w:rsidRDefault="00857DBF">
            <w:pPr>
              <w:rPr>
                <w:rFonts w:cs="Times New Roman"/>
                <w:sz w:val="16"/>
                <w:szCs w:val="16"/>
              </w:rPr>
            </w:pPr>
          </w:p>
        </w:tc>
        <w:tc>
          <w:tcPr>
            <w:tcW w:w="248" w:type="dxa"/>
          </w:tcPr>
          <w:p w14:paraId="67220C3E" w14:textId="38F408C2" w:rsidR="00857DBF" w:rsidRPr="00FD1151" w:rsidRDefault="00857DBF">
            <w:pPr>
              <w:rPr>
                <w:rFonts w:cs="Times New Roman"/>
                <w:sz w:val="16"/>
                <w:szCs w:val="16"/>
              </w:rPr>
            </w:pPr>
          </w:p>
        </w:tc>
        <w:tc>
          <w:tcPr>
            <w:tcW w:w="247" w:type="dxa"/>
          </w:tcPr>
          <w:p w14:paraId="409F7FD8" w14:textId="77777777" w:rsidR="00857DBF" w:rsidRPr="00FD1151" w:rsidRDefault="00857DBF">
            <w:pPr>
              <w:rPr>
                <w:rFonts w:cs="Times New Roman"/>
                <w:sz w:val="16"/>
                <w:szCs w:val="16"/>
              </w:rPr>
            </w:pPr>
          </w:p>
        </w:tc>
        <w:tc>
          <w:tcPr>
            <w:tcW w:w="247" w:type="dxa"/>
          </w:tcPr>
          <w:p w14:paraId="2AE4863B" w14:textId="77777777" w:rsidR="00857DBF" w:rsidRPr="00FD1151" w:rsidRDefault="00857DBF">
            <w:pPr>
              <w:rPr>
                <w:rFonts w:cs="Times New Roman"/>
                <w:sz w:val="16"/>
                <w:szCs w:val="16"/>
              </w:rPr>
            </w:pPr>
          </w:p>
        </w:tc>
        <w:tc>
          <w:tcPr>
            <w:tcW w:w="250" w:type="dxa"/>
          </w:tcPr>
          <w:p w14:paraId="4EB34765" w14:textId="77777777" w:rsidR="00857DBF" w:rsidRPr="00FD1151" w:rsidRDefault="00857DBF">
            <w:pPr>
              <w:rPr>
                <w:rFonts w:cs="Times New Roman"/>
                <w:sz w:val="16"/>
                <w:szCs w:val="16"/>
              </w:rPr>
            </w:pPr>
          </w:p>
        </w:tc>
        <w:tc>
          <w:tcPr>
            <w:tcW w:w="248" w:type="dxa"/>
          </w:tcPr>
          <w:p w14:paraId="4FF32E42" w14:textId="77777777" w:rsidR="00857DBF" w:rsidRPr="00FD1151" w:rsidRDefault="00857DBF">
            <w:pPr>
              <w:rPr>
                <w:rFonts w:cs="Times New Roman"/>
                <w:sz w:val="16"/>
                <w:szCs w:val="16"/>
              </w:rPr>
            </w:pPr>
          </w:p>
        </w:tc>
        <w:tc>
          <w:tcPr>
            <w:tcW w:w="262" w:type="dxa"/>
          </w:tcPr>
          <w:p w14:paraId="2DF41EB9" w14:textId="77777777" w:rsidR="00857DBF" w:rsidRPr="00FD1151" w:rsidRDefault="00857DBF">
            <w:pPr>
              <w:rPr>
                <w:rFonts w:cs="Times New Roman"/>
                <w:sz w:val="16"/>
                <w:szCs w:val="16"/>
              </w:rPr>
            </w:pPr>
          </w:p>
        </w:tc>
      </w:tr>
      <w:tr w:rsidR="00DA02E0" w:rsidRPr="00FD1151" w14:paraId="72808A6E" w14:textId="094B680A" w:rsidTr="00FD1151">
        <w:trPr>
          <w:trHeight w:val="20"/>
        </w:trPr>
        <w:tc>
          <w:tcPr>
            <w:tcW w:w="890" w:type="dxa"/>
            <w:tcMar>
              <w:left w:w="28" w:type="dxa"/>
              <w:right w:w="28" w:type="dxa"/>
            </w:tcMar>
            <w:vAlign w:val="center"/>
          </w:tcPr>
          <w:p w14:paraId="3354F5C7" w14:textId="7865E64A" w:rsidR="00857DBF" w:rsidRPr="00FD1151" w:rsidRDefault="00857DBF" w:rsidP="002927F5">
            <w:pPr>
              <w:rPr>
                <w:rFonts w:cs="Times New Roman"/>
                <w:sz w:val="16"/>
                <w:szCs w:val="16"/>
              </w:rPr>
            </w:pPr>
            <w:r w:rsidRPr="00FD1151">
              <w:rPr>
                <w:rFonts w:cs="Times New Roman"/>
                <w:b/>
                <w:sz w:val="16"/>
                <w:szCs w:val="16"/>
              </w:rPr>
              <w:t xml:space="preserve">СГ.00 </w:t>
            </w:r>
          </w:p>
        </w:tc>
        <w:tc>
          <w:tcPr>
            <w:tcW w:w="2224" w:type="dxa"/>
            <w:tcMar>
              <w:left w:w="28" w:type="dxa"/>
              <w:right w:w="28" w:type="dxa"/>
            </w:tcMar>
            <w:vAlign w:val="center"/>
          </w:tcPr>
          <w:p w14:paraId="5D65A82F" w14:textId="5F6F5853" w:rsidR="00857DBF" w:rsidRPr="00FD1151" w:rsidRDefault="00857DBF" w:rsidP="002927F5">
            <w:pPr>
              <w:rPr>
                <w:rFonts w:cs="Times New Roman"/>
                <w:sz w:val="16"/>
                <w:szCs w:val="16"/>
              </w:rPr>
            </w:pPr>
            <w:r w:rsidRPr="00FD1151">
              <w:rPr>
                <w:rFonts w:cs="Times New Roman"/>
                <w:b/>
                <w:sz w:val="16"/>
                <w:szCs w:val="16"/>
              </w:rPr>
              <w:t xml:space="preserve">Социально-гуманитарный цикл </w:t>
            </w:r>
          </w:p>
        </w:tc>
        <w:tc>
          <w:tcPr>
            <w:tcW w:w="300" w:type="dxa"/>
            <w:tcMar>
              <w:left w:w="28" w:type="dxa"/>
              <w:right w:w="28" w:type="dxa"/>
            </w:tcMar>
          </w:tcPr>
          <w:p w14:paraId="1FF20B90" w14:textId="2ED3A981" w:rsidR="00857DBF" w:rsidRPr="00FD1151" w:rsidRDefault="00857DBF" w:rsidP="002927F5">
            <w:pPr>
              <w:rPr>
                <w:rFonts w:cs="Times New Roman"/>
                <w:sz w:val="16"/>
                <w:szCs w:val="16"/>
              </w:rPr>
            </w:pPr>
          </w:p>
        </w:tc>
        <w:tc>
          <w:tcPr>
            <w:tcW w:w="293" w:type="dxa"/>
            <w:tcMar>
              <w:left w:w="28" w:type="dxa"/>
              <w:right w:w="28" w:type="dxa"/>
            </w:tcMar>
          </w:tcPr>
          <w:p w14:paraId="23B249CA" w14:textId="77777777" w:rsidR="00857DBF" w:rsidRPr="00FD1151" w:rsidRDefault="00857DBF" w:rsidP="002927F5">
            <w:pPr>
              <w:rPr>
                <w:rFonts w:cs="Times New Roman"/>
                <w:sz w:val="16"/>
                <w:szCs w:val="16"/>
              </w:rPr>
            </w:pPr>
          </w:p>
        </w:tc>
        <w:tc>
          <w:tcPr>
            <w:tcW w:w="297" w:type="dxa"/>
            <w:tcMar>
              <w:left w:w="28" w:type="dxa"/>
              <w:right w:w="28" w:type="dxa"/>
            </w:tcMar>
          </w:tcPr>
          <w:p w14:paraId="09C57FE3" w14:textId="091A74B0" w:rsidR="00857DBF" w:rsidRPr="00FD1151" w:rsidRDefault="00857DBF" w:rsidP="002927F5">
            <w:pPr>
              <w:rPr>
                <w:rFonts w:cs="Times New Roman"/>
                <w:sz w:val="16"/>
                <w:szCs w:val="16"/>
              </w:rPr>
            </w:pPr>
          </w:p>
        </w:tc>
        <w:tc>
          <w:tcPr>
            <w:tcW w:w="296" w:type="dxa"/>
            <w:tcMar>
              <w:left w:w="28" w:type="dxa"/>
              <w:right w:w="28" w:type="dxa"/>
            </w:tcMar>
          </w:tcPr>
          <w:p w14:paraId="78C7CF19" w14:textId="77777777" w:rsidR="00857DBF" w:rsidRPr="00FD1151" w:rsidRDefault="00857DBF" w:rsidP="002927F5">
            <w:pPr>
              <w:rPr>
                <w:rFonts w:cs="Times New Roman"/>
                <w:sz w:val="16"/>
                <w:szCs w:val="16"/>
              </w:rPr>
            </w:pPr>
          </w:p>
        </w:tc>
        <w:tc>
          <w:tcPr>
            <w:tcW w:w="301" w:type="dxa"/>
            <w:tcMar>
              <w:left w:w="28" w:type="dxa"/>
              <w:right w:w="28" w:type="dxa"/>
            </w:tcMar>
          </w:tcPr>
          <w:p w14:paraId="2460F5A8" w14:textId="77777777" w:rsidR="00857DBF" w:rsidRPr="00FD1151" w:rsidRDefault="00857DBF" w:rsidP="002927F5">
            <w:pPr>
              <w:rPr>
                <w:rFonts w:cs="Times New Roman"/>
                <w:sz w:val="16"/>
                <w:szCs w:val="16"/>
              </w:rPr>
            </w:pPr>
          </w:p>
        </w:tc>
        <w:tc>
          <w:tcPr>
            <w:tcW w:w="299" w:type="dxa"/>
            <w:tcMar>
              <w:left w:w="28" w:type="dxa"/>
              <w:right w:w="28" w:type="dxa"/>
            </w:tcMar>
          </w:tcPr>
          <w:p w14:paraId="36BD065F" w14:textId="56FB279A" w:rsidR="00857DBF" w:rsidRPr="00FD1151" w:rsidRDefault="00857DBF" w:rsidP="002927F5">
            <w:pPr>
              <w:rPr>
                <w:rFonts w:cs="Times New Roman"/>
                <w:sz w:val="16"/>
                <w:szCs w:val="16"/>
              </w:rPr>
            </w:pPr>
          </w:p>
        </w:tc>
        <w:tc>
          <w:tcPr>
            <w:tcW w:w="297" w:type="dxa"/>
            <w:tcMar>
              <w:left w:w="28" w:type="dxa"/>
              <w:right w:w="28" w:type="dxa"/>
            </w:tcMar>
          </w:tcPr>
          <w:p w14:paraId="0CAA4A46" w14:textId="77777777" w:rsidR="00857DBF" w:rsidRPr="00FD1151" w:rsidRDefault="00857DBF" w:rsidP="002927F5">
            <w:pPr>
              <w:rPr>
                <w:rFonts w:cs="Times New Roman"/>
                <w:sz w:val="16"/>
                <w:szCs w:val="16"/>
              </w:rPr>
            </w:pPr>
          </w:p>
        </w:tc>
        <w:tc>
          <w:tcPr>
            <w:tcW w:w="296" w:type="dxa"/>
            <w:tcMar>
              <w:left w:w="28" w:type="dxa"/>
              <w:right w:w="28" w:type="dxa"/>
            </w:tcMar>
          </w:tcPr>
          <w:p w14:paraId="7BF01826" w14:textId="77777777" w:rsidR="00857DBF" w:rsidRPr="00FD1151" w:rsidRDefault="00857DBF" w:rsidP="002927F5">
            <w:pPr>
              <w:rPr>
                <w:rFonts w:cs="Times New Roman"/>
                <w:sz w:val="16"/>
                <w:szCs w:val="16"/>
              </w:rPr>
            </w:pPr>
          </w:p>
        </w:tc>
        <w:tc>
          <w:tcPr>
            <w:tcW w:w="232" w:type="dxa"/>
            <w:tcMar>
              <w:left w:w="28" w:type="dxa"/>
              <w:right w:w="28" w:type="dxa"/>
            </w:tcMar>
          </w:tcPr>
          <w:p w14:paraId="44DB56E6" w14:textId="77777777" w:rsidR="00857DBF" w:rsidRPr="00FD1151" w:rsidRDefault="00857DBF" w:rsidP="002927F5">
            <w:pPr>
              <w:rPr>
                <w:rFonts w:cs="Times New Roman"/>
                <w:sz w:val="16"/>
                <w:szCs w:val="16"/>
              </w:rPr>
            </w:pPr>
          </w:p>
        </w:tc>
        <w:tc>
          <w:tcPr>
            <w:tcW w:w="235" w:type="dxa"/>
            <w:gridSpan w:val="2"/>
            <w:tcMar>
              <w:left w:w="28" w:type="dxa"/>
              <w:right w:w="28" w:type="dxa"/>
            </w:tcMar>
          </w:tcPr>
          <w:p w14:paraId="2DA1A161" w14:textId="77777777" w:rsidR="00857DBF" w:rsidRPr="00FD1151" w:rsidRDefault="00857DBF" w:rsidP="002927F5">
            <w:pPr>
              <w:rPr>
                <w:rFonts w:cs="Times New Roman"/>
                <w:sz w:val="16"/>
                <w:szCs w:val="16"/>
              </w:rPr>
            </w:pPr>
          </w:p>
        </w:tc>
        <w:tc>
          <w:tcPr>
            <w:tcW w:w="274" w:type="dxa"/>
            <w:tcMar>
              <w:left w:w="28" w:type="dxa"/>
              <w:right w:w="28" w:type="dxa"/>
            </w:tcMar>
          </w:tcPr>
          <w:p w14:paraId="2CB8C854" w14:textId="77777777" w:rsidR="00857DBF" w:rsidRPr="00FD1151" w:rsidRDefault="00857DBF" w:rsidP="002927F5">
            <w:pPr>
              <w:rPr>
                <w:rFonts w:cs="Times New Roman"/>
                <w:sz w:val="16"/>
                <w:szCs w:val="16"/>
              </w:rPr>
            </w:pPr>
          </w:p>
        </w:tc>
        <w:tc>
          <w:tcPr>
            <w:tcW w:w="297" w:type="dxa"/>
            <w:tcMar>
              <w:left w:w="28" w:type="dxa"/>
              <w:right w:w="28" w:type="dxa"/>
            </w:tcMar>
          </w:tcPr>
          <w:p w14:paraId="47E9F9EF" w14:textId="77777777" w:rsidR="00857DBF" w:rsidRPr="00FD1151" w:rsidRDefault="00857DBF" w:rsidP="002927F5">
            <w:pPr>
              <w:rPr>
                <w:rFonts w:cs="Times New Roman"/>
                <w:sz w:val="16"/>
                <w:szCs w:val="16"/>
              </w:rPr>
            </w:pPr>
          </w:p>
        </w:tc>
        <w:tc>
          <w:tcPr>
            <w:tcW w:w="296" w:type="dxa"/>
            <w:tcMar>
              <w:left w:w="28" w:type="dxa"/>
              <w:right w:w="28" w:type="dxa"/>
            </w:tcMar>
          </w:tcPr>
          <w:p w14:paraId="7626213C" w14:textId="77777777" w:rsidR="00857DBF" w:rsidRPr="00FD1151" w:rsidRDefault="00857DBF" w:rsidP="002927F5">
            <w:pPr>
              <w:rPr>
                <w:rFonts w:cs="Times New Roman"/>
                <w:sz w:val="16"/>
                <w:szCs w:val="16"/>
              </w:rPr>
            </w:pPr>
          </w:p>
        </w:tc>
        <w:tc>
          <w:tcPr>
            <w:tcW w:w="297" w:type="dxa"/>
            <w:tcMar>
              <w:left w:w="28" w:type="dxa"/>
              <w:right w:w="28" w:type="dxa"/>
            </w:tcMar>
          </w:tcPr>
          <w:p w14:paraId="2FD5EBB7" w14:textId="77777777" w:rsidR="00857DBF" w:rsidRPr="00FD1151" w:rsidRDefault="00857DBF" w:rsidP="002927F5">
            <w:pPr>
              <w:rPr>
                <w:rFonts w:cs="Times New Roman"/>
                <w:sz w:val="16"/>
                <w:szCs w:val="16"/>
              </w:rPr>
            </w:pPr>
          </w:p>
        </w:tc>
        <w:tc>
          <w:tcPr>
            <w:tcW w:w="232" w:type="dxa"/>
            <w:tcMar>
              <w:left w:w="28" w:type="dxa"/>
              <w:right w:w="28" w:type="dxa"/>
            </w:tcMar>
          </w:tcPr>
          <w:p w14:paraId="3CC09B21" w14:textId="77777777" w:rsidR="00857DBF" w:rsidRPr="00FD1151" w:rsidRDefault="00857DBF" w:rsidP="002927F5">
            <w:pPr>
              <w:rPr>
                <w:rFonts w:cs="Times New Roman"/>
                <w:sz w:val="16"/>
                <w:szCs w:val="16"/>
              </w:rPr>
            </w:pPr>
          </w:p>
        </w:tc>
        <w:tc>
          <w:tcPr>
            <w:tcW w:w="234" w:type="dxa"/>
            <w:tcMar>
              <w:left w:w="28" w:type="dxa"/>
              <w:right w:w="28" w:type="dxa"/>
            </w:tcMar>
          </w:tcPr>
          <w:p w14:paraId="440C1E0D" w14:textId="77777777" w:rsidR="00857DBF" w:rsidRPr="00FD1151" w:rsidRDefault="00857DBF" w:rsidP="002927F5">
            <w:pPr>
              <w:rPr>
                <w:rFonts w:cs="Times New Roman"/>
                <w:sz w:val="16"/>
                <w:szCs w:val="16"/>
              </w:rPr>
            </w:pPr>
          </w:p>
        </w:tc>
        <w:tc>
          <w:tcPr>
            <w:tcW w:w="274" w:type="dxa"/>
            <w:tcMar>
              <w:left w:w="28" w:type="dxa"/>
              <w:right w:w="28" w:type="dxa"/>
            </w:tcMar>
          </w:tcPr>
          <w:p w14:paraId="1FE9A321" w14:textId="77777777" w:rsidR="00857DBF" w:rsidRPr="00FD1151" w:rsidRDefault="00857DBF" w:rsidP="002927F5">
            <w:pPr>
              <w:rPr>
                <w:rFonts w:cs="Times New Roman"/>
                <w:sz w:val="16"/>
                <w:szCs w:val="16"/>
              </w:rPr>
            </w:pPr>
          </w:p>
        </w:tc>
        <w:tc>
          <w:tcPr>
            <w:tcW w:w="297" w:type="dxa"/>
            <w:tcMar>
              <w:left w:w="28" w:type="dxa"/>
              <w:right w:w="28" w:type="dxa"/>
            </w:tcMar>
          </w:tcPr>
          <w:p w14:paraId="6123EAA0" w14:textId="77777777" w:rsidR="00857DBF" w:rsidRPr="00FD1151" w:rsidRDefault="00857DBF" w:rsidP="002927F5">
            <w:pPr>
              <w:rPr>
                <w:rFonts w:cs="Times New Roman"/>
                <w:sz w:val="16"/>
                <w:szCs w:val="16"/>
              </w:rPr>
            </w:pPr>
          </w:p>
        </w:tc>
        <w:tc>
          <w:tcPr>
            <w:tcW w:w="296" w:type="dxa"/>
            <w:tcMar>
              <w:left w:w="28" w:type="dxa"/>
              <w:right w:w="28" w:type="dxa"/>
            </w:tcMar>
          </w:tcPr>
          <w:p w14:paraId="39ECDA76" w14:textId="77777777" w:rsidR="00857DBF" w:rsidRPr="00FD1151" w:rsidRDefault="00857DBF" w:rsidP="002927F5">
            <w:pPr>
              <w:rPr>
                <w:rFonts w:cs="Times New Roman"/>
                <w:sz w:val="16"/>
                <w:szCs w:val="16"/>
              </w:rPr>
            </w:pPr>
          </w:p>
        </w:tc>
        <w:tc>
          <w:tcPr>
            <w:tcW w:w="297" w:type="dxa"/>
            <w:tcMar>
              <w:left w:w="28" w:type="dxa"/>
              <w:right w:w="28" w:type="dxa"/>
            </w:tcMar>
          </w:tcPr>
          <w:p w14:paraId="4E85AEA4" w14:textId="77777777" w:rsidR="00857DBF" w:rsidRPr="00FD1151" w:rsidRDefault="00857DBF" w:rsidP="002927F5">
            <w:pPr>
              <w:rPr>
                <w:rFonts w:cs="Times New Roman"/>
                <w:sz w:val="16"/>
                <w:szCs w:val="16"/>
              </w:rPr>
            </w:pPr>
          </w:p>
        </w:tc>
        <w:tc>
          <w:tcPr>
            <w:tcW w:w="296" w:type="dxa"/>
            <w:tcMar>
              <w:left w:w="28" w:type="dxa"/>
              <w:right w:w="28" w:type="dxa"/>
            </w:tcMar>
          </w:tcPr>
          <w:p w14:paraId="7989B83E" w14:textId="77777777" w:rsidR="00857DBF" w:rsidRPr="00FD1151" w:rsidRDefault="00857DBF" w:rsidP="002927F5">
            <w:pPr>
              <w:rPr>
                <w:rFonts w:cs="Times New Roman"/>
                <w:sz w:val="16"/>
                <w:szCs w:val="16"/>
              </w:rPr>
            </w:pPr>
          </w:p>
        </w:tc>
        <w:tc>
          <w:tcPr>
            <w:tcW w:w="297" w:type="dxa"/>
            <w:tcMar>
              <w:left w:w="28" w:type="dxa"/>
              <w:right w:w="28" w:type="dxa"/>
            </w:tcMar>
          </w:tcPr>
          <w:p w14:paraId="336E2D97" w14:textId="77777777" w:rsidR="00857DBF" w:rsidRPr="00FD1151" w:rsidRDefault="00857DBF" w:rsidP="002927F5">
            <w:pPr>
              <w:rPr>
                <w:rFonts w:cs="Times New Roman"/>
                <w:sz w:val="16"/>
                <w:szCs w:val="16"/>
              </w:rPr>
            </w:pPr>
          </w:p>
        </w:tc>
        <w:tc>
          <w:tcPr>
            <w:tcW w:w="296" w:type="dxa"/>
            <w:tcMar>
              <w:left w:w="28" w:type="dxa"/>
              <w:right w:w="28" w:type="dxa"/>
            </w:tcMar>
          </w:tcPr>
          <w:p w14:paraId="24D7D87E" w14:textId="77777777" w:rsidR="00857DBF" w:rsidRPr="00FD1151" w:rsidRDefault="00857DBF" w:rsidP="002927F5">
            <w:pPr>
              <w:rPr>
                <w:rFonts w:cs="Times New Roman"/>
                <w:sz w:val="16"/>
                <w:szCs w:val="16"/>
              </w:rPr>
            </w:pPr>
          </w:p>
        </w:tc>
        <w:tc>
          <w:tcPr>
            <w:tcW w:w="297" w:type="dxa"/>
            <w:tcMar>
              <w:left w:w="28" w:type="dxa"/>
              <w:right w:w="28" w:type="dxa"/>
            </w:tcMar>
          </w:tcPr>
          <w:p w14:paraId="07991D10" w14:textId="77777777" w:rsidR="00857DBF" w:rsidRPr="00FD1151" w:rsidRDefault="00857DBF" w:rsidP="002927F5">
            <w:pPr>
              <w:rPr>
                <w:rFonts w:cs="Times New Roman"/>
                <w:sz w:val="16"/>
                <w:szCs w:val="16"/>
              </w:rPr>
            </w:pPr>
          </w:p>
        </w:tc>
        <w:tc>
          <w:tcPr>
            <w:tcW w:w="296" w:type="dxa"/>
            <w:tcMar>
              <w:left w:w="28" w:type="dxa"/>
              <w:right w:w="28" w:type="dxa"/>
            </w:tcMar>
          </w:tcPr>
          <w:p w14:paraId="17FCA6A3" w14:textId="77777777" w:rsidR="00857DBF" w:rsidRPr="00FD1151" w:rsidRDefault="00857DBF" w:rsidP="002927F5">
            <w:pPr>
              <w:rPr>
                <w:rFonts w:cs="Times New Roman"/>
                <w:sz w:val="16"/>
                <w:szCs w:val="16"/>
              </w:rPr>
            </w:pPr>
          </w:p>
        </w:tc>
        <w:tc>
          <w:tcPr>
            <w:tcW w:w="297" w:type="dxa"/>
            <w:tcMar>
              <w:left w:w="28" w:type="dxa"/>
              <w:right w:w="28" w:type="dxa"/>
            </w:tcMar>
          </w:tcPr>
          <w:p w14:paraId="52917B0E" w14:textId="77777777" w:rsidR="00857DBF" w:rsidRPr="00FD1151" w:rsidRDefault="00857DBF" w:rsidP="002927F5">
            <w:pPr>
              <w:rPr>
                <w:rFonts w:cs="Times New Roman"/>
                <w:sz w:val="16"/>
                <w:szCs w:val="16"/>
              </w:rPr>
            </w:pPr>
          </w:p>
        </w:tc>
        <w:tc>
          <w:tcPr>
            <w:tcW w:w="296" w:type="dxa"/>
            <w:tcMar>
              <w:left w:w="28" w:type="dxa"/>
              <w:right w:w="28" w:type="dxa"/>
            </w:tcMar>
          </w:tcPr>
          <w:p w14:paraId="322A98A3" w14:textId="77777777" w:rsidR="00857DBF" w:rsidRPr="00FD1151" w:rsidRDefault="00857DBF" w:rsidP="002927F5">
            <w:pPr>
              <w:rPr>
                <w:rFonts w:cs="Times New Roman"/>
                <w:sz w:val="16"/>
                <w:szCs w:val="16"/>
              </w:rPr>
            </w:pPr>
          </w:p>
        </w:tc>
        <w:tc>
          <w:tcPr>
            <w:tcW w:w="297" w:type="dxa"/>
            <w:tcMar>
              <w:left w:w="28" w:type="dxa"/>
              <w:right w:w="28" w:type="dxa"/>
            </w:tcMar>
          </w:tcPr>
          <w:p w14:paraId="272E62CF" w14:textId="77777777" w:rsidR="00857DBF" w:rsidRPr="00FD1151" w:rsidRDefault="00857DBF" w:rsidP="002927F5">
            <w:pPr>
              <w:rPr>
                <w:rFonts w:cs="Times New Roman"/>
                <w:sz w:val="16"/>
                <w:szCs w:val="16"/>
              </w:rPr>
            </w:pPr>
          </w:p>
        </w:tc>
        <w:tc>
          <w:tcPr>
            <w:tcW w:w="295" w:type="dxa"/>
            <w:tcMar>
              <w:left w:w="28" w:type="dxa"/>
              <w:right w:w="28" w:type="dxa"/>
            </w:tcMar>
          </w:tcPr>
          <w:p w14:paraId="39915E84" w14:textId="77777777" w:rsidR="00857DBF" w:rsidRPr="00FD1151" w:rsidRDefault="00857DBF" w:rsidP="002927F5">
            <w:pPr>
              <w:rPr>
                <w:rFonts w:cs="Times New Roman"/>
                <w:sz w:val="16"/>
                <w:szCs w:val="16"/>
              </w:rPr>
            </w:pPr>
          </w:p>
        </w:tc>
        <w:tc>
          <w:tcPr>
            <w:tcW w:w="298" w:type="dxa"/>
            <w:tcMar>
              <w:left w:w="28" w:type="dxa"/>
              <w:right w:w="28" w:type="dxa"/>
            </w:tcMar>
          </w:tcPr>
          <w:p w14:paraId="18E3B417" w14:textId="77777777" w:rsidR="00857DBF" w:rsidRPr="00FD1151" w:rsidRDefault="00857DBF" w:rsidP="002927F5">
            <w:pPr>
              <w:rPr>
                <w:rFonts w:cs="Times New Roman"/>
                <w:sz w:val="16"/>
                <w:szCs w:val="16"/>
              </w:rPr>
            </w:pPr>
          </w:p>
        </w:tc>
        <w:tc>
          <w:tcPr>
            <w:tcW w:w="247" w:type="dxa"/>
          </w:tcPr>
          <w:p w14:paraId="135827C3" w14:textId="77777777" w:rsidR="00857DBF" w:rsidRPr="00FD1151" w:rsidRDefault="00857DBF" w:rsidP="002927F5">
            <w:pPr>
              <w:rPr>
                <w:rFonts w:cs="Times New Roman"/>
                <w:sz w:val="16"/>
                <w:szCs w:val="16"/>
              </w:rPr>
            </w:pPr>
          </w:p>
        </w:tc>
        <w:tc>
          <w:tcPr>
            <w:tcW w:w="247" w:type="dxa"/>
          </w:tcPr>
          <w:p w14:paraId="4204C137" w14:textId="77777777" w:rsidR="00857DBF" w:rsidRPr="00FD1151" w:rsidRDefault="00857DBF" w:rsidP="002927F5">
            <w:pPr>
              <w:rPr>
                <w:rFonts w:cs="Times New Roman"/>
                <w:sz w:val="16"/>
                <w:szCs w:val="16"/>
              </w:rPr>
            </w:pPr>
          </w:p>
        </w:tc>
        <w:tc>
          <w:tcPr>
            <w:tcW w:w="248" w:type="dxa"/>
          </w:tcPr>
          <w:p w14:paraId="4083F50F" w14:textId="77777777" w:rsidR="00857DBF" w:rsidRPr="00FD1151" w:rsidRDefault="00857DBF" w:rsidP="002927F5">
            <w:pPr>
              <w:rPr>
                <w:rFonts w:cs="Times New Roman"/>
                <w:sz w:val="16"/>
                <w:szCs w:val="16"/>
              </w:rPr>
            </w:pPr>
          </w:p>
        </w:tc>
        <w:tc>
          <w:tcPr>
            <w:tcW w:w="248" w:type="dxa"/>
          </w:tcPr>
          <w:p w14:paraId="2B6811B7" w14:textId="77777777" w:rsidR="00857DBF" w:rsidRPr="00FD1151" w:rsidRDefault="00857DBF" w:rsidP="002927F5">
            <w:pPr>
              <w:rPr>
                <w:rFonts w:cs="Times New Roman"/>
                <w:sz w:val="16"/>
                <w:szCs w:val="16"/>
              </w:rPr>
            </w:pPr>
          </w:p>
        </w:tc>
        <w:tc>
          <w:tcPr>
            <w:tcW w:w="248" w:type="dxa"/>
          </w:tcPr>
          <w:p w14:paraId="77D8FF95" w14:textId="77777777" w:rsidR="00857DBF" w:rsidRPr="00FD1151" w:rsidRDefault="00857DBF" w:rsidP="002927F5">
            <w:pPr>
              <w:rPr>
                <w:rFonts w:cs="Times New Roman"/>
                <w:sz w:val="16"/>
                <w:szCs w:val="16"/>
              </w:rPr>
            </w:pPr>
          </w:p>
        </w:tc>
        <w:tc>
          <w:tcPr>
            <w:tcW w:w="248" w:type="dxa"/>
          </w:tcPr>
          <w:p w14:paraId="4DA7C65B" w14:textId="085D2173" w:rsidR="00857DBF" w:rsidRPr="00FD1151" w:rsidRDefault="00857DBF" w:rsidP="002927F5">
            <w:pPr>
              <w:rPr>
                <w:rFonts w:cs="Times New Roman"/>
                <w:sz w:val="16"/>
                <w:szCs w:val="16"/>
              </w:rPr>
            </w:pPr>
          </w:p>
        </w:tc>
        <w:tc>
          <w:tcPr>
            <w:tcW w:w="247" w:type="dxa"/>
          </w:tcPr>
          <w:p w14:paraId="70778FFF" w14:textId="77777777" w:rsidR="00857DBF" w:rsidRPr="00FD1151" w:rsidRDefault="00857DBF" w:rsidP="002927F5">
            <w:pPr>
              <w:rPr>
                <w:rFonts w:cs="Times New Roman"/>
                <w:sz w:val="16"/>
                <w:szCs w:val="16"/>
              </w:rPr>
            </w:pPr>
          </w:p>
        </w:tc>
        <w:tc>
          <w:tcPr>
            <w:tcW w:w="247" w:type="dxa"/>
          </w:tcPr>
          <w:p w14:paraId="06F624FD" w14:textId="77777777" w:rsidR="00857DBF" w:rsidRPr="00FD1151" w:rsidRDefault="00857DBF" w:rsidP="002927F5">
            <w:pPr>
              <w:rPr>
                <w:rFonts w:cs="Times New Roman"/>
                <w:sz w:val="16"/>
                <w:szCs w:val="16"/>
              </w:rPr>
            </w:pPr>
          </w:p>
        </w:tc>
        <w:tc>
          <w:tcPr>
            <w:tcW w:w="250" w:type="dxa"/>
          </w:tcPr>
          <w:p w14:paraId="3CCA2818" w14:textId="77777777" w:rsidR="00857DBF" w:rsidRPr="00FD1151" w:rsidRDefault="00857DBF" w:rsidP="002927F5">
            <w:pPr>
              <w:rPr>
                <w:rFonts w:cs="Times New Roman"/>
                <w:sz w:val="16"/>
                <w:szCs w:val="16"/>
              </w:rPr>
            </w:pPr>
          </w:p>
        </w:tc>
        <w:tc>
          <w:tcPr>
            <w:tcW w:w="248" w:type="dxa"/>
          </w:tcPr>
          <w:p w14:paraId="7336CC89" w14:textId="77777777" w:rsidR="00857DBF" w:rsidRPr="00FD1151" w:rsidRDefault="00857DBF" w:rsidP="002927F5">
            <w:pPr>
              <w:rPr>
                <w:rFonts w:cs="Times New Roman"/>
                <w:sz w:val="16"/>
                <w:szCs w:val="16"/>
              </w:rPr>
            </w:pPr>
          </w:p>
        </w:tc>
        <w:tc>
          <w:tcPr>
            <w:tcW w:w="262" w:type="dxa"/>
          </w:tcPr>
          <w:p w14:paraId="2CE31064" w14:textId="77777777" w:rsidR="00857DBF" w:rsidRPr="00FD1151" w:rsidRDefault="00857DBF" w:rsidP="002927F5">
            <w:pPr>
              <w:rPr>
                <w:rFonts w:cs="Times New Roman"/>
                <w:sz w:val="16"/>
                <w:szCs w:val="16"/>
              </w:rPr>
            </w:pPr>
          </w:p>
        </w:tc>
      </w:tr>
      <w:tr w:rsidR="00DA02E0" w:rsidRPr="00FD1151" w14:paraId="35FBA017" w14:textId="1DF88E1E" w:rsidTr="00FD1151">
        <w:trPr>
          <w:trHeight w:val="20"/>
        </w:trPr>
        <w:tc>
          <w:tcPr>
            <w:tcW w:w="890" w:type="dxa"/>
            <w:tcMar>
              <w:left w:w="28" w:type="dxa"/>
              <w:right w:w="28" w:type="dxa"/>
            </w:tcMar>
          </w:tcPr>
          <w:p w14:paraId="484B8104" w14:textId="036AC799" w:rsidR="00857DBF" w:rsidRPr="00FD1151" w:rsidRDefault="00857DBF" w:rsidP="002927F5">
            <w:pPr>
              <w:rPr>
                <w:rFonts w:cs="Times New Roman"/>
                <w:sz w:val="16"/>
                <w:szCs w:val="16"/>
              </w:rPr>
            </w:pPr>
            <w:r w:rsidRPr="00FD1151">
              <w:rPr>
                <w:rFonts w:cs="Times New Roman"/>
                <w:sz w:val="16"/>
                <w:szCs w:val="16"/>
              </w:rPr>
              <w:t>СГ.01</w:t>
            </w:r>
          </w:p>
        </w:tc>
        <w:tc>
          <w:tcPr>
            <w:tcW w:w="2224" w:type="dxa"/>
            <w:tcMar>
              <w:left w:w="28" w:type="dxa"/>
              <w:right w:w="28" w:type="dxa"/>
            </w:tcMar>
          </w:tcPr>
          <w:p w14:paraId="13A15564" w14:textId="3DB90C58" w:rsidR="00857DBF" w:rsidRPr="00FD1151" w:rsidRDefault="00857DBF" w:rsidP="002927F5">
            <w:pPr>
              <w:rPr>
                <w:rFonts w:cs="Times New Roman"/>
                <w:sz w:val="16"/>
                <w:szCs w:val="16"/>
              </w:rPr>
            </w:pPr>
            <w:r w:rsidRPr="00FD1151">
              <w:rPr>
                <w:rFonts w:cs="Times New Roman"/>
                <w:sz w:val="16"/>
                <w:szCs w:val="16"/>
              </w:rPr>
              <w:t>История России</w:t>
            </w:r>
          </w:p>
        </w:tc>
        <w:tc>
          <w:tcPr>
            <w:tcW w:w="300" w:type="dxa"/>
            <w:tcMar>
              <w:left w:w="28" w:type="dxa"/>
              <w:right w:w="28" w:type="dxa"/>
            </w:tcMar>
          </w:tcPr>
          <w:p w14:paraId="2F559620" w14:textId="77777777" w:rsidR="00857DBF" w:rsidRPr="00FD1151" w:rsidRDefault="00857DBF" w:rsidP="002927F5">
            <w:pPr>
              <w:rPr>
                <w:rFonts w:cs="Times New Roman"/>
                <w:sz w:val="16"/>
                <w:szCs w:val="16"/>
              </w:rPr>
            </w:pPr>
          </w:p>
        </w:tc>
        <w:tc>
          <w:tcPr>
            <w:tcW w:w="293" w:type="dxa"/>
            <w:tcMar>
              <w:left w:w="28" w:type="dxa"/>
              <w:right w:w="28" w:type="dxa"/>
            </w:tcMar>
          </w:tcPr>
          <w:p w14:paraId="016D1754" w14:textId="77777777" w:rsidR="00857DBF" w:rsidRPr="00FD1151" w:rsidRDefault="00857DBF" w:rsidP="002927F5">
            <w:pPr>
              <w:rPr>
                <w:rFonts w:cs="Times New Roman"/>
                <w:sz w:val="16"/>
                <w:szCs w:val="16"/>
              </w:rPr>
            </w:pPr>
          </w:p>
        </w:tc>
        <w:tc>
          <w:tcPr>
            <w:tcW w:w="297" w:type="dxa"/>
            <w:tcMar>
              <w:left w:w="28" w:type="dxa"/>
              <w:right w:w="28" w:type="dxa"/>
            </w:tcMar>
          </w:tcPr>
          <w:p w14:paraId="5124B2DA" w14:textId="77777777" w:rsidR="00857DBF" w:rsidRPr="00FD1151" w:rsidRDefault="00857DBF" w:rsidP="002927F5">
            <w:pPr>
              <w:rPr>
                <w:rFonts w:cs="Times New Roman"/>
                <w:sz w:val="16"/>
                <w:szCs w:val="16"/>
              </w:rPr>
            </w:pPr>
          </w:p>
        </w:tc>
        <w:tc>
          <w:tcPr>
            <w:tcW w:w="296" w:type="dxa"/>
            <w:tcMar>
              <w:left w:w="28" w:type="dxa"/>
              <w:right w:w="28" w:type="dxa"/>
            </w:tcMar>
          </w:tcPr>
          <w:p w14:paraId="07EE3E06" w14:textId="77777777" w:rsidR="00857DBF" w:rsidRPr="00FD1151" w:rsidRDefault="00857DBF" w:rsidP="002927F5">
            <w:pPr>
              <w:rPr>
                <w:rFonts w:cs="Times New Roman"/>
                <w:sz w:val="16"/>
                <w:szCs w:val="16"/>
              </w:rPr>
            </w:pPr>
          </w:p>
        </w:tc>
        <w:tc>
          <w:tcPr>
            <w:tcW w:w="301" w:type="dxa"/>
            <w:tcMar>
              <w:left w:w="28" w:type="dxa"/>
              <w:right w:w="28" w:type="dxa"/>
            </w:tcMar>
          </w:tcPr>
          <w:p w14:paraId="59CE2F8A" w14:textId="24EFC8A9" w:rsidR="00857DBF" w:rsidRPr="00FD1151" w:rsidRDefault="00857DBF" w:rsidP="002927F5">
            <w:pPr>
              <w:rPr>
                <w:rFonts w:cs="Times New Roman"/>
                <w:sz w:val="16"/>
                <w:szCs w:val="16"/>
              </w:rPr>
            </w:pPr>
          </w:p>
        </w:tc>
        <w:tc>
          <w:tcPr>
            <w:tcW w:w="299" w:type="dxa"/>
            <w:tcMar>
              <w:left w:w="28" w:type="dxa"/>
              <w:right w:w="28" w:type="dxa"/>
            </w:tcMar>
          </w:tcPr>
          <w:p w14:paraId="5602A649" w14:textId="77777777" w:rsidR="00857DBF" w:rsidRPr="00FD1151" w:rsidRDefault="00857DBF" w:rsidP="002927F5">
            <w:pPr>
              <w:rPr>
                <w:rFonts w:cs="Times New Roman"/>
                <w:sz w:val="16"/>
                <w:szCs w:val="16"/>
              </w:rPr>
            </w:pPr>
          </w:p>
        </w:tc>
        <w:tc>
          <w:tcPr>
            <w:tcW w:w="297" w:type="dxa"/>
            <w:tcMar>
              <w:left w:w="28" w:type="dxa"/>
              <w:right w:w="28" w:type="dxa"/>
            </w:tcMar>
          </w:tcPr>
          <w:p w14:paraId="3EB2209A" w14:textId="77777777" w:rsidR="00857DBF" w:rsidRPr="00FD1151" w:rsidRDefault="00857DBF" w:rsidP="002927F5">
            <w:pPr>
              <w:rPr>
                <w:rFonts w:cs="Times New Roman"/>
                <w:sz w:val="16"/>
                <w:szCs w:val="16"/>
              </w:rPr>
            </w:pPr>
          </w:p>
        </w:tc>
        <w:tc>
          <w:tcPr>
            <w:tcW w:w="296" w:type="dxa"/>
            <w:tcMar>
              <w:left w:w="28" w:type="dxa"/>
              <w:right w:w="28" w:type="dxa"/>
            </w:tcMar>
          </w:tcPr>
          <w:p w14:paraId="529984DE" w14:textId="77777777" w:rsidR="00857DBF" w:rsidRPr="00FD1151" w:rsidRDefault="00857DBF" w:rsidP="002927F5">
            <w:pPr>
              <w:rPr>
                <w:rFonts w:cs="Times New Roman"/>
                <w:sz w:val="16"/>
                <w:szCs w:val="16"/>
              </w:rPr>
            </w:pPr>
          </w:p>
        </w:tc>
        <w:tc>
          <w:tcPr>
            <w:tcW w:w="232" w:type="dxa"/>
            <w:tcMar>
              <w:left w:w="28" w:type="dxa"/>
              <w:right w:w="28" w:type="dxa"/>
            </w:tcMar>
          </w:tcPr>
          <w:p w14:paraId="668B1914" w14:textId="7C2B2A77" w:rsidR="00857DBF" w:rsidRPr="00FD1151" w:rsidRDefault="00857DBF" w:rsidP="002927F5">
            <w:pPr>
              <w:rPr>
                <w:rFonts w:cs="Times New Roman"/>
                <w:sz w:val="16"/>
                <w:szCs w:val="16"/>
              </w:rPr>
            </w:pPr>
          </w:p>
        </w:tc>
        <w:tc>
          <w:tcPr>
            <w:tcW w:w="235" w:type="dxa"/>
            <w:gridSpan w:val="2"/>
            <w:tcMar>
              <w:left w:w="28" w:type="dxa"/>
              <w:right w:w="28" w:type="dxa"/>
            </w:tcMar>
          </w:tcPr>
          <w:p w14:paraId="014E0BB5" w14:textId="77777777" w:rsidR="00857DBF" w:rsidRPr="00FD1151" w:rsidRDefault="00857DBF" w:rsidP="002927F5">
            <w:pPr>
              <w:rPr>
                <w:rFonts w:cs="Times New Roman"/>
                <w:sz w:val="16"/>
                <w:szCs w:val="16"/>
              </w:rPr>
            </w:pPr>
          </w:p>
        </w:tc>
        <w:tc>
          <w:tcPr>
            <w:tcW w:w="274" w:type="dxa"/>
            <w:tcMar>
              <w:left w:w="28" w:type="dxa"/>
              <w:right w:w="28" w:type="dxa"/>
            </w:tcMar>
          </w:tcPr>
          <w:p w14:paraId="2A23C066" w14:textId="77777777" w:rsidR="00857DBF" w:rsidRPr="00FD1151" w:rsidRDefault="00857DBF" w:rsidP="002927F5">
            <w:pPr>
              <w:rPr>
                <w:rFonts w:cs="Times New Roman"/>
                <w:sz w:val="16"/>
                <w:szCs w:val="16"/>
              </w:rPr>
            </w:pPr>
          </w:p>
        </w:tc>
        <w:tc>
          <w:tcPr>
            <w:tcW w:w="297" w:type="dxa"/>
            <w:tcMar>
              <w:left w:w="28" w:type="dxa"/>
              <w:right w:w="28" w:type="dxa"/>
            </w:tcMar>
          </w:tcPr>
          <w:p w14:paraId="3898D1E3" w14:textId="77777777" w:rsidR="00857DBF" w:rsidRPr="00FD1151" w:rsidRDefault="00857DBF" w:rsidP="002927F5">
            <w:pPr>
              <w:rPr>
                <w:rFonts w:cs="Times New Roman"/>
                <w:sz w:val="16"/>
                <w:szCs w:val="16"/>
              </w:rPr>
            </w:pPr>
          </w:p>
        </w:tc>
        <w:tc>
          <w:tcPr>
            <w:tcW w:w="296" w:type="dxa"/>
            <w:tcMar>
              <w:left w:w="28" w:type="dxa"/>
              <w:right w:w="28" w:type="dxa"/>
            </w:tcMar>
          </w:tcPr>
          <w:p w14:paraId="59B8C5B8" w14:textId="77777777" w:rsidR="00857DBF" w:rsidRPr="00FD1151" w:rsidRDefault="00857DBF" w:rsidP="002927F5">
            <w:pPr>
              <w:rPr>
                <w:rFonts w:cs="Times New Roman"/>
                <w:sz w:val="16"/>
                <w:szCs w:val="16"/>
              </w:rPr>
            </w:pPr>
          </w:p>
        </w:tc>
        <w:tc>
          <w:tcPr>
            <w:tcW w:w="297" w:type="dxa"/>
            <w:tcMar>
              <w:left w:w="28" w:type="dxa"/>
              <w:right w:w="28" w:type="dxa"/>
            </w:tcMar>
          </w:tcPr>
          <w:p w14:paraId="20861AAF" w14:textId="77777777" w:rsidR="00857DBF" w:rsidRPr="00FD1151" w:rsidRDefault="00857DBF" w:rsidP="002927F5">
            <w:pPr>
              <w:rPr>
                <w:rFonts w:cs="Times New Roman"/>
                <w:sz w:val="16"/>
                <w:szCs w:val="16"/>
              </w:rPr>
            </w:pPr>
          </w:p>
        </w:tc>
        <w:tc>
          <w:tcPr>
            <w:tcW w:w="232" w:type="dxa"/>
            <w:tcMar>
              <w:left w:w="28" w:type="dxa"/>
              <w:right w:w="28" w:type="dxa"/>
            </w:tcMar>
          </w:tcPr>
          <w:p w14:paraId="53BA6232" w14:textId="77777777" w:rsidR="00857DBF" w:rsidRPr="00FD1151" w:rsidRDefault="00857DBF" w:rsidP="002927F5">
            <w:pPr>
              <w:rPr>
                <w:rFonts w:cs="Times New Roman"/>
                <w:sz w:val="16"/>
                <w:szCs w:val="16"/>
              </w:rPr>
            </w:pPr>
          </w:p>
        </w:tc>
        <w:tc>
          <w:tcPr>
            <w:tcW w:w="234" w:type="dxa"/>
            <w:tcMar>
              <w:left w:w="28" w:type="dxa"/>
              <w:right w:w="28" w:type="dxa"/>
            </w:tcMar>
          </w:tcPr>
          <w:p w14:paraId="305601F7" w14:textId="77777777" w:rsidR="00857DBF" w:rsidRPr="00FD1151" w:rsidRDefault="00857DBF" w:rsidP="002927F5">
            <w:pPr>
              <w:rPr>
                <w:rFonts w:cs="Times New Roman"/>
                <w:sz w:val="16"/>
                <w:szCs w:val="16"/>
              </w:rPr>
            </w:pPr>
          </w:p>
        </w:tc>
        <w:tc>
          <w:tcPr>
            <w:tcW w:w="274" w:type="dxa"/>
            <w:tcMar>
              <w:left w:w="28" w:type="dxa"/>
              <w:right w:w="28" w:type="dxa"/>
            </w:tcMar>
          </w:tcPr>
          <w:p w14:paraId="6E96267C" w14:textId="77777777" w:rsidR="00857DBF" w:rsidRPr="00FD1151" w:rsidRDefault="00857DBF" w:rsidP="002927F5">
            <w:pPr>
              <w:rPr>
                <w:rFonts w:cs="Times New Roman"/>
                <w:sz w:val="16"/>
                <w:szCs w:val="16"/>
              </w:rPr>
            </w:pPr>
          </w:p>
        </w:tc>
        <w:tc>
          <w:tcPr>
            <w:tcW w:w="297" w:type="dxa"/>
            <w:tcMar>
              <w:left w:w="28" w:type="dxa"/>
              <w:right w:w="28" w:type="dxa"/>
            </w:tcMar>
          </w:tcPr>
          <w:p w14:paraId="114F6760" w14:textId="77777777" w:rsidR="00857DBF" w:rsidRPr="00FD1151" w:rsidRDefault="00857DBF" w:rsidP="002927F5">
            <w:pPr>
              <w:rPr>
                <w:rFonts w:cs="Times New Roman"/>
                <w:sz w:val="16"/>
                <w:szCs w:val="16"/>
              </w:rPr>
            </w:pPr>
          </w:p>
        </w:tc>
        <w:tc>
          <w:tcPr>
            <w:tcW w:w="296" w:type="dxa"/>
            <w:tcMar>
              <w:left w:w="28" w:type="dxa"/>
              <w:right w:w="28" w:type="dxa"/>
            </w:tcMar>
          </w:tcPr>
          <w:p w14:paraId="2E3D78F6" w14:textId="77777777" w:rsidR="00857DBF" w:rsidRPr="00FD1151" w:rsidRDefault="00857DBF" w:rsidP="002927F5">
            <w:pPr>
              <w:rPr>
                <w:rFonts w:cs="Times New Roman"/>
                <w:sz w:val="16"/>
                <w:szCs w:val="16"/>
              </w:rPr>
            </w:pPr>
          </w:p>
        </w:tc>
        <w:tc>
          <w:tcPr>
            <w:tcW w:w="297" w:type="dxa"/>
            <w:tcMar>
              <w:left w:w="28" w:type="dxa"/>
              <w:right w:w="28" w:type="dxa"/>
            </w:tcMar>
          </w:tcPr>
          <w:p w14:paraId="075639DB" w14:textId="77777777" w:rsidR="00857DBF" w:rsidRPr="00FD1151" w:rsidRDefault="00857DBF" w:rsidP="002927F5">
            <w:pPr>
              <w:rPr>
                <w:rFonts w:cs="Times New Roman"/>
                <w:sz w:val="16"/>
                <w:szCs w:val="16"/>
              </w:rPr>
            </w:pPr>
          </w:p>
        </w:tc>
        <w:tc>
          <w:tcPr>
            <w:tcW w:w="296" w:type="dxa"/>
            <w:tcMar>
              <w:left w:w="28" w:type="dxa"/>
              <w:right w:w="28" w:type="dxa"/>
            </w:tcMar>
          </w:tcPr>
          <w:p w14:paraId="11F63AC9" w14:textId="77777777" w:rsidR="00857DBF" w:rsidRPr="00FD1151" w:rsidRDefault="00857DBF" w:rsidP="002927F5">
            <w:pPr>
              <w:rPr>
                <w:rFonts w:cs="Times New Roman"/>
                <w:sz w:val="16"/>
                <w:szCs w:val="16"/>
              </w:rPr>
            </w:pPr>
          </w:p>
        </w:tc>
        <w:tc>
          <w:tcPr>
            <w:tcW w:w="297" w:type="dxa"/>
            <w:tcMar>
              <w:left w:w="28" w:type="dxa"/>
              <w:right w:w="28" w:type="dxa"/>
            </w:tcMar>
          </w:tcPr>
          <w:p w14:paraId="2E39FBA6" w14:textId="77777777" w:rsidR="00857DBF" w:rsidRPr="00FD1151" w:rsidRDefault="00857DBF" w:rsidP="002927F5">
            <w:pPr>
              <w:rPr>
                <w:rFonts w:cs="Times New Roman"/>
                <w:sz w:val="16"/>
                <w:szCs w:val="16"/>
              </w:rPr>
            </w:pPr>
          </w:p>
        </w:tc>
        <w:tc>
          <w:tcPr>
            <w:tcW w:w="296" w:type="dxa"/>
            <w:tcMar>
              <w:left w:w="28" w:type="dxa"/>
              <w:right w:w="28" w:type="dxa"/>
            </w:tcMar>
          </w:tcPr>
          <w:p w14:paraId="0177E5DA" w14:textId="77777777" w:rsidR="00857DBF" w:rsidRPr="00FD1151" w:rsidRDefault="00857DBF" w:rsidP="002927F5">
            <w:pPr>
              <w:rPr>
                <w:rFonts w:cs="Times New Roman"/>
                <w:sz w:val="16"/>
                <w:szCs w:val="16"/>
              </w:rPr>
            </w:pPr>
          </w:p>
        </w:tc>
        <w:tc>
          <w:tcPr>
            <w:tcW w:w="297" w:type="dxa"/>
            <w:tcMar>
              <w:left w:w="28" w:type="dxa"/>
              <w:right w:w="28" w:type="dxa"/>
            </w:tcMar>
          </w:tcPr>
          <w:p w14:paraId="6FB987CD" w14:textId="77777777" w:rsidR="00857DBF" w:rsidRPr="00FD1151" w:rsidRDefault="00857DBF" w:rsidP="002927F5">
            <w:pPr>
              <w:rPr>
                <w:rFonts w:cs="Times New Roman"/>
                <w:sz w:val="16"/>
                <w:szCs w:val="16"/>
              </w:rPr>
            </w:pPr>
          </w:p>
        </w:tc>
        <w:tc>
          <w:tcPr>
            <w:tcW w:w="296" w:type="dxa"/>
            <w:tcMar>
              <w:left w:w="28" w:type="dxa"/>
              <w:right w:w="28" w:type="dxa"/>
            </w:tcMar>
          </w:tcPr>
          <w:p w14:paraId="3B9BB8BD" w14:textId="77777777" w:rsidR="00857DBF" w:rsidRPr="00FD1151" w:rsidRDefault="00857DBF" w:rsidP="002927F5">
            <w:pPr>
              <w:rPr>
                <w:rFonts w:cs="Times New Roman"/>
                <w:sz w:val="16"/>
                <w:szCs w:val="16"/>
              </w:rPr>
            </w:pPr>
          </w:p>
        </w:tc>
        <w:tc>
          <w:tcPr>
            <w:tcW w:w="297" w:type="dxa"/>
            <w:tcMar>
              <w:left w:w="28" w:type="dxa"/>
              <w:right w:w="28" w:type="dxa"/>
            </w:tcMar>
          </w:tcPr>
          <w:p w14:paraId="600AF403" w14:textId="77777777" w:rsidR="00857DBF" w:rsidRPr="00FD1151" w:rsidRDefault="00857DBF" w:rsidP="002927F5">
            <w:pPr>
              <w:rPr>
                <w:rFonts w:cs="Times New Roman"/>
                <w:sz w:val="16"/>
                <w:szCs w:val="16"/>
              </w:rPr>
            </w:pPr>
          </w:p>
        </w:tc>
        <w:tc>
          <w:tcPr>
            <w:tcW w:w="296" w:type="dxa"/>
            <w:tcMar>
              <w:left w:w="28" w:type="dxa"/>
              <w:right w:w="28" w:type="dxa"/>
            </w:tcMar>
          </w:tcPr>
          <w:p w14:paraId="1F4010A0" w14:textId="77777777" w:rsidR="00857DBF" w:rsidRPr="00FD1151" w:rsidRDefault="00857DBF" w:rsidP="002927F5">
            <w:pPr>
              <w:rPr>
                <w:rFonts w:cs="Times New Roman"/>
                <w:sz w:val="16"/>
                <w:szCs w:val="16"/>
              </w:rPr>
            </w:pPr>
          </w:p>
        </w:tc>
        <w:tc>
          <w:tcPr>
            <w:tcW w:w="297" w:type="dxa"/>
            <w:tcMar>
              <w:left w:w="28" w:type="dxa"/>
              <w:right w:w="28" w:type="dxa"/>
            </w:tcMar>
          </w:tcPr>
          <w:p w14:paraId="77CA956D" w14:textId="77777777" w:rsidR="00857DBF" w:rsidRPr="00FD1151" w:rsidRDefault="00857DBF" w:rsidP="002927F5">
            <w:pPr>
              <w:rPr>
                <w:rFonts w:cs="Times New Roman"/>
                <w:sz w:val="16"/>
                <w:szCs w:val="16"/>
              </w:rPr>
            </w:pPr>
          </w:p>
        </w:tc>
        <w:tc>
          <w:tcPr>
            <w:tcW w:w="295" w:type="dxa"/>
            <w:tcMar>
              <w:left w:w="28" w:type="dxa"/>
              <w:right w:w="28" w:type="dxa"/>
            </w:tcMar>
          </w:tcPr>
          <w:p w14:paraId="31D3657E" w14:textId="77777777" w:rsidR="00857DBF" w:rsidRPr="00FD1151" w:rsidRDefault="00857DBF" w:rsidP="002927F5">
            <w:pPr>
              <w:rPr>
                <w:rFonts w:cs="Times New Roman"/>
                <w:sz w:val="16"/>
                <w:szCs w:val="16"/>
              </w:rPr>
            </w:pPr>
          </w:p>
        </w:tc>
        <w:tc>
          <w:tcPr>
            <w:tcW w:w="298" w:type="dxa"/>
            <w:tcMar>
              <w:left w:w="28" w:type="dxa"/>
              <w:right w:w="28" w:type="dxa"/>
            </w:tcMar>
          </w:tcPr>
          <w:p w14:paraId="15E96606" w14:textId="77777777" w:rsidR="00857DBF" w:rsidRPr="00FD1151" w:rsidRDefault="00857DBF" w:rsidP="002927F5">
            <w:pPr>
              <w:rPr>
                <w:rFonts w:cs="Times New Roman"/>
                <w:sz w:val="16"/>
                <w:szCs w:val="16"/>
              </w:rPr>
            </w:pPr>
          </w:p>
        </w:tc>
        <w:tc>
          <w:tcPr>
            <w:tcW w:w="247" w:type="dxa"/>
          </w:tcPr>
          <w:p w14:paraId="1299565D" w14:textId="77777777" w:rsidR="00857DBF" w:rsidRPr="00FD1151" w:rsidRDefault="00857DBF" w:rsidP="002927F5">
            <w:pPr>
              <w:rPr>
                <w:rFonts w:cs="Times New Roman"/>
                <w:sz w:val="16"/>
                <w:szCs w:val="16"/>
              </w:rPr>
            </w:pPr>
          </w:p>
        </w:tc>
        <w:tc>
          <w:tcPr>
            <w:tcW w:w="247" w:type="dxa"/>
          </w:tcPr>
          <w:p w14:paraId="6AA62BE4" w14:textId="77777777" w:rsidR="00857DBF" w:rsidRPr="00FD1151" w:rsidRDefault="00857DBF" w:rsidP="002927F5">
            <w:pPr>
              <w:rPr>
                <w:rFonts w:cs="Times New Roman"/>
                <w:sz w:val="16"/>
                <w:szCs w:val="16"/>
              </w:rPr>
            </w:pPr>
          </w:p>
        </w:tc>
        <w:tc>
          <w:tcPr>
            <w:tcW w:w="248" w:type="dxa"/>
          </w:tcPr>
          <w:p w14:paraId="0D336A22" w14:textId="77777777" w:rsidR="00857DBF" w:rsidRPr="00FD1151" w:rsidRDefault="00857DBF" w:rsidP="002927F5">
            <w:pPr>
              <w:rPr>
                <w:rFonts w:cs="Times New Roman"/>
                <w:sz w:val="16"/>
                <w:szCs w:val="16"/>
              </w:rPr>
            </w:pPr>
          </w:p>
        </w:tc>
        <w:tc>
          <w:tcPr>
            <w:tcW w:w="248" w:type="dxa"/>
          </w:tcPr>
          <w:p w14:paraId="099AB6E6" w14:textId="77777777" w:rsidR="00857DBF" w:rsidRPr="00FD1151" w:rsidRDefault="00857DBF" w:rsidP="002927F5">
            <w:pPr>
              <w:rPr>
                <w:rFonts w:cs="Times New Roman"/>
                <w:sz w:val="16"/>
                <w:szCs w:val="16"/>
              </w:rPr>
            </w:pPr>
          </w:p>
        </w:tc>
        <w:tc>
          <w:tcPr>
            <w:tcW w:w="248" w:type="dxa"/>
          </w:tcPr>
          <w:p w14:paraId="4207C0B3" w14:textId="77777777" w:rsidR="00857DBF" w:rsidRPr="00FD1151" w:rsidRDefault="00857DBF" w:rsidP="002927F5">
            <w:pPr>
              <w:rPr>
                <w:rFonts w:cs="Times New Roman"/>
                <w:sz w:val="16"/>
                <w:szCs w:val="16"/>
              </w:rPr>
            </w:pPr>
          </w:p>
        </w:tc>
        <w:tc>
          <w:tcPr>
            <w:tcW w:w="248" w:type="dxa"/>
          </w:tcPr>
          <w:p w14:paraId="70783E3C" w14:textId="5AD1E9EB" w:rsidR="00857DBF" w:rsidRPr="00FD1151" w:rsidRDefault="00857DBF" w:rsidP="002927F5">
            <w:pPr>
              <w:rPr>
                <w:rFonts w:cs="Times New Roman"/>
                <w:sz w:val="16"/>
                <w:szCs w:val="16"/>
              </w:rPr>
            </w:pPr>
          </w:p>
        </w:tc>
        <w:tc>
          <w:tcPr>
            <w:tcW w:w="247" w:type="dxa"/>
          </w:tcPr>
          <w:p w14:paraId="597797D9" w14:textId="77777777" w:rsidR="00857DBF" w:rsidRPr="00FD1151" w:rsidRDefault="00857DBF" w:rsidP="002927F5">
            <w:pPr>
              <w:rPr>
                <w:rFonts w:cs="Times New Roman"/>
                <w:sz w:val="16"/>
                <w:szCs w:val="16"/>
              </w:rPr>
            </w:pPr>
          </w:p>
        </w:tc>
        <w:tc>
          <w:tcPr>
            <w:tcW w:w="247" w:type="dxa"/>
          </w:tcPr>
          <w:p w14:paraId="09C00A5E" w14:textId="77777777" w:rsidR="00857DBF" w:rsidRPr="00FD1151" w:rsidRDefault="00857DBF" w:rsidP="002927F5">
            <w:pPr>
              <w:rPr>
                <w:rFonts w:cs="Times New Roman"/>
                <w:sz w:val="16"/>
                <w:szCs w:val="16"/>
              </w:rPr>
            </w:pPr>
          </w:p>
        </w:tc>
        <w:tc>
          <w:tcPr>
            <w:tcW w:w="250" w:type="dxa"/>
          </w:tcPr>
          <w:p w14:paraId="31B6A3BA" w14:textId="77777777" w:rsidR="00857DBF" w:rsidRPr="00FD1151" w:rsidRDefault="00857DBF" w:rsidP="002927F5">
            <w:pPr>
              <w:rPr>
                <w:rFonts w:cs="Times New Roman"/>
                <w:sz w:val="16"/>
                <w:szCs w:val="16"/>
              </w:rPr>
            </w:pPr>
          </w:p>
        </w:tc>
        <w:tc>
          <w:tcPr>
            <w:tcW w:w="248" w:type="dxa"/>
          </w:tcPr>
          <w:p w14:paraId="0CBF13CB" w14:textId="77777777" w:rsidR="00857DBF" w:rsidRPr="00FD1151" w:rsidRDefault="00857DBF" w:rsidP="002927F5">
            <w:pPr>
              <w:rPr>
                <w:rFonts w:cs="Times New Roman"/>
                <w:sz w:val="16"/>
                <w:szCs w:val="16"/>
              </w:rPr>
            </w:pPr>
          </w:p>
        </w:tc>
        <w:tc>
          <w:tcPr>
            <w:tcW w:w="262" w:type="dxa"/>
          </w:tcPr>
          <w:p w14:paraId="6370DACE" w14:textId="77777777" w:rsidR="00857DBF" w:rsidRPr="00FD1151" w:rsidRDefault="00857DBF" w:rsidP="002927F5">
            <w:pPr>
              <w:rPr>
                <w:rFonts w:cs="Times New Roman"/>
                <w:sz w:val="16"/>
                <w:szCs w:val="16"/>
              </w:rPr>
            </w:pPr>
          </w:p>
        </w:tc>
      </w:tr>
      <w:tr w:rsidR="00DA02E0" w:rsidRPr="00FD1151" w14:paraId="79F16247" w14:textId="7B86FCBB" w:rsidTr="00FD1151">
        <w:trPr>
          <w:trHeight w:val="20"/>
        </w:trPr>
        <w:tc>
          <w:tcPr>
            <w:tcW w:w="890" w:type="dxa"/>
            <w:tcMar>
              <w:left w:w="28" w:type="dxa"/>
              <w:right w:w="28" w:type="dxa"/>
            </w:tcMar>
          </w:tcPr>
          <w:p w14:paraId="113956C5" w14:textId="5B17711C" w:rsidR="00857DBF" w:rsidRPr="00FD1151" w:rsidRDefault="00857DBF" w:rsidP="002927F5">
            <w:pPr>
              <w:rPr>
                <w:rFonts w:cs="Times New Roman"/>
                <w:sz w:val="16"/>
                <w:szCs w:val="16"/>
              </w:rPr>
            </w:pPr>
            <w:r w:rsidRPr="00FD1151">
              <w:rPr>
                <w:rFonts w:cs="Times New Roman"/>
                <w:sz w:val="16"/>
                <w:szCs w:val="16"/>
              </w:rPr>
              <w:t>СГ.02</w:t>
            </w:r>
          </w:p>
        </w:tc>
        <w:tc>
          <w:tcPr>
            <w:tcW w:w="2224" w:type="dxa"/>
            <w:tcMar>
              <w:left w:w="28" w:type="dxa"/>
              <w:right w:w="28" w:type="dxa"/>
            </w:tcMar>
          </w:tcPr>
          <w:p w14:paraId="5FC270D2" w14:textId="2D5B1C4F" w:rsidR="00857DBF" w:rsidRPr="00FD1151" w:rsidRDefault="00857DBF" w:rsidP="002927F5">
            <w:pPr>
              <w:rPr>
                <w:rFonts w:cs="Times New Roman"/>
                <w:sz w:val="16"/>
                <w:szCs w:val="16"/>
              </w:rPr>
            </w:pPr>
            <w:r w:rsidRPr="00FD1151">
              <w:rPr>
                <w:rFonts w:cs="Times New Roman"/>
                <w:sz w:val="16"/>
                <w:szCs w:val="16"/>
              </w:rPr>
              <w:t>Иностранный язык в профессиональной деятельности</w:t>
            </w:r>
          </w:p>
        </w:tc>
        <w:tc>
          <w:tcPr>
            <w:tcW w:w="300" w:type="dxa"/>
            <w:tcMar>
              <w:left w:w="28" w:type="dxa"/>
              <w:right w:w="28" w:type="dxa"/>
            </w:tcMar>
          </w:tcPr>
          <w:p w14:paraId="416F1D67" w14:textId="77777777" w:rsidR="00857DBF" w:rsidRPr="00FD1151" w:rsidRDefault="00857DBF" w:rsidP="002927F5">
            <w:pPr>
              <w:rPr>
                <w:rFonts w:cs="Times New Roman"/>
                <w:sz w:val="16"/>
                <w:szCs w:val="16"/>
              </w:rPr>
            </w:pPr>
          </w:p>
        </w:tc>
        <w:tc>
          <w:tcPr>
            <w:tcW w:w="293" w:type="dxa"/>
            <w:tcMar>
              <w:left w:w="28" w:type="dxa"/>
              <w:right w:w="28" w:type="dxa"/>
            </w:tcMar>
          </w:tcPr>
          <w:p w14:paraId="5EC7CE95" w14:textId="77777777" w:rsidR="00857DBF" w:rsidRPr="00FD1151" w:rsidRDefault="00857DBF" w:rsidP="002927F5">
            <w:pPr>
              <w:rPr>
                <w:rFonts w:cs="Times New Roman"/>
                <w:sz w:val="16"/>
                <w:szCs w:val="16"/>
              </w:rPr>
            </w:pPr>
          </w:p>
        </w:tc>
        <w:tc>
          <w:tcPr>
            <w:tcW w:w="297" w:type="dxa"/>
            <w:tcMar>
              <w:left w:w="28" w:type="dxa"/>
              <w:right w:w="28" w:type="dxa"/>
            </w:tcMar>
          </w:tcPr>
          <w:p w14:paraId="324D25FD" w14:textId="77777777" w:rsidR="00857DBF" w:rsidRPr="00FD1151" w:rsidRDefault="00857DBF" w:rsidP="002927F5">
            <w:pPr>
              <w:rPr>
                <w:rFonts w:cs="Times New Roman"/>
                <w:sz w:val="16"/>
                <w:szCs w:val="16"/>
              </w:rPr>
            </w:pPr>
          </w:p>
        </w:tc>
        <w:tc>
          <w:tcPr>
            <w:tcW w:w="296" w:type="dxa"/>
            <w:tcMar>
              <w:left w:w="28" w:type="dxa"/>
              <w:right w:w="28" w:type="dxa"/>
            </w:tcMar>
          </w:tcPr>
          <w:p w14:paraId="54B7180D" w14:textId="526C6F1F" w:rsidR="00857DBF" w:rsidRPr="00FD1151" w:rsidRDefault="00857DBF" w:rsidP="002927F5">
            <w:pPr>
              <w:rPr>
                <w:rFonts w:cs="Times New Roman"/>
                <w:sz w:val="16"/>
                <w:szCs w:val="16"/>
              </w:rPr>
            </w:pPr>
          </w:p>
        </w:tc>
        <w:tc>
          <w:tcPr>
            <w:tcW w:w="301" w:type="dxa"/>
            <w:tcMar>
              <w:left w:w="28" w:type="dxa"/>
              <w:right w:w="28" w:type="dxa"/>
            </w:tcMar>
          </w:tcPr>
          <w:p w14:paraId="0F228CF5" w14:textId="77777777" w:rsidR="00857DBF" w:rsidRPr="00FD1151" w:rsidRDefault="00857DBF" w:rsidP="002927F5">
            <w:pPr>
              <w:rPr>
                <w:rFonts w:cs="Times New Roman"/>
                <w:sz w:val="16"/>
                <w:szCs w:val="16"/>
              </w:rPr>
            </w:pPr>
          </w:p>
        </w:tc>
        <w:tc>
          <w:tcPr>
            <w:tcW w:w="299" w:type="dxa"/>
            <w:tcMar>
              <w:left w:w="28" w:type="dxa"/>
              <w:right w:w="28" w:type="dxa"/>
            </w:tcMar>
          </w:tcPr>
          <w:p w14:paraId="3B864B80" w14:textId="77777777" w:rsidR="00857DBF" w:rsidRPr="00FD1151" w:rsidRDefault="00857DBF" w:rsidP="002927F5">
            <w:pPr>
              <w:rPr>
                <w:rFonts w:cs="Times New Roman"/>
                <w:sz w:val="16"/>
                <w:szCs w:val="16"/>
              </w:rPr>
            </w:pPr>
          </w:p>
        </w:tc>
        <w:tc>
          <w:tcPr>
            <w:tcW w:w="297" w:type="dxa"/>
            <w:tcMar>
              <w:left w:w="28" w:type="dxa"/>
              <w:right w:w="28" w:type="dxa"/>
            </w:tcMar>
          </w:tcPr>
          <w:p w14:paraId="2A0B45B1" w14:textId="38D8060A" w:rsidR="00857DBF" w:rsidRPr="00FD1151" w:rsidRDefault="00857DBF" w:rsidP="002927F5">
            <w:pPr>
              <w:rPr>
                <w:rFonts w:cs="Times New Roman"/>
                <w:sz w:val="16"/>
                <w:szCs w:val="16"/>
              </w:rPr>
            </w:pPr>
          </w:p>
        </w:tc>
        <w:tc>
          <w:tcPr>
            <w:tcW w:w="296" w:type="dxa"/>
            <w:tcMar>
              <w:left w:w="28" w:type="dxa"/>
              <w:right w:w="28" w:type="dxa"/>
            </w:tcMar>
          </w:tcPr>
          <w:p w14:paraId="0D7D6920" w14:textId="1F090A2C" w:rsidR="00857DBF" w:rsidRPr="00FD1151" w:rsidRDefault="00857DBF" w:rsidP="002927F5">
            <w:pPr>
              <w:rPr>
                <w:rFonts w:cs="Times New Roman"/>
                <w:sz w:val="16"/>
                <w:szCs w:val="16"/>
              </w:rPr>
            </w:pPr>
          </w:p>
        </w:tc>
        <w:tc>
          <w:tcPr>
            <w:tcW w:w="232" w:type="dxa"/>
            <w:tcMar>
              <w:left w:w="28" w:type="dxa"/>
              <w:right w:w="28" w:type="dxa"/>
            </w:tcMar>
          </w:tcPr>
          <w:p w14:paraId="1F36B197" w14:textId="77777777" w:rsidR="00857DBF" w:rsidRPr="00FD1151" w:rsidRDefault="00857DBF" w:rsidP="002927F5">
            <w:pPr>
              <w:rPr>
                <w:rFonts w:cs="Times New Roman"/>
                <w:sz w:val="16"/>
                <w:szCs w:val="16"/>
              </w:rPr>
            </w:pPr>
          </w:p>
        </w:tc>
        <w:tc>
          <w:tcPr>
            <w:tcW w:w="235" w:type="dxa"/>
            <w:gridSpan w:val="2"/>
            <w:tcMar>
              <w:left w:w="28" w:type="dxa"/>
              <w:right w:w="28" w:type="dxa"/>
            </w:tcMar>
          </w:tcPr>
          <w:p w14:paraId="1047B3D7" w14:textId="77777777" w:rsidR="00857DBF" w:rsidRPr="00FD1151" w:rsidRDefault="00857DBF" w:rsidP="002927F5">
            <w:pPr>
              <w:rPr>
                <w:rFonts w:cs="Times New Roman"/>
                <w:sz w:val="16"/>
                <w:szCs w:val="16"/>
              </w:rPr>
            </w:pPr>
          </w:p>
        </w:tc>
        <w:tc>
          <w:tcPr>
            <w:tcW w:w="274" w:type="dxa"/>
            <w:tcMar>
              <w:left w:w="28" w:type="dxa"/>
              <w:right w:w="28" w:type="dxa"/>
            </w:tcMar>
          </w:tcPr>
          <w:p w14:paraId="29CB0B9C" w14:textId="77777777" w:rsidR="00857DBF" w:rsidRPr="00FD1151" w:rsidRDefault="00857DBF" w:rsidP="002927F5">
            <w:pPr>
              <w:rPr>
                <w:rFonts w:cs="Times New Roman"/>
                <w:sz w:val="16"/>
                <w:szCs w:val="16"/>
              </w:rPr>
            </w:pPr>
          </w:p>
        </w:tc>
        <w:tc>
          <w:tcPr>
            <w:tcW w:w="297" w:type="dxa"/>
            <w:tcMar>
              <w:left w:w="28" w:type="dxa"/>
              <w:right w:w="28" w:type="dxa"/>
            </w:tcMar>
          </w:tcPr>
          <w:p w14:paraId="6D89249A" w14:textId="77777777" w:rsidR="00857DBF" w:rsidRPr="00FD1151" w:rsidRDefault="00857DBF" w:rsidP="002927F5">
            <w:pPr>
              <w:rPr>
                <w:rFonts w:cs="Times New Roman"/>
                <w:sz w:val="16"/>
                <w:szCs w:val="16"/>
              </w:rPr>
            </w:pPr>
          </w:p>
        </w:tc>
        <w:tc>
          <w:tcPr>
            <w:tcW w:w="296" w:type="dxa"/>
            <w:tcMar>
              <w:left w:w="28" w:type="dxa"/>
              <w:right w:w="28" w:type="dxa"/>
            </w:tcMar>
          </w:tcPr>
          <w:p w14:paraId="414E2C58" w14:textId="77777777" w:rsidR="00857DBF" w:rsidRPr="00FD1151" w:rsidRDefault="00857DBF" w:rsidP="002927F5">
            <w:pPr>
              <w:rPr>
                <w:rFonts w:cs="Times New Roman"/>
                <w:sz w:val="16"/>
                <w:szCs w:val="16"/>
              </w:rPr>
            </w:pPr>
          </w:p>
        </w:tc>
        <w:tc>
          <w:tcPr>
            <w:tcW w:w="297" w:type="dxa"/>
            <w:tcMar>
              <w:left w:w="28" w:type="dxa"/>
              <w:right w:w="28" w:type="dxa"/>
            </w:tcMar>
          </w:tcPr>
          <w:p w14:paraId="6F08044F" w14:textId="77777777" w:rsidR="00857DBF" w:rsidRPr="00FD1151" w:rsidRDefault="00857DBF" w:rsidP="002927F5">
            <w:pPr>
              <w:rPr>
                <w:rFonts w:cs="Times New Roman"/>
                <w:sz w:val="16"/>
                <w:szCs w:val="16"/>
              </w:rPr>
            </w:pPr>
          </w:p>
        </w:tc>
        <w:tc>
          <w:tcPr>
            <w:tcW w:w="232" w:type="dxa"/>
            <w:tcMar>
              <w:left w:w="28" w:type="dxa"/>
              <w:right w:w="28" w:type="dxa"/>
            </w:tcMar>
          </w:tcPr>
          <w:p w14:paraId="219A2A76" w14:textId="77777777" w:rsidR="00857DBF" w:rsidRPr="00FD1151" w:rsidRDefault="00857DBF" w:rsidP="002927F5">
            <w:pPr>
              <w:rPr>
                <w:rFonts w:cs="Times New Roman"/>
                <w:sz w:val="16"/>
                <w:szCs w:val="16"/>
              </w:rPr>
            </w:pPr>
          </w:p>
        </w:tc>
        <w:tc>
          <w:tcPr>
            <w:tcW w:w="234" w:type="dxa"/>
            <w:tcMar>
              <w:left w:w="28" w:type="dxa"/>
              <w:right w:w="28" w:type="dxa"/>
            </w:tcMar>
          </w:tcPr>
          <w:p w14:paraId="325BA9BD" w14:textId="77777777" w:rsidR="00857DBF" w:rsidRPr="00FD1151" w:rsidRDefault="00857DBF" w:rsidP="002927F5">
            <w:pPr>
              <w:rPr>
                <w:rFonts w:cs="Times New Roman"/>
                <w:sz w:val="16"/>
                <w:szCs w:val="16"/>
              </w:rPr>
            </w:pPr>
          </w:p>
        </w:tc>
        <w:tc>
          <w:tcPr>
            <w:tcW w:w="274" w:type="dxa"/>
            <w:tcMar>
              <w:left w:w="28" w:type="dxa"/>
              <w:right w:w="28" w:type="dxa"/>
            </w:tcMar>
          </w:tcPr>
          <w:p w14:paraId="018B8C55" w14:textId="77777777" w:rsidR="00857DBF" w:rsidRPr="00FD1151" w:rsidRDefault="00857DBF" w:rsidP="002927F5">
            <w:pPr>
              <w:rPr>
                <w:rFonts w:cs="Times New Roman"/>
                <w:sz w:val="16"/>
                <w:szCs w:val="16"/>
              </w:rPr>
            </w:pPr>
          </w:p>
        </w:tc>
        <w:tc>
          <w:tcPr>
            <w:tcW w:w="297" w:type="dxa"/>
            <w:tcMar>
              <w:left w:w="28" w:type="dxa"/>
              <w:right w:w="28" w:type="dxa"/>
            </w:tcMar>
          </w:tcPr>
          <w:p w14:paraId="61935618" w14:textId="77777777" w:rsidR="00857DBF" w:rsidRPr="00FD1151" w:rsidRDefault="00857DBF" w:rsidP="002927F5">
            <w:pPr>
              <w:rPr>
                <w:rFonts w:cs="Times New Roman"/>
                <w:sz w:val="16"/>
                <w:szCs w:val="16"/>
              </w:rPr>
            </w:pPr>
          </w:p>
        </w:tc>
        <w:tc>
          <w:tcPr>
            <w:tcW w:w="296" w:type="dxa"/>
            <w:tcMar>
              <w:left w:w="28" w:type="dxa"/>
              <w:right w:w="28" w:type="dxa"/>
            </w:tcMar>
          </w:tcPr>
          <w:p w14:paraId="6C5ABFEB" w14:textId="77777777" w:rsidR="00857DBF" w:rsidRPr="00FD1151" w:rsidRDefault="00857DBF" w:rsidP="002927F5">
            <w:pPr>
              <w:rPr>
                <w:rFonts w:cs="Times New Roman"/>
                <w:sz w:val="16"/>
                <w:szCs w:val="16"/>
              </w:rPr>
            </w:pPr>
          </w:p>
        </w:tc>
        <w:tc>
          <w:tcPr>
            <w:tcW w:w="297" w:type="dxa"/>
            <w:tcMar>
              <w:left w:w="28" w:type="dxa"/>
              <w:right w:w="28" w:type="dxa"/>
            </w:tcMar>
          </w:tcPr>
          <w:p w14:paraId="70818092" w14:textId="77777777" w:rsidR="00857DBF" w:rsidRPr="00FD1151" w:rsidRDefault="00857DBF" w:rsidP="002927F5">
            <w:pPr>
              <w:rPr>
                <w:rFonts w:cs="Times New Roman"/>
                <w:sz w:val="16"/>
                <w:szCs w:val="16"/>
              </w:rPr>
            </w:pPr>
          </w:p>
        </w:tc>
        <w:tc>
          <w:tcPr>
            <w:tcW w:w="296" w:type="dxa"/>
            <w:tcMar>
              <w:left w:w="28" w:type="dxa"/>
              <w:right w:w="28" w:type="dxa"/>
            </w:tcMar>
          </w:tcPr>
          <w:p w14:paraId="332E57F4" w14:textId="77777777" w:rsidR="00857DBF" w:rsidRPr="00FD1151" w:rsidRDefault="00857DBF" w:rsidP="002927F5">
            <w:pPr>
              <w:rPr>
                <w:rFonts w:cs="Times New Roman"/>
                <w:sz w:val="16"/>
                <w:szCs w:val="16"/>
              </w:rPr>
            </w:pPr>
          </w:p>
        </w:tc>
        <w:tc>
          <w:tcPr>
            <w:tcW w:w="297" w:type="dxa"/>
            <w:tcMar>
              <w:left w:w="28" w:type="dxa"/>
              <w:right w:w="28" w:type="dxa"/>
            </w:tcMar>
          </w:tcPr>
          <w:p w14:paraId="13F0E94F" w14:textId="77777777" w:rsidR="00857DBF" w:rsidRPr="00FD1151" w:rsidRDefault="00857DBF" w:rsidP="002927F5">
            <w:pPr>
              <w:rPr>
                <w:rFonts w:cs="Times New Roman"/>
                <w:sz w:val="16"/>
                <w:szCs w:val="16"/>
              </w:rPr>
            </w:pPr>
          </w:p>
        </w:tc>
        <w:tc>
          <w:tcPr>
            <w:tcW w:w="296" w:type="dxa"/>
            <w:tcMar>
              <w:left w:w="28" w:type="dxa"/>
              <w:right w:w="28" w:type="dxa"/>
            </w:tcMar>
          </w:tcPr>
          <w:p w14:paraId="1C3341FC" w14:textId="77777777" w:rsidR="00857DBF" w:rsidRPr="00FD1151" w:rsidRDefault="00857DBF" w:rsidP="002927F5">
            <w:pPr>
              <w:rPr>
                <w:rFonts w:cs="Times New Roman"/>
                <w:sz w:val="16"/>
                <w:szCs w:val="16"/>
              </w:rPr>
            </w:pPr>
          </w:p>
        </w:tc>
        <w:tc>
          <w:tcPr>
            <w:tcW w:w="297" w:type="dxa"/>
            <w:tcMar>
              <w:left w:w="28" w:type="dxa"/>
              <w:right w:w="28" w:type="dxa"/>
            </w:tcMar>
          </w:tcPr>
          <w:p w14:paraId="7577228E" w14:textId="77777777" w:rsidR="00857DBF" w:rsidRPr="00FD1151" w:rsidRDefault="00857DBF" w:rsidP="002927F5">
            <w:pPr>
              <w:rPr>
                <w:rFonts w:cs="Times New Roman"/>
                <w:sz w:val="16"/>
                <w:szCs w:val="16"/>
              </w:rPr>
            </w:pPr>
          </w:p>
        </w:tc>
        <w:tc>
          <w:tcPr>
            <w:tcW w:w="296" w:type="dxa"/>
            <w:tcMar>
              <w:left w:w="28" w:type="dxa"/>
              <w:right w:w="28" w:type="dxa"/>
            </w:tcMar>
          </w:tcPr>
          <w:p w14:paraId="7675A2C2" w14:textId="77777777" w:rsidR="00857DBF" w:rsidRPr="00FD1151" w:rsidRDefault="00857DBF" w:rsidP="002927F5">
            <w:pPr>
              <w:rPr>
                <w:rFonts w:cs="Times New Roman"/>
                <w:sz w:val="16"/>
                <w:szCs w:val="16"/>
              </w:rPr>
            </w:pPr>
          </w:p>
        </w:tc>
        <w:tc>
          <w:tcPr>
            <w:tcW w:w="297" w:type="dxa"/>
            <w:tcMar>
              <w:left w:w="28" w:type="dxa"/>
              <w:right w:w="28" w:type="dxa"/>
            </w:tcMar>
          </w:tcPr>
          <w:p w14:paraId="19F1F260" w14:textId="77777777" w:rsidR="00857DBF" w:rsidRPr="00FD1151" w:rsidRDefault="00857DBF" w:rsidP="002927F5">
            <w:pPr>
              <w:rPr>
                <w:rFonts w:cs="Times New Roman"/>
                <w:sz w:val="16"/>
                <w:szCs w:val="16"/>
              </w:rPr>
            </w:pPr>
          </w:p>
        </w:tc>
        <w:tc>
          <w:tcPr>
            <w:tcW w:w="296" w:type="dxa"/>
            <w:tcMar>
              <w:left w:w="28" w:type="dxa"/>
              <w:right w:w="28" w:type="dxa"/>
            </w:tcMar>
          </w:tcPr>
          <w:p w14:paraId="71EC1720" w14:textId="77777777" w:rsidR="00857DBF" w:rsidRPr="00FD1151" w:rsidRDefault="00857DBF" w:rsidP="002927F5">
            <w:pPr>
              <w:rPr>
                <w:rFonts w:cs="Times New Roman"/>
                <w:sz w:val="16"/>
                <w:szCs w:val="16"/>
              </w:rPr>
            </w:pPr>
          </w:p>
        </w:tc>
        <w:tc>
          <w:tcPr>
            <w:tcW w:w="297" w:type="dxa"/>
            <w:tcMar>
              <w:left w:w="28" w:type="dxa"/>
              <w:right w:w="28" w:type="dxa"/>
            </w:tcMar>
          </w:tcPr>
          <w:p w14:paraId="0940270E" w14:textId="77777777" w:rsidR="00857DBF" w:rsidRPr="00FD1151" w:rsidRDefault="00857DBF" w:rsidP="002927F5">
            <w:pPr>
              <w:rPr>
                <w:rFonts w:cs="Times New Roman"/>
                <w:sz w:val="16"/>
                <w:szCs w:val="16"/>
              </w:rPr>
            </w:pPr>
          </w:p>
        </w:tc>
        <w:tc>
          <w:tcPr>
            <w:tcW w:w="295" w:type="dxa"/>
            <w:tcMar>
              <w:left w:w="28" w:type="dxa"/>
              <w:right w:w="28" w:type="dxa"/>
            </w:tcMar>
          </w:tcPr>
          <w:p w14:paraId="7D270472" w14:textId="77777777" w:rsidR="00857DBF" w:rsidRPr="00FD1151" w:rsidRDefault="00857DBF" w:rsidP="002927F5">
            <w:pPr>
              <w:rPr>
                <w:rFonts w:cs="Times New Roman"/>
                <w:sz w:val="16"/>
                <w:szCs w:val="16"/>
              </w:rPr>
            </w:pPr>
          </w:p>
        </w:tc>
        <w:tc>
          <w:tcPr>
            <w:tcW w:w="298" w:type="dxa"/>
            <w:tcMar>
              <w:left w:w="28" w:type="dxa"/>
              <w:right w:w="28" w:type="dxa"/>
            </w:tcMar>
          </w:tcPr>
          <w:p w14:paraId="5CE28ABD" w14:textId="77777777" w:rsidR="00857DBF" w:rsidRPr="00FD1151" w:rsidRDefault="00857DBF" w:rsidP="002927F5">
            <w:pPr>
              <w:rPr>
                <w:rFonts w:cs="Times New Roman"/>
                <w:sz w:val="16"/>
                <w:szCs w:val="16"/>
              </w:rPr>
            </w:pPr>
          </w:p>
        </w:tc>
        <w:tc>
          <w:tcPr>
            <w:tcW w:w="247" w:type="dxa"/>
          </w:tcPr>
          <w:p w14:paraId="645C5088" w14:textId="77777777" w:rsidR="00857DBF" w:rsidRPr="00FD1151" w:rsidRDefault="00857DBF" w:rsidP="002927F5">
            <w:pPr>
              <w:rPr>
                <w:rFonts w:cs="Times New Roman"/>
                <w:sz w:val="16"/>
                <w:szCs w:val="16"/>
              </w:rPr>
            </w:pPr>
          </w:p>
        </w:tc>
        <w:tc>
          <w:tcPr>
            <w:tcW w:w="247" w:type="dxa"/>
          </w:tcPr>
          <w:p w14:paraId="769656F1" w14:textId="77777777" w:rsidR="00857DBF" w:rsidRPr="00FD1151" w:rsidRDefault="00857DBF" w:rsidP="002927F5">
            <w:pPr>
              <w:rPr>
                <w:rFonts w:cs="Times New Roman"/>
                <w:sz w:val="16"/>
                <w:szCs w:val="16"/>
              </w:rPr>
            </w:pPr>
          </w:p>
        </w:tc>
        <w:tc>
          <w:tcPr>
            <w:tcW w:w="248" w:type="dxa"/>
          </w:tcPr>
          <w:p w14:paraId="7F6258CB" w14:textId="77777777" w:rsidR="00857DBF" w:rsidRPr="00FD1151" w:rsidRDefault="00857DBF" w:rsidP="002927F5">
            <w:pPr>
              <w:rPr>
                <w:rFonts w:cs="Times New Roman"/>
                <w:sz w:val="16"/>
                <w:szCs w:val="16"/>
              </w:rPr>
            </w:pPr>
          </w:p>
        </w:tc>
        <w:tc>
          <w:tcPr>
            <w:tcW w:w="248" w:type="dxa"/>
          </w:tcPr>
          <w:p w14:paraId="08300C2B" w14:textId="77777777" w:rsidR="00857DBF" w:rsidRPr="00FD1151" w:rsidRDefault="00857DBF" w:rsidP="002927F5">
            <w:pPr>
              <w:rPr>
                <w:rFonts w:cs="Times New Roman"/>
                <w:sz w:val="16"/>
                <w:szCs w:val="16"/>
              </w:rPr>
            </w:pPr>
          </w:p>
        </w:tc>
        <w:tc>
          <w:tcPr>
            <w:tcW w:w="248" w:type="dxa"/>
          </w:tcPr>
          <w:p w14:paraId="2E3463F7" w14:textId="77777777" w:rsidR="00857DBF" w:rsidRPr="00FD1151" w:rsidRDefault="00857DBF" w:rsidP="002927F5">
            <w:pPr>
              <w:rPr>
                <w:rFonts w:cs="Times New Roman"/>
                <w:sz w:val="16"/>
                <w:szCs w:val="16"/>
              </w:rPr>
            </w:pPr>
          </w:p>
        </w:tc>
        <w:tc>
          <w:tcPr>
            <w:tcW w:w="248" w:type="dxa"/>
          </w:tcPr>
          <w:p w14:paraId="0AA7F470" w14:textId="3E78752F" w:rsidR="00857DBF" w:rsidRPr="00FD1151" w:rsidRDefault="00857DBF" w:rsidP="002927F5">
            <w:pPr>
              <w:rPr>
                <w:rFonts w:cs="Times New Roman"/>
                <w:sz w:val="16"/>
                <w:szCs w:val="16"/>
              </w:rPr>
            </w:pPr>
          </w:p>
        </w:tc>
        <w:tc>
          <w:tcPr>
            <w:tcW w:w="247" w:type="dxa"/>
          </w:tcPr>
          <w:p w14:paraId="6D5A3A96" w14:textId="77777777" w:rsidR="00857DBF" w:rsidRPr="00FD1151" w:rsidRDefault="00857DBF" w:rsidP="002927F5">
            <w:pPr>
              <w:rPr>
                <w:rFonts w:cs="Times New Roman"/>
                <w:sz w:val="16"/>
                <w:szCs w:val="16"/>
              </w:rPr>
            </w:pPr>
          </w:p>
        </w:tc>
        <w:tc>
          <w:tcPr>
            <w:tcW w:w="247" w:type="dxa"/>
          </w:tcPr>
          <w:p w14:paraId="53136878" w14:textId="77777777" w:rsidR="00857DBF" w:rsidRPr="00FD1151" w:rsidRDefault="00857DBF" w:rsidP="002927F5">
            <w:pPr>
              <w:rPr>
                <w:rFonts w:cs="Times New Roman"/>
                <w:sz w:val="16"/>
                <w:szCs w:val="16"/>
              </w:rPr>
            </w:pPr>
          </w:p>
        </w:tc>
        <w:tc>
          <w:tcPr>
            <w:tcW w:w="250" w:type="dxa"/>
          </w:tcPr>
          <w:p w14:paraId="0042FC03" w14:textId="77777777" w:rsidR="00857DBF" w:rsidRPr="00FD1151" w:rsidRDefault="00857DBF" w:rsidP="002927F5">
            <w:pPr>
              <w:rPr>
                <w:rFonts w:cs="Times New Roman"/>
                <w:sz w:val="16"/>
                <w:szCs w:val="16"/>
              </w:rPr>
            </w:pPr>
          </w:p>
        </w:tc>
        <w:tc>
          <w:tcPr>
            <w:tcW w:w="248" w:type="dxa"/>
          </w:tcPr>
          <w:p w14:paraId="228B91AE" w14:textId="77777777" w:rsidR="00857DBF" w:rsidRPr="00FD1151" w:rsidRDefault="00857DBF" w:rsidP="002927F5">
            <w:pPr>
              <w:rPr>
                <w:rFonts w:cs="Times New Roman"/>
                <w:sz w:val="16"/>
                <w:szCs w:val="16"/>
              </w:rPr>
            </w:pPr>
          </w:p>
        </w:tc>
        <w:tc>
          <w:tcPr>
            <w:tcW w:w="262" w:type="dxa"/>
          </w:tcPr>
          <w:p w14:paraId="049A815B" w14:textId="77777777" w:rsidR="00857DBF" w:rsidRPr="00FD1151" w:rsidRDefault="00857DBF" w:rsidP="002927F5">
            <w:pPr>
              <w:rPr>
                <w:rFonts w:cs="Times New Roman"/>
                <w:sz w:val="16"/>
                <w:szCs w:val="16"/>
              </w:rPr>
            </w:pPr>
          </w:p>
        </w:tc>
      </w:tr>
      <w:tr w:rsidR="00DA02E0" w:rsidRPr="00FD1151" w14:paraId="420AD050" w14:textId="3661376E" w:rsidTr="00FD1151">
        <w:trPr>
          <w:trHeight w:val="20"/>
        </w:trPr>
        <w:tc>
          <w:tcPr>
            <w:tcW w:w="890" w:type="dxa"/>
            <w:tcMar>
              <w:left w:w="28" w:type="dxa"/>
              <w:right w:w="28" w:type="dxa"/>
            </w:tcMar>
          </w:tcPr>
          <w:p w14:paraId="3C543408" w14:textId="60299A6B" w:rsidR="00857DBF" w:rsidRPr="00FD1151" w:rsidRDefault="00857DBF" w:rsidP="002927F5">
            <w:pPr>
              <w:rPr>
                <w:rFonts w:cs="Times New Roman"/>
                <w:sz w:val="16"/>
                <w:szCs w:val="16"/>
              </w:rPr>
            </w:pPr>
            <w:r w:rsidRPr="00FD1151">
              <w:rPr>
                <w:rFonts w:cs="Times New Roman"/>
                <w:sz w:val="16"/>
                <w:szCs w:val="16"/>
              </w:rPr>
              <w:lastRenderedPageBreak/>
              <w:t>СГ.03</w:t>
            </w:r>
          </w:p>
        </w:tc>
        <w:tc>
          <w:tcPr>
            <w:tcW w:w="2224" w:type="dxa"/>
            <w:tcMar>
              <w:left w:w="28" w:type="dxa"/>
              <w:right w:w="28" w:type="dxa"/>
            </w:tcMar>
          </w:tcPr>
          <w:p w14:paraId="055CE2AA" w14:textId="5C48F362" w:rsidR="00857DBF" w:rsidRPr="00FD1151" w:rsidRDefault="00857DBF" w:rsidP="002927F5">
            <w:pPr>
              <w:rPr>
                <w:rFonts w:cs="Times New Roman"/>
                <w:sz w:val="16"/>
                <w:szCs w:val="16"/>
              </w:rPr>
            </w:pPr>
            <w:r w:rsidRPr="00FD1151">
              <w:rPr>
                <w:rFonts w:cs="Times New Roman"/>
                <w:sz w:val="16"/>
                <w:szCs w:val="16"/>
              </w:rPr>
              <w:t>Безопасность жизнедеятельности</w:t>
            </w:r>
          </w:p>
        </w:tc>
        <w:tc>
          <w:tcPr>
            <w:tcW w:w="300" w:type="dxa"/>
            <w:tcMar>
              <w:left w:w="28" w:type="dxa"/>
              <w:right w:w="28" w:type="dxa"/>
            </w:tcMar>
          </w:tcPr>
          <w:p w14:paraId="5770395F" w14:textId="77777777" w:rsidR="00857DBF" w:rsidRPr="00FD1151" w:rsidRDefault="00857DBF" w:rsidP="002927F5">
            <w:pPr>
              <w:rPr>
                <w:rFonts w:cs="Times New Roman"/>
                <w:sz w:val="16"/>
                <w:szCs w:val="16"/>
              </w:rPr>
            </w:pPr>
          </w:p>
        </w:tc>
        <w:tc>
          <w:tcPr>
            <w:tcW w:w="293" w:type="dxa"/>
            <w:tcMar>
              <w:left w:w="28" w:type="dxa"/>
              <w:right w:w="28" w:type="dxa"/>
            </w:tcMar>
          </w:tcPr>
          <w:p w14:paraId="0755D266" w14:textId="77777777" w:rsidR="00857DBF" w:rsidRPr="00FD1151" w:rsidRDefault="00857DBF" w:rsidP="002927F5">
            <w:pPr>
              <w:rPr>
                <w:rFonts w:cs="Times New Roman"/>
                <w:sz w:val="16"/>
                <w:szCs w:val="16"/>
              </w:rPr>
            </w:pPr>
          </w:p>
        </w:tc>
        <w:tc>
          <w:tcPr>
            <w:tcW w:w="297" w:type="dxa"/>
            <w:tcMar>
              <w:left w:w="28" w:type="dxa"/>
              <w:right w:w="28" w:type="dxa"/>
            </w:tcMar>
          </w:tcPr>
          <w:p w14:paraId="02754137" w14:textId="77777777" w:rsidR="00857DBF" w:rsidRPr="00FD1151" w:rsidRDefault="00857DBF" w:rsidP="002927F5">
            <w:pPr>
              <w:rPr>
                <w:rFonts w:cs="Times New Roman"/>
                <w:sz w:val="16"/>
                <w:szCs w:val="16"/>
              </w:rPr>
            </w:pPr>
          </w:p>
        </w:tc>
        <w:tc>
          <w:tcPr>
            <w:tcW w:w="296" w:type="dxa"/>
            <w:tcMar>
              <w:left w:w="28" w:type="dxa"/>
              <w:right w:w="28" w:type="dxa"/>
            </w:tcMar>
          </w:tcPr>
          <w:p w14:paraId="67538A42" w14:textId="1DF1D16A" w:rsidR="00857DBF" w:rsidRPr="00FD1151" w:rsidRDefault="00857DBF" w:rsidP="002927F5">
            <w:pPr>
              <w:rPr>
                <w:rFonts w:cs="Times New Roman"/>
                <w:sz w:val="16"/>
                <w:szCs w:val="16"/>
              </w:rPr>
            </w:pPr>
          </w:p>
        </w:tc>
        <w:tc>
          <w:tcPr>
            <w:tcW w:w="301" w:type="dxa"/>
            <w:tcMar>
              <w:left w:w="28" w:type="dxa"/>
              <w:right w:w="28" w:type="dxa"/>
            </w:tcMar>
          </w:tcPr>
          <w:p w14:paraId="0AEBF76D" w14:textId="77777777" w:rsidR="00857DBF" w:rsidRPr="00FD1151" w:rsidRDefault="00857DBF" w:rsidP="002927F5">
            <w:pPr>
              <w:rPr>
                <w:rFonts w:cs="Times New Roman"/>
                <w:sz w:val="16"/>
                <w:szCs w:val="16"/>
              </w:rPr>
            </w:pPr>
          </w:p>
        </w:tc>
        <w:tc>
          <w:tcPr>
            <w:tcW w:w="299" w:type="dxa"/>
            <w:tcMar>
              <w:left w:w="28" w:type="dxa"/>
              <w:right w:w="28" w:type="dxa"/>
            </w:tcMar>
          </w:tcPr>
          <w:p w14:paraId="197FB4DE" w14:textId="77777777" w:rsidR="00857DBF" w:rsidRPr="00FD1151" w:rsidRDefault="00857DBF" w:rsidP="002927F5">
            <w:pPr>
              <w:rPr>
                <w:rFonts w:cs="Times New Roman"/>
                <w:sz w:val="16"/>
                <w:szCs w:val="16"/>
              </w:rPr>
            </w:pPr>
          </w:p>
        </w:tc>
        <w:tc>
          <w:tcPr>
            <w:tcW w:w="297" w:type="dxa"/>
            <w:tcMar>
              <w:left w:w="28" w:type="dxa"/>
              <w:right w:w="28" w:type="dxa"/>
            </w:tcMar>
          </w:tcPr>
          <w:p w14:paraId="534A58D4" w14:textId="77777777" w:rsidR="00857DBF" w:rsidRPr="00FD1151" w:rsidRDefault="00857DBF" w:rsidP="002927F5">
            <w:pPr>
              <w:rPr>
                <w:rFonts w:cs="Times New Roman"/>
                <w:sz w:val="16"/>
                <w:szCs w:val="16"/>
              </w:rPr>
            </w:pPr>
          </w:p>
        </w:tc>
        <w:tc>
          <w:tcPr>
            <w:tcW w:w="296" w:type="dxa"/>
            <w:tcMar>
              <w:left w:w="28" w:type="dxa"/>
              <w:right w:w="28" w:type="dxa"/>
            </w:tcMar>
          </w:tcPr>
          <w:p w14:paraId="663E8EFC" w14:textId="60FB9710" w:rsidR="00857DBF" w:rsidRPr="00FD1151" w:rsidRDefault="00857DBF" w:rsidP="002927F5">
            <w:pPr>
              <w:rPr>
                <w:rFonts w:cs="Times New Roman"/>
                <w:sz w:val="16"/>
                <w:szCs w:val="16"/>
              </w:rPr>
            </w:pPr>
          </w:p>
        </w:tc>
        <w:tc>
          <w:tcPr>
            <w:tcW w:w="232" w:type="dxa"/>
            <w:tcMar>
              <w:left w:w="28" w:type="dxa"/>
              <w:right w:w="28" w:type="dxa"/>
            </w:tcMar>
          </w:tcPr>
          <w:p w14:paraId="09004ED0" w14:textId="77777777" w:rsidR="00857DBF" w:rsidRPr="00FD1151" w:rsidRDefault="00857DBF" w:rsidP="002927F5">
            <w:pPr>
              <w:rPr>
                <w:rFonts w:cs="Times New Roman"/>
                <w:sz w:val="16"/>
                <w:szCs w:val="16"/>
              </w:rPr>
            </w:pPr>
          </w:p>
        </w:tc>
        <w:tc>
          <w:tcPr>
            <w:tcW w:w="235" w:type="dxa"/>
            <w:gridSpan w:val="2"/>
            <w:tcMar>
              <w:left w:w="28" w:type="dxa"/>
              <w:right w:w="28" w:type="dxa"/>
            </w:tcMar>
          </w:tcPr>
          <w:p w14:paraId="6BDC3F4D" w14:textId="77777777" w:rsidR="00857DBF" w:rsidRPr="00FD1151" w:rsidRDefault="00857DBF" w:rsidP="002927F5">
            <w:pPr>
              <w:rPr>
                <w:rFonts w:cs="Times New Roman"/>
                <w:sz w:val="16"/>
                <w:szCs w:val="16"/>
              </w:rPr>
            </w:pPr>
          </w:p>
        </w:tc>
        <w:tc>
          <w:tcPr>
            <w:tcW w:w="274" w:type="dxa"/>
            <w:tcMar>
              <w:left w:w="28" w:type="dxa"/>
              <w:right w:w="28" w:type="dxa"/>
            </w:tcMar>
          </w:tcPr>
          <w:p w14:paraId="7B756095" w14:textId="77777777" w:rsidR="00857DBF" w:rsidRPr="00FD1151" w:rsidRDefault="00857DBF" w:rsidP="002927F5">
            <w:pPr>
              <w:rPr>
                <w:rFonts w:cs="Times New Roman"/>
                <w:sz w:val="16"/>
                <w:szCs w:val="16"/>
              </w:rPr>
            </w:pPr>
          </w:p>
        </w:tc>
        <w:tc>
          <w:tcPr>
            <w:tcW w:w="297" w:type="dxa"/>
            <w:tcMar>
              <w:left w:w="28" w:type="dxa"/>
              <w:right w:w="28" w:type="dxa"/>
            </w:tcMar>
          </w:tcPr>
          <w:p w14:paraId="61073ED2" w14:textId="77777777" w:rsidR="00857DBF" w:rsidRPr="00FD1151" w:rsidRDefault="00857DBF" w:rsidP="002927F5">
            <w:pPr>
              <w:rPr>
                <w:rFonts w:cs="Times New Roman"/>
                <w:sz w:val="16"/>
                <w:szCs w:val="16"/>
              </w:rPr>
            </w:pPr>
          </w:p>
        </w:tc>
        <w:tc>
          <w:tcPr>
            <w:tcW w:w="296" w:type="dxa"/>
            <w:tcMar>
              <w:left w:w="28" w:type="dxa"/>
              <w:right w:w="28" w:type="dxa"/>
            </w:tcMar>
          </w:tcPr>
          <w:p w14:paraId="6E01E084" w14:textId="77777777" w:rsidR="00857DBF" w:rsidRPr="00FD1151" w:rsidRDefault="00857DBF" w:rsidP="002927F5">
            <w:pPr>
              <w:rPr>
                <w:rFonts w:cs="Times New Roman"/>
                <w:sz w:val="16"/>
                <w:szCs w:val="16"/>
              </w:rPr>
            </w:pPr>
          </w:p>
        </w:tc>
        <w:tc>
          <w:tcPr>
            <w:tcW w:w="297" w:type="dxa"/>
            <w:tcMar>
              <w:left w:w="28" w:type="dxa"/>
              <w:right w:w="28" w:type="dxa"/>
            </w:tcMar>
          </w:tcPr>
          <w:p w14:paraId="590F2D2D" w14:textId="77777777" w:rsidR="00857DBF" w:rsidRPr="00FD1151" w:rsidRDefault="00857DBF" w:rsidP="002927F5">
            <w:pPr>
              <w:rPr>
                <w:rFonts w:cs="Times New Roman"/>
                <w:sz w:val="16"/>
                <w:szCs w:val="16"/>
              </w:rPr>
            </w:pPr>
          </w:p>
        </w:tc>
        <w:tc>
          <w:tcPr>
            <w:tcW w:w="232" w:type="dxa"/>
            <w:tcMar>
              <w:left w:w="28" w:type="dxa"/>
              <w:right w:w="28" w:type="dxa"/>
            </w:tcMar>
          </w:tcPr>
          <w:p w14:paraId="3644EFB0" w14:textId="77777777" w:rsidR="00857DBF" w:rsidRPr="00FD1151" w:rsidRDefault="00857DBF" w:rsidP="002927F5">
            <w:pPr>
              <w:rPr>
                <w:rFonts w:cs="Times New Roman"/>
                <w:sz w:val="16"/>
                <w:szCs w:val="16"/>
              </w:rPr>
            </w:pPr>
          </w:p>
        </w:tc>
        <w:tc>
          <w:tcPr>
            <w:tcW w:w="234" w:type="dxa"/>
            <w:tcMar>
              <w:left w:w="28" w:type="dxa"/>
              <w:right w:w="28" w:type="dxa"/>
            </w:tcMar>
          </w:tcPr>
          <w:p w14:paraId="0DAC12B3" w14:textId="77777777" w:rsidR="00857DBF" w:rsidRPr="00FD1151" w:rsidRDefault="00857DBF" w:rsidP="002927F5">
            <w:pPr>
              <w:rPr>
                <w:rFonts w:cs="Times New Roman"/>
                <w:sz w:val="16"/>
                <w:szCs w:val="16"/>
              </w:rPr>
            </w:pPr>
          </w:p>
        </w:tc>
        <w:tc>
          <w:tcPr>
            <w:tcW w:w="274" w:type="dxa"/>
            <w:tcMar>
              <w:left w:w="28" w:type="dxa"/>
              <w:right w:w="28" w:type="dxa"/>
            </w:tcMar>
          </w:tcPr>
          <w:p w14:paraId="1D5615C0" w14:textId="77777777" w:rsidR="00857DBF" w:rsidRPr="00FD1151" w:rsidRDefault="00857DBF" w:rsidP="002927F5">
            <w:pPr>
              <w:rPr>
                <w:rFonts w:cs="Times New Roman"/>
                <w:sz w:val="16"/>
                <w:szCs w:val="16"/>
              </w:rPr>
            </w:pPr>
          </w:p>
        </w:tc>
        <w:tc>
          <w:tcPr>
            <w:tcW w:w="297" w:type="dxa"/>
            <w:tcMar>
              <w:left w:w="28" w:type="dxa"/>
              <w:right w:w="28" w:type="dxa"/>
            </w:tcMar>
          </w:tcPr>
          <w:p w14:paraId="0A8D2D7C" w14:textId="77777777" w:rsidR="00857DBF" w:rsidRPr="00FD1151" w:rsidRDefault="00857DBF" w:rsidP="002927F5">
            <w:pPr>
              <w:rPr>
                <w:rFonts w:cs="Times New Roman"/>
                <w:sz w:val="16"/>
                <w:szCs w:val="16"/>
              </w:rPr>
            </w:pPr>
          </w:p>
        </w:tc>
        <w:tc>
          <w:tcPr>
            <w:tcW w:w="296" w:type="dxa"/>
            <w:tcMar>
              <w:left w:w="28" w:type="dxa"/>
              <w:right w:w="28" w:type="dxa"/>
            </w:tcMar>
          </w:tcPr>
          <w:p w14:paraId="6516B381" w14:textId="77777777" w:rsidR="00857DBF" w:rsidRPr="00FD1151" w:rsidRDefault="00857DBF" w:rsidP="002927F5">
            <w:pPr>
              <w:rPr>
                <w:rFonts w:cs="Times New Roman"/>
                <w:sz w:val="16"/>
                <w:szCs w:val="16"/>
              </w:rPr>
            </w:pPr>
          </w:p>
        </w:tc>
        <w:tc>
          <w:tcPr>
            <w:tcW w:w="297" w:type="dxa"/>
            <w:tcMar>
              <w:left w:w="28" w:type="dxa"/>
              <w:right w:w="28" w:type="dxa"/>
            </w:tcMar>
          </w:tcPr>
          <w:p w14:paraId="32F14450" w14:textId="77777777" w:rsidR="00857DBF" w:rsidRPr="00FD1151" w:rsidRDefault="00857DBF" w:rsidP="002927F5">
            <w:pPr>
              <w:rPr>
                <w:rFonts w:cs="Times New Roman"/>
                <w:sz w:val="16"/>
                <w:szCs w:val="16"/>
              </w:rPr>
            </w:pPr>
          </w:p>
        </w:tc>
        <w:tc>
          <w:tcPr>
            <w:tcW w:w="296" w:type="dxa"/>
            <w:tcMar>
              <w:left w:w="28" w:type="dxa"/>
              <w:right w:w="28" w:type="dxa"/>
            </w:tcMar>
          </w:tcPr>
          <w:p w14:paraId="6CD692D7" w14:textId="77777777" w:rsidR="00857DBF" w:rsidRPr="00FD1151" w:rsidRDefault="00857DBF" w:rsidP="002927F5">
            <w:pPr>
              <w:rPr>
                <w:rFonts w:cs="Times New Roman"/>
                <w:sz w:val="16"/>
                <w:szCs w:val="16"/>
              </w:rPr>
            </w:pPr>
          </w:p>
        </w:tc>
        <w:tc>
          <w:tcPr>
            <w:tcW w:w="297" w:type="dxa"/>
            <w:tcMar>
              <w:left w:w="28" w:type="dxa"/>
              <w:right w:w="28" w:type="dxa"/>
            </w:tcMar>
          </w:tcPr>
          <w:p w14:paraId="7ECC43E1" w14:textId="77777777" w:rsidR="00857DBF" w:rsidRPr="00FD1151" w:rsidRDefault="00857DBF" w:rsidP="002927F5">
            <w:pPr>
              <w:rPr>
                <w:rFonts w:cs="Times New Roman"/>
                <w:sz w:val="16"/>
                <w:szCs w:val="16"/>
              </w:rPr>
            </w:pPr>
          </w:p>
        </w:tc>
        <w:tc>
          <w:tcPr>
            <w:tcW w:w="296" w:type="dxa"/>
            <w:tcMar>
              <w:left w:w="28" w:type="dxa"/>
              <w:right w:w="28" w:type="dxa"/>
            </w:tcMar>
          </w:tcPr>
          <w:p w14:paraId="7D54FFA7" w14:textId="77777777" w:rsidR="00857DBF" w:rsidRPr="00FD1151" w:rsidRDefault="00857DBF" w:rsidP="002927F5">
            <w:pPr>
              <w:rPr>
                <w:rFonts w:cs="Times New Roman"/>
                <w:sz w:val="16"/>
                <w:szCs w:val="16"/>
              </w:rPr>
            </w:pPr>
          </w:p>
        </w:tc>
        <w:tc>
          <w:tcPr>
            <w:tcW w:w="297" w:type="dxa"/>
            <w:tcMar>
              <w:left w:w="28" w:type="dxa"/>
              <w:right w:w="28" w:type="dxa"/>
            </w:tcMar>
          </w:tcPr>
          <w:p w14:paraId="40E09FAE" w14:textId="77777777" w:rsidR="00857DBF" w:rsidRPr="00FD1151" w:rsidRDefault="00857DBF" w:rsidP="002927F5">
            <w:pPr>
              <w:rPr>
                <w:rFonts w:cs="Times New Roman"/>
                <w:sz w:val="16"/>
                <w:szCs w:val="16"/>
              </w:rPr>
            </w:pPr>
          </w:p>
        </w:tc>
        <w:tc>
          <w:tcPr>
            <w:tcW w:w="296" w:type="dxa"/>
            <w:tcMar>
              <w:left w:w="28" w:type="dxa"/>
              <w:right w:w="28" w:type="dxa"/>
            </w:tcMar>
          </w:tcPr>
          <w:p w14:paraId="045AB35A" w14:textId="77777777" w:rsidR="00857DBF" w:rsidRPr="00FD1151" w:rsidRDefault="00857DBF" w:rsidP="002927F5">
            <w:pPr>
              <w:rPr>
                <w:rFonts w:cs="Times New Roman"/>
                <w:sz w:val="16"/>
                <w:szCs w:val="16"/>
              </w:rPr>
            </w:pPr>
          </w:p>
        </w:tc>
        <w:tc>
          <w:tcPr>
            <w:tcW w:w="297" w:type="dxa"/>
            <w:tcMar>
              <w:left w:w="28" w:type="dxa"/>
              <w:right w:w="28" w:type="dxa"/>
            </w:tcMar>
          </w:tcPr>
          <w:p w14:paraId="269F2EB5" w14:textId="77777777" w:rsidR="00857DBF" w:rsidRPr="00FD1151" w:rsidRDefault="00857DBF" w:rsidP="002927F5">
            <w:pPr>
              <w:rPr>
                <w:rFonts w:cs="Times New Roman"/>
                <w:sz w:val="16"/>
                <w:szCs w:val="16"/>
              </w:rPr>
            </w:pPr>
          </w:p>
        </w:tc>
        <w:tc>
          <w:tcPr>
            <w:tcW w:w="296" w:type="dxa"/>
            <w:tcMar>
              <w:left w:w="28" w:type="dxa"/>
              <w:right w:w="28" w:type="dxa"/>
            </w:tcMar>
          </w:tcPr>
          <w:p w14:paraId="43CF9345" w14:textId="77777777" w:rsidR="00857DBF" w:rsidRPr="00FD1151" w:rsidRDefault="00857DBF" w:rsidP="002927F5">
            <w:pPr>
              <w:rPr>
                <w:rFonts w:cs="Times New Roman"/>
                <w:sz w:val="16"/>
                <w:szCs w:val="16"/>
              </w:rPr>
            </w:pPr>
          </w:p>
        </w:tc>
        <w:tc>
          <w:tcPr>
            <w:tcW w:w="297" w:type="dxa"/>
            <w:tcMar>
              <w:left w:w="28" w:type="dxa"/>
              <w:right w:w="28" w:type="dxa"/>
            </w:tcMar>
          </w:tcPr>
          <w:p w14:paraId="0D519CC7" w14:textId="77777777" w:rsidR="00857DBF" w:rsidRPr="00FD1151" w:rsidRDefault="00857DBF" w:rsidP="002927F5">
            <w:pPr>
              <w:rPr>
                <w:rFonts w:cs="Times New Roman"/>
                <w:sz w:val="16"/>
                <w:szCs w:val="16"/>
              </w:rPr>
            </w:pPr>
          </w:p>
        </w:tc>
        <w:tc>
          <w:tcPr>
            <w:tcW w:w="295" w:type="dxa"/>
            <w:tcMar>
              <w:left w:w="28" w:type="dxa"/>
              <w:right w:w="28" w:type="dxa"/>
            </w:tcMar>
          </w:tcPr>
          <w:p w14:paraId="0EF8488D" w14:textId="77777777" w:rsidR="00857DBF" w:rsidRPr="00FD1151" w:rsidRDefault="00857DBF" w:rsidP="002927F5">
            <w:pPr>
              <w:rPr>
                <w:rFonts w:cs="Times New Roman"/>
                <w:sz w:val="16"/>
                <w:szCs w:val="16"/>
              </w:rPr>
            </w:pPr>
          </w:p>
        </w:tc>
        <w:tc>
          <w:tcPr>
            <w:tcW w:w="298" w:type="dxa"/>
            <w:tcMar>
              <w:left w:w="28" w:type="dxa"/>
              <w:right w:w="28" w:type="dxa"/>
            </w:tcMar>
          </w:tcPr>
          <w:p w14:paraId="6603FCEC" w14:textId="77777777" w:rsidR="00857DBF" w:rsidRPr="00FD1151" w:rsidRDefault="00857DBF" w:rsidP="002927F5">
            <w:pPr>
              <w:rPr>
                <w:rFonts w:cs="Times New Roman"/>
                <w:sz w:val="16"/>
                <w:szCs w:val="16"/>
              </w:rPr>
            </w:pPr>
          </w:p>
        </w:tc>
        <w:tc>
          <w:tcPr>
            <w:tcW w:w="247" w:type="dxa"/>
          </w:tcPr>
          <w:p w14:paraId="0A8F0961" w14:textId="77777777" w:rsidR="00857DBF" w:rsidRPr="00FD1151" w:rsidRDefault="00857DBF" w:rsidP="002927F5">
            <w:pPr>
              <w:rPr>
                <w:rFonts w:cs="Times New Roman"/>
                <w:sz w:val="16"/>
                <w:szCs w:val="16"/>
              </w:rPr>
            </w:pPr>
          </w:p>
        </w:tc>
        <w:tc>
          <w:tcPr>
            <w:tcW w:w="247" w:type="dxa"/>
          </w:tcPr>
          <w:p w14:paraId="0AC84200" w14:textId="77777777" w:rsidR="00857DBF" w:rsidRPr="00FD1151" w:rsidRDefault="00857DBF" w:rsidP="002927F5">
            <w:pPr>
              <w:rPr>
                <w:rFonts w:cs="Times New Roman"/>
                <w:sz w:val="16"/>
                <w:szCs w:val="16"/>
              </w:rPr>
            </w:pPr>
          </w:p>
        </w:tc>
        <w:tc>
          <w:tcPr>
            <w:tcW w:w="248" w:type="dxa"/>
          </w:tcPr>
          <w:p w14:paraId="32E2D4C8" w14:textId="77777777" w:rsidR="00857DBF" w:rsidRPr="00FD1151" w:rsidRDefault="00857DBF" w:rsidP="002927F5">
            <w:pPr>
              <w:rPr>
                <w:rFonts w:cs="Times New Roman"/>
                <w:sz w:val="16"/>
                <w:szCs w:val="16"/>
              </w:rPr>
            </w:pPr>
          </w:p>
        </w:tc>
        <w:tc>
          <w:tcPr>
            <w:tcW w:w="248" w:type="dxa"/>
          </w:tcPr>
          <w:p w14:paraId="23E1A4B4" w14:textId="77777777" w:rsidR="00857DBF" w:rsidRPr="00FD1151" w:rsidRDefault="00857DBF" w:rsidP="002927F5">
            <w:pPr>
              <w:rPr>
                <w:rFonts w:cs="Times New Roman"/>
                <w:sz w:val="16"/>
                <w:szCs w:val="16"/>
              </w:rPr>
            </w:pPr>
          </w:p>
        </w:tc>
        <w:tc>
          <w:tcPr>
            <w:tcW w:w="248" w:type="dxa"/>
          </w:tcPr>
          <w:p w14:paraId="34A59272" w14:textId="77777777" w:rsidR="00857DBF" w:rsidRPr="00FD1151" w:rsidRDefault="00857DBF" w:rsidP="002927F5">
            <w:pPr>
              <w:rPr>
                <w:rFonts w:cs="Times New Roman"/>
                <w:sz w:val="16"/>
                <w:szCs w:val="16"/>
              </w:rPr>
            </w:pPr>
          </w:p>
        </w:tc>
        <w:tc>
          <w:tcPr>
            <w:tcW w:w="248" w:type="dxa"/>
          </w:tcPr>
          <w:p w14:paraId="41053C78" w14:textId="2AEBD70B" w:rsidR="00857DBF" w:rsidRPr="00FD1151" w:rsidRDefault="00857DBF" w:rsidP="002927F5">
            <w:pPr>
              <w:rPr>
                <w:rFonts w:cs="Times New Roman"/>
                <w:sz w:val="16"/>
                <w:szCs w:val="16"/>
              </w:rPr>
            </w:pPr>
          </w:p>
        </w:tc>
        <w:tc>
          <w:tcPr>
            <w:tcW w:w="247" w:type="dxa"/>
          </w:tcPr>
          <w:p w14:paraId="79BC3B3D" w14:textId="77777777" w:rsidR="00857DBF" w:rsidRPr="00FD1151" w:rsidRDefault="00857DBF" w:rsidP="002927F5">
            <w:pPr>
              <w:rPr>
                <w:rFonts w:cs="Times New Roman"/>
                <w:sz w:val="16"/>
                <w:szCs w:val="16"/>
              </w:rPr>
            </w:pPr>
          </w:p>
        </w:tc>
        <w:tc>
          <w:tcPr>
            <w:tcW w:w="247" w:type="dxa"/>
          </w:tcPr>
          <w:p w14:paraId="2F43F960" w14:textId="77777777" w:rsidR="00857DBF" w:rsidRPr="00FD1151" w:rsidRDefault="00857DBF" w:rsidP="002927F5">
            <w:pPr>
              <w:rPr>
                <w:rFonts w:cs="Times New Roman"/>
                <w:sz w:val="16"/>
                <w:szCs w:val="16"/>
              </w:rPr>
            </w:pPr>
          </w:p>
        </w:tc>
        <w:tc>
          <w:tcPr>
            <w:tcW w:w="250" w:type="dxa"/>
          </w:tcPr>
          <w:p w14:paraId="0C3A587F" w14:textId="77777777" w:rsidR="00857DBF" w:rsidRPr="00FD1151" w:rsidRDefault="00857DBF" w:rsidP="002927F5">
            <w:pPr>
              <w:rPr>
                <w:rFonts w:cs="Times New Roman"/>
                <w:sz w:val="16"/>
                <w:szCs w:val="16"/>
              </w:rPr>
            </w:pPr>
          </w:p>
        </w:tc>
        <w:tc>
          <w:tcPr>
            <w:tcW w:w="248" w:type="dxa"/>
          </w:tcPr>
          <w:p w14:paraId="14F7B972" w14:textId="77777777" w:rsidR="00857DBF" w:rsidRPr="00FD1151" w:rsidRDefault="00857DBF" w:rsidP="002927F5">
            <w:pPr>
              <w:rPr>
                <w:rFonts w:cs="Times New Roman"/>
                <w:sz w:val="16"/>
                <w:szCs w:val="16"/>
              </w:rPr>
            </w:pPr>
          </w:p>
        </w:tc>
        <w:tc>
          <w:tcPr>
            <w:tcW w:w="262" w:type="dxa"/>
          </w:tcPr>
          <w:p w14:paraId="4A9859B7" w14:textId="77777777" w:rsidR="00857DBF" w:rsidRPr="00FD1151" w:rsidRDefault="00857DBF" w:rsidP="002927F5">
            <w:pPr>
              <w:rPr>
                <w:rFonts w:cs="Times New Roman"/>
                <w:sz w:val="16"/>
                <w:szCs w:val="16"/>
              </w:rPr>
            </w:pPr>
          </w:p>
        </w:tc>
      </w:tr>
      <w:tr w:rsidR="00DA02E0" w:rsidRPr="00FD1151" w14:paraId="652551B4" w14:textId="51B6AAC1" w:rsidTr="00FD1151">
        <w:trPr>
          <w:trHeight w:val="20"/>
        </w:trPr>
        <w:tc>
          <w:tcPr>
            <w:tcW w:w="890" w:type="dxa"/>
            <w:tcMar>
              <w:left w:w="28" w:type="dxa"/>
              <w:right w:w="28" w:type="dxa"/>
            </w:tcMar>
          </w:tcPr>
          <w:p w14:paraId="33E65A17" w14:textId="282AF056" w:rsidR="00857DBF" w:rsidRPr="00FD1151" w:rsidRDefault="00857DBF" w:rsidP="002927F5">
            <w:pPr>
              <w:rPr>
                <w:rFonts w:cs="Times New Roman"/>
                <w:sz w:val="16"/>
                <w:szCs w:val="16"/>
              </w:rPr>
            </w:pPr>
            <w:r w:rsidRPr="00FD1151">
              <w:rPr>
                <w:rFonts w:cs="Times New Roman"/>
                <w:sz w:val="16"/>
                <w:szCs w:val="16"/>
              </w:rPr>
              <w:t>СГ.04</w:t>
            </w:r>
          </w:p>
        </w:tc>
        <w:tc>
          <w:tcPr>
            <w:tcW w:w="2224" w:type="dxa"/>
            <w:tcMar>
              <w:left w:w="28" w:type="dxa"/>
              <w:right w:w="28" w:type="dxa"/>
            </w:tcMar>
          </w:tcPr>
          <w:p w14:paraId="271AF3B5" w14:textId="1075664A" w:rsidR="00857DBF" w:rsidRPr="00FD1151" w:rsidRDefault="00857DBF" w:rsidP="002927F5">
            <w:pPr>
              <w:rPr>
                <w:rFonts w:cs="Times New Roman"/>
                <w:sz w:val="16"/>
                <w:szCs w:val="16"/>
              </w:rPr>
            </w:pPr>
            <w:r w:rsidRPr="00FD1151">
              <w:rPr>
                <w:rFonts w:cs="Times New Roman"/>
                <w:sz w:val="16"/>
                <w:szCs w:val="16"/>
              </w:rPr>
              <w:t>Физическая культура</w:t>
            </w:r>
          </w:p>
        </w:tc>
        <w:tc>
          <w:tcPr>
            <w:tcW w:w="300" w:type="dxa"/>
            <w:tcMar>
              <w:left w:w="28" w:type="dxa"/>
              <w:right w:w="28" w:type="dxa"/>
            </w:tcMar>
            <w:vAlign w:val="center"/>
          </w:tcPr>
          <w:p w14:paraId="500427F1" w14:textId="77777777" w:rsidR="00857DBF" w:rsidRPr="00FD1151" w:rsidRDefault="00857DBF" w:rsidP="002927F5">
            <w:pPr>
              <w:rPr>
                <w:rFonts w:cs="Times New Roman"/>
                <w:sz w:val="16"/>
                <w:szCs w:val="16"/>
              </w:rPr>
            </w:pPr>
          </w:p>
        </w:tc>
        <w:tc>
          <w:tcPr>
            <w:tcW w:w="293" w:type="dxa"/>
            <w:tcMar>
              <w:left w:w="28" w:type="dxa"/>
              <w:right w:w="28" w:type="dxa"/>
            </w:tcMar>
            <w:vAlign w:val="center"/>
          </w:tcPr>
          <w:p w14:paraId="4A7D2370"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3DC56631" w14:textId="42BD4B6E" w:rsidR="00857DBF" w:rsidRPr="00FD1151" w:rsidRDefault="00857DBF" w:rsidP="002927F5">
            <w:pPr>
              <w:rPr>
                <w:rFonts w:cs="Times New Roman"/>
                <w:sz w:val="16"/>
                <w:szCs w:val="16"/>
              </w:rPr>
            </w:pPr>
          </w:p>
        </w:tc>
        <w:tc>
          <w:tcPr>
            <w:tcW w:w="296" w:type="dxa"/>
            <w:tcMar>
              <w:left w:w="28" w:type="dxa"/>
              <w:right w:w="28" w:type="dxa"/>
            </w:tcMar>
            <w:vAlign w:val="center"/>
          </w:tcPr>
          <w:p w14:paraId="58EE2BDC" w14:textId="77777777" w:rsidR="00857DBF" w:rsidRPr="00FD1151" w:rsidRDefault="00857DBF" w:rsidP="002927F5">
            <w:pPr>
              <w:rPr>
                <w:rFonts w:cs="Times New Roman"/>
                <w:sz w:val="16"/>
                <w:szCs w:val="16"/>
              </w:rPr>
            </w:pPr>
          </w:p>
        </w:tc>
        <w:tc>
          <w:tcPr>
            <w:tcW w:w="301" w:type="dxa"/>
            <w:tcMar>
              <w:left w:w="28" w:type="dxa"/>
              <w:right w:w="28" w:type="dxa"/>
            </w:tcMar>
            <w:vAlign w:val="center"/>
          </w:tcPr>
          <w:p w14:paraId="44156A64" w14:textId="77777777" w:rsidR="00857DBF" w:rsidRPr="00FD1151" w:rsidRDefault="00857DBF" w:rsidP="002927F5">
            <w:pPr>
              <w:rPr>
                <w:rFonts w:cs="Times New Roman"/>
                <w:sz w:val="16"/>
                <w:szCs w:val="16"/>
              </w:rPr>
            </w:pPr>
          </w:p>
        </w:tc>
        <w:tc>
          <w:tcPr>
            <w:tcW w:w="299" w:type="dxa"/>
            <w:tcMar>
              <w:left w:w="28" w:type="dxa"/>
              <w:right w:w="28" w:type="dxa"/>
            </w:tcMar>
            <w:vAlign w:val="center"/>
          </w:tcPr>
          <w:p w14:paraId="049F6582"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7205E445" w14:textId="2EDF2C90" w:rsidR="00857DBF" w:rsidRPr="00FD1151" w:rsidRDefault="00857DBF" w:rsidP="002927F5">
            <w:pPr>
              <w:rPr>
                <w:rFonts w:cs="Times New Roman"/>
                <w:sz w:val="16"/>
                <w:szCs w:val="16"/>
              </w:rPr>
            </w:pPr>
          </w:p>
        </w:tc>
        <w:tc>
          <w:tcPr>
            <w:tcW w:w="296" w:type="dxa"/>
            <w:tcMar>
              <w:left w:w="28" w:type="dxa"/>
              <w:right w:w="28" w:type="dxa"/>
            </w:tcMar>
            <w:vAlign w:val="center"/>
          </w:tcPr>
          <w:p w14:paraId="6713262C" w14:textId="77777777" w:rsidR="00857DBF" w:rsidRPr="00FD1151" w:rsidRDefault="00857DBF" w:rsidP="002927F5">
            <w:pPr>
              <w:rPr>
                <w:rFonts w:cs="Times New Roman"/>
                <w:sz w:val="16"/>
                <w:szCs w:val="16"/>
              </w:rPr>
            </w:pPr>
          </w:p>
        </w:tc>
        <w:tc>
          <w:tcPr>
            <w:tcW w:w="232" w:type="dxa"/>
            <w:tcMar>
              <w:left w:w="28" w:type="dxa"/>
              <w:right w:w="28" w:type="dxa"/>
            </w:tcMar>
            <w:vAlign w:val="center"/>
          </w:tcPr>
          <w:p w14:paraId="64AC509B" w14:textId="77777777" w:rsidR="00857DBF" w:rsidRPr="00FD1151" w:rsidRDefault="00857DBF" w:rsidP="002927F5">
            <w:pPr>
              <w:rPr>
                <w:rFonts w:cs="Times New Roman"/>
                <w:sz w:val="16"/>
                <w:szCs w:val="16"/>
              </w:rPr>
            </w:pPr>
          </w:p>
        </w:tc>
        <w:tc>
          <w:tcPr>
            <w:tcW w:w="235" w:type="dxa"/>
            <w:gridSpan w:val="2"/>
            <w:tcMar>
              <w:left w:w="28" w:type="dxa"/>
              <w:right w:w="28" w:type="dxa"/>
            </w:tcMar>
            <w:vAlign w:val="center"/>
          </w:tcPr>
          <w:p w14:paraId="419D365B" w14:textId="77777777" w:rsidR="00857DBF" w:rsidRPr="00FD1151" w:rsidRDefault="00857DBF" w:rsidP="002927F5">
            <w:pPr>
              <w:rPr>
                <w:rFonts w:cs="Times New Roman"/>
                <w:sz w:val="16"/>
                <w:szCs w:val="16"/>
              </w:rPr>
            </w:pPr>
          </w:p>
        </w:tc>
        <w:tc>
          <w:tcPr>
            <w:tcW w:w="274" w:type="dxa"/>
            <w:tcMar>
              <w:left w:w="28" w:type="dxa"/>
              <w:right w:w="28" w:type="dxa"/>
            </w:tcMar>
            <w:vAlign w:val="center"/>
          </w:tcPr>
          <w:p w14:paraId="473B180D"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41168024"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173EC19E"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5D968A63" w14:textId="77777777" w:rsidR="00857DBF" w:rsidRPr="00FD1151" w:rsidRDefault="00857DBF" w:rsidP="002927F5">
            <w:pPr>
              <w:rPr>
                <w:rFonts w:cs="Times New Roman"/>
                <w:sz w:val="16"/>
                <w:szCs w:val="16"/>
              </w:rPr>
            </w:pPr>
          </w:p>
        </w:tc>
        <w:tc>
          <w:tcPr>
            <w:tcW w:w="232" w:type="dxa"/>
            <w:tcMar>
              <w:left w:w="28" w:type="dxa"/>
              <w:right w:w="28" w:type="dxa"/>
            </w:tcMar>
            <w:vAlign w:val="center"/>
          </w:tcPr>
          <w:p w14:paraId="7347D672" w14:textId="77777777" w:rsidR="00857DBF" w:rsidRPr="00FD1151" w:rsidRDefault="00857DBF" w:rsidP="002927F5">
            <w:pPr>
              <w:rPr>
                <w:rFonts w:cs="Times New Roman"/>
                <w:sz w:val="16"/>
                <w:szCs w:val="16"/>
              </w:rPr>
            </w:pPr>
          </w:p>
        </w:tc>
        <w:tc>
          <w:tcPr>
            <w:tcW w:w="234" w:type="dxa"/>
            <w:tcMar>
              <w:left w:w="28" w:type="dxa"/>
              <w:right w:w="28" w:type="dxa"/>
            </w:tcMar>
            <w:vAlign w:val="center"/>
          </w:tcPr>
          <w:p w14:paraId="25FAD57E" w14:textId="77777777" w:rsidR="00857DBF" w:rsidRPr="00FD1151" w:rsidRDefault="00857DBF" w:rsidP="002927F5">
            <w:pPr>
              <w:rPr>
                <w:rFonts w:cs="Times New Roman"/>
                <w:sz w:val="16"/>
                <w:szCs w:val="16"/>
              </w:rPr>
            </w:pPr>
          </w:p>
        </w:tc>
        <w:tc>
          <w:tcPr>
            <w:tcW w:w="274" w:type="dxa"/>
            <w:tcMar>
              <w:left w:w="28" w:type="dxa"/>
              <w:right w:w="28" w:type="dxa"/>
            </w:tcMar>
            <w:vAlign w:val="center"/>
          </w:tcPr>
          <w:p w14:paraId="22DD02D7"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13C2B133"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2F14A2C2"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45B4ACEA"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3F5A6EF1"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0B5ED68A"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50592E72"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08579BBE"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23FE70B6"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7336C1CB"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16B5741F"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4A3487FA" w14:textId="77777777" w:rsidR="00857DBF" w:rsidRPr="00FD1151" w:rsidRDefault="00857DBF" w:rsidP="002927F5">
            <w:pPr>
              <w:rPr>
                <w:rFonts w:cs="Times New Roman"/>
                <w:sz w:val="16"/>
                <w:szCs w:val="16"/>
              </w:rPr>
            </w:pPr>
          </w:p>
        </w:tc>
        <w:tc>
          <w:tcPr>
            <w:tcW w:w="295" w:type="dxa"/>
            <w:tcMar>
              <w:left w:w="28" w:type="dxa"/>
              <w:right w:w="28" w:type="dxa"/>
            </w:tcMar>
            <w:vAlign w:val="center"/>
          </w:tcPr>
          <w:p w14:paraId="5C515CEF" w14:textId="77777777" w:rsidR="00857DBF" w:rsidRPr="00FD1151" w:rsidRDefault="00857DBF" w:rsidP="002927F5">
            <w:pPr>
              <w:rPr>
                <w:rFonts w:cs="Times New Roman"/>
                <w:sz w:val="16"/>
                <w:szCs w:val="16"/>
              </w:rPr>
            </w:pPr>
          </w:p>
        </w:tc>
        <w:tc>
          <w:tcPr>
            <w:tcW w:w="298" w:type="dxa"/>
            <w:tcMar>
              <w:left w:w="28" w:type="dxa"/>
              <w:right w:w="28" w:type="dxa"/>
            </w:tcMar>
            <w:vAlign w:val="center"/>
          </w:tcPr>
          <w:p w14:paraId="386711DE" w14:textId="77777777" w:rsidR="00857DBF" w:rsidRPr="00FD1151" w:rsidRDefault="00857DBF" w:rsidP="002927F5">
            <w:pPr>
              <w:rPr>
                <w:rFonts w:cs="Times New Roman"/>
                <w:sz w:val="16"/>
                <w:szCs w:val="16"/>
              </w:rPr>
            </w:pPr>
          </w:p>
        </w:tc>
        <w:tc>
          <w:tcPr>
            <w:tcW w:w="247" w:type="dxa"/>
          </w:tcPr>
          <w:p w14:paraId="195581C0" w14:textId="77777777" w:rsidR="00857DBF" w:rsidRPr="00FD1151" w:rsidRDefault="00857DBF" w:rsidP="002927F5">
            <w:pPr>
              <w:rPr>
                <w:rFonts w:cs="Times New Roman"/>
                <w:sz w:val="16"/>
                <w:szCs w:val="16"/>
              </w:rPr>
            </w:pPr>
          </w:p>
        </w:tc>
        <w:tc>
          <w:tcPr>
            <w:tcW w:w="247" w:type="dxa"/>
          </w:tcPr>
          <w:p w14:paraId="601B94CB" w14:textId="77777777" w:rsidR="00857DBF" w:rsidRPr="00FD1151" w:rsidRDefault="00857DBF" w:rsidP="002927F5">
            <w:pPr>
              <w:rPr>
                <w:rFonts w:cs="Times New Roman"/>
                <w:sz w:val="16"/>
                <w:szCs w:val="16"/>
              </w:rPr>
            </w:pPr>
          </w:p>
        </w:tc>
        <w:tc>
          <w:tcPr>
            <w:tcW w:w="248" w:type="dxa"/>
          </w:tcPr>
          <w:p w14:paraId="6A06A85C" w14:textId="77777777" w:rsidR="00857DBF" w:rsidRPr="00FD1151" w:rsidRDefault="00857DBF" w:rsidP="002927F5">
            <w:pPr>
              <w:rPr>
                <w:rFonts w:cs="Times New Roman"/>
                <w:sz w:val="16"/>
                <w:szCs w:val="16"/>
              </w:rPr>
            </w:pPr>
          </w:p>
        </w:tc>
        <w:tc>
          <w:tcPr>
            <w:tcW w:w="248" w:type="dxa"/>
          </w:tcPr>
          <w:p w14:paraId="7D0F3747" w14:textId="77777777" w:rsidR="00857DBF" w:rsidRPr="00FD1151" w:rsidRDefault="00857DBF" w:rsidP="002927F5">
            <w:pPr>
              <w:rPr>
                <w:rFonts w:cs="Times New Roman"/>
                <w:sz w:val="16"/>
                <w:szCs w:val="16"/>
              </w:rPr>
            </w:pPr>
          </w:p>
        </w:tc>
        <w:tc>
          <w:tcPr>
            <w:tcW w:w="248" w:type="dxa"/>
          </w:tcPr>
          <w:p w14:paraId="6406C924" w14:textId="77777777" w:rsidR="00857DBF" w:rsidRPr="00FD1151" w:rsidRDefault="00857DBF" w:rsidP="002927F5">
            <w:pPr>
              <w:rPr>
                <w:rFonts w:cs="Times New Roman"/>
                <w:sz w:val="16"/>
                <w:szCs w:val="16"/>
              </w:rPr>
            </w:pPr>
          </w:p>
        </w:tc>
        <w:tc>
          <w:tcPr>
            <w:tcW w:w="248" w:type="dxa"/>
          </w:tcPr>
          <w:p w14:paraId="377C4F51" w14:textId="4EEFE3E6" w:rsidR="00857DBF" w:rsidRPr="00FD1151" w:rsidRDefault="00857DBF" w:rsidP="002927F5">
            <w:pPr>
              <w:rPr>
                <w:rFonts w:cs="Times New Roman"/>
                <w:sz w:val="16"/>
                <w:szCs w:val="16"/>
              </w:rPr>
            </w:pPr>
          </w:p>
        </w:tc>
        <w:tc>
          <w:tcPr>
            <w:tcW w:w="247" w:type="dxa"/>
          </w:tcPr>
          <w:p w14:paraId="4B58D9CF" w14:textId="77777777" w:rsidR="00857DBF" w:rsidRPr="00FD1151" w:rsidRDefault="00857DBF" w:rsidP="002927F5">
            <w:pPr>
              <w:rPr>
                <w:rFonts w:cs="Times New Roman"/>
                <w:sz w:val="16"/>
                <w:szCs w:val="16"/>
              </w:rPr>
            </w:pPr>
          </w:p>
        </w:tc>
        <w:tc>
          <w:tcPr>
            <w:tcW w:w="247" w:type="dxa"/>
          </w:tcPr>
          <w:p w14:paraId="110BCC73" w14:textId="77777777" w:rsidR="00857DBF" w:rsidRPr="00FD1151" w:rsidRDefault="00857DBF" w:rsidP="002927F5">
            <w:pPr>
              <w:rPr>
                <w:rFonts w:cs="Times New Roman"/>
                <w:sz w:val="16"/>
                <w:szCs w:val="16"/>
              </w:rPr>
            </w:pPr>
          </w:p>
        </w:tc>
        <w:tc>
          <w:tcPr>
            <w:tcW w:w="250" w:type="dxa"/>
          </w:tcPr>
          <w:p w14:paraId="7E9C3211" w14:textId="77777777" w:rsidR="00857DBF" w:rsidRPr="00FD1151" w:rsidRDefault="00857DBF" w:rsidP="002927F5">
            <w:pPr>
              <w:rPr>
                <w:rFonts w:cs="Times New Roman"/>
                <w:sz w:val="16"/>
                <w:szCs w:val="16"/>
              </w:rPr>
            </w:pPr>
          </w:p>
        </w:tc>
        <w:tc>
          <w:tcPr>
            <w:tcW w:w="248" w:type="dxa"/>
          </w:tcPr>
          <w:p w14:paraId="42587EE8" w14:textId="77777777" w:rsidR="00857DBF" w:rsidRPr="00FD1151" w:rsidRDefault="00857DBF" w:rsidP="002927F5">
            <w:pPr>
              <w:rPr>
                <w:rFonts w:cs="Times New Roman"/>
                <w:sz w:val="16"/>
                <w:szCs w:val="16"/>
              </w:rPr>
            </w:pPr>
          </w:p>
        </w:tc>
        <w:tc>
          <w:tcPr>
            <w:tcW w:w="262" w:type="dxa"/>
          </w:tcPr>
          <w:p w14:paraId="67C18FD1" w14:textId="77777777" w:rsidR="00857DBF" w:rsidRPr="00FD1151" w:rsidRDefault="00857DBF" w:rsidP="002927F5">
            <w:pPr>
              <w:rPr>
                <w:rFonts w:cs="Times New Roman"/>
                <w:sz w:val="16"/>
                <w:szCs w:val="16"/>
              </w:rPr>
            </w:pPr>
          </w:p>
        </w:tc>
      </w:tr>
      <w:tr w:rsidR="00DA02E0" w:rsidRPr="00FD1151" w14:paraId="546C0184" w14:textId="19277313" w:rsidTr="00FD1151">
        <w:trPr>
          <w:trHeight w:val="20"/>
        </w:trPr>
        <w:tc>
          <w:tcPr>
            <w:tcW w:w="890" w:type="dxa"/>
            <w:tcMar>
              <w:left w:w="28" w:type="dxa"/>
              <w:right w:w="28" w:type="dxa"/>
            </w:tcMar>
          </w:tcPr>
          <w:p w14:paraId="067546B1" w14:textId="4DD06931" w:rsidR="00857DBF" w:rsidRPr="00FD1151" w:rsidRDefault="00857DBF" w:rsidP="002927F5">
            <w:pPr>
              <w:rPr>
                <w:rFonts w:cs="Times New Roman"/>
                <w:sz w:val="16"/>
                <w:szCs w:val="16"/>
              </w:rPr>
            </w:pPr>
            <w:r w:rsidRPr="00FD1151">
              <w:rPr>
                <w:rFonts w:cs="Times New Roman"/>
                <w:b/>
                <w:sz w:val="16"/>
                <w:szCs w:val="16"/>
              </w:rPr>
              <w:t>ОП.00</w:t>
            </w:r>
          </w:p>
        </w:tc>
        <w:tc>
          <w:tcPr>
            <w:tcW w:w="2224" w:type="dxa"/>
            <w:tcMar>
              <w:left w:w="28" w:type="dxa"/>
              <w:right w:w="28" w:type="dxa"/>
            </w:tcMar>
          </w:tcPr>
          <w:p w14:paraId="5C25B6C3" w14:textId="3DC344EF" w:rsidR="00857DBF" w:rsidRPr="00FD1151" w:rsidRDefault="00857DBF" w:rsidP="002927F5">
            <w:pPr>
              <w:rPr>
                <w:rFonts w:cs="Times New Roman"/>
                <w:sz w:val="16"/>
                <w:szCs w:val="16"/>
              </w:rPr>
            </w:pPr>
            <w:r w:rsidRPr="00FD1151">
              <w:rPr>
                <w:rFonts w:cs="Times New Roman"/>
                <w:b/>
                <w:sz w:val="16"/>
                <w:szCs w:val="16"/>
              </w:rPr>
              <w:t>Общепрофессиональный цикл</w:t>
            </w:r>
          </w:p>
        </w:tc>
        <w:tc>
          <w:tcPr>
            <w:tcW w:w="300" w:type="dxa"/>
            <w:tcMar>
              <w:left w:w="28" w:type="dxa"/>
              <w:right w:w="28" w:type="dxa"/>
            </w:tcMar>
            <w:vAlign w:val="center"/>
          </w:tcPr>
          <w:p w14:paraId="2DE1351A" w14:textId="77777777" w:rsidR="00857DBF" w:rsidRPr="00FD1151" w:rsidRDefault="00857DBF" w:rsidP="002927F5">
            <w:pPr>
              <w:rPr>
                <w:rFonts w:cs="Times New Roman"/>
                <w:sz w:val="16"/>
                <w:szCs w:val="16"/>
              </w:rPr>
            </w:pPr>
          </w:p>
        </w:tc>
        <w:tc>
          <w:tcPr>
            <w:tcW w:w="293" w:type="dxa"/>
            <w:tcMar>
              <w:left w:w="28" w:type="dxa"/>
              <w:right w:w="28" w:type="dxa"/>
            </w:tcMar>
            <w:vAlign w:val="center"/>
          </w:tcPr>
          <w:p w14:paraId="33BEED41"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3EA0A30A"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339B9AF6" w14:textId="77777777" w:rsidR="00857DBF" w:rsidRPr="00FD1151" w:rsidRDefault="00857DBF" w:rsidP="002927F5">
            <w:pPr>
              <w:rPr>
                <w:rFonts w:cs="Times New Roman"/>
                <w:sz w:val="16"/>
                <w:szCs w:val="16"/>
              </w:rPr>
            </w:pPr>
          </w:p>
        </w:tc>
        <w:tc>
          <w:tcPr>
            <w:tcW w:w="301" w:type="dxa"/>
            <w:tcMar>
              <w:left w:w="28" w:type="dxa"/>
              <w:right w:w="28" w:type="dxa"/>
            </w:tcMar>
            <w:vAlign w:val="center"/>
          </w:tcPr>
          <w:p w14:paraId="7394B185" w14:textId="77777777" w:rsidR="00857DBF" w:rsidRPr="00FD1151" w:rsidRDefault="00857DBF" w:rsidP="002927F5">
            <w:pPr>
              <w:rPr>
                <w:rFonts w:cs="Times New Roman"/>
                <w:sz w:val="16"/>
                <w:szCs w:val="16"/>
              </w:rPr>
            </w:pPr>
          </w:p>
        </w:tc>
        <w:tc>
          <w:tcPr>
            <w:tcW w:w="299" w:type="dxa"/>
            <w:tcMar>
              <w:left w:w="28" w:type="dxa"/>
              <w:right w:w="28" w:type="dxa"/>
            </w:tcMar>
            <w:vAlign w:val="center"/>
          </w:tcPr>
          <w:p w14:paraId="2A6B3992"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6E8C726C"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1D0E9804" w14:textId="77777777" w:rsidR="00857DBF" w:rsidRPr="00FD1151" w:rsidRDefault="00857DBF" w:rsidP="002927F5">
            <w:pPr>
              <w:rPr>
                <w:rFonts w:cs="Times New Roman"/>
                <w:sz w:val="16"/>
                <w:szCs w:val="16"/>
              </w:rPr>
            </w:pPr>
          </w:p>
        </w:tc>
        <w:tc>
          <w:tcPr>
            <w:tcW w:w="232" w:type="dxa"/>
            <w:tcMar>
              <w:left w:w="28" w:type="dxa"/>
              <w:right w:w="28" w:type="dxa"/>
            </w:tcMar>
            <w:vAlign w:val="center"/>
          </w:tcPr>
          <w:p w14:paraId="53EA91D1" w14:textId="77777777" w:rsidR="00857DBF" w:rsidRPr="00FD1151" w:rsidRDefault="00857DBF" w:rsidP="002927F5">
            <w:pPr>
              <w:rPr>
                <w:rFonts w:cs="Times New Roman"/>
                <w:sz w:val="16"/>
                <w:szCs w:val="16"/>
              </w:rPr>
            </w:pPr>
          </w:p>
        </w:tc>
        <w:tc>
          <w:tcPr>
            <w:tcW w:w="235" w:type="dxa"/>
            <w:gridSpan w:val="2"/>
            <w:tcMar>
              <w:left w:w="28" w:type="dxa"/>
              <w:right w:w="28" w:type="dxa"/>
            </w:tcMar>
            <w:vAlign w:val="center"/>
          </w:tcPr>
          <w:p w14:paraId="68E8D9E3" w14:textId="77777777" w:rsidR="00857DBF" w:rsidRPr="00FD1151" w:rsidRDefault="00857DBF" w:rsidP="002927F5">
            <w:pPr>
              <w:rPr>
                <w:rFonts w:cs="Times New Roman"/>
                <w:sz w:val="16"/>
                <w:szCs w:val="16"/>
              </w:rPr>
            </w:pPr>
          </w:p>
        </w:tc>
        <w:tc>
          <w:tcPr>
            <w:tcW w:w="274" w:type="dxa"/>
            <w:tcMar>
              <w:left w:w="28" w:type="dxa"/>
              <w:right w:w="28" w:type="dxa"/>
            </w:tcMar>
            <w:vAlign w:val="center"/>
          </w:tcPr>
          <w:p w14:paraId="47FBC6EF"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210BA720"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57174A78"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3390C140" w14:textId="77777777" w:rsidR="00857DBF" w:rsidRPr="00FD1151" w:rsidRDefault="00857DBF" w:rsidP="002927F5">
            <w:pPr>
              <w:rPr>
                <w:rFonts w:cs="Times New Roman"/>
                <w:sz w:val="16"/>
                <w:szCs w:val="16"/>
              </w:rPr>
            </w:pPr>
          </w:p>
        </w:tc>
        <w:tc>
          <w:tcPr>
            <w:tcW w:w="232" w:type="dxa"/>
            <w:tcMar>
              <w:left w:w="28" w:type="dxa"/>
              <w:right w:w="28" w:type="dxa"/>
            </w:tcMar>
            <w:vAlign w:val="center"/>
          </w:tcPr>
          <w:p w14:paraId="53527E0E" w14:textId="77777777" w:rsidR="00857DBF" w:rsidRPr="00FD1151" w:rsidRDefault="00857DBF" w:rsidP="002927F5">
            <w:pPr>
              <w:rPr>
                <w:rFonts w:cs="Times New Roman"/>
                <w:sz w:val="16"/>
                <w:szCs w:val="16"/>
              </w:rPr>
            </w:pPr>
          </w:p>
        </w:tc>
        <w:tc>
          <w:tcPr>
            <w:tcW w:w="234" w:type="dxa"/>
            <w:tcMar>
              <w:left w:w="28" w:type="dxa"/>
              <w:right w:w="28" w:type="dxa"/>
            </w:tcMar>
            <w:vAlign w:val="center"/>
          </w:tcPr>
          <w:p w14:paraId="1EBAB5B5" w14:textId="77777777" w:rsidR="00857DBF" w:rsidRPr="00FD1151" w:rsidRDefault="00857DBF" w:rsidP="002927F5">
            <w:pPr>
              <w:rPr>
                <w:rFonts w:cs="Times New Roman"/>
                <w:sz w:val="16"/>
                <w:szCs w:val="16"/>
              </w:rPr>
            </w:pPr>
          </w:p>
        </w:tc>
        <w:tc>
          <w:tcPr>
            <w:tcW w:w="274" w:type="dxa"/>
            <w:tcMar>
              <w:left w:w="28" w:type="dxa"/>
              <w:right w:w="28" w:type="dxa"/>
            </w:tcMar>
            <w:vAlign w:val="center"/>
          </w:tcPr>
          <w:p w14:paraId="7BD99354"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64F5EEA8"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49D187A9"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064E3611"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017CCB39"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2B8D0128"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5B721EE4"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4418017C"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67FDBC60"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0C308FE9" w14:textId="77777777" w:rsidR="00857DBF" w:rsidRPr="00FD1151" w:rsidRDefault="00857DBF" w:rsidP="002927F5">
            <w:pPr>
              <w:rPr>
                <w:rFonts w:cs="Times New Roman"/>
                <w:sz w:val="16"/>
                <w:szCs w:val="16"/>
              </w:rPr>
            </w:pPr>
          </w:p>
        </w:tc>
        <w:tc>
          <w:tcPr>
            <w:tcW w:w="296" w:type="dxa"/>
            <w:tcMar>
              <w:left w:w="28" w:type="dxa"/>
              <w:right w:w="28" w:type="dxa"/>
            </w:tcMar>
            <w:vAlign w:val="center"/>
          </w:tcPr>
          <w:p w14:paraId="3E0D99BD" w14:textId="77777777" w:rsidR="00857DBF" w:rsidRPr="00FD1151" w:rsidRDefault="00857DBF" w:rsidP="002927F5">
            <w:pPr>
              <w:rPr>
                <w:rFonts w:cs="Times New Roman"/>
                <w:sz w:val="16"/>
                <w:szCs w:val="16"/>
              </w:rPr>
            </w:pPr>
          </w:p>
        </w:tc>
        <w:tc>
          <w:tcPr>
            <w:tcW w:w="297" w:type="dxa"/>
            <w:tcMar>
              <w:left w:w="28" w:type="dxa"/>
              <w:right w:w="28" w:type="dxa"/>
            </w:tcMar>
            <w:vAlign w:val="center"/>
          </w:tcPr>
          <w:p w14:paraId="2ACFB510" w14:textId="77777777" w:rsidR="00857DBF" w:rsidRPr="00FD1151" w:rsidRDefault="00857DBF" w:rsidP="002927F5">
            <w:pPr>
              <w:rPr>
                <w:rFonts w:cs="Times New Roman"/>
                <w:sz w:val="16"/>
                <w:szCs w:val="16"/>
              </w:rPr>
            </w:pPr>
          </w:p>
        </w:tc>
        <w:tc>
          <w:tcPr>
            <w:tcW w:w="295" w:type="dxa"/>
            <w:tcMar>
              <w:left w:w="28" w:type="dxa"/>
              <w:right w:w="28" w:type="dxa"/>
            </w:tcMar>
            <w:vAlign w:val="center"/>
          </w:tcPr>
          <w:p w14:paraId="7D61F2A3" w14:textId="77777777" w:rsidR="00857DBF" w:rsidRPr="00FD1151" w:rsidRDefault="00857DBF" w:rsidP="002927F5">
            <w:pPr>
              <w:rPr>
                <w:rFonts w:cs="Times New Roman"/>
                <w:sz w:val="16"/>
                <w:szCs w:val="16"/>
              </w:rPr>
            </w:pPr>
          </w:p>
        </w:tc>
        <w:tc>
          <w:tcPr>
            <w:tcW w:w="298" w:type="dxa"/>
            <w:tcMar>
              <w:left w:w="28" w:type="dxa"/>
              <w:right w:w="28" w:type="dxa"/>
            </w:tcMar>
            <w:vAlign w:val="center"/>
          </w:tcPr>
          <w:p w14:paraId="31A65086" w14:textId="77777777" w:rsidR="00857DBF" w:rsidRPr="00FD1151" w:rsidRDefault="00857DBF" w:rsidP="002927F5">
            <w:pPr>
              <w:rPr>
                <w:rFonts w:cs="Times New Roman"/>
                <w:sz w:val="16"/>
                <w:szCs w:val="16"/>
              </w:rPr>
            </w:pPr>
          </w:p>
        </w:tc>
        <w:tc>
          <w:tcPr>
            <w:tcW w:w="247" w:type="dxa"/>
          </w:tcPr>
          <w:p w14:paraId="5AA82237" w14:textId="77777777" w:rsidR="00857DBF" w:rsidRPr="00FD1151" w:rsidRDefault="00857DBF" w:rsidP="002927F5">
            <w:pPr>
              <w:rPr>
                <w:rFonts w:cs="Times New Roman"/>
                <w:sz w:val="16"/>
                <w:szCs w:val="16"/>
              </w:rPr>
            </w:pPr>
          </w:p>
        </w:tc>
        <w:tc>
          <w:tcPr>
            <w:tcW w:w="247" w:type="dxa"/>
          </w:tcPr>
          <w:p w14:paraId="64BB10CF" w14:textId="77777777" w:rsidR="00857DBF" w:rsidRPr="00FD1151" w:rsidRDefault="00857DBF" w:rsidP="002927F5">
            <w:pPr>
              <w:rPr>
                <w:rFonts w:cs="Times New Roman"/>
                <w:sz w:val="16"/>
                <w:szCs w:val="16"/>
              </w:rPr>
            </w:pPr>
          </w:p>
        </w:tc>
        <w:tc>
          <w:tcPr>
            <w:tcW w:w="248" w:type="dxa"/>
          </w:tcPr>
          <w:p w14:paraId="5FE2CA80" w14:textId="77777777" w:rsidR="00857DBF" w:rsidRPr="00FD1151" w:rsidRDefault="00857DBF" w:rsidP="002927F5">
            <w:pPr>
              <w:rPr>
                <w:rFonts w:cs="Times New Roman"/>
                <w:sz w:val="16"/>
                <w:szCs w:val="16"/>
              </w:rPr>
            </w:pPr>
          </w:p>
        </w:tc>
        <w:tc>
          <w:tcPr>
            <w:tcW w:w="248" w:type="dxa"/>
          </w:tcPr>
          <w:p w14:paraId="2C24F688" w14:textId="77777777" w:rsidR="00857DBF" w:rsidRPr="00FD1151" w:rsidRDefault="00857DBF" w:rsidP="002927F5">
            <w:pPr>
              <w:rPr>
                <w:rFonts w:cs="Times New Roman"/>
                <w:sz w:val="16"/>
                <w:szCs w:val="16"/>
              </w:rPr>
            </w:pPr>
          </w:p>
        </w:tc>
        <w:tc>
          <w:tcPr>
            <w:tcW w:w="248" w:type="dxa"/>
          </w:tcPr>
          <w:p w14:paraId="5DE37BEE" w14:textId="77777777" w:rsidR="00857DBF" w:rsidRPr="00FD1151" w:rsidRDefault="00857DBF" w:rsidP="002927F5">
            <w:pPr>
              <w:rPr>
                <w:rFonts w:cs="Times New Roman"/>
                <w:sz w:val="16"/>
                <w:szCs w:val="16"/>
              </w:rPr>
            </w:pPr>
          </w:p>
        </w:tc>
        <w:tc>
          <w:tcPr>
            <w:tcW w:w="248" w:type="dxa"/>
          </w:tcPr>
          <w:p w14:paraId="74F295DB" w14:textId="0EB8AD78" w:rsidR="00857DBF" w:rsidRPr="00FD1151" w:rsidRDefault="00857DBF" w:rsidP="002927F5">
            <w:pPr>
              <w:rPr>
                <w:rFonts w:cs="Times New Roman"/>
                <w:sz w:val="16"/>
                <w:szCs w:val="16"/>
              </w:rPr>
            </w:pPr>
          </w:p>
        </w:tc>
        <w:tc>
          <w:tcPr>
            <w:tcW w:w="247" w:type="dxa"/>
          </w:tcPr>
          <w:p w14:paraId="56A7A0B8" w14:textId="77777777" w:rsidR="00857DBF" w:rsidRPr="00FD1151" w:rsidRDefault="00857DBF" w:rsidP="002927F5">
            <w:pPr>
              <w:rPr>
                <w:rFonts w:cs="Times New Roman"/>
                <w:sz w:val="16"/>
                <w:szCs w:val="16"/>
              </w:rPr>
            </w:pPr>
          </w:p>
        </w:tc>
        <w:tc>
          <w:tcPr>
            <w:tcW w:w="247" w:type="dxa"/>
          </w:tcPr>
          <w:p w14:paraId="5BA3792F" w14:textId="77777777" w:rsidR="00857DBF" w:rsidRPr="00FD1151" w:rsidRDefault="00857DBF" w:rsidP="002927F5">
            <w:pPr>
              <w:rPr>
                <w:rFonts w:cs="Times New Roman"/>
                <w:sz w:val="16"/>
                <w:szCs w:val="16"/>
              </w:rPr>
            </w:pPr>
          </w:p>
        </w:tc>
        <w:tc>
          <w:tcPr>
            <w:tcW w:w="250" w:type="dxa"/>
          </w:tcPr>
          <w:p w14:paraId="38D04893" w14:textId="77777777" w:rsidR="00857DBF" w:rsidRPr="00FD1151" w:rsidRDefault="00857DBF" w:rsidP="002927F5">
            <w:pPr>
              <w:rPr>
                <w:rFonts w:cs="Times New Roman"/>
                <w:sz w:val="16"/>
                <w:szCs w:val="16"/>
              </w:rPr>
            </w:pPr>
          </w:p>
        </w:tc>
        <w:tc>
          <w:tcPr>
            <w:tcW w:w="248" w:type="dxa"/>
          </w:tcPr>
          <w:p w14:paraId="6A0F887C" w14:textId="77777777" w:rsidR="00857DBF" w:rsidRPr="00FD1151" w:rsidRDefault="00857DBF" w:rsidP="002927F5">
            <w:pPr>
              <w:rPr>
                <w:rFonts w:cs="Times New Roman"/>
                <w:sz w:val="16"/>
                <w:szCs w:val="16"/>
              </w:rPr>
            </w:pPr>
          </w:p>
        </w:tc>
        <w:tc>
          <w:tcPr>
            <w:tcW w:w="262" w:type="dxa"/>
          </w:tcPr>
          <w:p w14:paraId="19765F4B" w14:textId="77777777" w:rsidR="00857DBF" w:rsidRPr="00FD1151" w:rsidRDefault="00857DBF" w:rsidP="002927F5">
            <w:pPr>
              <w:rPr>
                <w:rFonts w:cs="Times New Roman"/>
                <w:sz w:val="16"/>
                <w:szCs w:val="16"/>
              </w:rPr>
            </w:pPr>
          </w:p>
        </w:tc>
      </w:tr>
      <w:tr w:rsidR="00DA02E0" w:rsidRPr="00FD1151" w14:paraId="7530135E" w14:textId="6D328D58" w:rsidTr="00FD1151">
        <w:trPr>
          <w:trHeight w:val="20"/>
        </w:trPr>
        <w:tc>
          <w:tcPr>
            <w:tcW w:w="890" w:type="dxa"/>
            <w:tcMar>
              <w:left w:w="28" w:type="dxa"/>
              <w:right w:w="28" w:type="dxa"/>
            </w:tcMar>
          </w:tcPr>
          <w:p w14:paraId="4E8300D1" w14:textId="4E786FDF" w:rsidR="00344465" w:rsidRPr="00FD1151" w:rsidRDefault="00344465" w:rsidP="00344465">
            <w:pPr>
              <w:rPr>
                <w:rFonts w:cs="Times New Roman"/>
                <w:sz w:val="16"/>
                <w:szCs w:val="16"/>
              </w:rPr>
            </w:pPr>
            <w:r w:rsidRPr="00FD1151">
              <w:rPr>
                <w:rFonts w:cs="Times New Roman"/>
                <w:sz w:val="16"/>
                <w:szCs w:val="16"/>
              </w:rPr>
              <w:t>ОП.01</w:t>
            </w:r>
          </w:p>
        </w:tc>
        <w:tc>
          <w:tcPr>
            <w:tcW w:w="2224" w:type="dxa"/>
            <w:tcMar>
              <w:left w:w="28" w:type="dxa"/>
              <w:right w:w="28" w:type="dxa"/>
            </w:tcMar>
          </w:tcPr>
          <w:p w14:paraId="12C31FEE" w14:textId="31DB2941" w:rsidR="00344465" w:rsidRPr="00FD1151" w:rsidRDefault="00344465" w:rsidP="00344465">
            <w:pPr>
              <w:rPr>
                <w:rFonts w:cs="Times New Roman"/>
                <w:sz w:val="16"/>
                <w:szCs w:val="16"/>
              </w:rPr>
            </w:pPr>
            <w:r w:rsidRPr="00FD1151">
              <w:rPr>
                <w:rFonts w:cs="Times New Roman"/>
                <w:sz w:val="16"/>
                <w:szCs w:val="16"/>
              </w:rPr>
              <w:t>Техническое черчение</w:t>
            </w:r>
          </w:p>
        </w:tc>
        <w:tc>
          <w:tcPr>
            <w:tcW w:w="300" w:type="dxa"/>
            <w:tcMar>
              <w:left w:w="28" w:type="dxa"/>
              <w:right w:w="28" w:type="dxa"/>
            </w:tcMar>
            <w:vAlign w:val="center"/>
          </w:tcPr>
          <w:p w14:paraId="62ACA44F" w14:textId="3F13F387" w:rsidR="00344465" w:rsidRPr="00FD1151" w:rsidRDefault="00344465" w:rsidP="00344465">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1428430B" w14:textId="7B724B9F" w:rsidR="00344465" w:rsidRPr="00FD1151" w:rsidRDefault="00344465"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67A0B664" w14:textId="6ACBFAD6" w:rsidR="00344465" w:rsidRPr="00FD1151" w:rsidRDefault="00344465" w:rsidP="00344465">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1B81F96A" w14:textId="77777777" w:rsidR="00344465" w:rsidRPr="00FD1151" w:rsidRDefault="00344465" w:rsidP="00344465">
            <w:pPr>
              <w:rPr>
                <w:rFonts w:cs="Times New Roman"/>
                <w:sz w:val="16"/>
                <w:szCs w:val="16"/>
              </w:rPr>
            </w:pPr>
          </w:p>
        </w:tc>
        <w:tc>
          <w:tcPr>
            <w:tcW w:w="301" w:type="dxa"/>
            <w:tcMar>
              <w:left w:w="28" w:type="dxa"/>
              <w:right w:w="28" w:type="dxa"/>
            </w:tcMar>
            <w:vAlign w:val="center"/>
          </w:tcPr>
          <w:p w14:paraId="644A1E3D" w14:textId="77777777" w:rsidR="00344465" w:rsidRPr="00FD1151" w:rsidRDefault="00344465" w:rsidP="00344465">
            <w:pPr>
              <w:rPr>
                <w:rFonts w:cs="Times New Roman"/>
                <w:sz w:val="16"/>
                <w:szCs w:val="16"/>
              </w:rPr>
            </w:pPr>
          </w:p>
        </w:tc>
        <w:tc>
          <w:tcPr>
            <w:tcW w:w="299" w:type="dxa"/>
            <w:tcMar>
              <w:left w:w="28" w:type="dxa"/>
              <w:right w:w="28" w:type="dxa"/>
            </w:tcMar>
            <w:vAlign w:val="center"/>
          </w:tcPr>
          <w:p w14:paraId="0A76F5FC"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10C786A3"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5184D6A2" w14:textId="77777777" w:rsidR="00344465" w:rsidRPr="00FD1151" w:rsidRDefault="00344465" w:rsidP="00344465">
            <w:pPr>
              <w:rPr>
                <w:rFonts w:cs="Times New Roman"/>
                <w:sz w:val="16"/>
                <w:szCs w:val="16"/>
              </w:rPr>
            </w:pPr>
          </w:p>
        </w:tc>
        <w:tc>
          <w:tcPr>
            <w:tcW w:w="232" w:type="dxa"/>
            <w:tcMar>
              <w:left w:w="28" w:type="dxa"/>
              <w:right w:w="28" w:type="dxa"/>
            </w:tcMar>
            <w:vAlign w:val="center"/>
          </w:tcPr>
          <w:p w14:paraId="702AE043" w14:textId="77777777" w:rsidR="00344465" w:rsidRPr="00FD1151" w:rsidRDefault="00344465" w:rsidP="00344465">
            <w:pPr>
              <w:rPr>
                <w:rFonts w:cs="Times New Roman"/>
                <w:sz w:val="16"/>
                <w:szCs w:val="16"/>
              </w:rPr>
            </w:pPr>
          </w:p>
        </w:tc>
        <w:tc>
          <w:tcPr>
            <w:tcW w:w="235" w:type="dxa"/>
            <w:gridSpan w:val="2"/>
            <w:tcMar>
              <w:left w:w="28" w:type="dxa"/>
              <w:right w:w="28" w:type="dxa"/>
            </w:tcMar>
            <w:vAlign w:val="center"/>
          </w:tcPr>
          <w:p w14:paraId="37EA5B42" w14:textId="77777777" w:rsidR="00344465" w:rsidRPr="00FD1151" w:rsidRDefault="00344465" w:rsidP="00344465">
            <w:pPr>
              <w:rPr>
                <w:rFonts w:cs="Times New Roman"/>
                <w:sz w:val="16"/>
                <w:szCs w:val="16"/>
              </w:rPr>
            </w:pPr>
          </w:p>
        </w:tc>
        <w:tc>
          <w:tcPr>
            <w:tcW w:w="274" w:type="dxa"/>
            <w:tcMar>
              <w:left w:w="28" w:type="dxa"/>
              <w:right w:w="28" w:type="dxa"/>
            </w:tcMar>
            <w:vAlign w:val="center"/>
          </w:tcPr>
          <w:p w14:paraId="34BBC2A0" w14:textId="2E62C91F" w:rsidR="00344465" w:rsidRPr="00FD1151" w:rsidRDefault="00344465"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22265130" w14:textId="2804462D" w:rsidR="00344465" w:rsidRPr="00FD1151" w:rsidRDefault="00C3686E" w:rsidP="00344465">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330568D8" w14:textId="47050716" w:rsidR="00344465" w:rsidRPr="00FD1151" w:rsidRDefault="00C3686E"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193E81A" w14:textId="26EDAF8F" w:rsidR="00344465" w:rsidRPr="00FD1151" w:rsidRDefault="00C3686E" w:rsidP="00344465">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523C3224" w14:textId="0774CF41" w:rsidR="00344465" w:rsidRPr="00FD1151" w:rsidRDefault="00C3686E" w:rsidP="00344465">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6A5C834A" w14:textId="16F91252" w:rsidR="00344465" w:rsidRPr="00FD1151" w:rsidRDefault="00C3686E" w:rsidP="00344465">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7A25A384" w14:textId="6C40A4C9" w:rsidR="00344465" w:rsidRPr="00FD1151" w:rsidRDefault="00C3686E"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10FF05E7" w14:textId="06FE9A6D" w:rsidR="00344465" w:rsidRPr="00FD1151" w:rsidRDefault="00344465" w:rsidP="00344465">
            <w:pPr>
              <w:rPr>
                <w:rFonts w:cs="Times New Roman"/>
                <w:sz w:val="16"/>
                <w:szCs w:val="16"/>
              </w:rPr>
            </w:pPr>
          </w:p>
        </w:tc>
        <w:tc>
          <w:tcPr>
            <w:tcW w:w="296" w:type="dxa"/>
            <w:tcMar>
              <w:left w:w="28" w:type="dxa"/>
              <w:right w:w="28" w:type="dxa"/>
            </w:tcMar>
            <w:vAlign w:val="center"/>
          </w:tcPr>
          <w:p w14:paraId="229227A4"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5C07854F"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27921386" w14:textId="7076EE2F" w:rsidR="00344465" w:rsidRPr="00FD1151" w:rsidRDefault="00C3686E"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2A03BDC5" w14:textId="1D9C6FD2" w:rsidR="00344465" w:rsidRPr="00FD1151" w:rsidRDefault="00C3686E" w:rsidP="00344465">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6C93E9FB" w14:textId="157A90C0" w:rsidR="00344465" w:rsidRPr="00FD1151" w:rsidRDefault="00344465" w:rsidP="00344465">
            <w:pPr>
              <w:rPr>
                <w:rFonts w:cs="Times New Roman"/>
                <w:sz w:val="16"/>
                <w:szCs w:val="16"/>
              </w:rPr>
            </w:pPr>
          </w:p>
        </w:tc>
        <w:tc>
          <w:tcPr>
            <w:tcW w:w="297" w:type="dxa"/>
            <w:tcMar>
              <w:left w:w="28" w:type="dxa"/>
              <w:right w:w="28" w:type="dxa"/>
            </w:tcMar>
            <w:vAlign w:val="center"/>
          </w:tcPr>
          <w:p w14:paraId="018443F7"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4A2FFEEC"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2E537350"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527B7F41"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66CDCD7B" w14:textId="77777777" w:rsidR="00344465" w:rsidRPr="00FD1151" w:rsidRDefault="00344465" w:rsidP="00344465">
            <w:pPr>
              <w:rPr>
                <w:rFonts w:cs="Times New Roman"/>
                <w:sz w:val="16"/>
                <w:szCs w:val="16"/>
              </w:rPr>
            </w:pPr>
          </w:p>
        </w:tc>
        <w:tc>
          <w:tcPr>
            <w:tcW w:w="295" w:type="dxa"/>
            <w:tcMar>
              <w:left w:w="28" w:type="dxa"/>
              <w:right w:w="28" w:type="dxa"/>
            </w:tcMar>
            <w:vAlign w:val="center"/>
          </w:tcPr>
          <w:p w14:paraId="0050E4F8" w14:textId="1A0FD7D7" w:rsidR="00344465" w:rsidRPr="00FD1151" w:rsidRDefault="00344465" w:rsidP="00344465">
            <w:pPr>
              <w:rPr>
                <w:rFonts w:cs="Times New Roman"/>
                <w:sz w:val="16"/>
                <w:szCs w:val="16"/>
              </w:rPr>
            </w:pPr>
          </w:p>
        </w:tc>
        <w:tc>
          <w:tcPr>
            <w:tcW w:w="298" w:type="dxa"/>
            <w:tcMar>
              <w:left w:w="28" w:type="dxa"/>
              <w:right w:w="28" w:type="dxa"/>
            </w:tcMar>
            <w:vAlign w:val="center"/>
          </w:tcPr>
          <w:p w14:paraId="3A6CA62E" w14:textId="77777777" w:rsidR="00344465" w:rsidRPr="00FD1151" w:rsidRDefault="00344465" w:rsidP="00344465">
            <w:pPr>
              <w:rPr>
                <w:rFonts w:cs="Times New Roman"/>
                <w:sz w:val="16"/>
                <w:szCs w:val="16"/>
              </w:rPr>
            </w:pPr>
          </w:p>
        </w:tc>
        <w:tc>
          <w:tcPr>
            <w:tcW w:w="247" w:type="dxa"/>
          </w:tcPr>
          <w:p w14:paraId="43EE6DD6" w14:textId="77777777" w:rsidR="00344465" w:rsidRPr="00FD1151" w:rsidRDefault="00344465" w:rsidP="00344465">
            <w:pPr>
              <w:rPr>
                <w:rFonts w:cs="Times New Roman"/>
                <w:sz w:val="16"/>
                <w:szCs w:val="16"/>
              </w:rPr>
            </w:pPr>
          </w:p>
        </w:tc>
        <w:tc>
          <w:tcPr>
            <w:tcW w:w="247" w:type="dxa"/>
          </w:tcPr>
          <w:p w14:paraId="1F0A0155" w14:textId="77777777" w:rsidR="00344465" w:rsidRPr="00FD1151" w:rsidRDefault="00344465" w:rsidP="00344465">
            <w:pPr>
              <w:rPr>
                <w:rFonts w:cs="Times New Roman"/>
                <w:sz w:val="16"/>
                <w:szCs w:val="16"/>
              </w:rPr>
            </w:pPr>
          </w:p>
        </w:tc>
        <w:tc>
          <w:tcPr>
            <w:tcW w:w="248" w:type="dxa"/>
          </w:tcPr>
          <w:p w14:paraId="2949CD4D" w14:textId="77777777" w:rsidR="00344465" w:rsidRPr="00FD1151" w:rsidRDefault="00344465" w:rsidP="00344465">
            <w:pPr>
              <w:rPr>
                <w:rFonts w:cs="Times New Roman"/>
                <w:sz w:val="16"/>
                <w:szCs w:val="16"/>
              </w:rPr>
            </w:pPr>
          </w:p>
        </w:tc>
        <w:tc>
          <w:tcPr>
            <w:tcW w:w="248" w:type="dxa"/>
          </w:tcPr>
          <w:p w14:paraId="60884353" w14:textId="77777777" w:rsidR="00344465" w:rsidRPr="00FD1151" w:rsidRDefault="00344465" w:rsidP="00344465">
            <w:pPr>
              <w:rPr>
                <w:rFonts w:cs="Times New Roman"/>
                <w:sz w:val="16"/>
                <w:szCs w:val="16"/>
              </w:rPr>
            </w:pPr>
          </w:p>
        </w:tc>
        <w:tc>
          <w:tcPr>
            <w:tcW w:w="248" w:type="dxa"/>
          </w:tcPr>
          <w:p w14:paraId="1FCEAAB9" w14:textId="77777777" w:rsidR="00344465" w:rsidRPr="00FD1151" w:rsidRDefault="00344465" w:rsidP="00344465">
            <w:pPr>
              <w:rPr>
                <w:rFonts w:cs="Times New Roman"/>
                <w:sz w:val="16"/>
                <w:szCs w:val="16"/>
              </w:rPr>
            </w:pPr>
          </w:p>
        </w:tc>
        <w:tc>
          <w:tcPr>
            <w:tcW w:w="248" w:type="dxa"/>
          </w:tcPr>
          <w:p w14:paraId="5C362134" w14:textId="7B164129" w:rsidR="00344465" w:rsidRPr="00FD1151" w:rsidRDefault="00344465" w:rsidP="00344465">
            <w:pPr>
              <w:rPr>
                <w:rFonts w:cs="Times New Roman"/>
                <w:sz w:val="16"/>
                <w:szCs w:val="16"/>
              </w:rPr>
            </w:pPr>
          </w:p>
        </w:tc>
        <w:tc>
          <w:tcPr>
            <w:tcW w:w="247" w:type="dxa"/>
          </w:tcPr>
          <w:p w14:paraId="268EF0B3" w14:textId="7045642B" w:rsidR="00344465" w:rsidRPr="00FD1151" w:rsidRDefault="00344465" w:rsidP="00344465">
            <w:pPr>
              <w:rPr>
                <w:rFonts w:cs="Times New Roman"/>
                <w:sz w:val="16"/>
                <w:szCs w:val="16"/>
              </w:rPr>
            </w:pPr>
          </w:p>
        </w:tc>
        <w:tc>
          <w:tcPr>
            <w:tcW w:w="247" w:type="dxa"/>
          </w:tcPr>
          <w:p w14:paraId="543AC647" w14:textId="77777777" w:rsidR="00344465" w:rsidRPr="00FD1151" w:rsidRDefault="00344465" w:rsidP="00344465">
            <w:pPr>
              <w:rPr>
                <w:rFonts w:cs="Times New Roman"/>
                <w:sz w:val="16"/>
                <w:szCs w:val="16"/>
              </w:rPr>
            </w:pPr>
          </w:p>
        </w:tc>
        <w:tc>
          <w:tcPr>
            <w:tcW w:w="250" w:type="dxa"/>
          </w:tcPr>
          <w:p w14:paraId="3B2374DA" w14:textId="77777777" w:rsidR="00344465" w:rsidRPr="00FD1151" w:rsidRDefault="00344465" w:rsidP="00344465">
            <w:pPr>
              <w:rPr>
                <w:rFonts w:cs="Times New Roman"/>
                <w:sz w:val="16"/>
                <w:szCs w:val="16"/>
              </w:rPr>
            </w:pPr>
          </w:p>
        </w:tc>
        <w:tc>
          <w:tcPr>
            <w:tcW w:w="248" w:type="dxa"/>
          </w:tcPr>
          <w:p w14:paraId="57A6DBB1" w14:textId="77777777" w:rsidR="00344465" w:rsidRPr="00FD1151" w:rsidRDefault="00344465" w:rsidP="00344465">
            <w:pPr>
              <w:rPr>
                <w:rFonts w:cs="Times New Roman"/>
                <w:sz w:val="16"/>
                <w:szCs w:val="16"/>
              </w:rPr>
            </w:pPr>
          </w:p>
        </w:tc>
        <w:tc>
          <w:tcPr>
            <w:tcW w:w="262" w:type="dxa"/>
          </w:tcPr>
          <w:p w14:paraId="476565A6" w14:textId="77777777" w:rsidR="00344465" w:rsidRPr="00FD1151" w:rsidRDefault="00344465" w:rsidP="00344465">
            <w:pPr>
              <w:rPr>
                <w:rFonts w:cs="Times New Roman"/>
                <w:sz w:val="16"/>
                <w:szCs w:val="16"/>
              </w:rPr>
            </w:pPr>
          </w:p>
        </w:tc>
      </w:tr>
      <w:tr w:rsidR="00DA02E0" w:rsidRPr="00FD1151" w14:paraId="7BCEF2CB" w14:textId="17F974BD" w:rsidTr="00FD1151">
        <w:trPr>
          <w:trHeight w:val="20"/>
        </w:trPr>
        <w:tc>
          <w:tcPr>
            <w:tcW w:w="890" w:type="dxa"/>
            <w:tcMar>
              <w:left w:w="28" w:type="dxa"/>
              <w:right w:w="28" w:type="dxa"/>
            </w:tcMar>
          </w:tcPr>
          <w:p w14:paraId="5063F183" w14:textId="553AC9A4" w:rsidR="00344465" w:rsidRPr="00FD1151" w:rsidRDefault="00344465" w:rsidP="00344465">
            <w:pPr>
              <w:rPr>
                <w:rFonts w:cs="Times New Roman"/>
                <w:sz w:val="16"/>
                <w:szCs w:val="16"/>
              </w:rPr>
            </w:pPr>
            <w:r w:rsidRPr="00FD1151">
              <w:rPr>
                <w:rFonts w:cs="Times New Roman"/>
                <w:sz w:val="16"/>
                <w:szCs w:val="16"/>
              </w:rPr>
              <w:t>ОП.02</w:t>
            </w:r>
          </w:p>
        </w:tc>
        <w:tc>
          <w:tcPr>
            <w:tcW w:w="2224" w:type="dxa"/>
            <w:tcMar>
              <w:left w:w="28" w:type="dxa"/>
              <w:right w:w="28" w:type="dxa"/>
            </w:tcMar>
          </w:tcPr>
          <w:p w14:paraId="25350BE1" w14:textId="4F507A74" w:rsidR="00344465" w:rsidRPr="00FD1151" w:rsidRDefault="00344465" w:rsidP="00344465">
            <w:pPr>
              <w:rPr>
                <w:rFonts w:cs="Times New Roman"/>
                <w:sz w:val="16"/>
                <w:szCs w:val="16"/>
              </w:rPr>
            </w:pPr>
            <w:r w:rsidRPr="00FD1151">
              <w:rPr>
                <w:rFonts w:cs="Times New Roman"/>
                <w:sz w:val="16"/>
                <w:szCs w:val="16"/>
              </w:rPr>
              <w:t>Электротехника</w:t>
            </w:r>
          </w:p>
        </w:tc>
        <w:tc>
          <w:tcPr>
            <w:tcW w:w="300" w:type="dxa"/>
            <w:tcMar>
              <w:left w:w="28" w:type="dxa"/>
              <w:right w:w="28" w:type="dxa"/>
            </w:tcMar>
            <w:vAlign w:val="center"/>
          </w:tcPr>
          <w:p w14:paraId="7F156FAE" w14:textId="3120C4C7" w:rsidR="00344465" w:rsidRPr="00FD1151" w:rsidRDefault="00C3686E" w:rsidP="00344465">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746A6835" w14:textId="5129C335" w:rsidR="00344465" w:rsidRPr="00FD1151" w:rsidRDefault="00C3686E"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12CBF27"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1CAE056D" w14:textId="154641B5" w:rsidR="00344465" w:rsidRPr="00FD1151" w:rsidRDefault="00344465" w:rsidP="00344465">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5B12DA4C" w14:textId="43537014" w:rsidR="00344465" w:rsidRPr="00FD1151" w:rsidRDefault="00344465" w:rsidP="00344465">
            <w:pPr>
              <w:rPr>
                <w:rFonts w:cs="Times New Roman"/>
                <w:sz w:val="16"/>
                <w:szCs w:val="16"/>
              </w:rPr>
            </w:pPr>
            <w:r w:rsidRPr="00FD1151">
              <w:rPr>
                <w:rFonts w:cs="Times New Roman"/>
                <w:sz w:val="16"/>
                <w:szCs w:val="16"/>
              </w:rPr>
              <w:t>О</w:t>
            </w:r>
          </w:p>
        </w:tc>
        <w:tc>
          <w:tcPr>
            <w:tcW w:w="299" w:type="dxa"/>
            <w:tcMar>
              <w:left w:w="28" w:type="dxa"/>
              <w:right w:w="28" w:type="dxa"/>
            </w:tcMar>
            <w:vAlign w:val="center"/>
          </w:tcPr>
          <w:p w14:paraId="7D4D7C2F" w14:textId="72FF995C" w:rsidR="00344465" w:rsidRPr="00FD1151" w:rsidRDefault="00344465"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20A20A77"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03784695" w14:textId="77777777" w:rsidR="00344465" w:rsidRPr="00FD1151" w:rsidRDefault="00344465" w:rsidP="00344465">
            <w:pPr>
              <w:rPr>
                <w:rFonts w:cs="Times New Roman"/>
                <w:sz w:val="16"/>
                <w:szCs w:val="16"/>
              </w:rPr>
            </w:pPr>
          </w:p>
        </w:tc>
        <w:tc>
          <w:tcPr>
            <w:tcW w:w="232" w:type="dxa"/>
            <w:tcMar>
              <w:left w:w="28" w:type="dxa"/>
              <w:right w:w="28" w:type="dxa"/>
            </w:tcMar>
            <w:vAlign w:val="center"/>
          </w:tcPr>
          <w:p w14:paraId="38388351" w14:textId="77777777" w:rsidR="00344465" w:rsidRPr="00FD1151" w:rsidRDefault="00344465" w:rsidP="00344465">
            <w:pPr>
              <w:rPr>
                <w:rFonts w:cs="Times New Roman"/>
                <w:sz w:val="16"/>
                <w:szCs w:val="16"/>
              </w:rPr>
            </w:pPr>
          </w:p>
        </w:tc>
        <w:tc>
          <w:tcPr>
            <w:tcW w:w="235" w:type="dxa"/>
            <w:gridSpan w:val="2"/>
            <w:tcMar>
              <w:left w:w="28" w:type="dxa"/>
              <w:right w:w="28" w:type="dxa"/>
            </w:tcMar>
            <w:vAlign w:val="center"/>
          </w:tcPr>
          <w:p w14:paraId="6B129550" w14:textId="77777777" w:rsidR="00344465" w:rsidRPr="00FD1151" w:rsidRDefault="00344465" w:rsidP="00344465">
            <w:pPr>
              <w:rPr>
                <w:rFonts w:cs="Times New Roman"/>
                <w:sz w:val="16"/>
                <w:szCs w:val="16"/>
              </w:rPr>
            </w:pPr>
          </w:p>
        </w:tc>
        <w:tc>
          <w:tcPr>
            <w:tcW w:w="274" w:type="dxa"/>
            <w:tcMar>
              <w:left w:w="28" w:type="dxa"/>
              <w:right w:w="28" w:type="dxa"/>
            </w:tcMar>
            <w:vAlign w:val="center"/>
          </w:tcPr>
          <w:p w14:paraId="42F70491" w14:textId="4A32BBF1" w:rsidR="00344465" w:rsidRPr="00FD1151" w:rsidRDefault="00C3686E"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1976F4BD" w14:textId="493BDD00" w:rsidR="00344465" w:rsidRPr="00FD1151" w:rsidRDefault="00344465" w:rsidP="00344465">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0397A3C5" w14:textId="1760F7C7" w:rsidR="00344465" w:rsidRPr="00FD1151" w:rsidRDefault="00C3686E"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6B727D61" w14:textId="7E0E3DFE" w:rsidR="00344465" w:rsidRPr="00FD1151" w:rsidRDefault="00C3686E" w:rsidP="00344465">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2240D0A6" w14:textId="036D3C07" w:rsidR="00344465" w:rsidRPr="00FD1151" w:rsidRDefault="00C3686E" w:rsidP="00344465">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2B91450D" w14:textId="10A48AAC" w:rsidR="00344465" w:rsidRPr="00FD1151" w:rsidRDefault="00C3686E" w:rsidP="00344465">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7F12C7E7" w14:textId="1368AFD2" w:rsidR="00344465" w:rsidRPr="00FD1151" w:rsidRDefault="00C3686E"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E8BF45D"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2A2A489C" w14:textId="322DBBC5" w:rsidR="00344465" w:rsidRPr="00FD1151" w:rsidRDefault="00344465" w:rsidP="00344465">
            <w:pPr>
              <w:rPr>
                <w:rFonts w:cs="Times New Roman"/>
                <w:sz w:val="16"/>
                <w:szCs w:val="16"/>
              </w:rPr>
            </w:pPr>
          </w:p>
        </w:tc>
        <w:tc>
          <w:tcPr>
            <w:tcW w:w="297" w:type="dxa"/>
            <w:tcMar>
              <w:left w:w="28" w:type="dxa"/>
              <w:right w:w="28" w:type="dxa"/>
            </w:tcMar>
            <w:vAlign w:val="center"/>
          </w:tcPr>
          <w:p w14:paraId="333064AF"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62936982" w14:textId="69F2BDE6" w:rsidR="00344465" w:rsidRPr="00FD1151" w:rsidRDefault="00344465"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4C439B8F" w14:textId="1F893C0D" w:rsidR="00344465" w:rsidRPr="00FD1151" w:rsidRDefault="00C3686E" w:rsidP="00344465">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58B3960A"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7C8FD658"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351EF092"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7EFFDB97" w14:textId="6ED17D23" w:rsidR="00344465" w:rsidRPr="00FD1151" w:rsidRDefault="00344465" w:rsidP="00344465">
            <w:pPr>
              <w:rPr>
                <w:rFonts w:cs="Times New Roman"/>
                <w:sz w:val="16"/>
                <w:szCs w:val="16"/>
              </w:rPr>
            </w:pPr>
          </w:p>
        </w:tc>
        <w:tc>
          <w:tcPr>
            <w:tcW w:w="296" w:type="dxa"/>
            <w:tcMar>
              <w:left w:w="28" w:type="dxa"/>
              <w:right w:w="28" w:type="dxa"/>
            </w:tcMar>
            <w:vAlign w:val="center"/>
          </w:tcPr>
          <w:p w14:paraId="389825CB"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3FEEB2FD" w14:textId="77777777" w:rsidR="00344465" w:rsidRPr="00FD1151" w:rsidRDefault="00344465" w:rsidP="00344465">
            <w:pPr>
              <w:rPr>
                <w:rFonts w:cs="Times New Roman"/>
                <w:sz w:val="16"/>
                <w:szCs w:val="16"/>
              </w:rPr>
            </w:pPr>
          </w:p>
        </w:tc>
        <w:tc>
          <w:tcPr>
            <w:tcW w:w="295" w:type="dxa"/>
            <w:tcMar>
              <w:left w:w="28" w:type="dxa"/>
              <w:right w:w="28" w:type="dxa"/>
            </w:tcMar>
            <w:vAlign w:val="center"/>
          </w:tcPr>
          <w:p w14:paraId="4355705F" w14:textId="77777777" w:rsidR="00344465" w:rsidRPr="00FD1151" w:rsidRDefault="00344465" w:rsidP="00344465">
            <w:pPr>
              <w:rPr>
                <w:rFonts w:cs="Times New Roman"/>
                <w:sz w:val="16"/>
                <w:szCs w:val="16"/>
              </w:rPr>
            </w:pPr>
          </w:p>
        </w:tc>
        <w:tc>
          <w:tcPr>
            <w:tcW w:w="298" w:type="dxa"/>
            <w:tcMar>
              <w:left w:w="28" w:type="dxa"/>
              <w:right w:w="28" w:type="dxa"/>
            </w:tcMar>
            <w:vAlign w:val="center"/>
          </w:tcPr>
          <w:p w14:paraId="3FC4CBE5" w14:textId="77777777" w:rsidR="00344465" w:rsidRPr="00FD1151" w:rsidRDefault="00344465" w:rsidP="00344465">
            <w:pPr>
              <w:rPr>
                <w:rFonts w:cs="Times New Roman"/>
                <w:sz w:val="16"/>
                <w:szCs w:val="16"/>
              </w:rPr>
            </w:pPr>
          </w:p>
        </w:tc>
        <w:tc>
          <w:tcPr>
            <w:tcW w:w="247" w:type="dxa"/>
          </w:tcPr>
          <w:p w14:paraId="5406252E" w14:textId="77777777" w:rsidR="00344465" w:rsidRPr="00FD1151" w:rsidRDefault="00344465" w:rsidP="00344465">
            <w:pPr>
              <w:rPr>
                <w:rFonts w:cs="Times New Roman"/>
                <w:sz w:val="16"/>
                <w:szCs w:val="16"/>
              </w:rPr>
            </w:pPr>
          </w:p>
        </w:tc>
        <w:tc>
          <w:tcPr>
            <w:tcW w:w="247" w:type="dxa"/>
          </w:tcPr>
          <w:p w14:paraId="3D8C8B55" w14:textId="77777777" w:rsidR="00344465" w:rsidRPr="00FD1151" w:rsidRDefault="00344465" w:rsidP="00344465">
            <w:pPr>
              <w:rPr>
                <w:rFonts w:cs="Times New Roman"/>
                <w:sz w:val="16"/>
                <w:szCs w:val="16"/>
              </w:rPr>
            </w:pPr>
          </w:p>
        </w:tc>
        <w:tc>
          <w:tcPr>
            <w:tcW w:w="248" w:type="dxa"/>
          </w:tcPr>
          <w:p w14:paraId="670B8286" w14:textId="77777777" w:rsidR="00344465" w:rsidRPr="00FD1151" w:rsidRDefault="00344465" w:rsidP="00344465">
            <w:pPr>
              <w:rPr>
                <w:rFonts w:cs="Times New Roman"/>
                <w:sz w:val="16"/>
                <w:szCs w:val="16"/>
              </w:rPr>
            </w:pPr>
          </w:p>
        </w:tc>
        <w:tc>
          <w:tcPr>
            <w:tcW w:w="248" w:type="dxa"/>
          </w:tcPr>
          <w:p w14:paraId="1A0FEF62" w14:textId="77777777" w:rsidR="00344465" w:rsidRPr="00FD1151" w:rsidRDefault="00344465" w:rsidP="00344465">
            <w:pPr>
              <w:rPr>
                <w:rFonts w:cs="Times New Roman"/>
                <w:sz w:val="16"/>
                <w:szCs w:val="16"/>
              </w:rPr>
            </w:pPr>
          </w:p>
        </w:tc>
        <w:tc>
          <w:tcPr>
            <w:tcW w:w="248" w:type="dxa"/>
          </w:tcPr>
          <w:p w14:paraId="5C50397C" w14:textId="77777777" w:rsidR="00344465" w:rsidRPr="00FD1151" w:rsidRDefault="00344465" w:rsidP="00344465">
            <w:pPr>
              <w:rPr>
                <w:rFonts w:cs="Times New Roman"/>
                <w:sz w:val="16"/>
                <w:szCs w:val="16"/>
              </w:rPr>
            </w:pPr>
          </w:p>
        </w:tc>
        <w:tc>
          <w:tcPr>
            <w:tcW w:w="248" w:type="dxa"/>
          </w:tcPr>
          <w:p w14:paraId="024CC187" w14:textId="5678332D" w:rsidR="00344465" w:rsidRPr="00FD1151" w:rsidRDefault="00344465" w:rsidP="00344465">
            <w:pPr>
              <w:rPr>
                <w:rFonts w:cs="Times New Roman"/>
                <w:sz w:val="16"/>
                <w:szCs w:val="16"/>
              </w:rPr>
            </w:pPr>
          </w:p>
        </w:tc>
        <w:tc>
          <w:tcPr>
            <w:tcW w:w="247" w:type="dxa"/>
          </w:tcPr>
          <w:p w14:paraId="36D8215C" w14:textId="77777777" w:rsidR="00344465" w:rsidRPr="00FD1151" w:rsidRDefault="00344465" w:rsidP="00344465">
            <w:pPr>
              <w:rPr>
                <w:rFonts w:cs="Times New Roman"/>
                <w:sz w:val="16"/>
                <w:szCs w:val="16"/>
              </w:rPr>
            </w:pPr>
          </w:p>
        </w:tc>
        <w:tc>
          <w:tcPr>
            <w:tcW w:w="247" w:type="dxa"/>
          </w:tcPr>
          <w:p w14:paraId="2F49FAA1" w14:textId="0F62B474" w:rsidR="00344465" w:rsidRPr="00FD1151" w:rsidRDefault="00344465" w:rsidP="00344465">
            <w:pPr>
              <w:rPr>
                <w:rFonts w:cs="Times New Roman"/>
                <w:sz w:val="16"/>
                <w:szCs w:val="16"/>
              </w:rPr>
            </w:pPr>
          </w:p>
        </w:tc>
        <w:tc>
          <w:tcPr>
            <w:tcW w:w="250" w:type="dxa"/>
          </w:tcPr>
          <w:p w14:paraId="65A13AFD" w14:textId="77777777" w:rsidR="00344465" w:rsidRPr="00FD1151" w:rsidRDefault="00344465" w:rsidP="00344465">
            <w:pPr>
              <w:rPr>
                <w:rFonts w:cs="Times New Roman"/>
                <w:sz w:val="16"/>
                <w:szCs w:val="16"/>
              </w:rPr>
            </w:pPr>
          </w:p>
        </w:tc>
        <w:tc>
          <w:tcPr>
            <w:tcW w:w="248" w:type="dxa"/>
          </w:tcPr>
          <w:p w14:paraId="3B44DC3A" w14:textId="77777777" w:rsidR="00344465" w:rsidRPr="00FD1151" w:rsidRDefault="00344465" w:rsidP="00344465">
            <w:pPr>
              <w:rPr>
                <w:rFonts w:cs="Times New Roman"/>
                <w:sz w:val="16"/>
                <w:szCs w:val="16"/>
              </w:rPr>
            </w:pPr>
          </w:p>
        </w:tc>
        <w:tc>
          <w:tcPr>
            <w:tcW w:w="262" w:type="dxa"/>
          </w:tcPr>
          <w:p w14:paraId="58002B8F" w14:textId="77777777" w:rsidR="00344465" w:rsidRPr="00FD1151" w:rsidRDefault="00344465" w:rsidP="00344465">
            <w:pPr>
              <w:rPr>
                <w:rFonts w:cs="Times New Roman"/>
                <w:sz w:val="16"/>
                <w:szCs w:val="16"/>
              </w:rPr>
            </w:pPr>
          </w:p>
        </w:tc>
      </w:tr>
      <w:tr w:rsidR="00DA02E0" w:rsidRPr="00FD1151" w14:paraId="5FBDE47F" w14:textId="1993EFEF" w:rsidTr="00FD1151">
        <w:trPr>
          <w:trHeight w:val="20"/>
        </w:trPr>
        <w:tc>
          <w:tcPr>
            <w:tcW w:w="890" w:type="dxa"/>
            <w:tcMar>
              <w:left w:w="28" w:type="dxa"/>
              <w:right w:w="28" w:type="dxa"/>
            </w:tcMar>
          </w:tcPr>
          <w:p w14:paraId="4D455772" w14:textId="2BB27F82" w:rsidR="00C3686E" w:rsidRPr="00FD1151" w:rsidRDefault="00C3686E" w:rsidP="00C3686E">
            <w:pPr>
              <w:rPr>
                <w:rFonts w:cs="Times New Roman"/>
                <w:sz w:val="16"/>
                <w:szCs w:val="16"/>
              </w:rPr>
            </w:pPr>
            <w:r w:rsidRPr="00FD1151">
              <w:rPr>
                <w:rFonts w:cs="Times New Roman"/>
                <w:sz w:val="16"/>
                <w:szCs w:val="16"/>
              </w:rPr>
              <w:t>ОП.03</w:t>
            </w:r>
          </w:p>
        </w:tc>
        <w:tc>
          <w:tcPr>
            <w:tcW w:w="2224" w:type="dxa"/>
            <w:tcMar>
              <w:left w:w="28" w:type="dxa"/>
              <w:right w:w="28" w:type="dxa"/>
            </w:tcMar>
          </w:tcPr>
          <w:p w14:paraId="78389A6F" w14:textId="174CD8C5" w:rsidR="00C3686E" w:rsidRPr="00FD1151" w:rsidRDefault="00C3686E" w:rsidP="00C3686E">
            <w:pPr>
              <w:rPr>
                <w:rFonts w:cs="Times New Roman"/>
                <w:sz w:val="16"/>
                <w:szCs w:val="16"/>
              </w:rPr>
            </w:pPr>
            <w:r w:rsidRPr="00FD1151">
              <w:rPr>
                <w:rFonts w:cs="Times New Roman"/>
                <w:sz w:val="16"/>
                <w:szCs w:val="16"/>
              </w:rPr>
              <w:t>Основы технической механики и слесарных работ</w:t>
            </w:r>
          </w:p>
        </w:tc>
        <w:tc>
          <w:tcPr>
            <w:tcW w:w="300" w:type="dxa"/>
            <w:tcMar>
              <w:left w:w="28" w:type="dxa"/>
              <w:right w:w="28" w:type="dxa"/>
            </w:tcMar>
            <w:vAlign w:val="center"/>
          </w:tcPr>
          <w:p w14:paraId="2E89955A" w14:textId="5F993FB4" w:rsidR="00C3686E" w:rsidRPr="00FD1151" w:rsidRDefault="00C3686E" w:rsidP="00C3686E">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6F336F71" w14:textId="19411E3E"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23472269" w14:textId="7231E5A5" w:rsidR="00C3686E" w:rsidRPr="00FD1151" w:rsidRDefault="00C3686E" w:rsidP="00C3686E">
            <w:pPr>
              <w:rPr>
                <w:rFonts w:cs="Times New Roman"/>
                <w:sz w:val="16"/>
                <w:szCs w:val="16"/>
              </w:rPr>
            </w:pPr>
          </w:p>
        </w:tc>
        <w:tc>
          <w:tcPr>
            <w:tcW w:w="296" w:type="dxa"/>
            <w:tcMar>
              <w:left w:w="28" w:type="dxa"/>
              <w:right w:w="28" w:type="dxa"/>
            </w:tcMar>
            <w:vAlign w:val="center"/>
          </w:tcPr>
          <w:p w14:paraId="7AFFE065" w14:textId="7F43E2D3" w:rsidR="00C3686E" w:rsidRPr="00FD1151" w:rsidRDefault="00C3686E" w:rsidP="00C3686E">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4550831E" w14:textId="6A61AA77" w:rsidR="00C3686E" w:rsidRPr="00FD1151" w:rsidRDefault="00C3686E" w:rsidP="00C3686E">
            <w:pPr>
              <w:rPr>
                <w:rFonts w:cs="Times New Roman"/>
                <w:sz w:val="16"/>
                <w:szCs w:val="16"/>
              </w:rPr>
            </w:pPr>
            <w:r w:rsidRPr="00FD1151">
              <w:rPr>
                <w:rFonts w:cs="Times New Roman"/>
                <w:sz w:val="16"/>
                <w:szCs w:val="16"/>
              </w:rPr>
              <w:t>О</w:t>
            </w:r>
          </w:p>
        </w:tc>
        <w:tc>
          <w:tcPr>
            <w:tcW w:w="299" w:type="dxa"/>
            <w:tcMar>
              <w:left w:w="28" w:type="dxa"/>
              <w:right w:w="28" w:type="dxa"/>
            </w:tcMar>
            <w:vAlign w:val="center"/>
          </w:tcPr>
          <w:p w14:paraId="3CC2FCA0" w14:textId="3FD59423"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1F626117"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1C337677" w14:textId="77777777" w:rsidR="00C3686E" w:rsidRPr="00FD1151" w:rsidRDefault="00C3686E" w:rsidP="00C3686E">
            <w:pPr>
              <w:rPr>
                <w:rFonts w:cs="Times New Roman"/>
                <w:sz w:val="16"/>
                <w:szCs w:val="16"/>
              </w:rPr>
            </w:pPr>
          </w:p>
        </w:tc>
        <w:tc>
          <w:tcPr>
            <w:tcW w:w="232" w:type="dxa"/>
            <w:tcMar>
              <w:left w:w="28" w:type="dxa"/>
              <w:right w:w="28" w:type="dxa"/>
            </w:tcMar>
            <w:vAlign w:val="center"/>
          </w:tcPr>
          <w:p w14:paraId="7D54752A" w14:textId="77777777" w:rsidR="00C3686E" w:rsidRPr="00FD1151" w:rsidRDefault="00C3686E" w:rsidP="00C3686E">
            <w:pPr>
              <w:rPr>
                <w:rFonts w:cs="Times New Roman"/>
                <w:sz w:val="16"/>
                <w:szCs w:val="16"/>
              </w:rPr>
            </w:pPr>
          </w:p>
        </w:tc>
        <w:tc>
          <w:tcPr>
            <w:tcW w:w="235" w:type="dxa"/>
            <w:gridSpan w:val="2"/>
            <w:tcMar>
              <w:left w:w="28" w:type="dxa"/>
              <w:right w:w="28" w:type="dxa"/>
            </w:tcMar>
            <w:vAlign w:val="center"/>
          </w:tcPr>
          <w:p w14:paraId="2C1FC678" w14:textId="77777777" w:rsidR="00C3686E" w:rsidRPr="00FD1151" w:rsidRDefault="00C3686E" w:rsidP="00C3686E">
            <w:pPr>
              <w:rPr>
                <w:rFonts w:cs="Times New Roman"/>
                <w:sz w:val="16"/>
                <w:szCs w:val="16"/>
              </w:rPr>
            </w:pPr>
          </w:p>
        </w:tc>
        <w:tc>
          <w:tcPr>
            <w:tcW w:w="274" w:type="dxa"/>
            <w:tcMar>
              <w:left w:w="28" w:type="dxa"/>
              <w:right w:w="28" w:type="dxa"/>
            </w:tcMar>
            <w:vAlign w:val="center"/>
          </w:tcPr>
          <w:p w14:paraId="5A0DA6F5" w14:textId="21BECB9A"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58CAFC24" w14:textId="2F95988E"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7E37C392" w14:textId="190A4F9D"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C56B7B8" w14:textId="3B9CED36" w:rsidR="00C3686E" w:rsidRPr="00FD1151" w:rsidRDefault="00C3686E" w:rsidP="00C3686E">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65D2D519" w14:textId="0E450CC8" w:rsidR="00C3686E" w:rsidRPr="00FD1151" w:rsidRDefault="00C3686E" w:rsidP="00C3686E">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64461651" w14:textId="0A08182C" w:rsidR="00C3686E" w:rsidRPr="00FD1151" w:rsidRDefault="00C3686E" w:rsidP="00C3686E">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6FD31364" w14:textId="0E5E8E2D"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F9BC7BC"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664A3A0E"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48A22538"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0F7AB209" w14:textId="5C80FFBB"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10CAAD4" w14:textId="5BDF894A"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0E0283A0"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1180474D" w14:textId="29A2CC5A" w:rsidR="00C3686E" w:rsidRPr="00FD1151" w:rsidRDefault="00C3686E" w:rsidP="00C3686E">
            <w:pPr>
              <w:rPr>
                <w:rFonts w:cs="Times New Roman"/>
                <w:sz w:val="16"/>
                <w:szCs w:val="16"/>
              </w:rPr>
            </w:pPr>
          </w:p>
        </w:tc>
        <w:tc>
          <w:tcPr>
            <w:tcW w:w="296" w:type="dxa"/>
            <w:tcMar>
              <w:left w:w="28" w:type="dxa"/>
              <w:right w:w="28" w:type="dxa"/>
            </w:tcMar>
            <w:vAlign w:val="center"/>
          </w:tcPr>
          <w:p w14:paraId="013C14F7"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78FCFFD9"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1CF029E9"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44849B3F" w14:textId="6FD6BB1B" w:rsidR="00C3686E" w:rsidRPr="00FD1151" w:rsidRDefault="00C3686E" w:rsidP="00C3686E">
            <w:pPr>
              <w:rPr>
                <w:rFonts w:cs="Times New Roman"/>
                <w:sz w:val="16"/>
                <w:szCs w:val="16"/>
              </w:rPr>
            </w:pPr>
          </w:p>
        </w:tc>
        <w:tc>
          <w:tcPr>
            <w:tcW w:w="295" w:type="dxa"/>
            <w:tcMar>
              <w:left w:w="28" w:type="dxa"/>
              <w:right w:w="28" w:type="dxa"/>
            </w:tcMar>
            <w:vAlign w:val="center"/>
          </w:tcPr>
          <w:p w14:paraId="2E44A44B" w14:textId="77777777" w:rsidR="00C3686E" w:rsidRPr="00FD1151" w:rsidRDefault="00C3686E" w:rsidP="00C3686E">
            <w:pPr>
              <w:rPr>
                <w:rFonts w:cs="Times New Roman"/>
                <w:sz w:val="16"/>
                <w:szCs w:val="16"/>
              </w:rPr>
            </w:pPr>
          </w:p>
        </w:tc>
        <w:tc>
          <w:tcPr>
            <w:tcW w:w="298" w:type="dxa"/>
            <w:tcMar>
              <w:left w:w="28" w:type="dxa"/>
              <w:right w:w="28" w:type="dxa"/>
            </w:tcMar>
            <w:vAlign w:val="center"/>
          </w:tcPr>
          <w:p w14:paraId="1A5F9403" w14:textId="77777777" w:rsidR="00C3686E" w:rsidRPr="00FD1151" w:rsidRDefault="00C3686E" w:rsidP="00C3686E">
            <w:pPr>
              <w:rPr>
                <w:rFonts w:cs="Times New Roman"/>
                <w:sz w:val="16"/>
                <w:szCs w:val="16"/>
              </w:rPr>
            </w:pPr>
          </w:p>
        </w:tc>
        <w:tc>
          <w:tcPr>
            <w:tcW w:w="247" w:type="dxa"/>
          </w:tcPr>
          <w:p w14:paraId="7F2FA8AA" w14:textId="77777777" w:rsidR="00C3686E" w:rsidRPr="00FD1151" w:rsidRDefault="00C3686E" w:rsidP="00C3686E">
            <w:pPr>
              <w:rPr>
                <w:rFonts w:cs="Times New Roman"/>
                <w:sz w:val="16"/>
                <w:szCs w:val="16"/>
              </w:rPr>
            </w:pPr>
          </w:p>
        </w:tc>
        <w:tc>
          <w:tcPr>
            <w:tcW w:w="247" w:type="dxa"/>
          </w:tcPr>
          <w:p w14:paraId="0751AC51" w14:textId="77777777" w:rsidR="00C3686E" w:rsidRPr="00FD1151" w:rsidRDefault="00C3686E" w:rsidP="00C3686E">
            <w:pPr>
              <w:rPr>
                <w:rFonts w:cs="Times New Roman"/>
                <w:sz w:val="16"/>
                <w:szCs w:val="16"/>
              </w:rPr>
            </w:pPr>
          </w:p>
        </w:tc>
        <w:tc>
          <w:tcPr>
            <w:tcW w:w="248" w:type="dxa"/>
          </w:tcPr>
          <w:p w14:paraId="41BE41D6" w14:textId="77777777" w:rsidR="00C3686E" w:rsidRPr="00FD1151" w:rsidRDefault="00C3686E" w:rsidP="00C3686E">
            <w:pPr>
              <w:rPr>
                <w:rFonts w:cs="Times New Roman"/>
                <w:sz w:val="16"/>
                <w:szCs w:val="16"/>
              </w:rPr>
            </w:pPr>
          </w:p>
        </w:tc>
        <w:tc>
          <w:tcPr>
            <w:tcW w:w="248" w:type="dxa"/>
          </w:tcPr>
          <w:p w14:paraId="0F964FD9" w14:textId="77777777" w:rsidR="00C3686E" w:rsidRPr="00FD1151" w:rsidRDefault="00C3686E" w:rsidP="00C3686E">
            <w:pPr>
              <w:rPr>
                <w:rFonts w:cs="Times New Roman"/>
                <w:sz w:val="16"/>
                <w:szCs w:val="16"/>
              </w:rPr>
            </w:pPr>
          </w:p>
        </w:tc>
        <w:tc>
          <w:tcPr>
            <w:tcW w:w="248" w:type="dxa"/>
          </w:tcPr>
          <w:p w14:paraId="5F1EA92F" w14:textId="77777777" w:rsidR="00C3686E" w:rsidRPr="00FD1151" w:rsidRDefault="00C3686E" w:rsidP="00C3686E">
            <w:pPr>
              <w:rPr>
                <w:rFonts w:cs="Times New Roman"/>
                <w:sz w:val="16"/>
                <w:szCs w:val="16"/>
              </w:rPr>
            </w:pPr>
          </w:p>
        </w:tc>
        <w:tc>
          <w:tcPr>
            <w:tcW w:w="248" w:type="dxa"/>
          </w:tcPr>
          <w:p w14:paraId="4E9F3C59" w14:textId="0CBA38B8" w:rsidR="00C3686E" w:rsidRPr="00FD1151" w:rsidRDefault="00C3686E" w:rsidP="00C3686E">
            <w:pPr>
              <w:rPr>
                <w:rFonts w:cs="Times New Roman"/>
                <w:sz w:val="16"/>
                <w:szCs w:val="16"/>
              </w:rPr>
            </w:pPr>
          </w:p>
        </w:tc>
        <w:tc>
          <w:tcPr>
            <w:tcW w:w="247" w:type="dxa"/>
          </w:tcPr>
          <w:p w14:paraId="25B1CB46" w14:textId="1BD4ED74" w:rsidR="00C3686E" w:rsidRPr="00FD1151" w:rsidRDefault="00C3686E" w:rsidP="00C3686E">
            <w:pPr>
              <w:rPr>
                <w:rFonts w:cs="Times New Roman"/>
                <w:sz w:val="16"/>
                <w:szCs w:val="16"/>
              </w:rPr>
            </w:pPr>
            <w:r w:rsidRPr="00FD1151">
              <w:rPr>
                <w:rFonts w:cs="Times New Roman"/>
                <w:sz w:val="16"/>
                <w:szCs w:val="16"/>
              </w:rPr>
              <w:t xml:space="preserve">  </w:t>
            </w:r>
          </w:p>
        </w:tc>
        <w:tc>
          <w:tcPr>
            <w:tcW w:w="247" w:type="dxa"/>
          </w:tcPr>
          <w:p w14:paraId="36D320A4" w14:textId="77777777" w:rsidR="00C3686E" w:rsidRPr="00FD1151" w:rsidRDefault="00C3686E" w:rsidP="00C3686E">
            <w:pPr>
              <w:rPr>
                <w:rFonts w:cs="Times New Roman"/>
                <w:sz w:val="16"/>
                <w:szCs w:val="16"/>
              </w:rPr>
            </w:pPr>
          </w:p>
        </w:tc>
        <w:tc>
          <w:tcPr>
            <w:tcW w:w="250" w:type="dxa"/>
          </w:tcPr>
          <w:p w14:paraId="225351A0" w14:textId="77777777" w:rsidR="00C3686E" w:rsidRPr="00FD1151" w:rsidRDefault="00C3686E" w:rsidP="00C3686E">
            <w:pPr>
              <w:rPr>
                <w:rFonts w:cs="Times New Roman"/>
                <w:sz w:val="16"/>
                <w:szCs w:val="16"/>
              </w:rPr>
            </w:pPr>
          </w:p>
        </w:tc>
        <w:tc>
          <w:tcPr>
            <w:tcW w:w="248" w:type="dxa"/>
          </w:tcPr>
          <w:p w14:paraId="28FE4EAE" w14:textId="77777777" w:rsidR="00C3686E" w:rsidRPr="00FD1151" w:rsidRDefault="00C3686E" w:rsidP="00C3686E">
            <w:pPr>
              <w:rPr>
                <w:rFonts w:cs="Times New Roman"/>
                <w:sz w:val="16"/>
                <w:szCs w:val="16"/>
              </w:rPr>
            </w:pPr>
          </w:p>
        </w:tc>
        <w:tc>
          <w:tcPr>
            <w:tcW w:w="262" w:type="dxa"/>
          </w:tcPr>
          <w:p w14:paraId="5B685547" w14:textId="77777777" w:rsidR="00C3686E" w:rsidRPr="00FD1151" w:rsidRDefault="00C3686E" w:rsidP="00C3686E">
            <w:pPr>
              <w:rPr>
                <w:rFonts w:cs="Times New Roman"/>
                <w:sz w:val="16"/>
                <w:szCs w:val="16"/>
              </w:rPr>
            </w:pPr>
          </w:p>
        </w:tc>
      </w:tr>
      <w:tr w:rsidR="00DA02E0" w:rsidRPr="00FD1151" w14:paraId="25A2CD7F" w14:textId="4C9C5A23" w:rsidTr="00FD1151">
        <w:trPr>
          <w:trHeight w:val="20"/>
        </w:trPr>
        <w:tc>
          <w:tcPr>
            <w:tcW w:w="890" w:type="dxa"/>
            <w:tcMar>
              <w:left w:w="28" w:type="dxa"/>
              <w:right w:w="28" w:type="dxa"/>
            </w:tcMar>
          </w:tcPr>
          <w:p w14:paraId="12F3B8D3" w14:textId="6C9D452F" w:rsidR="00C3686E" w:rsidRPr="00FD1151" w:rsidRDefault="00C3686E" w:rsidP="00C3686E">
            <w:pPr>
              <w:rPr>
                <w:rFonts w:cs="Times New Roman"/>
                <w:sz w:val="16"/>
                <w:szCs w:val="16"/>
              </w:rPr>
            </w:pPr>
            <w:r w:rsidRPr="00FD1151">
              <w:rPr>
                <w:rFonts w:cs="Times New Roman"/>
                <w:sz w:val="16"/>
                <w:szCs w:val="16"/>
              </w:rPr>
              <w:t>ОП.04</w:t>
            </w:r>
          </w:p>
        </w:tc>
        <w:tc>
          <w:tcPr>
            <w:tcW w:w="2224" w:type="dxa"/>
            <w:tcMar>
              <w:left w:w="28" w:type="dxa"/>
              <w:right w:w="28" w:type="dxa"/>
            </w:tcMar>
          </w:tcPr>
          <w:p w14:paraId="2B064494" w14:textId="461AC7D2" w:rsidR="00C3686E" w:rsidRPr="00FD1151" w:rsidRDefault="00C3686E" w:rsidP="00C3686E">
            <w:pPr>
              <w:rPr>
                <w:rFonts w:cs="Times New Roman"/>
                <w:sz w:val="16"/>
                <w:szCs w:val="16"/>
              </w:rPr>
            </w:pPr>
            <w:r w:rsidRPr="00FD1151">
              <w:rPr>
                <w:rFonts w:cs="Times New Roman"/>
                <w:sz w:val="16"/>
                <w:szCs w:val="16"/>
              </w:rPr>
              <w:t>Промышленная безопасность в нефтегазодобывающей отрасли</w:t>
            </w:r>
          </w:p>
        </w:tc>
        <w:tc>
          <w:tcPr>
            <w:tcW w:w="300" w:type="dxa"/>
            <w:tcMar>
              <w:left w:w="28" w:type="dxa"/>
              <w:right w:w="28" w:type="dxa"/>
            </w:tcMar>
            <w:vAlign w:val="center"/>
          </w:tcPr>
          <w:p w14:paraId="2A81B802" w14:textId="6D28977B" w:rsidR="00C3686E" w:rsidRPr="00FD1151" w:rsidRDefault="00C3686E" w:rsidP="00C3686E">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4D7D0130" w14:textId="7275DB98"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4FA36DD2" w14:textId="2E76548D" w:rsidR="00C3686E" w:rsidRPr="00FD1151" w:rsidRDefault="00C3686E" w:rsidP="00C3686E">
            <w:pPr>
              <w:rPr>
                <w:rFonts w:cs="Times New Roman"/>
                <w:sz w:val="16"/>
                <w:szCs w:val="16"/>
              </w:rPr>
            </w:pPr>
          </w:p>
        </w:tc>
        <w:tc>
          <w:tcPr>
            <w:tcW w:w="296" w:type="dxa"/>
            <w:tcMar>
              <w:left w:w="28" w:type="dxa"/>
              <w:right w:w="28" w:type="dxa"/>
            </w:tcMar>
            <w:vAlign w:val="center"/>
          </w:tcPr>
          <w:p w14:paraId="4BB8F3E5" w14:textId="0C96624B" w:rsidR="00C3686E" w:rsidRPr="00FD1151" w:rsidRDefault="00C3686E" w:rsidP="00C3686E">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11717388" w14:textId="00458C26" w:rsidR="00C3686E" w:rsidRPr="00FD1151" w:rsidRDefault="00C3686E" w:rsidP="00C3686E">
            <w:pPr>
              <w:rPr>
                <w:rFonts w:cs="Times New Roman"/>
                <w:sz w:val="16"/>
                <w:szCs w:val="16"/>
              </w:rPr>
            </w:pPr>
            <w:r w:rsidRPr="00FD1151">
              <w:rPr>
                <w:rFonts w:cs="Times New Roman"/>
                <w:sz w:val="16"/>
                <w:szCs w:val="16"/>
              </w:rPr>
              <w:t>О</w:t>
            </w:r>
          </w:p>
        </w:tc>
        <w:tc>
          <w:tcPr>
            <w:tcW w:w="299" w:type="dxa"/>
            <w:tcMar>
              <w:left w:w="28" w:type="dxa"/>
              <w:right w:w="28" w:type="dxa"/>
            </w:tcMar>
            <w:vAlign w:val="center"/>
          </w:tcPr>
          <w:p w14:paraId="4869EBFE" w14:textId="071E4A6D"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228F42F8"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6D08F9CF" w14:textId="77777777" w:rsidR="00C3686E" w:rsidRPr="00FD1151" w:rsidRDefault="00C3686E" w:rsidP="00C3686E">
            <w:pPr>
              <w:rPr>
                <w:rFonts w:cs="Times New Roman"/>
                <w:sz w:val="16"/>
                <w:szCs w:val="16"/>
              </w:rPr>
            </w:pPr>
          </w:p>
        </w:tc>
        <w:tc>
          <w:tcPr>
            <w:tcW w:w="232" w:type="dxa"/>
            <w:tcMar>
              <w:left w:w="28" w:type="dxa"/>
              <w:right w:w="28" w:type="dxa"/>
            </w:tcMar>
            <w:vAlign w:val="center"/>
          </w:tcPr>
          <w:p w14:paraId="0C64729D" w14:textId="77777777" w:rsidR="00C3686E" w:rsidRPr="00FD1151" w:rsidRDefault="00C3686E" w:rsidP="00C3686E">
            <w:pPr>
              <w:rPr>
                <w:rFonts w:cs="Times New Roman"/>
                <w:sz w:val="16"/>
                <w:szCs w:val="16"/>
              </w:rPr>
            </w:pPr>
          </w:p>
        </w:tc>
        <w:tc>
          <w:tcPr>
            <w:tcW w:w="235" w:type="dxa"/>
            <w:gridSpan w:val="2"/>
            <w:tcMar>
              <w:left w:w="28" w:type="dxa"/>
              <w:right w:w="28" w:type="dxa"/>
            </w:tcMar>
            <w:vAlign w:val="center"/>
          </w:tcPr>
          <w:p w14:paraId="048DA09E" w14:textId="77777777" w:rsidR="00C3686E" w:rsidRPr="00FD1151" w:rsidRDefault="00C3686E" w:rsidP="00C3686E">
            <w:pPr>
              <w:rPr>
                <w:rFonts w:cs="Times New Roman"/>
                <w:sz w:val="16"/>
                <w:szCs w:val="16"/>
              </w:rPr>
            </w:pPr>
          </w:p>
        </w:tc>
        <w:tc>
          <w:tcPr>
            <w:tcW w:w="274" w:type="dxa"/>
            <w:tcMar>
              <w:left w:w="28" w:type="dxa"/>
              <w:right w:w="28" w:type="dxa"/>
            </w:tcMar>
            <w:vAlign w:val="center"/>
          </w:tcPr>
          <w:p w14:paraId="48578DFD" w14:textId="6D0E7B71"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61EEEC6A" w14:textId="5FA285F0"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25F07F9E" w14:textId="78F92F5C"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165C9376" w14:textId="0A9AE133" w:rsidR="00C3686E" w:rsidRPr="00FD1151" w:rsidRDefault="00C3686E" w:rsidP="00C3686E">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7891DF25" w14:textId="72BE0FE8" w:rsidR="00C3686E" w:rsidRPr="00FD1151" w:rsidRDefault="00C3686E" w:rsidP="00C3686E">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0F2A8103" w14:textId="007521D5" w:rsidR="00C3686E" w:rsidRPr="00FD1151" w:rsidRDefault="00C3686E" w:rsidP="00C3686E">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6CA3F939" w14:textId="0FDFDE94"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699CF531"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457751CF"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0D8A5974"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0F967629" w14:textId="1A6A85B5"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1A3FAD28" w14:textId="039839DA"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17E29C18"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6B8AFFE9" w14:textId="01F007CD" w:rsidR="00C3686E" w:rsidRPr="00FD1151" w:rsidRDefault="00C3686E" w:rsidP="00C3686E">
            <w:pPr>
              <w:rPr>
                <w:rFonts w:cs="Times New Roman"/>
                <w:sz w:val="16"/>
                <w:szCs w:val="16"/>
              </w:rPr>
            </w:pPr>
            <w:r w:rsidRPr="00FD1151">
              <w:rPr>
                <w:rFonts w:cs="Times New Roman"/>
                <w:sz w:val="16"/>
                <w:szCs w:val="16"/>
              </w:rPr>
              <w:t xml:space="preserve"> </w:t>
            </w:r>
          </w:p>
        </w:tc>
        <w:tc>
          <w:tcPr>
            <w:tcW w:w="296" w:type="dxa"/>
            <w:tcMar>
              <w:left w:w="28" w:type="dxa"/>
              <w:right w:w="28" w:type="dxa"/>
            </w:tcMar>
            <w:vAlign w:val="center"/>
          </w:tcPr>
          <w:p w14:paraId="4E887A84"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64D0F0F1"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3EB84955"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3EE21E6A" w14:textId="7067E3A7" w:rsidR="00C3686E" w:rsidRPr="00FD1151" w:rsidRDefault="00C3686E" w:rsidP="00C3686E">
            <w:pPr>
              <w:rPr>
                <w:rFonts w:cs="Times New Roman"/>
                <w:sz w:val="16"/>
                <w:szCs w:val="16"/>
              </w:rPr>
            </w:pPr>
            <w:r w:rsidRPr="00FD1151">
              <w:rPr>
                <w:rFonts w:cs="Times New Roman"/>
                <w:sz w:val="16"/>
                <w:szCs w:val="16"/>
              </w:rPr>
              <w:t xml:space="preserve"> </w:t>
            </w:r>
          </w:p>
        </w:tc>
        <w:tc>
          <w:tcPr>
            <w:tcW w:w="295" w:type="dxa"/>
            <w:tcMar>
              <w:left w:w="28" w:type="dxa"/>
              <w:right w:w="28" w:type="dxa"/>
            </w:tcMar>
            <w:vAlign w:val="center"/>
          </w:tcPr>
          <w:p w14:paraId="03B5AEDD" w14:textId="77777777" w:rsidR="00C3686E" w:rsidRPr="00FD1151" w:rsidRDefault="00C3686E" w:rsidP="00C3686E">
            <w:pPr>
              <w:rPr>
                <w:rFonts w:cs="Times New Roman"/>
                <w:sz w:val="16"/>
                <w:szCs w:val="16"/>
              </w:rPr>
            </w:pPr>
          </w:p>
        </w:tc>
        <w:tc>
          <w:tcPr>
            <w:tcW w:w="298" w:type="dxa"/>
            <w:tcMar>
              <w:left w:w="28" w:type="dxa"/>
              <w:right w:w="28" w:type="dxa"/>
            </w:tcMar>
            <w:vAlign w:val="center"/>
          </w:tcPr>
          <w:p w14:paraId="6C020C67" w14:textId="77777777" w:rsidR="00C3686E" w:rsidRPr="00FD1151" w:rsidRDefault="00C3686E" w:rsidP="00C3686E">
            <w:pPr>
              <w:rPr>
                <w:rFonts w:cs="Times New Roman"/>
                <w:sz w:val="16"/>
                <w:szCs w:val="16"/>
              </w:rPr>
            </w:pPr>
          </w:p>
        </w:tc>
        <w:tc>
          <w:tcPr>
            <w:tcW w:w="247" w:type="dxa"/>
          </w:tcPr>
          <w:p w14:paraId="0FEB1F42" w14:textId="77777777" w:rsidR="00C3686E" w:rsidRPr="00FD1151" w:rsidRDefault="00C3686E" w:rsidP="00C3686E">
            <w:pPr>
              <w:rPr>
                <w:rFonts w:cs="Times New Roman"/>
                <w:sz w:val="16"/>
                <w:szCs w:val="16"/>
              </w:rPr>
            </w:pPr>
          </w:p>
        </w:tc>
        <w:tc>
          <w:tcPr>
            <w:tcW w:w="247" w:type="dxa"/>
          </w:tcPr>
          <w:p w14:paraId="03516B5E" w14:textId="77777777" w:rsidR="00C3686E" w:rsidRPr="00FD1151" w:rsidRDefault="00C3686E" w:rsidP="00C3686E">
            <w:pPr>
              <w:rPr>
                <w:rFonts w:cs="Times New Roman"/>
                <w:sz w:val="16"/>
                <w:szCs w:val="16"/>
              </w:rPr>
            </w:pPr>
          </w:p>
        </w:tc>
        <w:tc>
          <w:tcPr>
            <w:tcW w:w="248" w:type="dxa"/>
          </w:tcPr>
          <w:p w14:paraId="3A6C5A04" w14:textId="77777777" w:rsidR="00C3686E" w:rsidRPr="00FD1151" w:rsidRDefault="00C3686E" w:rsidP="00C3686E">
            <w:pPr>
              <w:rPr>
                <w:rFonts w:cs="Times New Roman"/>
                <w:sz w:val="16"/>
                <w:szCs w:val="16"/>
              </w:rPr>
            </w:pPr>
          </w:p>
        </w:tc>
        <w:tc>
          <w:tcPr>
            <w:tcW w:w="248" w:type="dxa"/>
          </w:tcPr>
          <w:p w14:paraId="55B19871" w14:textId="77777777" w:rsidR="00C3686E" w:rsidRPr="00FD1151" w:rsidRDefault="00C3686E" w:rsidP="00C3686E">
            <w:pPr>
              <w:rPr>
                <w:rFonts w:cs="Times New Roman"/>
                <w:sz w:val="16"/>
                <w:szCs w:val="16"/>
              </w:rPr>
            </w:pPr>
          </w:p>
        </w:tc>
        <w:tc>
          <w:tcPr>
            <w:tcW w:w="248" w:type="dxa"/>
          </w:tcPr>
          <w:p w14:paraId="4ED15F67" w14:textId="77777777" w:rsidR="00C3686E" w:rsidRPr="00FD1151" w:rsidRDefault="00C3686E" w:rsidP="00C3686E">
            <w:pPr>
              <w:rPr>
                <w:rFonts w:cs="Times New Roman"/>
                <w:sz w:val="16"/>
                <w:szCs w:val="16"/>
              </w:rPr>
            </w:pPr>
          </w:p>
        </w:tc>
        <w:tc>
          <w:tcPr>
            <w:tcW w:w="248" w:type="dxa"/>
          </w:tcPr>
          <w:p w14:paraId="64E0B777" w14:textId="364D4EB6" w:rsidR="00C3686E" w:rsidRPr="00FD1151" w:rsidRDefault="00C3686E" w:rsidP="00C3686E">
            <w:pPr>
              <w:rPr>
                <w:rFonts w:cs="Times New Roman"/>
                <w:sz w:val="16"/>
                <w:szCs w:val="16"/>
              </w:rPr>
            </w:pPr>
          </w:p>
        </w:tc>
        <w:tc>
          <w:tcPr>
            <w:tcW w:w="247" w:type="dxa"/>
          </w:tcPr>
          <w:p w14:paraId="3804BCFC" w14:textId="77777777" w:rsidR="00C3686E" w:rsidRPr="00FD1151" w:rsidRDefault="00C3686E" w:rsidP="00C3686E">
            <w:pPr>
              <w:rPr>
                <w:rFonts w:cs="Times New Roman"/>
                <w:sz w:val="16"/>
                <w:szCs w:val="16"/>
              </w:rPr>
            </w:pPr>
          </w:p>
        </w:tc>
        <w:tc>
          <w:tcPr>
            <w:tcW w:w="247" w:type="dxa"/>
          </w:tcPr>
          <w:p w14:paraId="4E19ECA2" w14:textId="5C956B40" w:rsidR="00C3686E" w:rsidRPr="00FD1151" w:rsidRDefault="00C3686E" w:rsidP="00C3686E">
            <w:pPr>
              <w:rPr>
                <w:rFonts w:cs="Times New Roman"/>
                <w:sz w:val="16"/>
                <w:szCs w:val="16"/>
              </w:rPr>
            </w:pPr>
            <w:r w:rsidRPr="00FD1151">
              <w:rPr>
                <w:rFonts w:cs="Times New Roman"/>
                <w:sz w:val="16"/>
                <w:szCs w:val="16"/>
              </w:rPr>
              <w:t xml:space="preserve">  </w:t>
            </w:r>
          </w:p>
        </w:tc>
        <w:tc>
          <w:tcPr>
            <w:tcW w:w="250" w:type="dxa"/>
          </w:tcPr>
          <w:p w14:paraId="52C324EC" w14:textId="77777777" w:rsidR="00C3686E" w:rsidRPr="00FD1151" w:rsidRDefault="00C3686E" w:rsidP="00C3686E">
            <w:pPr>
              <w:rPr>
                <w:rFonts w:cs="Times New Roman"/>
                <w:sz w:val="16"/>
                <w:szCs w:val="16"/>
              </w:rPr>
            </w:pPr>
          </w:p>
        </w:tc>
        <w:tc>
          <w:tcPr>
            <w:tcW w:w="248" w:type="dxa"/>
          </w:tcPr>
          <w:p w14:paraId="5CB9C866" w14:textId="77777777" w:rsidR="00C3686E" w:rsidRPr="00FD1151" w:rsidRDefault="00C3686E" w:rsidP="00C3686E">
            <w:pPr>
              <w:rPr>
                <w:rFonts w:cs="Times New Roman"/>
                <w:sz w:val="16"/>
                <w:szCs w:val="16"/>
              </w:rPr>
            </w:pPr>
          </w:p>
        </w:tc>
        <w:tc>
          <w:tcPr>
            <w:tcW w:w="262" w:type="dxa"/>
          </w:tcPr>
          <w:p w14:paraId="253AC649" w14:textId="77777777" w:rsidR="00C3686E" w:rsidRPr="00FD1151" w:rsidRDefault="00C3686E" w:rsidP="00C3686E">
            <w:pPr>
              <w:rPr>
                <w:rFonts w:cs="Times New Roman"/>
                <w:sz w:val="16"/>
                <w:szCs w:val="16"/>
              </w:rPr>
            </w:pPr>
          </w:p>
        </w:tc>
      </w:tr>
      <w:tr w:rsidR="00DA02E0" w:rsidRPr="00FD1151" w14:paraId="2CF408FD" w14:textId="5AD5A2A1" w:rsidTr="00FD1151">
        <w:trPr>
          <w:trHeight w:val="20"/>
        </w:trPr>
        <w:tc>
          <w:tcPr>
            <w:tcW w:w="890" w:type="dxa"/>
            <w:tcMar>
              <w:left w:w="28" w:type="dxa"/>
              <w:right w:w="28" w:type="dxa"/>
            </w:tcMar>
          </w:tcPr>
          <w:p w14:paraId="71B24133" w14:textId="5717EEDC" w:rsidR="00C3686E" w:rsidRPr="00FD1151" w:rsidRDefault="00C3686E" w:rsidP="00C3686E">
            <w:pPr>
              <w:rPr>
                <w:rFonts w:cs="Times New Roman"/>
                <w:sz w:val="16"/>
                <w:szCs w:val="16"/>
              </w:rPr>
            </w:pPr>
            <w:r w:rsidRPr="00FD1151">
              <w:rPr>
                <w:rFonts w:cs="Times New Roman"/>
                <w:sz w:val="16"/>
                <w:szCs w:val="16"/>
              </w:rPr>
              <w:t>ОП.05</w:t>
            </w:r>
          </w:p>
        </w:tc>
        <w:tc>
          <w:tcPr>
            <w:tcW w:w="2224" w:type="dxa"/>
            <w:tcMar>
              <w:left w:w="28" w:type="dxa"/>
              <w:right w:w="28" w:type="dxa"/>
            </w:tcMar>
          </w:tcPr>
          <w:p w14:paraId="5E7C26FB" w14:textId="6543C1CC" w:rsidR="00C3686E" w:rsidRPr="00FD1151" w:rsidRDefault="00C3686E" w:rsidP="00C3686E">
            <w:pPr>
              <w:rPr>
                <w:rFonts w:cs="Times New Roman"/>
                <w:sz w:val="16"/>
                <w:szCs w:val="16"/>
              </w:rPr>
            </w:pPr>
            <w:r w:rsidRPr="00FD1151">
              <w:rPr>
                <w:rFonts w:cs="Times New Roman"/>
                <w:sz w:val="16"/>
                <w:szCs w:val="16"/>
              </w:rPr>
              <w:t>Охрана труда</w:t>
            </w:r>
          </w:p>
        </w:tc>
        <w:tc>
          <w:tcPr>
            <w:tcW w:w="300" w:type="dxa"/>
            <w:tcMar>
              <w:left w:w="28" w:type="dxa"/>
              <w:right w:w="28" w:type="dxa"/>
            </w:tcMar>
            <w:vAlign w:val="center"/>
          </w:tcPr>
          <w:p w14:paraId="5BF042EC" w14:textId="7629E9DD" w:rsidR="00C3686E" w:rsidRPr="00FD1151" w:rsidRDefault="00C3686E" w:rsidP="00C3686E">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2B444C79" w14:textId="626C824A"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63697A5"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27647F0B" w14:textId="65E83BDD" w:rsidR="00C3686E" w:rsidRPr="00FD1151" w:rsidRDefault="00C3686E" w:rsidP="00C3686E">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556A8443" w14:textId="27006CAB" w:rsidR="00C3686E" w:rsidRPr="00FD1151" w:rsidRDefault="00C3686E" w:rsidP="00C3686E">
            <w:pPr>
              <w:rPr>
                <w:rFonts w:cs="Times New Roman"/>
                <w:sz w:val="16"/>
                <w:szCs w:val="16"/>
              </w:rPr>
            </w:pPr>
          </w:p>
        </w:tc>
        <w:tc>
          <w:tcPr>
            <w:tcW w:w="299" w:type="dxa"/>
            <w:tcMar>
              <w:left w:w="28" w:type="dxa"/>
              <w:right w:w="28" w:type="dxa"/>
            </w:tcMar>
            <w:vAlign w:val="center"/>
          </w:tcPr>
          <w:p w14:paraId="7260F22D" w14:textId="1D1AC4E6" w:rsidR="00C3686E" w:rsidRPr="00FD1151" w:rsidRDefault="00C3686E" w:rsidP="00C3686E">
            <w:pPr>
              <w:rPr>
                <w:rFonts w:cs="Times New Roman"/>
                <w:sz w:val="16"/>
                <w:szCs w:val="16"/>
              </w:rPr>
            </w:pPr>
          </w:p>
        </w:tc>
        <w:tc>
          <w:tcPr>
            <w:tcW w:w="297" w:type="dxa"/>
            <w:tcMar>
              <w:left w:w="28" w:type="dxa"/>
              <w:right w:w="28" w:type="dxa"/>
            </w:tcMar>
            <w:vAlign w:val="center"/>
          </w:tcPr>
          <w:p w14:paraId="0C37A183" w14:textId="5655B00A"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4D3BC720" w14:textId="77777777" w:rsidR="00C3686E" w:rsidRPr="00FD1151" w:rsidRDefault="00C3686E" w:rsidP="00C3686E">
            <w:pPr>
              <w:rPr>
                <w:rFonts w:cs="Times New Roman"/>
                <w:sz w:val="16"/>
                <w:szCs w:val="16"/>
              </w:rPr>
            </w:pPr>
          </w:p>
        </w:tc>
        <w:tc>
          <w:tcPr>
            <w:tcW w:w="232" w:type="dxa"/>
            <w:tcMar>
              <w:left w:w="28" w:type="dxa"/>
              <w:right w:w="28" w:type="dxa"/>
            </w:tcMar>
            <w:vAlign w:val="center"/>
          </w:tcPr>
          <w:p w14:paraId="0952FABC" w14:textId="77777777" w:rsidR="00C3686E" w:rsidRPr="00FD1151" w:rsidRDefault="00C3686E" w:rsidP="00C3686E">
            <w:pPr>
              <w:rPr>
                <w:rFonts w:cs="Times New Roman"/>
                <w:sz w:val="16"/>
                <w:szCs w:val="16"/>
              </w:rPr>
            </w:pPr>
          </w:p>
        </w:tc>
        <w:tc>
          <w:tcPr>
            <w:tcW w:w="235" w:type="dxa"/>
            <w:gridSpan w:val="2"/>
            <w:tcMar>
              <w:left w:w="28" w:type="dxa"/>
              <w:right w:w="28" w:type="dxa"/>
            </w:tcMar>
            <w:vAlign w:val="center"/>
          </w:tcPr>
          <w:p w14:paraId="4F69A52F" w14:textId="77777777" w:rsidR="00C3686E" w:rsidRPr="00FD1151" w:rsidRDefault="00C3686E" w:rsidP="00C3686E">
            <w:pPr>
              <w:rPr>
                <w:rFonts w:cs="Times New Roman"/>
                <w:sz w:val="16"/>
                <w:szCs w:val="16"/>
              </w:rPr>
            </w:pPr>
          </w:p>
        </w:tc>
        <w:tc>
          <w:tcPr>
            <w:tcW w:w="274" w:type="dxa"/>
            <w:tcMar>
              <w:left w:w="28" w:type="dxa"/>
              <w:right w:w="28" w:type="dxa"/>
            </w:tcMar>
            <w:vAlign w:val="center"/>
          </w:tcPr>
          <w:p w14:paraId="22F2E055" w14:textId="20F5BC05"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5A94D1B4" w14:textId="0E3AD639"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1A3DC268" w14:textId="02390A59"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4E57C55B" w14:textId="22CE6E1E" w:rsidR="00C3686E" w:rsidRPr="00FD1151" w:rsidRDefault="00C3686E" w:rsidP="00C3686E">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183B0908" w14:textId="64632DD8" w:rsidR="00C3686E" w:rsidRPr="00FD1151" w:rsidRDefault="00C3686E" w:rsidP="00C3686E">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2BD62AA2" w14:textId="4BE2931B" w:rsidR="00C3686E" w:rsidRPr="00FD1151" w:rsidRDefault="00C3686E" w:rsidP="00C3686E">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522E6191" w14:textId="4E325244"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5861D3E9" w14:textId="7B8AE446" w:rsidR="00C3686E" w:rsidRPr="00FD1151" w:rsidRDefault="00C3686E" w:rsidP="00C3686E">
            <w:pPr>
              <w:rPr>
                <w:rFonts w:cs="Times New Roman"/>
                <w:sz w:val="16"/>
                <w:szCs w:val="16"/>
              </w:rPr>
            </w:pPr>
          </w:p>
        </w:tc>
        <w:tc>
          <w:tcPr>
            <w:tcW w:w="296" w:type="dxa"/>
            <w:tcMar>
              <w:left w:w="28" w:type="dxa"/>
              <w:right w:w="28" w:type="dxa"/>
            </w:tcMar>
            <w:vAlign w:val="center"/>
          </w:tcPr>
          <w:p w14:paraId="3C0B827D"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2099BE05"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451B79AB" w14:textId="1A644F03"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4A176345" w14:textId="1537EA0E"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7E483936" w14:textId="304F5A42" w:rsidR="00C3686E" w:rsidRPr="00FD1151" w:rsidRDefault="00C3686E" w:rsidP="00C3686E">
            <w:pPr>
              <w:rPr>
                <w:rFonts w:cs="Times New Roman"/>
                <w:sz w:val="16"/>
                <w:szCs w:val="16"/>
              </w:rPr>
            </w:pPr>
          </w:p>
        </w:tc>
        <w:tc>
          <w:tcPr>
            <w:tcW w:w="297" w:type="dxa"/>
            <w:tcMar>
              <w:left w:w="28" w:type="dxa"/>
              <w:right w:w="28" w:type="dxa"/>
            </w:tcMar>
            <w:vAlign w:val="center"/>
          </w:tcPr>
          <w:p w14:paraId="33C7C314"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1193B6DA"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6ADA81D7"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5BB3FB3B" w14:textId="6F465BA8" w:rsidR="00C3686E" w:rsidRPr="00FD1151" w:rsidRDefault="00C3686E" w:rsidP="00C3686E">
            <w:pPr>
              <w:rPr>
                <w:rFonts w:cs="Times New Roman"/>
                <w:sz w:val="16"/>
                <w:szCs w:val="16"/>
              </w:rPr>
            </w:pPr>
          </w:p>
        </w:tc>
        <w:tc>
          <w:tcPr>
            <w:tcW w:w="297" w:type="dxa"/>
            <w:tcMar>
              <w:left w:w="28" w:type="dxa"/>
              <w:right w:w="28" w:type="dxa"/>
            </w:tcMar>
            <w:vAlign w:val="center"/>
          </w:tcPr>
          <w:p w14:paraId="22B9F674" w14:textId="77777777" w:rsidR="00C3686E" w:rsidRPr="00FD1151" w:rsidRDefault="00C3686E" w:rsidP="00C3686E">
            <w:pPr>
              <w:rPr>
                <w:rFonts w:cs="Times New Roman"/>
                <w:sz w:val="16"/>
                <w:szCs w:val="16"/>
              </w:rPr>
            </w:pPr>
          </w:p>
        </w:tc>
        <w:tc>
          <w:tcPr>
            <w:tcW w:w="295" w:type="dxa"/>
            <w:tcMar>
              <w:left w:w="28" w:type="dxa"/>
              <w:right w:w="28" w:type="dxa"/>
            </w:tcMar>
            <w:vAlign w:val="center"/>
          </w:tcPr>
          <w:p w14:paraId="533088D2" w14:textId="77777777" w:rsidR="00C3686E" w:rsidRPr="00FD1151" w:rsidRDefault="00C3686E" w:rsidP="00C3686E">
            <w:pPr>
              <w:rPr>
                <w:rFonts w:cs="Times New Roman"/>
                <w:sz w:val="16"/>
                <w:szCs w:val="16"/>
              </w:rPr>
            </w:pPr>
          </w:p>
        </w:tc>
        <w:tc>
          <w:tcPr>
            <w:tcW w:w="298" w:type="dxa"/>
            <w:tcMar>
              <w:left w:w="28" w:type="dxa"/>
              <w:right w:w="28" w:type="dxa"/>
            </w:tcMar>
            <w:vAlign w:val="center"/>
          </w:tcPr>
          <w:p w14:paraId="07FDC17A" w14:textId="77777777" w:rsidR="00C3686E" w:rsidRPr="00FD1151" w:rsidRDefault="00C3686E" w:rsidP="00C3686E">
            <w:pPr>
              <w:rPr>
                <w:rFonts w:cs="Times New Roman"/>
                <w:sz w:val="16"/>
                <w:szCs w:val="16"/>
              </w:rPr>
            </w:pPr>
          </w:p>
        </w:tc>
        <w:tc>
          <w:tcPr>
            <w:tcW w:w="247" w:type="dxa"/>
          </w:tcPr>
          <w:p w14:paraId="03A0014A" w14:textId="77777777" w:rsidR="00C3686E" w:rsidRPr="00FD1151" w:rsidRDefault="00C3686E" w:rsidP="00C3686E">
            <w:pPr>
              <w:rPr>
                <w:rFonts w:cs="Times New Roman"/>
                <w:sz w:val="16"/>
                <w:szCs w:val="16"/>
              </w:rPr>
            </w:pPr>
          </w:p>
        </w:tc>
        <w:tc>
          <w:tcPr>
            <w:tcW w:w="247" w:type="dxa"/>
          </w:tcPr>
          <w:p w14:paraId="7A9EC86A" w14:textId="77777777" w:rsidR="00C3686E" w:rsidRPr="00FD1151" w:rsidRDefault="00C3686E" w:rsidP="00C3686E">
            <w:pPr>
              <w:rPr>
                <w:rFonts w:cs="Times New Roman"/>
                <w:sz w:val="16"/>
                <w:szCs w:val="16"/>
              </w:rPr>
            </w:pPr>
          </w:p>
        </w:tc>
        <w:tc>
          <w:tcPr>
            <w:tcW w:w="248" w:type="dxa"/>
          </w:tcPr>
          <w:p w14:paraId="6EFF3D88" w14:textId="77777777" w:rsidR="00C3686E" w:rsidRPr="00FD1151" w:rsidRDefault="00C3686E" w:rsidP="00C3686E">
            <w:pPr>
              <w:rPr>
                <w:rFonts w:cs="Times New Roman"/>
                <w:sz w:val="16"/>
                <w:szCs w:val="16"/>
              </w:rPr>
            </w:pPr>
          </w:p>
        </w:tc>
        <w:tc>
          <w:tcPr>
            <w:tcW w:w="248" w:type="dxa"/>
          </w:tcPr>
          <w:p w14:paraId="2F503161" w14:textId="77777777" w:rsidR="00C3686E" w:rsidRPr="00FD1151" w:rsidRDefault="00C3686E" w:rsidP="00C3686E">
            <w:pPr>
              <w:rPr>
                <w:rFonts w:cs="Times New Roman"/>
                <w:sz w:val="16"/>
                <w:szCs w:val="16"/>
              </w:rPr>
            </w:pPr>
          </w:p>
        </w:tc>
        <w:tc>
          <w:tcPr>
            <w:tcW w:w="248" w:type="dxa"/>
          </w:tcPr>
          <w:p w14:paraId="7E608A25" w14:textId="77777777" w:rsidR="00C3686E" w:rsidRPr="00FD1151" w:rsidRDefault="00C3686E" w:rsidP="00C3686E">
            <w:pPr>
              <w:rPr>
                <w:rFonts w:cs="Times New Roman"/>
                <w:sz w:val="16"/>
                <w:szCs w:val="16"/>
              </w:rPr>
            </w:pPr>
          </w:p>
        </w:tc>
        <w:tc>
          <w:tcPr>
            <w:tcW w:w="248" w:type="dxa"/>
          </w:tcPr>
          <w:p w14:paraId="2A8E259F" w14:textId="5145D09A" w:rsidR="00C3686E" w:rsidRPr="00FD1151" w:rsidRDefault="00C3686E" w:rsidP="00C3686E">
            <w:pPr>
              <w:rPr>
                <w:rFonts w:cs="Times New Roman"/>
                <w:sz w:val="16"/>
                <w:szCs w:val="16"/>
              </w:rPr>
            </w:pPr>
          </w:p>
        </w:tc>
        <w:tc>
          <w:tcPr>
            <w:tcW w:w="247" w:type="dxa"/>
          </w:tcPr>
          <w:p w14:paraId="3B3CB013" w14:textId="77777777" w:rsidR="00C3686E" w:rsidRPr="00FD1151" w:rsidRDefault="00C3686E" w:rsidP="00C3686E">
            <w:pPr>
              <w:rPr>
                <w:rFonts w:cs="Times New Roman"/>
                <w:sz w:val="16"/>
                <w:szCs w:val="16"/>
              </w:rPr>
            </w:pPr>
          </w:p>
        </w:tc>
        <w:tc>
          <w:tcPr>
            <w:tcW w:w="247" w:type="dxa"/>
          </w:tcPr>
          <w:p w14:paraId="02FD4F5B" w14:textId="79373962" w:rsidR="00C3686E" w:rsidRPr="00FD1151" w:rsidRDefault="00C3686E" w:rsidP="00C3686E">
            <w:pPr>
              <w:rPr>
                <w:rFonts w:cs="Times New Roman"/>
                <w:sz w:val="16"/>
                <w:szCs w:val="16"/>
              </w:rPr>
            </w:pPr>
          </w:p>
        </w:tc>
        <w:tc>
          <w:tcPr>
            <w:tcW w:w="250" w:type="dxa"/>
          </w:tcPr>
          <w:p w14:paraId="0BEF9FD6" w14:textId="77777777" w:rsidR="00C3686E" w:rsidRPr="00FD1151" w:rsidRDefault="00C3686E" w:rsidP="00C3686E">
            <w:pPr>
              <w:rPr>
                <w:rFonts w:cs="Times New Roman"/>
                <w:sz w:val="16"/>
                <w:szCs w:val="16"/>
              </w:rPr>
            </w:pPr>
          </w:p>
        </w:tc>
        <w:tc>
          <w:tcPr>
            <w:tcW w:w="248" w:type="dxa"/>
          </w:tcPr>
          <w:p w14:paraId="521BAC4A" w14:textId="77777777" w:rsidR="00C3686E" w:rsidRPr="00FD1151" w:rsidRDefault="00C3686E" w:rsidP="00C3686E">
            <w:pPr>
              <w:rPr>
                <w:rFonts w:cs="Times New Roman"/>
                <w:sz w:val="16"/>
                <w:szCs w:val="16"/>
              </w:rPr>
            </w:pPr>
          </w:p>
        </w:tc>
        <w:tc>
          <w:tcPr>
            <w:tcW w:w="262" w:type="dxa"/>
          </w:tcPr>
          <w:p w14:paraId="50CCD899" w14:textId="77777777" w:rsidR="00C3686E" w:rsidRPr="00FD1151" w:rsidRDefault="00C3686E" w:rsidP="00C3686E">
            <w:pPr>
              <w:rPr>
                <w:rFonts w:cs="Times New Roman"/>
                <w:sz w:val="16"/>
                <w:szCs w:val="16"/>
              </w:rPr>
            </w:pPr>
          </w:p>
        </w:tc>
      </w:tr>
      <w:tr w:rsidR="00DA02E0" w:rsidRPr="00FD1151" w14:paraId="2307842A" w14:textId="5D9E44D0" w:rsidTr="00FD1151">
        <w:trPr>
          <w:trHeight w:val="20"/>
        </w:trPr>
        <w:tc>
          <w:tcPr>
            <w:tcW w:w="890" w:type="dxa"/>
            <w:tcMar>
              <w:left w:w="28" w:type="dxa"/>
              <w:right w:w="28" w:type="dxa"/>
            </w:tcMar>
          </w:tcPr>
          <w:p w14:paraId="29099712" w14:textId="73A53725" w:rsidR="00C3686E" w:rsidRPr="00FD1151" w:rsidRDefault="00C3686E" w:rsidP="00C3686E">
            <w:pPr>
              <w:rPr>
                <w:rFonts w:cs="Times New Roman"/>
                <w:sz w:val="16"/>
                <w:szCs w:val="16"/>
              </w:rPr>
            </w:pPr>
            <w:r w:rsidRPr="00FD1151">
              <w:rPr>
                <w:rFonts w:cs="Times New Roman"/>
                <w:sz w:val="16"/>
                <w:szCs w:val="16"/>
              </w:rPr>
              <w:t>ОП.06</w:t>
            </w:r>
          </w:p>
        </w:tc>
        <w:tc>
          <w:tcPr>
            <w:tcW w:w="2224" w:type="dxa"/>
            <w:tcMar>
              <w:left w:w="28" w:type="dxa"/>
              <w:right w:w="28" w:type="dxa"/>
            </w:tcMar>
          </w:tcPr>
          <w:p w14:paraId="6FF55A1D" w14:textId="7D22A45D" w:rsidR="00C3686E" w:rsidRPr="00FD1151" w:rsidRDefault="00C3686E" w:rsidP="00C3686E">
            <w:pPr>
              <w:rPr>
                <w:rFonts w:cs="Times New Roman"/>
                <w:sz w:val="16"/>
                <w:szCs w:val="16"/>
              </w:rPr>
            </w:pPr>
            <w:r w:rsidRPr="00FD1151">
              <w:rPr>
                <w:rFonts w:cs="Times New Roman"/>
                <w:sz w:val="16"/>
                <w:szCs w:val="16"/>
              </w:rPr>
              <w:t>Пожарная безопасность</w:t>
            </w:r>
          </w:p>
        </w:tc>
        <w:tc>
          <w:tcPr>
            <w:tcW w:w="300" w:type="dxa"/>
            <w:tcMar>
              <w:left w:w="28" w:type="dxa"/>
              <w:right w:w="28" w:type="dxa"/>
            </w:tcMar>
            <w:vAlign w:val="center"/>
          </w:tcPr>
          <w:p w14:paraId="328EFCCD" w14:textId="28178656" w:rsidR="00C3686E" w:rsidRPr="00FD1151" w:rsidRDefault="00C3686E" w:rsidP="00C3686E">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32851E76" w14:textId="15EF6C8C"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7EE747A"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51F73D78" w14:textId="088DD823" w:rsidR="00C3686E" w:rsidRPr="00FD1151" w:rsidRDefault="00C3686E" w:rsidP="00C3686E">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14FDF392" w14:textId="77777777" w:rsidR="00C3686E" w:rsidRPr="00FD1151" w:rsidRDefault="00C3686E" w:rsidP="00C3686E">
            <w:pPr>
              <w:rPr>
                <w:rFonts w:cs="Times New Roman"/>
                <w:sz w:val="16"/>
                <w:szCs w:val="16"/>
              </w:rPr>
            </w:pPr>
          </w:p>
        </w:tc>
        <w:tc>
          <w:tcPr>
            <w:tcW w:w="299" w:type="dxa"/>
            <w:tcMar>
              <w:left w:w="28" w:type="dxa"/>
              <w:right w:w="28" w:type="dxa"/>
            </w:tcMar>
            <w:vAlign w:val="center"/>
          </w:tcPr>
          <w:p w14:paraId="6D75ECBF"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60084AE1" w14:textId="44A97A60"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392D7E5E" w14:textId="77777777" w:rsidR="00C3686E" w:rsidRPr="00FD1151" w:rsidRDefault="00C3686E" w:rsidP="00C3686E">
            <w:pPr>
              <w:rPr>
                <w:rFonts w:cs="Times New Roman"/>
                <w:sz w:val="16"/>
                <w:szCs w:val="16"/>
              </w:rPr>
            </w:pPr>
          </w:p>
        </w:tc>
        <w:tc>
          <w:tcPr>
            <w:tcW w:w="232" w:type="dxa"/>
            <w:tcMar>
              <w:left w:w="28" w:type="dxa"/>
              <w:right w:w="28" w:type="dxa"/>
            </w:tcMar>
            <w:vAlign w:val="center"/>
          </w:tcPr>
          <w:p w14:paraId="2155B3D1" w14:textId="77777777" w:rsidR="00C3686E" w:rsidRPr="00FD1151" w:rsidRDefault="00C3686E" w:rsidP="00C3686E">
            <w:pPr>
              <w:rPr>
                <w:rFonts w:cs="Times New Roman"/>
                <w:sz w:val="16"/>
                <w:szCs w:val="16"/>
              </w:rPr>
            </w:pPr>
          </w:p>
        </w:tc>
        <w:tc>
          <w:tcPr>
            <w:tcW w:w="235" w:type="dxa"/>
            <w:gridSpan w:val="2"/>
            <w:tcMar>
              <w:left w:w="28" w:type="dxa"/>
              <w:right w:w="28" w:type="dxa"/>
            </w:tcMar>
            <w:vAlign w:val="center"/>
          </w:tcPr>
          <w:p w14:paraId="6FE02054" w14:textId="77777777" w:rsidR="00C3686E" w:rsidRPr="00FD1151" w:rsidRDefault="00C3686E" w:rsidP="00C3686E">
            <w:pPr>
              <w:rPr>
                <w:rFonts w:cs="Times New Roman"/>
                <w:sz w:val="16"/>
                <w:szCs w:val="16"/>
              </w:rPr>
            </w:pPr>
          </w:p>
        </w:tc>
        <w:tc>
          <w:tcPr>
            <w:tcW w:w="274" w:type="dxa"/>
            <w:tcMar>
              <w:left w:w="28" w:type="dxa"/>
              <w:right w:w="28" w:type="dxa"/>
            </w:tcMar>
            <w:vAlign w:val="center"/>
          </w:tcPr>
          <w:p w14:paraId="04453AB1" w14:textId="34C88F8A"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6EE95BA9" w14:textId="0D3772BC"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096E478D" w14:textId="2339425B"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66BBA817" w14:textId="0CC5B42A" w:rsidR="00C3686E" w:rsidRPr="00FD1151" w:rsidRDefault="00C3686E" w:rsidP="00C3686E">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482C5937" w14:textId="179D5865" w:rsidR="00C3686E" w:rsidRPr="00FD1151" w:rsidRDefault="00C3686E" w:rsidP="00C3686E">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68676B2B" w14:textId="0A54E9D2" w:rsidR="00C3686E" w:rsidRPr="00FD1151" w:rsidRDefault="00C3686E" w:rsidP="00C3686E">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628748CE" w14:textId="769AC992"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B00EE29" w14:textId="2B33CD4B" w:rsidR="00C3686E" w:rsidRPr="00FD1151" w:rsidRDefault="00C3686E" w:rsidP="00C3686E">
            <w:pPr>
              <w:rPr>
                <w:rFonts w:cs="Times New Roman"/>
                <w:sz w:val="16"/>
                <w:szCs w:val="16"/>
              </w:rPr>
            </w:pPr>
          </w:p>
        </w:tc>
        <w:tc>
          <w:tcPr>
            <w:tcW w:w="296" w:type="dxa"/>
            <w:tcMar>
              <w:left w:w="28" w:type="dxa"/>
              <w:right w:w="28" w:type="dxa"/>
            </w:tcMar>
            <w:vAlign w:val="center"/>
          </w:tcPr>
          <w:p w14:paraId="6DBD873D"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1AFA222D"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08FDEB4C" w14:textId="7D577568" w:rsidR="00C3686E" w:rsidRPr="00FD1151" w:rsidRDefault="00C3686E" w:rsidP="00C3686E">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10387903" w14:textId="1F401BB5" w:rsidR="00C3686E" w:rsidRPr="00FD1151" w:rsidRDefault="00C3686E" w:rsidP="00C3686E">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6187169E" w14:textId="7973AB38" w:rsidR="00C3686E" w:rsidRPr="00FD1151" w:rsidRDefault="00C3686E" w:rsidP="00C3686E">
            <w:pPr>
              <w:rPr>
                <w:rFonts w:cs="Times New Roman"/>
                <w:sz w:val="16"/>
                <w:szCs w:val="16"/>
              </w:rPr>
            </w:pPr>
            <w:r w:rsidRPr="00FD1151">
              <w:rPr>
                <w:rFonts w:cs="Times New Roman"/>
                <w:sz w:val="16"/>
                <w:szCs w:val="16"/>
              </w:rPr>
              <w:t xml:space="preserve">            </w:t>
            </w:r>
          </w:p>
        </w:tc>
        <w:tc>
          <w:tcPr>
            <w:tcW w:w="297" w:type="dxa"/>
            <w:tcMar>
              <w:left w:w="28" w:type="dxa"/>
              <w:right w:w="28" w:type="dxa"/>
            </w:tcMar>
            <w:vAlign w:val="center"/>
          </w:tcPr>
          <w:p w14:paraId="167BA3E3"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204AF1F1" w14:textId="77777777" w:rsidR="00C3686E" w:rsidRPr="00FD1151" w:rsidRDefault="00C3686E" w:rsidP="00C3686E">
            <w:pPr>
              <w:rPr>
                <w:rFonts w:cs="Times New Roman"/>
                <w:sz w:val="16"/>
                <w:szCs w:val="16"/>
              </w:rPr>
            </w:pPr>
          </w:p>
        </w:tc>
        <w:tc>
          <w:tcPr>
            <w:tcW w:w="297" w:type="dxa"/>
            <w:tcMar>
              <w:left w:w="28" w:type="dxa"/>
              <w:right w:w="28" w:type="dxa"/>
            </w:tcMar>
            <w:vAlign w:val="center"/>
          </w:tcPr>
          <w:p w14:paraId="7630600C" w14:textId="77777777" w:rsidR="00C3686E" w:rsidRPr="00FD1151" w:rsidRDefault="00C3686E" w:rsidP="00C3686E">
            <w:pPr>
              <w:rPr>
                <w:rFonts w:cs="Times New Roman"/>
                <w:sz w:val="16"/>
                <w:szCs w:val="16"/>
              </w:rPr>
            </w:pPr>
          </w:p>
        </w:tc>
        <w:tc>
          <w:tcPr>
            <w:tcW w:w="296" w:type="dxa"/>
            <w:tcMar>
              <w:left w:w="28" w:type="dxa"/>
              <w:right w:w="28" w:type="dxa"/>
            </w:tcMar>
            <w:vAlign w:val="center"/>
          </w:tcPr>
          <w:p w14:paraId="38E1A0B9" w14:textId="657C7396" w:rsidR="00C3686E" w:rsidRPr="00FD1151" w:rsidRDefault="00C3686E" w:rsidP="00C3686E">
            <w:pPr>
              <w:rPr>
                <w:rFonts w:cs="Times New Roman"/>
                <w:sz w:val="16"/>
                <w:szCs w:val="16"/>
              </w:rPr>
            </w:pPr>
            <w:r w:rsidRPr="00FD1151">
              <w:rPr>
                <w:rFonts w:cs="Times New Roman"/>
                <w:sz w:val="16"/>
                <w:szCs w:val="16"/>
              </w:rPr>
              <w:t xml:space="preserve">                                               </w:t>
            </w:r>
          </w:p>
        </w:tc>
        <w:tc>
          <w:tcPr>
            <w:tcW w:w="297" w:type="dxa"/>
            <w:tcMar>
              <w:left w:w="28" w:type="dxa"/>
              <w:right w:w="28" w:type="dxa"/>
            </w:tcMar>
            <w:vAlign w:val="center"/>
          </w:tcPr>
          <w:p w14:paraId="42DFB67E" w14:textId="77777777" w:rsidR="00C3686E" w:rsidRPr="00FD1151" w:rsidRDefault="00C3686E" w:rsidP="00C3686E">
            <w:pPr>
              <w:rPr>
                <w:rFonts w:cs="Times New Roman"/>
                <w:sz w:val="16"/>
                <w:szCs w:val="16"/>
              </w:rPr>
            </w:pPr>
          </w:p>
        </w:tc>
        <w:tc>
          <w:tcPr>
            <w:tcW w:w="295" w:type="dxa"/>
            <w:tcMar>
              <w:left w:w="28" w:type="dxa"/>
              <w:right w:w="28" w:type="dxa"/>
            </w:tcMar>
            <w:vAlign w:val="center"/>
          </w:tcPr>
          <w:p w14:paraId="1B68DF16" w14:textId="77777777" w:rsidR="00C3686E" w:rsidRPr="00FD1151" w:rsidRDefault="00C3686E" w:rsidP="00C3686E">
            <w:pPr>
              <w:rPr>
                <w:rFonts w:cs="Times New Roman"/>
                <w:sz w:val="16"/>
                <w:szCs w:val="16"/>
              </w:rPr>
            </w:pPr>
          </w:p>
        </w:tc>
        <w:tc>
          <w:tcPr>
            <w:tcW w:w="298" w:type="dxa"/>
            <w:tcMar>
              <w:left w:w="28" w:type="dxa"/>
              <w:right w:w="28" w:type="dxa"/>
            </w:tcMar>
            <w:vAlign w:val="center"/>
          </w:tcPr>
          <w:p w14:paraId="21430445" w14:textId="77777777" w:rsidR="00C3686E" w:rsidRPr="00FD1151" w:rsidRDefault="00C3686E" w:rsidP="00C3686E">
            <w:pPr>
              <w:rPr>
                <w:rFonts w:cs="Times New Roman"/>
                <w:sz w:val="16"/>
                <w:szCs w:val="16"/>
              </w:rPr>
            </w:pPr>
          </w:p>
        </w:tc>
        <w:tc>
          <w:tcPr>
            <w:tcW w:w="247" w:type="dxa"/>
          </w:tcPr>
          <w:p w14:paraId="346916F7" w14:textId="77777777" w:rsidR="00C3686E" w:rsidRPr="00FD1151" w:rsidRDefault="00C3686E" w:rsidP="00C3686E">
            <w:pPr>
              <w:rPr>
                <w:rFonts w:cs="Times New Roman"/>
                <w:sz w:val="16"/>
                <w:szCs w:val="16"/>
              </w:rPr>
            </w:pPr>
          </w:p>
        </w:tc>
        <w:tc>
          <w:tcPr>
            <w:tcW w:w="247" w:type="dxa"/>
          </w:tcPr>
          <w:p w14:paraId="774B90DD" w14:textId="77777777" w:rsidR="00C3686E" w:rsidRPr="00FD1151" w:rsidRDefault="00C3686E" w:rsidP="00C3686E">
            <w:pPr>
              <w:rPr>
                <w:rFonts w:cs="Times New Roman"/>
                <w:sz w:val="16"/>
                <w:szCs w:val="16"/>
              </w:rPr>
            </w:pPr>
          </w:p>
        </w:tc>
        <w:tc>
          <w:tcPr>
            <w:tcW w:w="248" w:type="dxa"/>
          </w:tcPr>
          <w:p w14:paraId="01BBCFA3" w14:textId="77777777" w:rsidR="00C3686E" w:rsidRPr="00FD1151" w:rsidRDefault="00C3686E" w:rsidP="00C3686E">
            <w:pPr>
              <w:rPr>
                <w:rFonts w:cs="Times New Roman"/>
                <w:sz w:val="16"/>
                <w:szCs w:val="16"/>
              </w:rPr>
            </w:pPr>
          </w:p>
        </w:tc>
        <w:tc>
          <w:tcPr>
            <w:tcW w:w="248" w:type="dxa"/>
          </w:tcPr>
          <w:p w14:paraId="6C68517D" w14:textId="77777777" w:rsidR="00C3686E" w:rsidRPr="00FD1151" w:rsidRDefault="00C3686E" w:rsidP="00C3686E">
            <w:pPr>
              <w:rPr>
                <w:rFonts w:cs="Times New Roman"/>
                <w:sz w:val="16"/>
                <w:szCs w:val="16"/>
              </w:rPr>
            </w:pPr>
          </w:p>
        </w:tc>
        <w:tc>
          <w:tcPr>
            <w:tcW w:w="248" w:type="dxa"/>
          </w:tcPr>
          <w:p w14:paraId="25CDF4BA" w14:textId="77777777" w:rsidR="00C3686E" w:rsidRPr="00FD1151" w:rsidRDefault="00C3686E" w:rsidP="00C3686E">
            <w:pPr>
              <w:rPr>
                <w:rFonts w:cs="Times New Roman"/>
                <w:sz w:val="16"/>
                <w:szCs w:val="16"/>
              </w:rPr>
            </w:pPr>
          </w:p>
        </w:tc>
        <w:tc>
          <w:tcPr>
            <w:tcW w:w="248" w:type="dxa"/>
          </w:tcPr>
          <w:p w14:paraId="5E98110C" w14:textId="58A0A45A" w:rsidR="00C3686E" w:rsidRPr="00FD1151" w:rsidRDefault="00C3686E" w:rsidP="00C3686E">
            <w:pPr>
              <w:rPr>
                <w:rFonts w:cs="Times New Roman"/>
                <w:sz w:val="16"/>
                <w:szCs w:val="16"/>
              </w:rPr>
            </w:pPr>
          </w:p>
        </w:tc>
        <w:tc>
          <w:tcPr>
            <w:tcW w:w="247" w:type="dxa"/>
          </w:tcPr>
          <w:p w14:paraId="618C4AF9" w14:textId="77777777" w:rsidR="00C3686E" w:rsidRPr="00FD1151" w:rsidRDefault="00C3686E" w:rsidP="00C3686E">
            <w:pPr>
              <w:rPr>
                <w:rFonts w:cs="Times New Roman"/>
                <w:sz w:val="16"/>
                <w:szCs w:val="16"/>
              </w:rPr>
            </w:pPr>
          </w:p>
        </w:tc>
        <w:tc>
          <w:tcPr>
            <w:tcW w:w="247" w:type="dxa"/>
          </w:tcPr>
          <w:p w14:paraId="2C364138" w14:textId="726B1F3A" w:rsidR="00C3686E" w:rsidRPr="00FD1151" w:rsidRDefault="00C3686E" w:rsidP="00C3686E">
            <w:pPr>
              <w:rPr>
                <w:rFonts w:cs="Times New Roman"/>
                <w:sz w:val="16"/>
                <w:szCs w:val="16"/>
              </w:rPr>
            </w:pPr>
            <w:r w:rsidRPr="00FD1151">
              <w:rPr>
                <w:rFonts w:cs="Times New Roman"/>
                <w:sz w:val="16"/>
                <w:szCs w:val="16"/>
              </w:rPr>
              <w:t xml:space="preserve"> </w:t>
            </w:r>
          </w:p>
        </w:tc>
        <w:tc>
          <w:tcPr>
            <w:tcW w:w="250" w:type="dxa"/>
          </w:tcPr>
          <w:p w14:paraId="0A9BC14F" w14:textId="77777777" w:rsidR="00C3686E" w:rsidRPr="00FD1151" w:rsidRDefault="00C3686E" w:rsidP="00C3686E">
            <w:pPr>
              <w:rPr>
                <w:rFonts w:cs="Times New Roman"/>
                <w:sz w:val="16"/>
                <w:szCs w:val="16"/>
              </w:rPr>
            </w:pPr>
          </w:p>
        </w:tc>
        <w:tc>
          <w:tcPr>
            <w:tcW w:w="248" w:type="dxa"/>
          </w:tcPr>
          <w:p w14:paraId="3D83A099" w14:textId="77777777" w:rsidR="00C3686E" w:rsidRPr="00FD1151" w:rsidRDefault="00C3686E" w:rsidP="00C3686E">
            <w:pPr>
              <w:rPr>
                <w:rFonts w:cs="Times New Roman"/>
                <w:sz w:val="16"/>
                <w:szCs w:val="16"/>
              </w:rPr>
            </w:pPr>
          </w:p>
        </w:tc>
        <w:tc>
          <w:tcPr>
            <w:tcW w:w="262" w:type="dxa"/>
          </w:tcPr>
          <w:p w14:paraId="1BC2DA99" w14:textId="77777777" w:rsidR="00C3686E" w:rsidRPr="00FD1151" w:rsidRDefault="00C3686E" w:rsidP="00C3686E">
            <w:pPr>
              <w:rPr>
                <w:rFonts w:cs="Times New Roman"/>
                <w:sz w:val="16"/>
                <w:szCs w:val="16"/>
              </w:rPr>
            </w:pPr>
          </w:p>
        </w:tc>
      </w:tr>
      <w:tr w:rsidR="00DA02E0" w:rsidRPr="00FD1151" w14:paraId="25D65270" w14:textId="1D48DCCD" w:rsidTr="00FD1151">
        <w:trPr>
          <w:trHeight w:val="20"/>
        </w:trPr>
        <w:tc>
          <w:tcPr>
            <w:tcW w:w="890" w:type="dxa"/>
            <w:tcMar>
              <w:left w:w="28" w:type="dxa"/>
              <w:right w:w="28" w:type="dxa"/>
            </w:tcMar>
          </w:tcPr>
          <w:p w14:paraId="72660277" w14:textId="208BCBCE" w:rsidR="009E0316" w:rsidRPr="00FD1151" w:rsidRDefault="009E0316" w:rsidP="009E0316">
            <w:pPr>
              <w:rPr>
                <w:rFonts w:cs="Times New Roman"/>
                <w:sz w:val="16"/>
                <w:szCs w:val="16"/>
              </w:rPr>
            </w:pPr>
            <w:r w:rsidRPr="00FD1151">
              <w:rPr>
                <w:rFonts w:cs="Times New Roman"/>
                <w:sz w:val="16"/>
                <w:szCs w:val="16"/>
              </w:rPr>
              <w:t>ОП.07</w:t>
            </w:r>
          </w:p>
        </w:tc>
        <w:tc>
          <w:tcPr>
            <w:tcW w:w="2224" w:type="dxa"/>
            <w:tcMar>
              <w:left w:w="28" w:type="dxa"/>
              <w:right w:w="28" w:type="dxa"/>
            </w:tcMar>
          </w:tcPr>
          <w:p w14:paraId="4E798CCF" w14:textId="28DB6001" w:rsidR="009E0316" w:rsidRPr="00FD1151" w:rsidRDefault="009E0316" w:rsidP="009E0316">
            <w:pPr>
              <w:rPr>
                <w:rFonts w:cs="Times New Roman"/>
                <w:sz w:val="16"/>
                <w:szCs w:val="16"/>
              </w:rPr>
            </w:pPr>
            <w:r w:rsidRPr="00FD1151">
              <w:rPr>
                <w:rFonts w:cs="Times New Roman"/>
                <w:sz w:val="16"/>
                <w:szCs w:val="16"/>
              </w:rPr>
              <w:t>Экономика и основы предпринимательской деятельности</w:t>
            </w:r>
          </w:p>
        </w:tc>
        <w:tc>
          <w:tcPr>
            <w:tcW w:w="300" w:type="dxa"/>
            <w:tcMar>
              <w:left w:w="28" w:type="dxa"/>
              <w:right w:w="28" w:type="dxa"/>
            </w:tcMar>
            <w:vAlign w:val="center"/>
          </w:tcPr>
          <w:p w14:paraId="281BCB86" w14:textId="6DBCCB82" w:rsidR="009E0316" w:rsidRPr="00FD1151" w:rsidRDefault="009E0316" w:rsidP="009E0316">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4D5BA3DA" w14:textId="7ED82F43"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4FA9C9AC"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3FAA9F68" w14:textId="1FD9C15A" w:rsidR="009E0316" w:rsidRPr="00FD1151" w:rsidRDefault="009E0316" w:rsidP="009E0316">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0FB21D0B" w14:textId="0911D04B" w:rsidR="009E0316" w:rsidRPr="00FD1151" w:rsidRDefault="009E0316" w:rsidP="009E0316">
            <w:pPr>
              <w:rPr>
                <w:rFonts w:cs="Times New Roman"/>
                <w:sz w:val="16"/>
                <w:szCs w:val="16"/>
              </w:rPr>
            </w:pPr>
            <w:r w:rsidRPr="00FD1151">
              <w:rPr>
                <w:rFonts w:cs="Times New Roman"/>
                <w:sz w:val="16"/>
                <w:szCs w:val="16"/>
              </w:rPr>
              <w:t>О</w:t>
            </w:r>
          </w:p>
        </w:tc>
        <w:tc>
          <w:tcPr>
            <w:tcW w:w="299" w:type="dxa"/>
            <w:tcMar>
              <w:left w:w="28" w:type="dxa"/>
              <w:right w:w="28" w:type="dxa"/>
            </w:tcMar>
            <w:vAlign w:val="center"/>
          </w:tcPr>
          <w:p w14:paraId="3F10F4AE" w14:textId="0B70896B"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8878E35" w14:textId="77547BE0" w:rsidR="009E0316" w:rsidRPr="00FD1151" w:rsidRDefault="009E0316" w:rsidP="009E0316">
            <w:pPr>
              <w:rPr>
                <w:rFonts w:cs="Times New Roman"/>
                <w:sz w:val="16"/>
                <w:szCs w:val="16"/>
              </w:rPr>
            </w:pPr>
          </w:p>
        </w:tc>
        <w:tc>
          <w:tcPr>
            <w:tcW w:w="296" w:type="dxa"/>
            <w:tcMar>
              <w:left w:w="28" w:type="dxa"/>
              <w:right w:w="28" w:type="dxa"/>
            </w:tcMar>
            <w:vAlign w:val="center"/>
          </w:tcPr>
          <w:p w14:paraId="5367364F" w14:textId="77777777" w:rsidR="009E0316" w:rsidRPr="00FD1151" w:rsidRDefault="009E0316" w:rsidP="009E0316">
            <w:pPr>
              <w:rPr>
                <w:rFonts w:cs="Times New Roman"/>
                <w:sz w:val="16"/>
                <w:szCs w:val="16"/>
              </w:rPr>
            </w:pPr>
          </w:p>
        </w:tc>
        <w:tc>
          <w:tcPr>
            <w:tcW w:w="232" w:type="dxa"/>
            <w:tcMar>
              <w:left w:w="28" w:type="dxa"/>
              <w:right w:w="28" w:type="dxa"/>
            </w:tcMar>
            <w:vAlign w:val="center"/>
          </w:tcPr>
          <w:p w14:paraId="399B513D" w14:textId="77777777" w:rsidR="009E0316" w:rsidRPr="00FD1151" w:rsidRDefault="009E0316" w:rsidP="009E0316">
            <w:pPr>
              <w:rPr>
                <w:rFonts w:cs="Times New Roman"/>
                <w:sz w:val="16"/>
                <w:szCs w:val="16"/>
              </w:rPr>
            </w:pPr>
          </w:p>
        </w:tc>
        <w:tc>
          <w:tcPr>
            <w:tcW w:w="235" w:type="dxa"/>
            <w:gridSpan w:val="2"/>
            <w:tcMar>
              <w:left w:w="28" w:type="dxa"/>
              <w:right w:w="28" w:type="dxa"/>
            </w:tcMar>
            <w:vAlign w:val="center"/>
          </w:tcPr>
          <w:p w14:paraId="16885127" w14:textId="77777777" w:rsidR="009E0316" w:rsidRPr="00FD1151" w:rsidRDefault="009E0316" w:rsidP="009E0316">
            <w:pPr>
              <w:rPr>
                <w:rFonts w:cs="Times New Roman"/>
                <w:sz w:val="16"/>
                <w:szCs w:val="16"/>
              </w:rPr>
            </w:pPr>
          </w:p>
        </w:tc>
        <w:tc>
          <w:tcPr>
            <w:tcW w:w="274" w:type="dxa"/>
            <w:tcMar>
              <w:left w:w="28" w:type="dxa"/>
              <w:right w:w="28" w:type="dxa"/>
            </w:tcMar>
            <w:vAlign w:val="center"/>
          </w:tcPr>
          <w:p w14:paraId="069DFD4B" w14:textId="4D6B71FE"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60ADB98" w14:textId="2E00FDEF" w:rsidR="009E0316" w:rsidRPr="00FD1151" w:rsidRDefault="009E0316" w:rsidP="009E0316">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19973CA6" w14:textId="771A796F"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59FE6B78" w14:textId="4DB19FB1" w:rsidR="009E0316" w:rsidRPr="00FD1151" w:rsidRDefault="009E0316" w:rsidP="009E0316">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106DB928" w14:textId="3248399F" w:rsidR="009E0316" w:rsidRPr="00FD1151" w:rsidRDefault="009E0316" w:rsidP="009E0316">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5C64EFD9" w14:textId="38C9CF57" w:rsidR="009E0316" w:rsidRPr="00FD1151" w:rsidRDefault="009E0316" w:rsidP="009E0316">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27523A24" w14:textId="31240822"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188D368C"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7C724690" w14:textId="77777777" w:rsidR="009E0316" w:rsidRPr="00FD1151" w:rsidRDefault="009E0316" w:rsidP="009E0316">
            <w:pPr>
              <w:rPr>
                <w:rFonts w:cs="Times New Roman"/>
                <w:sz w:val="16"/>
                <w:szCs w:val="16"/>
              </w:rPr>
            </w:pPr>
          </w:p>
        </w:tc>
        <w:tc>
          <w:tcPr>
            <w:tcW w:w="297" w:type="dxa"/>
            <w:tcMar>
              <w:left w:w="28" w:type="dxa"/>
              <w:right w:w="28" w:type="dxa"/>
            </w:tcMar>
            <w:vAlign w:val="center"/>
          </w:tcPr>
          <w:p w14:paraId="4709FADF"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64EA20E4" w14:textId="42415544"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4FCA98B" w14:textId="5F70E519" w:rsidR="009E0316" w:rsidRPr="00FD1151" w:rsidRDefault="009E0316" w:rsidP="009E0316">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6C00DD62" w14:textId="77777777" w:rsidR="009E0316" w:rsidRPr="00FD1151" w:rsidRDefault="009E0316" w:rsidP="009E0316">
            <w:pPr>
              <w:rPr>
                <w:rFonts w:cs="Times New Roman"/>
                <w:sz w:val="16"/>
                <w:szCs w:val="16"/>
              </w:rPr>
            </w:pPr>
          </w:p>
        </w:tc>
        <w:tc>
          <w:tcPr>
            <w:tcW w:w="297" w:type="dxa"/>
            <w:tcMar>
              <w:left w:w="28" w:type="dxa"/>
              <w:right w:w="28" w:type="dxa"/>
            </w:tcMar>
            <w:vAlign w:val="center"/>
          </w:tcPr>
          <w:p w14:paraId="7839F907"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63136845" w14:textId="77777777" w:rsidR="009E0316" w:rsidRPr="00FD1151" w:rsidRDefault="009E0316" w:rsidP="009E0316">
            <w:pPr>
              <w:rPr>
                <w:rFonts w:cs="Times New Roman"/>
                <w:sz w:val="16"/>
                <w:szCs w:val="16"/>
              </w:rPr>
            </w:pPr>
          </w:p>
        </w:tc>
        <w:tc>
          <w:tcPr>
            <w:tcW w:w="297" w:type="dxa"/>
            <w:tcMar>
              <w:left w:w="28" w:type="dxa"/>
              <w:right w:w="28" w:type="dxa"/>
            </w:tcMar>
            <w:vAlign w:val="center"/>
          </w:tcPr>
          <w:p w14:paraId="7A93FA1A"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19EEABE3" w14:textId="77777777" w:rsidR="009E0316" w:rsidRPr="00FD1151" w:rsidRDefault="009E0316" w:rsidP="009E0316">
            <w:pPr>
              <w:rPr>
                <w:rFonts w:cs="Times New Roman"/>
                <w:sz w:val="16"/>
                <w:szCs w:val="16"/>
              </w:rPr>
            </w:pPr>
          </w:p>
        </w:tc>
        <w:tc>
          <w:tcPr>
            <w:tcW w:w="297" w:type="dxa"/>
            <w:tcMar>
              <w:left w:w="28" w:type="dxa"/>
              <w:right w:w="28" w:type="dxa"/>
            </w:tcMar>
            <w:vAlign w:val="center"/>
          </w:tcPr>
          <w:p w14:paraId="7444E16D" w14:textId="77777777" w:rsidR="009E0316" w:rsidRPr="00FD1151" w:rsidRDefault="009E0316" w:rsidP="009E0316">
            <w:pPr>
              <w:rPr>
                <w:rFonts w:cs="Times New Roman"/>
                <w:sz w:val="16"/>
                <w:szCs w:val="16"/>
              </w:rPr>
            </w:pPr>
          </w:p>
        </w:tc>
        <w:tc>
          <w:tcPr>
            <w:tcW w:w="295" w:type="dxa"/>
            <w:tcMar>
              <w:left w:w="28" w:type="dxa"/>
              <w:right w:w="28" w:type="dxa"/>
            </w:tcMar>
            <w:vAlign w:val="center"/>
          </w:tcPr>
          <w:p w14:paraId="11891B1F" w14:textId="77777777" w:rsidR="009E0316" w:rsidRPr="00FD1151" w:rsidRDefault="009E0316" w:rsidP="009E0316">
            <w:pPr>
              <w:rPr>
                <w:rFonts w:cs="Times New Roman"/>
                <w:sz w:val="16"/>
                <w:szCs w:val="16"/>
              </w:rPr>
            </w:pPr>
          </w:p>
        </w:tc>
        <w:tc>
          <w:tcPr>
            <w:tcW w:w="298" w:type="dxa"/>
            <w:tcMar>
              <w:left w:w="28" w:type="dxa"/>
              <w:right w:w="28" w:type="dxa"/>
            </w:tcMar>
            <w:vAlign w:val="center"/>
          </w:tcPr>
          <w:p w14:paraId="53E225F0" w14:textId="77777777" w:rsidR="009E0316" w:rsidRPr="00FD1151" w:rsidRDefault="009E0316" w:rsidP="009E0316">
            <w:pPr>
              <w:rPr>
                <w:rFonts w:cs="Times New Roman"/>
                <w:sz w:val="16"/>
                <w:szCs w:val="16"/>
              </w:rPr>
            </w:pPr>
          </w:p>
        </w:tc>
        <w:tc>
          <w:tcPr>
            <w:tcW w:w="247" w:type="dxa"/>
          </w:tcPr>
          <w:p w14:paraId="05788820" w14:textId="77777777" w:rsidR="009E0316" w:rsidRPr="00FD1151" w:rsidRDefault="009E0316" w:rsidP="009E0316">
            <w:pPr>
              <w:rPr>
                <w:rFonts w:cs="Times New Roman"/>
                <w:sz w:val="16"/>
                <w:szCs w:val="16"/>
              </w:rPr>
            </w:pPr>
          </w:p>
        </w:tc>
        <w:tc>
          <w:tcPr>
            <w:tcW w:w="247" w:type="dxa"/>
          </w:tcPr>
          <w:p w14:paraId="3488BF4C" w14:textId="77777777" w:rsidR="009E0316" w:rsidRPr="00FD1151" w:rsidRDefault="009E0316" w:rsidP="009E0316">
            <w:pPr>
              <w:rPr>
                <w:rFonts w:cs="Times New Roman"/>
                <w:sz w:val="16"/>
                <w:szCs w:val="16"/>
              </w:rPr>
            </w:pPr>
          </w:p>
        </w:tc>
        <w:tc>
          <w:tcPr>
            <w:tcW w:w="248" w:type="dxa"/>
          </w:tcPr>
          <w:p w14:paraId="6DAFB5DD" w14:textId="36FF9ECF" w:rsidR="009E0316" w:rsidRPr="00FD1151" w:rsidRDefault="009E0316" w:rsidP="009E0316">
            <w:pPr>
              <w:rPr>
                <w:rFonts w:cs="Times New Roman"/>
                <w:sz w:val="16"/>
                <w:szCs w:val="16"/>
              </w:rPr>
            </w:pPr>
          </w:p>
        </w:tc>
        <w:tc>
          <w:tcPr>
            <w:tcW w:w="248" w:type="dxa"/>
          </w:tcPr>
          <w:p w14:paraId="3AA0B21D" w14:textId="7F212E71" w:rsidR="009E0316" w:rsidRPr="00FD1151" w:rsidRDefault="009E0316" w:rsidP="009E0316">
            <w:pPr>
              <w:rPr>
                <w:rFonts w:cs="Times New Roman"/>
                <w:sz w:val="16"/>
                <w:szCs w:val="16"/>
              </w:rPr>
            </w:pPr>
          </w:p>
        </w:tc>
        <w:tc>
          <w:tcPr>
            <w:tcW w:w="248" w:type="dxa"/>
          </w:tcPr>
          <w:p w14:paraId="49481892" w14:textId="77777777" w:rsidR="009E0316" w:rsidRPr="00FD1151" w:rsidRDefault="009E0316" w:rsidP="009E0316">
            <w:pPr>
              <w:rPr>
                <w:rFonts w:cs="Times New Roman"/>
                <w:sz w:val="16"/>
                <w:szCs w:val="16"/>
              </w:rPr>
            </w:pPr>
          </w:p>
        </w:tc>
        <w:tc>
          <w:tcPr>
            <w:tcW w:w="248" w:type="dxa"/>
          </w:tcPr>
          <w:p w14:paraId="57DCFC17" w14:textId="693249DA" w:rsidR="009E0316" w:rsidRPr="00FD1151" w:rsidRDefault="009E0316" w:rsidP="009E0316">
            <w:pPr>
              <w:rPr>
                <w:rFonts w:cs="Times New Roman"/>
                <w:sz w:val="16"/>
                <w:szCs w:val="16"/>
              </w:rPr>
            </w:pPr>
          </w:p>
        </w:tc>
        <w:tc>
          <w:tcPr>
            <w:tcW w:w="247" w:type="dxa"/>
          </w:tcPr>
          <w:p w14:paraId="52D91D4B" w14:textId="77777777" w:rsidR="009E0316" w:rsidRPr="00FD1151" w:rsidRDefault="009E0316" w:rsidP="009E0316">
            <w:pPr>
              <w:rPr>
                <w:rFonts w:cs="Times New Roman"/>
                <w:sz w:val="16"/>
                <w:szCs w:val="16"/>
              </w:rPr>
            </w:pPr>
          </w:p>
        </w:tc>
        <w:tc>
          <w:tcPr>
            <w:tcW w:w="247" w:type="dxa"/>
          </w:tcPr>
          <w:p w14:paraId="589EB966" w14:textId="077C4B7C" w:rsidR="009E0316" w:rsidRPr="00FD1151" w:rsidRDefault="009E0316" w:rsidP="009E0316">
            <w:pPr>
              <w:rPr>
                <w:rFonts w:cs="Times New Roman"/>
                <w:sz w:val="16"/>
                <w:szCs w:val="16"/>
              </w:rPr>
            </w:pPr>
          </w:p>
        </w:tc>
        <w:tc>
          <w:tcPr>
            <w:tcW w:w="250" w:type="dxa"/>
          </w:tcPr>
          <w:p w14:paraId="691048B3" w14:textId="77777777" w:rsidR="009E0316" w:rsidRPr="00FD1151" w:rsidRDefault="009E0316" w:rsidP="009E0316">
            <w:pPr>
              <w:rPr>
                <w:rFonts w:cs="Times New Roman"/>
                <w:sz w:val="16"/>
                <w:szCs w:val="16"/>
              </w:rPr>
            </w:pPr>
          </w:p>
        </w:tc>
        <w:tc>
          <w:tcPr>
            <w:tcW w:w="248" w:type="dxa"/>
          </w:tcPr>
          <w:p w14:paraId="21389F3C" w14:textId="77777777" w:rsidR="009E0316" w:rsidRPr="00FD1151" w:rsidRDefault="009E0316" w:rsidP="009E0316">
            <w:pPr>
              <w:rPr>
                <w:rFonts w:cs="Times New Roman"/>
                <w:sz w:val="16"/>
                <w:szCs w:val="16"/>
              </w:rPr>
            </w:pPr>
          </w:p>
        </w:tc>
        <w:tc>
          <w:tcPr>
            <w:tcW w:w="262" w:type="dxa"/>
          </w:tcPr>
          <w:p w14:paraId="0F4B6750" w14:textId="5741B137" w:rsidR="009E0316" w:rsidRPr="00FD1151" w:rsidRDefault="009E0316" w:rsidP="009E0316">
            <w:pPr>
              <w:rPr>
                <w:rFonts w:cs="Times New Roman"/>
                <w:sz w:val="16"/>
                <w:szCs w:val="16"/>
              </w:rPr>
            </w:pPr>
          </w:p>
        </w:tc>
      </w:tr>
      <w:tr w:rsidR="00DA02E0" w:rsidRPr="00FD1151" w14:paraId="27F24128" w14:textId="77777777" w:rsidTr="00FD1151">
        <w:trPr>
          <w:trHeight w:val="20"/>
        </w:trPr>
        <w:tc>
          <w:tcPr>
            <w:tcW w:w="890" w:type="dxa"/>
            <w:tcMar>
              <w:left w:w="28" w:type="dxa"/>
              <w:right w:w="28" w:type="dxa"/>
            </w:tcMar>
          </w:tcPr>
          <w:p w14:paraId="3535009C" w14:textId="02FECE4C" w:rsidR="009E0316" w:rsidRPr="00FD1151" w:rsidRDefault="009E0316" w:rsidP="009E0316">
            <w:pPr>
              <w:rPr>
                <w:rFonts w:cs="Times New Roman"/>
                <w:sz w:val="16"/>
                <w:szCs w:val="16"/>
              </w:rPr>
            </w:pPr>
            <w:r w:rsidRPr="00FD1151">
              <w:rPr>
                <w:rFonts w:cs="Times New Roman"/>
                <w:sz w:val="16"/>
                <w:szCs w:val="16"/>
              </w:rPr>
              <w:t>ОП.08</w:t>
            </w:r>
          </w:p>
        </w:tc>
        <w:tc>
          <w:tcPr>
            <w:tcW w:w="2224" w:type="dxa"/>
            <w:tcMar>
              <w:left w:w="28" w:type="dxa"/>
              <w:right w:w="28" w:type="dxa"/>
            </w:tcMar>
          </w:tcPr>
          <w:p w14:paraId="4D653FD5" w14:textId="043CFB7A" w:rsidR="009E0316" w:rsidRPr="00FD1151" w:rsidRDefault="009E0316" w:rsidP="009E0316">
            <w:pPr>
              <w:rPr>
                <w:rFonts w:cs="Times New Roman"/>
                <w:sz w:val="16"/>
                <w:szCs w:val="16"/>
              </w:rPr>
            </w:pPr>
            <w:r w:rsidRPr="00FD1151">
              <w:rPr>
                <w:rFonts w:cs="Times New Roman"/>
                <w:sz w:val="16"/>
                <w:szCs w:val="16"/>
              </w:rPr>
              <w:t>Экология нефтегазодобывающей промышленности</w:t>
            </w:r>
          </w:p>
        </w:tc>
        <w:tc>
          <w:tcPr>
            <w:tcW w:w="300" w:type="dxa"/>
            <w:tcMar>
              <w:left w:w="28" w:type="dxa"/>
              <w:right w:w="28" w:type="dxa"/>
            </w:tcMar>
            <w:vAlign w:val="center"/>
          </w:tcPr>
          <w:p w14:paraId="404E9C14" w14:textId="36254596" w:rsidR="009E0316" w:rsidRPr="00FD1151" w:rsidRDefault="009E0316" w:rsidP="009E0316">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22C692F8" w14:textId="4EEB5299"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700F68E"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3AFF83D9" w14:textId="34CC9FE2" w:rsidR="009E0316" w:rsidRPr="00FD1151" w:rsidRDefault="009E0316" w:rsidP="009E0316">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7771E2A3" w14:textId="291E74F3" w:rsidR="009E0316" w:rsidRPr="00FD1151" w:rsidRDefault="009E0316" w:rsidP="009E0316">
            <w:pPr>
              <w:rPr>
                <w:rFonts w:cs="Times New Roman"/>
                <w:sz w:val="16"/>
                <w:szCs w:val="16"/>
              </w:rPr>
            </w:pPr>
            <w:r w:rsidRPr="00FD1151">
              <w:rPr>
                <w:rFonts w:cs="Times New Roman"/>
                <w:sz w:val="16"/>
                <w:szCs w:val="16"/>
              </w:rPr>
              <w:t>О</w:t>
            </w:r>
          </w:p>
        </w:tc>
        <w:tc>
          <w:tcPr>
            <w:tcW w:w="299" w:type="dxa"/>
            <w:tcMar>
              <w:left w:w="28" w:type="dxa"/>
              <w:right w:w="28" w:type="dxa"/>
            </w:tcMar>
            <w:vAlign w:val="center"/>
          </w:tcPr>
          <w:p w14:paraId="67107A01" w14:textId="10794B92"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E255CB0"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7A61D474" w14:textId="77777777" w:rsidR="009E0316" w:rsidRPr="00FD1151" w:rsidRDefault="009E0316" w:rsidP="009E0316">
            <w:pPr>
              <w:rPr>
                <w:rFonts w:cs="Times New Roman"/>
                <w:sz w:val="16"/>
                <w:szCs w:val="16"/>
              </w:rPr>
            </w:pPr>
          </w:p>
        </w:tc>
        <w:tc>
          <w:tcPr>
            <w:tcW w:w="232" w:type="dxa"/>
            <w:tcMar>
              <w:left w:w="28" w:type="dxa"/>
              <w:right w:w="28" w:type="dxa"/>
            </w:tcMar>
            <w:vAlign w:val="center"/>
          </w:tcPr>
          <w:p w14:paraId="1620648C" w14:textId="77777777" w:rsidR="009E0316" w:rsidRPr="00FD1151" w:rsidRDefault="009E0316" w:rsidP="009E0316">
            <w:pPr>
              <w:rPr>
                <w:rFonts w:cs="Times New Roman"/>
                <w:sz w:val="16"/>
                <w:szCs w:val="16"/>
              </w:rPr>
            </w:pPr>
          </w:p>
        </w:tc>
        <w:tc>
          <w:tcPr>
            <w:tcW w:w="235" w:type="dxa"/>
            <w:gridSpan w:val="2"/>
            <w:tcMar>
              <w:left w:w="28" w:type="dxa"/>
              <w:right w:w="28" w:type="dxa"/>
            </w:tcMar>
            <w:vAlign w:val="center"/>
          </w:tcPr>
          <w:p w14:paraId="73BE12D1" w14:textId="77777777" w:rsidR="009E0316" w:rsidRPr="00FD1151" w:rsidRDefault="009E0316" w:rsidP="009E0316">
            <w:pPr>
              <w:rPr>
                <w:rFonts w:cs="Times New Roman"/>
                <w:sz w:val="16"/>
                <w:szCs w:val="16"/>
              </w:rPr>
            </w:pPr>
          </w:p>
        </w:tc>
        <w:tc>
          <w:tcPr>
            <w:tcW w:w="274" w:type="dxa"/>
            <w:tcMar>
              <w:left w:w="28" w:type="dxa"/>
              <w:right w:w="28" w:type="dxa"/>
            </w:tcMar>
            <w:vAlign w:val="center"/>
          </w:tcPr>
          <w:p w14:paraId="5DE4D276" w14:textId="1854E9D9"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2E6AE07F" w14:textId="0C9BDA17" w:rsidR="009E0316" w:rsidRPr="00FD1151" w:rsidRDefault="009E0316" w:rsidP="009E0316">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553323A1" w14:textId="520A56EE"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25EAB9DF" w14:textId="71B5D99A" w:rsidR="009E0316" w:rsidRPr="00FD1151" w:rsidRDefault="009E0316" w:rsidP="009E0316">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38E96672" w14:textId="6869CD6C" w:rsidR="009E0316" w:rsidRPr="00FD1151" w:rsidRDefault="009E0316" w:rsidP="009E0316">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6D0BF35C" w14:textId="3DFA9867" w:rsidR="009E0316" w:rsidRPr="00FD1151" w:rsidRDefault="009E0316" w:rsidP="009E0316">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7E84095A" w14:textId="51B57E09"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2A67C87E"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6A835AEB" w14:textId="77777777" w:rsidR="009E0316" w:rsidRPr="00FD1151" w:rsidRDefault="009E0316" w:rsidP="009E0316">
            <w:pPr>
              <w:rPr>
                <w:rFonts w:cs="Times New Roman"/>
                <w:sz w:val="16"/>
                <w:szCs w:val="16"/>
              </w:rPr>
            </w:pPr>
          </w:p>
        </w:tc>
        <w:tc>
          <w:tcPr>
            <w:tcW w:w="297" w:type="dxa"/>
            <w:tcMar>
              <w:left w:w="28" w:type="dxa"/>
              <w:right w:w="28" w:type="dxa"/>
            </w:tcMar>
            <w:vAlign w:val="center"/>
          </w:tcPr>
          <w:p w14:paraId="4C43DEB5"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62C3B0D3" w14:textId="3AB0F836" w:rsidR="009E0316" w:rsidRPr="00FD1151" w:rsidRDefault="009E0316" w:rsidP="009E0316">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8637E26" w14:textId="322EFA66" w:rsidR="009E0316" w:rsidRPr="00FD1151" w:rsidRDefault="009E0316" w:rsidP="009E0316">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6BEB3611" w14:textId="77777777" w:rsidR="009E0316" w:rsidRPr="00FD1151" w:rsidRDefault="009E0316" w:rsidP="009E0316">
            <w:pPr>
              <w:rPr>
                <w:rFonts w:cs="Times New Roman"/>
                <w:sz w:val="16"/>
                <w:szCs w:val="16"/>
              </w:rPr>
            </w:pPr>
          </w:p>
        </w:tc>
        <w:tc>
          <w:tcPr>
            <w:tcW w:w="297" w:type="dxa"/>
            <w:tcMar>
              <w:left w:w="28" w:type="dxa"/>
              <w:right w:w="28" w:type="dxa"/>
            </w:tcMar>
            <w:vAlign w:val="center"/>
          </w:tcPr>
          <w:p w14:paraId="39862835"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6AC140CF" w14:textId="77777777" w:rsidR="009E0316" w:rsidRPr="00FD1151" w:rsidRDefault="009E0316" w:rsidP="009E0316">
            <w:pPr>
              <w:rPr>
                <w:rFonts w:cs="Times New Roman"/>
                <w:sz w:val="16"/>
                <w:szCs w:val="16"/>
              </w:rPr>
            </w:pPr>
          </w:p>
        </w:tc>
        <w:tc>
          <w:tcPr>
            <w:tcW w:w="297" w:type="dxa"/>
            <w:tcMar>
              <w:left w:w="28" w:type="dxa"/>
              <w:right w:w="28" w:type="dxa"/>
            </w:tcMar>
            <w:vAlign w:val="center"/>
          </w:tcPr>
          <w:p w14:paraId="12E030F3" w14:textId="77777777" w:rsidR="009E0316" w:rsidRPr="00FD1151" w:rsidRDefault="009E0316" w:rsidP="009E0316">
            <w:pPr>
              <w:rPr>
                <w:rFonts w:cs="Times New Roman"/>
                <w:sz w:val="16"/>
                <w:szCs w:val="16"/>
              </w:rPr>
            </w:pPr>
          </w:p>
        </w:tc>
        <w:tc>
          <w:tcPr>
            <w:tcW w:w="296" w:type="dxa"/>
            <w:tcMar>
              <w:left w:w="28" w:type="dxa"/>
              <w:right w:w="28" w:type="dxa"/>
            </w:tcMar>
            <w:vAlign w:val="center"/>
          </w:tcPr>
          <w:p w14:paraId="3DC29565" w14:textId="77777777" w:rsidR="009E0316" w:rsidRPr="00FD1151" w:rsidRDefault="009E0316" w:rsidP="009E0316">
            <w:pPr>
              <w:rPr>
                <w:rFonts w:cs="Times New Roman"/>
                <w:sz w:val="16"/>
                <w:szCs w:val="16"/>
              </w:rPr>
            </w:pPr>
          </w:p>
        </w:tc>
        <w:tc>
          <w:tcPr>
            <w:tcW w:w="297" w:type="dxa"/>
            <w:tcMar>
              <w:left w:w="28" w:type="dxa"/>
              <w:right w:w="28" w:type="dxa"/>
            </w:tcMar>
            <w:vAlign w:val="center"/>
          </w:tcPr>
          <w:p w14:paraId="6CEA2997" w14:textId="77777777" w:rsidR="009E0316" w:rsidRPr="00FD1151" w:rsidRDefault="009E0316" w:rsidP="009E0316">
            <w:pPr>
              <w:rPr>
                <w:rFonts w:cs="Times New Roman"/>
                <w:sz w:val="16"/>
                <w:szCs w:val="16"/>
              </w:rPr>
            </w:pPr>
          </w:p>
        </w:tc>
        <w:tc>
          <w:tcPr>
            <w:tcW w:w="295" w:type="dxa"/>
            <w:tcMar>
              <w:left w:w="28" w:type="dxa"/>
              <w:right w:w="28" w:type="dxa"/>
            </w:tcMar>
            <w:vAlign w:val="center"/>
          </w:tcPr>
          <w:p w14:paraId="6E4A8741" w14:textId="77777777" w:rsidR="009E0316" w:rsidRPr="00FD1151" w:rsidRDefault="009E0316" w:rsidP="009E0316">
            <w:pPr>
              <w:rPr>
                <w:rFonts w:cs="Times New Roman"/>
                <w:sz w:val="16"/>
                <w:szCs w:val="16"/>
              </w:rPr>
            </w:pPr>
          </w:p>
        </w:tc>
        <w:tc>
          <w:tcPr>
            <w:tcW w:w="298" w:type="dxa"/>
            <w:tcMar>
              <w:left w:w="28" w:type="dxa"/>
              <w:right w:w="28" w:type="dxa"/>
            </w:tcMar>
            <w:vAlign w:val="center"/>
          </w:tcPr>
          <w:p w14:paraId="3C33BD21" w14:textId="77777777" w:rsidR="009E0316" w:rsidRPr="00FD1151" w:rsidRDefault="009E0316" w:rsidP="009E0316">
            <w:pPr>
              <w:rPr>
                <w:rFonts w:cs="Times New Roman"/>
                <w:sz w:val="16"/>
                <w:szCs w:val="16"/>
              </w:rPr>
            </w:pPr>
          </w:p>
        </w:tc>
        <w:tc>
          <w:tcPr>
            <w:tcW w:w="247" w:type="dxa"/>
          </w:tcPr>
          <w:p w14:paraId="27EB5FD9" w14:textId="77777777" w:rsidR="009E0316" w:rsidRPr="00FD1151" w:rsidRDefault="009E0316" w:rsidP="009E0316">
            <w:pPr>
              <w:rPr>
                <w:rFonts w:cs="Times New Roman"/>
                <w:sz w:val="16"/>
                <w:szCs w:val="16"/>
              </w:rPr>
            </w:pPr>
          </w:p>
        </w:tc>
        <w:tc>
          <w:tcPr>
            <w:tcW w:w="247" w:type="dxa"/>
          </w:tcPr>
          <w:p w14:paraId="0BC8DEE7" w14:textId="77777777" w:rsidR="009E0316" w:rsidRPr="00FD1151" w:rsidRDefault="009E0316" w:rsidP="009E0316">
            <w:pPr>
              <w:rPr>
                <w:rFonts w:cs="Times New Roman"/>
                <w:sz w:val="16"/>
                <w:szCs w:val="16"/>
              </w:rPr>
            </w:pPr>
          </w:p>
        </w:tc>
        <w:tc>
          <w:tcPr>
            <w:tcW w:w="248" w:type="dxa"/>
          </w:tcPr>
          <w:p w14:paraId="341BF9F1" w14:textId="77777777" w:rsidR="009E0316" w:rsidRPr="00FD1151" w:rsidRDefault="009E0316" w:rsidP="009E0316">
            <w:pPr>
              <w:rPr>
                <w:rFonts w:cs="Times New Roman"/>
                <w:sz w:val="16"/>
                <w:szCs w:val="16"/>
              </w:rPr>
            </w:pPr>
          </w:p>
        </w:tc>
        <w:tc>
          <w:tcPr>
            <w:tcW w:w="248" w:type="dxa"/>
          </w:tcPr>
          <w:p w14:paraId="30506AF8" w14:textId="77777777" w:rsidR="009E0316" w:rsidRPr="00FD1151" w:rsidRDefault="009E0316" w:rsidP="009E0316">
            <w:pPr>
              <w:rPr>
                <w:rFonts w:cs="Times New Roman"/>
                <w:sz w:val="16"/>
                <w:szCs w:val="16"/>
              </w:rPr>
            </w:pPr>
          </w:p>
        </w:tc>
        <w:tc>
          <w:tcPr>
            <w:tcW w:w="248" w:type="dxa"/>
          </w:tcPr>
          <w:p w14:paraId="18246C76" w14:textId="77777777" w:rsidR="009E0316" w:rsidRPr="00FD1151" w:rsidRDefault="009E0316" w:rsidP="009E0316">
            <w:pPr>
              <w:rPr>
                <w:rFonts w:cs="Times New Roman"/>
                <w:sz w:val="16"/>
                <w:szCs w:val="16"/>
              </w:rPr>
            </w:pPr>
          </w:p>
        </w:tc>
        <w:tc>
          <w:tcPr>
            <w:tcW w:w="248" w:type="dxa"/>
          </w:tcPr>
          <w:p w14:paraId="48619F77" w14:textId="77777777" w:rsidR="009E0316" w:rsidRPr="00FD1151" w:rsidRDefault="009E0316" w:rsidP="009E0316">
            <w:pPr>
              <w:rPr>
                <w:rFonts w:cs="Times New Roman"/>
                <w:sz w:val="16"/>
                <w:szCs w:val="16"/>
              </w:rPr>
            </w:pPr>
          </w:p>
        </w:tc>
        <w:tc>
          <w:tcPr>
            <w:tcW w:w="247" w:type="dxa"/>
          </w:tcPr>
          <w:p w14:paraId="642F85B3" w14:textId="77777777" w:rsidR="009E0316" w:rsidRPr="00FD1151" w:rsidRDefault="009E0316" w:rsidP="009E0316">
            <w:pPr>
              <w:rPr>
                <w:rFonts w:cs="Times New Roman"/>
                <w:sz w:val="16"/>
                <w:szCs w:val="16"/>
              </w:rPr>
            </w:pPr>
          </w:p>
        </w:tc>
        <w:tc>
          <w:tcPr>
            <w:tcW w:w="247" w:type="dxa"/>
          </w:tcPr>
          <w:p w14:paraId="0E290C55" w14:textId="77777777" w:rsidR="009E0316" w:rsidRPr="00FD1151" w:rsidRDefault="009E0316" w:rsidP="009E0316">
            <w:pPr>
              <w:rPr>
                <w:rFonts w:cs="Times New Roman"/>
                <w:sz w:val="16"/>
                <w:szCs w:val="16"/>
              </w:rPr>
            </w:pPr>
          </w:p>
        </w:tc>
        <w:tc>
          <w:tcPr>
            <w:tcW w:w="250" w:type="dxa"/>
          </w:tcPr>
          <w:p w14:paraId="57CAC65C" w14:textId="77777777" w:rsidR="009E0316" w:rsidRPr="00FD1151" w:rsidRDefault="009E0316" w:rsidP="009E0316">
            <w:pPr>
              <w:rPr>
                <w:rFonts w:cs="Times New Roman"/>
                <w:sz w:val="16"/>
                <w:szCs w:val="16"/>
              </w:rPr>
            </w:pPr>
          </w:p>
        </w:tc>
        <w:tc>
          <w:tcPr>
            <w:tcW w:w="248" w:type="dxa"/>
          </w:tcPr>
          <w:p w14:paraId="19289B14" w14:textId="77777777" w:rsidR="009E0316" w:rsidRPr="00FD1151" w:rsidRDefault="009E0316" w:rsidP="009E0316">
            <w:pPr>
              <w:rPr>
                <w:rFonts w:cs="Times New Roman"/>
                <w:sz w:val="16"/>
                <w:szCs w:val="16"/>
              </w:rPr>
            </w:pPr>
          </w:p>
        </w:tc>
        <w:tc>
          <w:tcPr>
            <w:tcW w:w="262" w:type="dxa"/>
          </w:tcPr>
          <w:p w14:paraId="45D21812" w14:textId="77777777" w:rsidR="009E0316" w:rsidRPr="00FD1151" w:rsidRDefault="009E0316" w:rsidP="009E0316">
            <w:pPr>
              <w:rPr>
                <w:rFonts w:cs="Times New Roman"/>
                <w:sz w:val="16"/>
                <w:szCs w:val="16"/>
              </w:rPr>
            </w:pPr>
          </w:p>
        </w:tc>
      </w:tr>
      <w:tr w:rsidR="00DA02E0" w:rsidRPr="00FD1151" w14:paraId="5B78A42C" w14:textId="5AC71C70" w:rsidTr="00FD1151">
        <w:trPr>
          <w:trHeight w:val="20"/>
        </w:trPr>
        <w:tc>
          <w:tcPr>
            <w:tcW w:w="890" w:type="dxa"/>
            <w:tcMar>
              <w:left w:w="28" w:type="dxa"/>
              <w:right w:w="28" w:type="dxa"/>
            </w:tcMar>
          </w:tcPr>
          <w:p w14:paraId="2A255BE5" w14:textId="44ADB226" w:rsidR="00344465" w:rsidRPr="00FD1151" w:rsidRDefault="00344465" w:rsidP="00344465">
            <w:pPr>
              <w:rPr>
                <w:rFonts w:cs="Times New Roman"/>
                <w:sz w:val="16"/>
                <w:szCs w:val="16"/>
              </w:rPr>
            </w:pPr>
            <w:r w:rsidRPr="00FD1151">
              <w:rPr>
                <w:rFonts w:cs="Times New Roman"/>
                <w:b/>
                <w:sz w:val="16"/>
                <w:szCs w:val="16"/>
              </w:rPr>
              <w:t>ПО. 00</w:t>
            </w:r>
          </w:p>
        </w:tc>
        <w:tc>
          <w:tcPr>
            <w:tcW w:w="2224" w:type="dxa"/>
            <w:tcMar>
              <w:left w:w="28" w:type="dxa"/>
              <w:right w:w="28" w:type="dxa"/>
            </w:tcMar>
          </w:tcPr>
          <w:p w14:paraId="7643256C" w14:textId="2657C33F" w:rsidR="00344465" w:rsidRPr="00FD1151" w:rsidRDefault="00344465" w:rsidP="00344465">
            <w:pPr>
              <w:rPr>
                <w:rFonts w:cs="Times New Roman"/>
                <w:sz w:val="16"/>
                <w:szCs w:val="16"/>
              </w:rPr>
            </w:pPr>
            <w:r w:rsidRPr="00FD1151">
              <w:rPr>
                <w:rFonts w:cs="Times New Roman"/>
                <w:b/>
                <w:sz w:val="16"/>
                <w:szCs w:val="16"/>
              </w:rPr>
              <w:t>Профессиональный цикл</w:t>
            </w:r>
          </w:p>
        </w:tc>
        <w:tc>
          <w:tcPr>
            <w:tcW w:w="300" w:type="dxa"/>
            <w:tcMar>
              <w:left w:w="28" w:type="dxa"/>
              <w:right w:w="28" w:type="dxa"/>
            </w:tcMar>
            <w:vAlign w:val="center"/>
          </w:tcPr>
          <w:p w14:paraId="08FF9A25" w14:textId="77777777" w:rsidR="00344465" w:rsidRPr="00FD1151" w:rsidRDefault="00344465" w:rsidP="00344465">
            <w:pPr>
              <w:rPr>
                <w:rFonts w:cs="Times New Roman"/>
                <w:sz w:val="16"/>
                <w:szCs w:val="16"/>
              </w:rPr>
            </w:pPr>
          </w:p>
        </w:tc>
        <w:tc>
          <w:tcPr>
            <w:tcW w:w="293" w:type="dxa"/>
            <w:tcMar>
              <w:left w:w="28" w:type="dxa"/>
              <w:right w:w="28" w:type="dxa"/>
            </w:tcMar>
            <w:vAlign w:val="center"/>
          </w:tcPr>
          <w:p w14:paraId="50C9454C"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547455DE"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0E0EF6A6" w14:textId="77777777" w:rsidR="00344465" w:rsidRPr="00FD1151" w:rsidRDefault="00344465" w:rsidP="00344465">
            <w:pPr>
              <w:rPr>
                <w:rFonts w:cs="Times New Roman"/>
                <w:sz w:val="16"/>
                <w:szCs w:val="16"/>
              </w:rPr>
            </w:pPr>
          </w:p>
        </w:tc>
        <w:tc>
          <w:tcPr>
            <w:tcW w:w="301" w:type="dxa"/>
            <w:tcMar>
              <w:left w:w="28" w:type="dxa"/>
              <w:right w:w="28" w:type="dxa"/>
            </w:tcMar>
            <w:vAlign w:val="center"/>
          </w:tcPr>
          <w:p w14:paraId="6F18FF57" w14:textId="77777777" w:rsidR="00344465" w:rsidRPr="00FD1151" w:rsidRDefault="00344465" w:rsidP="00344465">
            <w:pPr>
              <w:rPr>
                <w:rFonts w:cs="Times New Roman"/>
                <w:sz w:val="16"/>
                <w:szCs w:val="16"/>
              </w:rPr>
            </w:pPr>
          </w:p>
        </w:tc>
        <w:tc>
          <w:tcPr>
            <w:tcW w:w="299" w:type="dxa"/>
            <w:tcMar>
              <w:left w:w="28" w:type="dxa"/>
              <w:right w:w="28" w:type="dxa"/>
            </w:tcMar>
            <w:vAlign w:val="center"/>
          </w:tcPr>
          <w:p w14:paraId="2D089FEC"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3EEBE931"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7B5DC913" w14:textId="77777777" w:rsidR="00344465" w:rsidRPr="00FD1151" w:rsidRDefault="00344465" w:rsidP="00344465">
            <w:pPr>
              <w:rPr>
                <w:rFonts w:cs="Times New Roman"/>
                <w:sz w:val="16"/>
                <w:szCs w:val="16"/>
              </w:rPr>
            </w:pPr>
          </w:p>
        </w:tc>
        <w:tc>
          <w:tcPr>
            <w:tcW w:w="232" w:type="dxa"/>
            <w:tcMar>
              <w:left w:w="28" w:type="dxa"/>
              <w:right w:w="28" w:type="dxa"/>
            </w:tcMar>
            <w:vAlign w:val="center"/>
          </w:tcPr>
          <w:p w14:paraId="57F7DAA8" w14:textId="77777777" w:rsidR="00344465" w:rsidRPr="00FD1151" w:rsidRDefault="00344465" w:rsidP="00344465">
            <w:pPr>
              <w:rPr>
                <w:rFonts w:cs="Times New Roman"/>
                <w:sz w:val="16"/>
                <w:szCs w:val="16"/>
              </w:rPr>
            </w:pPr>
          </w:p>
        </w:tc>
        <w:tc>
          <w:tcPr>
            <w:tcW w:w="235" w:type="dxa"/>
            <w:gridSpan w:val="2"/>
            <w:tcMar>
              <w:left w:w="28" w:type="dxa"/>
              <w:right w:w="28" w:type="dxa"/>
            </w:tcMar>
            <w:vAlign w:val="center"/>
          </w:tcPr>
          <w:p w14:paraId="5A8C4981" w14:textId="77777777" w:rsidR="00344465" w:rsidRPr="00FD1151" w:rsidRDefault="00344465" w:rsidP="00344465">
            <w:pPr>
              <w:rPr>
                <w:rFonts w:cs="Times New Roman"/>
                <w:sz w:val="16"/>
                <w:szCs w:val="16"/>
              </w:rPr>
            </w:pPr>
          </w:p>
        </w:tc>
        <w:tc>
          <w:tcPr>
            <w:tcW w:w="274" w:type="dxa"/>
            <w:tcMar>
              <w:left w:w="28" w:type="dxa"/>
              <w:right w:w="28" w:type="dxa"/>
            </w:tcMar>
            <w:vAlign w:val="center"/>
          </w:tcPr>
          <w:p w14:paraId="52ECB7F9"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5E5AAAB0"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57531CF8"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2A8B39AD" w14:textId="77777777" w:rsidR="00344465" w:rsidRPr="00FD1151" w:rsidRDefault="00344465" w:rsidP="00344465">
            <w:pPr>
              <w:rPr>
                <w:rFonts w:cs="Times New Roman"/>
                <w:sz w:val="16"/>
                <w:szCs w:val="16"/>
              </w:rPr>
            </w:pPr>
          </w:p>
        </w:tc>
        <w:tc>
          <w:tcPr>
            <w:tcW w:w="232" w:type="dxa"/>
            <w:tcMar>
              <w:left w:w="28" w:type="dxa"/>
              <w:right w:w="28" w:type="dxa"/>
            </w:tcMar>
            <w:vAlign w:val="center"/>
          </w:tcPr>
          <w:p w14:paraId="3A3064AF" w14:textId="77777777" w:rsidR="00344465" w:rsidRPr="00FD1151" w:rsidRDefault="00344465" w:rsidP="00344465">
            <w:pPr>
              <w:rPr>
                <w:rFonts w:cs="Times New Roman"/>
                <w:sz w:val="16"/>
                <w:szCs w:val="16"/>
              </w:rPr>
            </w:pPr>
          </w:p>
        </w:tc>
        <w:tc>
          <w:tcPr>
            <w:tcW w:w="234" w:type="dxa"/>
            <w:tcMar>
              <w:left w:w="28" w:type="dxa"/>
              <w:right w:w="28" w:type="dxa"/>
            </w:tcMar>
            <w:vAlign w:val="center"/>
          </w:tcPr>
          <w:p w14:paraId="6D93684F" w14:textId="77777777" w:rsidR="00344465" w:rsidRPr="00FD1151" w:rsidRDefault="00344465" w:rsidP="00344465">
            <w:pPr>
              <w:rPr>
                <w:rFonts w:cs="Times New Roman"/>
                <w:sz w:val="16"/>
                <w:szCs w:val="16"/>
              </w:rPr>
            </w:pPr>
          </w:p>
        </w:tc>
        <w:tc>
          <w:tcPr>
            <w:tcW w:w="274" w:type="dxa"/>
            <w:tcMar>
              <w:left w:w="28" w:type="dxa"/>
              <w:right w:w="28" w:type="dxa"/>
            </w:tcMar>
            <w:vAlign w:val="center"/>
          </w:tcPr>
          <w:p w14:paraId="4B159DA1"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174CF7F1"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7ED092D7"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229E4E73"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2E344D7F"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278DD210"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06C069E3"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1EAAD42D"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1A9A8A5B"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35BA8DE4"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50E22C95"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0FD53848" w14:textId="77777777" w:rsidR="00344465" w:rsidRPr="00FD1151" w:rsidRDefault="00344465" w:rsidP="00344465">
            <w:pPr>
              <w:rPr>
                <w:rFonts w:cs="Times New Roman"/>
                <w:sz w:val="16"/>
                <w:szCs w:val="16"/>
              </w:rPr>
            </w:pPr>
          </w:p>
        </w:tc>
        <w:tc>
          <w:tcPr>
            <w:tcW w:w="295" w:type="dxa"/>
            <w:tcMar>
              <w:left w:w="28" w:type="dxa"/>
              <w:right w:w="28" w:type="dxa"/>
            </w:tcMar>
            <w:vAlign w:val="center"/>
          </w:tcPr>
          <w:p w14:paraId="01DCE812" w14:textId="77777777" w:rsidR="00344465" w:rsidRPr="00FD1151" w:rsidRDefault="00344465" w:rsidP="00344465">
            <w:pPr>
              <w:rPr>
                <w:rFonts w:cs="Times New Roman"/>
                <w:sz w:val="16"/>
                <w:szCs w:val="16"/>
              </w:rPr>
            </w:pPr>
          </w:p>
        </w:tc>
        <w:tc>
          <w:tcPr>
            <w:tcW w:w="298" w:type="dxa"/>
            <w:tcMar>
              <w:left w:w="28" w:type="dxa"/>
              <w:right w:w="28" w:type="dxa"/>
            </w:tcMar>
            <w:vAlign w:val="center"/>
          </w:tcPr>
          <w:p w14:paraId="12BF99B6" w14:textId="77777777" w:rsidR="00344465" w:rsidRPr="00FD1151" w:rsidRDefault="00344465" w:rsidP="00344465">
            <w:pPr>
              <w:rPr>
                <w:rFonts w:cs="Times New Roman"/>
                <w:sz w:val="16"/>
                <w:szCs w:val="16"/>
              </w:rPr>
            </w:pPr>
          </w:p>
        </w:tc>
        <w:tc>
          <w:tcPr>
            <w:tcW w:w="247" w:type="dxa"/>
          </w:tcPr>
          <w:p w14:paraId="48B2893B" w14:textId="77777777" w:rsidR="00344465" w:rsidRPr="00FD1151" w:rsidRDefault="00344465" w:rsidP="00344465">
            <w:pPr>
              <w:rPr>
                <w:rFonts w:cs="Times New Roman"/>
                <w:sz w:val="16"/>
                <w:szCs w:val="16"/>
              </w:rPr>
            </w:pPr>
          </w:p>
        </w:tc>
        <w:tc>
          <w:tcPr>
            <w:tcW w:w="247" w:type="dxa"/>
          </w:tcPr>
          <w:p w14:paraId="3F69E3D3" w14:textId="77777777" w:rsidR="00344465" w:rsidRPr="00FD1151" w:rsidRDefault="00344465" w:rsidP="00344465">
            <w:pPr>
              <w:rPr>
                <w:rFonts w:cs="Times New Roman"/>
                <w:sz w:val="16"/>
                <w:szCs w:val="16"/>
              </w:rPr>
            </w:pPr>
          </w:p>
        </w:tc>
        <w:tc>
          <w:tcPr>
            <w:tcW w:w="248" w:type="dxa"/>
          </w:tcPr>
          <w:p w14:paraId="33A02A8A" w14:textId="77777777" w:rsidR="00344465" w:rsidRPr="00FD1151" w:rsidRDefault="00344465" w:rsidP="00344465">
            <w:pPr>
              <w:rPr>
                <w:rFonts w:cs="Times New Roman"/>
                <w:sz w:val="16"/>
                <w:szCs w:val="16"/>
              </w:rPr>
            </w:pPr>
          </w:p>
        </w:tc>
        <w:tc>
          <w:tcPr>
            <w:tcW w:w="248" w:type="dxa"/>
          </w:tcPr>
          <w:p w14:paraId="74DDFD41" w14:textId="77777777" w:rsidR="00344465" w:rsidRPr="00FD1151" w:rsidRDefault="00344465" w:rsidP="00344465">
            <w:pPr>
              <w:rPr>
                <w:rFonts w:cs="Times New Roman"/>
                <w:sz w:val="16"/>
                <w:szCs w:val="16"/>
              </w:rPr>
            </w:pPr>
          </w:p>
        </w:tc>
        <w:tc>
          <w:tcPr>
            <w:tcW w:w="248" w:type="dxa"/>
          </w:tcPr>
          <w:p w14:paraId="49E051BB" w14:textId="77777777" w:rsidR="00344465" w:rsidRPr="00FD1151" w:rsidRDefault="00344465" w:rsidP="00344465">
            <w:pPr>
              <w:rPr>
                <w:rFonts w:cs="Times New Roman"/>
                <w:sz w:val="16"/>
                <w:szCs w:val="16"/>
              </w:rPr>
            </w:pPr>
          </w:p>
        </w:tc>
        <w:tc>
          <w:tcPr>
            <w:tcW w:w="248" w:type="dxa"/>
          </w:tcPr>
          <w:p w14:paraId="04A46782" w14:textId="6DE373DA" w:rsidR="00344465" w:rsidRPr="00FD1151" w:rsidRDefault="00344465" w:rsidP="00344465">
            <w:pPr>
              <w:rPr>
                <w:rFonts w:cs="Times New Roman"/>
                <w:sz w:val="16"/>
                <w:szCs w:val="16"/>
              </w:rPr>
            </w:pPr>
          </w:p>
        </w:tc>
        <w:tc>
          <w:tcPr>
            <w:tcW w:w="247" w:type="dxa"/>
          </w:tcPr>
          <w:p w14:paraId="7EFBCA98" w14:textId="77777777" w:rsidR="00344465" w:rsidRPr="00FD1151" w:rsidRDefault="00344465" w:rsidP="00344465">
            <w:pPr>
              <w:rPr>
                <w:rFonts w:cs="Times New Roman"/>
                <w:sz w:val="16"/>
                <w:szCs w:val="16"/>
              </w:rPr>
            </w:pPr>
          </w:p>
        </w:tc>
        <w:tc>
          <w:tcPr>
            <w:tcW w:w="247" w:type="dxa"/>
          </w:tcPr>
          <w:p w14:paraId="6B20A3F0" w14:textId="77777777" w:rsidR="00344465" w:rsidRPr="00FD1151" w:rsidRDefault="00344465" w:rsidP="00344465">
            <w:pPr>
              <w:rPr>
                <w:rFonts w:cs="Times New Roman"/>
                <w:sz w:val="16"/>
                <w:szCs w:val="16"/>
              </w:rPr>
            </w:pPr>
          </w:p>
        </w:tc>
        <w:tc>
          <w:tcPr>
            <w:tcW w:w="250" w:type="dxa"/>
          </w:tcPr>
          <w:p w14:paraId="1AA0C14D" w14:textId="77777777" w:rsidR="00344465" w:rsidRPr="00FD1151" w:rsidRDefault="00344465" w:rsidP="00344465">
            <w:pPr>
              <w:rPr>
                <w:rFonts w:cs="Times New Roman"/>
                <w:sz w:val="16"/>
                <w:szCs w:val="16"/>
              </w:rPr>
            </w:pPr>
          </w:p>
        </w:tc>
        <w:tc>
          <w:tcPr>
            <w:tcW w:w="248" w:type="dxa"/>
          </w:tcPr>
          <w:p w14:paraId="30BCD495" w14:textId="77777777" w:rsidR="00344465" w:rsidRPr="00FD1151" w:rsidRDefault="00344465" w:rsidP="00344465">
            <w:pPr>
              <w:rPr>
                <w:rFonts w:cs="Times New Roman"/>
                <w:sz w:val="16"/>
                <w:szCs w:val="16"/>
              </w:rPr>
            </w:pPr>
          </w:p>
        </w:tc>
        <w:tc>
          <w:tcPr>
            <w:tcW w:w="262" w:type="dxa"/>
          </w:tcPr>
          <w:p w14:paraId="239ACD41" w14:textId="77777777" w:rsidR="00344465" w:rsidRPr="00FD1151" w:rsidRDefault="00344465" w:rsidP="00344465">
            <w:pPr>
              <w:rPr>
                <w:rFonts w:cs="Times New Roman"/>
                <w:sz w:val="16"/>
                <w:szCs w:val="16"/>
              </w:rPr>
            </w:pPr>
          </w:p>
        </w:tc>
      </w:tr>
      <w:tr w:rsidR="00DA02E0" w:rsidRPr="00FD1151" w14:paraId="19B9A01C" w14:textId="04C104EB" w:rsidTr="00FD1151">
        <w:trPr>
          <w:trHeight w:val="20"/>
        </w:trPr>
        <w:tc>
          <w:tcPr>
            <w:tcW w:w="890" w:type="dxa"/>
            <w:tcMar>
              <w:left w:w="28" w:type="dxa"/>
              <w:right w:w="28" w:type="dxa"/>
            </w:tcMar>
          </w:tcPr>
          <w:p w14:paraId="3E3F20A6" w14:textId="0FEA1990" w:rsidR="005260FF" w:rsidRPr="00FD1151" w:rsidRDefault="005260FF" w:rsidP="005260FF">
            <w:pPr>
              <w:rPr>
                <w:rFonts w:cs="Times New Roman"/>
                <w:sz w:val="16"/>
                <w:szCs w:val="16"/>
              </w:rPr>
            </w:pPr>
            <w:r w:rsidRPr="00FD1151">
              <w:rPr>
                <w:rFonts w:cs="Times New Roman"/>
                <w:b/>
                <w:sz w:val="16"/>
                <w:szCs w:val="16"/>
              </w:rPr>
              <w:t>ПМ 01</w:t>
            </w:r>
          </w:p>
        </w:tc>
        <w:tc>
          <w:tcPr>
            <w:tcW w:w="2224" w:type="dxa"/>
            <w:tcMar>
              <w:left w:w="28" w:type="dxa"/>
              <w:right w:w="28" w:type="dxa"/>
            </w:tcMar>
          </w:tcPr>
          <w:p w14:paraId="16D45307" w14:textId="22E35C57" w:rsidR="005260FF" w:rsidRPr="00FD1151" w:rsidRDefault="005260FF" w:rsidP="005260FF">
            <w:pPr>
              <w:rPr>
                <w:rFonts w:cs="Times New Roman"/>
                <w:sz w:val="16"/>
                <w:szCs w:val="16"/>
              </w:rPr>
            </w:pPr>
            <w:r w:rsidRPr="00FD1151">
              <w:rPr>
                <w:rFonts w:cs="Times New Roman"/>
                <w:b/>
                <w:sz w:val="16"/>
                <w:szCs w:val="16"/>
              </w:rPr>
              <w:t>Выполнение комплекса работ при технологическом процессе бурения на скважинах глубиной до 4000 и свыше 4000 метров</w:t>
            </w:r>
          </w:p>
        </w:tc>
        <w:tc>
          <w:tcPr>
            <w:tcW w:w="300" w:type="dxa"/>
            <w:tcMar>
              <w:left w:w="28" w:type="dxa"/>
              <w:right w:w="28" w:type="dxa"/>
            </w:tcMar>
            <w:vAlign w:val="center"/>
          </w:tcPr>
          <w:p w14:paraId="6A81FB66" w14:textId="17C22BAC"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17965950" w14:textId="0F122A32"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DED230E"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0D66DDDB" w14:textId="46E9894B"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3E59C126" w14:textId="77777777" w:rsidR="005260FF" w:rsidRPr="00FD1151" w:rsidRDefault="005260FF" w:rsidP="005260FF">
            <w:pPr>
              <w:rPr>
                <w:rFonts w:cs="Times New Roman"/>
                <w:sz w:val="16"/>
                <w:szCs w:val="16"/>
              </w:rPr>
            </w:pPr>
          </w:p>
        </w:tc>
        <w:tc>
          <w:tcPr>
            <w:tcW w:w="299" w:type="dxa"/>
            <w:tcMar>
              <w:left w:w="28" w:type="dxa"/>
              <w:right w:w="28" w:type="dxa"/>
            </w:tcMar>
            <w:vAlign w:val="center"/>
          </w:tcPr>
          <w:p w14:paraId="14539730"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5DBD1BF" w14:textId="0844E6E1"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3D0A66E7" w14:textId="1485D53B" w:rsidR="005260FF" w:rsidRPr="00FD1151" w:rsidRDefault="005260FF" w:rsidP="005260FF">
            <w:pPr>
              <w:rPr>
                <w:rFonts w:cs="Times New Roman"/>
                <w:sz w:val="16"/>
                <w:szCs w:val="16"/>
              </w:rPr>
            </w:pPr>
          </w:p>
        </w:tc>
        <w:tc>
          <w:tcPr>
            <w:tcW w:w="232" w:type="dxa"/>
            <w:tcMar>
              <w:left w:w="28" w:type="dxa"/>
              <w:right w:w="28" w:type="dxa"/>
            </w:tcMar>
            <w:vAlign w:val="center"/>
          </w:tcPr>
          <w:p w14:paraId="531A6F94" w14:textId="54672867" w:rsidR="005260FF" w:rsidRPr="00FD1151" w:rsidRDefault="005260FF" w:rsidP="005260FF">
            <w:pPr>
              <w:rPr>
                <w:rFonts w:cs="Times New Roman"/>
                <w:sz w:val="16"/>
                <w:szCs w:val="16"/>
              </w:rPr>
            </w:pPr>
            <w:r w:rsidRPr="00FD1151">
              <w:rPr>
                <w:rFonts w:cs="Times New Roman"/>
                <w:sz w:val="16"/>
                <w:szCs w:val="16"/>
              </w:rPr>
              <w:t>О</w:t>
            </w:r>
          </w:p>
        </w:tc>
        <w:tc>
          <w:tcPr>
            <w:tcW w:w="235" w:type="dxa"/>
            <w:gridSpan w:val="2"/>
            <w:tcMar>
              <w:left w:w="28" w:type="dxa"/>
              <w:right w:w="28" w:type="dxa"/>
            </w:tcMar>
            <w:vAlign w:val="center"/>
          </w:tcPr>
          <w:p w14:paraId="38375B6E"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3EBB5C8F" w14:textId="6D51FBCB"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4DAAC5F" w14:textId="7D357FE5"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44138ADC" w14:textId="08787CCA"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CC2E54D" w14:textId="115809F5" w:rsidR="005260FF" w:rsidRPr="00FD1151" w:rsidRDefault="005260FF" w:rsidP="005260FF">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1BE38A79" w14:textId="7982B4CC" w:rsidR="005260FF" w:rsidRPr="00FD1151" w:rsidRDefault="005260FF" w:rsidP="005260FF">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03441316"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659CDF46"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E2E67AF"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654C7A97"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207E0C7"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346F7AD"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14988955"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3AD9416B"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3BAF80E9"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56F138B8"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7F19CF05"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1C27ED67"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2CB4230"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0AB70701"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2A94637E" w14:textId="77777777" w:rsidR="005260FF" w:rsidRPr="00FD1151" w:rsidRDefault="005260FF" w:rsidP="005260FF">
            <w:pPr>
              <w:rPr>
                <w:rFonts w:cs="Times New Roman"/>
                <w:sz w:val="16"/>
                <w:szCs w:val="16"/>
              </w:rPr>
            </w:pPr>
          </w:p>
        </w:tc>
        <w:tc>
          <w:tcPr>
            <w:tcW w:w="247" w:type="dxa"/>
          </w:tcPr>
          <w:p w14:paraId="43FBB3D4" w14:textId="77777777" w:rsidR="005260FF" w:rsidRPr="00FD1151" w:rsidRDefault="005260FF" w:rsidP="005260FF">
            <w:pPr>
              <w:rPr>
                <w:rFonts w:cs="Times New Roman"/>
                <w:sz w:val="16"/>
                <w:szCs w:val="16"/>
              </w:rPr>
            </w:pPr>
          </w:p>
        </w:tc>
        <w:tc>
          <w:tcPr>
            <w:tcW w:w="247" w:type="dxa"/>
          </w:tcPr>
          <w:p w14:paraId="655EE2A3" w14:textId="77777777" w:rsidR="005260FF" w:rsidRPr="00FD1151" w:rsidRDefault="005260FF" w:rsidP="005260FF">
            <w:pPr>
              <w:rPr>
                <w:rFonts w:cs="Times New Roman"/>
                <w:sz w:val="16"/>
                <w:szCs w:val="16"/>
              </w:rPr>
            </w:pPr>
          </w:p>
        </w:tc>
        <w:tc>
          <w:tcPr>
            <w:tcW w:w="248" w:type="dxa"/>
          </w:tcPr>
          <w:p w14:paraId="0EA8C192" w14:textId="77777777" w:rsidR="005260FF" w:rsidRPr="00FD1151" w:rsidRDefault="005260FF" w:rsidP="005260FF">
            <w:pPr>
              <w:rPr>
                <w:rFonts w:cs="Times New Roman"/>
                <w:sz w:val="16"/>
                <w:szCs w:val="16"/>
              </w:rPr>
            </w:pPr>
          </w:p>
        </w:tc>
        <w:tc>
          <w:tcPr>
            <w:tcW w:w="248" w:type="dxa"/>
          </w:tcPr>
          <w:p w14:paraId="3A9FFC89" w14:textId="77777777" w:rsidR="005260FF" w:rsidRPr="00FD1151" w:rsidRDefault="005260FF" w:rsidP="005260FF">
            <w:pPr>
              <w:rPr>
                <w:rFonts w:cs="Times New Roman"/>
                <w:sz w:val="16"/>
                <w:szCs w:val="16"/>
              </w:rPr>
            </w:pPr>
          </w:p>
        </w:tc>
        <w:tc>
          <w:tcPr>
            <w:tcW w:w="248" w:type="dxa"/>
          </w:tcPr>
          <w:p w14:paraId="13B43481" w14:textId="77777777" w:rsidR="005260FF" w:rsidRPr="00FD1151" w:rsidRDefault="005260FF" w:rsidP="005260FF">
            <w:pPr>
              <w:rPr>
                <w:rFonts w:cs="Times New Roman"/>
                <w:sz w:val="16"/>
                <w:szCs w:val="16"/>
              </w:rPr>
            </w:pPr>
          </w:p>
        </w:tc>
        <w:tc>
          <w:tcPr>
            <w:tcW w:w="248" w:type="dxa"/>
          </w:tcPr>
          <w:p w14:paraId="1B8FD745" w14:textId="3DAC3D30" w:rsidR="005260FF" w:rsidRPr="00FD1151" w:rsidRDefault="005260FF" w:rsidP="005260FF">
            <w:pPr>
              <w:rPr>
                <w:rFonts w:cs="Times New Roman"/>
                <w:sz w:val="16"/>
                <w:szCs w:val="16"/>
              </w:rPr>
            </w:pPr>
          </w:p>
        </w:tc>
        <w:tc>
          <w:tcPr>
            <w:tcW w:w="247" w:type="dxa"/>
          </w:tcPr>
          <w:p w14:paraId="12F2F793" w14:textId="77777777" w:rsidR="005260FF" w:rsidRPr="00FD1151" w:rsidRDefault="005260FF" w:rsidP="005260FF">
            <w:pPr>
              <w:rPr>
                <w:rFonts w:cs="Times New Roman"/>
                <w:sz w:val="16"/>
                <w:szCs w:val="16"/>
              </w:rPr>
            </w:pPr>
          </w:p>
        </w:tc>
        <w:tc>
          <w:tcPr>
            <w:tcW w:w="247" w:type="dxa"/>
          </w:tcPr>
          <w:p w14:paraId="12BD21B2" w14:textId="77777777" w:rsidR="005260FF" w:rsidRPr="00FD1151" w:rsidRDefault="005260FF" w:rsidP="005260FF">
            <w:pPr>
              <w:rPr>
                <w:rFonts w:cs="Times New Roman"/>
                <w:sz w:val="16"/>
                <w:szCs w:val="16"/>
              </w:rPr>
            </w:pPr>
          </w:p>
        </w:tc>
        <w:tc>
          <w:tcPr>
            <w:tcW w:w="250" w:type="dxa"/>
          </w:tcPr>
          <w:p w14:paraId="21868143" w14:textId="77777777" w:rsidR="005260FF" w:rsidRPr="00FD1151" w:rsidRDefault="005260FF" w:rsidP="005260FF">
            <w:pPr>
              <w:rPr>
                <w:rFonts w:cs="Times New Roman"/>
                <w:sz w:val="16"/>
                <w:szCs w:val="16"/>
              </w:rPr>
            </w:pPr>
          </w:p>
        </w:tc>
        <w:tc>
          <w:tcPr>
            <w:tcW w:w="248" w:type="dxa"/>
          </w:tcPr>
          <w:p w14:paraId="065720D3" w14:textId="77777777" w:rsidR="005260FF" w:rsidRPr="00FD1151" w:rsidRDefault="005260FF" w:rsidP="005260FF">
            <w:pPr>
              <w:rPr>
                <w:rFonts w:cs="Times New Roman"/>
                <w:sz w:val="16"/>
                <w:szCs w:val="16"/>
              </w:rPr>
            </w:pPr>
          </w:p>
        </w:tc>
        <w:tc>
          <w:tcPr>
            <w:tcW w:w="262" w:type="dxa"/>
          </w:tcPr>
          <w:p w14:paraId="7BE657BA" w14:textId="77777777" w:rsidR="005260FF" w:rsidRPr="00FD1151" w:rsidRDefault="005260FF" w:rsidP="005260FF">
            <w:pPr>
              <w:rPr>
                <w:rFonts w:cs="Times New Roman"/>
                <w:sz w:val="16"/>
                <w:szCs w:val="16"/>
              </w:rPr>
            </w:pPr>
          </w:p>
        </w:tc>
      </w:tr>
      <w:tr w:rsidR="00DA02E0" w:rsidRPr="00FD1151" w14:paraId="1D32CF78" w14:textId="4EC068CA" w:rsidTr="00FD1151">
        <w:trPr>
          <w:trHeight w:val="20"/>
        </w:trPr>
        <w:tc>
          <w:tcPr>
            <w:tcW w:w="890" w:type="dxa"/>
            <w:tcMar>
              <w:left w:w="28" w:type="dxa"/>
              <w:right w:w="28" w:type="dxa"/>
            </w:tcMar>
          </w:tcPr>
          <w:p w14:paraId="014002A8" w14:textId="2CE90E22" w:rsidR="005260FF" w:rsidRPr="00FD1151" w:rsidRDefault="005260FF" w:rsidP="005260FF">
            <w:pPr>
              <w:rPr>
                <w:rFonts w:cs="Times New Roman"/>
                <w:sz w:val="16"/>
                <w:szCs w:val="16"/>
              </w:rPr>
            </w:pPr>
            <w:r w:rsidRPr="00FD1151">
              <w:rPr>
                <w:rFonts w:cs="Times New Roman"/>
                <w:bCs/>
                <w:sz w:val="16"/>
                <w:szCs w:val="16"/>
              </w:rPr>
              <w:t>МДК 01.01</w:t>
            </w:r>
          </w:p>
        </w:tc>
        <w:tc>
          <w:tcPr>
            <w:tcW w:w="2224" w:type="dxa"/>
            <w:tcMar>
              <w:left w:w="28" w:type="dxa"/>
              <w:right w:w="28" w:type="dxa"/>
            </w:tcMar>
          </w:tcPr>
          <w:p w14:paraId="0FB28827" w14:textId="5CC34965" w:rsidR="005260FF" w:rsidRPr="00FD1151" w:rsidRDefault="005260FF" w:rsidP="005260FF">
            <w:pPr>
              <w:rPr>
                <w:rFonts w:cs="Times New Roman"/>
                <w:sz w:val="16"/>
                <w:szCs w:val="16"/>
              </w:rPr>
            </w:pPr>
            <w:r w:rsidRPr="00FD1151">
              <w:rPr>
                <w:rFonts w:cs="Times New Roman"/>
                <w:bCs/>
                <w:sz w:val="16"/>
                <w:szCs w:val="16"/>
              </w:rPr>
              <w:t>Технология бурения скважин</w:t>
            </w:r>
          </w:p>
        </w:tc>
        <w:tc>
          <w:tcPr>
            <w:tcW w:w="300" w:type="dxa"/>
            <w:tcMar>
              <w:left w:w="28" w:type="dxa"/>
              <w:right w:w="28" w:type="dxa"/>
            </w:tcMar>
            <w:vAlign w:val="center"/>
          </w:tcPr>
          <w:p w14:paraId="4F1DFE95" w14:textId="76ED6F43"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4CBC8B3C" w14:textId="0DD25321"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8364A92"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55D7B1B5" w14:textId="58CBE125"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4EC95188" w14:textId="77777777" w:rsidR="005260FF" w:rsidRPr="00FD1151" w:rsidRDefault="005260FF" w:rsidP="005260FF">
            <w:pPr>
              <w:rPr>
                <w:rFonts w:cs="Times New Roman"/>
                <w:sz w:val="16"/>
                <w:szCs w:val="16"/>
              </w:rPr>
            </w:pPr>
          </w:p>
        </w:tc>
        <w:tc>
          <w:tcPr>
            <w:tcW w:w="299" w:type="dxa"/>
            <w:tcMar>
              <w:left w:w="28" w:type="dxa"/>
              <w:right w:w="28" w:type="dxa"/>
            </w:tcMar>
            <w:vAlign w:val="center"/>
          </w:tcPr>
          <w:p w14:paraId="1C49B403"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528B9641" w14:textId="20891F36"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50101A2C"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14C8ECAB" w14:textId="7240A9E3" w:rsidR="005260FF" w:rsidRPr="00FD1151" w:rsidRDefault="005260FF" w:rsidP="005260FF">
            <w:pPr>
              <w:rPr>
                <w:rFonts w:cs="Times New Roman"/>
                <w:sz w:val="16"/>
                <w:szCs w:val="16"/>
              </w:rPr>
            </w:pPr>
            <w:r w:rsidRPr="00FD1151">
              <w:rPr>
                <w:rFonts w:cs="Times New Roman"/>
                <w:sz w:val="16"/>
                <w:szCs w:val="16"/>
              </w:rPr>
              <w:t>О</w:t>
            </w:r>
          </w:p>
        </w:tc>
        <w:tc>
          <w:tcPr>
            <w:tcW w:w="235" w:type="dxa"/>
            <w:gridSpan w:val="2"/>
            <w:tcMar>
              <w:left w:w="28" w:type="dxa"/>
              <w:right w:w="28" w:type="dxa"/>
            </w:tcMar>
            <w:vAlign w:val="center"/>
          </w:tcPr>
          <w:p w14:paraId="7B2C180F"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65A403A3" w14:textId="7A51C56C"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602C7EB9" w14:textId="2C6D84FC"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26065860" w14:textId="388AF125"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5C791432" w14:textId="7449EB78" w:rsidR="005260FF" w:rsidRPr="00FD1151" w:rsidRDefault="005260FF" w:rsidP="005260FF">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2C089A48" w14:textId="52DB58B2" w:rsidR="005260FF" w:rsidRPr="00FD1151" w:rsidRDefault="005260FF" w:rsidP="005260FF">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61138702"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452F432C"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130DAF5"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0A4CB908"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3C631B15"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112D0CA"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09E0BF43"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0E1613B5"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7FFEBA3A"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6A3B3B1A"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7D575458"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1A4BB67F"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5A4E9CC"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02AA11C7"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5178AA87" w14:textId="77777777" w:rsidR="005260FF" w:rsidRPr="00FD1151" w:rsidRDefault="005260FF" w:rsidP="005260FF">
            <w:pPr>
              <w:rPr>
                <w:rFonts w:cs="Times New Roman"/>
                <w:sz w:val="16"/>
                <w:szCs w:val="16"/>
              </w:rPr>
            </w:pPr>
          </w:p>
        </w:tc>
        <w:tc>
          <w:tcPr>
            <w:tcW w:w="247" w:type="dxa"/>
          </w:tcPr>
          <w:p w14:paraId="582AF06C" w14:textId="77777777" w:rsidR="005260FF" w:rsidRPr="00FD1151" w:rsidRDefault="005260FF" w:rsidP="005260FF">
            <w:pPr>
              <w:rPr>
                <w:rFonts w:cs="Times New Roman"/>
                <w:sz w:val="16"/>
                <w:szCs w:val="16"/>
              </w:rPr>
            </w:pPr>
          </w:p>
        </w:tc>
        <w:tc>
          <w:tcPr>
            <w:tcW w:w="247" w:type="dxa"/>
          </w:tcPr>
          <w:p w14:paraId="44D30CDC" w14:textId="77777777" w:rsidR="005260FF" w:rsidRPr="00FD1151" w:rsidRDefault="005260FF" w:rsidP="005260FF">
            <w:pPr>
              <w:rPr>
                <w:rFonts w:cs="Times New Roman"/>
                <w:sz w:val="16"/>
                <w:szCs w:val="16"/>
              </w:rPr>
            </w:pPr>
          </w:p>
        </w:tc>
        <w:tc>
          <w:tcPr>
            <w:tcW w:w="248" w:type="dxa"/>
          </w:tcPr>
          <w:p w14:paraId="32C42E2F" w14:textId="77777777" w:rsidR="005260FF" w:rsidRPr="00FD1151" w:rsidRDefault="005260FF" w:rsidP="005260FF">
            <w:pPr>
              <w:rPr>
                <w:rFonts w:cs="Times New Roman"/>
                <w:sz w:val="16"/>
                <w:szCs w:val="16"/>
              </w:rPr>
            </w:pPr>
          </w:p>
        </w:tc>
        <w:tc>
          <w:tcPr>
            <w:tcW w:w="248" w:type="dxa"/>
          </w:tcPr>
          <w:p w14:paraId="146FF58C" w14:textId="77777777" w:rsidR="005260FF" w:rsidRPr="00FD1151" w:rsidRDefault="005260FF" w:rsidP="005260FF">
            <w:pPr>
              <w:rPr>
                <w:rFonts w:cs="Times New Roman"/>
                <w:sz w:val="16"/>
                <w:szCs w:val="16"/>
              </w:rPr>
            </w:pPr>
          </w:p>
        </w:tc>
        <w:tc>
          <w:tcPr>
            <w:tcW w:w="248" w:type="dxa"/>
          </w:tcPr>
          <w:p w14:paraId="07B6414C" w14:textId="77777777" w:rsidR="005260FF" w:rsidRPr="00FD1151" w:rsidRDefault="005260FF" w:rsidP="005260FF">
            <w:pPr>
              <w:rPr>
                <w:rFonts w:cs="Times New Roman"/>
                <w:sz w:val="16"/>
                <w:szCs w:val="16"/>
              </w:rPr>
            </w:pPr>
          </w:p>
        </w:tc>
        <w:tc>
          <w:tcPr>
            <w:tcW w:w="248" w:type="dxa"/>
          </w:tcPr>
          <w:p w14:paraId="209529E8" w14:textId="034EF915" w:rsidR="005260FF" w:rsidRPr="00FD1151" w:rsidRDefault="005260FF" w:rsidP="005260FF">
            <w:pPr>
              <w:rPr>
                <w:rFonts w:cs="Times New Roman"/>
                <w:sz w:val="16"/>
                <w:szCs w:val="16"/>
              </w:rPr>
            </w:pPr>
          </w:p>
        </w:tc>
        <w:tc>
          <w:tcPr>
            <w:tcW w:w="247" w:type="dxa"/>
          </w:tcPr>
          <w:p w14:paraId="27423907" w14:textId="77777777" w:rsidR="005260FF" w:rsidRPr="00FD1151" w:rsidRDefault="005260FF" w:rsidP="005260FF">
            <w:pPr>
              <w:rPr>
                <w:rFonts w:cs="Times New Roman"/>
                <w:sz w:val="16"/>
                <w:szCs w:val="16"/>
              </w:rPr>
            </w:pPr>
          </w:p>
        </w:tc>
        <w:tc>
          <w:tcPr>
            <w:tcW w:w="247" w:type="dxa"/>
          </w:tcPr>
          <w:p w14:paraId="49450B30" w14:textId="77777777" w:rsidR="005260FF" w:rsidRPr="00FD1151" w:rsidRDefault="005260FF" w:rsidP="005260FF">
            <w:pPr>
              <w:rPr>
                <w:rFonts w:cs="Times New Roman"/>
                <w:sz w:val="16"/>
                <w:szCs w:val="16"/>
              </w:rPr>
            </w:pPr>
          </w:p>
        </w:tc>
        <w:tc>
          <w:tcPr>
            <w:tcW w:w="250" w:type="dxa"/>
          </w:tcPr>
          <w:p w14:paraId="34297502" w14:textId="77777777" w:rsidR="005260FF" w:rsidRPr="00FD1151" w:rsidRDefault="005260FF" w:rsidP="005260FF">
            <w:pPr>
              <w:rPr>
                <w:rFonts w:cs="Times New Roman"/>
                <w:sz w:val="16"/>
                <w:szCs w:val="16"/>
              </w:rPr>
            </w:pPr>
          </w:p>
        </w:tc>
        <w:tc>
          <w:tcPr>
            <w:tcW w:w="248" w:type="dxa"/>
          </w:tcPr>
          <w:p w14:paraId="3B31AFBB" w14:textId="77777777" w:rsidR="005260FF" w:rsidRPr="00FD1151" w:rsidRDefault="005260FF" w:rsidP="005260FF">
            <w:pPr>
              <w:rPr>
                <w:rFonts w:cs="Times New Roman"/>
                <w:sz w:val="16"/>
                <w:szCs w:val="16"/>
              </w:rPr>
            </w:pPr>
          </w:p>
        </w:tc>
        <w:tc>
          <w:tcPr>
            <w:tcW w:w="262" w:type="dxa"/>
          </w:tcPr>
          <w:p w14:paraId="4680EEB7" w14:textId="77777777" w:rsidR="005260FF" w:rsidRPr="00FD1151" w:rsidRDefault="005260FF" w:rsidP="005260FF">
            <w:pPr>
              <w:rPr>
                <w:rFonts w:cs="Times New Roman"/>
                <w:sz w:val="16"/>
                <w:szCs w:val="16"/>
              </w:rPr>
            </w:pPr>
          </w:p>
        </w:tc>
      </w:tr>
      <w:tr w:rsidR="00DA02E0" w:rsidRPr="00FD1151" w14:paraId="236CC3BC" w14:textId="5B52BA72" w:rsidTr="00FD1151">
        <w:trPr>
          <w:trHeight w:val="20"/>
        </w:trPr>
        <w:tc>
          <w:tcPr>
            <w:tcW w:w="890" w:type="dxa"/>
            <w:tcMar>
              <w:left w:w="28" w:type="dxa"/>
              <w:right w:w="28" w:type="dxa"/>
            </w:tcMar>
            <w:vAlign w:val="center"/>
          </w:tcPr>
          <w:p w14:paraId="414DF194" w14:textId="19E0B70C" w:rsidR="005260FF" w:rsidRPr="00FD1151" w:rsidRDefault="005260FF" w:rsidP="005260FF">
            <w:pPr>
              <w:rPr>
                <w:rFonts w:cs="Times New Roman"/>
                <w:sz w:val="16"/>
                <w:szCs w:val="16"/>
              </w:rPr>
            </w:pPr>
            <w:r w:rsidRPr="00FD1151">
              <w:rPr>
                <w:rFonts w:cs="Times New Roman"/>
                <w:bCs/>
                <w:sz w:val="16"/>
                <w:szCs w:val="16"/>
              </w:rPr>
              <w:t>УП. 01.01</w:t>
            </w:r>
          </w:p>
        </w:tc>
        <w:tc>
          <w:tcPr>
            <w:tcW w:w="2224" w:type="dxa"/>
            <w:tcMar>
              <w:left w:w="28" w:type="dxa"/>
              <w:right w:w="28" w:type="dxa"/>
            </w:tcMar>
            <w:vAlign w:val="center"/>
          </w:tcPr>
          <w:p w14:paraId="6639A370" w14:textId="5B5F2CAD" w:rsidR="005260FF" w:rsidRPr="00FD1151" w:rsidRDefault="005260FF" w:rsidP="005260FF">
            <w:pPr>
              <w:rPr>
                <w:rFonts w:cs="Times New Roman"/>
                <w:sz w:val="16"/>
                <w:szCs w:val="16"/>
              </w:rPr>
            </w:pPr>
            <w:r w:rsidRPr="00FD1151">
              <w:rPr>
                <w:rFonts w:cs="Times New Roman"/>
                <w:bCs/>
                <w:sz w:val="16"/>
                <w:szCs w:val="16"/>
              </w:rPr>
              <w:t>Учебная практика</w:t>
            </w:r>
          </w:p>
        </w:tc>
        <w:tc>
          <w:tcPr>
            <w:tcW w:w="300" w:type="dxa"/>
            <w:tcMar>
              <w:left w:w="28" w:type="dxa"/>
              <w:right w:w="28" w:type="dxa"/>
            </w:tcMar>
            <w:vAlign w:val="center"/>
          </w:tcPr>
          <w:p w14:paraId="4C3FF660" w14:textId="009ABDFB"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4CDB8FED" w14:textId="4B7705CC"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1E2D42C7"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967914D" w14:textId="3026451E"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253E1BFA" w14:textId="77777777" w:rsidR="005260FF" w:rsidRPr="00FD1151" w:rsidRDefault="005260FF" w:rsidP="005260FF">
            <w:pPr>
              <w:rPr>
                <w:rFonts w:cs="Times New Roman"/>
                <w:sz w:val="16"/>
                <w:szCs w:val="16"/>
              </w:rPr>
            </w:pPr>
          </w:p>
        </w:tc>
        <w:tc>
          <w:tcPr>
            <w:tcW w:w="299" w:type="dxa"/>
            <w:tcMar>
              <w:left w:w="28" w:type="dxa"/>
              <w:right w:w="28" w:type="dxa"/>
            </w:tcMar>
            <w:vAlign w:val="center"/>
          </w:tcPr>
          <w:p w14:paraId="5AC419F7"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3024F1E5" w14:textId="47366551"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1460BDE1"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5E61127D" w14:textId="1666B3B9" w:rsidR="005260FF" w:rsidRPr="00FD1151" w:rsidRDefault="005260FF" w:rsidP="005260FF">
            <w:pPr>
              <w:rPr>
                <w:rFonts w:cs="Times New Roman"/>
                <w:sz w:val="16"/>
                <w:szCs w:val="16"/>
              </w:rPr>
            </w:pPr>
            <w:r w:rsidRPr="00FD1151">
              <w:rPr>
                <w:rFonts w:cs="Times New Roman"/>
                <w:sz w:val="16"/>
                <w:szCs w:val="16"/>
              </w:rPr>
              <w:t>О</w:t>
            </w:r>
          </w:p>
        </w:tc>
        <w:tc>
          <w:tcPr>
            <w:tcW w:w="235" w:type="dxa"/>
            <w:gridSpan w:val="2"/>
            <w:tcMar>
              <w:left w:w="28" w:type="dxa"/>
              <w:right w:w="28" w:type="dxa"/>
            </w:tcMar>
            <w:vAlign w:val="center"/>
          </w:tcPr>
          <w:p w14:paraId="4D0F36A0"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5BAF8392" w14:textId="6F5A0A3A"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7576402" w14:textId="0375A2AB"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6EA4971C" w14:textId="17100FFB"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B460D13" w14:textId="1CA2B491" w:rsidR="005260FF" w:rsidRPr="00FD1151" w:rsidRDefault="005260FF" w:rsidP="005260FF">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09706E25" w14:textId="28F5EF3A" w:rsidR="005260FF" w:rsidRPr="00FD1151" w:rsidRDefault="005260FF" w:rsidP="005260FF">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393E258F"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2033A78F"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78AFCCCC"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0B50A2A0"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2F7B98FC"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33A8D29D"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EA4AD6B"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3E9DE0A6"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9C02708"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6BA638DE"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2E08A1E"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5B1F8946"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3E21D3E"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7488B30E"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3B4A10A1" w14:textId="77777777" w:rsidR="005260FF" w:rsidRPr="00FD1151" w:rsidRDefault="005260FF" w:rsidP="005260FF">
            <w:pPr>
              <w:rPr>
                <w:rFonts w:cs="Times New Roman"/>
                <w:sz w:val="16"/>
                <w:szCs w:val="16"/>
              </w:rPr>
            </w:pPr>
          </w:p>
        </w:tc>
        <w:tc>
          <w:tcPr>
            <w:tcW w:w="247" w:type="dxa"/>
          </w:tcPr>
          <w:p w14:paraId="432E44AD" w14:textId="77777777" w:rsidR="005260FF" w:rsidRPr="00FD1151" w:rsidRDefault="005260FF" w:rsidP="005260FF">
            <w:pPr>
              <w:rPr>
                <w:rFonts w:cs="Times New Roman"/>
                <w:sz w:val="16"/>
                <w:szCs w:val="16"/>
              </w:rPr>
            </w:pPr>
          </w:p>
        </w:tc>
        <w:tc>
          <w:tcPr>
            <w:tcW w:w="247" w:type="dxa"/>
          </w:tcPr>
          <w:p w14:paraId="135A3B0D" w14:textId="77777777" w:rsidR="005260FF" w:rsidRPr="00FD1151" w:rsidRDefault="005260FF" w:rsidP="005260FF">
            <w:pPr>
              <w:rPr>
                <w:rFonts w:cs="Times New Roman"/>
                <w:sz w:val="16"/>
                <w:szCs w:val="16"/>
              </w:rPr>
            </w:pPr>
          </w:p>
        </w:tc>
        <w:tc>
          <w:tcPr>
            <w:tcW w:w="248" w:type="dxa"/>
          </w:tcPr>
          <w:p w14:paraId="6773E95F" w14:textId="77777777" w:rsidR="005260FF" w:rsidRPr="00FD1151" w:rsidRDefault="005260FF" w:rsidP="005260FF">
            <w:pPr>
              <w:rPr>
                <w:rFonts w:cs="Times New Roman"/>
                <w:sz w:val="16"/>
                <w:szCs w:val="16"/>
              </w:rPr>
            </w:pPr>
          </w:p>
        </w:tc>
        <w:tc>
          <w:tcPr>
            <w:tcW w:w="248" w:type="dxa"/>
          </w:tcPr>
          <w:p w14:paraId="759EC027" w14:textId="77777777" w:rsidR="005260FF" w:rsidRPr="00FD1151" w:rsidRDefault="005260FF" w:rsidP="005260FF">
            <w:pPr>
              <w:rPr>
                <w:rFonts w:cs="Times New Roman"/>
                <w:sz w:val="16"/>
                <w:szCs w:val="16"/>
              </w:rPr>
            </w:pPr>
          </w:p>
        </w:tc>
        <w:tc>
          <w:tcPr>
            <w:tcW w:w="248" w:type="dxa"/>
          </w:tcPr>
          <w:p w14:paraId="1FBE2AC4" w14:textId="77777777" w:rsidR="005260FF" w:rsidRPr="00FD1151" w:rsidRDefault="005260FF" w:rsidP="005260FF">
            <w:pPr>
              <w:rPr>
                <w:rFonts w:cs="Times New Roman"/>
                <w:sz w:val="16"/>
                <w:szCs w:val="16"/>
              </w:rPr>
            </w:pPr>
          </w:p>
        </w:tc>
        <w:tc>
          <w:tcPr>
            <w:tcW w:w="248" w:type="dxa"/>
          </w:tcPr>
          <w:p w14:paraId="54B33648" w14:textId="75F3A998" w:rsidR="005260FF" w:rsidRPr="00FD1151" w:rsidRDefault="005260FF" w:rsidP="005260FF">
            <w:pPr>
              <w:rPr>
                <w:rFonts w:cs="Times New Roman"/>
                <w:sz w:val="16"/>
                <w:szCs w:val="16"/>
              </w:rPr>
            </w:pPr>
          </w:p>
        </w:tc>
        <w:tc>
          <w:tcPr>
            <w:tcW w:w="247" w:type="dxa"/>
          </w:tcPr>
          <w:p w14:paraId="385AEA15" w14:textId="77777777" w:rsidR="005260FF" w:rsidRPr="00FD1151" w:rsidRDefault="005260FF" w:rsidP="005260FF">
            <w:pPr>
              <w:rPr>
                <w:rFonts w:cs="Times New Roman"/>
                <w:sz w:val="16"/>
                <w:szCs w:val="16"/>
              </w:rPr>
            </w:pPr>
          </w:p>
        </w:tc>
        <w:tc>
          <w:tcPr>
            <w:tcW w:w="247" w:type="dxa"/>
          </w:tcPr>
          <w:p w14:paraId="1FD1DD6B" w14:textId="77777777" w:rsidR="005260FF" w:rsidRPr="00FD1151" w:rsidRDefault="005260FF" w:rsidP="005260FF">
            <w:pPr>
              <w:rPr>
                <w:rFonts w:cs="Times New Roman"/>
                <w:sz w:val="16"/>
                <w:szCs w:val="16"/>
              </w:rPr>
            </w:pPr>
          </w:p>
        </w:tc>
        <w:tc>
          <w:tcPr>
            <w:tcW w:w="250" w:type="dxa"/>
          </w:tcPr>
          <w:p w14:paraId="3D027CC8" w14:textId="77777777" w:rsidR="005260FF" w:rsidRPr="00FD1151" w:rsidRDefault="005260FF" w:rsidP="005260FF">
            <w:pPr>
              <w:rPr>
                <w:rFonts w:cs="Times New Roman"/>
                <w:sz w:val="16"/>
                <w:szCs w:val="16"/>
              </w:rPr>
            </w:pPr>
          </w:p>
        </w:tc>
        <w:tc>
          <w:tcPr>
            <w:tcW w:w="248" w:type="dxa"/>
          </w:tcPr>
          <w:p w14:paraId="41A3BB00" w14:textId="77777777" w:rsidR="005260FF" w:rsidRPr="00FD1151" w:rsidRDefault="005260FF" w:rsidP="005260FF">
            <w:pPr>
              <w:rPr>
                <w:rFonts w:cs="Times New Roman"/>
                <w:sz w:val="16"/>
                <w:szCs w:val="16"/>
              </w:rPr>
            </w:pPr>
          </w:p>
        </w:tc>
        <w:tc>
          <w:tcPr>
            <w:tcW w:w="262" w:type="dxa"/>
          </w:tcPr>
          <w:p w14:paraId="0FC78AB3" w14:textId="77777777" w:rsidR="005260FF" w:rsidRPr="00FD1151" w:rsidRDefault="005260FF" w:rsidP="005260FF">
            <w:pPr>
              <w:rPr>
                <w:rFonts w:cs="Times New Roman"/>
                <w:sz w:val="16"/>
                <w:szCs w:val="16"/>
              </w:rPr>
            </w:pPr>
          </w:p>
        </w:tc>
      </w:tr>
      <w:tr w:rsidR="00DA02E0" w:rsidRPr="00FD1151" w14:paraId="442883A4" w14:textId="75209BFD" w:rsidTr="00FD1151">
        <w:trPr>
          <w:trHeight w:val="20"/>
        </w:trPr>
        <w:tc>
          <w:tcPr>
            <w:tcW w:w="890" w:type="dxa"/>
            <w:tcMar>
              <w:left w:w="28" w:type="dxa"/>
              <w:right w:w="28" w:type="dxa"/>
            </w:tcMar>
            <w:vAlign w:val="center"/>
          </w:tcPr>
          <w:p w14:paraId="1E9DD592" w14:textId="0FB401A8" w:rsidR="005260FF" w:rsidRPr="00FD1151" w:rsidRDefault="005260FF" w:rsidP="005260FF">
            <w:pPr>
              <w:rPr>
                <w:rFonts w:cs="Times New Roman"/>
                <w:sz w:val="16"/>
                <w:szCs w:val="16"/>
              </w:rPr>
            </w:pPr>
            <w:r w:rsidRPr="00FD1151">
              <w:rPr>
                <w:rFonts w:cs="Times New Roman"/>
                <w:bCs/>
                <w:sz w:val="16"/>
                <w:szCs w:val="16"/>
              </w:rPr>
              <w:t>ПП. 01.01</w:t>
            </w:r>
          </w:p>
        </w:tc>
        <w:tc>
          <w:tcPr>
            <w:tcW w:w="2224" w:type="dxa"/>
            <w:tcMar>
              <w:left w:w="28" w:type="dxa"/>
              <w:right w:w="28" w:type="dxa"/>
            </w:tcMar>
            <w:vAlign w:val="center"/>
          </w:tcPr>
          <w:p w14:paraId="28170673" w14:textId="0D968886" w:rsidR="005260FF" w:rsidRPr="00FD1151" w:rsidRDefault="005260FF" w:rsidP="005260FF">
            <w:pPr>
              <w:rPr>
                <w:rFonts w:cs="Times New Roman"/>
                <w:sz w:val="16"/>
                <w:szCs w:val="16"/>
              </w:rPr>
            </w:pPr>
            <w:r w:rsidRPr="00FD1151">
              <w:rPr>
                <w:rFonts w:cs="Times New Roman"/>
                <w:bCs/>
                <w:sz w:val="16"/>
                <w:szCs w:val="16"/>
              </w:rPr>
              <w:t>Производственная практика</w:t>
            </w:r>
          </w:p>
        </w:tc>
        <w:tc>
          <w:tcPr>
            <w:tcW w:w="300" w:type="dxa"/>
            <w:tcMar>
              <w:left w:w="28" w:type="dxa"/>
              <w:right w:w="28" w:type="dxa"/>
            </w:tcMar>
            <w:vAlign w:val="center"/>
          </w:tcPr>
          <w:p w14:paraId="165F3D66" w14:textId="2BCED613"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5EC340CE" w14:textId="38F75D1C"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399F502"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458FCDB" w14:textId="04BBDC95"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24E94111" w14:textId="77777777" w:rsidR="005260FF" w:rsidRPr="00FD1151" w:rsidRDefault="005260FF" w:rsidP="005260FF">
            <w:pPr>
              <w:rPr>
                <w:rFonts w:cs="Times New Roman"/>
                <w:sz w:val="16"/>
                <w:szCs w:val="16"/>
              </w:rPr>
            </w:pPr>
          </w:p>
        </w:tc>
        <w:tc>
          <w:tcPr>
            <w:tcW w:w="299" w:type="dxa"/>
            <w:tcMar>
              <w:left w:w="28" w:type="dxa"/>
              <w:right w:w="28" w:type="dxa"/>
            </w:tcMar>
            <w:vAlign w:val="center"/>
          </w:tcPr>
          <w:p w14:paraId="2371E50C"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36CB5DA" w14:textId="3609F8B3"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5C896ABF"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1ED11993" w14:textId="2ED76124" w:rsidR="005260FF" w:rsidRPr="00FD1151" w:rsidRDefault="005260FF" w:rsidP="005260FF">
            <w:pPr>
              <w:rPr>
                <w:rFonts w:cs="Times New Roman"/>
                <w:sz w:val="16"/>
                <w:szCs w:val="16"/>
              </w:rPr>
            </w:pPr>
            <w:r w:rsidRPr="00FD1151">
              <w:rPr>
                <w:rFonts w:cs="Times New Roman"/>
                <w:sz w:val="16"/>
                <w:szCs w:val="16"/>
              </w:rPr>
              <w:t>О</w:t>
            </w:r>
          </w:p>
        </w:tc>
        <w:tc>
          <w:tcPr>
            <w:tcW w:w="235" w:type="dxa"/>
            <w:gridSpan w:val="2"/>
            <w:tcMar>
              <w:left w:w="28" w:type="dxa"/>
              <w:right w:w="28" w:type="dxa"/>
            </w:tcMar>
            <w:vAlign w:val="center"/>
          </w:tcPr>
          <w:p w14:paraId="56CEDD5D"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590F2521" w14:textId="4B10C255"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51055DB" w14:textId="4DC3CCE3"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4EBA777E" w14:textId="3E67CB28"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6286FACF" w14:textId="53A2DAB3" w:rsidR="005260FF" w:rsidRPr="00FD1151" w:rsidRDefault="005260FF" w:rsidP="005260FF">
            <w:pPr>
              <w:rPr>
                <w:rFonts w:cs="Times New Roman"/>
                <w:sz w:val="16"/>
                <w:szCs w:val="16"/>
              </w:rPr>
            </w:pPr>
            <w:r w:rsidRPr="00FD1151">
              <w:rPr>
                <w:rFonts w:cs="Times New Roman"/>
                <w:sz w:val="16"/>
                <w:szCs w:val="16"/>
              </w:rPr>
              <w:t>О</w:t>
            </w:r>
          </w:p>
        </w:tc>
        <w:tc>
          <w:tcPr>
            <w:tcW w:w="232" w:type="dxa"/>
            <w:tcMar>
              <w:left w:w="28" w:type="dxa"/>
              <w:right w:w="28" w:type="dxa"/>
            </w:tcMar>
            <w:vAlign w:val="center"/>
          </w:tcPr>
          <w:p w14:paraId="6F50AF76" w14:textId="29ACDD38" w:rsidR="005260FF" w:rsidRPr="00FD1151" w:rsidRDefault="005260FF" w:rsidP="005260FF">
            <w:pPr>
              <w:rPr>
                <w:rFonts w:cs="Times New Roman"/>
                <w:sz w:val="16"/>
                <w:szCs w:val="16"/>
              </w:rPr>
            </w:pPr>
            <w:r w:rsidRPr="00FD1151">
              <w:rPr>
                <w:rFonts w:cs="Times New Roman"/>
                <w:sz w:val="16"/>
                <w:szCs w:val="16"/>
              </w:rPr>
              <w:t>О</w:t>
            </w:r>
          </w:p>
        </w:tc>
        <w:tc>
          <w:tcPr>
            <w:tcW w:w="234" w:type="dxa"/>
            <w:tcMar>
              <w:left w:w="28" w:type="dxa"/>
              <w:right w:w="28" w:type="dxa"/>
            </w:tcMar>
            <w:vAlign w:val="center"/>
          </w:tcPr>
          <w:p w14:paraId="05684106"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0B93401A"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2B0ECC69"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71C49D00"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1EC8066F"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7AAB867E"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21539C7E"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1FA7460C"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F36FDA4"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2BAD8121"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3A3F8EE7"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335A0B6F"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20758129"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56E8C195"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3A575A1B" w14:textId="77777777" w:rsidR="005260FF" w:rsidRPr="00FD1151" w:rsidRDefault="005260FF" w:rsidP="005260FF">
            <w:pPr>
              <w:rPr>
                <w:rFonts w:cs="Times New Roman"/>
                <w:sz w:val="16"/>
                <w:szCs w:val="16"/>
              </w:rPr>
            </w:pPr>
          </w:p>
        </w:tc>
        <w:tc>
          <w:tcPr>
            <w:tcW w:w="247" w:type="dxa"/>
          </w:tcPr>
          <w:p w14:paraId="5B1D7226" w14:textId="77777777" w:rsidR="005260FF" w:rsidRPr="00FD1151" w:rsidRDefault="005260FF" w:rsidP="005260FF">
            <w:pPr>
              <w:rPr>
                <w:rFonts w:cs="Times New Roman"/>
                <w:sz w:val="16"/>
                <w:szCs w:val="16"/>
              </w:rPr>
            </w:pPr>
          </w:p>
        </w:tc>
        <w:tc>
          <w:tcPr>
            <w:tcW w:w="247" w:type="dxa"/>
          </w:tcPr>
          <w:p w14:paraId="738B7381" w14:textId="77777777" w:rsidR="005260FF" w:rsidRPr="00FD1151" w:rsidRDefault="005260FF" w:rsidP="005260FF">
            <w:pPr>
              <w:rPr>
                <w:rFonts w:cs="Times New Roman"/>
                <w:sz w:val="16"/>
                <w:szCs w:val="16"/>
              </w:rPr>
            </w:pPr>
          </w:p>
        </w:tc>
        <w:tc>
          <w:tcPr>
            <w:tcW w:w="248" w:type="dxa"/>
          </w:tcPr>
          <w:p w14:paraId="1E3EF1BB" w14:textId="77777777" w:rsidR="005260FF" w:rsidRPr="00FD1151" w:rsidRDefault="005260FF" w:rsidP="005260FF">
            <w:pPr>
              <w:rPr>
                <w:rFonts w:cs="Times New Roman"/>
                <w:sz w:val="16"/>
                <w:szCs w:val="16"/>
              </w:rPr>
            </w:pPr>
          </w:p>
        </w:tc>
        <w:tc>
          <w:tcPr>
            <w:tcW w:w="248" w:type="dxa"/>
          </w:tcPr>
          <w:p w14:paraId="07C7A486" w14:textId="77777777" w:rsidR="005260FF" w:rsidRPr="00FD1151" w:rsidRDefault="005260FF" w:rsidP="005260FF">
            <w:pPr>
              <w:rPr>
                <w:rFonts w:cs="Times New Roman"/>
                <w:sz w:val="16"/>
                <w:szCs w:val="16"/>
              </w:rPr>
            </w:pPr>
          </w:p>
        </w:tc>
        <w:tc>
          <w:tcPr>
            <w:tcW w:w="248" w:type="dxa"/>
          </w:tcPr>
          <w:p w14:paraId="61B10EC2" w14:textId="77777777" w:rsidR="005260FF" w:rsidRPr="00FD1151" w:rsidRDefault="005260FF" w:rsidP="005260FF">
            <w:pPr>
              <w:rPr>
                <w:rFonts w:cs="Times New Roman"/>
                <w:sz w:val="16"/>
                <w:szCs w:val="16"/>
              </w:rPr>
            </w:pPr>
          </w:p>
        </w:tc>
        <w:tc>
          <w:tcPr>
            <w:tcW w:w="248" w:type="dxa"/>
          </w:tcPr>
          <w:p w14:paraId="117443F2" w14:textId="5D7B63D0" w:rsidR="005260FF" w:rsidRPr="00FD1151" w:rsidRDefault="005260FF" w:rsidP="005260FF">
            <w:pPr>
              <w:rPr>
                <w:rFonts w:cs="Times New Roman"/>
                <w:sz w:val="16"/>
                <w:szCs w:val="16"/>
              </w:rPr>
            </w:pPr>
          </w:p>
        </w:tc>
        <w:tc>
          <w:tcPr>
            <w:tcW w:w="247" w:type="dxa"/>
          </w:tcPr>
          <w:p w14:paraId="43F4C9E1" w14:textId="77777777" w:rsidR="005260FF" w:rsidRPr="00FD1151" w:rsidRDefault="005260FF" w:rsidP="005260FF">
            <w:pPr>
              <w:rPr>
                <w:rFonts w:cs="Times New Roman"/>
                <w:sz w:val="16"/>
                <w:szCs w:val="16"/>
              </w:rPr>
            </w:pPr>
          </w:p>
        </w:tc>
        <w:tc>
          <w:tcPr>
            <w:tcW w:w="247" w:type="dxa"/>
          </w:tcPr>
          <w:p w14:paraId="06FA7DAA" w14:textId="77777777" w:rsidR="005260FF" w:rsidRPr="00FD1151" w:rsidRDefault="005260FF" w:rsidP="005260FF">
            <w:pPr>
              <w:rPr>
                <w:rFonts w:cs="Times New Roman"/>
                <w:sz w:val="16"/>
                <w:szCs w:val="16"/>
              </w:rPr>
            </w:pPr>
          </w:p>
        </w:tc>
        <w:tc>
          <w:tcPr>
            <w:tcW w:w="250" w:type="dxa"/>
          </w:tcPr>
          <w:p w14:paraId="1279A0EB" w14:textId="77777777" w:rsidR="005260FF" w:rsidRPr="00FD1151" w:rsidRDefault="005260FF" w:rsidP="005260FF">
            <w:pPr>
              <w:rPr>
                <w:rFonts w:cs="Times New Roman"/>
                <w:sz w:val="16"/>
                <w:szCs w:val="16"/>
              </w:rPr>
            </w:pPr>
          </w:p>
        </w:tc>
        <w:tc>
          <w:tcPr>
            <w:tcW w:w="248" w:type="dxa"/>
          </w:tcPr>
          <w:p w14:paraId="47402B0D" w14:textId="77777777" w:rsidR="005260FF" w:rsidRPr="00FD1151" w:rsidRDefault="005260FF" w:rsidP="005260FF">
            <w:pPr>
              <w:rPr>
                <w:rFonts w:cs="Times New Roman"/>
                <w:sz w:val="16"/>
                <w:szCs w:val="16"/>
              </w:rPr>
            </w:pPr>
          </w:p>
        </w:tc>
        <w:tc>
          <w:tcPr>
            <w:tcW w:w="262" w:type="dxa"/>
          </w:tcPr>
          <w:p w14:paraId="7F0D2421" w14:textId="77777777" w:rsidR="005260FF" w:rsidRPr="00FD1151" w:rsidRDefault="005260FF" w:rsidP="005260FF">
            <w:pPr>
              <w:rPr>
                <w:rFonts w:cs="Times New Roman"/>
                <w:sz w:val="16"/>
                <w:szCs w:val="16"/>
              </w:rPr>
            </w:pPr>
          </w:p>
        </w:tc>
      </w:tr>
      <w:tr w:rsidR="00DA02E0" w:rsidRPr="00FD1151" w14:paraId="2ADE452F" w14:textId="3630037E" w:rsidTr="00FD1151">
        <w:trPr>
          <w:trHeight w:val="20"/>
        </w:trPr>
        <w:tc>
          <w:tcPr>
            <w:tcW w:w="890" w:type="dxa"/>
            <w:tcMar>
              <w:left w:w="28" w:type="dxa"/>
              <w:right w:w="28" w:type="dxa"/>
            </w:tcMar>
          </w:tcPr>
          <w:p w14:paraId="614F0F81" w14:textId="1BE4E1F2" w:rsidR="00344465" w:rsidRPr="00FD1151" w:rsidRDefault="00344465" w:rsidP="00344465">
            <w:pPr>
              <w:rPr>
                <w:rFonts w:cs="Times New Roman"/>
                <w:sz w:val="16"/>
                <w:szCs w:val="16"/>
              </w:rPr>
            </w:pPr>
            <w:r w:rsidRPr="00FD1151">
              <w:rPr>
                <w:rFonts w:cs="Times New Roman"/>
                <w:b/>
                <w:sz w:val="16"/>
                <w:szCs w:val="16"/>
              </w:rPr>
              <w:t>ПМ 02</w:t>
            </w:r>
          </w:p>
        </w:tc>
        <w:tc>
          <w:tcPr>
            <w:tcW w:w="2224" w:type="dxa"/>
            <w:tcMar>
              <w:left w:w="28" w:type="dxa"/>
              <w:right w:w="28" w:type="dxa"/>
            </w:tcMar>
            <w:vAlign w:val="center"/>
          </w:tcPr>
          <w:p w14:paraId="3112BB67" w14:textId="7F86BBD3" w:rsidR="00344465" w:rsidRPr="00FD1151" w:rsidRDefault="00344465" w:rsidP="00344465">
            <w:pPr>
              <w:rPr>
                <w:rFonts w:cs="Times New Roman"/>
                <w:sz w:val="16"/>
                <w:szCs w:val="16"/>
              </w:rPr>
            </w:pPr>
            <w:r w:rsidRPr="00FD1151">
              <w:rPr>
                <w:rFonts w:cs="Times New Roman"/>
                <w:b/>
                <w:sz w:val="16"/>
                <w:szCs w:val="16"/>
              </w:rPr>
              <w:t>Выполнение комплекса работ опробования и испытания, и освоение нефтяных и газовых скважин</w:t>
            </w:r>
          </w:p>
        </w:tc>
        <w:tc>
          <w:tcPr>
            <w:tcW w:w="300" w:type="dxa"/>
            <w:tcMar>
              <w:left w:w="28" w:type="dxa"/>
              <w:right w:w="28" w:type="dxa"/>
            </w:tcMar>
            <w:vAlign w:val="center"/>
          </w:tcPr>
          <w:p w14:paraId="36AC3BB4" w14:textId="25AAB772" w:rsidR="00344465" w:rsidRPr="00FD1151" w:rsidRDefault="00344465" w:rsidP="00344465">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087B47B4" w14:textId="6227BCB3" w:rsidR="00344465" w:rsidRPr="00FD1151" w:rsidRDefault="005260FF"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C7A79A9"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019A4E38" w14:textId="297F0E99" w:rsidR="00344465" w:rsidRPr="00FD1151" w:rsidRDefault="005260FF" w:rsidP="00344465">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17B77DB5" w14:textId="77777777" w:rsidR="00344465" w:rsidRPr="00FD1151" w:rsidRDefault="00344465" w:rsidP="00344465">
            <w:pPr>
              <w:rPr>
                <w:rFonts w:cs="Times New Roman"/>
                <w:sz w:val="16"/>
                <w:szCs w:val="16"/>
              </w:rPr>
            </w:pPr>
          </w:p>
        </w:tc>
        <w:tc>
          <w:tcPr>
            <w:tcW w:w="299" w:type="dxa"/>
            <w:tcMar>
              <w:left w:w="28" w:type="dxa"/>
              <w:right w:w="28" w:type="dxa"/>
            </w:tcMar>
            <w:vAlign w:val="center"/>
          </w:tcPr>
          <w:p w14:paraId="755E478B"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3CEB8D14" w14:textId="0A5FC8D2" w:rsidR="00344465" w:rsidRPr="00FD1151" w:rsidRDefault="005260FF" w:rsidP="00344465">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339017F3" w14:textId="77777777" w:rsidR="00344465" w:rsidRPr="00FD1151" w:rsidRDefault="00344465" w:rsidP="00344465">
            <w:pPr>
              <w:rPr>
                <w:rFonts w:cs="Times New Roman"/>
                <w:sz w:val="16"/>
                <w:szCs w:val="16"/>
              </w:rPr>
            </w:pPr>
          </w:p>
        </w:tc>
        <w:tc>
          <w:tcPr>
            <w:tcW w:w="232" w:type="dxa"/>
            <w:tcMar>
              <w:left w:w="28" w:type="dxa"/>
              <w:right w:w="28" w:type="dxa"/>
            </w:tcMar>
            <w:vAlign w:val="center"/>
          </w:tcPr>
          <w:p w14:paraId="39F39D65" w14:textId="044562B9" w:rsidR="00344465" w:rsidRPr="00FD1151" w:rsidRDefault="00344465" w:rsidP="00344465">
            <w:pPr>
              <w:rPr>
                <w:rFonts w:cs="Times New Roman"/>
                <w:sz w:val="16"/>
                <w:szCs w:val="16"/>
              </w:rPr>
            </w:pPr>
          </w:p>
        </w:tc>
        <w:tc>
          <w:tcPr>
            <w:tcW w:w="235" w:type="dxa"/>
            <w:gridSpan w:val="2"/>
            <w:tcMar>
              <w:left w:w="28" w:type="dxa"/>
              <w:right w:w="28" w:type="dxa"/>
            </w:tcMar>
            <w:vAlign w:val="center"/>
          </w:tcPr>
          <w:p w14:paraId="51E9F68B" w14:textId="77777777" w:rsidR="00344465" w:rsidRPr="00FD1151" w:rsidRDefault="00344465" w:rsidP="00344465">
            <w:pPr>
              <w:rPr>
                <w:rFonts w:cs="Times New Roman"/>
                <w:sz w:val="16"/>
                <w:szCs w:val="16"/>
              </w:rPr>
            </w:pPr>
          </w:p>
        </w:tc>
        <w:tc>
          <w:tcPr>
            <w:tcW w:w="274" w:type="dxa"/>
            <w:tcMar>
              <w:left w:w="28" w:type="dxa"/>
              <w:right w:w="28" w:type="dxa"/>
            </w:tcMar>
            <w:vAlign w:val="center"/>
          </w:tcPr>
          <w:p w14:paraId="17A41DF2" w14:textId="0F672D66" w:rsidR="00344465" w:rsidRPr="00FD1151" w:rsidRDefault="00344465" w:rsidP="00344465">
            <w:pPr>
              <w:rPr>
                <w:rFonts w:cs="Times New Roman"/>
                <w:sz w:val="16"/>
                <w:szCs w:val="16"/>
              </w:rPr>
            </w:pPr>
          </w:p>
        </w:tc>
        <w:tc>
          <w:tcPr>
            <w:tcW w:w="297" w:type="dxa"/>
            <w:tcMar>
              <w:left w:w="28" w:type="dxa"/>
              <w:right w:w="28" w:type="dxa"/>
            </w:tcMar>
            <w:vAlign w:val="center"/>
          </w:tcPr>
          <w:p w14:paraId="0E1D9287" w14:textId="7412C6F2" w:rsidR="00344465" w:rsidRPr="00FD1151" w:rsidRDefault="00344465" w:rsidP="00344465">
            <w:pPr>
              <w:rPr>
                <w:rFonts w:cs="Times New Roman"/>
                <w:sz w:val="16"/>
                <w:szCs w:val="16"/>
              </w:rPr>
            </w:pPr>
          </w:p>
        </w:tc>
        <w:tc>
          <w:tcPr>
            <w:tcW w:w="296" w:type="dxa"/>
            <w:tcMar>
              <w:left w:w="28" w:type="dxa"/>
              <w:right w:w="28" w:type="dxa"/>
            </w:tcMar>
            <w:vAlign w:val="center"/>
          </w:tcPr>
          <w:p w14:paraId="1F8AEEB5" w14:textId="1B8262BE" w:rsidR="00344465" w:rsidRPr="00FD1151" w:rsidRDefault="00344465" w:rsidP="00344465">
            <w:pPr>
              <w:rPr>
                <w:rFonts w:cs="Times New Roman"/>
                <w:sz w:val="16"/>
                <w:szCs w:val="16"/>
              </w:rPr>
            </w:pPr>
          </w:p>
        </w:tc>
        <w:tc>
          <w:tcPr>
            <w:tcW w:w="297" w:type="dxa"/>
            <w:tcMar>
              <w:left w:w="28" w:type="dxa"/>
              <w:right w:w="28" w:type="dxa"/>
            </w:tcMar>
            <w:vAlign w:val="center"/>
          </w:tcPr>
          <w:p w14:paraId="2FF448EE" w14:textId="17A7CD79" w:rsidR="00344465" w:rsidRPr="00FD1151" w:rsidRDefault="00344465" w:rsidP="00344465">
            <w:pPr>
              <w:rPr>
                <w:rFonts w:cs="Times New Roman"/>
                <w:sz w:val="16"/>
                <w:szCs w:val="16"/>
              </w:rPr>
            </w:pPr>
          </w:p>
        </w:tc>
        <w:tc>
          <w:tcPr>
            <w:tcW w:w="232" w:type="dxa"/>
            <w:tcMar>
              <w:left w:w="28" w:type="dxa"/>
              <w:right w:w="28" w:type="dxa"/>
            </w:tcMar>
            <w:vAlign w:val="center"/>
          </w:tcPr>
          <w:p w14:paraId="499EAE9F" w14:textId="77777777" w:rsidR="00344465" w:rsidRPr="00FD1151" w:rsidRDefault="00344465" w:rsidP="00344465">
            <w:pPr>
              <w:rPr>
                <w:rFonts w:cs="Times New Roman"/>
                <w:sz w:val="16"/>
                <w:szCs w:val="16"/>
              </w:rPr>
            </w:pPr>
          </w:p>
        </w:tc>
        <w:tc>
          <w:tcPr>
            <w:tcW w:w="234" w:type="dxa"/>
            <w:tcMar>
              <w:left w:w="28" w:type="dxa"/>
              <w:right w:w="28" w:type="dxa"/>
            </w:tcMar>
            <w:vAlign w:val="center"/>
          </w:tcPr>
          <w:p w14:paraId="679DF3A2" w14:textId="74E8FD50" w:rsidR="00344465" w:rsidRPr="00FD1151" w:rsidRDefault="005260FF" w:rsidP="00344465">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319880F1" w14:textId="294AE96A" w:rsidR="00344465" w:rsidRPr="00FD1151" w:rsidRDefault="005260FF"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42977764"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47CC0900"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79821E63"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0FD4B08E"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6D860356"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493AEC95"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7492F128"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443A945A"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165A0E40"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17E160A7"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3C45B15F" w14:textId="77777777" w:rsidR="00344465" w:rsidRPr="00FD1151" w:rsidRDefault="00344465" w:rsidP="00344465">
            <w:pPr>
              <w:rPr>
                <w:rFonts w:cs="Times New Roman"/>
                <w:sz w:val="16"/>
                <w:szCs w:val="16"/>
              </w:rPr>
            </w:pPr>
          </w:p>
        </w:tc>
        <w:tc>
          <w:tcPr>
            <w:tcW w:w="295" w:type="dxa"/>
            <w:tcMar>
              <w:left w:w="28" w:type="dxa"/>
              <w:right w:w="28" w:type="dxa"/>
            </w:tcMar>
            <w:vAlign w:val="center"/>
          </w:tcPr>
          <w:p w14:paraId="58B26705" w14:textId="77777777" w:rsidR="00344465" w:rsidRPr="00FD1151" w:rsidRDefault="00344465" w:rsidP="00344465">
            <w:pPr>
              <w:rPr>
                <w:rFonts w:cs="Times New Roman"/>
                <w:sz w:val="16"/>
                <w:szCs w:val="16"/>
              </w:rPr>
            </w:pPr>
          </w:p>
        </w:tc>
        <w:tc>
          <w:tcPr>
            <w:tcW w:w="298" w:type="dxa"/>
            <w:tcMar>
              <w:left w:w="28" w:type="dxa"/>
              <w:right w:w="28" w:type="dxa"/>
            </w:tcMar>
            <w:vAlign w:val="center"/>
          </w:tcPr>
          <w:p w14:paraId="4F271F08" w14:textId="77777777" w:rsidR="00344465" w:rsidRPr="00FD1151" w:rsidRDefault="00344465" w:rsidP="00344465">
            <w:pPr>
              <w:rPr>
                <w:rFonts w:cs="Times New Roman"/>
                <w:sz w:val="16"/>
                <w:szCs w:val="16"/>
              </w:rPr>
            </w:pPr>
          </w:p>
        </w:tc>
        <w:tc>
          <w:tcPr>
            <w:tcW w:w="247" w:type="dxa"/>
          </w:tcPr>
          <w:p w14:paraId="088A1892" w14:textId="77777777" w:rsidR="00344465" w:rsidRPr="00FD1151" w:rsidRDefault="00344465" w:rsidP="00344465">
            <w:pPr>
              <w:rPr>
                <w:rFonts w:cs="Times New Roman"/>
                <w:sz w:val="16"/>
                <w:szCs w:val="16"/>
              </w:rPr>
            </w:pPr>
          </w:p>
        </w:tc>
        <w:tc>
          <w:tcPr>
            <w:tcW w:w="247" w:type="dxa"/>
          </w:tcPr>
          <w:p w14:paraId="3804F5A3" w14:textId="77777777" w:rsidR="00344465" w:rsidRPr="00FD1151" w:rsidRDefault="00344465" w:rsidP="00344465">
            <w:pPr>
              <w:rPr>
                <w:rFonts w:cs="Times New Roman"/>
                <w:sz w:val="16"/>
                <w:szCs w:val="16"/>
              </w:rPr>
            </w:pPr>
          </w:p>
        </w:tc>
        <w:tc>
          <w:tcPr>
            <w:tcW w:w="248" w:type="dxa"/>
          </w:tcPr>
          <w:p w14:paraId="0C8D669C" w14:textId="77777777" w:rsidR="00344465" w:rsidRPr="00FD1151" w:rsidRDefault="00344465" w:rsidP="00344465">
            <w:pPr>
              <w:rPr>
                <w:rFonts w:cs="Times New Roman"/>
                <w:sz w:val="16"/>
                <w:szCs w:val="16"/>
              </w:rPr>
            </w:pPr>
          </w:p>
        </w:tc>
        <w:tc>
          <w:tcPr>
            <w:tcW w:w="248" w:type="dxa"/>
          </w:tcPr>
          <w:p w14:paraId="314287E6" w14:textId="77777777" w:rsidR="00344465" w:rsidRPr="00FD1151" w:rsidRDefault="00344465" w:rsidP="00344465">
            <w:pPr>
              <w:rPr>
                <w:rFonts w:cs="Times New Roman"/>
                <w:sz w:val="16"/>
                <w:szCs w:val="16"/>
              </w:rPr>
            </w:pPr>
          </w:p>
        </w:tc>
        <w:tc>
          <w:tcPr>
            <w:tcW w:w="248" w:type="dxa"/>
          </w:tcPr>
          <w:p w14:paraId="115F1BF6" w14:textId="77777777" w:rsidR="00344465" w:rsidRPr="00FD1151" w:rsidRDefault="00344465" w:rsidP="00344465">
            <w:pPr>
              <w:rPr>
                <w:rFonts w:cs="Times New Roman"/>
                <w:sz w:val="16"/>
                <w:szCs w:val="16"/>
              </w:rPr>
            </w:pPr>
          </w:p>
        </w:tc>
        <w:tc>
          <w:tcPr>
            <w:tcW w:w="248" w:type="dxa"/>
          </w:tcPr>
          <w:p w14:paraId="48E191E5" w14:textId="60900D67" w:rsidR="00344465" w:rsidRPr="00FD1151" w:rsidRDefault="00344465" w:rsidP="00344465">
            <w:pPr>
              <w:rPr>
                <w:rFonts w:cs="Times New Roman"/>
                <w:sz w:val="16"/>
                <w:szCs w:val="16"/>
              </w:rPr>
            </w:pPr>
          </w:p>
        </w:tc>
        <w:tc>
          <w:tcPr>
            <w:tcW w:w="247" w:type="dxa"/>
          </w:tcPr>
          <w:p w14:paraId="6D3EF38D" w14:textId="77777777" w:rsidR="00344465" w:rsidRPr="00FD1151" w:rsidRDefault="00344465" w:rsidP="00344465">
            <w:pPr>
              <w:rPr>
                <w:rFonts w:cs="Times New Roman"/>
                <w:sz w:val="16"/>
                <w:szCs w:val="16"/>
              </w:rPr>
            </w:pPr>
          </w:p>
        </w:tc>
        <w:tc>
          <w:tcPr>
            <w:tcW w:w="247" w:type="dxa"/>
          </w:tcPr>
          <w:p w14:paraId="4DC2970A" w14:textId="77777777" w:rsidR="00344465" w:rsidRPr="00FD1151" w:rsidRDefault="00344465" w:rsidP="00344465">
            <w:pPr>
              <w:rPr>
                <w:rFonts w:cs="Times New Roman"/>
                <w:sz w:val="16"/>
                <w:szCs w:val="16"/>
              </w:rPr>
            </w:pPr>
          </w:p>
        </w:tc>
        <w:tc>
          <w:tcPr>
            <w:tcW w:w="250" w:type="dxa"/>
          </w:tcPr>
          <w:p w14:paraId="47BE982C" w14:textId="77777777" w:rsidR="00344465" w:rsidRPr="00FD1151" w:rsidRDefault="00344465" w:rsidP="00344465">
            <w:pPr>
              <w:rPr>
                <w:rFonts w:cs="Times New Roman"/>
                <w:sz w:val="16"/>
                <w:szCs w:val="16"/>
              </w:rPr>
            </w:pPr>
          </w:p>
        </w:tc>
        <w:tc>
          <w:tcPr>
            <w:tcW w:w="248" w:type="dxa"/>
          </w:tcPr>
          <w:p w14:paraId="0A3B6A59" w14:textId="77777777" w:rsidR="00344465" w:rsidRPr="00FD1151" w:rsidRDefault="00344465" w:rsidP="00344465">
            <w:pPr>
              <w:rPr>
                <w:rFonts w:cs="Times New Roman"/>
                <w:sz w:val="16"/>
                <w:szCs w:val="16"/>
              </w:rPr>
            </w:pPr>
          </w:p>
        </w:tc>
        <w:tc>
          <w:tcPr>
            <w:tcW w:w="262" w:type="dxa"/>
          </w:tcPr>
          <w:p w14:paraId="6B02DC33" w14:textId="77777777" w:rsidR="00344465" w:rsidRPr="00FD1151" w:rsidRDefault="00344465" w:rsidP="00344465">
            <w:pPr>
              <w:rPr>
                <w:rFonts w:cs="Times New Roman"/>
                <w:sz w:val="16"/>
                <w:szCs w:val="16"/>
              </w:rPr>
            </w:pPr>
          </w:p>
        </w:tc>
      </w:tr>
      <w:tr w:rsidR="00DA02E0" w:rsidRPr="00FD1151" w14:paraId="615F30B0" w14:textId="67C69227" w:rsidTr="00FD1151">
        <w:trPr>
          <w:trHeight w:val="20"/>
        </w:trPr>
        <w:tc>
          <w:tcPr>
            <w:tcW w:w="890" w:type="dxa"/>
            <w:tcMar>
              <w:left w:w="28" w:type="dxa"/>
              <w:right w:w="28" w:type="dxa"/>
            </w:tcMar>
          </w:tcPr>
          <w:p w14:paraId="2C10D64C" w14:textId="388F1238" w:rsidR="005260FF" w:rsidRPr="00FD1151" w:rsidRDefault="005260FF" w:rsidP="005260FF">
            <w:pPr>
              <w:rPr>
                <w:rFonts w:cs="Times New Roman"/>
                <w:sz w:val="16"/>
                <w:szCs w:val="16"/>
              </w:rPr>
            </w:pPr>
            <w:r w:rsidRPr="00FD1151">
              <w:rPr>
                <w:rFonts w:cs="Times New Roman"/>
                <w:bCs/>
                <w:sz w:val="16"/>
                <w:szCs w:val="16"/>
              </w:rPr>
              <w:t>МДК 02.01</w:t>
            </w:r>
          </w:p>
        </w:tc>
        <w:tc>
          <w:tcPr>
            <w:tcW w:w="2224" w:type="dxa"/>
            <w:tcMar>
              <w:left w:w="28" w:type="dxa"/>
              <w:right w:w="28" w:type="dxa"/>
            </w:tcMar>
            <w:vAlign w:val="center"/>
          </w:tcPr>
          <w:p w14:paraId="1CF9DA42" w14:textId="0E6DD275" w:rsidR="005260FF" w:rsidRPr="00FD1151" w:rsidRDefault="005260FF" w:rsidP="005260FF">
            <w:pPr>
              <w:rPr>
                <w:rFonts w:cs="Times New Roman"/>
                <w:sz w:val="16"/>
                <w:szCs w:val="16"/>
              </w:rPr>
            </w:pPr>
            <w:r w:rsidRPr="00FD1151">
              <w:rPr>
                <w:rFonts w:cs="Times New Roman"/>
                <w:bCs/>
                <w:sz w:val="16"/>
                <w:szCs w:val="16"/>
              </w:rPr>
              <w:t>Выполнение комплекса работ опробования и испытания, и освоение нефтяных и газовых скважин</w:t>
            </w:r>
          </w:p>
        </w:tc>
        <w:tc>
          <w:tcPr>
            <w:tcW w:w="300" w:type="dxa"/>
            <w:tcMar>
              <w:left w:w="28" w:type="dxa"/>
              <w:right w:w="28" w:type="dxa"/>
            </w:tcMar>
            <w:vAlign w:val="center"/>
          </w:tcPr>
          <w:p w14:paraId="3836D5BE" w14:textId="6EF1E743"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2AB2A39B" w14:textId="5141F0BF"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223B3306"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54212C1E" w14:textId="2D035CE1"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17A66AEB" w14:textId="77777777" w:rsidR="005260FF" w:rsidRPr="00FD1151" w:rsidRDefault="005260FF" w:rsidP="005260FF">
            <w:pPr>
              <w:rPr>
                <w:rFonts w:cs="Times New Roman"/>
                <w:sz w:val="16"/>
                <w:szCs w:val="16"/>
              </w:rPr>
            </w:pPr>
          </w:p>
        </w:tc>
        <w:tc>
          <w:tcPr>
            <w:tcW w:w="299" w:type="dxa"/>
            <w:tcMar>
              <w:left w:w="28" w:type="dxa"/>
              <w:right w:w="28" w:type="dxa"/>
            </w:tcMar>
            <w:vAlign w:val="center"/>
          </w:tcPr>
          <w:p w14:paraId="6660820D"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1F6A0DE8" w14:textId="750EFC3A"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42A44750"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33508D39" w14:textId="77777777" w:rsidR="005260FF" w:rsidRPr="00FD1151" w:rsidRDefault="005260FF" w:rsidP="005260FF">
            <w:pPr>
              <w:rPr>
                <w:rFonts w:cs="Times New Roman"/>
                <w:sz w:val="16"/>
                <w:szCs w:val="16"/>
              </w:rPr>
            </w:pPr>
          </w:p>
        </w:tc>
        <w:tc>
          <w:tcPr>
            <w:tcW w:w="235" w:type="dxa"/>
            <w:gridSpan w:val="2"/>
            <w:tcMar>
              <w:left w:w="28" w:type="dxa"/>
              <w:right w:w="28" w:type="dxa"/>
            </w:tcMar>
            <w:vAlign w:val="center"/>
          </w:tcPr>
          <w:p w14:paraId="34469049"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121A0C6D"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0C5B6527"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29443B72"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39A959AF"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30E25D2D" w14:textId="5AEF2AC4" w:rsidR="005260FF" w:rsidRPr="00FD1151" w:rsidRDefault="005260FF" w:rsidP="005260FF">
            <w:pPr>
              <w:rPr>
                <w:rFonts w:cs="Times New Roman"/>
                <w:sz w:val="16"/>
                <w:szCs w:val="16"/>
              </w:rPr>
            </w:pPr>
          </w:p>
        </w:tc>
        <w:tc>
          <w:tcPr>
            <w:tcW w:w="234" w:type="dxa"/>
            <w:tcMar>
              <w:left w:w="28" w:type="dxa"/>
              <w:right w:w="28" w:type="dxa"/>
            </w:tcMar>
            <w:vAlign w:val="center"/>
          </w:tcPr>
          <w:p w14:paraId="771D4F93" w14:textId="0B322BD8" w:rsidR="005260FF" w:rsidRPr="00FD1151" w:rsidRDefault="005260FF" w:rsidP="005260FF">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3A82BE80" w14:textId="15DCB2B5"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44D31755" w14:textId="4EC088EB" w:rsidR="005260FF" w:rsidRPr="00FD1151" w:rsidRDefault="005260FF" w:rsidP="005260FF">
            <w:pPr>
              <w:rPr>
                <w:rFonts w:cs="Times New Roman"/>
                <w:sz w:val="16"/>
                <w:szCs w:val="16"/>
              </w:rPr>
            </w:pPr>
          </w:p>
        </w:tc>
        <w:tc>
          <w:tcPr>
            <w:tcW w:w="296" w:type="dxa"/>
            <w:tcMar>
              <w:left w:w="28" w:type="dxa"/>
              <w:right w:w="28" w:type="dxa"/>
            </w:tcMar>
            <w:vAlign w:val="center"/>
          </w:tcPr>
          <w:p w14:paraId="7132E1C1"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80BAD10"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02FB13B6"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752FD8DF"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79FE637"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5C4F987B"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749991FA"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2822838"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164DC4B0"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07F4D55"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6EC694F6"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534D8E76" w14:textId="77777777" w:rsidR="005260FF" w:rsidRPr="00FD1151" w:rsidRDefault="005260FF" w:rsidP="005260FF">
            <w:pPr>
              <w:rPr>
                <w:rFonts w:cs="Times New Roman"/>
                <w:sz w:val="16"/>
                <w:szCs w:val="16"/>
              </w:rPr>
            </w:pPr>
          </w:p>
        </w:tc>
        <w:tc>
          <w:tcPr>
            <w:tcW w:w="247" w:type="dxa"/>
          </w:tcPr>
          <w:p w14:paraId="2ABE7F41" w14:textId="77777777" w:rsidR="005260FF" w:rsidRPr="00FD1151" w:rsidRDefault="005260FF" w:rsidP="005260FF">
            <w:pPr>
              <w:rPr>
                <w:rFonts w:cs="Times New Roman"/>
                <w:sz w:val="16"/>
                <w:szCs w:val="16"/>
              </w:rPr>
            </w:pPr>
          </w:p>
        </w:tc>
        <w:tc>
          <w:tcPr>
            <w:tcW w:w="247" w:type="dxa"/>
          </w:tcPr>
          <w:p w14:paraId="6CE99549" w14:textId="77777777" w:rsidR="005260FF" w:rsidRPr="00FD1151" w:rsidRDefault="005260FF" w:rsidP="005260FF">
            <w:pPr>
              <w:rPr>
                <w:rFonts w:cs="Times New Roman"/>
                <w:sz w:val="16"/>
                <w:szCs w:val="16"/>
              </w:rPr>
            </w:pPr>
          </w:p>
        </w:tc>
        <w:tc>
          <w:tcPr>
            <w:tcW w:w="248" w:type="dxa"/>
          </w:tcPr>
          <w:p w14:paraId="2DA0C4A6" w14:textId="77777777" w:rsidR="005260FF" w:rsidRPr="00FD1151" w:rsidRDefault="005260FF" w:rsidP="005260FF">
            <w:pPr>
              <w:rPr>
                <w:rFonts w:cs="Times New Roman"/>
                <w:sz w:val="16"/>
                <w:szCs w:val="16"/>
              </w:rPr>
            </w:pPr>
          </w:p>
        </w:tc>
        <w:tc>
          <w:tcPr>
            <w:tcW w:w="248" w:type="dxa"/>
          </w:tcPr>
          <w:p w14:paraId="05EE7838" w14:textId="77777777" w:rsidR="005260FF" w:rsidRPr="00FD1151" w:rsidRDefault="005260FF" w:rsidP="005260FF">
            <w:pPr>
              <w:rPr>
                <w:rFonts w:cs="Times New Roman"/>
                <w:sz w:val="16"/>
                <w:szCs w:val="16"/>
              </w:rPr>
            </w:pPr>
          </w:p>
        </w:tc>
        <w:tc>
          <w:tcPr>
            <w:tcW w:w="248" w:type="dxa"/>
          </w:tcPr>
          <w:p w14:paraId="57ADED31" w14:textId="77777777" w:rsidR="005260FF" w:rsidRPr="00FD1151" w:rsidRDefault="005260FF" w:rsidP="005260FF">
            <w:pPr>
              <w:rPr>
                <w:rFonts w:cs="Times New Roman"/>
                <w:sz w:val="16"/>
                <w:szCs w:val="16"/>
              </w:rPr>
            </w:pPr>
          </w:p>
        </w:tc>
        <w:tc>
          <w:tcPr>
            <w:tcW w:w="248" w:type="dxa"/>
          </w:tcPr>
          <w:p w14:paraId="6B6FBFF0" w14:textId="08C0634B" w:rsidR="005260FF" w:rsidRPr="00FD1151" w:rsidRDefault="005260FF" w:rsidP="005260FF">
            <w:pPr>
              <w:rPr>
                <w:rFonts w:cs="Times New Roman"/>
                <w:sz w:val="16"/>
                <w:szCs w:val="16"/>
              </w:rPr>
            </w:pPr>
          </w:p>
        </w:tc>
        <w:tc>
          <w:tcPr>
            <w:tcW w:w="247" w:type="dxa"/>
          </w:tcPr>
          <w:p w14:paraId="108B39F9" w14:textId="77777777" w:rsidR="005260FF" w:rsidRPr="00FD1151" w:rsidRDefault="005260FF" w:rsidP="005260FF">
            <w:pPr>
              <w:rPr>
                <w:rFonts w:cs="Times New Roman"/>
                <w:sz w:val="16"/>
                <w:szCs w:val="16"/>
              </w:rPr>
            </w:pPr>
          </w:p>
        </w:tc>
        <w:tc>
          <w:tcPr>
            <w:tcW w:w="247" w:type="dxa"/>
          </w:tcPr>
          <w:p w14:paraId="7072DBC4" w14:textId="77777777" w:rsidR="005260FF" w:rsidRPr="00FD1151" w:rsidRDefault="005260FF" w:rsidP="005260FF">
            <w:pPr>
              <w:rPr>
                <w:rFonts w:cs="Times New Roman"/>
                <w:sz w:val="16"/>
                <w:szCs w:val="16"/>
              </w:rPr>
            </w:pPr>
          </w:p>
        </w:tc>
        <w:tc>
          <w:tcPr>
            <w:tcW w:w="250" w:type="dxa"/>
          </w:tcPr>
          <w:p w14:paraId="47A34C88" w14:textId="77777777" w:rsidR="005260FF" w:rsidRPr="00FD1151" w:rsidRDefault="005260FF" w:rsidP="005260FF">
            <w:pPr>
              <w:rPr>
                <w:rFonts w:cs="Times New Roman"/>
                <w:sz w:val="16"/>
                <w:szCs w:val="16"/>
              </w:rPr>
            </w:pPr>
          </w:p>
        </w:tc>
        <w:tc>
          <w:tcPr>
            <w:tcW w:w="248" w:type="dxa"/>
          </w:tcPr>
          <w:p w14:paraId="4C105F2F" w14:textId="77777777" w:rsidR="005260FF" w:rsidRPr="00FD1151" w:rsidRDefault="005260FF" w:rsidP="005260FF">
            <w:pPr>
              <w:rPr>
                <w:rFonts w:cs="Times New Roman"/>
                <w:sz w:val="16"/>
                <w:szCs w:val="16"/>
              </w:rPr>
            </w:pPr>
          </w:p>
        </w:tc>
        <w:tc>
          <w:tcPr>
            <w:tcW w:w="262" w:type="dxa"/>
          </w:tcPr>
          <w:p w14:paraId="47E1C54C" w14:textId="77777777" w:rsidR="005260FF" w:rsidRPr="00FD1151" w:rsidRDefault="005260FF" w:rsidP="005260FF">
            <w:pPr>
              <w:rPr>
                <w:rFonts w:cs="Times New Roman"/>
                <w:sz w:val="16"/>
                <w:szCs w:val="16"/>
              </w:rPr>
            </w:pPr>
          </w:p>
        </w:tc>
      </w:tr>
      <w:tr w:rsidR="00DA02E0" w:rsidRPr="00FD1151" w14:paraId="772FC9D1" w14:textId="3B5ADA5D" w:rsidTr="00FD1151">
        <w:trPr>
          <w:trHeight w:val="20"/>
        </w:trPr>
        <w:tc>
          <w:tcPr>
            <w:tcW w:w="890" w:type="dxa"/>
            <w:tcMar>
              <w:left w:w="28" w:type="dxa"/>
              <w:right w:w="28" w:type="dxa"/>
            </w:tcMar>
            <w:vAlign w:val="center"/>
          </w:tcPr>
          <w:p w14:paraId="721B61C1" w14:textId="0A5BA707" w:rsidR="005260FF" w:rsidRPr="00FD1151" w:rsidRDefault="005260FF" w:rsidP="005260FF">
            <w:pPr>
              <w:rPr>
                <w:rFonts w:cs="Times New Roman"/>
                <w:sz w:val="16"/>
                <w:szCs w:val="16"/>
              </w:rPr>
            </w:pPr>
            <w:r w:rsidRPr="00FD1151">
              <w:rPr>
                <w:rFonts w:cs="Times New Roman"/>
                <w:bCs/>
                <w:sz w:val="16"/>
                <w:szCs w:val="16"/>
              </w:rPr>
              <w:t>УП. 02.01</w:t>
            </w:r>
          </w:p>
        </w:tc>
        <w:tc>
          <w:tcPr>
            <w:tcW w:w="2224" w:type="dxa"/>
            <w:tcMar>
              <w:left w:w="28" w:type="dxa"/>
              <w:right w:w="28" w:type="dxa"/>
            </w:tcMar>
            <w:vAlign w:val="center"/>
          </w:tcPr>
          <w:p w14:paraId="1F821B88" w14:textId="60E4186F" w:rsidR="005260FF" w:rsidRPr="00FD1151" w:rsidRDefault="005260FF" w:rsidP="005260FF">
            <w:pPr>
              <w:rPr>
                <w:rFonts w:cs="Times New Roman"/>
                <w:sz w:val="16"/>
                <w:szCs w:val="16"/>
              </w:rPr>
            </w:pPr>
            <w:r w:rsidRPr="00FD1151">
              <w:rPr>
                <w:rFonts w:cs="Times New Roman"/>
                <w:bCs/>
                <w:sz w:val="16"/>
                <w:szCs w:val="16"/>
              </w:rPr>
              <w:t>Учебная практика</w:t>
            </w:r>
          </w:p>
        </w:tc>
        <w:tc>
          <w:tcPr>
            <w:tcW w:w="300" w:type="dxa"/>
            <w:tcMar>
              <w:left w:w="28" w:type="dxa"/>
              <w:right w:w="28" w:type="dxa"/>
            </w:tcMar>
            <w:vAlign w:val="center"/>
          </w:tcPr>
          <w:p w14:paraId="5D66F1F8" w14:textId="1058F625"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515D8E76" w14:textId="3FE7A562"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D2F16C4"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62892522" w14:textId="58F1FE07"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42627194" w14:textId="77777777" w:rsidR="005260FF" w:rsidRPr="00FD1151" w:rsidRDefault="005260FF" w:rsidP="005260FF">
            <w:pPr>
              <w:rPr>
                <w:rFonts w:cs="Times New Roman"/>
                <w:sz w:val="16"/>
                <w:szCs w:val="16"/>
              </w:rPr>
            </w:pPr>
          </w:p>
        </w:tc>
        <w:tc>
          <w:tcPr>
            <w:tcW w:w="299" w:type="dxa"/>
            <w:tcMar>
              <w:left w:w="28" w:type="dxa"/>
              <w:right w:w="28" w:type="dxa"/>
            </w:tcMar>
            <w:vAlign w:val="center"/>
          </w:tcPr>
          <w:p w14:paraId="55AC07A4"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3AE065B" w14:textId="56AB4B1A"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06369A7E"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77D1878C" w14:textId="77777777" w:rsidR="005260FF" w:rsidRPr="00FD1151" w:rsidRDefault="005260FF" w:rsidP="005260FF">
            <w:pPr>
              <w:rPr>
                <w:rFonts w:cs="Times New Roman"/>
                <w:sz w:val="16"/>
                <w:szCs w:val="16"/>
              </w:rPr>
            </w:pPr>
          </w:p>
        </w:tc>
        <w:tc>
          <w:tcPr>
            <w:tcW w:w="235" w:type="dxa"/>
            <w:gridSpan w:val="2"/>
            <w:tcMar>
              <w:left w:w="28" w:type="dxa"/>
              <w:right w:w="28" w:type="dxa"/>
            </w:tcMar>
            <w:vAlign w:val="center"/>
          </w:tcPr>
          <w:p w14:paraId="3C49F368"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7C0BA5D5"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5E5E067"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3EDEAB5B"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7F609706"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378EC0A2" w14:textId="046D0841" w:rsidR="005260FF" w:rsidRPr="00FD1151" w:rsidRDefault="005260FF" w:rsidP="005260FF">
            <w:pPr>
              <w:rPr>
                <w:rFonts w:cs="Times New Roman"/>
                <w:sz w:val="16"/>
                <w:szCs w:val="16"/>
              </w:rPr>
            </w:pPr>
          </w:p>
        </w:tc>
        <w:tc>
          <w:tcPr>
            <w:tcW w:w="234" w:type="dxa"/>
            <w:tcMar>
              <w:left w:w="28" w:type="dxa"/>
              <w:right w:w="28" w:type="dxa"/>
            </w:tcMar>
            <w:vAlign w:val="center"/>
          </w:tcPr>
          <w:p w14:paraId="7A80DFA3" w14:textId="37301CA6" w:rsidR="005260FF" w:rsidRPr="00FD1151" w:rsidRDefault="005260FF" w:rsidP="005260FF">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3D1079C9" w14:textId="4ECF2B5F"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C1CDA61" w14:textId="7CBFBD24" w:rsidR="005260FF" w:rsidRPr="00FD1151" w:rsidRDefault="005260FF" w:rsidP="005260FF">
            <w:pPr>
              <w:rPr>
                <w:rFonts w:cs="Times New Roman"/>
                <w:sz w:val="16"/>
                <w:szCs w:val="16"/>
              </w:rPr>
            </w:pPr>
          </w:p>
        </w:tc>
        <w:tc>
          <w:tcPr>
            <w:tcW w:w="296" w:type="dxa"/>
            <w:tcMar>
              <w:left w:w="28" w:type="dxa"/>
              <w:right w:w="28" w:type="dxa"/>
            </w:tcMar>
            <w:vAlign w:val="center"/>
          </w:tcPr>
          <w:p w14:paraId="39F28438"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27C72F0A"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1F644C2E"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5CB475E"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27DC601"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E21DA92"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23CAF473"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3C109859"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63B16D7D"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28C2487A"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406331A8"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3874E2DB" w14:textId="77777777" w:rsidR="005260FF" w:rsidRPr="00FD1151" w:rsidRDefault="005260FF" w:rsidP="005260FF">
            <w:pPr>
              <w:rPr>
                <w:rFonts w:cs="Times New Roman"/>
                <w:sz w:val="16"/>
                <w:szCs w:val="16"/>
              </w:rPr>
            </w:pPr>
          </w:p>
        </w:tc>
        <w:tc>
          <w:tcPr>
            <w:tcW w:w="247" w:type="dxa"/>
          </w:tcPr>
          <w:p w14:paraId="3DA50D42" w14:textId="77777777" w:rsidR="005260FF" w:rsidRPr="00FD1151" w:rsidRDefault="005260FF" w:rsidP="005260FF">
            <w:pPr>
              <w:rPr>
                <w:rFonts w:cs="Times New Roman"/>
                <w:sz w:val="16"/>
                <w:szCs w:val="16"/>
              </w:rPr>
            </w:pPr>
          </w:p>
        </w:tc>
        <w:tc>
          <w:tcPr>
            <w:tcW w:w="247" w:type="dxa"/>
          </w:tcPr>
          <w:p w14:paraId="1FFBEDE3" w14:textId="77777777" w:rsidR="005260FF" w:rsidRPr="00FD1151" w:rsidRDefault="005260FF" w:rsidP="005260FF">
            <w:pPr>
              <w:rPr>
                <w:rFonts w:cs="Times New Roman"/>
                <w:sz w:val="16"/>
                <w:szCs w:val="16"/>
              </w:rPr>
            </w:pPr>
          </w:p>
        </w:tc>
        <w:tc>
          <w:tcPr>
            <w:tcW w:w="248" w:type="dxa"/>
          </w:tcPr>
          <w:p w14:paraId="4DA7BD46" w14:textId="77777777" w:rsidR="005260FF" w:rsidRPr="00FD1151" w:rsidRDefault="005260FF" w:rsidP="005260FF">
            <w:pPr>
              <w:rPr>
                <w:rFonts w:cs="Times New Roman"/>
                <w:sz w:val="16"/>
                <w:szCs w:val="16"/>
              </w:rPr>
            </w:pPr>
          </w:p>
        </w:tc>
        <w:tc>
          <w:tcPr>
            <w:tcW w:w="248" w:type="dxa"/>
          </w:tcPr>
          <w:p w14:paraId="5358AE59" w14:textId="77777777" w:rsidR="005260FF" w:rsidRPr="00FD1151" w:rsidRDefault="005260FF" w:rsidP="005260FF">
            <w:pPr>
              <w:rPr>
                <w:rFonts w:cs="Times New Roman"/>
                <w:sz w:val="16"/>
                <w:szCs w:val="16"/>
              </w:rPr>
            </w:pPr>
          </w:p>
        </w:tc>
        <w:tc>
          <w:tcPr>
            <w:tcW w:w="248" w:type="dxa"/>
          </w:tcPr>
          <w:p w14:paraId="038E4426" w14:textId="77777777" w:rsidR="005260FF" w:rsidRPr="00FD1151" w:rsidRDefault="005260FF" w:rsidP="005260FF">
            <w:pPr>
              <w:rPr>
                <w:rFonts w:cs="Times New Roman"/>
                <w:sz w:val="16"/>
                <w:szCs w:val="16"/>
              </w:rPr>
            </w:pPr>
          </w:p>
        </w:tc>
        <w:tc>
          <w:tcPr>
            <w:tcW w:w="248" w:type="dxa"/>
          </w:tcPr>
          <w:p w14:paraId="1B0D8E90" w14:textId="46714C70" w:rsidR="005260FF" w:rsidRPr="00FD1151" w:rsidRDefault="005260FF" w:rsidP="005260FF">
            <w:pPr>
              <w:rPr>
                <w:rFonts w:cs="Times New Roman"/>
                <w:sz w:val="16"/>
                <w:szCs w:val="16"/>
              </w:rPr>
            </w:pPr>
          </w:p>
        </w:tc>
        <w:tc>
          <w:tcPr>
            <w:tcW w:w="247" w:type="dxa"/>
          </w:tcPr>
          <w:p w14:paraId="346F2ECD" w14:textId="77777777" w:rsidR="005260FF" w:rsidRPr="00FD1151" w:rsidRDefault="005260FF" w:rsidP="005260FF">
            <w:pPr>
              <w:rPr>
                <w:rFonts w:cs="Times New Roman"/>
                <w:sz w:val="16"/>
                <w:szCs w:val="16"/>
              </w:rPr>
            </w:pPr>
          </w:p>
        </w:tc>
        <w:tc>
          <w:tcPr>
            <w:tcW w:w="247" w:type="dxa"/>
          </w:tcPr>
          <w:p w14:paraId="3B2AC38D" w14:textId="77777777" w:rsidR="005260FF" w:rsidRPr="00FD1151" w:rsidRDefault="005260FF" w:rsidP="005260FF">
            <w:pPr>
              <w:rPr>
                <w:rFonts w:cs="Times New Roman"/>
                <w:sz w:val="16"/>
                <w:szCs w:val="16"/>
              </w:rPr>
            </w:pPr>
          </w:p>
        </w:tc>
        <w:tc>
          <w:tcPr>
            <w:tcW w:w="250" w:type="dxa"/>
          </w:tcPr>
          <w:p w14:paraId="65717240" w14:textId="77777777" w:rsidR="005260FF" w:rsidRPr="00FD1151" w:rsidRDefault="005260FF" w:rsidP="005260FF">
            <w:pPr>
              <w:rPr>
                <w:rFonts w:cs="Times New Roman"/>
                <w:sz w:val="16"/>
                <w:szCs w:val="16"/>
              </w:rPr>
            </w:pPr>
          </w:p>
        </w:tc>
        <w:tc>
          <w:tcPr>
            <w:tcW w:w="248" w:type="dxa"/>
          </w:tcPr>
          <w:p w14:paraId="13A7200C" w14:textId="77777777" w:rsidR="005260FF" w:rsidRPr="00FD1151" w:rsidRDefault="005260FF" w:rsidP="005260FF">
            <w:pPr>
              <w:rPr>
                <w:rFonts w:cs="Times New Roman"/>
                <w:sz w:val="16"/>
                <w:szCs w:val="16"/>
              </w:rPr>
            </w:pPr>
          </w:p>
        </w:tc>
        <w:tc>
          <w:tcPr>
            <w:tcW w:w="262" w:type="dxa"/>
          </w:tcPr>
          <w:p w14:paraId="2777EEE3" w14:textId="77777777" w:rsidR="005260FF" w:rsidRPr="00FD1151" w:rsidRDefault="005260FF" w:rsidP="005260FF">
            <w:pPr>
              <w:rPr>
                <w:rFonts w:cs="Times New Roman"/>
                <w:sz w:val="16"/>
                <w:szCs w:val="16"/>
              </w:rPr>
            </w:pPr>
          </w:p>
        </w:tc>
      </w:tr>
      <w:tr w:rsidR="00DA02E0" w:rsidRPr="00FD1151" w14:paraId="0515450F" w14:textId="3F1450C8" w:rsidTr="00FD1151">
        <w:trPr>
          <w:trHeight w:val="20"/>
        </w:trPr>
        <w:tc>
          <w:tcPr>
            <w:tcW w:w="890" w:type="dxa"/>
            <w:tcMar>
              <w:left w:w="28" w:type="dxa"/>
              <w:right w:w="28" w:type="dxa"/>
            </w:tcMar>
            <w:vAlign w:val="center"/>
          </w:tcPr>
          <w:p w14:paraId="7F5E4418" w14:textId="360B806A" w:rsidR="005260FF" w:rsidRPr="00FD1151" w:rsidRDefault="005260FF" w:rsidP="005260FF">
            <w:pPr>
              <w:rPr>
                <w:rFonts w:cs="Times New Roman"/>
                <w:sz w:val="16"/>
                <w:szCs w:val="16"/>
              </w:rPr>
            </w:pPr>
            <w:r w:rsidRPr="00FD1151">
              <w:rPr>
                <w:rFonts w:cs="Times New Roman"/>
                <w:bCs/>
                <w:sz w:val="16"/>
                <w:szCs w:val="16"/>
              </w:rPr>
              <w:t>ПП. 02.01</w:t>
            </w:r>
          </w:p>
        </w:tc>
        <w:tc>
          <w:tcPr>
            <w:tcW w:w="2224" w:type="dxa"/>
            <w:tcMar>
              <w:left w:w="28" w:type="dxa"/>
              <w:right w:w="28" w:type="dxa"/>
            </w:tcMar>
            <w:vAlign w:val="center"/>
          </w:tcPr>
          <w:p w14:paraId="5E673F95" w14:textId="2270513C" w:rsidR="005260FF" w:rsidRPr="00FD1151" w:rsidRDefault="005260FF" w:rsidP="005260FF">
            <w:pPr>
              <w:rPr>
                <w:rFonts w:cs="Times New Roman"/>
                <w:sz w:val="16"/>
                <w:szCs w:val="16"/>
              </w:rPr>
            </w:pPr>
            <w:r w:rsidRPr="00FD1151">
              <w:rPr>
                <w:rFonts w:cs="Times New Roman"/>
                <w:bCs/>
                <w:sz w:val="16"/>
                <w:szCs w:val="16"/>
              </w:rPr>
              <w:t>Производственная практика</w:t>
            </w:r>
          </w:p>
        </w:tc>
        <w:tc>
          <w:tcPr>
            <w:tcW w:w="300" w:type="dxa"/>
            <w:tcMar>
              <w:left w:w="28" w:type="dxa"/>
              <w:right w:w="28" w:type="dxa"/>
            </w:tcMar>
            <w:vAlign w:val="center"/>
          </w:tcPr>
          <w:p w14:paraId="39FF2280" w14:textId="2DFE6751"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0BDB6D82" w14:textId="13CE6B31"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7C04C201"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5D939FE4" w14:textId="3154C000"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0369CDAA" w14:textId="77777777" w:rsidR="005260FF" w:rsidRPr="00FD1151" w:rsidRDefault="005260FF" w:rsidP="005260FF">
            <w:pPr>
              <w:rPr>
                <w:rFonts w:cs="Times New Roman"/>
                <w:sz w:val="16"/>
                <w:szCs w:val="16"/>
              </w:rPr>
            </w:pPr>
          </w:p>
        </w:tc>
        <w:tc>
          <w:tcPr>
            <w:tcW w:w="299" w:type="dxa"/>
            <w:tcMar>
              <w:left w:w="28" w:type="dxa"/>
              <w:right w:w="28" w:type="dxa"/>
            </w:tcMar>
            <w:vAlign w:val="center"/>
          </w:tcPr>
          <w:p w14:paraId="0D03B273"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1E1A863" w14:textId="1B569CD7"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2905CA2A"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5E296BD2" w14:textId="77777777" w:rsidR="005260FF" w:rsidRPr="00FD1151" w:rsidRDefault="005260FF" w:rsidP="005260FF">
            <w:pPr>
              <w:rPr>
                <w:rFonts w:cs="Times New Roman"/>
                <w:sz w:val="16"/>
                <w:szCs w:val="16"/>
              </w:rPr>
            </w:pPr>
          </w:p>
        </w:tc>
        <w:tc>
          <w:tcPr>
            <w:tcW w:w="235" w:type="dxa"/>
            <w:gridSpan w:val="2"/>
            <w:tcMar>
              <w:left w:w="28" w:type="dxa"/>
              <w:right w:w="28" w:type="dxa"/>
            </w:tcMar>
            <w:vAlign w:val="center"/>
          </w:tcPr>
          <w:p w14:paraId="761A4AD3"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69B5844D"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73A15D5B"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10874EAB"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31E1AB19"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396DA1AB" w14:textId="64CB999A" w:rsidR="005260FF" w:rsidRPr="00FD1151" w:rsidRDefault="005260FF" w:rsidP="005260FF">
            <w:pPr>
              <w:rPr>
                <w:rFonts w:cs="Times New Roman"/>
                <w:sz w:val="16"/>
                <w:szCs w:val="16"/>
              </w:rPr>
            </w:pPr>
          </w:p>
        </w:tc>
        <w:tc>
          <w:tcPr>
            <w:tcW w:w="234" w:type="dxa"/>
            <w:tcMar>
              <w:left w:w="28" w:type="dxa"/>
              <w:right w:w="28" w:type="dxa"/>
            </w:tcMar>
            <w:vAlign w:val="center"/>
          </w:tcPr>
          <w:p w14:paraId="3DDFF0D1" w14:textId="6B2FBCE8" w:rsidR="005260FF" w:rsidRPr="00FD1151" w:rsidRDefault="005260FF" w:rsidP="005260FF">
            <w:pPr>
              <w:rPr>
                <w:rFonts w:cs="Times New Roman"/>
                <w:sz w:val="16"/>
                <w:szCs w:val="16"/>
              </w:rPr>
            </w:pPr>
            <w:r w:rsidRPr="00FD1151">
              <w:rPr>
                <w:rFonts w:cs="Times New Roman"/>
                <w:sz w:val="16"/>
                <w:szCs w:val="16"/>
              </w:rPr>
              <w:t>О</w:t>
            </w:r>
          </w:p>
        </w:tc>
        <w:tc>
          <w:tcPr>
            <w:tcW w:w="274" w:type="dxa"/>
            <w:tcMar>
              <w:left w:w="28" w:type="dxa"/>
              <w:right w:w="28" w:type="dxa"/>
            </w:tcMar>
            <w:vAlign w:val="center"/>
          </w:tcPr>
          <w:p w14:paraId="532657A5" w14:textId="3C9EB961"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0FD26FE" w14:textId="303AA44B" w:rsidR="005260FF" w:rsidRPr="00FD1151" w:rsidRDefault="005260FF" w:rsidP="005260FF">
            <w:pPr>
              <w:rPr>
                <w:rFonts w:cs="Times New Roman"/>
                <w:sz w:val="16"/>
                <w:szCs w:val="16"/>
              </w:rPr>
            </w:pPr>
          </w:p>
        </w:tc>
        <w:tc>
          <w:tcPr>
            <w:tcW w:w="296" w:type="dxa"/>
            <w:tcMar>
              <w:left w:w="28" w:type="dxa"/>
              <w:right w:w="28" w:type="dxa"/>
            </w:tcMar>
            <w:vAlign w:val="center"/>
          </w:tcPr>
          <w:p w14:paraId="0ACD8DC8"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0AC4EB48"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3F82DBEC"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1A3BB5C1"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7FB87424"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24C90C6"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2E5AD3F9"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D82BB57"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B59E82C"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532CCBA8"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788DC68B"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7206AC84" w14:textId="77777777" w:rsidR="005260FF" w:rsidRPr="00FD1151" w:rsidRDefault="005260FF" w:rsidP="005260FF">
            <w:pPr>
              <w:rPr>
                <w:rFonts w:cs="Times New Roman"/>
                <w:sz w:val="16"/>
                <w:szCs w:val="16"/>
              </w:rPr>
            </w:pPr>
          </w:p>
        </w:tc>
        <w:tc>
          <w:tcPr>
            <w:tcW w:w="247" w:type="dxa"/>
          </w:tcPr>
          <w:p w14:paraId="453FF206" w14:textId="77777777" w:rsidR="005260FF" w:rsidRPr="00FD1151" w:rsidRDefault="005260FF" w:rsidP="005260FF">
            <w:pPr>
              <w:rPr>
                <w:rFonts w:cs="Times New Roman"/>
                <w:sz w:val="16"/>
                <w:szCs w:val="16"/>
              </w:rPr>
            </w:pPr>
          </w:p>
        </w:tc>
        <w:tc>
          <w:tcPr>
            <w:tcW w:w="247" w:type="dxa"/>
          </w:tcPr>
          <w:p w14:paraId="5B01FDBA" w14:textId="77777777" w:rsidR="005260FF" w:rsidRPr="00FD1151" w:rsidRDefault="005260FF" w:rsidP="005260FF">
            <w:pPr>
              <w:rPr>
                <w:rFonts w:cs="Times New Roman"/>
                <w:sz w:val="16"/>
                <w:szCs w:val="16"/>
              </w:rPr>
            </w:pPr>
          </w:p>
        </w:tc>
        <w:tc>
          <w:tcPr>
            <w:tcW w:w="248" w:type="dxa"/>
          </w:tcPr>
          <w:p w14:paraId="3BC3A839" w14:textId="77777777" w:rsidR="005260FF" w:rsidRPr="00FD1151" w:rsidRDefault="005260FF" w:rsidP="005260FF">
            <w:pPr>
              <w:rPr>
                <w:rFonts w:cs="Times New Roman"/>
                <w:sz w:val="16"/>
                <w:szCs w:val="16"/>
              </w:rPr>
            </w:pPr>
          </w:p>
        </w:tc>
        <w:tc>
          <w:tcPr>
            <w:tcW w:w="248" w:type="dxa"/>
          </w:tcPr>
          <w:p w14:paraId="10F0219E" w14:textId="77777777" w:rsidR="005260FF" w:rsidRPr="00FD1151" w:rsidRDefault="005260FF" w:rsidP="005260FF">
            <w:pPr>
              <w:rPr>
                <w:rFonts w:cs="Times New Roman"/>
                <w:sz w:val="16"/>
                <w:szCs w:val="16"/>
              </w:rPr>
            </w:pPr>
          </w:p>
        </w:tc>
        <w:tc>
          <w:tcPr>
            <w:tcW w:w="248" w:type="dxa"/>
          </w:tcPr>
          <w:p w14:paraId="3D0755AC" w14:textId="77777777" w:rsidR="005260FF" w:rsidRPr="00FD1151" w:rsidRDefault="005260FF" w:rsidP="005260FF">
            <w:pPr>
              <w:rPr>
                <w:rFonts w:cs="Times New Roman"/>
                <w:sz w:val="16"/>
                <w:szCs w:val="16"/>
              </w:rPr>
            </w:pPr>
          </w:p>
        </w:tc>
        <w:tc>
          <w:tcPr>
            <w:tcW w:w="248" w:type="dxa"/>
          </w:tcPr>
          <w:p w14:paraId="3FCB72BC" w14:textId="03D92905" w:rsidR="005260FF" w:rsidRPr="00FD1151" w:rsidRDefault="005260FF" w:rsidP="005260FF">
            <w:pPr>
              <w:rPr>
                <w:rFonts w:cs="Times New Roman"/>
                <w:sz w:val="16"/>
                <w:szCs w:val="16"/>
              </w:rPr>
            </w:pPr>
          </w:p>
        </w:tc>
        <w:tc>
          <w:tcPr>
            <w:tcW w:w="247" w:type="dxa"/>
          </w:tcPr>
          <w:p w14:paraId="03026070" w14:textId="77777777" w:rsidR="005260FF" w:rsidRPr="00FD1151" w:rsidRDefault="005260FF" w:rsidP="005260FF">
            <w:pPr>
              <w:rPr>
                <w:rFonts w:cs="Times New Roman"/>
                <w:sz w:val="16"/>
                <w:szCs w:val="16"/>
              </w:rPr>
            </w:pPr>
          </w:p>
        </w:tc>
        <w:tc>
          <w:tcPr>
            <w:tcW w:w="247" w:type="dxa"/>
          </w:tcPr>
          <w:p w14:paraId="03C67D60" w14:textId="77777777" w:rsidR="005260FF" w:rsidRPr="00FD1151" w:rsidRDefault="005260FF" w:rsidP="005260FF">
            <w:pPr>
              <w:rPr>
                <w:rFonts w:cs="Times New Roman"/>
                <w:sz w:val="16"/>
                <w:szCs w:val="16"/>
              </w:rPr>
            </w:pPr>
          </w:p>
        </w:tc>
        <w:tc>
          <w:tcPr>
            <w:tcW w:w="250" w:type="dxa"/>
          </w:tcPr>
          <w:p w14:paraId="3D3C8763" w14:textId="77777777" w:rsidR="005260FF" w:rsidRPr="00FD1151" w:rsidRDefault="005260FF" w:rsidP="005260FF">
            <w:pPr>
              <w:rPr>
                <w:rFonts w:cs="Times New Roman"/>
                <w:sz w:val="16"/>
                <w:szCs w:val="16"/>
              </w:rPr>
            </w:pPr>
          </w:p>
        </w:tc>
        <w:tc>
          <w:tcPr>
            <w:tcW w:w="248" w:type="dxa"/>
          </w:tcPr>
          <w:p w14:paraId="48879661" w14:textId="77777777" w:rsidR="005260FF" w:rsidRPr="00FD1151" w:rsidRDefault="005260FF" w:rsidP="005260FF">
            <w:pPr>
              <w:rPr>
                <w:rFonts w:cs="Times New Roman"/>
                <w:sz w:val="16"/>
                <w:szCs w:val="16"/>
              </w:rPr>
            </w:pPr>
          </w:p>
        </w:tc>
        <w:tc>
          <w:tcPr>
            <w:tcW w:w="262" w:type="dxa"/>
          </w:tcPr>
          <w:p w14:paraId="096BEC17" w14:textId="77777777" w:rsidR="005260FF" w:rsidRPr="00FD1151" w:rsidRDefault="005260FF" w:rsidP="005260FF">
            <w:pPr>
              <w:rPr>
                <w:rFonts w:cs="Times New Roman"/>
                <w:sz w:val="16"/>
                <w:szCs w:val="16"/>
              </w:rPr>
            </w:pPr>
          </w:p>
        </w:tc>
      </w:tr>
      <w:tr w:rsidR="00DA02E0" w:rsidRPr="00FD1151" w14:paraId="5539B1F5" w14:textId="0C4CE342" w:rsidTr="00FD1151">
        <w:trPr>
          <w:trHeight w:val="20"/>
        </w:trPr>
        <w:tc>
          <w:tcPr>
            <w:tcW w:w="890" w:type="dxa"/>
            <w:tcMar>
              <w:left w:w="28" w:type="dxa"/>
              <w:right w:w="28" w:type="dxa"/>
            </w:tcMar>
          </w:tcPr>
          <w:p w14:paraId="1C0702BB" w14:textId="10C22384" w:rsidR="00344465" w:rsidRPr="00FD1151" w:rsidRDefault="00344465" w:rsidP="00344465">
            <w:pPr>
              <w:rPr>
                <w:rFonts w:cs="Times New Roman"/>
                <w:sz w:val="16"/>
                <w:szCs w:val="16"/>
              </w:rPr>
            </w:pPr>
            <w:r w:rsidRPr="00FD1151">
              <w:rPr>
                <w:rFonts w:cs="Times New Roman"/>
                <w:b/>
                <w:sz w:val="16"/>
                <w:szCs w:val="16"/>
              </w:rPr>
              <w:t>ПМ 03</w:t>
            </w:r>
          </w:p>
        </w:tc>
        <w:tc>
          <w:tcPr>
            <w:tcW w:w="2224" w:type="dxa"/>
            <w:tcMar>
              <w:left w:w="28" w:type="dxa"/>
              <w:right w:w="28" w:type="dxa"/>
            </w:tcMar>
            <w:vAlign w:val="center"/>
          </w:tcPr>
          <w:p w14:paraId="54006ED6" w14:textId="639E1E8B" w:rsidR="00344465" w:rsidRPr="00FD1151" w:rsidRDefault="00344465" w:rsidP="00344465">
            <w:pPr>
              <w:rPr>
                <w:rFonts w:cs="Times New Roman"/>
                <w:sz w:val="16"/>
                <w:szCs w:val="16"/>
              </w:rPr>
            </w:pPr>
            <w:r w:rsidRPr="00FD1151">
              <w:rPr>
                <w:rFonts w:cs="Times New Roman"/>
                <w:b/>
                <w:sz w:val="16"/>
                <w:szCs w:val="16"/>
              </w:rPr>
              <w:t>Выполнение комплекса работ по технической эксплуатации и ремонту бурового оборудования</w:t>
            </w:r>
          </w:p>
        </w:tc>
        <w:tc>
          <w:tcPr>
            <w:tcW w:w="300" w:type="dxa"/>
            <w:tcMar>
              <w:left w:w="28" w:type="dxa"/>
              <w:right w:w="28" w:type="dxa"/>
            </w:tcMar>
            <w:vAlign w:val="center"/>
          </w:tcPr>
          <w:p w14:paraId="2FA8FCB5" w14:textId="1FC0A691" w:rsidR="00344465" w:rsidRPr="00FD1151" w:rsidRDefault="00344465" w:rsidP="00344465">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00F373FD" w14:textId="356752CB" w:rsidR="00344465" w:rsidRPr="00FD1151" w:rsidRDefault="005260FF"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16B56849"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486E74EA" w14:textId="3CC2DB8C" w:rsidR="00344465" w:rsidRPr="00FD1151" w:rsidRDefault="00344465" w:rsidP="00344465">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5088036B" w14:textId="77777777" w:rsidR="00344465" w:rsidRPr="00FD1151" w:rsidRDefault="00344465" w:rsidP="00344465">
            <w:pPr>
              <w:rPr>
                <w:rFonts w:cs="Times New Roman"/>
                <w:sz w:val="16"/>
                <w:szCs w:val="16"/>
              </w:rPr>
            </w:pPr>
          </w:p>
        </w:tc>
        <w:tc>
          <w:tcPr>
            <w:tcW w:w="299" w:type="dxa"/>
            <w:tcMar>
              <w:left w:w="28" w:type="dxa"/>
              <w:right w:w="28" w:type="dxa"/>
            </w:tcMar>
            <w:vAlign w:val="center"/>
          </w:tcPr>
          <w:p w14:paraId="0CF81044"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2394C5DD"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1D777BDD" w14:textId="77777777" w:rsidR="00344465" w:rsidRPr="00FD1151" w:rsidRDefault="00344465" w:rsidP="00344465">
            <w:pPr>
              <w:rPr>
                <w:rFonts w:cs="Times New Roman"/>
                <w:sz w:val="16"/>
                <w:szCs w:val="16"/>
              </w:rPr>
            </w:pPr>
          </w:p>
        </w:tc>
        <w:tc>
          <w:tcPr>
            <w:tcW w:w="232" w:type="dxa"/>
            <w:tcMar>
              <w:left w:w="28" w:type="dxa"/>
              <w:right w:w="28" w:type="dxa"/>
            </w:tcMar>
            <w:vAlign w:val="center"/>
          </w:tcPr>
          <w:p w14:paraId="0BD79931" w14:textId="77777777" w:rsidR="00344465" w:rsidRPr="00FD1151" w:rsidRDefault="00344465" w:rsidP="00344465">
            <w:pPr>
              <w:rPr>
                <w:rFonts w:cs="Times New Roman"/>
                <w:sz w:val="16"/>
                <w:szCs w:val="16"/>
              </w:rPr>
            </w:pPr>
          </w:p>
        </w:tc>
        <w:tc>
          <w:tcPr>
            <w:tcW w:w="235" w:type="dxa"/>
            <w:gridSpan w:val="2"/>
            <w:tcMar>
              <w:left w:w="28" w:type="dxa"/>
              <w:right w:w="28" w:type="dxa"/>
            </w:tcMar>
            <w:vAlign w:val="center"/>
          </w:tcPr>
          <w:p w14:paraId="691CA059" w14:textId="77777777" w:rsidR="00344465" w:rsidRPr="00FD1151" w:rsidRDefault="00344465" w:rsidP="00344465">
            <w:pPr>
              <w:rPr>
                <w:rFonts w:cs="Times New Roman"/>
                <w:sz w:val="16"/>
                <w:szCs w:val="16"/>
              </w:rPr>
            </w:pPr>
          </w:p>
        </w:tc>
        <w:tc>
          <w:tcPr>
            <w:tcW w:w="274" w:type="dxa"/>
            <w:tcMar>
              <w:left w:w="28" w:type="dxa"/>
              <w:right w:w="28" w:type="dxa"/>
            </w:tcMar>
            <w:vAlign w:val="center"/>
          </w:tcPr>
          <w:p w14:paraId="0A407557"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65E23982"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32C52531"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50309108" w14:textId="77777777" w:rsidR="00344465" w:rsidRPr="00FD1151" w:rsidRDefault="00344465" w:rsidP="00344465">
            <w:pPr>
              <w:rPr>
                <w:rFonts w:cs="Times New Roman"/>
                <w:sz w:val="16"/>
                <w:szCs w:val="16"/>
              </w:rPr>
            </w:pPr>
          </w:p>
        </w:tc>
        <w:tc>
          <w:tcPr>
            <w:tcW w:w="232" w:type="dxa"/>
            <w:tcMar>
              <w:left w:w="28" w:type="dxa"/>
              <w:right w:w="28" w:type="dxa"/>
            </w:tcMar>
            <w:vAlign w:val="center"/>
          </w:tcPr>
          <w:p w14:paraId="7238BDA4" w14:textId="675E48E2" w:rsidR="00344465" w:rsidRPr="00FD1151" w:rsidRDefault="00344465" w:rsidP="00344465">
            <w:pPr>
              <w:rPr>
                <w:rFonts w:cs="Times New Roman"/>
                <w:sz w:val="16"/>
                <w:szCs w:val="16"/>
              </w:rPr>
            </w:pPr>
          </w:p>
        </w:tc>
        <w:tc>
          <w:tcPr>
            <w:tcW w:w="234" w:type="dxa"/>
            <w:tcMar>
              <w:left w:w="28" w:type="dxa"/>
              <w:right w:w="28" w:type="dxa"/>
            </w:tcMar>
            <w:vAlign w:val="center"/>
          </w:tcPr>
          <w:p w14:paraId="05D01F56" w14:textId="74E3EF3F" w:rsidR="00344465" w:rsidRPr="00FD1151" w:rsidRDefault="00344465" w:rsidP="00344465">
            <w:pPr>
              <w:rPr>
                <w:rFonts w:cs="Times New Roman"/>
                <w:sz w:val="16"/>
                <w:szCs w:val="16"/>
              </w:rPr>
            </w:pPr>
          </w:p>
        </w:tc>
        <w:tc>
          <w:tcPr>
            <w:tcW w:w="274" w:type="dxa"/>
            <w:tcMar>
              <w:left w:w="28" w:type="dxa"/>
              <w:right w:w="28" w:type="dxa"/>
            </w:tcMar>
            <w:vAlign w:val="center"/>
          </w:tcPr>
          <w:p w14:paraId="1C4EE94E" w14:textId="47F3F3FC" w:rsidR="00344465" w:rsidRPr="00FD1151" w:rsidRDefault="00344465" w:rsidP="00344465">
            <w:pPr>
              <w:rPr>
                <w:rFonts w:cs="Times New Roman"/>
                <w:sz w:val="16"/>
                <w:szCs w:val="16"/>
              </w:rPr>
            </w:pPr>
          </w:p>
        </w:tc>
        <w:tc>
          <w:tcPr>
            <w:tcW w:w="297" w:type="dxa"/>
            <w:tcMar>
              <w:left w:w="28" w:type="dxa"/>
              <w:right w:w="28" w:type="dxa"/>
            </w:tcMar>
            <w:vAlign w:val="center"/>
          </w:tcPr>
          <w:p w14:paraId="1A591E9E" w14:textId="57E00385" w:rsidR="00344465" w:rsidRPr="00FD1151" w:rsidRDefault="00344465" w:rsidP="00344465">
            <w:pPr>
              <w:rPr>
                <w:rFonts w:cs="Times New Roman"/>
                <w:sz w:val="16"/>
                <w:szCs w:val="16"/>
              </w:rPr>
            </w:pPr>
          </w:p>
        </w:tc>
        <w:tc>
          <w:tcPr>
            <w:tcW w:w="296" w:type="dxa"/>
            <w:tcMar>
              <w:left w:w="28" w:type="dxa"/>
              <w:right w:w="28" w:type="dxa"/>
            </w:tcMar>
            <w:vAlign w:val="center"/>
          </w:tcPr>
          <w:p w14:paraId="67F85F99"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3E78665F"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2BFC12AB" w14:textId="271EEFD4" w:rsidR="00344465" w:rsidRPr="00FD1151" w:rsidRDefault="005260FF" w:rsidP="00344465">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06500E4" w14:textId="68E356CE" w:rsidR="00344465" w:rsidRPr="00FD1151" w:rsidRDefault="005260FF" w:rsidP="00344465">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3DDFEB58"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52545181"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07C7B57B"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1389ED94" w14:textId="77777777" w:rsidR="00344465" w:rsidRPr="00FD1151" w:rsidRDefault="00344465" w:rsidP="00344465">
            <w:pPr>
              <w:rPr>
                <w:rFonts w:cs="Times New Roman"/>
                <w:sz w:val="16"/>
                <w:szCs w:val="16"/>
              </w:rPr>
            </w:pPr>
          </w:p>
        </w:tc>
        <w:tc>
          <w:tcPr>
            <w:tcW w:w="296" w:type="dxa"/>
            <w:tcMar>
              <w:left w:w="28" w:type="dxa"/>
              <w:right w:w="28" w:type="dxa"/>
            </w:tcMar>
            <w:vAlign w:val="center"/>
          </w:tcPr>
          <w:p w14:paraId="2D6BFB97" w14:textId="77777777" w:rsidR="00344465" w:rsidRPr="00FD1151" w:rsidRDefault="00344465" w:rsidP="00344465">
            <w:pPr>
              <w:rPr>
                <w:rFonts w:cs="Times New Roman"/>
                <w:sz w:val="16"/>
                <w:szCs w:val="16"/>
              </w:rPr>
            </w:pPr>
          </w:p>
        </w:tc>
        <w:tc>
          <w:tcPr>
            <w:tcW w:w="297" w:type="dxa"/>
            <w:tcMar>
              <w:left w:w="28" w:type="dxa"/>
              <w:right w:w="28" w:type="dxa"/>
            </w:tcMar>
            <w:vAlign w:val="center"/>
          </w:tcPr>
          <w:p w14:paraId="229FABDF" w14:textId="77777777" w:rsidR="00344465" w:rsidRPr="00FD1151" w:rsidRDefault="00344465" w:rsidP="00344465">
            <w:pPr>
              <w:rPr>
                <w:rFonts w:cs="Times New Roman"/>
                <w:sz w:val="16"/>
                <w:szCs w:val="16"/>
              </w:rPr>
            </w:pPr>
          </w:p>
        </w:tc>
        <w:tc>
          <w:tcPr>
            <w:tcW w:w="295" w:type="dxa"/>
            <w:tcMar>
              <w:left w:w="28" w:type="dxa"/>
              <w:right w:w="28" w:type="dxa"/>
            </w:tcMar>
            <w:vAlign w:val="center"/>
          </w:tcPr>
          <w:p w14:paraId="62913F95" w14:textId="77777777" w:rsidR="00344465" w:rsidRPr="00FD1151" w:rsidRDefault="00344465" w:rsidP="00344465">
            <w:pPr>
              <w:rPr>
                <w:rFonts w:cs="Times New Roman"/>
                <w:sz w:val="16"/>
                <w:szCs w:val="16"/>
              </w:rPr>
            </w:pPr>
          </w:p>
        </w:tc>
        <w:tc>
          <w:tcPr>
            <w:tcW w:w="298" w:type="dxa"/>
            <w:tcMar>
              <w:left w:w="28" w:type="dxa"/>
              <w:right w:w="28" w:type="dxa"/>
            </w:tcMar>
            <w:vAlign w:val="center"/>
          </w:tcPr>
          <w:p w14:paraId="79413275" w14:textId="77777777" w:rsidR="00344465" w:rsidRPr="00FD1151" w:rsidRDefault="00344465" w:rsidP="00344465">
            <w:pPr>
              <w:rPr>
                <w:rFonts w:cs="Times New Roman"/>
                <w:sz w:val="16"/>
                <w:szCs w:val="16"/>
              </w:rPr>
            </w:pPr>
          </w:p>
        </w:tc>
        <w:tc>
          <w:tcPr>
            <w:tcW w:w="247" w:type="dxa"/>
          </w:tcPr>
          <w:p w14:paraId="1A4EEBCE" w14:textId="77777777" w:rsidR="00344465" w:rsidRPr="00FD1151" w:rsidRDefault="00344465" w:rsidP="00344465">
            <w:pPr>
              <w:rPr>
                <w:rFonts w:cs="Times New Roman"/>
                <w:sz w:val="16"/>
                <w:szCs w:val="16"/>
              </w:rPr>
            </w:pPr>
          </w:p>
        </w:tc>
        <w:tc>
          <w:tcPr>
            <w:tcW w:w="247" w:type="dxa"/>
          </w:tcPr>
          <w:p w14:paraId="34AABCD3" w14:textId="77777777" w:rsidR="00344465" w:rsidRPr="00FD1151" w:rsidRDefault="00344465" w:rsidP="00344465">
            <w:pPr>
              <w:rPr>
                <w:rFonts w:cs="Times New Roman"/>
                <w:sz w:val="16"/>
                <w:szCs w:val="16"/>
              </w:rPr>
            </w:pPr>
          </w:p>
        </w:tc>
        <w:tc>
          <w:tcPr>
            <w:tcW w:w="248" w:type="dxa"/>
          </w:tcPr>
          <w:p w14:paraId="53DC65C2" w14:textId="77777777" w:rsidR="00344465" w:rsidRPr="00FD1151" w:rsidRDefault="00344465" w:rsidP="00344465">
            <w:pPr>
              <w:rPr>
                <w:rFonts w:cs="Times New Roman"/>
                <w:sz w:val="16"/>
                <w:szCs w:val="16"/>
              </w:rPr>
            </w:pPr>
          </w:p>
        </w:tc>
        <w:tc>
          <w:tcPr>
            <w:tcW w:w="248" w:type="dxa"/>
          </w:tcPr>
          <w:p w14:paraId="130A7AD9" w14:textId="77777777" w:rsidR="00344465" w:rsidRPr="00FD1151" w:rsidRDefault="00344465" w:rsidP="00344465">
            <w:pPr>
              <w:rPr>
                <w:rFonts w:cs="Times New Roman"/>
                <w:sz w:val="16"/>
                <w:szCs w:val="16"/>
              </w:rPr>
            </w:pPr>
          </w:p>
        </w:tc>
        <w:tc>
          <w:tcPr>
            <w:tcW w:w="248" w:type="dxa"/>
          </w:tcPr>
          <w:p w14:paraId="701CC496" w14:textId="77777777" w:rsidR="00344465" w:rsidRPr="00FD1151" w:rsidRDefault="00344465" w:rsidP="00344465">
            <w:pPr>
              <w:rPr>
                <w:rFonts w:cs="Times New Roman"/>
                <w:sz w:val="16"/>
                <w:szCs w:val="16"/>
              </w:rPr>
            </w:pPr>
          </w:p>
        </w:tc>
        <w:tc>
          <w:tcPr>
            <w:tcW w:w="248" w:type="dxa"/>
          </w:tcPr>
          <w:p w14:paraId="6756854D" w14:textId="5D6E6B71" w:rsidR="00344465" w:rsidRPr="00FD1151" w:rsidRDefault="00344465" w:rsidP="00344465">
            <w:pPr>
              <w:rPr>
                <w:rFonts w:cs="Times New Roman"/>
                <w:sz w:val="16"/>
                <w:szCs w:val="16"/>
              </w:rPr>
            </w:pPr>
          </w:p>
        </w:tc>
        <w:tc>
          <w:tcPr>
            <w:tcW w:w="247" w:type="dxa"/>
          </w:tcPr>
          <w:p w14:paraId="1330A5F6" w14:textId="77777777" w:rsidR="00344465" w:rsidRPr="00FD1151" w:rsidRDefault="00344465" w:rsidP="00344465">
            <w:pPr>
              <w:rPr>
                <w:rFonts w:cs="Times New Roman"/>
                <w:sz w:val="16"/>
                <w:szCs w:val="16"/>
              </w:rPr>
            </w:pPr>
          </w:p>
        </w:tc>
        <w:tc>
          <w:tcPr>
            <w:tcW w:w="247" w:type="dxa"/>
          </w:tcPr>
          <w:p w14:paraId="3FC3556F" w14:textId="77777777" w:rsidR="00344465" w:rsidRPr="00FD1151" w:rsidRDefault="00344465" w:rsidP="00344465">
            <w:pPr>
              <w:rPr>
                <w:rFonts w:cs="Times New Roman"/>
                <w:sz w:val="16"/>
                <w:szCs w:val="16"/>
              </w:rPr>
            </w:pPr>
          </w:p>
        </w:tc>
        <w:tc>
          <w:tcPr>
            <w:tcW w:w="250" w:type="dxa"/>
          </w:tcPr>
          <w:p w14:paraId="0F3CAD4D" w14:textId="77777777" w:rsidR="00344465" w:rsidRPr="00FD1151" w:rsidRDefault="00344465" w:rsidP="00344465">
            <w:pPr>
              <w:rPr>
                <w:rFonts w:cs="Times New Roman"/>
                <w:sz w:val="16"/>
                <w:szCs w:val="16"/>
              </w:rPr>
            </w:pPr>
          </w:p>
        </w:tc>
        <w:tc>
          <w:tcPr>
            <w:tcW w:w="248" w:type="dxa"/>
          </w:tcPr>
          <w:p w14:paraId="78FEE3EB" w14:textId="77777777" w:rsidR="00344465" w:rsidRPr="00FD1151" w:rsidRDefault="00344465" w:rsidP="00344465">
            <w:pPr>
              <w:rPr>
                <w:rFonts w:cs="Times New Roman"/>
                <w:sz w:val="16"/>
                <w:szCs w:val="16"/>
              </w:rPr>
            </w:pPr>
          </w:p>
        </w:tc>
        <w:tc>
          <w:tcPr>
            <w:tcW w:w="262" w:type="dxa"/>
          </w:tcPr>
          <w:p w14:paraId="7CB71797" w14:textId="77777777" w:rsidR="00344465" w:rsidRPr="00FD1151" w:rsidRDefault="00344465" w:rsidP="00344465">
            <w:pPr>
              <w:rPr>
                <w:rFonts w:cs="Times New Roman"/>
                <w:sz w:val="16"/>
                <w:szCs w:val="16"/>
              </w:rPr>
            </w:pPr>
          </w:p>
        </w:tc>
      </w:tr>
      <w:tr w:rsidR="00DA02E0" w:rsidRPr="00FD1151" w14:paraId="349E518D" w14:textId="1710FA0A" w:rsidTr="00FD1151">
        <w:trPr>
          <w:trHeight w:val="20"/>
        </w:trPr>
        <w:tc>
          <w:tcPr>
            <w:tcW w:w="890" w:type="dxa"/>
            <w:tcMar>
              <w:left w:w="28" w:type="dxa"/>
              <w:right w:w="28" w:type="dxa"/>
            </w:tcMar>
          </w:tcPr>
          <w:p w14:paraId="216CDCCC" w14:textId="4C500616" w:rsidR="005260FF" w:rsidRPr="00FD1151" w:rsidRDefault="005260FF" w:rsidP="005260FF">
            <w:pPr>
              <w:rPr>
                <w:rFonts w:cs="Times New Roman"/>
                <w:sz w:val="16"/>
                <w:szCs w:val="16"/>
              </w:rPr>
            </w:pPr>
            <w:r w:rsidRPr="00FD1151">
              <w:rPr>
                <w:rFonts w:cs="Times New Roman"/>
                <w:bCs/>
                <w:sz w:val="16"/>
                <w:szCs w:val="16"/>
              </w:rPr>
              <w:t>МДК 03.01</w:t>
            </w:r>
          </w:p>
        </w:tc>
        <w:tc>
          <w:tcPr>
            <w:tcW w:w="2224" w:type="dxa"/>
            <w:tcMar>
              <w:left w:w="28" w:type="dxa"/>
              <w:right w:w="28" w:type="dxa"/>
            </w:tcMar>
            <w:vAlign w:val="center"/>
          </w:tcPr>
          <w:p w14:paraId="685F3AF3" w14:textId="522C1D1F" w:rsidR="005260FF" w:rsidRPr="00FD1151" w:rsidRDefault="005260FF" w:rsidP="005260FF">
            <w:pPr>
              <w:rPr>
                <w:rFonts w:cs="Times New Roman"/>
                <w:sz w:val="16"/>
                <w:szCs w:val="16"/>
              </w:rPr>
            </w:pPr>
            <w:r w:rsidRPr="00FD1151">
              <w:rPr>
                <w:rFonts w:cs="Times New Roman"/>
                <w:bCs/>
                <w:sz w:val="16"/>
                <w:szCs w:val="16"/>
              </w:rPr>
              <w:t>Эксплуатация бурового оборудования</w:t>
            </w:r>
          </w:p>
        </w:tc>
        <w:tc>
          <w:tcPr>
            <w:tcW w:w="300" w:type="dxa"/>
            <w:tcMar>
              <w:left w:w="28" w:type="dxa"/>
              <w:right w:w="28" w:type="dxa"/>
            </w:tcMar>
            <w:vAlign w:val="center"/>
          </w:tcPr>
          <w:p w14:paraId="28656900" w14:textId="4AF38B6F"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5579EDFB" w14:textId="7C38F803"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41AB8CE0"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6D484D48" w14:textId="308F915D"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09C9B02E" w14:textId="0EC86372" w:rsidR="005260FF" w:rsidRPr="00FD1151" w:rsidRDefault="005260FF" w:rsidP="005260FF">
            <w:pPr>
              <w:rPr>
                <w:rFonts w:cs="Times New Roman"/>
                <w:sz w:val="16"/>
                <w:szCs w:val="16"/>
              </w:rPr>
            </w:pPr>
          </w:p>
        </w:tc>
        <w:tc>
          <w:tcPr>
            <w:tcW w:w="299" w:type="dxa"/>
            <w:tcMar>
              <w:left w:w="28" w:type="dxa"/>
              <w:right w:w="28" w:type="dxa"/>
            </w:tcMar>
            <w:vAlign w:val="center"/>
          </w:tcPr>
          <w:p w14:paraId="19789347"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1B6D7F8"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1E882262"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679BC28C" w14:textId="77777777" w:rsidR="005260FF" w:rsidRPr="00FD1151" w:rsidRDefault="005260FF" w:rsidP="005260FF">
            <w:pPr>
              <w:rPr>
                <w:rFonts w:cs="Times New Roman"/>
                <w:sz w:val="16"/>
                <w:szCs w:val="16"/>
              </w:rPr>
            </w:pPr>
          </w:p>
        </w:tc>
        <w:tc>
          <w:tcPr>
            <w:tcW w:w="235" w:type="dxa"/>
            <w:gridSpan w:val="2"/>
            <w:tcMar>
              <w:left w:w="28" w:type="dxa"/>
              <w:right w:w="28" w:type="dxa"/>
            </w:tcMar>
            <w:vAlign w:val="center"/>
          </w:tcPr>
          <w:p w14:paraId="5D83507F"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11B3F799"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02E6BCB"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FEA21F6"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425C4B0"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17F78A7A" w14:textId="77777777" w:rsidR="005260FF" w:rsidRPr="00FD1151" w:rsidRDefault="005260FF" w:rsidP="005260FF">
            <w:pPr>
              <w:rPr>
                <w:rFonts w:cs="Times New Roman"/>
                <w:sz w:val="16"/>
                <w:szCs w:val="16"/>
              </w:rPr>
            </w:pPr>
          </w:p>
        </w:tc>
        <w:tc>
          <w:tcPr>
            <w:tcW w:w="234" w:type="dxa"/>
            <w:tcMar>
              <w:left w:w="28" w:type="dxa"/>
              <w:right w:w="28" w:type="dxa"/>
            </w:tcMar>
            <w:vAlign w:val="center"/>
          </w:tcPr>
          <w:p w14:paraId="0E882B70"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18F7153F"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59F6D625"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6D82357C"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374AD367"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C9CEBE9" w14:textId="4BC3EC7D"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B132D26" w14:textId="5CE028DC"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69B7ED09" w14:textId="1E8C5F15" w:rsidR="005260FF" w:rsidRPr="00FD1151" w:rsidRDefault="005260FF" w:rsidP="005260FF">
            <w:pPr>
              <w:rPr>
                <w:rFonts w:cs="Times New Roman"/>
                <w:sz w:val="16"/>
                <w:szCs w:val="16"/>
              </w:rPr>
            </w:pPr>
          </w:p>
        </w:tc>
        <w:tc>
          <w:tcPr>
            <w:tcW w:w="297" w:type="dxa"/>
            <w:tcMar>
              <w:left w:w="28" w:type="dxa"/>
              <w:right w:w="28" w:type="dxa"/>
            </w:tcMar>
            <w:vAlign w:val="center"/>
          </w:tcPr>
          <w:p w14:paraId="500D5121" w14:textId="0A287655" w:rsidR="005260FF" w:rsidRPr="00FD1151" w:rsidRDefault="005260FF" w:rsidP="005260FF">
            <w:pPr>
              <w:rPr>
                <w:rFonts w:cs="Times New Roman"/>
                <w:sz w:val="16"/>
                <w:szCs w:val="16"/>
              </w:rPr>
            </w:pPr>
          </w:p>
        </w:tc>
        <w:tc>
          <w:tcPr>
            <w:tcW w:w="296" w:type="dxa"/>
            <w:tcMar>
              <w:left w:w="28" w:type="dxa"/>
              <w:right w:w="28" w:type="dxa"/>
            </w:tcMar>
            <w:vAlign w:val="center"/>
          </w:tcPr>
          <w:p w14:paraId="29EE372E" w14:textId="4D505C37" w:rsidR="005260FF" w:rsidRPr="00FD1151" w:rsidRDefault="005260FF" w:rsidP="005260FF">
            <w:pPr>
              <w:rPr>
                <w:rFonts w:cs="Times New Roman"/>
                <w:sz w:val="16"/>
                <w:szCs w:val="16"/>
              </w:rPr>
            </w:pPr>
          </w:p>
        </w:tc>
        <w:tc>
          <w:tcPr>
            <w:tcW w:w="297" w:type="dxa"/>
            <w:tcMar>
              <w:left w:w="28" w:type="dxa"/>
              <w:right w:w="28" w:type="dxa"/>
            </w:tcMar>
            <w:vAlign w:val="center"/>
          </w:tcPr>
          <w:p w14:paraId="32C7B189"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31F295BC"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2671348"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075B7DA9"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5BF08154" w14:textId="77777777" w:rsidR="005260FF" w:rsidRPr="00FD1151" w:rsidRDefault="005260FF" w:rsidP="005260FF">
            <w:pPr>
              <w:rPr>
                <w:rFonts w:cs="Times New Roman"/>
                <w:sz w:val="16"/>
                <w:szCs w:val="16"/>
              </w:rPr>
            </w:pPr>
          </w:p>
        </w:tc>
        <w:tc>
          <w:tcPr>
            <w:tcW w:w="247" w:type="dxa"/>
          </w:tcPr>
          <w:p w14:paraId="331C8F94" w14:textId="77777777" w:rsidR="005260FF" w:rsidRPr="00FD1151" w:rsidRDefault="005260FF" w:rsidP="005260FF">
            <w:pPr>
              <w:rPr>
                <w:rFonts w:cs="Times New Roman"/>
                <w:sz w:val="16"/>
                <w:szCs w:val="16"/>
              </w:rPr>
            </w:pPr>
          </w:p>
        </w:tc>
        <w:tc>
          <w:tcPr>
            <w:tcW w:w="247" w:type="dxa"/>
          </w:tcPr>
          <w:p w14:paraId="3E21F0C2" w14:textId="77777777" w:rsidR="005260FF" w:rsidRPr="00FD1151" w:rsidRDefault="005260FF" w:rsidP="005260FF">
            <w:pPr>
              <w:rPr>
                <w:rFonts w:cs="Times New Roman"/>
                <w:sz w:val="16"/>
                <w:szCs w:val="16"/>
              </w:rPr>
            </w:pPr>
          </w:p>
        </w:tc>
        <w:tc>
          <w:tcPr>
            <w:tcW w:w="248" w:type="dxa"/>
          </w:tcPr>
          <w:p w14:paraId="1D7EEC83" w14:textId="77777777" w:rsidR="005260FF" w:rsidRPr="00FD1151" w:rsidRDefault="005260FF" w:rsidP="005260FF">
            <w:pPr>
              <w:rPr>
                <w:rFonts w:cs="Times New Roman"/>
                <w:sz w:val="16"/>
                <w:szCs w:val="16"/>
              </w:rPr>
            </w:pPr>
          </w:p>
        </w:tc>
        <w:tc>
          <w:tcPr>
            <w:tcW w:w="248" w:type="dxa"/>
          </w:tcPr>
          <w:p w14:paraId="6A29BBF1" w14:textId="77777777" w:rsidR="005260FF" w:rsidRPr="00FD1151" w:rsidRDefault="005260FF" w:rsidP="005260FF">
            <w:pPr>
              <w:rPr>
                <w:rFonts w:cs="Times New Roman"/>
                <w:sz w:val="16"/>
                <w:szCs w:val="16"/>
              </w:rPr>
            </w:pPr>
          </w:p>
        </w:tc>
        <w:tc>
          <w:tcPr>
            <w:tcW w:w="248" w:type="dxa"/>
          </w:tcPr>
          <w:p w14:paraId="36BC1F17" w14:textId="77777777" w:rsidR="005260FF" w:rsidRPr="00FD1151" w:rsidRDefault="005260FF" w:rsidP="005260FF">
            <w:pPr>
              <w:rPr>
                <w:rFonts w:cs="Times New Roman"/>
                <w:sz w:val="16"/>
                <w:szCs w:val="16"/>
              </w:rPr>
            </w:pPr>
          </w:p>
        </w:tc>
        <w:tc>
          <w:tcPr>
            <w:tcW w:w="248" w:type="dxa"/>
          </w:tcPr>
          <w:p w14:paraId="5040DC94" w14:textId="1AAE95F9" w:rsidR="005260FF" w:rsidRPr="00FD1151" w:rsidRDefault="005260FF" w:rsidP="005260FF">
            <w:pPr>
              <w:rPr>
                <w:rFonts w:cs="Times New Roman"/>
                <w:sz w:val="16"/>
                <w:szCs w:val="16"/>
              </w:rPr>
            </w:pPr>
          </w:p>
        </w:tc>
        <w:tc>
          <w:tcPr>
            <w:tcW w:w="247" w:type="dxa"/>
          </w:tcPr>
          <w:p w14:paraId="6E3D2967" w14:textId="77777777" w:rsidR="005260FF" w:rsidRPr="00FD1151" w:rsidRDefault="005260FF" w:rsidP="005260FF">
            <w:pPr>
              <w:rPr>
                <w:rFonts w:cs="Times New Roman"/>
                <w:sz w:val="16"/>
                <w:szCs w:val="16"/>
              </w:rPr>
            </w:pPr>
          </w:p>
        </w:tc>
        <w:tc>
          <w:tcPr>
            <w:tcW w:w="247" w:type="dxa"/>
          </w:tcPr>
          <w:p w14:paraId="051973E7" w14:textId="77777777" w:rsidR="005260FF" w:rsidRPr="00FD1151" w:rsidRDefault="005260FF" w:rsidP="005260FF">
            <w:pPr>
              <w:rPr>
                <w:rFonts w:cs="Times New Roman"/>
                <w:sz w:val="16"/>
                <w:szCs w:val="16"/>
              </w:rPr>
            </w:pPr>
          </w:p>
        </w:tc>
        <w:tc>
          <w:tcPr>
            <w:tcW w:w="250" w:type="dxa"/>
          </w:tcPr>
          <w:p w14:paraId="637932E0" w14:textId="77777777" w:rsidR="005260FF" w:rsidRPr="00FD1151" w:rsidRDefault="005260FF" w:rsidP="005260FF">
            <w:pPr>
              <w:rPr>
                <w:rFonts w:cs="Times New Roman"/>
                <w:sz w:val="16"/>
                <w:szCs w:val="16"/>
              </w:rPr>
            </w:pPr>
          </w:p>
        </w:tc>
        <w:tc>
          <w:tcPr>
            <w:tcW w:w="248" w:type="dxa"/>
          </w:tcPr>
          <w:p w14:paraId="2FF7FE99" w14:textId="77777777" w:rsidR="005260FF" w:rsidRPr="00FD1151" w:rsidRDefault="005260FF" w:rsidP="005260FF">
            <w:pPr>
              <w:rPr>
                <w:rFonts w:cs="Times New Roman"/>
                <w:sz w:val="16"/>
                <w:szCs w:val="16"/>
              </w:rPr>
            </w:pPr>
          </w:p>
        </w:tc>
        <w:tc>
          <w:tcPr>
            <w:tcW w:w="262" w:type="dxa"/>
          </w:tcPr>
          <w:p w14:paraId="0155009E" w14:textId="77777777" w:rsidR="005260FF" w:rsidRPr="00FD1151" w:rsidRDefault="005260FF" w:rsidP="005260FF">
            <w:pPr>
              <w:rPr>
                <w:rFonts w:cs="Times New Roman"/>
                <w:sz w:val="16"/>
                <w:szCs w:val="16"/>
              </w:rPr>
            </w:pPr>
          </w:p>
        </w:tc>
      </w:tr>
      <w:tr w:rsidR="00DA02E0" w:rsidRPr="00FD1151" w14:paraId="058EA287" w14:textId="35055C9B" w:rsidTr="00FD1151">
        <w:trPr>
          <w:trHeight w:val="20"/>
        </w:trPr>
        <w:tc>
          <w:tcPr>
            <w:tcW w:w="890" w:type="dxa"/>
            <w:tcMar>
              <w:left w:w="28" w:type="dxa"/>
              <w:right w:w="28" w:type="dxa"/>
            </w:tcMar>
            <w:vAlign w:val="center"/>
          </w:tcPr>
          <w:p w14:paraId="38AB667D" w14:textId="461493CB" w:rsidR="005260FF" w:rsidRPr="00FD1151" w:rsidRDefault="005260FF" w:rsidP="005260FF">
            <w:pPr>
              <w:rPr>
                <w:rFonts w:cs="Times New Roman"/>
                <w:sz w:val="16"/>
                <w:szCs w:val="16"/>
              </w:rPr>
            </w:pPr>
            <w:r w:rsidRPr="00FD1151">
              <w:rPr>
                <w:rFonts w:cs="Times New Roman"/>
                <w:bCs/>
                <w:sz w:val="16"/>
                <w:szCs w:val="16"/>
              </w:rPr>
              <w:lastRenderedPageBreak/>
              <w:t>УП. 03.01</w:t>
            </w:r>
          </w:p>
        </w:tc>
        <w:tc>
          <w:tcPr>
            <w:tcW w:w="2224" w:type="dxa"/>
            <w:tcMar>
              <w:left w:w="28" w:type="dxa"/>
              <w:right w:w="28" w:type="dxa"/>
            </w:tcMar>
            <w:vAlign w:val="center"/>
          </w:tcPr>
          <w:p w14:paraId="2287A234" w14:textId="49CAB380" w:rsidR="005260FF" w:rsidRPr="00FD1151" w:rsidRDefault="005260FF" w:rsidP="005260FF">
            <w:pPr>
              <w:rPr>
                <w:rFonts w:cs="Times New Roman"/>
                <w:sz w:val="16"/>
                <w:szCs w:val="16"/>
              </w:rPr>
            </w:pPr>
            <w:r w:rsidRPr="00FD1151">
              <w:rPr>
                <w:rFonts w:cs="Times New Roman"/>
                <w:bCs/>
                <w:sz w:val="16"/>
                <w:szCs w:val="16"/>
              </w:rPr>
              <w:t>Учебная практика</w:t>
            </w:r>
          </w:p>
        </w:tc>
        <w:tc>
          <w:tcPr>
            <w:tcW w:w="300" w:type="dxa"/>
            <w:tcMar>
              <w:left w:w="28" w:type="dxa"/>
              <w:right w:w="28" w:type="dxa"/>
            </w:tcMar>
            <w:vAlign w:val="center"/>
          </w:tcPr>
          <w:p w14:paraId="486661BB" w14:textId="4182C719"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1AC02FA8" w14:textId="511CD0E3"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59F10903"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0EF38EC9" w14:textId="59868741"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30B96E91" w14:textId="18FFACF2" w:rsidR="005260FF" w:rsidRPr="00FD1151" w:rsidRDefault="005260FF" w:rsidP="005260FF">
            <w:pPr>
              <w:rPr>
                <w:rFonts w:cs="Times New Roman"/>
                <w:sz w:val="16"/>
                <w:szCs w:val="16"/>
              </w:rPr>
            </w:pPr>
          </w:p>
        </w:tc>
        <w:tc>
          <w:tcPr>
            <w:tcW w:w="299" w:type="dxa"/>
            <w:tcMar>
              <w:left w:w="28" w:type="dxa"/>
              <w:right w:w="28" w:type="dxa"/>
            </w:tcMar>
            <w:vAlign w:val="center"/>
          </w:tcPr>
          <w:p w14:paraId="54D37755"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4F95DCBB"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341DE81"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5101DC45" w14:textId="77777777" w:rsidR="005260FF" w:rsidRPr="00FD1151" w:rsidRDefault="005260FF" w:rsidP="005260FF">
            <w:pPr>
              <w:rPr>
                <w:rFonts w:cs="Times New Roman"/>
                <w:sz w:val="16"/>
                <w:szCs w:val="16"/>
              </w:rPr>
            </w:pPr>
          </w:p>
        </w:tc>
        <w:tc>
          <w:tcPr>
            <w:tcW w:w="235" w:type="dxa"/>
            <w:gridSpan w:val="2"/>
            <w:tcMar>
              <w:left w:w="28" w:type="dxa"/>
              <w:right w:w="28" w:type="dxa"/>
            </w:tcMar>
            <w:vAlign w:val="center"/>
          </w:tcPr>
          <w:p w14:paraId="4F6C2200"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0261392A"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6DAA798"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6D5C59EB"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0AF28C34"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15F955E0" w14:textId="77777777" w:rsidR="005260FF" w:rsidRPr="00FD1151" w:rsidRDefault="005260FF" w:rsidP="005260FF">
            <w:pPr>
              <w:rPr>
                <w:rFonts w:cs="Times New Roman"/>
                <w:sz w:val="16"/>
                <w:szCs w:val="16"/>
              </w:rPr>
            </w:pPr>
          </w:p>
        </w:tc>
        <w:tc>
          <w:tcPr>
            <w:tcW w:w="234" w:type="dxa"/>
            <w:tcMar>
              <w:left w:w="28" w:type="dxa"/>
              <w:right w:w="28" w:type="dxa"/>
            </w:tcMar>
            <w:vAlign w:val="center"/>
          </w:tcPr>
          <w:p w14:paraId="19602195"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17F5153E"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303CA345"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21506D4D"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257DF7A5"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6C923228" w14:textId="7888A6A4"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3F9B11BB" w14:textId="6BDA630F"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3B040DAC" w14:textId="3417214C" w:rsidR="005260FF" w:rsidRPr="00FD1151" w:rsidRDefault="005260FF" w:rsidP="005260FF">
            <w:pPr>
              <w:rPr>
                <w:rFonts w:cs="Times New Roman"/>
                <w:sz w:val="16"/>
                <w:szCs w:val="16"/>
              </w:rPr>
            </w:pPr>
          </w:p>
        </w:tc>
        <w:tc>
          <w:tcPr>
            <w:tcW w:w="297" w:type="dxa"/>
            <w:tcMar>
              <w:left w:w="28" w:type="dxa"/>
              <w:right w:w="28" w:type="dxa"/>
            </w:tcMar>
            <w:vAlign w:val="center"/>
          </w:tcPr>
          <w:p w14:paraId="258D580D" w14:textId="76653B58" w:rsidR="005260FF" w:rsidRPr="00FD1151" w:rsidRDefault="005260FF" w:rsidP="005260FF">
            <w:pPr>
              <w:rPr>
                <w:rFonts w:cs="Times New Roman"/>
                <w:sz w:val="16"/>
                <w:szCs w:val="16"/>
              </w:rPr>
            </w:pPr>
          </w:p>
        </w:tc>
        <w:tc>
          <w:tcPr>
            <w:tcW w:w="296" w:type="dxa"/>
            <w:tcMar>
              <w:left w:w="28" w:type="dxa"/>
              <w:right w:w="28" w:type="dxa"/>
            </w:tcMar>
            <w:vAlign w:val="center"/>
          </w:tcPr>
          <w:p w14:paraId="3A77B906" w14:textId="24A29DE6" w:rsidR="005260FF" w:rsidRPr="00FD1151" w:rsidRDefault="005260FF" w:rsidP="005260FF">
            <w:pPr>
              <w:rPr>
                <w:rFonts w:cs="Times New Roman"/>
                <w:sz w:val="16"/>
                <w:szCs w:val="16"/>
              </w:rPr>
            </w:pPr>
          </w:p>
        </w:tc>
        <w:tc>
          <w:tcPr>
            <w:tcW w:w="297" w:type="dxa"/>
            <w:tcMar>
              <w:left w:w="28" w:type="dxa"/>
              <w:right w:w="28" w:type="dxa"/>
            </w:tcMar>
            <w:vAlign w:val="center"/>
          </w:tcPr>
          <w:p w14:paraId="1E01EDE7"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B107EC6"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52DC5330"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6970296F"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0EF26EBB" w14:textId="77777777" w:rsidR="005260FF" w:rsidRPr="00FD1151" w:rsidRDefault="005260FF" w:rsidP="005260FF">
            <w:pPr>
              <w:rPr>
                <w:rFonts w:cs="Times New Roman"/>
                <w:sz w:val="16"/>
                <w:szCs w:val="16"/>
              </w:rPr>
            </w:pPr>
          </w:p>
        </w:tc>
        <w:tc>
          <w:tcPr>
            <w:tcW w:w="247" w:type="dxa"/>
          </w:tcPr>
          <w:p w14:paraId="1145E53A" w14:textId="77777777" w:rsidR="005260FF" w:rsidRPr="00FD1151" w:rsidRDefault="005260FF" w:rsidP="005260FF">
            <w:pPr>
              <w:rPr>
                <w:rFonts w:cs="Times New Roman"/>
                <w:sz w:val="16"/>
                <w:szCs w:val="16"/>
              </w:rPr>
            </w:pPr>
          </w:p>
        </w:tc>
        <w:tc>
          <w:tcPr>
            <w:tcW w:w="247" w:type="dxa"/>
          </w:tcPr>
          <w:p w14:paraId="1798F377" w14:textId="77777777" w:rsidR="005260FF" w:rsidRPr="00FD1151" w:rsidRDefault="005260FF" w:rsidP="005260FF">
            <w:pPr>
              <w:rPr>
                <w:rFonts w:cs="Times New Roman"/>
                <w:sz w:val="16"/>
                <w:szCs w:val="16"/>
              </w:rPr>
            </w:pPr>
          </w:p>
        </w:tc>
        <w:tc>
          <w:tcPr>
            <w:tcW w:w="248" w:type="dxa"/>
          </w:tcPr>
          <w:p w14:paraId="357D31C2" w14:textId="77777777" w:rsidR="005260FF" w:rsidRPr="00FD1151" w:rsidRDefault="005260FF" w:rsidP="005260FF">
            <w:pPr>
              <w:rPr>
                <w:rFonts w:cs="Times New Roman"/>
                <w:sz w:val="16"/>
                <w:szCs w:val="16"/>
              </w:rPr>
            </w:pPr>
          </w:p>
        </w:tc>
        <w:tc>
          <w:tcPr>
            <w:tcW w:w="248" w:type="dxa"/>
          </w:tcPr>
          <w:p w14:paraId="71D21FEF" w14:textId="77777777" w:rsidR="005260FF" w:rsidRPr="00FD1151" w:rsidRDefault="005260FF" w:rsidP="005260FF">
            <w:pPr>
              <w:rPr>
                <w:rFonts w:cs="Times New Roman"/>
                <w:sz w:val="16"/>
                <w:szCs w:val="16"/>
              </w:rPr>
            </w:pPr>
          </w:p>
        </w:tc>
        <w:tc>
          <w:tcPr>
            <w:tcW w:w="248" w:type="dxa"/>
          </w:tcPr>
          <w:p w14:paraId="56AEBC0E" w14:textId="77777777" w:rsidR="005260FF" w:rsidRPr="00FD1151" w:rsidRDefault="005260FF" w:rsidP="005260FF">
            <w:pPr>
              <w:rPr>
                <w:rFonts w:cs="Times New Roman"/>
                <w:sz w:val="16"/>
                <w:szCs w:val="16"/>
              </w:rPr>
            </w:pPr>
          </w:p>
        </w:tc>
        <w:tc>
          <w:tcPr>
            <w:tcW w:w="248" w:type="dxa"/>
          </w:tcPr>
          <w:p w14:paraId="33F84AB4" w14:textId="6A018095" w:rsidR="005260FF" w:rsidRPr="00FD1151" w:rsidRDefault="005260FF" w:rsidP="005260FF">
            <w:pPr>
              <w:rPr>
                <w:rFonts w:cs="Times New Roman"/>
                <w:sz w:val="16"/>
                <w:szCs w:val="16"/>
              </w:rPr>
            </w:pPr>
          </w:p>
        </w:tc>
        <w:tc>
          <w:tcPr>
            <w:tcW w:w="247" w:type="dxa"/>
          </w:tcPr>
          <w:p w14:paraId="79B30421" w14:textId="77777777" w:rsidR="005260FF" w:rsidRPr="00FD1151" w:rsidRDefault="005260FF" w:rsidP="005260FF">
            <w:pPr>
              <w:rPr>
                <w:rFonts w:cs="Times New Roman"/>
                <w:sz w:val="16"/>
                <w:szCs w:val="16"/>
              </w:rPr>
            </w:pPr>
          </w:p>
        </w:tc>
        <w:tc>
          <w:tcPr>
            <w:tcW w:w="247" w:type="dxa"/>
          </w:tcPr>
          <w:p w14:paraId="16D90786" w14:textId="77777777" w:rsidR="005260FF" w:rsidRPr="00FD1151" w:rsidRDefault="005260FF" w:rsidP="005260FF">
            <w:pPr>
              <w:rPr>
                <w:rFonts w:cs="Times New Roman"/>
                <w:sz w:val="16"/>
                <w:szCs w:val="16"/>
              </w:rPr>
            </w:pPr>
          </w:p>
        </w:tc>
        <w:tc>
          <w:tcPr>
            <w:tcW w:w="250" w:type="dxa"/>
          </w:tcPr>
          <w:p w14:paraId="44390A5F" w14:textId="77777777" w:rsidR="005260FF" w:rsidRPr="00FD1151" w:rsidRDefault="005260FF" w:rsidP="005260FF">
            <w:pPr>
              <w:rPr>
                <w:rFonts w:cs="Times New Roman"/>
                <w:sz w:val="16"/>
                <w:szCs w:val="16"/>
              </w:rPr>
            </w:pPr>
          </w:p>
        </w:tc>
        <w:tc>
          <w:tcPr>
            <w:tcW w:w="248" w:type="dxa"/>
          </w:tcPr>
          <w:p w14:paraId="058D0052" w14:textId="77777777" w:rsidR="005260FF" w:rsidRPr="00FD1151" w:rsidRDefault="005260FF" w:rsidP="005260FF">
            <w:pPr>
              <w:rPr>
                <w:rFonts w:cs="Times New Roman"/>
                <w:sz w:val="16"/>
                <w:szCs w:val="16"/>
              </w:rPr>
            </w:pPr>
          </w:p>
        </w:tc>
        <w:tc>
          <w:tcPr>
            <w:tcW w:w="262" w:type="dxa"/>
          </w:tcPr>
          <w:p w14:paraId="29BE6A6C" w14:textId="77777777" w:rsidR="005260FF" w:rsidRPr="00FD1151" w:rsidRDefault="005260FF" w:rsidP="005260FF">
            <w:pPr>
              <w:rPr>
                <w:rFonts w:cs="Times New Roman"/>
                <w:sz w:val="16"/>
                <w:szCs w:val="16"/>
              </w:rPr>
            </w:pPr>
          </w:p>
        </w:tc>
      </w:tr>
      <w:tr w:rsidR="00DA02E0" w:rsidRPr="00FD1151" w14:paraId="4928EDB5" w14:textId="451B0FC2" w:rsidTr="00FD1151">
        <w:trPr>
          <w:trHeight w:val="20"/>
        </w:trPr>
        <w:tc>
          <w:tcPr>
            <w:tcW w:w="890" w:type="dxa"/>
            <w:tcMar>
              <w:left w:w="28" w:type="dxa"/>
              <w:right w:w="28" w:type="dxa"/>
            </w:tcMar>
            <w:vAlign w:val="center"/>
          </w:tcPr>
          <w:p w14:paraId="129A14DD" w14:textId="486AEBC0" w:rsidR="005260FF" w:rsidRPr="00FD1151" w:rsidRDefault="005260FF" w:rsidP="005260FF">
            <w:pPr>
              <w:rPr>
                <w:rFonts w:cs="Times New Roman"/>
                <w:bCs/>
                <w:sz w:val="16"/>
                <w:szCs w:val="16"/>
              </w:rPr>
            </w:pPr>
            <w:r w:rsidRPr="00FD1151">
              <w:rPr>
                <w:rFonts w:cs="Times New Roman"/>
                <w:bCs/>
                <w:sz w:val="16"/>
                <w:szCs w:val="16"/>
              </w:rPr>
              <w:t>ПП. 03.01</w:t>
            </w:r>
          </w:p>
        </w:tc>
        <w:tc>
          <w:tcPr>
            <w:tcW w:w="2224" w:type="dxa"/>
            <w:tcMar>
              <w:left w:w="28" w:type="dxa"/>
              <w:right w:w="28" w:type="dxa"/>
            </w:tcMar>
            <w:vAlign w:val="center"/>
          </w:tcPr>
          <w:p w14:paraId="3C1F13E3" w14:textId="07AD1AF6" w:rsidR="005260FF" w:rsidRPr="00FD1151" w:rsidRDefault="005260FF" w:rsidP="005260FF">
            <w:pPr>
              <w:rPr>
                <w:rFonts w:cs="Times New Roman"/>
                <w:bCs/>
                <w:sz w:val="16"/>
                <w:szCs w:val="16"/>
              </w:rPr>
            </w:pPr>
            <w:r w:rsidRPr="00FD1151">
              <w:rPr>
                <w:rFonts w:cs="Times New Roman"/>
                <w:bCs/>
                <w:sz w:val="16"/>
                <w:szCs w:val="16"/>
              </w:rPr>
              <w:t>Производственная практика</w:t>
            </w:r>
          </w:p>
        </w:tc>
        <w:tc>
          <w:tcPr>
            <w:tcW w:w="300" w:type="dxa"/>
            <w:tcMar>
              <w:left w:w="28" w:type="dxa"/>
              <w:right w:w="28" w:type="dxa"/>
            </w:tcMar>
            <w:vAlign w:val="center"/>
          </w:tcPr>
          <w:p w14:paraId="0F4ACEC0" w14:textId="1CF1F5AB" w:rsidR="005260FF" w:rsidRPr="00FD1151" w:rsidRDefault="005260FF" w:rsidP="005260FF">
            <w:pPr>
              <w:rPr>
                <w:rFonts w:cs="Times New Roman"/>
                <w:sz w:val="16"/>
                <w:szCs w:val="16"/>
              </w:rPr>
            </w:pPr>
            <w:r w:rsidRPr="00FD1151">
              <w:rPr>
                <w:rFonts w:cs="Times New Roman"/>
                <w:sz w:val="16"/>
                <w:szCs w:val="16"/>
              </w:rPr>
              <w:t>О</w:t>
            </w:r>
          </w:p>
        </w:tc>
        <w:tc>
          <w:tcPr>
            <w:tcW w:w="293" w:type="dxa"/>
            <w:tcMar>
              <w:left w:w="28" w:type="dxa"/>
              <w:right w:w="28" w:type="dxa"/>
            </w:tcMar>
            <w:vAlign w:val="center"/>
          </w:tcPr>
          <w:p w14:paraId="43EA42B6" w14:textId="096A61DD"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0D0E2B58"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73A17FAB" w14:textId="51390C5D" w:rsidR="005260FF" w:rsidRPr="00FD1151" w:rsidRDefault="005260FF" w:rsidP="005260FF">
            <w:pPr>
              <w:rPr>
                <w:rFonts w:cs="Times New Roman"/>
                <w:sz w:val="16"/>
                <w:szCs w:val="16"/>
              </w:rPr>
            </w:pPr>
            <w:r w:rsidRPr="00FD1151">
              <w:rPr>
                <w:rFonts w:cs="Times New Roman"/>
                <w:sz w:val="16"/>
                <w:szCs w:val="16"/>
              </w:rPr>
              <w:t>О</w:t>
            </w:r>
          </w:p>
        </w:tc>
        <w:tc>
          <w:tcPr>
            <w:tcW w:w="301" w:type="dxa"/>
            <w:tcMar>
              <w:left w:w="28" w:type="dxa"/>
              <w:right w:w="28" w:type="dxa"/>
            </w:tcMar>
            <w:vAlign w:val="center"/>
          </w:tcPr>
          <w:p w14:paraId="15ABC5E0" w14:textId="149C24A7" w:rsidR="005260FF" w:rsidRPr="00FD1151" w:rsidRDefault="005260FF" w:rsidP="005260FF">
            <w:pPr>
              <w:rPr>
                <w:rFonts w:cs="Times New Roman"/>
                <w:sz w:val="16"/>
                <w:szCs w:val="16"/>
              </w:rPr>
            </w:pPr>
          </w:p>
        </w:tc>
        <w:tc>
          <w:tcPr>
            <w:tcW w:w="299" w:type="dxa"/>
            <w:tcMar>
              <w:left w:w="28" w:type="dxa"/>
              <w:right w:w="28" w:type="dxa"/>
            </w:tcMar>
            <w:vAlign w:val="center"/>
          </w:tcPr>
          <w:p w14:paraId="79D2D480"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282F2032"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32F2F502"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2DAE1536" w14:textId="77777777" w:rsidR="005260FF" w:rsidRPr="00FD1151" w:rsidRDefault="005260FF" w:rsidP="005260FF">
            <w:pPr>
              <w:rPr>
                <w:rFonts w:cs="Times New Roman"/>
                <w:sz w:val="16"/>
                <w:szCs w:val="16"/>
              </w:rPr>
            </w:pPr>
          </w:p>
        </w:tc>
        <w:tc>
          <w:tcPr>
            <w:tcW w:w="235" w:type="dxa"/>
            <w:gridSpan w:val="2"/>
            <w:tcMar>
              <w:left w:w="28" w:type="dxa"/>
              <w:right w:w="28" w:type="dxa"/>
            </w:tcMar>
            <w:vAlign w:val="center"/>
          </w:tcPr>
          <w:p w14:paraId="0A707709"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17935383"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09F787C2"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781FD5AB"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78550A29" w14:textId="77777777" w:rsidR="005260FF" w:rsidRPr="00FD1151" w:rsidRDefault="005260FF" w:rsidP="005260FF">
            <w:pPr>
              <w:rPr>
                <w:rFonts w:cs="Times New Roman"/>
                <w:sz w:val="16"/>
                <w:szCs w:val="16"/>
              </w:rPr>
            </w:pPr>
          </w:p>
        </w:tc>
        <w:tc>
          <w:tcPr>
            <w:tcW w:w="232" w:type="dxa"/>
            <w:tcMar>
              <w:left w:w="28" w:type="dxa"/>
              <w:right w:w="28" w:type="dxa"/>
            </w:tcMar>
            <w:vAlign w:val="center"/>
          </w:tcPr>
          <w:p w14:paraId="7173CFA3" w14:textId="77777777" w:rsidR="005260FF" w:rsidRPr="00FD1151" w:rsidRDefault="005260FF" w:rsidP="005260FF">
            <w:pPr>
              <w:rPr>
                <w:rFonts w:cs="Times New Roman"/>
                <w:sz w:val="16"/>
                <w:szCs w:val="16"/>
              </w:rPr>
            </w:pPr>
          </w:p>
        </w:tc>
        <w:tc>
          <w:tcPr>
            <w:tcW w:w="234" w:type="dxa"/>
            <w:tcMar>
              <w:left w:w="28" w:type="dxa"/>
              <w:right w:w="28" w:type="dxa"/>
            </w:tcMar>
            <w:vAlign w:val="center"/>
          </w:tcPr>
          <w:p w14:paraId="02F18D17" w14:textId="77777777" w:rsidR="005260FF" w:rsidRPr="00FD1151" w:rsidRDefault="005260FF" w:rsidP="005260FF">
            <w:pPr>
              <w:rPr>
                <w:rFonts w:cs="Times New Roman"/>
                <w:sz w:val="16"/>
                <w:szCs w:val="16"/>
              </w:rPr>
            </w:pPr>
          </w:p>
        </w:tc>
        <w:tc>
          <w:tcPr>
            <w:tcW w:w="274" w:type="dxa"/>
            <w:tcMar>
              <w:left w:w="28" w:type="dxa"/>
              <w:right w:w="28" w:type="dxa"/>
            </w:tcMar>
            <w:vAlign w:val="center"/>
          </w:tcPr>
          <w:p w14:paraId="07BE5BFD"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2CDBA7F8"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01C7A244"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62A8B260"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7CD000C0" w14:textId="6501D6EB" w:rsidR="005260FF" w:rsidRPr="00FD1151" w:rsidRDefault="005260FF" w:rsidP="005260FF">
            <w:pPr>
              <w:rPr>
                <w:rFonts w:cs="Times New Roman"/>
                <w:sz w:val="16"/>
                <w:szCs w:val="16"/>
              </w:rPr>
            </w:pPr>
            <w:r w:rsidRPr="00FD1151">
              <w:rPr>
                <w:rFonts w:cs="Times New Roman"/>
                <w:sz w:val="16"/>
                <w:szCs w:val="16"/>
              </w:rPr>
              <w:t>О</w:t>
            </w:r>
          </w:p>
        </w:tc>
        <w:tc>
          <w:tcPr>
            <w:tcW w:w="297" w:type="dxa"/>
            <w:tcMar>
              <w:left w:w="28" w:type="dxa"/>
              <w:right w:w="28" w:type="dxa"/>
            </w:tcMar>
            <w:vAlign w:val="center"/>
          </w:tcPr>
          <w:p w14:paraId="52B9C62D" w14:textId="74C77686" w:rsidR="005260FF" w:rsidRPr="00FD1151" w:rsidRDefault="005260FF" w:rsidP="005260FF">
            <w:pPr>
              <w:rPr>
                <w:rFonts w:cs="Times New Roman"/>
                <w:sz w:val="16"/>
                <w:szCs w:val="16"/>
              </w:rPr>
            </w:pPr>
            <w:r w:rsidRPr="00FD1151">
              <w:rPr>
                <w:rFonts w:cs="Times New Roman"/>
                <w:sz w:val="16"/>
                <w:szCs w:val="16"/>
              </w:rPr>
              <w:t>О</w:t>
            </w:r>
          </w:p>
        </w:tc>
        <w:tc>
          <w:tcPr>
            <w:tcW w:w="296" w:type="dxa"/>
            <w:tcMar>
              <w:left w:w="28" w:type="dxa"/>
              <w:right w:w="28" w:type="dxa"/>
            </w:tcMar>
            <w:vAlign w:val="center"/>
          </w:tcPr>
          <w:p w14:paraId="3BF49313" w14:textId="231AE459" w:rsidR="005260FF" w:rsidRPr="00FD1151" w:rsidRDefault="005260FF" w:rsidP="005260FF">
            <w:pPr>
              <w:rPr>
                <w:rFonts w:cs="Times New Roman"/>
                <w:sz w:val="16"/>
                <w:szCs w:val="16"/>
              </w:rPr>
            </w:pPr>
          </w:p>
        </w:tc>
        <w:tc>
          <w:tcPr>
            <w:tcW w:w="297" w:type="dxa"/>
            <w:tcMar>
              <w:left w:w="28" w:type="dxa"/>
              <w:right w:w="28" w:type="dxa"/>
            </w:tcMar>
            <w:vAlign w:val="center"/>
          </w:tcPr>
          <w:p w14:paraId="30BB1ADE" w14:textId="59B6F2F0" w:rsidR="005260FF" w:rsidRPr="00FD1151" w:rsidRDefault="005260FF" w:rsidP="005260FF">
            <w:pPr>
              <w:rPr>
                <w:rFonts w:cs="Times New Roman"/>
                <w:sz w:val="16"/>
                <w:szCs w:val="16"/>
              </w:rPr>
            </w:pPr>
          </w:p>
        </w:tc>
        <w:tc>
          <w:tcPr>
            <w:tcW w:w="296" w:type="dxa"/>
            <w:tcMar>
              <w:left w:w="28" w:type="dxa"/>
              <w:right w:w="28" w:type="dxa"/>
            </w:tcMar>
            <w:vAlign w:val="center"/>
          </w:tcPr>
          <w:p w14:paraId="15027DC2" w14:textId="5A92BB66" w:rsidR="005260FF" w:rsidRPr="00FD1151" w:rsidRDefault="005260FF" w:rsidP="005260FF">
            <w:pPr>
              <w:rPr>
                <w:rFonts w:cs="Times New Roman"/>
                <w:sz w:val="16"/>
                <w:szCs w:val="16"/>
              </w:rPr>
            </w:pPr>
          </w:p>
        </w:tc>
        <w:tc>
          <w:tcPr>
            <w:tcW w:w="297" w:type="dxa"/>
            <w:tcMar>
              <w:left w:w="28" w:type="dxa"/>
              <w:right w:w="28" w:type="dxa"/>
            </w:tcMar>
            <w:vAlign w:val="center"/>
          </w:tcPr>
          <w:p w14:paraId="1B9F3D6A" w14:textId="77777777" w:rsidR="005260FF" w:rsidRPr="00FD1151" w:rsidRDefault="005260FF" w:rsidP="005260FF">
            <w:pPr>
              <w:rPr>
                <w:rFonts w:cs="Times New Roman"/>
                <w:sz w:val="16"/>
                <w:szCs w:val="16"/>
              </w:rPr>
            </w:pPr>
          </w:p>
        </w:tc>
        <w:tc>
          <w:tcPr>
            <w:tcW w:w="296" w:type="dxa"/>
            <w:tcMar>
              <w:left w:w="28" w:type="dxa"/>
              <w:right w:w="28" w:type="dxa"/>
            </w:tcMar>
            <w:vAlign w:val="center"/>
          </w:tcPr>
          <w:p w14:paraId="4703DF5A" w14:textId="77777777" w:rsidR="005260FF" w:rsidRPr="00FD1151" w:rsidRDefault="005260FF" w:rsidP="005260FF">
            <w:pPr>
              <w:rPr>
                <w:rFonts w:cs="Times New Roman"/>
                <w:sz w:val="16"/>
                <w:szCs w:val="16"/>
              </w:rPr>
            </w:pPr>
          </w:p>
        </w:tc>
        <w:tc>
          <w:tcPr>
            <w:tcW w:w="297" w:type="dxa"/>
            <w:tcMar>
              <w:left w:w="28" w:type="dxa"/>
              <w:right w:w="28" w:type="dxa"/>
            </w:tcMar>
            <w:vAlign w:val="center"/>
          </w:tcPr>
          <w:p w14:paraId="7A9C6359" w14:textId="77777777" w:rsidR="005260FF" w:rsidRPr="00FD1151" w:rsidRDefault="005260FF" w:rsidP="005260FF">
            <w:pPr>
              <w:rPr>
                <w:rFonts w:cs="Times New Roman"/>
                <w:sz w:val="16"/>
                <w:szCs w:val="16"/>
              </w:rPr>
            </w:pPr>
          </w:p>
        </w:tc>
        <w:tc>
          <w:tcPr>
            <w:tcW w:w="295" w:type="dxa"/>
            <w:tcMar>
              <w:left w:w="28" w:type="dxa"/>
              <w:right w:w="28" w:type="dxa"/>
            </w:tcMar>
            <w:vAlign w:val="center"/>
          </w:tcPr>
          <w:p w14:paraId="5C9C3D80" w14:textId="77777777" w:rsidR="005260FF" w:rsidRPr="00FD1151" w:rsidRDefault="005260FF" w:rsidP="005260FF">
            <w:pPr>
              <w:rPr>
                <w:rFonts w:cs="Times New Roman"/>
                <w:sz w:val="16"/>
                <w:szCs w:val="16"/>
              </w:rPr>
            </w:pPr>
          </w:p>
        </w:tc>
        <w:tc>
          <w:tcPr>
            <w:tcW w:w="298" w:type="dxa"/>
            <w:tcMar>
              <w:left w:w="28" w:type="dxa"/>
              <w:right w:w="28" w:type="dxa"/>
            </w:tcMar>
            <w:vAlign w:val="center"/>
          </w:tcPr>
          <w:p w14:paraId="70F02E30" w14:textId="77777777" w:rsidR="005260FF" w:rsidRPr="00FD1151" w:rsidRDefault="005260FF" w:rsidP="005260FF">
            <w:pPr>
              <w:rPr>
                <w:rFonts w:cs="Times New Roman"/>
                <w:sz w:val="16"/>
                <w:szCs w:val="16"/>
              </w:rPr>
            </w:pPr>
          </w:p>
        </w:tc>
        <w:tc>
          <w:tcPr>
            <w:tcW w:w="247" w:type="dxa"/>
          </w:tcPr>
          <w:p w14:paraId="635527BD" w14:textId="77777777" w:rsidR="005260FF" w:rsidRPr="00FD1151" w:rsidRDefault="005260FF" w:rsidP="005260FF">
            <w:pPr>
              <w:rPr>
                <w:rFonts w:cs="Times New Roman"/>
                <w:sz w:val="16"/>
                <w:szCs w:val="16"/>
              </w:rPr>
            </w:pPr>
          </w:p>
        </w:tc>
        <w:tc>
          <w:tcPr>
            <w:tcW w:w="247" w:type="dxa"/>
          </w:tcPr>
          <w:p w14:paraId="285C8B48" w14:textId="77777777" w:rsidR="005260FF" w:rsidRPr="00FD1151" w:rsidRDefault="005260FF" w:rsidP="005260FF">
            <w:pPr>
              <w:rPr>
                <w:rFonts w:cs="Times New Roman"/>
                <w:sz w:val="16"/>
                <w:szCs w:val="16"/>
              </w:rPr>
            </w:pPr>
          </w:p>
        </w:tc>
        <w:tc>
          <w:tcPr>
            <w:tcW w:w="248" w:type="dxa"/>
          </w:tcPr>
          <w:p w14:paraId="55F4F197" w14:textId="77777777" w:rsidR="005260FF" w:rsidRPr="00FD1151" w:rsidRDefault="005260FF" w:rsidP="005260FF">
            <w:pPr>
              <w:rPr>
                <w:rFonts w:cs="Times New Roman"/>
                <w:sz w:val="16"/>
                <w:szCs w:val="16"/>
              </w:rPr>
            </w:pPr>
          </w:p>
        </w:tc>
        <w:tc>
          <w:tcPr>
            <w:tcW w:w="248" w:type="dxa"/>
          </w:tcPr>
          <w:p w14:paraId="31953A10" w14:textId="77777777" w:rsidR="005260FF" w:rsidRPr="00FD1151" w:rsidRDefault="005260FF" w:rsidP="005260FF">
            <w:pPr>
              <w:rPr>
                <w:rFonts w:cs="Times New Roman"/>
                <w:sz w:val="16"/>
                <w:szCs w:val="16"/>
              </w:rPr>
            </w:pPr>
          </w:p>
        </w:tc>
        <w:tc>
          <w:tcPr>
            <w:tcW w:w="248" w:type="dxa"/>
          </w:tcPr>
          <w:p w14:paraId="060D478B" w14:textId="77777777" w:rsidR="005260FF" w:rsidRPr="00FD1151" w:rsidRDefault="005260FF" w:rsidP="005260FF">
            <w:pPr>
              <w:rPr>
                <w:rFonts w:cs="Times New Roman"/>
                <w:sz w:val="16"/>
                <w:szCs w:val="16"/>
              </w:rPr>
            </w:pPr>
          </w:p>
        </w:tc>
        <w:tc>
          <w:tcPr>
            <w:tcW w:w="248" w:type="dxa"/>
          </w:tcPr>
          <w:p w14:paraId="2B600984" w14:textId="6EF34790" w:rsidR="005260FF" w:rsidRPr="00FD1151" w:rsidRDefault="005260FF" w:rsidP="005260FF">
            <w:pPr>
              <w:rPr>
                <w:rFonts w:cs="Times New Roman"/>
                <w:sz w:val="16"/>
                <w:szCs w:val="16"/>
              </w:rPr>
            </w:pPr>
          </w:p>
        </w:tc>
        <w:tc>
          <w:tcPr>
            <w:tcW w:w="247" w:type="dxa"/>
          </w:tcPr>
          <w:p w14:paraId="4CF09B26" w14:textId="77777777" w:rsidR="005260FF" w:rsidRPr="00FD1151" w:rsidRDefault="005260FF" w:rsidP="005260FF">
            <w:pPr>
              <w:rPr>
                <w:rFonts w:cs="Times New Roman"/>
                <w:sz w:val="16"/>
                <w:szCs w:val="16"/>
              </w:rPr>
            </w:pPr>
          </w:p>
        </w:tc>
        <w:tc>
          <w:tcPr>
            <w:tcW w:w="247" w:type="dxa"/>
          </w:tcPr>
          <w:p w14:paraId="479FD428" w14:textId="77777777" w:rsidR="005260FF" w:rsidRPr="00FD1151" w:rsidRDefault="005260FF" w:rsidP="005260FF">
            <w:pPr>
              <w:rPr>
                <w:rFonts w:cs="Times New Roman"/>
                <w:sz w:val="16"/>
                <w:szCs w:val="16"/>
              </w:rPr>
            </w:pPr>
          </w:p>
        </w:tc>
        <w:tc>
          <w:tcPr>
            <w:tcW w:w="250" w:type="dxa"/>
          </w:tcPr>
          <w:p w14:paraId="5426D93A" w14:textId="77777777" w:rsidR="005260FF" w:rsidRPr="00FD1151" w:rsidRDefault="005260FF" w:rsidP="005260FF">
            <w:pPr>
              <w:rPr>
                <w:rFonts w:cs="Times New Roman"/>
                <w:sz w:val="16"/>
                <w:szCs w:val="16"/>
              </w:rPr>
            </w:pPr>
          </w:p>
        </w:tc>
        <w:tc>
          <w:tcPr>
            <w:tcW w:w="248" w:type="dxa"/>
          </w:tcPr>
          <w:p w14:paraId="604B12C6" w14:textId="77777777" w:rsidR="005260FF" w:rsidRPr="00FD1151" w:rsidRDefault="005260FF" w:rsidP="005260FF">
            <w:pPr>
              <w:rPr>
                <w:rFonts w:cs="Times New Roman"/>
                <w:sz w:val="16"/>
                <w:szCs w:val="16"/>
              </w:rPr>
            </w:pPr>
          </w:p>
        </w:tc>
        <w:tc>
          <w:tcPr>
            <w:tcW w:w="262" w:type="dxa"/>
          </w:tcPr>
          <w:p w14:paraId="3A3855D6" w14:textId="77777777" w:rsidR="005260FF" w:rsidRPr="00FD1151" w:rsidRDefault="005260FF" w:rsidP="005260FF">
            <w:pPr>
              <w:rPr>
                <w:rFonts w:cs="Times New Roman"/>
                <w:sz w:val="16"/>
                <w:szCs w:val="16"/>
              </w:rPr>
            </w:pPr>
          </w:p>
        </w:tc>
      </w:tr>
      <w:tr w:rsidR="003A19E7" w:rsidRPr="00FD1151" w14:paraId="2991DCA9" w14:textId="4958FA17" w:rsidTr="00FD1151">
        <w:trPr>
          <w:trHeight w:val="20"/>
        </w:trPr>
        <w:tc>
          <w:tcPr>
            <w:tcW w:w="890" w:type="dxa"/>
            <w:shd w:val="clear" w:color="auto" w:fill="E3F0DA" w:themeFill="accent6" w:themeFillTint="31"/>
            <w:tcMar>
              <w:left w:w="28" w:type="dxa"/>
              <w:right w:w="28" w:type="dxa"/>
            </w:tcMar>
            <w:vAlign w:val="center"/>
          </w:tcPr>
          <w:p w14:paraId="1BDBB864" w14:textId="77777777" w:rsidR="00857DBF" w:rsidRPr="00FD1151" w:rsidRDefault="00857DBF">
            <w:pPr>
              <w:rPr>
                <w:rFonts w:cs="Times New Roman"/>
                <w:sz w:val="16"/>
                <w:szCs w:val="16"/>
              </w:rPr>
            </w:pPr>
          </w:p>
        </w:tc>
        <w:tc>
          <w:tcPr>
            <w:tcW w:w="2224" w:type="dxa"/>
            <w:shd w:val="clear" w:color="auto" w:fill="E3F0DA" w:themeFill="accent6" w:themeFillTint="31"/>
            <w:tcMar>
              <w:left w:w="28" w:type="dxa"/>
              <w:right w:w="28" w:type="dxa"/>
            </w:tcMar>
            <w:vAlign w:val="center"/>
          </w:tcPr>
          <w:p w14:paraId="573D8FBF" w14:textId="77777777" w:rsidR="00857DBF" w:rsidRPr="00FD1151" w:rsidRDefault="00857DBF">
            <w:pPr>
              <w:rPr>
                <w:rFonts w:cs="Times New Roman"/>
                <w:sz w:val="16"/>
                <w:szCs w:val="16"/>
              </w:rPr>
            </w:pPr>
            <w:r w:rsidRPr="00FD1151">
              <w:rPr>
                <w:rFonts w:cs="Times New Roman"/>
                <w:sz w:val="16"/>
                <w:szCs w:val="16"/>
              </w:rPr>
              <w:t>Отрасль 1</w:t>
            </w:r>
          </w:p>
        </w:tc>
        <w:tc>
          <w:tcPr>
            <w:tcW w:w="300" w:type="dxa"/>
            <w:shd w:val="clear" w:color="auto" w:fill="E3F0DA" w:themeFill="accent6" w:themeFillTint="31"/>
            <w:tcMar>
              <w:left w:w="28" w:type="dxa"/>
              <w:right w:w="28" w:type="dxa"/>
            </w:tcMar>
            <w:vAlign w:val="center"/>
          </w:tcPr>
          <w:p w14:paraId="6FC06DCC" w14:textId="77777777" w:rsidR="00857DBF" w:rsidRPr="00FD1151" w:rsidRDefault="00857DBF">
            <w:pPr>
              <w:rPr>
                <w:rFonts w:cs="Times New Roman"/>
                <w:sz w:val="16"/>
                <w:szCs w:val="16"/>
              </w:rPr>
            </w:pPr>
          </w:p>
        </w:tc>
        <w:tc>
          <w:tcPr>
            <w:tcW w:w="293" w:type="dxa"/>
            <w:shd w:val="clear" w:color="auto" w:fill="E3F0DA" w:themeFill="accent6" w:themeFillTint="31"/>
            <w:tcMar>
              <w:left w:w="28" w:type="dxa"/>
              <w:right w:w="28" w:type="dxa"/>
            </w:tcMar>
            <w:vAlign w:val="center"/>
          </w:tcPr>
          <w:p w14:paraId="44411C07"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10DD0832" w14:textId="77777777" w:rsidR="00857DBF" w:rsidRPr="00FD1151" w:rsidRDefault="00857DBF">
            <w:pPr>
              <w:rPr>
                <w:rFonts w:cs="Times New Roman"/>
                <w:sz w:val="16"/>
                <w:szCs w:val="16"/>
              </w:rPr>
            </w:pPr>
          </w:p>
        </w:tc>
        <w:tc>
          <w:tcPr>
            <w:tcW w:w="296" w:type="dxa"/>
            <w:shd w:val="clear" w:color="auto" w:fill="E3F0DA" w:themeFill="accent6" w:themeFillTint="31"/>
            <w:tcMar>
              <w:left w:w="28" w:type="dxa"/>
              <w:right w:w="28" w:type="dxa"/>
            </w:tcMar>
            <w:vAlign w:val="center"/>
          </w:tcPr>
          <w:p w14:paraId="0A901CDE" w14:textId="77777777" w:rsidR="00857DBF" w:rsidRPr="00FD1151" w:rsidRDefault="00857DBF">
            <w:pPr>
              <w:rPr>
                <w:rFonts w:cs="Times New Roman"/>
                <w:sz w:val="16"/>
                <w:szCs w:val="16"/>
              </w:rPr>
            </w:pPr>
          </w:p>
        </w:tc>
        <w:tc>
          <w:tcPr>
            <w:tcW w:w="301" w:type="dxa"/>
            <w:shd w:val="clear" w:color="auto" w:fill="E3F0DA" w:themeFill="accent6" w:themeFillTint="31"/>
            <w:tcMar>
              <w:left w:w="28" w:type="dxa"/>
              <w:right w:w="28" w:type="dxa"/>
            </w:tcMar>
            <w:vAlign w:val="center"/>
          </w:tcPr>
          <w:p w14:paraId="55B014B0" w14:textId="77777777" w:rsidR="00857DBF" w:rsidRPr="00FD1151" w:rsidRDefault="00857DBF">
            <w:pPr>
              <w:rPr>
                <w:rFonts w:cs="Times New Roman"/>
                <w:sz w:val="16"/>
                <w:szCs w:val="16"/>
              </w:rPr>
            </w:pPr>
          </w:p>
        </w:tc>
        <w:tc>
          <w:tcPr>
            <w:tcW w:w="299" w:type="dxa"/>
            <w:shd w:val="clear" w:color="auto" w:fill="E3F0DA" w:themeFill="accent6" w:themeFillTint="31"/>
            <w:tcMar>
              <w:left w:w="28" w:type="dxa"/>
              <w:right w:w="28" w:type="dxa"/>
            </w:tcMar>
            <w:vAlign w:val="center"/>
          </w:tcPr>
          <w:p w14:paraId="5F168BF0"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7F035485" w14:textId="77777777" w:rsidR="00857DBF" w:rsidRPr="00FD1151" w:rsidRDefault="00857DBF">
            <w:pPr>
              <w:rPr>
                <w:rFonts w:cs="Times New Roman"/>
                <w:sz w:val="16"/>
                <w:szCs w:val="16"/>
              </w:rPr>
            </w:pPr>
          </w:p>
        </w:tc>
        <w:tc>
          <w:tcPr>
            <w:tcW w:w="296" w:type="dxa"/>
            <w:shd w:val="clear" w:color="auto" w:fill="E3F0DA" w:themeFill="accent6" w:themeFillTint="31"/>
            <w:tcMar>
              <w:left w:w="28" w:type="dxa"/>
              <w:right w:w="28" w:type="dxa"/>
            </w:tcMar>
            <w:vAlign w:val="center"/>
          </w:tcPr>
          <w:p w14:paraId="3DCE6675" w14:textId="77777777" w:rsidR="00857DBF" w:rsidRPr="00FD1151" w:rsidRDefault="00857DBF">
            <w:pPr>
              <w:rPr>
                <w:rFonts w:cs="Times New Roman"/>
                <w:sz w:val="16"/>
                <w:szCs w:val="16"/>
              </w:rPr>
            </w:pPr>
          </w:p>
        </w:tc>
        <w:tc>
          <w:tcPr>
            <w:tcW w:w="232" w:type="dxa"/>
            <w:shd w:val="clear" w:color="auto" w:fill="E3F0DA" w:themeFill="accent6" w:themeFillTint="31"/>
            <w:tcMar>
              <w:left w:w="28" w:type="dxa"/>
              <w:right w:w="28" w:type="dxa"/>
            </w:tcMar>
            <w:vAlign w:val="center"/>
          </w:tcPr>
          <w:p w14:paraId="323D5EF6" w14:textId="77777777" w:rsidR="00857DBF" w:rsidRPr="00FD1151" w:rsidRDefault="00857DBF">
            <w:pPr>
              <w:rPr>
                <w:rFonts w:cs="Times New Roman"/>
                <w:sz w:val="16"/>
                <w:szCs w:val="16"/>
              </w:rPr>
            </w:pPr>
          </w:p>
        </w:tc>
        <w:tc>
          <w:tcPr>
            <w:tcW w:w="235" w:type="dxa"/>
            <w:gridSpan w:val="2"/>
            <w:shd w:val="clear" w:color="auto" w:fill="E3F0DA" w:themeFill="accent6" w:themeFillTint="31"/>
            <w:tcMar>
              <w:left w:w="28" w:type="dxa"/>
              <w:right w:w="28" w:type="dxa"/>
            </w:tcMar>
            <w:vAlign w:val="center"/>
          </w:tcPr>
          <w:p w14:paraId="7770CFA4" w14:textId="77777777" w:rsidR="00857DBF" w:rsidRPr="00FD1151" w:rsidRDefault="00857DBF">
            <w:pPr>
              <w:rPr>
                <w:rFonts w:cs="Times New Roman"/>
                <w:sz w:val="16"/>
                <w:szCs w:val="16"/>
              </w:rPr>
            </w:pPr>
          </w:p>
        </w:tc>
        <w:tc>
          <w:tcPr>
            <w:tcW w:w="274" w:type="dxa"/>
            <w:shd w:val="clear" w:color="auto" w:fill="E3F0DA" w:themeFill="accent6" w:themeFillTint="31"/>
            <w:tcMar>
              <w:left w:w="28" w:type="dxa"/>
              <w:right w:w="28" w:type="dxa"/>
            </w:tcMar>
            <w:vAlign w:val="center"/>
          </w:tcPr>
          <w:p w14:paraId="3DDAC356"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0C847E5B" w14:textId="77777777" w:rsidR="00857DBF" w:rsidRPr="00FD1151" w:rsidRDefault="00857DBF">
            <w:pPr>
              <w:rPr>
                <w:rFonts w:cs="Times New Roman"/>
                <w:sz w:val="16"/>
                <w:szCs w:val="16"/>
              </w:rPr>
            </w:pPr>
          </w:p>
        </w:tc>
        <w:tc>
          <w:tcPr>
            <w:tcW w:w="296" w:type="dxa"/>
            <w:shd w:val="clear" w:color="auto" w:fill="E3F0DA" w:themeFill="accent6" w:themeFillTint="31"/>
            <w:tcMar>
              <w:left w:w="28" w:type="dxa"/>
              <w:right w:w="28" w:type="dxa"/>
            </w:tcMar>
            <w:vAlign w:val="center"/>
          </w:tcPr>
          <w:p w14:paraId="51F020CE"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04275E13" w14:textId="77777777" w:rsidR="00857DBF" w:rsidRPr="00FD1151" w:rsidRDefault="00857DBF">
            <w:pPr>
              <w:rPr>
                <w:rFonts w:cs="Times New Roman"/>
                <w:sz w:val="16"/>
                <w:szCs w:val="16"/>
              </w:rPr>
            </w:pPr>
          </w:p>
        </w:tc>
        <w:tc>
          <w:tcPr>
            <w:tcW w:w="232" w:type="dxa"/>
            <w:shd w:val="clear" w:color="auto" w:fill="E3F0DA" w:themeFill="accent6" w:themeFillTint="31"/>
            <w:tcMar>
              <w:left w:w="28" w:type="dxa"/>
              <w:right w:w="28" w:type="dxa"/>
            </w:tcMar>
            <w:vAlign w:val="center"/>
          </w:tcPr>
          <w:p w14:paraId="7550AD35" w14:textId="77777777" w:rsidR="00857DBF" w:rsidRPr="00FD1151" w:rsidRDefault="00857DBF">
            <w:pPr>
              <w:rPr>
                <w:rFonts w:cs="Times New Roman"/>
                <w:sz w:val="16"/>
                <w:szCs w:val="16"/>
              </w:rPr>
            </w:pPr>
          </w:p>
        </w:tc>
        <w:tc>
          <w:tcPr>
            <w:tcW w:w="234" w:type="dxa"/>
            <w:shd w:val="clear" w:color="auto" w:fill="E3F0DA" w:themeFill="accent6" w:themeFillTint="31"/>
            <w:tcMar>
              <w:left w:w="28" w:type="dxa"/>
              <w:right w:w="28" w:type="dxa"/>
            </w:tcMar>
            <w:vAlign w:val="center"/>
          </w:tcPr>
          <w:p w14:paraId="3311ADD6" w14:textId="77777777" w:rsidR="00857DBF" w:rsidRPr="00FD1151" w:rsidRDefault="00857DBF">
            <w:pPr>
              <w:rPr>
                <w:rFonts w:cs="Times New Roman"/>
                <w:sz w:val="16"/>
                <w:szCs w:val="16"/>
              </w:rPr>
            </w:pPr>
          </w:p>
        </w:tc>
        <w:tc>
          <w:tcPr>
            <w:tcW w:w="274" w:type="dxa"/>
            <w:shd w:val="clear" w:color="auto" w:fill="E3F0DA" w:themeFill="accent6" w:themeFillTint="31"/>
            <w:tcMar>
              <w:left w:w="28" w:type="dxa"/>
              <w:right w:w="28" w:type="dxa"/>
            </w:tcMar>
            <w:vAlign w:val="center"/>
          </w:tcPr>
          <w:p w14:paraId="4846ADA7"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5A80C160" w14:textId="77777777" w:rsidR="00857DBF" w:rsidRPr="00FD1151" w:rsidRDefault="00857DBF">
            <w:pPr>
              <w:rPr>
                <w:rFonts w:cs="Times New Roman"/>
                <w:sz w:val="16"/>
                <w:szCs w:val="16"/>
              </w:rPr>
            </w:pPr>
          </w:p>
        </w:tc>
        <w:tc>
          <w:tcPr>
            <w:tcW w:w="296" w:type="dxa"/>
            <w:shd w:val="clear" w:color="auto" w:fill="E3F0DA" w:themeFill="accent6" w:themeFillTint="31"/>
            <w:tcMar>
              <w:left w:w="28" w:type="dxa"/>
              <w:right w:w="28" w:type="dxa"/>
            </w:tcMar>
            <w:vAlign w:val="center"/>
          </w:tcPr>
          <w:p w14:paraId="18875452"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1ABA9C77" w14:textId="77777777" w:rsidR="00857DBF" w:rsidRPr="00FD1151" w:rsidRDefault="00857DBF">
            <w:pPr>
              <w:rPr>
                <w:rFonts w:cs="Times New Roman"/>
                <w:sz w:val="16"/>
                <w:szCs w:val="16"/>
              </w:rPr>
            </w:pPr>
          </w:p>
        </w:tc>
        <w:tc>
          <w:tcPr>
            <w:tcW w:w="296" w:type="dxa"/>
            <w:shd w:val="clear" w:color="auto" w:fill="E3F0DA" w:themeFill="accent6" w:themeFillTint="31"/>
            <w:tcMar>
              <w:left w:w="28" w:type="dxa"/>
              <w:right w:w="28" w:type="dxa"/>
            </w:tcMar>
            <w:vAlign w:val="center"/>
          </w:tcPr>
          <w:p w14:paraId="0411506F"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27476594" w14:textId="77777777" w:rsidR="00857DBF" w:rsidRPr="00FD1151" w:rsidRDefault="00857DBF">
            <w:pPr>
              <w:rPr>
                <w:rFonts w:cs="Times New Roman"/>
                <w:sz w:val="16"/>
                <w:szCs w:val="16"/>
              </w:rPr>
            </w:pPr>
          </w:p>
        </w:tc>
        <w:tc>
          <w:tcPr>
            <w:tcW w:w="296" w:type="dxa"/>
            <w:shd w:val="clear" w:color="auto" w:fill="E3F0DA" w:themeFill="accent6" w:themeFillTint="31"/>
            <w:tcMar>
              <w:left w:w="28" w:type="dxa"/>
              <w:right w:w="28" w:type="dxa"/>
            </w:tcMar>
            <w:vAlign w:val="center"/>
          </w:tcPr>
          <w:p w14:paraId="79109B88"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0D2B962A" w14:textId="77777777" w:rsidR="00857DBF" w:rsidRPr="00FD1151" w:rsidRDefault="00857DBF">
            <w:pPr>
              <w:rPr>
                <w:rFonts w:cs="Times New Roman"/>
                <w:sz w:val="16"/>
                <w:szCs w:val="16"/>
              </w:rPr>
            </w:pPr>
          </w:p>
        </w:tc>
        <w:tc>
          <w:tcPr>
            <w:tcW w:w="296" w:type="dxa"/>
            <w:shd w:val="clear" w:color="auto" w:fill="E3F0DA" w:themeFill="accent6" w:themeFillTint="31"/>
            <w:tcMar>
              <w:left w:w="28" w:type="dxa"/>
              <w:right w:w="28" w:type="dxa"/>
            </w:tcMar>
            <w:vAlign w:val="center"/>
          </w:tcPr>
          <w:p w14:paraId="5C2C7025"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2FD71FB2" w14:textId="77777777" w:rsidR="00857DBF" w:rsidRPr="00FD1151" w:rsidRDefault="00857DBF">
            <w:pPr>
              <w:rPr>
                <w:rFonts w:cs="Times New Roman"/>
                <w:sz w:val="16"/>
                <w:szCs w:val="16"/>
              </w:rPr>
            </w:pPr>
          </w:p>
        </w:tc>
        <w:tc>
          <w:tcPr>
            <w:tcW w:w="296" w:type="dxa"/>
            <w:shd w:val="clear" w:color="auto" w:fill="E3F0DA" w:themeFill="accent6" w:themeFillTint="31"/>
            <w:tcMar>
              <w:left w:w="28" w:type="dxa"/>
              <w:right w:w="28" w:type="dxa"/>
            </w:tcMar>
            <w:vAlign w:val="center"/>
          </w:tcPr>
          <w:p w14:paraId="6AE7CAD9" w14:textId="77777777" w:rsidR="00857DBF" w:rsidRPr="00FD1151" w:rsidRDefault="00857DBF">
            <w:pPr>
              <w:rPr>
                <w:rFonts w:cs="Times New Roman"/>
                <w:sz w:val="16"/>
                <w:szCs w:val="16"/>
              </w:rPr>
            </w:pPr>
          </w:p>
        </w:tc>
        <w:tc>
          <w:tcPr>
            <w:tcW w:w="297" w:type="dxa"/>
            <w:shd w:val="clear" w:color="auto" w:fill="E3F0DA" w:themeFill="accent6" w:themeFillTint="31"/>
            <w:tcMar>
              <w:left w:w="28" w:type="dxa"/>
              <w:right w:w="28" w:type="dxa"/>
            </w:tcMar>
            <w:vAlign w:val="center"/>
          </w:tcPr>
          <w:p w14:paraId="595DE935" w14:textId="77777777" w:rsidR="00857DBF" w:rsidRPr="00FD1151" w:rsidRDefault="00857DBF">
            <w:pPr>
              <w:rPr>
                <w:rFonts w:cs="Times New Roman"/>
                <w:sz w:val="16"/>
                <w:szCs w:val="16"/>
              </w:rPr>
            </w:pPr>
          </w:p>
        </w:tc>
        <w:tc>
          <w:tcPr>
            <w:tcW w:w="295" w:type="dxa"/>
            <w:shd w:val="clear" w:color="auto" w:fill="E3F0DA" w:themeFill="accent6" w:themeFillTint="31"/>
            <w:tcMar>
              <w:left w:w="28" w:type="dxa"/>
              <w:right w:w="28" w:type="dxa"/>
            </w:tcMar>
            <w:vAlign w:val="center"/>
          </w:tcPr>
          <w:p w14:paraId="02C87232" w14:textId="77777777" w:rsidR="00857DBF" w:rsidRPr="00FD1151" w:rsidRDefault="00857DBF">
            <w:pPr>
              <w:rPr>
                <w:rFonts w:cs="Times New Roman"/>
                <w:sz w:val="16"/>
                <w:szCs w:val="16"/>
              </w:rPr>
            </w:pPr>
          </w:p>
        </w:tc>
        <w:tc>
          <w:tcPr>
            <w:tcW w:w="298" w:type="dxa"/>
            <w:shd w:val="clear" w:color="auto" w:fill="E3F0DA" w:themeFill="accent6" w:themeFillTint="31"/>
            <w:tcMar>
              <w:left w:w="28" w:type="dxa"/>
              <w:right w:w="28" w:type="dxa"/>
            </w:tcMar>
            <w:vAlign w:val="center"/>
          </w:tcPr>
          <w:p w14:paraId="5ED196C5" w14:textId="77777777" w:rsidR="00857DBF" w:rsidRPr="00FD1151" w:rsidRDefault="00857DBF">
            <w:pPr>
              <w:rPr>
                <w:rFonts w:cs="Times New Roman"/>
                <w:sz w:val="16"/>
                <w:szCs w:val="16"/>
              </w:rPr>
            </w:pPr>
          </w:p>
        </w:tc>
        <w:tc>
          <w:tcPr>
            <w:tcW w:w="247" w:type="dxa"/>
            <w:shd w:val="clear" w:color="auto" w:fill="E3F0DA" w:themeFill="accent6" w:themeFillTint="31"/>
          </w:tcPr>
          <w:p w14:paraId="29DB134C" w14:textId="77777777" w:rsidR="00857DBF" w:rsidRPr="00FD1151" w:rsidRDefault="00857DBF">
            <w:pPr>
              <w:rPr>
                <w:rFonts w:cs="Times New Roman"/>
                <w:sz w:val="16"/>
                <w:szCs w:val="16"/>
              </w:rPr>
            </w:pPr>
          </w:p>
        </w:tc>
        <w:tc>
          <w:tcPr>
            <w:tcW w:w="247" w:type="dxa"/>
            <w:shd w:val="clear" w:color="auto" w:fill="E3F0DA" w:themeFill="accent6" w:themeFillTint="31"/>
          </w:tcPr>
          <w:p w14:paraId="17231669" w14:textId="77777777" w:rsidR="00857DBF" w:rsidRPr="00FD1151" w:rsidRDefault="00857DBF">
            <w:pPr>
              <w:rPr>
                <w:rFonts w:cs="Times New Roman"/>
                <w:sz w:val="16"/>
                <w:szCs w:val="16"/>
              </w:rPr>
            </w:pPr>
          </w:p>
        </w:tc>
        <w:tc>
          <w:tcPr>
            <w:tcW w:w="248" w:type="dxa"/>
            <w:shd w:val="clear" w:color="auto" w:fill="E3F0DA" w:themeFill="accent6" w:themeFillTint="31"/>
          </w:tcPr>
          <w:p w14:paraId="3E104D69" w14:textId="77777777" w:rsidR="00857DBF" w:rsidRPr="00FD1151" w:rsidRDefault="00857DBF">
            <w:pPr>
              <w:rPr>
                <w:rFonts w:cs="Times New Roman"/>
                <w:sz w:val="16"/>
                <w:szCs w:val="16"/>
              </w:rPr>
            </w:pPr>
          </w:p>
        </w:tc>
        <w:tc>
          <w:tcPr>
            <w:tcW w:w="248" w:type="dxa"/>
            <w:shd w:val="clear" w:color="auto" w:fill="E3F0DA" w:themeFill="accent6" w:themeFillTint="31"/>
          </w:tcPr>
          <w:p w14:paraId="3FD778E3" w14:textId="77777777" w:rsidR="00857DBF" w:rsidRPr="00FD1151" w:rsidRDefault="00857DBF">
            <w:pPr>
              <w:rPr>
                <w:rFonts w:cs="Times New Roman"/>
                <w:sz w:val="16"/>
                <w:szCs w:val="16"/>
              </w:rPr>
            </w:pPr>
          </w:p>
        </w:tc>
        <w:tc>
          <w:tcPr>
            <w:tcW w:w="248" w:type="dxa"/>
            <w:shd w:val="clear" w:color="auto" w:fill="E3F0DA" w:themeFill="accent6" w:themeFillTint="31"/>
          </w:tcPr>
          <w:p w14:paraId="7A6CDE7E" w14:textId="77777777" w:rsidR="00857DBF" w:rsidRPr="00FD1151" w:rsidRDefault="00857DBF">
            <w:pPr>
              <w:rPr>
                <w:rFonts w:cs="Times New Roman"/>
                <w:sz w:val="16"/>
                <w:szCs w:val="16"/>
              </w:rPr>
            </w:pPr>
          </w:p>
        </w:tc>
        <w:tc>
          <w:tcPr>
            <w:tcW w:w="248" w:type="dxa"/>
            <w:shd w:val="clear" w:color="auto" w:fill="E3F0DA" w:themeFill="accent6" w:themeFillTint="31"/>
          </w:tcPr>
          <w:p w14:paraId="4361AD83" w14:textId="0AD7232B" w:rsidR="00857DBF" w:rsidRPr="00FD1151" w:rsidRDefault="00857DBF">
            <w:pPr>
              <w:rPr>
                <w:rFonts w:cs="Times New Roman"/>
                <w:sz w:val="16"/>
                <w:szCs w:val="16"/>
              </w:rPr>
            </w:pPr>
          </w:p>
        </w:tc>
        <w:tc>
          <w:tcPr>
            <w:tcW w:w="247" w:type="dxa"/>
            <w:shd w:val="clear" w:color="auto" w:fill="E3F0DA" w:themeFill="accent6" w:themeFillTint="31"/>
          </w:tcPr>
          <w:p w14:paraId="4CCB23A2" w14:textId="77777777" w:rsidR="00857DBF" w:rsidRPr="00FD1151" w:rsidRDefault="00857DBF">
            <w:pPr>
              <w:rPr>
                <w:rFonts w:cs="Times New Roman"/>
                <w:sz w:val="16"/>
                <w:szCs w:val="16"/>
              </w:rPr>
            </w:pPr>
          </w:p>
        </w:tc>
        <w:tc>
          <w:tcPr>
            <w:tcW w:w="247" w:type="dxa"/>
            <w:shd w:val="clear" w:color="auto" w:fill="E3F0DA" w:themeFill="accent6" w:themeFillTint="31"/>
          </w:tcPr>
          <w:p w14:paraId="6C34AFC8" w14:textId="77777777" w:rsidR="00857DBF" w:rsidRPr="00FD1151" w:rsidRDefault="00857DBF">
            <w:pPr>
              <w:rPr>
                <w:rFonts w:cs="Times New Roman"/>
                <w:sz w:val="16"/>
                <w:szCs w:val="16"/>
              </w:rPr>
            </w:pPr>
          </w:p>
        </w:tc>
        <w:tc>
          <w:tcPr>
            <w:tcW w:w="250" w:type="dxa"/>
            <w:shd w:val="clear" w:color="auto" w:fill="E3F0DA" w:themeFill="accent6" w:themeFillTint="31"/>
          </w:tcPr>
          <w:p w14:paraId="6C2BCC5C" w14:textId="77777777" w:rsidR="00857DBF" w:rsidRPr="00FD1151" w:rsidRDefault="00857DBF">
            <w:pPr>
              <w:rPr>
                <w:rFonts w:cs="Times New Roman"/>
                <w:sz w:val="16"/>
                <w:szCs w:val="16"/>
              </w:rPr>
            </w:pPr>
          </w:p>
        </w:tc>
        <w:tc>
          <w:tcPr>
            <w:tcW w:w="248" w:type="dxa"/>
            <w:shd w:val="clear" w:color="auto" w:fill="E3F0DA" w:themeFill="accent6" w:themeFillTint="31"/>
          </w:tcPr>
          <w:p w14:paraId="0C3C5097" w14:textId="77777777" w:rsidR="00857DBF" w:rsidRPr="00FD1151" w:rsidRDefault="00857DBF">
            <w:pPr>
              <w:rPr>
                <w:rFonts w:cs="Times New Roman"/>
                <w:sz w:val="16"/>
                <w:szCs w:val="16"/>
              </w:rPr>
            </w:pPr>
          </w:p>
        </w:tc>
        <w:tc>
          <w:tcPr>
            <w:tcW w:w="262" w:type="dxa"/>
            <w:shd w:val="clear" w:color="auto" w:fill="E3F0DA" w:themeFill="accent6" w:themeFillTint="31"/>
          </w:tcPr>
          <w:p w14:paraId="757F2396" w14:textId="77777777" w:rsidR="00857DBF" w:rsidRPr="00FD1151" w:rsidRDefault="00857DBF">
            <w:pPr>
              <w:rPr>
                <w:rFonts w:cs="Times New Roman"/>
                <w:sz w:val="16"/>
                <w:szCs w:val="16"/>
              </w:rPr>
            </w:pPr>
          </w:p>
        </w:tc>
      </w:tr>
      <w:tr w:rsidR="00DA02E0" w:rsidRPr="00FD1151" w14:paraId="6C3E150B" w14:textId="29852C87" w:rsidTr="00FD1151">
        <w:trPr>
          <w:trHeight w:val="20"/>
        </w:trPr>
        <w:tc>
          <w:tcPr>
            <w:tcW w:w="890" w:type="dxa"/>
            <w:tcMar>
              <w:left w:w="28" w:type="dxa"/>
              <w:right w:w="28" w:type="dxa"/>
            </w:tcMar>
            <w:vAlign w:val="center"/>
          </w:tcPr>
          <w:p w14:paraId="5BCB08BF" w14:textId="77777777" w:rsidR="00857DBF" w:rsidRPr="00FD1151" w:rsidRDefault="00857DBF">
            <w:pPr>
              <w:rPr>
                <w:rFonts w:cs="Times New Roman"/>
                <w:sz w:val="16"/>
                <w:szCs w:val="16"/>
              </w:rPr>
            </w:pPr>
            <w:r w:rsidRPr="00FD1151">
              <w:rPr>
                <w:rFonts w:cs="Times New Roman"/>
                <w:b/>
                <w:sz w:val="16"/>
                <w:szCs w:val="16"/>
              </w:rPr>
              <w:t>ПМ.ХХ</w:t>
            </w:r>
          </w:p>
        </w:tc>
        <w:tc>
          <w:tcPr>
            <w:tcW w:w="2224" w:type="dxa"/>
            <w:tcMar>
              <w:left w:w="28" w:type="dxa"/>
              <w:right w:w="28" w:type="dxa"/>
            </w:tcMar>
            <w:vAlign w:val="center"/>
          </w:tcPr>
          <w:p w14:paraId="171B80EC" w14:textId="77777777" w:rsidR="00857DBF" w:rsidRPr="00FD1151" w:rsidRDefault="00857DBF">
            <w:pPr>
              <w:rPr>
                <w:rFonts w:cs="Times New Roman"/>
                <w:sz w:val="16"/>
                <w:szCs w:val="16"/>
              </w:rPr>
            </w:pPr>
            <w:r w:rsidRPr="00FD1151">
              <w:rPr>
                <w:rFonts w:cs="Times New Roman"/>
                <w:b/>
                <w:sz w:val="16"/>
                <w:szCs w:val="16"/>
              </w:rPr>
              <w:t xml:space="preserve">Наименование профессионального модуля </w:t>
            </w:r>
          </w:p>
        </w:tc>
        <w:tc>
          <w:tcPr>
            <w:tcW w:w="300" w:type="dxa"/>
            <w:tcMar>
              <w:left w:w="28" w:type="dxa"/>
              <w:right w:w="28" w:type="dxa"/>
            </w:tcMar>
            <w:vAlign w:val="center"/>
          </w:tcPr>
          <w:p w14:paraId="152DA90A" w14:textId="77777777" w:rsidR="00857DBF" w:rsidRPr="00FD1151" w:rsidRDefault="00857DBF">
            <w:pPr>
              <w:rPr>
                <w:rFonts w:cs="Times New Roman"/>
                <w:sz w:val="16"/>
                <w:szCs w:val="16"/>
              </w:rPr>
            </w:pPr>
          </w:p>
        </w:tc>
        <w:tc>
          <w:tcPr>
            <w:tcW w:w="293" w:type="dxa"/>
            <w:tcMar>
              <w:left w:w="28" w:type="dxa"/>
              <w:right w:w="28" w:type="dxa"/>
            </w:tcMar>
            <w:vAlign w:val="center"/>
          </w:tcPr>
          <w:p w14:paraId="13BAAD2B" w14:textId="77777777" w:rsidR="00857DBF" w:rsidRPr="00FD1151" w:rsidRDefault="00857DBF">
            <w:pPr>
              <w:rPr>
                <w:rFonts w:cs="Times New Roman"/>
                <w:sz w:val="16"/>
                <w:szCs w:val="16"/>
              </w:rPr>
            </w:pPr>
          </w:p>
        </w:tc>
        <w:tc>
          <w:tcPr>
            <w:tcW w:w="297" w:type="dxa"/>
            <w:tcMar>
              <w:left w:w="28" w:type="dxa"/>
              <w:right w:w="28" w:type="dxa"/>
            </w:tcMar>
            <w:vAlign w:val="center"/>
          </w:tcPr>
          <w:p w14:paraId="7B91F780" w14:textId="77777777" w:rsidR="00857DBF" w:rsidRPr="00FD1151" w:rsidRDefault="00857DBF">
            <w:pPr>
              <w:rPr>
                <w:rFonts w:cs="Times New Roman"/>
                <w:sz w:val="16"/>
                <w:szCs w:val="16"/>
              </w:rPr>
            </w:pPr>
          </w:p>
        </w:tc>
        <w:tc>
          <w:tcPr>
            <w:tcW w:w="296" w:type="dxa"/>
            <w:tcMar>
              <w:left w:w="28" w:type="dxa"/>
              <w:right w:w="28" w:type="dxa"/>
            </w:tcMar>
            <w:vAlign w:val="center"/>
          </w:tcPr>
          <w:p w14:paraId="29D0E223" w14:textId="77777777" w:rsidR="00857DBF" w:rsidRPr="00FD1151" w:rsidRDefault="00857DBF">
            <w:pPr>
              <w:rPr>
                <w:rFonts w:cs="Times New Roman"/>
                <w:sz w:val="16"/>
                <w:szCs w:val="16"/>
              </w:rPr>
            </w:pPr>
          </w:p>
        </w:tc>
        <w:tc>
          <w:tcPr>
            <w:tcW w:w="301" w:type="dxa"/>
            <w:tcMar>
              <w:left w:w="28" w:type="dxa"/>
              <w:right w:w="28" w:type="dxa"/>
            </w:tcMar>
            <w:vAlign w:val="center"/>
          </w:tcPr>
          <w:p w14:paraId="4D801D46" w14:textId="77777777" w:rsidR="00857DBF" w:rsidRPr="00FD1151" w:rsidRDefault="00857DBF">
            <w:pPr>
              <w:rPr>
                <w:rFonts w:cs="Times New Roman"/>
                <w:sz w:val="16"/>
                <w:szCs w:val="16"/>
              </w:rPr>
            </w:pPr>
          </w:p>
        </w:tc>
        <w:tc>
          <w:tcPr>
            <w:tcW w:w="299" w:type="dxa"/>
            <w:tcMar>
              <w:left w:w="28" w:type="dxa"/>
              <w:right w:w="28" w:type="dxa"/>
            </w:tcMar>
            <w:vAlign w:val="center"/>
          </w:tcPr>
          <w:p w14:paraId="46EFE7FC" w14:textId="77777777" w:rsidR="00857DBF" w:rsidRPr="00FD1151" w:rsidRDefault="00857DBF">
            <w:pPr>
              <w:rPr>
                <w:rFonts w:cs="Times New Roman"/>
                <w:sz w:val="16"/>
                <w:szCs w:val="16"/>
              </w:rPr>
            </w:pPr>
          </w:p>
        </w:tc>
        <w:tc>
          <w:tcPr>
            <w:tcW w:w="297" w:type="dxa"/>
            <w:tcMar>
              <w:left w:w="28" w:type="dxa"/>
              <w:right w:w="28" w:type="dxa"/>
            </w:tcMar>
            <w:vAlign w:val="center"/>
          </w:tcPr>
          <w:p w14:paraId="7CA39B6A" w14:textId="77777777" w:rsidR="00857DBF" w:rsidRPr="00FD1151" w:rsidRDefault="00857DBF">
            <w:pPr>
              <w:rPr>
                <w:rFonts w:cs="Times New Roman"/>
                <w:sz w:val="16"/>
                <w:szCs w:val="16"/>
              </w:rPr>
            </w:pPr>
          </w:p>
        </w:tc>
        <w:tc>
          <w:tcPr>
            <w:tcW w:w="296" w:type="dxa"/>
            <w:tcMar>
              <w:left w:w="28" w:type="dxa"/>
              <w:right w:w="28" w:type="dxa"/>
            </w:tcMar>
            <w:vAlign w:val="center"/>
          </w:tcPr>
          <w:p w14:paraId="2B8E2ECA" w14:textId="77777777" w:rsidR="00857DBF" w:rsidRPr="00FD1151" w:rsidRDefault="00857DBF">
            <w:pPr>
              <w:rPr>
                <w:rFonts w:cs="Times New Roman"/>
                <w:sz w:val="16"/>
                <w:szCs w:val="16"/>
              </w:rPr>
            </w:pPr>
          </w:p>
        </w:tc>
        <w:tc>
          <w:tcPr>
            <w:tcW w:w="232" w:type="dxa"/>
            <w:tcMar>
              <w:left w:w="28" w:type="dxa"/>
              <w:right w:w="28" w:type="dxa"/>
            </w:tcMar>
            <w:vAlign w:val="center"/>
          </w:tcPr>
          <w:p w14:paraId="08A5C9D6" w14:textId="77777777" w:rsidR="00857DBF" w:rsidRPr="00FD1151" w:rsidRDefault="00857DBF">
            <w:pPr>
              <w:rPr>
                <w:rFonts w:cs="Times New Roman"/>
                <w:sz w:val="16"/>
                <w:szCs w:val="16"/>
              </w:rPr>
            </w:pPr>
          </w:p>
        </w:tc>
        <w:tc>
          <w:tcPr>
            <w:tcW w:w="235" w:type="dxa"/>
            <w:gridSpan w:val="2"/>
            <w:tcMar>
              <w:left w:w="28" w:type="dxa"/>
              <w:right w:w="28" w:type="dxa"/>
            </w:tcMar>
            <w:vAlign w:val="center"/>
          </w:tcPr>
          <w:p w14:paraId="5B3CD109" w14:textId="77777777" w:rsidR="00857DBF" w:rsidRPr="00FD1151" w:rsidRDefault="00857DBF">
            <w:pPr>
              <w:rPr>
                <w:rFonts w:cs="Times New Roman"/>
                <w:sz w:val="16"/>
                <w:szCs w:val="16"/>
              </w:rPr>
            </w:pPr>
          </w:p>
        </w:tc>
        <w:tc>
          <w:tcPr>
            <w:tcW w:w="274" w:type="dxa"/>
            <w:tcMar>
              <w:left w:w="28" w:type="dxa"/>
              <w:right w:w="28" w:type="dxa"/>
            </w:tcMar>
            <w:vAlign w:val="center"/>
          </w:tcPr>
          <w:p w14:paraId="472C2C3F" w14:textId="77777777" w:rsidR="00857DBF" w:rsidRPr="00FD1151" w:rsidRDefault="00857DBF">
            <w:pPr>
              <w:rPr>
                <w:rFonts w:cs="Times New Roman"/>
                <w:sz w:val="16"/>
                <w:szCs w:val="16"/>
              </w:rPr>
            </w:pPr>
          </w:p>
        </w:tc>
        <w:tc>
          <w:tcPr>
            <w:tcW w:w="297" w:type="dxa"/>
            <w:tcMar>
              <w:left w:w="28" w:type="dxa"/>
              <w:right w:w="28" w:type="dxa"/>
            </w:tcMar>
            <w:vAlign w:val="center"/>
          </w:tcPr>
          <w:p w14:paraId="04AA4EE6" w14:textId="77777777" w:rsidR="00857DBF" w:rsidRPr="00FD1151" w:rsidRDefault="00857DBF">
            <w:pPr>
              <w:rPr>
                <w:rFonts w:cs="Times New Roman"/>
                <w:sz w:val="16"/>
                <w:szCs w:val="16"/>
              </w:rPr>
            </w:pPr>
          </w:p>
        </w:tc>
        <w:tc>
          <w:tcPr>
            <w:tcW w:w="296" w:type="dxa"/>
            <w:tcMar>
              <w:left w:w="28" w:type="dxa"/>
              <w:right w:w="28" w:type="dxa"/>
            </w:tcMar>
            <w:vAlign w:val="center"/>
          </w:tcPr>
          <w:p w14:paraId="14A17126" w14:textId="77777777" w:rsidR="00857DBF" w:rsidRPr="00FD1151" w:rsidRDefault="00857DBF">
            <w:pPr>
              <w:rPr>
                <w:rFonts w:cs="Times New Roman"/>
                <w:sz w:val="16"/>
                <w:szCs w:val="16"/>
              </w:rPr>
            </w:pPr>
          </w:p>
        </w:tc>
        <w:tc>
          <w:tcPr>
            <w:tcW w:w="297" w:type="dxa"/>
            <w:tcMar>
              <w:left w:w="28" w:type="dxa"/>
              <w:right w:w="28" w:type="dxa"/>
            </w:tcMar>
            <w:vAlign w:val="center"/>
          </w:tcPr>
          <w:p w14:paraId="107E7D00" w14:textId="77777777" w:rsidR="00857DBF" w:rsidRPr="00FD1151" w:rsidRDefault="00857DBF">
            <w:pPr>
              <w:rPr>
                <w:rFonts w:cs="Times New Roman"/>
                <w:sz w:val="16"/>
                <w:szCs w:val="16"/>
              </w:rPr>
            </w:pPr>
          </w:p>
        </w:tc>
        <w:tc>
          <w:tcPr>
            <w:tcW w:w="232" w:type="dxa"/>
            <w:tcMar>
              <w:left w:w="28" w:type="dxa"/>
              <w:right w:w="28" w:type="dxa"/>
            </w:tcMar>
            <w:vAlign w:val="center"/>
          </w:tcPr>
          <w:p w14:paraId="5F8E1355" w14:textId="77777777" w:rsidR="00857DBF" w:rsidRPr="00FD1151" w:rsidRDefault="00857DBF">
            <w:pPr>
              <w:rPr>
                <w:rFonts w:cs="Times New Roman"/>
                <w:sz w:val="16"/>
                <w:szCs w:val="16"/>
              </w:rPr>
            </w:pPr>
          </w:p>
        </w:tc>
        <w:tc>
          <w:tcPr>
            <w:tcW w:w="234" w:type="dxa"/>
            <w:tcMar>
              <w:left w:w="28" w:type="dxa"/>
              <w:right w:w="28" w:type="dxa"/>
            </w:tcMar>
            <w:vAlign w:val="center"/>
          </w:tcPr>
          <w:p w14:paraId="688895C5" w14:textId="77777777" w:rsidR="00857DBF" w:rsidRPr="00FD1151" w:rsidRDefault="00857DBF">
            <w:pPr>
              <w:rPr>
                <w:rFonts w:cs="Times New Roman"/>
                <w:sz w:val="16"/>
                <w:szCs w:val="16"/>
              </w:rPr>
            </w:pPr>
          </w:p>
        </w:tc>
        <w:tc>
          <w:tcPr>
            <w:tcW w:w="274" w:type="dxa"/>
            <w:tcMar>
              <w:left w:w="28" w:type="dxa"/>
              <w:right w:w="28" w:type="dxa"/>
            </w:tcMar>
            <w:vAlign w:val="center"/>
          </w:tcPr>
          <w:p w14:paraId="5AE68400" w14:textId="77777777" w:rsidR="00857DBF" w:rsidRPr="00FD1151" w:rsidRDefault="00857DBF">
            <w:pPr>
              <w:rPr>
                <w:rFonts w:cs="Times New Roman"/>
                <w:sz w:val="16"/>
                <w:szCs w:val="16"/>
              </w:rPr>
            </w:pPr>
          </w:p>
        </w:tc>
        <w:tc>
          <w:tcPr>
            <w:tcW w:w="297" w:type="dxa"/>
            <w:tcMar>
              <w:left w:w="28" w:type="dxa"/>
              <w:right w:w="28" w:type="dxa"/>
            </w:tcMar>
            <w:vAlign w:val="center"/>
          </w:tcPr>
          <w:p w14:paraId="5862E13F" w14:textId="77777777" w:rsidR="00857DBF" w:rsidRPr="00FD1151" w:rsidRDefault="00857DBF">
            <w:pPr>
              <w:rPr>
                <w:rFonts w:cs="Times New Roman"/>
                <w:sz w:val="16"/>
                <w:szCs w:val="16"/>
              </w:rPr>
            </w:pPr>
          </w:p>
        </w:tc>
        <w:tc>
          <w:tcPr>
            <w:tcW w:w="296" w:type="dxa"/>
            <w:tcMar>
              <w:left w:w="28" w:type="dxa"/>
              <w:right w:w="28" w:type="dxa"/>
            </w:tcMar>
            <w:vAlign w:val="center"/>
          </w:tcPr>
          <w:p w14:paraId="64680148" w14:textId="77777777" w:rsidR="00857DBF" w:rsidRPr="00FD1151" w:rsidRDefault="00857DBF">
            <w:pPr>
              <w:rPr>
                <w:rFonts w:cs="Times New Roman"/>
                <w:sz w:val="16"/>
                <w:szCs w:val="16"/>
              </w:rPr>
            </w:pPr>
          </w:p>
        </w:tc>
        <w:tc>
          <w:tcPr>
            <w:tcW w:w="297" w:type="dxa"/>
            <w:tcMar>
              <w:left w:w="28" w:type="dxa"/>
              <w:right w:w="28" w:type="dxa"/>
            </w:tcMar>
            <w:vAlign w:val="center"/>
          </w:tcPr>
          <w:p w14:paraId="0506075E" w14:textId="77777777" w:rsidR="00857DBF" w:rsidRPr="00FD1151" w:rsidRDefault="00857DBF">
            <w:pPr>
              <w:rPr>
                <w:rFonts w:cs="Times New Roman"/>
                <w:sz w:val="16"/>
                <w:szCs w:val="16"/>
              </w:rPr>
            </w:pPr>
          </w:p>
        </w:tc>
        <w:tc>
          <w:tcPr>
            <w:tcW w:w="296" w:type="dxa"/>
            <w:tcMar>
              <w:left w:w="28" w:type="dxa"/>
              <w:right w:w="28" w:type="dxa"/>
            </w:tcMar>
            <w:vAlign w:val="center"/>
          </w:tcPr>
          <w:p w14:paraId="53555D51" w14:textId="77777777" w:rsidR="00857DBF" w:rsidRPr="00FD1151" w:rsidRDefault="00857DBF">
            <w:pPr>
              <w:rPr>
                <w:rFonts w:cs="Times New Roman"/>
                <w:sz w:val="16"/>
                <w:szCs w:val="16"/>
              </w:rPr>
            </w:pPr>
          </w:p>
        </w:tc>
        <w:tc>
          <w:tcPr>
            <w:tcW w:w="297" w:type="dxa"/>
            <w:tcMar>
              <w:left w:w="28" w:type="dxa"/>
              <w:right w:w="28" w:type="dxa"/>
            </w:tcMar>
            <w:vAlign w:val="center"/>
          </w:tcPr>
          <w:p w14:paraId="0CE9C0CC" w14:textId="77777777" w:rsidR="00857DBF" w:rsidRPr="00FD1151" w:rsidRDefault="00857DBF">
            <w:pPr>
              <w:rPr>
                <w:rFonts w:cs="Times New Roman"/>
                <w:sz w:val="16"/>
                <w:szCs w:val="16"/>
              </w:rPr>
            </w:pPr>
          </w:p>
        </w:tc>
        <w:tc>
          <w:tcPr>
            <w:tcW w:w="296" w:type="dxa"/>
            <w:tcMar>
              <w:left w:w="28" w:type="dxa"/>
              <w:right w:w="28" w:type="dxa"/>
            </w:tcMar>
            <w:vAlign w:val="center"/>
          </w:tcPr>
          <w:p w14:paraId="7E9619D0" w14:textId="77777777" w:rsidR="00857DBF" w:rsidRPr="00FD1151" w:rsidRDefault="00857DBF">
            <w:pPr>
              <w:rPr>
                <w:rFonts w:cs="Times New Roman"/>
                <w:sz w:val="16"/>
                <w:szCs w:val="16"/>
              </w:rPr>
            </w:pPr>
          </w:p>
        </w:tc>
        <w:tc>
          <w:tcPr>
            <w:tcW w:w="297" w:type="dxa"/>
            <w:tcMar>
              <w:left w:w="28" w:type="dxa"/>
              <w:right w:w="28" w:type="dxa"/>
            </w:tcMar>
            <w:vAlign w:val="center"/>
          </w:tcPr>
          <w:p w14:paraId="5F693A3F" w14:textId="77777777" w:rsidR="00857DBF" w:rsidRPr="00FD1151" w:rsidRDefault="00857DBF">
            <w:pPr>
              <w:rPr>
                <w:rFonts w:cs="Times New Roman"/>
                <w:sz w:val="16"/>
                <w:szCs w:val="16"/>
              </w:rPr>
            </w:pPr>
          </w:p>
        </w:tc>
        <w:tc>
          <w:tcPr>
            <w:tcW w:w="296" w:type="dxa"/>
            <w:tcMar>
              <w:left w:w="28" w:type="dxa"/>
              <w:right w:w="28" w:type="dxa"/>
            </w:tcMar>
            <w:vAlign w:val="center"/>
          </w:tcPr>
          <w:p w14:paraId="62EC5C20" w14:textId="77777777" w:rsidR="00857DBF" w:rsidRPr="00FD1151" w:rsidRDefault="00857DBF">
            <w:pPr>
              <w:rPr>
                <w:rFonts w:cs="Times New Roman"/>
                <w:sz w:val="16"/>
                <w:szCs w:val="16"/>
              </w:rPr>
            </w:pPr>
          </w:p>
        </w:tc>
        <w:tc>
          <w:tcPr>
            <w:tcW w:w="297" w:type="dxa"/>
            <w:tcMar>
              <w:left w:w="28" w:type="dxa"/>
              <w:right w:w="28" w:type="dxa"/>
            </w:tcMar>
            <w:vAlign w:val="center"/>
          </w:tcPr>
          <w:p w14:paraId="20971E47" w14:textId="77777777" w:rsidR="00857DBF" w:rsidRPr="00FD1151" w:rsidRDefault="00857DBF">
            <w:pPr>
              <w:rPr>
                <w:rFonts w:cs="Times New Roman"/>
                <w:sz w:val="16"/>
                <w:szCs w:val="16"/>
              </w:rPr>
            </w:pPr>
          </w:p>
        </w:tc>
        <w:tc>
          <w:tcPr>
            <w:tcW w:w="296" w:type="dxa"/>
            <w:tcMar>
              <w:left w:w="28" w:type="dxa"/>
              <w:right w:w="28" w:type="dxa"/>
            </w:tcMar>
            <w:vAlign w:val="center"/>
          </w:tcPr>
          <w:p w14:paraId="60715DC9" w14:textId="77777777" w:rsidR="00857DBF" w:rsidRPr="00FD1151" w:rsidRDefault="00857DBF">
            <w:pPr>
              <w:rPr>
                <w:rFonts w:cs="Times New Roman"/>
                <w:sz w:val="16"/>
                <w:szCs w:val="16"/>
              </w:rPr>
            </w:pPr>
          </w:p>
        </w:tc>
        <w:tc>
          <w:tcPr>
            <w:tcW w:w="297" w:type="dxa"/>
            <w:tcMar>
              <w:left w:w="28" w:type="dxa"/>
              <w:right w:w="28" w:type="dxa"/>
            </w:tcMar>
            <w:vAlign w:val="center"/>
          </w:tcPr>
          <w:p w14:paraId="7827D99C" w14:textId="77777777" w:rsidR="00857DBF" w:rsidRPr="00FD1151" w:rsidRDefault="00857DBF">
            <w:pPr>
              <w:rPr>
                <w:rFonts w:cs="Times New Roman"/>
                <w:sz w:val="16"/>
                <w:szCs w:val="16"/>
              </w:rPr>
            </w:pPr>
          </w:p>
        </w:tc>
        <w:tc>
          <w:tcPr>
            <w:tcW w:w="295" w:type="dxa"/>
            <w:tcMar>
              <w:left w:w="28" w:type="dxa"/>
              <w:right w:w="28" w:type="dxa"/>
            </w:tcMar>
            <w:vAlign w:val="center"/>
          </w:tcPr>
          <w:p w14:paraId="2BD41D99" w14:textId="77777777" w:rsidR="00857DBF" w:rsidRPr="00FD1151" w:rsidRDefault="00857DBF">
            <w:pPr>
              <w:rPr>
                <w:rFonts w:cs="Times New Roman"/>
                <w:sz w:val="16"/>
                <w:szCs w:val="16"/>
              </w:rPr>
            </w:pPr>
          </w:p>
        </w:tc>
        <w:tc>
          <w:tcPr>
            <w:tcW w:w="298" w:type="dxa"/>
            <w:tcMar>
              <w:left w:w="28" w:type="dxa"/>
              <w:right w:w="28" w:type="dxa"/>
            </w:tcMar>
            <w:vAlign w:val="center"/>
          </w:tcPr>
          <w:p w14:paraId="03804E07" w14:textId="77777777" w:rsidR="00857DBF" w:rsidRPr="00FD1151" w:rsidRDefault="00857DBF">
            <w:pPr>
              <w:rPr>
                <w:rFonts w:cs="Times New Roman"/>
                <w:sz w:val="16"/>
                <w:szCs w:val="16"/>
              </w:rPr>
            </w:pPr>
          </w:p>
        </w:tc>
        <w:tc>
          <w:tcPr>
            <w:tcW w:w="247" w:type="dxa"/>
          </w:tcPr>
          <w:p w14:paraId="4DD8DCF0" w14:textId="77777777" w:rsidR="00857DBF" w:rsidRPr="00FD1151" w:rsidRDefault="00857DBF">
            <w:pPr>
              <w:rPr>
                <w:rFonts w:cs="Times New Roman"/>
                <w:sz w:val="16"/>
                <w:szCs w:val="16"/>
              </w:rPr>
            </w:pPr>
          </w:p>
        </w:tc>
        <w:tc>
          <w:tcPr>
            <w:tcW w:w="247" w:type="dxa"/>
          </w:tcPr>
          <w:p w14:paraId="279DCB5E" w14:textId="77777777" w:rsidR="00857DBF" w:rsidRPr="00FD1151" w:rsidRDefault="00857DBF">
            <w:pPr>
              <w:rPr>
                <w:rFonts w:cs="Times New Roman"/>
                <w:sz w:val="16"/>
                <w:szCs w:val="16"/>
              </w:rPr>
            </w:pPr>
          </w:p>
        </w:tc>
        <w:tc>
          <w:tcPr>
            <w:tcW w:w="248" w:type="dxa"/>
          </w:tcPr>
          <w:p w14:paraId="6610D0FB" w14:textId="77777777" w:rsidR="00857DBF" w:rsidRPr="00FD1151" w:rsidRDefault="00857DBF">
            <w:pPr>
              <w:rPr>
                <w:rFonts w:cs="Times New Roman"/>
                <w:sz w:val="16"/>
                <w:szCs w:val="16"/>
              </w:rPr>
            </w:pPr>
          </w:p>
        </w:tc>
        <w:tc>
          <w:tcPr>
            <w:tcW w:w="248" w:type="dxa"/>
          </w:tcPr>
          <w:p w14:paraId="2AEF8A7C" w14:textId="77777777" w:rsidR="00857DBF" w:rsidRPr="00FD1151" w:rsidRDefault="00857DBF">
            <w:pPr>
              <w:rPr>
                <w:rFonts w:cs="Times New Roman"/>
                <w:sz w:val="16"/>
                <w:szCs w:val="16"/>
              </w:rPr>
            </w:pPr>
          </w:p>
        </w:tc>
        <w:tc>
          <w:tcPr>
            <w:tcW w:w="248" w:type="dxa"/>
          </w:tcPr>
          <w:p w14:paraId="50400E27" w14:textId="77777777" w:rsidR="00857DBF" w:rsidRPr="00FD1151" w:rsidRDefault="00857DBF">
            <w:pPr>
              <w:rPr>
                <w:rFonts w:cs="Times New Roman"/>
                <w:sz w:val="16"/>
                <w:szCs w:val="16"/>
              </w:rPr>
            </w:pPr>
          </w:p>
        </w:tc>
        <w:tc>
          <w:tcPr>
            <w:tcW w:w="248" w:type="dxa"/>
          </w:tcPr>
          <w:p w14:paraId="6175DC09" w14:textId="3DA0789E" w:rsidR="00857DBF" w:rsidRPr="00FD1151" w:rsidRDefault="00857DBF">
            <w:pPr>
              <w:rPr>
                <w:rFonts w:cs="Times New Roman"/>
                <w:sz w:val="16"/>
                <w:szCs w:val="16"/>
              </w:rPr>
            </w:pPr>
          </w:p>
        </w:tc>
        <w:tc>
          <w:tcPr>
            <w:tcW w:w="247" w:type="dxa"/>
          </w:tcPr>
          <w:p w14:paraId="5E93921F" w14:textId="77777777" w:rsidR="00857DBF" w:rsidRPr="00FD1151" w:rsidRDefault="00857DBF">
            <w:pPr>
              <w:rPr>
                <w:rFonts w:cs="Times New Roman"/>
                <w:sz w:val="16"/>
                <w:szCs w:val="16"/>
              </w:rPr>
            </w:pPr>
          </w:p>
        </w:tc>
        <w:tc>
          <w:tcPr>
            <w:tcW w:w="247" w:type="dxa"/>
          </w:tcPr>
          <w:p w14:paraId="4583902B" w14:textId="77777777" w:rsidR="00857DBF" w:rsidRPr="00FD1151" w:rsidRDefault="00857DBF">
            <w:pPr>
              <w:rPr>
                <w:rFonts w:cs="Times New Roman"/>
                <w:sz w:val="16"/>
                <w:szCs w:val="16"/>
              </w:rPr>
            </w:pPr>
          </w:p>
        </w:tc>
        <w:tc>
          <w:tcPr>
            <w:tcW w:w="250" w:type="dxa"/>
          </w:tcPr>
          <w:p w14:paraId="6256A3AB" w14:textId="77777777" w:rsidR="00857DBF" w:rsidRPr="00FD1151" w:rsidRDefault="00857DBF">
            <w:pPr>
              <w:rPr>
                <w:rFonts w:cs="Times New Roman"/>
                <w:sz w:val="16"/>
                <w:szCs w:val="16"/>
              </w:rPr>
            </w:pPr>
          </w:p>
        </w:tc>
        <w:tc>
          <w:tcPr>
            <w:tcW w:w="248" w:type="dxa"/>
          </w:tcPr>
          <w:p w14:paraId="0A306744" w14:textId="77777777" w:rsidR="00857DBF" w:rsidRPr="00FD1151" w:rsidRDefault="00857DBF">
            <w:pPr>
              <w:rPr>
                <w:rFonts w:cs="Times New Roman"/>
                <w:sz w:val="16"/>
                <w:szCs w:val="16"/>
              </w:rPr>
            </w:pPr>
          </w:p>
        </w:tc>
        <w:tc>
          <w:tcPr>
            <w:tcW w:w="262" w:type="dxa"/>
          </w:tcPr>
          <w:p w14:paraId="7509F468" w14:textId="77777777" w:rsidR="00857DBF" w:rsidRPr="00FD1151" w:rsidRDefault="00857DBF">
            <w:pPr>
              <w:rPr>
                <w:rFonts w:cs="Times New Roman"/>
                <w:sz w:val="16"/>
                <w:szCs w:val="16"/>
              </w:rPr>
            </w:pPr>
          </w:p>
        </w:tc>
      </w:tr>
      <w:tr w:rsidR="00DA02E0" w:rsidRPr="00FD1151" w14:paraId="7DA760DC" w14:textId="19F230EB" w:rsidTr="00FD1151">
        <w:trPr>
          <w:trHeight w:val="20"/>
        </w:trPr>
        <w:tc>
          <w:tcPr>
            <w:tcW w:w="890" w:type="dxa"/>
            <w:tcMar>
              <w:left w:w="28" w:type="dxa"/>
              <w:right w:w="28" w:type="dxa"/>
            </w:tcMar>
            <w:vAlign w:val="center"/>
          </w:tcPr>
          <w:p w14:paraId="24BA312C" w14:textId="77777777" w:rsidR="00857DBF" w:rsidRPr="00FD1151" w:rsidRDefault="00857DBF">
            <w:pPr>
              <w:rPr>
                <w:rFonts w:cs="Times New Roman"/>
                <w:sz w:val="16"/>
                <w:szCs w:val="16"/>
              </w:rPr>
            </w:pPr>
            <w:r w:rsidRPr="00FD1151">
              <w:rPr>
                <w:rFonts w:cs="Times New Roman"/>
                <w:sz w:val="16"/>
                <w:szCs w:val="16"/>
              </w:rPr>
              <w:t>МДК.ХХ.01</w:t>
            </w:r>
          </w:p>
        </w:tc>
        <w:tc>
          <w:tcPr>
            <w:tcW w:w="2224" w:type="dxa"/>
            <w:tcMar>
              <w:left w:w="28" w:type="dxa"/>
              <w:right w:w="28" w:type="dxa"/>
            </w:tcMar>
          </w:tcPr>
          <w:p w14:paraId="15FD274C" w14:textId="77777777" w:rsidR="00857DBF" w:rsidRPr="00FD1151" w:rsidRDefault="00857DBF">
            <w:pPr>
              <w:rPr>
                <w:rFonts w:cs="Times New Roman"/>
                <w:sz w:val="16"/>
                <w:szCs w:val="16"/>
              </w:rPr>
            </w:pPr>
            <w:r w:rsidRPr="00FD1151">
              <w:rPr>
                <w:rFonts w:cs="Times New Roman"/>
                <w:sz w:val="16"/>
                <w:szCs w:val="16"/>
              </w:rPr>
              <w:t>Наименование МДК</w:t>
            </w:r>
          </w:p>
        </w:tc>
        <w:tc>
          <w:tcPr>
            <w:tcW w:w="300" w:type="dxa"/>
            <w:tcMar>
              <w:left w:w="28" w:type="dxa"/>
              <w:right w:w="28" w:type="dxa"/>
            </w:tcMar>
            <w:vAlign w:val="center"/>
          </w:tcPr>
          <w:p w14:paraId="2BD95EEF" w14:textId="77777777" w:rsidR="00857DBF" w:rsidRPr="00FD1151" w:rsidRDefault="00857DBF">
            <w:pPr>
              <w:rPr>
                <w:rFonts w:cs="Times New Roman"/>
                <w:sz w:val="16"/>
                <w:szCs w:val="16"/>
              </w:rPr>
            </w:pPr>
          </w:p>
        </w:tc>
        <w:tc>
          <w:tcPr>
            <w:tcW w:w="293" w:type="dxa"/>
            <w:tcMar>
              <w:left w:w="28" w:type="dxa"/>
              <w:right w:w="28" w:type="dxa"/>
            </w:tcMar>
            <w:vAlign w:val="center"/>
          </w:tcPr>
          <w:p w14:paraId="4D1BC5E0" w14:textId="77777777" w:rsidR="00857DBF" w:rsidRPr="00FD1151" w:rsidRDefault="00857DBF">
            <w:pPr>
              <w:rPr>
                <w:rFonts w:cs="Times New Roman"/>
                <w:sz w:val="16"/>
                <w:szCs w:val="16"/>
              </w:rPr>
            </w:pPr>
          </w:p>
        </w:tc>
        <w:tc>
          <w:tcPr>
            <w:tcW w:w="297" w:type="dxa"/>
            <w:tcMar>
              <w:left w:w="28" w:type="dxa"/>
              <w:right w:w="28" w:type="dxa"/>
            </w:tcMar>
            <w:vAlign w:val="center"/>
          </w:tcPr>
          <w:p w14:paraId="3D82EE0E" w14:textId="77777777" w:rsidR="00857DBF" w:rsidRPr="00FD1151" w:rsidRDefault="00857DBF">
            <w:pPr>
              <w:rPr>
                <w:rFonts w:cs="Times New Roman"/>
                <w:sz w:val="16"/>
                <w:szCs w:val="16"/>
              </w:rPr>
            </w:pPr>
          </w:p>
        </w:tc>
        <w:tc>
          <w:tcPr>
            <w:tcW w:w="296" w:type="dxa"/>
            <w:tcMar>
              <w:left w:w="28" w:type="dxa"/>
              <w:right w:w="28" w:type="dxa"/>
            </w:tcMar>
            <w:vAlign w:val="center"/>
          </w:tcPr>
          <w:p w14:paraId="62F35418" w14:textId="77777777" w:rsidR="00857DBF" w:rsidRPr="00FD1151" w:rsidRDefault="00857DBF">
            <w:pPr>
              <w:rPr>
                <w:rFonts w:cs="Times New Roman"/>
                <w:sz w:val="16"/>
                <w:szCs w:val="16"/>
              </w:rPr>
            </w:pPr>
          </w:p>
        </w:tc>
        <w:tc>
          <w:tcPr>
            <w:tcW w:w="301" w:type="dxa"/>
            <w:tcMar>
              <w:left w:w="28" w:type="dxa"/>
              <w:right w:w="28" w:type="dxa"/>
            </w:tcMar>
            <w:vAlign w:val="center"/>
          </w:tcPr>
          <w:p w14:paraId="2BEE01B9" w14:textId="77777777" w:rsidR="00857DBF" w:rsidRPr="00FD1151" w:rsidRDefault="00857DBF">
            <w:pPr>
              <w:rPr>
                <w:rFonts w:cs="Times New Roman"/>
                <w:sz w:val="16"/>
                <w:szCs w:val="16"/>
              </w:rPr>
            </w:pPr>
          </w:p>
        </w:tc>
        <w:tc>
          <w:tcPr>
            <w:tcW w:w="299" w:type="dxa"/>
            <w:tcMar>
              <w:left w:w="28" w:type="dxa"/>
              <w:right w:w="28" w:type="dxa"/>
            </w:tcMar>
            <w:vAlign w:val="center"/>
          </w:tcPr>
          <w:p w14:paraId="64C4EA59" w14:textId="77777777" w:rsidR="00857DBF" w:rsidRPr="00FD1151" w:rsidRDefault="00857DBF">
            <w:pPr>
              <w:rPr>
                <w:rFonts w:cs="Times New Roman"/>
                <w:sz w:val="16"/>
                <w:szCs w:val="16"/>
              </w:rPr>
            </w:pPr>
          </w:p>
        </w:tc>
        <w:tc>
          <w:tcPr>
            <w:tcW w:w="297" w:type="dxa"/>
            <w:tcMar>
              <w:left w:w="28" w:type="dxa"/>
              <w:right w:w="28" w:type="dxa"/>
            </w:tcMar>
            <w:vAlign w:val="center"/>
          </w:tcPr>
          <w:p w14:paraId="715F57DB" w14:textId="77777777" w:rsidR="00857DBF" w:rsidRPr="00FD1151" w:rsidRDefault="00857DBF">
            <w:pPr>
              <w:rPr>
                <w:rFonts w:cs="Times New Roman"/>
                <w:sz w:val="16"/>
                <w:szCs w:val="16"/>
              </w:rPr>
            </w:pPr>
          </w:p>
        </w:tc>
        <w:tc>
          <w:tcPr>
            <w:tcW w:w="296" w:type="dxa"/>
            <w:tcMar>
              <w:left w:w="28" w:type="dxa"/>
              <w:right w:w="28" w:type="dxa"/>
            </w:tcMar>
            <w:vAlign w:val="center"/>
          </w:tcPr>
          <w:p w14:paraId="71BA729A" w14:textId="77777777" w:rsidR="00857DBF" w:rsidRPr="00FD1151" w:rsidRDefault="00857DBF">
            <w:pPr>
              <w:rPr>
                <w:rFonts w:cs="Times New Roman"/>
                <w:sz w:val="16"/>
                <w:szCs w:val="16"/>
              </w:rPr>
            </w:pPr>
          </w:p>
        </w:tc>
        <w:tc>
          <w:tcPr>
            <w:tcW w:w="232" w:type="dxa"/>
            <w:tcMar>
              <w:left w:w="28" w:type="dxa"/>
              <w:right w:w="28" w:type="dxa"/>
            </w:tcMar>
            <w:vAlign w:val="center"/>
          </w:tcPr>
          <w:p w14:paraId="18CB7C80" w14:textId="77777777" w:rsidR="00857DBF" w:rsidRPr="00FD1151" w:rsidRDefault="00857DBF">
            <w:pPr>
              <w:rPr>
                <w:rFonts w:cs="Times New Roman"/>
                <w:sz w:val="16"/>
                <w:szCs w:val="16"/>
              </w:rPr>
            </w:pPr>
          </w:p>
        </w:tc>
        <w:tc>
          <w:tcPr>
            <w:tcW w:w="235" w:type="dxa"/>
            <w:gridSpan w:val="2"/>
            <w:tcMar>
              <w:left w:w="28" w:type="dxa"/>
              <w:right w:w="28" w:type="dxa"/>
            </w:tcMar>
            <w:vAlign w:val="center"/>
          </w:tcPr>
          <w:p w14:paraId="51740C65" w14:textId="77777777" w:rsidR="00857DBF" w:rsidRPr="00FD1151" w:rsidRDefault="00857DBF">
            <w:pPr>
              <w:rPr>
                <w:rFonts w:cs="Times New Roman"/>
                <w:sz w:val="16"/>
                <w:szCs w:val="16"/>
              </w:rPr>
            </w:pPr>
          </w:p>
        </w:tc>
        <w:tc>
          <w:tcPr>
            <w:tcW w:w="274" w:type="dxa"/>
            <w:tcMar>
              <w:left w:w="28" w:type="dxa"/>
              <w:right w:w="28" w:type="dxa"/>
            </w:tcMar>
            <w:vAlign w:val="center"/>
          </w:tcPr>
          <w:p w14:paraId="6C0C6CFC" w14:textId="77777777" w:rsidR="00857DBF" w:rsidRPr="00FD1151" w:rsidRDefault="00857DBF">
            <w:pPr>
              <w:rPr>
                <w:rFonts w:cs="Times New Roman"/>
                <w:sz w:val="16"/>
                <w:szCs w:val="16"/>
              </w:rPr>
            </w:pPr>
          </w:p>
        </w:tc>
        <w:tc>
          <w:tcPr>
            <w:tcW w:w="297" w:type="dxa"/>
            <w:tcMar>
              <w:left w:w="28" w:type="dxa"/>
              <w:right w:w="28" w:type="dxa"/>
            </w:tcMar>
            <w:vAlign w:val="center"/>
          </w:tcPr>
          <w:p w14:paraId="33BDE7C6" w14:textId="77777777" w:rsidR="00857DBF" w:rsidRPr="00FD1151" w:rsidRDefault="00857DBF">
            <w:pPr>
              <w:rPr>
                <w:rFonts w:cs="Times New Roman"/>
                <w:sz w:val="16"/>
                <w:szCs w:val="16"/>
              </w:rPr>
            </w:pPr>
          </w:p>
        </w:tc>
        <w:tc>
          <w:tcPr>
            <w:tcW w:w="296" w:type="dxa"/>
            <w:tcMar>
              <w:left w:w="28" w:type="dxa"/>
              <w:right w:w="28" w:type="dxa"/>
            </w:tcMar>
            <w:vAlign w:val="center"/>
          </w:tcPr>
          <w:p w14:paraId="177163E2" w14:textId="77777777" w:rsidR="00857DBF" w:rsidRPr="00FD1151" w:rsidRDefault="00857DBF">
            <w:pPr>
              <w:rPr>
                <w:rFonts w:cs="Times New Roman"/>
                <w:sz w:val="16"/>
                <w:szCs w:val="16"/>
              </w:rPr>
            </w:pPr>
          </w:p>
        </w:tc>
        <w:tc>
          <w:tcPr>
            <w:tcW w:w="297" w:type="dxa"/>
            <w:tcMar>
              <w:left w:w="28" w:type="dxa"/>
              <w:right w:w="28" w:type="dxa"/>
            </w:tcMar>
            <w:vAlign w:val="center"/>
          </w:tcPr>
          <w:p w14:paraId="74119D7B" w14:textId="77777777" w:rsidR="00857DBF" w:rsidRPr="00FD1151" w:rsidRDefault="00857DBF">
            <w:pPr>
              <w:rPr>
                <w:rFonts w:cs="Times New Roman"/>
                <w:sz w:val="16"/>
                <w:szCs w:val="16"/>
              </w:rPr>
            </w:pPr>
          </w:p>
        </w:tc>
        <w:tc>
          <w:tcPr>
            <w:tcW w:w="232" w:type="dxa"/>
            <w:tcMar>
              <w:left w:w="28" w:type="dxa"/>
              <w:right w:w="28" w:type="dxa"/>
            </w:tcMar>
            <w:vAlign w:val="center"/>
          </w:tcPr>
          <w:p w14:paraId="62D3635B" w14:textId="77777777" w:rsidR="00857DBF" w:rsidRPr="00FD1151" w:rsidRDefault="00857DBF">
            <w:pPr>
              <w:rPr>
                <w:rFonts w:cs="Times New Roman"/>
                <w:sz w:val="16"/>
                <w:szCs w:val="16"/>
              </w:rPr>
            </w:pPr>
          </w:p>
        </w:tc>
        <w:tc>
          <w:tcPr>
            <w:tcW w:w="234" w:type="dxa"/>
            <w:tcMar>
              <w:left w:w="28" w:type="dxa"/>
              <w:right w:w="28" w:type="dxa"/>
            </w:tcMar>
            <w:vAlign w:val="center"/>
          </w:tcPr>
          <w:p w14:paraId="629774A5" w14:textId="77777777" w:rsidR="00857DBF" w:rsidRPr="00FD1151" w:rsidRDefault="00857DBF">
            <w:pPr>
              <w:rPr>
                <w:rFonts w:cs="Times New Roman"/>
                <w:sz w:val="16"/>
                <w:szCs w:val="16"/>
              </w:rPr>
            </w:pPr>
          </w:p>
        </w:tc>
        <w:tc>
          <w:tcPr>
            <w:tcW w:w="274" w:type="dxa"/>
            <w:tcMar>
              <w:left w:w="28" w:type="dxa"/>
              <w:right w:w="28" w:type="dxa"/>
            </w:tcMar>
            <w:vAlign w:val="center"/>
          </w:tcPr>
          <w:p w14:paraId="6762CEEE" w14:textId="77777777" w:rsidR="00857DBF" w:rsidRPr="00FD1151" w:rsidRDefault="00857DBF">
            <w:pPr>
              <w:rPr>
                <w:rFonts w:cs="Times New Roman"/>
                <w:sz w:val="16"/>
                <w:szCs w:val="16"/>
              </w:rPr>
            </w:pPr>
          </w:p>
        </w:tc>
        <w:tc>
          <w:tcPr>
            <w:tcW w:w="297" w:type="dxa"/>
            <w:tcMar>
              <w:left w:w="28" w:type="dxa"/>
              <w:right w:w="28" w:type="dxa"/>
            </w:tcMar>
            <w:vAlign w:val="center"/>
          </w:tcPr>
          <w:p w14:paraId="54A97D5E" w14:textId="77777777" w:rsidR="00857DBF" w:rsidRPr="00FD1151" w:rsidRDefault="00857DBF">
            <w:pPr>
              <w:rPr>
                <w:rFonts w:cs="Times New Roman"/>
                <w:sz w:val="16"/>
                <w:szCs w:val="16"/>
              </w:rPr>
            </w:pPr>
          </w:p>
        </w:tc>
        <w:tc>
          <w:tcPr>
            <w:tcW w:w="296" w:type="dxa"/>
            <w:tcMar>
              <w:left w:w="28" w:type="dxa"/>
              <w:right w:w="28" w:type="dxa"/>
            </w:tcMar>
            <w:vAlign w:val="center"/>
          </w:tcPr>
          <w:p w14:paraId="053B5120" w14:textId="77777777" w:rsidR="00857DBF" w:rsidRPr="00FD1151" w:rsidRDefault="00857DBF">
            <w:pPr>
              <w:rPr>
                <w:rFonts w:cs="Times New Roman"/>
                <w:sz w:val="16"/>
                <w:szCs w:val="16"/>
              </w:rPr>
            </w:pPr>
          </w:p>
        </w:tc>
        <w:tc>
          <w:tcPr>
            <w:tcW w:w="297" w:type="dxa"/>
            <w:tcMar>
              <w:left w:w="28" w:type="dxa"/>
              <w:right w:w="28" w:type="dxa"/>
            </w:tcMar>
            <w:vAlign w:val="center"/>
          </w:tcPr>
          <w:p w14:paraId="4FA3E129" w14:textId="77777777" w:rsidR="00857DBF" w:rsidRPr="00FD1151" w:rsidRDefault="00857DBF">
            <w:pPr>
              <w:rPr>
                <w:rFonts w:cs="Times New Roman"/>
                <w:sz w:val="16"/>
                <w:szCs w:val="16"/>
              </w:rPr>
            </w:pPr>
          </w:p>
        </w:tc>
        <w:tc>
          <w:tcPr>
            <w:tcW w:w="296" w:type="dxa"/>
            <w:tcMar>
              <w:left w:w="28" w:type="dxa"/>
              <w:right w:w="28" w:type="dxa"/>
            </w:tcMar>
            <w:vAlign w:val="center"/>
          </w:tcPr>
          <w:p w14:paraId="5D01C5FF" w14:textId="77777777" w:rsidR="00857DBF" w:rsidRPr="00FD1151" w:rsidRDefault="00857DBF">
            <w:pPr>
              <w:rPr>
                <w:rFonts w:cs="Times New Roman"/>
                <w:sz w:val="16"/>
                <w:szCs w:val="16"/>
              </w:rPr>
            </w:pPr>
          </w:p>
        </w:tc>
        <w:tc>
          <w:tcPr>
            <w:tcW w:w="297" w:type="dxa"/>
            <w:tcMar>
              <w:left w:w="28" w:type="dxa"/>
              <w:right w:w="28" w:type="dxa"/>
            </w:tcMar>
            <w:vAlign w:val="center"/>
          </w:tcPr>
          <w:p w14:paraId="2815BB41" w14:textId="77777777" w:rsidR="00857DBF" w:rsidRPr="00FD1151" w:rsidRDefault="00857DBF">
            <w:pPr>
              <w:rPr>
                <w:rFonts w:cs="Times New Roman"/>
                <w:sz w:val="16"/>
                <w:szCs w:val="16"/>
              </w:rPr>
            </w:pPr>
          </w:p>
        </w:tc>
        <w:tc>
          <w:tcPr>
            <w:tcW w:w="296" w:type="dxa"/>
            <w:tcMar>
              <w:left w:w="28" w:type="dxa"/>
              <w:right w:w="28" w:type="dxa"/>
            </w:tcMar>
            <w:vAlign w:val="center"/>
          </w:tcPr>
          <w:p w14:paraId="64BD6A81" w14:textId="77777777" w:rsidR="00857DBF" w:rsidRPr="00FD1151" w:rsidRDefault="00857DBF">
            <w:pPr>
              <w:rPr>
                <w:rFonts w:cs="Times New Roman"/>
                <w:sz w:val="16"/>
                <w:szCs w:val="16"/>
              </w:rPr>
            </w:pPr>
          </w:p>
        </w:tc>
        <w:tc>
          <w:tcPr>
            <w:tcW w:w="297" w:type="dxa"/>
            <w:tcMar>
              <w:left w:w="28" w:type="dxa"/>
              <w:right w:w="28" w:type="dxa"/>
            </w:tcMar>
            <w:vAlign w:val="center"/>
          </w:tcPr>
          <w:p w14:paraId="51ABB20D" w14:textId="77777777" w:rsidR="00857DBF" w:rsidRPr="00FD1151" w:rsidRDefault="00857DBF">
            <w:pPr>
              <w:rPr>
                <w:rFonts w:cs="Times New Roman"/>
                <w:sz w:val="16"/>
                <w:szCs w:val="16"/>
              </w:rPr>
            </w:pPr>
          </w:p>
        </w:tc>
        <w:tc>
          <w:tcPr>
            <w:tcW w:w="296" w:type="dxa"/>
            <w:tcMar>
              <w:left w:w="28" w:type="dxa"/>
              <w:right w:w="28" w:type="dxa"/>
            </w:tcMar>
            <w:vAlign w:val="center"/>
          </w:tcPr>
          <w:p w14:paraId="42DA78BC" w14:textId="77777777" w:rsidR="00857DBF" w:rsidRPr="00FD1151" w:rsidRDefault="00857DBF">
            <w:pPr>
              <w:rPr>
                <w:rFonts w:cs="Times New Roman"/>
                <w:sz w:val="16"/>
                <w:szCs w:val="16"/>
              </w:rPr>
            </w:pPr>
          </w:p>
        </w:tc>
        <w:tc>
          <w:tcPr>
            <w:tcW w:w="297" w:type="dxa"/>
            <w:tcMar>
              <w:left w:w="28" w:type="dxa"/>
              <w:right w:w="28" w:type="dxa"/>
            </w:tcMar>
            <w:vAlign w:val="center"/>
          </w:tcPr>
          <w:p w14:paraId="5256A03C" w14:textId="77777777" w:rsidR="00857DBF" w:rsidRPr="00FD1151" w:rsidRDefault="00857DBF">
            <w:pPr>
              <w:rPr>
                <w:rFonts w:cs="Times New Roman"/>
                <w:sz w:val="16"/>
                <w:szCs w:val="16"/>
              </w:rPr>
            </w:pPr>
          </w:p>
        </w:tc>
        <w:tc>
          <w:tcPr>
            <w:tcW w:w="296" w:type="dxa"/>
            <w:tcMar>
              <w:left w:w="28" w:type="dxa"/>
              <w:right w:w="28" w:type="dxa"/>
            </w:tcMar>
            <w:vAlign w:val="center"/>
          </w:tcPr>
          <w:p w14:paraId="604DF2C4" w14:textId="77777777" w:rsidR="00857DBF" w:rsidRPr="00FD1151" w:rsidRDefault="00857DBF">
            <w:pPr>
              <w:rPr>
                <w:rFonts w:cs="Times New Roman"/>
                <w:sz w:val="16"/>
                <w:szCs w:val="16"/>
              </w:rPr>
            </w:pPr>
          </w:p>
        </w:tc>
        <w:tc>
          <w:tcPr>
            <w:tcW w:w="297" w:type="dxa"/>
            <w:tcMar>
              <w:left w:w="28" w:type="dxa"/>
              <w:right w:w="28" w:type="dxa"/>
            </w:tcMar>
            <w:vAlign w:val="center"/>
          </w:tcPr>
          <w:p w14:paraId="2967224B" w14:textId="77777777" w:rsidR="00857DBF" w:rsidRPr="00FD1151" w:rsidRDefault="00857DBF">
            <w:pPr>
              <w:rPr>
                <w:rFonts w:cs="Times New Roman"/>
                <w:sz w:val="16"/>
                <w:szCs w:val="16"/>
              </w:rPr>
            </w:pPr>
          </w:p>
        </w:tc>
        <w:tc>
          <w:tcPr>
            <w:tcW w:w="295" w:type="dxa"/>
            <w:tcMar>
              <w:left w:w="28" w:type="dxa"/>
              <w:right w:w="28" w:type="dxa"/>
            </w:tcMar>
            <w:vAlign w:val="center"/>
          </w:tcPr>
          <w:p w14:paraId="749B6FF5" w14:textId="77777777" w:rsidR="00857DBF" w:rsidRPr="00FD1151" w:rsidRDefault="00857DBF">
            <w:pPr>
              <w:rPr>
                <w:rFonts w:cs="Times New Roman"/>
                <w:sz w:val="16"/>
                <w:szCs w:val="16"/>
              </w:rPr>
            </w:pPr>
          </w:p>
        </w:tc>
        <w:tc>
          <w:tcPr>
            <w:tcW w:w="298" w:type="dxa"/>
            <w:tcMar>
              <w:left w:w="28" w:type="dxa"/>
              <w:right w:w="28" w:type="dxa"/>
            </w:tcMar>
            <w:vAlign w:val="center"/>
          </w:tcPr>
          <w:p w14:paraId="0A230C9C" w14:textId="77777777" w:rsidR="00857DBF" w:rsidRPr="00FD1151" w:rsidRDefault="00857DBF">
            <w:pPr>
              <w:rPr>
                <w:rFonts w:cs="Times New Roman"/>
                <w:sz w:val="16"/>
                <w:szCs w:val="16"/>
              </w:rPr>
            </w:pPr>
          </w:p>
        </w:tc>
        <w:tc>
          <w:tcPr>
            <w:tcW w:w="247" w:type="dxa"/>
          </w:tcPr>
          <w:p w14:paraId="1AD0AC94" w14:textId="77777777" w:rsidR="00857DBF" w:rsidRPr="00FD1151" w:rsidRDefault="00857DBF">
            <w:pPr>
              <w:rPr>
                <w:rFonts w:cs="Times New Roman"/>
                <w:sz w:val="16"/>
                <w:szCs w:val="16"/>
              </w:rPr>
            </w:pPr>
          </w:p>
        </w:tc>
        <w:tc>
          <w:tcPr>
            <w:tcW w:w="247" w:type="dxa"/>
          </w:tcPr>
          <w:p w14:paraId="00AC436F" w14:textId="77777777" w:rsidR="00857DBF" w:rsidRPr="00FD1151" w:rsidRDefault="00857DBF">
            <w:pPr>
              <w:rPr>
                <w:rFonts w:cs="Times New Roman"/>
                <w:sz w:val="16"/>
                <w:szCs w:val="16"/>
              </w:rPr>
            </w:pPr>
          </w:p>
        </w:tc>
        <w:tc>
          <w:tcPr>
            <w:tcW w:w="248" w:type="dxa"/>
          </w:tcPr>
          <w:p w14:paraId="38DB6B51" w14:textId="77777777" w:rsidR="00857DBF" w:rsidRPr="00FD1151" w:rsidRDefault="00857DBF">
            <w:pPr>
              <w:rPr>
                <w:rFonts w:cs="Times New Roman"/>
                <w:sz w:val="16"/>
                <w:szCs w:val="16"/>
              </w:rPr>
            </w:pPr>
          </w:p>
        </w:tc>
        <w:tc>
          <w:tcPr>
            <w:tcW w:w="248" w:type="dxa"/>
          </w:tcPr>
          <w:p w14:paraId="231A1AB4" w14:textId="77777777" w:rsidR="00857DBF" w:rsidRPr="00FD1151" w:rsidRDefault="00857DBF">
            <w:pPr>
              <w:rPr>
                <w:rFonts w:cs="Times New Roman"/>
                <w:sz w:val="16"/>
                <w:szCs w:val="16"/>
              </w:rPr>
            </w:pPr>
          </w:p>
        </w:tc>
        <w:tc>
          <w:tcPr>
            <w:tcW w:w="248" w:type="dxa"/>
          </w:tcPr>
          <w:p w14:paraId="7809CDB2" w14:textId="77777777" w:rsidR="00857DBF" w:rsidRPr="00FD1151" w:rsidRDefault="00857DBF">
            <w:pPr>
              <w:rPr>
                <w:rFonts w:cs="Times New Roman"/>
                <w:sz w:val="16"/>
                <w:szCs w:val="16"/>
              </w:rPr>
            </w:pPr>
          </w:p>
        </w:tc>
        <w:tc>
          <w:tcPr>
            <w:tcW w:w="248" w:type="dxa"/>
          </w:tcPr>
          <w:p w14:paraId="3809239D" w14:textId="446BD651" w:rsidR="00857DBF" w:rsidRPr="00FD1151" w:rsidRDefault="00857DBF">
            <w:pPr>
              <w:rPr>
                <w:rFonts w:cs="Times New Roman"/>
                <w:sz w:val="16"/>
                <w:szCs w:val="16"/>
              </w:rPr>
            </w:pPr>
          </w:p>
        </w:tc>
        <w:tc>
          <w:tcPr>
            <w:tcW w:w="247" w:type="dxa"/>
          </w:tcPr>
          <w:p w14:paraId="2FF84D90" w14:textId="77777777" w:rsidR="00857DBF" w:rsidRPr="00FD1151" w:rsidRDefault="00857DBF">
            <w:pPr>
              <w:rPr>
                <w:rFonts w:cs="Times New Roman"/>
                <w:sz w:val="16"/>
                <w:szCs w:val="16"/>
              </w:rPr>
            </w:pPr>
          </w:p>
        </w:tc>
        <w:tc>
          <w:tcPr>
            <w:tcW w:w="247" w:type="dxa"/>
          </w:tcPr>
          <w:p w14:paraId="762C1506" w14:textId="77777777" w:rsidR="00857DBF" w:rsidRPr="00FD1151" w:rsidRDefault="00857DBF">
            <w:pPr>
              <w:rPr>
                <w:rFonts w:cs="Times New Roman"/>
                <w:sz w:val="16"/>
                <w:szCs w:val="16"/>
              </w:rPr>
            </w:pPr>
          </w:p>
        </w:tc>
        <w:tc>
          <w:tcPr>
            <w:tcW w:w="250" w:type="dxa"/>
          </w:tcPr>
          <w:p w14:paraId="79C624C8" w14:textId="77777777" w:rsidR="00857DBF" w:rsidRPr="00FD1151" w:rsidRDefault="00857DBF">
            <w:pPr>
              <w:rPr>
                <w:rFonts w:cs="Times New Roman"/>
                <w:sz w:val="16"/>
                <w:szCs w:val="16"/>
              </w:rPr>
            </w:pPr>
          </w:p>
        </w:tc>
        <w:tc>
          <w:tcPr>
            <w:tcW w:w="248" w:type="dxa"/>
          </w:tcPr>
          <w:p w14:paraId="6F22BF8B" w14:textId="77777777" w:rsidR="00857DBF" w:rsidRPr="00FD1151" w:rsidRDefault="00857DBF">
            <w:pPr>
              <w:rPr>
                <w:rFonts w:cs="Times New Roman"/>
                <w:sz w:val="16"/>
                <w:szCs w:val="16"/>
              </w:rPr>
            </w:pPr>
          </w:p>
        </w:tc>
        <w:tc>
          <w:tcPr>
            <w:tcW w:w="262" w:type="dxa"/>
          </w:tcPr>
          <w:p w14:paraId="7B4B7A04" w14:textId="77777777" w:rsidR="00857DBF" w:rsidRPr="00FD1151" w:rsidRDefault="00857DBF">
            <w:pPr>
              <w:rPr>
                <w:rFonts w:cs="Times New Roman"/>
                <w:sz w:val="16"/>
                <w:szCs w:val="16"/>
              </w:rPr>
            </w:pPr>
          </w:p>
        </w:tc>
      </w:tr>
      <w:tr w:rsidR="00DA02E0" w:rsidRPr="00FD1151" w14:paraId="796A4431" w14:textId="1994D2B5" w:rsidTr="00FD1151">
        <w:trPr>
          <w:trHeight w:val="20"/>
        </w:trPr>
        <w:tc>
          <w:tcPr>
            <w:tcW w:w="890" w:type="dxa"/>
            <w:tcMar>
              <w:left w:w="28" w:type="dxa"/>
              <w:right w:w="28" w:type="dxa"/>
            </w:tcMar>
            <w:vAlign w:val="center"/>
          </w:tcPr>
          <w:p w14:paraId="193BCDDD" w14:textId="77777777" w:rsidR="00857DBF" w:rsidRPr="00FD1151" w:rsidRDefault="00857DBF">
            <w:pPr>
              <w:rPr>
                <w:rFonts w:cs="Times New Roman"/>
                <w:sz w:val="16"/>
                <w:szCs w:val="16"/>
              </w:rPr>
            </w:pPr>
            <w:r w:rsidRPr="00FD1151">
              <w:rPr>
                <w:rFonts w:cs="Times New Roman"/>
                <w:sz w:val="16"/>
                <w:szCs w:val="16"/>
              </w:rPr>
              <w:t>УП.ХХ</w:t>
            </w:r>
          </w:p>
        </w:tc>
        <w:tc>
          <w:tcPr>
            <w:tcW w:w="2224" w:type="dxa"/>
            <w:tcMar>
              <w:left w:w="28" w:type="dxa"/>
              <w:right w:w="28" w:type="dxa"/>
            </w:tcMar>
            <w:vAlign w:val="center"/>
          </w:tcPr>
          <w:p w14:paraId="2655472B" w14:textId="77777777" w:rsidR="00857DBF" w:rsidRPr="00FD1151" w:rsidRDefault="00857DBF">
            <w:pPr>
              <w:rPr>
                <w:rFonts w:cs="Times New Roman"/>
                <w:sz w:val="16"/>
                <w:szCs w:val="16"/>
              </w:rPr>
            </w:pPr>
            <w:r w:rsidRPr="00FD1151">
              <w:rPr>
                <w:rFonts w:cs="Times New Roman"/>
                <w:sz w:val="16"/>
                <w:szCs w:val="16"/>
              </w:rPr>
              <w:t>Учебная практика</w:t>
            </w:r>
          </w:p>
        </w:tc>
        <w:tc>
          <w:tcPr>
            <w:tcW w:w="300" w:type="dxa"/>
            <w:tcMar>
              <w:left w:w="28" w:type="dxa"/>
              <w:right w:w="28" w:type="dxa"/>
            </w:tcMar>
            <w:vAlign w:val="center"/>
          </w:tcPr>
          <w:p w14:paraId="3097F2B8" w14:textId="77777777" w:rsidR="00857DBF" w:rsidRPr="00FD1151" w:rsidRDefault="00857DBF">
            <w:pPr>
              <w:rPr>
                <w:rFonts w:cs="Times New Roman"/>
                <w:sz w:val="16"/>
                <w:szCs w:val="16"/>
              </w:rPr>
            </w:pPr>
          </w:p>
        </w:tc>
        <w:tc>
          <w:tcPr>
            <w:tcW w:w="293" w:type="dxa"/>
            <w:tcMar>
              <w:left w:w="28" w:type="dxa"/>
              <w:right w:w="28" w:type="dxa"/>
            </w:tcMar>
            <w:vAlign w:val="center"/>
          </w:tcPr>
          <w:p w14:paraId="50475C3A" w14:textId="77777777" w:rsidR="00857DBF" w:rsidRPr="00FD1151" w:rsidRDefault="00857DBF">
            <w:pPr>
              <w:rPr>
                <w:rFonts w:cs="Times New Roman"/>
                <w:sz w:val="16"/>
                <w:szCs w:val="16"/>
              </w:rPr>
            </w:pPr>
          </w:p>
        </w:tc>
        <w:tc>
          <w:tcPr>
            <w:tcW w:w="297" w:type="dxa"/>
            <w:tcMar>
              <w:left w:w="28" w:type="dxa"/>
              <w:right w:w="28" w:type="dxa"/>
            </w:tcMar>
            <w:vAlign w:val="center"/>
          </w:tcPr>
          <w:p w14:paraId="5CA9FFAD" w14:textId="77777777" w:rsidR="00857DBF" w:rsidRPr="00FD1151" w:rsidRDefault="00857DBF">
            <w:pPr>
              <w:rPr>
                <w:rFonts w:cs="Times New Roman"/>
                <w:sz w:val="16"/>
                <w:szCs w:val="16"/>
              </w:rPr>
            </w:pPr>
          </w:p>
        </w:tc>
        <w:tc>
          <w:tcPr>
            <w:tcW w:w="296" w:type="dxa"/>
            <w:tcMar>
              <w:left w:w="28" w:type="dxa"/>
              <w:right w:w="28" w:type="dxa"/>
            </w:tcMar>
            <w:vAlign w:val="center"/>
          </w:tcPr>
          <w:p w14:paraId="00C26B30" w14:textId="77777777" w:rsidR="00857DBF" w:rsidRPr="00FD1151" w:rsidRDefault="00857DBF">
            <w:pPr>
              <w:rPr>
                <w:rFonts w:cs="Times New Roman"/>
                <w:sz w:val="16"/>
                <w:szCs w:val="16"/>
              </w:rPr>
            </w:pPr>
          </w:p>
        </w:tc>
        <w:tc>
          <w:tcPr>
            <w:tcW w:w="301" w:type="dxa"/>
            <w:tcMar>
              <w:left w:w="28" w:type="dxa"/>
              <w:right w:w="28" w:type="dxa"/>
            </w:tcMar>
            <w:vAlign w:val="center"/>
          </w:tcPr>
          <w:p w14:paraId="3D96D406" w14:textId="77777777" w:rsidR="00857DBF" w:rsidRPr="00FD1151" w:rsidRDefault="00857DBF">
            <w:pPr>
              <w:rPr>
                <w:rFonts w:cs="Times New Roman"/>
                <w:sz w:val="16"/>
                <w:szCs w:val="16"/>
              </w:rPr>
            </w:pPr>
          </w:p>
        </w:tc>
        <w:tc>
          <w:tcPr>
            <w:tcW w:w="299" w:type="dxa"/>
            <w:tcMar>
              <w:left w:w="28" w:type="dxa"/>
              <w:right w:w="28" w:type="dxa"/>
            </w:tcMar>
            <w:vAlign w:val="center"/>
          </w:tcPr>
          <w:p w14:paraId="5E50BDE0" w14:textId="77777777" w:rsidR="00857DBF" w:rsidRPr="00FD1151" w:rsidRDefault="00857DBF">
            <w:pPr>
              <w:rPr>
                <w:rFonts w:cs="Times New Roman"/>
                <w:sz w:val="16"/>
                <w:szCs w:val="16"/>
              </w:rPr>
            </w:pPr>
          </w:p>
        </w:tc>
        <w:tc>
          <w:tcPr>
            <w:tcW w:w="297" w:type="dxa"/>
            <w:tcMar>
              <w:left w:w="28" w:type="dxa"/>
              <w:right w:w="28" w:type="dxa"/>
            </w:tcMar>
            <w:vAlign w:val="center"/>
          </w:tcPr>
          <w:p w14:paraId="5A911B8E" w14:textId="77777777" w:rsidR="00857DBF" w:rsidRPr="00FD1151" w:rsidRDefault="00857DBF">
            <w:pPr>
              <w:rPr>
                <w:rFonts w:cs="Times New Roman"/>
                <w:sz w:val="16"/>
                <w:szCs w:val="16"/>
              </w:rPr>
            </w:pPr>
          </w:p>
        </w:tc>
        <w:tc>
          <w:tcPr>
            <w:tcW w:w="296" w:type="dxa"/>
            <w:tcMar>
              <w:left w:w="28" w:type="dxa"/>
              <w:right w:w="28" w:type="dxa"/>
            </w:tcMar>
            <w:vAlign w:val="center"/>
          </w:tcPr>
          <w:p w14:paraId="0BDB06FB" w14:textId="77777777" w:rsidR="00857DBF" w:rsidRPr="00FD1151" w:rsidRDefault="00857DBF">
            <w:pPr>
              <w:rPr>
                <w:rFonts w:cs="Times New Roman"/>
                <w:sz w:val="16"/>
                <w:szCs w:val="16"/>
              </w:rPr>
            </w:pPr>
          </w:p>
        </w:tc>
        <w:tc>
          <w:tcPr>
            <w:tcW w:w="232" w:type="dxa"/>
            <w:tcMar>
              <w:left w:w="28" w:type="dxa"/>
              <w:right w:w="28" w:type="dxa"/>
            </w:tcMar>
            <w:vAlign w:val="center"/>
          </w:tcPr>
          <w:p w14:paraId="6CA79057" w14:textId="77777777" w:rsidR="00857DBF" w:rsidRPr="00FD1151" w:rsidRDefault="00857DBF">
            <w:pPr>
              <w:rPr>
                <w:rFonts w:cs="Times New Roman"/>
                <w:sz w:val="16"/>
                <w:szCs w:val="16"/>
              </w:rPr>
            </w:pPr>
          </w:p>
        </w:tc>
        <w:tc>
          <w:tcPr>
            <w:tcW w:w="235" w:type="dxa"/>
            <w:gridSpan w:val="2"/>
            <w:tcMar>
              <w:left w:w="28" w:type="dxa"/>
              <w:right w:w="28" w:type="dxa"/>
            </w:tcMar>
            <w:vAlign w:val="center"/>
          </w:tcPr>
          <w:p w14:paraId="73594C8B" w14:textId="77777777" w:rsidR="00857DBF" w:rsidRPr="00FD1151" w:rsidRDefault="00857DBF">
            <w:pPr>
              <w:rPr>
                <w:rFonts w:cs="Times New Roman"/>
                <w:sz w:val="16"/>
                <w:szCs w:val="16"/>
              </w:rPr>
            </w:pPr>
          </w:p>
        </w:tc>
        <w:tc>
          <w:tcPr>
            <w:tcW w:w="274" w:type="dxa"/>
            <w:tcMar>
              <w:left w:w="28" w:type="dxa"/>
              <w:right w:w="28" w:type="dxa"/>
            </w:tcMar>
            <w:vAlign w:val="center"/>
          </w:tcPr>
          <w:p w14:paraId="43DA62E9" w14:textId="77777777" w:rsidR="00857DBF" w:rsidRPr="00FD1151" w:rsidRDefault="00857DBF">
            <w:pPr>
              <w:rPr>
                <w:rFonts w:cs="Times New Roman"/>
                <w:sz w:val="16"/>
                <w:szCs w:val="16"/>
              </w:rPr>
            </w:pPr>
          </w:p>
        </w:tc>
        <w:tc>
          <w:tcPr>
            <w:tcW w:w="297" w:type="dxa"/>
            <w:tcMar>
              <w:left w:w="28" w:type="dxa"/>
              <w:right w:w="28" w:type="dxa"/>
            </w:tcMar>
            <w:vAlign w:val="center"/>
          </w:tcPr>
          <w:p w14:paraId="2C116C92" w14:textId="77777777" w:rsidR="00857DBF" w:rsidRPr="00FD1151" w:rsidRDefault="00857DBF">
            <w:pPr>
              <w:rPr>
                <w:rFonts w:cs="Times New Roman"/>
                <w:sz w:val="16"/>
                <w:szCs w:val="16"/>
              </w:rPr>
            </w:pPr>
          </w:p>
        </w:tc>
        <w:tc>
          <w:tcPr>
            <w:tcW w:w="296" w:type="dxa"/>
            <w:tcMar>
              <w:left w:w="28" w:type="dxa"/>
              <w:right w:w="28" w:type="dxa"/>
            </w:tcMar>
            <w:vAlign w:val="center"/>
          </w:tcPr>
          <w:p w14:paraId="337EF468" w14:textId="77777777" w:rsidR="00857DBF" w:rsidRPr="00FD1151" w:rsidRDefault="00857DBF">
            <w:pPr>
              <w:rPr>
                <w:rFonts w:cs="Times New Roman"/>
                <w:sz w:val="16"/>
                <w:szCs w:val="16"/>
              </w:rPr>
            </w:pPr>
          </w:p>
        </w:tc>
        <w:tc>
          <w:tcPr>
            <w:tcW w:w="297" w:type="dxa"/>
            <w:tcMar>
              <w:left w:w="28" w:type="dxa"/>
              <w:right w:w="28" w:type="dxa"/>
            </w:tcMar>
            <w:vAlign w:val="center"/>
          </w:tcPr>
          <w:p w14:paraId="28730BAE" w14:textId="77777777" w:rsidR="00857DBF" w:rsidRPr="00FD1151" w:rsidRDefault="00857DBF">
            <w:pPr>
              <w:rPr>
                <w:rFonts w:cs="Times New Roman"/>
                <w:sz w:val="16"/>
                <w:szCs w:val="16"/>
              </w:rPr>
            </w:pPr>
          </w:p>
        </w:tc>
        <w:tc>
          <w:tcPr>
            <w:tcW w:w="232" w:type="dxa"/>
            <w:tcMar>
              <w:left w:w="28" w:type="dxa"/>
              <w:right w:w="28" w:type="dxa"/>
            </w:tcMar>
            <w:vAlign w:val="center"/>
          </w:tcPr>
          <w:p w14:paraId="6093DA24" w14:textId="77777777" w:rsidR="00857DBF" w:rsidRPr="00FD1151" w:rsidRDefault="00857DBF">
            <w:pPr>
              <w:rPr>
                <w:rFonts w:cs="Times New Roman"/>
                <w:sz w:val="16"/>
                <w:szCs w:val="16"/>
              </w:rPr>
            </w:pPr>
          </w:p>
        </w:tc>
        <w:tc>
          <w:tcPr>
            <w:tcW w:w="234" w:type="dxa"/>
            <w:tcMar>
              <w:left w:w="28" w:type="dxa"/>
              <w:right w:w="28" w:type="dxa"/>
            </w:tcMar>
            <w:vAlign w:val="center"/>
          </w:tcPr>
          <w:p w14:paraId="23247F4E" w14:textId="77777777" w:rsidR="00857DBF" w:rsidRPr="00FD1151" w:rsidRDefault="00857DBF">
            <w:pPr>
              <w:rPr>
                <w:rFonts w:cs="Times New Roman"/>
                <w:sz w:val="16"/>
                <w:szCs w:val="16"/>
              </w:rPr>
            </w:pPr>
          </w:p>
        </w:tc>
        <w:tc>
          <w:tcPr>
            <w:tcW w:w="274" w:type="dxa"/>
            <w:tcMar>
              <w:left w:w="28" w:type="dxa"/>
              <w:right w:w="28" w:type="dxa"/>
            </w:tcMar>
            <w:vAlign w:val="center"/>
          </w:tcPr>
          <w:p w14:paraId="4A34A036" w14:textId="77777777" w:rsidR="00857DBF" w:rsidRPr="00FD1151" w:rsidRDefault="00857DBF">
            <w:pPr>
              <w:rPr>
                <w:rFonts w:cs="Times New Roman"/>
                <w:sz w:val="16"/>
                <w:szCs w:val="16"/>
              </w:rPr>
            </w:pPr>
          </w:p>
        </w:tc>
        <w:tc>
          <w:tcPr>
            <w:tcW w:w="297" w:type="dxa"/>
            <w:tcMar>
              <w:left w:w="28" w:type="dxa"/>
              <w:right w:w="28" w:type="dxa"/>
            </w:tcMar>
            <w:vAlign w:val="center"/>
          </w:tcPr>
          <w:p w14:paraId="5FF31F64" w14:textId="77777777" w:rsidR="00857DBF" w:rsidRPr="00FD1151" w:rsidRDefault="00857DBF">
            <w:pPr>
              <w:rPr>
                <w:rFonts w:cs="Times New Roman"/>
                <w:sz w:val="16"/>
                <w:szCs w:val="16"/>
              </w:rPr>
            </w:pPr>
          </w:p>
        </w:tc>
        <w:tc>
          <w:tcPr>
            <w:tcW w:w="296" w:type="dxa"/>
            <w:tcMar>
              <w:left w:w="28" w:type="dxa"/>
              <w:right w:w="28" w:type="dxa"/>
            </w:tcMar>
            <w:vAlign w:val="center"/>
          </w:tcPr>
          <w:p w14:paraId="0D082F20" w14:textId="77777777" w:rsidR="00857DBF" w:rsidRPr="00FD1151" w:rsidRDefault="00857DBF">
            <w:pPr>
              <w:rPr>
                <w:rFonts w:cs="Times New Roman"/>
                <w:sz w:val="16"/>
                <w:szCs w:val="16"/>
              </w:rPr>
            </w:pPr>
          </w:p>
        </w:tc>
        <w:tc>
          <w:tcPr>
            <w:tcW w:w="297" w:type="dxa"/>
            <w:tcMar>
              <w:left w:w="28" w:type="dxa"/>
              <w:right w:w="28" w:type="dxa"/>
            </w:tcMar>
            <w:vAlign w:val="center"/>
          </w:tcPr>
          <w:p w14:paraId="0E049267" w14:textId="77777777" w:rsidR="00857DBF" w:rsidRPr="00FD1151" w:rsidRDefault="00857DBF">
            <w:pPr>
              <w:rPr>
                <w:rFonts w:cs="Times New Roman"/>
                <w:sz w:val="16"/>
                <w:szCs w:val="16"/>
              </w:rPr>
            </w:pPr>
          </w:p>
        </w:tc>
        <w:tc>
          <w:tcPr>
            <w:tcW w:w="296" w:type="dxa"/>
            <w:tcMar>
              <w:left w:w="28" w:type="dxa"/>
              <w:right w:w="28" w:type="dxa"/>
            </w:tcMar>
            <w:vAlign w:val="center"/>
          </w:tcPr>
          <w:p w14:paraId="60714099" w14:textId="77777777" w:rsidR="00857DBF" w:rsidRPr="00FD1151" w:rsidRDefault="00857DBF">
            <w:pPr>
              <w:rPr>
                <w:rFonts w:cs="Times New Roman"/>
                <w:sz w:val="16"/>
                <w:szCs w:val="16"/>
              </w:rPr>
            </w:pPr>
          </w:p>
        </w:tc>
        <w:tc>
          <w:tcPr>
            <w:tcW w:w="297" w:type="dxa"/>
            <w:tcMar>
              <w:left w:w="28" w:type="dxa"/>
              <w:right w:w="28" w:type="dxa"/>
            </w:tcMar>
            <w:vAlign w:val="center"/>
          </w:tcPr>
          <w:p w14:paraId="73C81CD9" w14:textId="77777777" w:rsidR="00857DBF" w:rsidRPr="00FD1151" w:rsidRDefault="00857DBF">
            <w:pPr>
              <w:rPr>
                <w:rFonts w:cs="Times New Roman"/>
                <w:sz w:val="16"/>
                <w:szCs w:val="16"/>
              </w:rPr>
            </w:pPr>
          </w:p>
        </w:tc>
        <w:tc>
          <w:tcPr>
            <w:tcW w:w="296" w:type="dxa"/>
            <w:tcMar>
              <w:left w:w="28" w:type="dxa"/>
              <w:right w:w="28" w:type="dxa"/>
            </w:tcMar>
            <w:vAlign w:val="center"/>
          </w:tcPr>
          <w:p w14:paraId="5F07A6EB" w14:textId="77777777" w:rsidR="00857DBF" w:rsidRPr="00FD1151" w:rsidRDefault="00857DBF">
            <w:pPr>
              <w:rPr>
                <w:rFonts w:cs="Times New Roman"/>
                <w:sz w:val="16"/>
                <w:szCs w:val="16"/>
              </w:rPr>
            </w:pPr>
          </w:p>
        </w:tc>
        <w:tc>
          <w:tcPr>
            <w:tcW w:w="297" w:type="dxa"/>
            <w:tcMar>
              <w:left w:w="28" w:type="dxa"/>
              <w:right w:w="28" w:type="dxa"/>
            </w:tcMar>
            <w:vAlign w:val="center"/>
          </w:tcPr>
          <w:p w14:paraId="439B6967" w14:textId="77777777" w:rsidR="00857DBF" w:rsidRPr="00FD1151" w:rsidRDefault="00857DBF">
            <w:pPr>
              <w:rPr>
                <w:rFonts w:cs="Times New Roman"/>
                <w:sz w:val="16"/>
                <w:szCs w:val="16"/>
              </w:rPr>
            </w:pPr>
          </w:p>
        </w:tc>
        <w:tc>
          <w:tcPr>
            <w:tcW w:w="296" w:type="dxa"/>
            <w:tcMar>
              <w:left w:w="28" w:type="dxa"/>
              <w:right w:w="28" w:type="dxa"/>
            </w:tcMar>
            <w:vAlign w:val="center"/>
          </w:tcPr>
          <w:p w14:paraId="3C275AB4" w14:textId="77777777" w:rsidR="00857DBF" w:rsidRPr="00FD1151" w:rsidRDefault="00857DBF">
            <w:pPr>
              <w:rPr>
                <w:rFonts w:cs="Times New Roman"/>
                <w:sz w:val="16"/>
                <w:szCs w:val="16"/>
              </w:rPr>
            </w:pPr>
          </w:p>
        </w:tc>
        <w:tc>
          <w:tcPr>
            <w:tcW w:w="297" w:type="dxa"/>
            <w:tcMar>
              <w:left w:w="28" w:type="dxa"/>
              <w:right w:w="28" w:type="dxa"/>
            </w:tcMar>
            <w:vAlign w:val="center"/>
          </w:tcPr>
          <w:p w14:paraId="4CCF6D67" w14:textId="77777777" w:rsidR="00857DBF" w:rsidRPr="00FD1151" w:rsidRDefault="00857DBF">
            <w:pPr>
              <w:rPr>
                <w:rFonts w:cs="Times New Roman"/>
                <w:sz w:val="16"/>
                <w:szCs w:val="16"/>
              </w:rPr>
            </w:pPr>
          </w:p>
        </w:tc>
        <w:tc>
          <w:tcPr>
            <w:tcW w:w="296" w:type="dxa"/>
            <w:tcMar>
              <w:left w:w="28" w:type="dxa"/>
              <w:right w:w="28" w:type="dxa"/>
            </w:tcMar>
            <w:vAlign w:val="center"/>
          </w:tcPr>
          <w:p w14:paraId="4CA4E33B" w14:textId="77777777" w:rsidR="00857DBF" w:rsidRPr="00FD1151" w:rsidRDefault="00857DBF">
            <w:pPr>
              <w:rPr>
                <w:rFonts w:cs="Times New Roman"/>
                <w:sz w:val="16"/>
                <w:szCs w:val="16"/>
              </w:rPr>
            </w:pPr>
          </w:p>
        </w:tc>
        <w:tc>
          <w:tcPr>
            <w:tcW w:w="297" w:type="dxa"/>
            <w:tcMar>
              <w:left w:w="28" w:type="dxa"/>
              <w:right w:w="28" w:type="dxa"/>
            </w:tcMar>
            <w:vAlign w:val="center"/>
          </w:tcPr>
          <w:p w14:paraId="6CAE2DF7" w14:textId="77777777" w:rsidR="00857DBF" w:rsidRPr="00FD1151" w:rsidRDefault="00857DBF">
            <w:pPr>
              <w:rPr>
                <w:rFonts w:cs="Times New Roman"/>
                <w:sz w:val="16"/>
                <w:szCs w:val="16"/>
              </w:rPr>
            </w:pPr>
          </w:p>
        </w:tc>
        <w:tc>
          <w:tcPr>
            <w:tcW w:w="295" w:type="dxa"/>
            <w:tcMar>
              <w:left w:w="28" w:type="dxa"/>
              <w:right w:w="28" w:type="dxa"/>
            </w:tcMar>
            <w:vAlign w:val="center"/>
          </w:tcPr>
          <w:p w14:paraId="71264D45" w14:textId="77777777" w:rsidR="00857DBF" w:rsidRPr="00FD1151" w:rsidRDefault="00857DBF">
            <w:pPr>
              <w:rPr>
                <w:rFonts w:cs="Times New Roman"/>
                <w:sz w:val="16"/>
                <w:szCs w:val="16"/>
              </w:rPr>
            </w:pPr>
          </w:p>
        </w:tc>
        <w:tc>
          <w:tcPr>
            <w:tcW w:w="298" w:type="dxa"/>
            <w:tcMar>
              <w:left w:w="28" w:type="dxa"/>
              <w:right w:w="28" w:type="dxa"/>
            </w:tcMar>
            <w:vAlign w:val="center"/>
          </w:tcPr>
          <w:p w14:paraId="656F49AC" w14:textId="77777777" w:rsidR="00857DBF" w:rsidRPr="00FD1151" w:rsidRDefault="00857DBF">
            <w:pPr>
              <w:rPr>
                <w:rFonts w:cs="Times New Roman"/>
                <w:sz w:val="16"/>
                <w:szCs w:val="16"/>
              </w:rPr>
            </w:pPr>
          </w:p>
        </w:tc>
        <w:tc>
          <w:tcPr>
            <w:tcW w:w="247" w:type="dxa"/>
          </w:tcPr>
          <w:p w14:paraId="142BEE82" w14:textId="77777777" w:rsidR="00857DBF" w:rsidRPr="00FD1151" w:rsidRDefault="00857DBF">
            <w:pPr>
              <w:rPr>
                <w:rFonts w:cs="Times New Roman"/>
                <w:sz w:val="16"/>
                <w:szCs w:val="16"/>
              </w:rPr>
            </w:pPr>
          </w:p>
        </w:tc>
        <w:tc>
          <w:tcPr>
            <w:tcW w:w="247" w:type="dxa"/>
          </w:tcPr>
          <w:p w14:paraId="00151291" w14:textId="77777777" w:rsidR="00857DBF" w:rsidRPr="00FD1151" w:rsidRDefault="00857DBF">
            <w:pPr>
              <w:rPr>
                <w:rFonts w:cs="Times New Roman"/>
                <w:sz w:val="16"/>
                <w:szCs w:val="16"/>
              </w:rPr>
            </w:pPr>
          </w:p>
        </w:tc>
        <w:tc>
          <w:tcPr>
            <w:tcW w:w="248" w:type="dxa"/>
          </w:tcPr>
          <w:p w14:paraId="1CC313A0" w14:textId="77777777" w:rsidR="00857DBF" w:rsidRPr="00FD1151" w:rsidRDefault="00857DBF">
            <w:pPr>
              <w:rPr>
                <w:rFonts w:cs="Times New Roman"/>
                <w:sz w:val="16"/>
                <w:szCs w:val="16"/>
              </w:rPr>
            </w:pPr>
          </w:p>
        </w:tc>
        <w:tc>
          <w:tcPr>
            <w:tcW w:w="248" w:type="dxa"/>
          </w:tcPr>
          <w:p w14:paraId="173497CC" w14:textId="77777777" w:rsidR="00857DBF" w:rsidRPr="00FD1151" w:rsidRDefault="00857DBF">
            <w:pPr>
              <w:rPr>
                <w:rFonts w:cs="Times New Roman"/>
                <w:sz w:val="16"/>
                <w:szCs w:val="16"/>
              </w:rPr>
            </w:pPr>
          </w:p>
        </w:tc>
        <w:tc>
          <w:tcPr>
            <w:tcW w:w="248" w:type="dxa"/>
          </w:tcPr>
          <w:p w14:paraId="481F8A5E" w14:textId="77777777" w:rsidR="00857DBF" w:rsidRPr="00FD1151" w:rsidRDefault="00857DBF">
            <w:pPr>
              <w:rPr>
                <w:rFonts w:cs="Times New Roman"/>
                <w:sz w:val="16"/>
                <w:szCs w:val="16"/>
              </w:rPr>
            </w:pPr>
          </w:p>
        </w:tc>
        <w:tc>
          <w:tcPr>
            <w:tcW w:w="248" w:type="dxa"/>
          </w:tcPr>
          <w:p w14:paraId="34A697AE" w14:textId="2B251190" w:rsidR="00857DBF" w:rsidRPr="00FD1151" w:rsidRDefault="00857DBF">
            <w:pPr>
              <w:rPr>
                <w:rFonts w:cs="Times New Roman"/>
                <w:sz w:val="16"/>
                <w:szCs w:val="16"/>
              </w:rPr>
            </w:pPr>
          </w:p>
        </w:tc>
        <w:tc>
          <w:tcPr>
            <w:tcW w:w="247" w:type="dxa"/>
          </w:tcPr>
          <w:p w14:paraId="7CC8021A" w14:textId="77777777" w:rsidR="00857DBF" w:rsidRPr="00FD1151" w:rsidRDefault="00857DBF">
            <w:pPr>
              <w:rPr>
                <w:rFonts w:cs="Times New Roman"/>
                <w:sz w:val="16"/>
                <w:szCs w:val="16"/>
              </w:rPr>
            </w:pPr>
          </w:p>
        </w:tc>
        <w:tc>
          <w:tcPr>
            <w:tcW w:w="247" w:type="dxa"/>
          </w:tcPr>
          <w:p w14:paraId="7E38AE9E" w14:textId="77777777" w:rsidR="00857DBF" w:rsidRPr="00FD1151" w:rsidRDefault="00857DBF">
            <w:pPr>
              <w:rPr>
                <w:rFonts w:cs="Times New Roman"/>
                <w:sz w:val="16"/>
                <w:szCs w:val="16"/>
              </w:rPr>
            </w:pPr>
          </w:p>
        </w:tc>
        <w:tc>
          <w:tcPr>
            <w:tcW w:w="250" w:type="dxa"/>
          </w:tcPr>
          <w:p w14:paraId="1CCB7992" w14:textId="77777777" w:rsidR="00857DBF" w:rsidRPr="00FD1151" w:rsidRDefault="00857DBF">
            <w:pPr>
              <w:rPr>
                <w:rFonts w:cs="Times New Roman"/>
                <w:sz w:val="16"/>
                <w:szCs w:val="16"/>
              </w:rPr>
            </w:pPr>
          </w:p>
        </w:tc>
        <w:tc>
          <w:tcPr>
            <w:tcW w:w="248" w:type="dxa"/>
          </w:tcPr>
          <w:p w14:paraId="642F370D" w14:textId="77777777" w:rsidR="00857DBF" w:rsidRPr="00FD1151" w:rsidRDefault="00857DBF">
            <w:pPr>
              <w:rPr>
                <w:rFonts w:cs="Times New Roman"/>
                <w:sz w:val="16"/>
                <w:szCs w:val="16"/>
              </w:rPr>
            </w:pPr>
          </w:p>
        </w:tc>
        <w:tc>
          <w:tcPr>
            <w:tcW w:w="262" w:type="dxa"/>
          </w:tcPr>
          <w:p w14:paraId="7D6428EA" w14:textId="77777777" w:rsidR="00857DBF" w:rsidRPr="00FD1151" w:rsidRDefault="00857DBF">
            <w:pPr>
              <w:rPr>
                <w:rFonts w:cs="Times New Roman"/>
                <w:sz w:val="16"/>
                <w:szCs w:val="16"/>
              </w:rPr>
            </w:pPr>
          </w:p>
        </w:tc>
      </w:tr>
      <w:tr w:rsidR="00DA02E0" w:rsidRPr="00FD1151" w14:paraId="05CAC723" w14:textId="06829DEF" w:rsidTr="00FD1151">
        <w:trPr>
          <w:trHeight w:val="20"/>
        </w:trPr>
        <w:tc>
          <w:tcPr>
            <w:tcW w:w="890" w:type="dxa"/>
            <w:tcMar>
              <w:left w:w="28" w:type="dxa"/>
              <w:right w:w="28" w:type="dxa"/>
            </w:tcMar>
            <w:vAlign w:val="center"/>
          </w:tcPr>
          <w:p w14:paraId="7CC6FD8A" w14:textId="77777777" w:rsidR="00857DBF" w:rsidRPr="00FD1151" w:rsidRDefault="00857DBF">
            <w:pPr>
              <w:rPr>
                <w:rFonts w:cs="Times New Roman"/>
                <w:sz w:val="16"/>
                <w:szCs w:val="16"/>
              </w:rPr>
            </w:pPr>
            <w:r w:rsidRPr="00FD1151">
              <w:rPr>
                <w:rFonts w:cs="Times New Roman"/>
                <w:sz w:val="16"/>
                <w:szCs w:val="16"/>
              </w:rPr>
              <w:t>ПП.ХХ</w:t>
            </w:r>
          </w:p>
        </w:tc>
        <w:tc>
          <w:tcPr>
            <w:tcW w:w="2224" w:type="dxa"/>
            <w:tcMar>
              <w:left w:w="28" w:type="dxa"/>
              <w:right w:w="28" w:type="dxa"/>
            </w:tcMar>
            <w:vAlign w:val="center"/>
          </w:tcPr>
          <w:p w14:paraId="78F98D24" w14:textId="77777777" w:rsidR="00857DBF" w:rsidRPr="00FD1151" w:rsidRDefault="00857DBF">
            <w:pPr>
              <w:rPr>
                <w:rFonts w:cs="Times New Roman"/>
                <w:sz w:val="16"/>
                <w:szCs w:val="16"/>
              </w:rPr>
            </w:pPr>
            <w:r w:rsidRPr="00FD1151">
              <w:rPr>
                <w:rFonts w:cs="Times New Roman"/>
                <w:sz w:val="16"/>
                <w:szCs w:val="16"/>
              </w:rPr>
              <w:t>Производственная практика</w:t>
            </w:r>
          </w:p>
        </w:tc>
        <w:tc>
          <w:tcPr>
            <w:tcW w:w="300" w:type="dxa"/>
            <w:tcMar>
              <w:left w:w="28" w:type="dxa"/>
              <w:right w:w="28" w:type="dxa"/>
            </w:tcMar>
            <w:vAlign w:val="center"/>
          </w:tcPr>
          <w:p w14:paraId="18A8A194" w14:textId="77777777" w:rsidR="00857DBF" w:rsidRPr="00FD1151" w:rsidRDefault="00857DBF">
            <w:pPr>
              <w:rPr>
                <w:rFonts w:cs="Times New Roman"/>
                <w:sz w:val="16"/>
                <w:szCs w:val="16"/>
              </w:rPr>
            </w:pPr>
          </w:p>
        </w:tc>
        <w:tc>
          <w:tcPr>
            <w:tcW w:w="293" w:type="dxa"/>
            <w:tcMar>
              <w:left w:w="28" w:type="dxa"/>
              <w:right w:w="28" w:type="dxa"/>
            </w:tcMar>
            <w:vAlign w:val="center"/>
          </w:tcPr>
          <w:p w14:paraId="184B7C37" w14:textId="77777777" w:rsidR="00857DBF" w:rsidRPr="00FD1151" w:rsidRDefault="00857DBF">
            <w:pPr>
              <w:rPr>
                <w:rFonts w:cs="Times New Roman"/>
                <w:sz w:val="16"/>
                <w:szCs w:val="16"/>
              </w:rPr>
            </w:pPr>
          </w:p>
        </w:tc>
        <w:tc>
          <w:tcPr>
            <w:tcW w:w="297" w:type="dxa"/>
            <w:tcMar>
              <w:left w:w="28" w:type="dxa"/>
              <w:right w:w="28" w:type="dxa"/>
            </w:tcMar>
            <w:vAlign w:val="center"/>
          </w:tcPr>
          <w:p w14:paraId="22E90E78" w14:textId="77777777" w:rsidR="00857DBF" w:rsidRPr="00FD1151" w:rsidRDefault="00857DBF">
            <w:pPr>
              <w:rPr>
                <w:rFonts w:cs="Times New Roman"/>
                <w:sz w:val="16"/>
                <w:szCs w:val="16"/>
              </w:rPr>
            </w:pPr>
          </w:p>
        </w:tc>
        <w:tc>
          <w:tcPr>
            <w:tcW w:w="296" w:type="dxa"/>
            <w:tcMar>
              <w:left w:w="28" w:type="dxa"/>
              <w:right w:w="28" w:type="dxa"/>
            </w:tcMar>
            <w:vAlign w:val="center"/>
          </w:tcPr>
          <w:p w14:paraId="61DCC5D1" w14:textId="77777777" w:rsidR="00857DBF" w:rsidRPr="00FD1151" w:rsidRDefault="00857DBF">
            <w:pPr>
              <w:rPr>
                <w:rFonts w:cs="Times New Roman"/>
                <w:sz w:val="16"/>
                <w:szCs w:val="16"/>
              </w:rPr>
            </w:pPr>
          </w:p>
        </w:tc>
        <w:tc>
          <w:tcPr>
            <w:tcW w:w="301" w:type="dxa"/>
            <w:tcMar>
              <w:left w:w="28" w:type="dxa"/>
              <w:right w:w="28" w:type="dxa"/>
            </w:tcMar>
            <w:vAlign w:val="center"/>
          </w:tcPr>
          <w:p w14:paraId="6D9DD3EA" w14:textId="77777777" w:rsidR="00857DBF" w:rsidRPr="00FD1151" w:rsidRDefault="00857DBF">
            <w:pPr>
              <w:rPr>
                <w:rFonts w:cs="Times New Roman"/>
                <w:sz w:val="16"/>
                <w:szCs w:val="16"/>
              </w:rPr>
            </w:pPr>
          </w:p>
        </w:tc>
        <w:tc>
          <w:tcPr>
            <w:tcW w:w="299" w:type="dxa"/>
            <w:tcMar>
              <w:left w:w="28" w:type="dxa"/>
              <w:right w:w="28" w:type="dxa"/>
            </w:tcMar>
            <w:vAlign w:val="center"/>
          </w:tcPr>
          <w:p w14:paraId="5AD7B4E9" w14:textId="77777777" w:rsidR="00857DBF" w:rsidRPr="00FD1151" w:rsidRDefault="00857DBF">
            <w:pPr>
              <w:rPr>
                <w:rFonts w:cs="Times New Roman"/>
                <w:sz w:val="16"/>
                <w:szCs w:val="16"/>
              </w:rPr>
            </w:pPr>
          </w:p>
        </w:tc>
        <w:tc>
          <w:tcPr>
            <w:tcW w:w="297" w:type="dxa"/>
            <w:tcMar>
              <w:left w:w="28" w:type="dxa"/>
              <w:right w:w="28" w:type="dxa"/>
            </w:tcMar>
            <w:vAlign w:val="center"/>
          </w:tcPr>
          <w:p w14:paraId="2044470E" w14:textId="77777777" w:rsidR="00857DBF" w:rsidRPr="00FD1151" w:rsidRDefault="00857DBF">
            <w:pPr>
              <w:rPr>
                <w:rFonts w:cs="Times New Roman"/>
                <w:sz w:val="16"/>
                <w:szCs w:val="16"/>
              </w:rPr>
            </w:pPr>
          </w:p>
        </w:tc>
        <w:tc>
          <w:tcPr>
            <w:tcW w:w="296" w:type="dxa"/>
            <w:tcMar>
              <w:left w:w="28" w:type="dxa"/>
              <w:right w:w="28" w:type="dxa"/>
            </w:tcMar>
            <w:vAlign w:val="center"/>
          </w:tcPr>
          <w:p w14:paraId="7666B9F3" w14:textId="77777777" w:rsidR="00857DBF" w:rsidRPr="00FD1151" w:rsidRDefault="00857DBF">
            <w:pPr>
              <w:rPr>
                <w:rFonts w:cs="Times New Roman"/>
                <w:sz w:val="16"/>
                <w:szCs w:val="16"/>
              </w:rPr>
            </w:pPr>
          </w:p>
        </w:tc>
        <w:tc>
          <w:tcPr>
            <w:tcW w:w="232" w:type="dxa"/>
            <w:tcMar>
              <w:left w:w="28" w:type="dxa"/>
              <w:right w:w="28" w:type="dxa"/>
            </w:tcMar>
            <w:vAlign w:val="center"/>
          </w:tcPr>
          <w:p w14:paraId="5DF8A59F" w14:textId="77777777" w:rsidR="00857DBF" w:rsidRPr="00FD1151" w:rsidRDefault="00857DBF">
            <w:pPr>
              <w:rPr>
                <w:rFonts w:cs="Times New Roman"/>
                <w:sz w:val="16"/>
                <w:szCs w:val="16"/>
              </w:rPr>
            </w:pPr>
          </w:p>
        </w:tc>
        <w:tc>
          <w:tcPr>
            <w:tcW w:w="235" w:type="dxa"/>
            <w:gridSpan w:val="2"/>
            <w:tcMar>
              <w:left w:w="28" w:type="dxa"/>
              <w:right w:w="28" w:type="dxa"/>
            </w:tcMar>
            <w:vAlign w:val="center"/>
          </w:tcPr>
          <w:p w14:paraId="26F6B8D4" w14:textId="77777777" w:rsidR="00857DBF" w:rsidRPr="00FD1151" w:rsidRDefault="00857DBF">
            <w:pPr>
              <w:rPr>
                <w:rFonts w:cs="Times New Roman"/>
                <w:sz w:val="16"/>
                <w:szCs w:val="16"/>
              </w:rPr>
            </w:pPr>
          </w:p>
        </w:tc>
        <w:tc>
          <w:tcPr>
            <w:tcW w:w="274" w:type="dxa"/>
            <w:tcMar>
              <w:left w:w="28" w:type="dxa"/>
              <w:right w:w="28" w:type="dxa"/>
            </w:tcMar>
            <w:vAlign w:val="center"/>
          </w:tcPr>
          <w:p w14:paraId="621D5E5A" w14:textId="77777777" w:rsidR="00857DBF" w:rsidRPr="00FD1151" w:rsidRDefault="00857DBF">
            <w:pPr>
              <w:rPr>
                <w:rFonts w:cs="Times New Roman"/>
                <w:sz w:val="16"/>
                <w:szCs w:val="16"/>
              </w:rPr>
            </w:pPr>
          </w:p>
        </w:tc>
        <w:tc>
          <w:tcPr>
            <w:tcW w:w="297" w:type="dxa"/>
            <w:tcMar>
              <w:left w:w="28" w:type="dxa"/>
              <w:right w:w="28" w:type="dxa"/>
            </w:tcMar>
            <w:vAlign w:val="center"/>
          </w:tcPr>
          <w:p w14:paraId="1BB98B86" w14:textId="77777777" w:rsidR="00857DBF" w:rsidRPr="00FD1151" w:rsidRDefault="00857DBF">
            <w:pPr>
              <w:rPr>
                <w:rFonts w:cs="Times New Roman"/>
                <w:sz w:val="16"/>
                <w:szCs w:val="16"/>
              </w:rPr>
            </w:pPr>
          </w:p>
        </w:tc>
        <w:tc>
          <w:tcPr>
            <w:tcW w:w="296" w:type="dxa"/>
            <w:tcMar>
              <w:left w:w="28" w:type="dxa"/>
              <w:right w:w="28" w:type="dxa"/>
            </w:tcMar>
            <w:vAlign w:val="center"/>
          </w:tcPr>
          <w:p w14:paraId="382A4B94" w14:textId="77777777" w:rsidR="00857DBF" w:rsidRPr="00FD1151" w:rsidRDefault="00857DBF">
            <w:pPr>
              <w:rPr>
                <w:rFonts w:cs="Times New Roman"/>
                <w:sz w:val="16"/>
                <w:szCs w:val="16"/>
              </w:rPr>
            </w:pPr>
          </w:p>
        </w:tc>
        <w:tc>
          <w:tcPr>
            <w:tcW w:w="297" w:type="dxa"/>
            <w:tcMar>
              <w:left w:w="28" w:type="dxa"/>
              <w:right w:w="28" w:type="dxa"/>
            </w:tcMar>
            <w:vAlign w:val="center"/>
          </w:tcPr>
          <w:p w14:paraId="49A23393" w14:textId="77777777" w:rsidR="00857DBF" w:rsidRPr="00FD1151" w:rsidRDefault="00857DBF">
            <w:pPr>
              <w:rPr>
                <w:rFonts w:cs="Times New Roman"/>
                <w:sz w:val="16"/>
                <w:szCs w:val="16"/>
              </w:rPr>
            </w:pPr>
          </w:p>
        </w:tc>
        <w:tc>
          <w:tcPr>
            <w:tcW w:w="232" w:type="dxa"/>
            <w:tcMar>
              <w:left w:w="28" w:type="dxa"/>
              <w:right w:w="28" w:type="dxa"/>
            </w:tcMar>
            <w:vAlign w:val="center"/>
          </w:tcPr>
          <w:p w14:paraId="6EA15AD4" w14:textId="77777777" w:rsidR="00857DBF" w:rsidRPr="00FD1151" w:rsidRDefault="00857DBF">
            <w:pPr>
              <w:rPr>
                <w:rFonts w:cs="Times New Roman"/>
                <w:sz w:val="16"/>
                <w:szCs w:val="16"/>
              </w:rPr>
            </w:pPr>
          </w:p>
        </w:tc>
        <w:tc>
          <w:tcPr>
            <w:tcW w:w="234" w:type="dxa"/>
            <w:tcMar>
              <w:left w:w="28" w:type="dxa"/>
              <w:right w:w="28" w:type="dxa"/>
            </w:tcMar>
            <w:vAlign w:val="center"/>
          </w:tcPr>
          <w:p w14:paraId="3F265B58" w14:textId="77777777" w:rsidR="00857DBF" w:rsidRPr="00FD1151" w:rsidRDefault="00857DBF">
            <w:pPr>
              <w:rPr>
                <w:rFonts w:cs="Times New Roman"/>
                <w:sz w:val="16"/>
                <w:szCs w:val="16"/>
              </w:rPr>
            </w:pPr>
          </w:p>
        </w:tc>
        <w:tc>
          <w:tcPr>
            <w:tcW w:w="274" w:type="dxa"/>
            <w:tcMar>
              <w:left w:w="28" w:type="dxa"/>
              <w:right w:w="28" w:type="dxa"/>
            </w:tcMar>
            <w:vAlign w:val="center"/>
          </w:tcPr>
          <w:p w14:paraId="3D8B2133" w14:textId="77777777" w:rsidR="00857DBF" w:rsidRPr="00FD1151" w:rsidRDefault="00857DBF">
            <w:pPr>
              <w:rPr>
                <w:rFonts w:cs="Times New Roman"/>
                <w:sz w:val="16"/>
                <w:szCs w:val="16"/>
              </w:rPr>
            </w:pPr>
          </w:p>
        </w:tc>
        <w:tc>
          <w:tcPr>
            <w:tcW w:w="297" w:type="dxa"/>
            <w:tcMar>
              <w:left w:w="28" w:type="dxa"/>
              <w:right w:w="28" w:type="dxa"/>
            </w:tcMar>
            <w:vAlign w:val="center"/>
          </w:tcPr>
          <w:p w14:paraId="1D858064" w14:textId="77777777" w:rsidR="00857DBF" w:rsidRPr="00FD1151" w:rsidRDefault="00857DBF">
            <w:pPr>
              <w:rPr>
                <w:rFonts w:cs="Times New Roman"/>
                <w:sz w:val="16"/>
                <w:szCs w:val="16"/>
              </w:rPr>
            </w:pPr>
          </w:p>
        </w:tc>
        <w:tc>
          <w:tcPr>
            <w:tcW w:w="296" w:type="dxa"/>
            <w:tcMar>
              <w:left w:w="28" w:type="dxa"/>
              <w:right w:w="28" w:type="dxa"/>
            </w:tcMar>
            <w:vAlign w:val="center"/>
          </w:tcPr>
          <w:p w14:paraId="259B2E28" w14:textId="77777777" w:rsidR="00857DBF" w:rsidRPr="00FD1151" w:rsidRDefault="00857DBF">
            <w:pPr>
              <w:rPr>
                <w:rFonts w:cs="Times New Roman"/>
                <w:sz w:val="16"/>
                <w:szCs w:val="16"/>
              </w:rPr>
            </w:pPr>
          </w:p>
        </w:tc>
        <w:tc>
          <w:tcPr>
            <w:tcW w:w="297" w:type="dxa"/>
            <w:tcMar>
              <w:left w:w="28" w:type="dxa"/>
              <w:right w:w="28" w:type="dxa"/>
            </w:tcMar>
            <w:vAlign w:val="center"/>
          </w:tcPr>
          <w:p w14:paraId="4D46865A" w14:textId="77777777" w:rsidR="00857DBF" w:rsidRPr="00FD1151" w:rsidRDefault="00857DBF">
            <w:pPr>
              <w:rPr>
                <w:rFonts w:cs="Times New Roman"/>
                <w:sz w:val="16"/>
                <w:szCs w:val="16"/>
              </w:rPr>
            </w:pPr>
          </w:p>
        </w:tc>
        <w:tc>
          <w:tcPr>
            <w:tcW w:w="296" w:type="dxa"/>
            <w:tcMar>
              <w:left w:w="28" w:type="dxa"/>
              <w:right w:w="28" w:type="dxa"/>
            </w:tcMar>
            <w:vAlign w:val="center"/>
          </w:tcPr>
          <w:p w14:paraId="259D1206" w14:textId="77777777" w:rsidR="00857DBF" w:rsidRPr="00FD1151" w:rsidRDefault="00857DBF">
            <w:pPr>
              <w:rPr>
                <w:rFonts w:cs="Times New Roman"/>
                <w:sz w:val="16"/>
                <w:szCs w:val="16"/>
              </w:rPr>
            </w:pPr>
          </w:p>
        </w:tc>
        <w:tc>
          <w:tcPr>
            <w:tcW w:w="297" w:type="dxa"/>
            <w:tcMar>
              <w:left w:w="28" w:type="dxa"/>
              <w:right w:w="28" w:type="dxa"/>
            </w:tcMar>
            <w:vAlign w:val="center"/>
          </w:tcPr>
          <w:p w14:paraId="15C9362A" w14:textId="77777777" w:rsidR="00857DBF" w:rsidRPr="00FD1151" w:rsidRDefault="00857DBF">
            <w:pPr>
              <w:rPr>
                <w:rFonts w:cs="Times New Roman"/>
                <w:sz w:val="16"/>
                <w:szCs w:val="16"/>
              </w:rPr>
            </w:pPr>
          </w:p>
        </w:tc>
        <w:tc>
          <w:tcPr>
            <w:tcW w:w="296" w:type="dxa"/>
            <w:tcMar>
              <w:left w:w="28" w:type="dxa"/>
              <w:right w:w="28" w:type="dxa"/>
            </w:tcMar>
            <w:vAlign w:val="center"/>
          </w:tcPr>
          <w:p w14:paraId="632FB5C2" w14:textId="77777777" w:rsidR="00857DBF" w:rsidRPr="00FD1151" w:rsidRDefault="00857DBF">
            <w:pPr>
              <w:rPr>
                <w:rFonts w:cs="Times New Roman"/>
                <w:sz w:val="16"/>
                <w:szCs w:val="16"/>
              </w:rPr>
            </w:pPr>
          </w:p>
        </w:tc>
        <w:tc>
          <w:tcPr>
            <w:tcW w:w="297" w:type="dxa"/>
            <w:tcMar>
              <w:left w:w="28" w:type="dxa"/>
              <w:right w:w="28" w:type="dxa"/>
            </w:tcMar>
            <w:vAlign w:val="center"/>
          </w:tcPr>
          <w:p w14:paraId="385CBEC6" w14:textId="77777777" w:rsidR="00857DBF" w:rsidRPr="00FD1151" w:rsidRDefault="00857DBF">
            <w:pPr>
              <w:rPr>
                <w:rFonts w:cs="Times New Roman"/>
                <w:sz w:val="16"/>
                <w:szCs w:val="16"/>
              </w:rPr>
            </w:pPr>
          </w:p>
        </w:tc>
        <w:tc>
          <w:tcPr>
            <w:tcW w:w="296" w:type="dxa"/>
            <w:tcMar>
              <w:left w:w="28" w:type="dxa"/>
              <w:right w:w="28" w:type="dxa"/>
            </w:tcMar>
            <w:vAlign w:val="center"/>
          </w:tcPr>
          <w:p w14:paraId="590F8FF7" w14:textId="77777777" w:rsidR="00857DBF" w:rsidRPr="00FD1151" w:rsidRDefault="00857DBF">
            <w:pPr>
              <w:rPr>
                <w:rFonts w:cs="Times New Roman"/>
                <w:sz w:val="16"/>
                <w:szCs w:val="16"/>
              </w:rPr>
            </w:pPr>
          </w:p>
        </w:tc>
        <w:tc>
          <w:tcPr>
            <w:tcW w:w="297" w:type="dxa"/>
            <w:tcMar>
              <w:left w:w="28" w:type="dxa"/>
              <w:right w:w="28" w:type="dxa"/>
            </w:tcMar>
            <w:vAlign w:val="center"/>
          </w:tcPr>
          <w:p w14:paraId="4512CEFF" w14:textId="77777777" w:rsidR="00857DBF" w:rsidRPr="00FD1151" w:rsidRDefault="00857DBF">
            <w:pPr>
              <w:rPr>
                <w:rFonts w:cs="Times New Roman"/>
                <w:sz w:val="16"/>
                <w:szCs w:val="16"/>
              </w:rPr>
            </w:pPr>
          </w:p>
        </w:tc>
        <w:tc>
          <w:tcPr>
            <w:tcW w:w="296" w:type="dxa"/>
            <w:tcMar>
              <w:left w:w="28" w:type="dxa"/>
              <w:right w:w="28" w:type="dxa"/>
            </w:tcMar>
            <w:vAlign w:val="center"/>
          </w:tcPr>
          <w:p w14:paraId="7D9BE56C" w14:textId="77777777" w:rsidR="00857DBF" w:rsidRPr="00FD1151" w:rsidRDefault="00857DBF">
            <w:pPr>
              <w:rPr>
                <w:rFonts w:cs="Times New Roman"/>
                <w:sz w:val="16"/>
                <w:szCs w:val="16"/>
              </w:rPr>
            </w:pPr>
          </w:p>
        </w:tc>
        <w:tc>
          <w:tcPr>
            <w:tcW w:w="297" w:type="dxa"/>
            <w:tcMar>
              <w:left w:w="28" w:type="dxa"/>
              <w:right w:w="28" w:type="dxa"/>
            </w:tcMar>
            <w:vAlign w:val="center"/>
          </w:tcPr>
          <w:p w14:paraId="60BD69CD" w14:textId="77777777" w:rsidR="00857DBF" w:rsidRPr="00FD1151" w:rsidRDefault="00857DBF">
            <w:pPr>
              <w:rPr>
                <w:rFonts w:cs="Times New Roman"/>
                <w:sz w:val="16"/>
                <w:szCs w:val="16"/>
              </w:rPr>
            </w:pPr>
          </w:p>
        </w:tc>
        <w:tc>
          <w:tcPr>
            <w:tcW w:w="295" w:type="dxa"/>
            <w:tcMar>
              <w:left w:w="28" w:type="dxa"/>
              <w:right w:w="28" w:type="dxa"/>
            </w:tcMar>
            <w:vAlign w:val="center"/>
          </w:tcPr>
          <w:p w14:paraId="5D90CA31" w14:textId="77777777" w:rsidR="00857DBF" w:rsidRPr="00FD1151" w:rsidRDefault="00857DBF">
            <w:pPr>
              <w:rPr>
                <w:rFonts w:cs="Times New Roman"/>
                <w:sz w:val="16"/>
                <w:szCs w:val="16"/>
              </w:rPr>
            </w:pPr>
          </w:p>
        </w:tc>
        <w:tc>
          <w:tcPr>
            <w:tcW w:w="298" w:type="dxa"/>
            <w:tcMar>
              <w:left w:w="28" w:type="dxa"/>
              <w:right w:w="28" w:type="dxa"/>
            </w:tcMar>
            <w:vAlign w:val="center"/>
          </w:tcPr>
          <w:p w14:paraId="16A9A926" w14:textId="77777777" w:rsidR="00857DBF" w:rsidRPr="00FD1151" w:rsidRDefault="00857DBF">
            <w:pPr>
              <w:rPr>
                <w:rFonts w:cs="Times New Roman"/>
                <w:sz w:val="16"/>
                <w:szCs w:val="16"/>
              </w:rPr>
            </w:pPr>
          </w:p>
        </w:tc>
        <w:tc>
          <w:tcPr>
            <w:tcW w:w="247" w:type="dxa"/>
          </w:tcPr>
          <w:p w14:paraId="1807EF37" w14:textId="77777777" w:rsidR="00857DBF" w:rsidRPr="00FD1151" w:rsidRDefault="00857DBF">
            <w:pPr>
              <w:rPr>
                <w:rFonts w:cs="Times New Roman"/>
                <w:sz w:val="16"/>
                <w:szCs w:val="16"/>
              </w:rPr>
            </w:pPr>
          </w:p>
        </w:tc>
        <w:tc>
          <w:tcPr>
            <w:tcW w:w="247" w:type="dxa"/>
          </w:tcPr>
          <w:p w14:paraId="1D735C3A" w14:textId="77777777" w:rsidR="00857DBF" w:rsidRPr="00FD1151" w:rsidRDefault="00857DBF">
            <w:pPr>
              <w:rPr>
                <w:rFonts w:cs="Times New Roman"/>
                <w:sz w:val="16"/>
                <w:szCs w:val="16"/>
              </w:rPr>
            </w:pPr>
          </w:p>
        </w:tc>
        <w:tc>
          <w:tcPr>
            <w:tcW w:w="248" w:type="dxa"/>
          </w:tcPr>
          <w:p w14:paraId="2FE86E88" w14:textId="77777777" w:rsidR="00857DBF" w:rsidRPr="00FD1151" w:rsidRDefault="00857DBF">
            <w:pPr>
              <w:rPr>
                <w:rFonts w:cs="Times New Roman"/>
                <w:sz w:val="16"/>
                <w:szCs w:val="16"/>
              </w:rPr>
            </w:pPr>
          </w:p>
        </w:tc>
        <w:tc>
          <w:tcPr>
            <w:tcW w:w="248" w:type="dxa"/>
          </w:tcPr>
          <w:p w14:paraId="1C2F3D09" w14:textId="77777777" w:rsidR="00857DBF" w:rsidRPr="00FD1151" w:rsidRDefault="00857DBF">
            <w:pPr>
              <w:rPr>
                <w:rFonts w:cs="Times New Roman"/>
                <w:sz w:val="16"/>
                <w:szCs w:val="16"/>
              </w:rPr>
            </w:pPr>
          </w:p>
        </w:tc>
        <w:tc>
          <w:tcPr>
            <w:tcW w:w="248" w:type="dxa"/>
          </w:tcPr>
          <w:p w14:paraId="53AD81FC" w14:textId="77777777" w:rsidR="00857DBF" w:rsidRPr="00FD1151" w:rsidRDefault="00857DBF">
            <w:pPr>
              <w:rPr>
                <w:rFonts w:cs="Times New Roman"/>
                <w:sz w:val="16"/>
                <w:szCs w:val="16"/>
              </w:rPr>
            </w:pPr>
          </w:p>
        </w:tc>
        <w:tc>
          <w:tcPr>
            <w:tcW w:w="248" w:type="dxa"/>
          </w:tcPr>
          <w:p w14:paraId="3D6623DC" w14:textId="7D0C15CE" w:rsidR="00857DBF" w:rsidRPr="00FD1151" w:rsidRDefault="00857DBF">
            <w:pPr>
              <w:rPr>
                <w:rFonts w:cs="Times New Roman"/>
                <w:sz w:val="16"/>
                <w:szCs w:val="16"/>
              </w:rPr>
            </w:pPr>
          </w:p>
        </w:tc>
        <w:tc>
          <w:tcPr>
            <w:tcW w:w="247" w:type="dxa"/>
          </w:tcPr>
          <w:p w14:paraId="10691079" w14:textId="77777777" w:rsidR="00857DBF" w:rsidRPr="00FD1151" w:rsidRDefault="00857DBF">
            <w:pPr>
              <w:rPr>
                <w:rFonts w:cs="Times New Roman"/>
                <w:sz w:val="16"/>
                <w:szCs w:val="16"/>
              </w:rPr>
            </w:pPr>
          </w:p>
        </w:tc>
        <w:tc>
          <w:tcPr>
            <w:tcW w:w="247" w:type="dxa"/>
          </w:tcPr>
          <w:p w14:paraId="2F20F100" w14:textId="77777777" w:rsidR="00857DBF" w:rsidRPr="00FD1151" w:rsidRDefault="00857DBF">
            <w:pPr>
              <w:rPr>
                <w:rFonts w:cs="Times New Roman"/>
                <w:sz w:val="16"/>
                <w:szCs w:val="16"/>
              </w:rPr>
            </w:pPr>
          </w:p>
        </w:tc>
        <w:tc>
          <w:tcPr>
            <w:tcW w:w="250" w:type="dxa"/>
          </w:tcPr>
          <w:p w14:paraId="33BC7EC1" w14:textId="77777777" w:rsidR="00857DBF" w:rsidRPr="00FD1151" w:rsidRDefault="00857DBF">
            <w:pPr>
              <w:rPr>
                <w:rFonts w:cs="Times New Roman"/>
                <w:sz w:val="16"/>
                <w:szCs w:val="16"/>
              </w:rPr>
            </w:pPr>
          </w:p>
        </w:tc>
        <w:tc>
          <w:tcPr>
            <w:tcW w:w="248" w:type="dxa"/>
          </w:tcPr>
          <w:p w14:paraId="32602F7D" w14:textId="77777777" w:rsidR="00857DBF" w:rsidRPr="00FD1151" w:rsidRDefault="00857DBF">
            <w:pPr>
              <w:rPr>
                <w:rFonts w:cs="Times New Roman"/>
                <w:sz w:val="16"/>
                <w:szCs w:val="16"/>
              </w:rPr>
            </w:pPr>
          </w:p>
        </w:tc>
        <w:tc>
          <w:tcPr>
            <w:tcW w:w="262" w:type="dxa"/>
          </w:tcPr>
          <w:p w14:paraId="5BF1964A" w14:textId="77777777" w:rsidR="00857DBF" w:rsidRPr="00FD1151" w:rsidRDefault="00857DBF">
            <w:pPr>
              <w:rPr>
                <w:rFonts w:cs="Times New Roman"/>
                <w:sz w:val="16"/>
                <w:szCs w:val="16"/>
              </w:rPr>
            </w:pPr>
          </w:p>
        </w:tc>
      </w:tr>
    </w:tbl>
    <w:p w14:paraId="4F464342" w14:textId="77777777" w:rsidR="00317AB3" w:rsidRDefault="00B620B6">
      <w:pPr>
        <w:rPr>
          <w:b/>
          <w:sz w:val="28"/>
        </w:rPr>
      </w:pPr>
      <w:r>
        <w:rPr>
          <w:b/>
          <w:sz w:val="28"/>
        </w:rPr>
        <w:br w:type="page"/>
      </w:r>
    </w:p>
    <w:p w14:paraId="558F27FF" w14:textId="77777777" w:rsidR="00317AB3" w:rsidRDefault="00B620B6">
      <w:pPr>
        <w:pStyle w:val="1"/>
        <w:spacing w:before="0" w:after="0"/>
      </w:pPr>
      <w:bookmarkStart w:id="25" w:name="_Toc180597076"/>
      <w:r>
        <w:lastRenderedPageBreak/>
        <w:t>Раздел 5. Примерная структура и содержание образовательной программы</w:t>
      </w:r>
      <w:bookmarkEnd w:id="25"/>
    </w:p>
    <w:p w14:paraId="6FFE467D" w14:textId="74E7E3EF" w:rsidR="00317AB3" w:rsidRDefault="00B620B6">
      <w:pPr>
        <w:pStyle w:val="110"/>
        <w:spacing w:after="0" w:line="240" w:lineRule="auto"/>
      </w:pPr>
      <w:bookmarkStart w:id="26" w:name="_Toc180597077"/>
      <w:r>
        <w:t xml:space="preserve">5.1. Примерный учебный план </w:t>
      </w:r>
      <w:r>
        <w:rPr>
          <w:rStyle w:val="1ff"/>
        </w:rPr>
        <w:footnoteReference w:id="3"/>
      </w:r>
      <w:bookmarkEnd w:id="26"/>
    </w:p>
    <w:p w14:paraId="7F2046C0" w14:textId="77777777" w:rsidR="00DA02E0" w:rsidRDefault="00DA02E0">
      <w:pPr>
        <w:pStyle w:val="110"/>
        <w:spacing w:after="0" w:line="240" w:lineRule="auto"/>
      </w:pPr>
    </w:p>
    <w:tbl>
      <w:tblPr>
        <w:tblW w:w="14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6522"/>
        <w:gridCol w:w="1334"/>
        <w:gridCol w:w="809"/>
        <w:gridCol w:w="806"/>
        <w:gridCol w:w="809"/>
        <w:gridCol w:w="808"/>
        <w:gridCol w:w="810"/>
        <w:gridCol w:w="666"/>
        <w:gridCol w:w="929"/>
      </w:tblGrid>
      <w:tr w:rsidR="00317AB3" w14:paraId="278C4305" w14:textId="77777777" w:rsidTr="00DA02E0">
        <w:trPr>
          <w:jc w:val="center"/>
        </w:trPr>
        <w:tc>
          <w:tcPr>
            <w:tcW w:w="1274" w:type="dxa"/>
            <w:vMerge w:val="restart"/>
            <w:tcBorders>
              <w:top w:val="single" w:sz="4" w:space="0" w:color="000000"/>
              <w:left w:val="single" w:sz="4" w:space="0" w:color="000000"/>
              <w:bottom w:val="single" w:sz="4" w:space="0" w:color="000000"/>
              <w:right w:val="single" w:sz="4" w:space="0" w:color="000000"/>
            </w:tcBorders>
            <w:vAlign w:val="center"/>
          </w:tcPr>
          <w:p w14:paraId="08E315FC" w14:textId="77777777" w:rsidR="00317AB3" w:rsidRDefault="00B620B6" w:rsidP="00AD1265">
            <w:pPr>
              <w:spacing w:line="240" w:lineRule="auto"/>
              <w:contextualSpacing/>
              <w:jc w:val="center"/>
              <w:rPr>
                <w:sz w:val="20"/>
              </w:rPr>
            </w:pPr>
            <w:r>
              <w:rPr>
                <w:sz w:val="20"/>
              </w:rPr>
              <w:t>Индекс</w:t>
            </w:r>
          </w:p>
        </w:tc>
        <w:tc>
          <w:tcPr>
            <w:tcW w:w="6522" w:type="dxa"/>
            <w:vMerge w:val="restart"/>
            <w:tcBorders>
              <w:top w:val="single" w:sz="4" w:space="0" w:color="000000"/>
              <w:left w:val="single" w:sz="4" w:space="0" w:color="000000"/>
              <w:bottom w:val="single" w:sz="4" w:space="0" w:color="000000"/>
              <w:right w:val="single" w:sz="4" w:space="0" w:color="000000"/>
            </w:tcBorders>
            <w:vAlign w:val="center"/>
          </w:tcPr>
          <w:p w14:paraId="0ACF1FAB" w14:textId="77777777" w:rsidR="00317AB3" w:rsidRDefault="00B620B6" w:rsidP="00AD1265">
            <w:pPr>
              <w:spacing w:line="240" w:lineRule="auto"/>
              <w:contextualSpacing/>
              <w:jc w:val="center"/>
              <w:rPr>
                <w:sz w:val="20"/>
              </w:rPr>
            </w:pPr>
            <w:r>
              <w:rPr>
                <w:sz w:val="20"/>
              </w:rPr>
              <w:t>Наименование</w:t>
            </w:r>
            <w:r>
              <w:rPr>
                <w:sz w:val="20"/>
                <w:vertAlign w:val="superscript"/>
              </w:rPr>
              <w:footnoteReference w:id="4"/>
            </w:r>
          </w:p>
        </w:tc>
        <w:tc>
          <w:tcPr>
            <w:tcW w:w="133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6FEA2A9" w14:textId="77777777" w:rsidR="00317AB3" w:rsidRDefault="00B620B6" w:rsidP="00AD1265">
            <w:pPr>
              <w:tabs>
                <w:tab w:val="left" w:pos="406"/>
              </w:tabs>
              <w:spacing w:line="240" w:lineRule="auto"/>
              <w:contextualSpacing/>
              <w:jc w:val="center"/>
              <w:rPr>
                <w:sz w:val="20"/>
              </w:rPr>
            </w:pPr>
            <w:r>
              <w:rPr>
                <w:sz w:val="20"/>
              </w:rPr>
              <w:t>Всего</w:t>
            </w:r>
          </w:p>
        </w:tc>
        <w:tc>
          <w:tcPr>
            <w:tcW w:w="8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1B3086F" w14:textId="77777777" w:rsidR="00317AB3" w:rsidRDefault="00B620B6" w:rsidP="00AD1265">
            <w:pPr>
              <w:tabs>
                <w:tab w:val="left" w:pos="406"/>
              </w:tabs>
              <w:spacing w:line="240" w:lineRule="auto"/>
              <w:contextualSpacing/>
              <w:jc w:val="center"/>
              <w:rPr>
                <w:sz w:val="20"/>
              </w:rPr>
            </w:pPr>
            <w:r>
              <w:rPr>
                <w:sz w:val="20"/>
              </w:rPr>
              <w:t>В т.ч. в форме практической подготовки</w:t>
            </w:r>
          </w:p>
        </w:tc>
        <w:tc>
          <w:tcPr>
            <w:tcW w:w="3899" w:type="dxa"/>
            <w:gridSpan w:val="5"/>
            <w:tcBorders>
              <w:top w:val="single" w:sz="4" w:space="0" w:color="000000"/>
              <w:left w:val="single" w:sz="4" w:space="0" w:color="000000"/>
              <w:bottom w:val="single" w:sz="4" w:space="0" w:color="000000"/>
              <w:right w:val="single" w:sz="4" w:space="0" w:color="000000"/>
            </w:tcBorders>
            <w:vAlign w:val="center"/>
          </w:tcPr>
          <w:p w14:paraId="3C575866" w14:textId="77777777" w:rsidR="00317AB3" w:rsidRDefault="00B620B6" w:rsidP="00AD1265">
            <w:pPr>
              <w:spacing w:line="240" w:lineRule="auto"/>
              <w:contextualSpacing/>
              <w:jc w:val="center"/>
              <w:rPr>
                <w:sz w:val="20"/>
              </w:rPr>
            </w:pPr>
            <w:r>
              <w:rPr>
                <w:sz w:val="20"/>
              </w:rPr>
              <w:t>Объем образовательной программы в академических часах</w:t>
            </w:r>
          </w:p>
        </w:tc>
        <w:tc>
          <w:tcPr>
            <w:tcW w:w="92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DE7253B" w14:textId="77777777" w:rsidR="00317AB3" w:rsidRDefault="00B620B6" w:rsidP="00AD1265">
            <w:pPr>
              <w:spacing w:line="240" w:lineRule="auto"/>
              <w:contextualSpacing/>
              <w:jc w:val="center"/>
              <w:rPr>
                <w:sz w:val="20"/>
              </w:rPr>
            </w:pPr>
            <w:r>
              <w:rPr>
                <w:sz w:val="20"/>
              </w:rPr>
              <w:t>Рекомендуемый курс</w:t>
            </w:r>
          </w:p>
        </w:tc>
      </w:tr>
      <w:tr w:rsidR="00317AB3" w14:paraId="1A07A91E" w14:textId="77777777" w:rsidTr="00DA02E0">
        <w:trPr>
          <w:trHeight w:val="1853"/>
          <w:jc w:val="center"/>
        </w:trPr>
        <w:tc>
          <w:tcPr>
            <w:tcW w:w="1274" w:type="dxa"/>
            <w:vMerge/>
            <w:tcBorders>
              <w:top w:val="single" w:sz="4" w:space="0" w:color="000000"/>
              <w:left w:val="single" w:sz="4" w:space="0" w:color="000000"/>
              <w:bottom w:val="single" w:sz="4" w:space="0" w:color="000000"/>
              <w:right w:val="single" w:sz="4" w:space="0" w:color="000000"/>
            </w:tcBorders>
            <w:vAlign w:val="center"/>
          </w:tcPr>
          <w:p w14:paraId="4AF3D096" w14:textId="77777777" w:rsidR="00317AB3" w:rsidRDefault="00317AB3" w:rsidP="00AD1265">
            <w:pPr>
              <w:spacing w:line="240" w:lineRule="auto"/>
            </w:pPr>
          </w:p>
        </w:tc>
        <w:tc>
          <w:tcPr>
            <w:tcW w:w="6522" w:type="dxa"/>
            <w:vMerge/>
            <w:tcBorders>
              <w:top w:val="single" w:sz="4" w:space="0" w:color="000000"/>
              <w:left w:val="single" w:sz="4" w:space="0" w:color="000000"/>
              <w:bottom w:val="single" w:sz="4" w:space="0" w:color="000000"/>
              <w:right w:val="single" w:sz="4" w:space="0" w:color="000000"/>
            </w:tcBorders>
            <w:vAlign w:val="center"/>
          </w:tcPr>
          <w:p w14:paraId="0695E60F" w14:textId="77777777" w:rsidR="00317AB3" w:rsidRDefault="00317AB3" w:rsidP="00AD1265">
            <w:pPr>
              <w:spacing w:line="240" w:lineRule="auto"/>
            </w:pPr>
          </w:p>
        </w:tc>
        <w:tc>
          <w:tcPr>
            <w:tcW w:w="1334" w:type="dxa"/>
            <w:vMerge/>
            <w:tcBorders>
              <w:top w:val="single" w:sz="4" w:space="0" w:color="000000"/>
              <w:left w:val="single" w:sz="4" w:space="0" w:color="000000"/>
              <w:bottom w:val="single" w:sz="4" w:space="0" w:color="000000"/>
              <w:right w:val="single" w:sz="4" w:space="0" w:color="000000"/>
            </w:tcBorders>
            <w:textDirection w:val="btLr"/>
            <w:vAlign w:val="center"/>
          </w:tcPr>
          <w:p w14:paraId="3FA77F94" w14:textId="77777777" w:rsidR="00317AB3" w:rsidRDefault="00317AB3" w:rsidP="00AD1265">
            <w:pPr>
              <w:spacing w:line="240" w:lineRule="auto"/>
            </w:pPr>
          </w:p>
        </w:tc>
        <w:tc>
          <w:tcPr>
            <w:tcW w:w="809" w:type="dxa"/>
            <w:vMerge/>
            <w:tcBorders>
              <w:top w:val="single" w:sz="4" w:space="0" w:color="000000"/>
              <w:left w:val="single" w:sz="4" w:space="0" w:color="000000"/>
              <w:bottom w:val="single" w:sz="4" w:space="0" w:color="000000"/>
              <w:right w:val="single" w:sz="4" w:space="0" w:color="000000"/>
            </w:tcBorders>
            <w:textDirection w:val="btLr"/>
            <w:vAlign w:val="center"/>
          </w:tcPr>
          <w:p w14:paraId="17D6181A" w14:textId="77777777" w:rsidR="00317AB3" w:rsidRDefault="00317AB3" w:rsidP="00AD1265">
            <w:pPr>
              <w:spacing w:line="240" w:lineRule="auto"/>
            </w:pPr>
          </w:p>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0B674DED" w14:textId="77777777" w:rsidR="00317AB3" w:rsidRDefault="00B620B6" w:rsidP="00AD1265">
            <w:pPr>
              <w:spacing w:line="240" w:lineRule="auto"/>
              <w:jc w:val="center"/>
              <w:rPr>
                <w:sz w:val="20"/>
              </w:rPr>
            </w:pPr>
            <w:r>
              <w:rPr>
                <w:sz w:val="20"/>
              </w:rPr>
              <w:t>Учебные занятия</w:t>
            </w:r>
          </w:p>
        </w:tc>
        <w:tc>
          <w:tcPr>
            <w:tcW w:w="809" w:type="dxa"/>
            <w:tcBorders>
              <w:top w:val="single" w:sz="4" w:space="0" w:color="000000"/>
              <w:left w:val="single" w:sz="4" w:space="0" w:color="000000"/>
              <w:bottom w:val="single" w:sz="4" w:space="0" w:color="000000"/>
              <w:right w:val="single" w:sz="4" w:space="0" w:color="000000"/>
            </w:tcBorders>
            <w:textDirection w:val="btLr"/>
            <w:vAlign w:val="center"/>
          </w:tcPr>
          <w:p w14:paraId="15254495" w14:textId="77777777" w:rsidR="00317AB3" w:rsidRDefault="00B620B6" w:rsidP="00AD1265">
            <w:pPr>
              <w:spacing w:line="240" w:lineRule="auto"/>
              <w:contextualSpacing/>
              <w:jc w:val="center"/>
              <w:rPr>
                <w:sz w:val="20"/>
              </w:rPr>
            </w:pPr>
            <w:r>
              <w:rPr>
                <w:sz w:val="20"/>
              </w:rPr>
              <w:t>Практики</w:t>
            </w:r>
          </w:p>
        </w:tc>
        <w:tc>
          <w:tcPr>
            <w:tcW w:w="808" w:type="dxa"/>
            <w:tcBorders>
              <w:top w:val="single" w:sz="4" w:space="0" w:color="000000"/>
              <w:left w:val="single" w:sz="4" w:space="0" w:color="000000"/>
              <w:bottom w:val="single" w:sz="4" w:space="0" w:color="000000"/>
              <w:right w:val="single" w:sz="4" w:space="0" w:color="000000"/>
            </w:tcBorders>
            <w:textDirection w:val="btLr"/>
            <w:vAlign w:val="center"/>
          </w:tcPr>
          <w:p w14:paraId="51C4C68B" w14:textId="77777777" w:rsidR="00317AB3" w:rsidRDefault="00B620B6" w:rsidP="00AD1265">
            <w:pPr>
              <w:spacing w:line="240" w:lineRule="auto"/>
              <w:contextualSpacing/>
              <w:jc w:val="center"/>
              <w:rPr>
                <w:sz w:val="20"/>
              </w:rPr>
            </w:pPr>
            <w:r>
              <w:rPr>
                <w:sz w:val="20"/>
              </w:rPr>
              <w:t>Курсовой проект (работа)</w:t>
            </w:r>
            <w:r>
              <w:rPr>
                <w:rStyle w:val="1ff"/>
                <w:sz w:val="20"/>
              </w:rPr>
              <w:footnoteReference w:id="5"/>
            </w:r>
          </w:p>
        </w:tc>
        <w:tc>
          <w:tcPr>
            <w:tcW w:w="810" w:type="dxa"/>
            <w:tcBorders>
              <w:top w:val="single" w:sz="4" w:space="0" w:color="000000"/>
              <w:left w:val="single" w:sz="4" w:space="0" w:color="000000"/>
              <w:bottom w:val="single" w:sz="4" w:space="0" w:color="000000"/>
              <w:right w:val="single" w:sz="4" w:space="0" w:color="000000"/>
            </w:tcBorders>
            <w:textDirection w:val="btLr"/>
            <w:vAlign w:val="center"/>
          </w:tcPr>
          <w:p w14:paraId="0501A81A" w14:textId="77777777" w:rsidR="00317AB3" w:rsidRDefault="00B620B6" w:rsidP="00AD1265">
            <w:pPr>
              <w:spacing w:line="240" w:lineRule="auto"/>
              <w:contextualSpacing/>
              <w:jc w:val="center"/>
              <w:rPr>
                <w:sz w:val="20"/>
              </w:rPr>
            </w:pPr>
            <w:r>
              <w:rPr>
                <w:sz w:val="20"/>
              </w:rPr>
              <w:t>Самостоятельная работа</w:t>
            </w:r>
            <w:r>
              <w:rPr>
                <w:sz w:val="20"/>
                <w:vertAlign w:val="superscript"/>
              </w:rPr>
              <w:footnoteReference w:id="6"/>
            </w:r>
          </w:p>
        </w:tc>
        <w:tc>
          <w:tcPr>
            <w:tcW w:w="666" w:type="dxa"/>
            <w:tcBorders>
              <w:top w:val="single" w:sz="4" w:space="0" w:color="000000"/>
              <w:left w:val="single" w:sz="4" w:space="0" w:color="000000"/>
              <w:bottom w:val="single" w:sz="4" w:space="0" w:color="000000"/>
              <w:right w:val="single" w:sz="4" w:space="0" w:color="000000"/>
            </w:tcBorders>
            <w:textDirection w:val="btLr"/>
            <w:vAlign w:val="center"/>
          </w:tcPr>
          <w:p w14:paraId="2B9AAC9D" w14:textId="77777777" w:rsidR="00317AB3" w:rsidRDefault="00B620B6" w:rsidP="00AD1265">
            <w:pPr>
              <w:spacing w:line="240" w:lineRule="auto"/>
              <w:contextualSpacing/>
              <w:jc w:val="center"/>
              <w:rPr>
                <w:sz w:val="20"/>
              </w:rPr>
            </w:pPr>
            <w:r>
              <w:rPr>
                <w:sz w:val="20"/>
              </w:rPr>
              <w:t>Промежуточная аттестация</w:t>
            </w:r>
          </w:p>
        </w:tc>
        <w:tc>
          <w:tcPr>
            <w:tcW w:w="929" w:type="dxa"/>
            <w:vMerge/>
            <w:tcBorders>
              <w:top w:val="single" w:sz="4" w:space="0" w:color="000000"/>
              <w:left w:val="single" w:sz="4" w:space="0" w:color="000000"/>
              <w:bottom w:val="single" w:sz="4" w:space="0" w:color="000000"/>
              <w:right w:val="single" w:sz="4" w:space="0" w:color="000000"/>
            </w:tcBorders>
            <w:textDirection w:val="btLr"/>
            <w:vAlign w:val="center"/>
          </w:tcPr>
          <w:p w14:paraId="67DCBB3B" w14:textId="77777777" w:rsidR="00317AB3" w:rsidRDefault="00317AB3" w:rsidP="00AD1265">
            <w:pPr>
              <w:spacing w:line="240" w:lineRule="auto"/>
            </w:pPr>
          </w:p>
        </w:tc>
      </w:tr>
      <w:tr w:rsidR="00317AB3" w14:paraId="7C42CAE7"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Pr>
          <w:p w14:paraId="32EF9FD8" w14:textId="77777777" w:rsidR="00317AB3" w:rsidRDefault="00B620B6" w:rsidP="00AD1265">
            <w:pPr>
              <w:spacing w:line="240" w:lineRule="auto"/>
              <w:contextualSpacing/>
              <w:jc w:val="center"/>
              <w:rPr>
                <w:sz w:val="20"/>
              </w:rPr>
            </w:pPr>
            <w:r>
              <w:rPr>
                <w:sz w:val="20"/>
              </w:rPr>
              <w:t>1</w:t>
            </w:r>
          </w:p>
        </w:tc>
        <w:tc>
          <w:tcPr>
            <w:tcW w:w="6522" w:type="dxa"/>
            <w:tcBorders>
              <w:top w:val="single" w:sz="4" w:space="0" w:color="000000"/>
              <w:left w:val="single" w:sz="4" w:space="0" w:color="000000"/>
              <w:bottom w:val="single" w:sz="4" w:space="0" w:color="000000"/>
              <w:right w:val="single" w:sz="4" w:space="0" w:color="000000"/>
            </w:tcBorders>
          </w:tcPr>
          <w:p w14:paraId="2DD3E0EF" w14:textId="77777777" w:rsidR="00317AB3" w:rsidRDefault="00B620B6" w:rsidP="00AD1265">
            <w:pPr>
              <w:spacing w:line="240" w:lineRule="auto"/>
              <w:contextualSpacing/>
              <w:jc w:val="center"/>
              <w:rPr>
                <w:sz w:val="20"/>
              </w:rPr>
            </w:pPr>
            <w:r>
              <w:rPr>
                <w:sz w:val="20"/>
              </w:rPr>
              <w:t>2</w:t>
            </w:r>
          </w:p>
        </w:tc>
        <w:tc>
          <w:tcPr>
            <w:tcW w:w="1334" w:type="dxa"/>
            <w:tcBorders>
              <w:top w:val="single" w:sz="4" w:space="0" w:color="000000"/>
              <w:left w:val="single" w:sz="4" w:space="0" w:color="000000"/>
              <w:bottom w:val="single" w:sz="4" w:space="0" w:color="000000"/>
              <w:right w:val="single" w:sz="4" w:space="0" w:color="000000"/>
            </w:tcBorders>
          </w:tcPr>
          <w:p w14:paraId="346904E5" w14:textId="77777777" w:rsidR="00317AB3" w:rsidRDefault="00B620B6" w:rsidP="00AD1265">
            <w:pPr>
              <w:tabs>
                <w:tab w:val="left" w:pos="406"/>
              </w:tabs>
              <w:spacing w:line="240" w:lineRule="auto"/>
              <w:contextualSpacing/>
              <w:jc w:val="center"/>
              <w:rPr>
                <w:sz w:val="20"/>
              </w:rPr>
            </w:pPr>
            <w:r>
              <w:rPr>
                <w:sz w:val="20"/>
              </w:rPr>
              <w:t>3</w:t>
            </w:r>
          </w:p>
        </w:tc>
        <w:tc>
          <w:tcPr>
            <w:tcW w:w="809" w:type="dxa"/>
            <w:tcBorders>
              <w:top w:val="single" w:sz="4" w:space="0" w:color="000000"/>
              <w:left w:val="single" w:sz="4" w:space="0" w:color="000000"/>
              <w:bottom w:val="single" w:sz="4" w:space="0" w:color="000000"/>
              <w:right w:val="single" w:sz="4" w:space="0" w:color="000000"/>
            </w:tcBorders>
          </w:tcPr>
          <w:p w14:paraId="3BED9763" w14:textId="77777777" w:rsidR="00317AB3" w:rsidRDefault="00B620B6" w:rsidP="00AD1265">
            <w:pPr>
              <w:tabs>
                <w:tab w:val="left" w:pos="406"/>
              </w:tabs>
              <w:spacing w:line="240" w:lineRule="auto"/>
              <w:contextualSpacing/>
              <w:jc w:val="center"/>
              <w:rPr>
                <w:sz w:val="20"/>
              </w:rPr>
            </w:pPr>
            <w:r>
              <w:rPr>
                <w:sz w:val="20"/>
              </w:rPr>
              <w:t>4</w:t>
            </w:r>
          </w:p>
        </w:tc>
        <w:tc>
          <w:tcPr>
            <w:tcW w:w="806" w:type="dxa"/>
            <w:tcBorders>
              <w:top w:val="single" w:sz="4" w:space="0" w:color="000000"/>
              <w:left w:val="single" w:sz="4" w:space="0" w:color="000000"/>
              <w:bottom w:val="single" w:sz="4" w:space="0" w:color="000000"/>
              <w:right w:val="single" w:sz="4" w:space="0" w:color="000000"/>
            </w:tcBorders>
          </w:tcPr>
          <w:p w14:paraId="24D594C5" w14:textId="77777777" w:rsidR="00317AB3" w:rsidRDefault="00B620B6" w:rsidP="00AD1265">
            <w:pPr>
              <w:spacing w:line="240" w:lineRule="auto"/>
              <w:contextualSpacing/>
              <w:jc w:val="center"/>
              <w:rPr>
                <w:sz w:val="20"/>
              </w:rPr>
            </w:pPr>
            <w:r>
              <w:rPr>
                <w:sz w:val="20"/>
              </w:rPr>
              <w:t>5</w:t>
            </w:r>
          </w:p>
        </w:tc>
        <w:tc>
          <w:tcPr>
            <w:tcW w:w="809" w:type="dxa"/>
            <w:tcBorders>
              <w:top w:val="single" w:sz="4" w:space="0" w:color="000000"/>
              <w:left w:val="single" w:sz="4" w:space="0" w:color="000000"/>
              <w:bottom w:val="single" w:sz="4" w:space="0" w:color="000000"/>
              <w:right w:val="single" w:sz="4" w:space="0" w:color="000000"/>
            </w:tcBorders>
          </w:tcPr>
          <w:p w14:paraId="30B9214F" w14:textId="77777777" w:rsidR="00317AB3" w:rsidRDefault="00B620B6" w:rsidP="00AD1265">
            <w:pPr>
              <w:spacing w:line="240" w:lineRule="auto"/>
              <w:contextualSpacing/>
              <w:jc w:val="center"/>
              <w:rPr>
                <w:sz w:val="20"/>
              </w:rPr>
            </w:pPr>
            <w:r>
              <w:rPr>
                <w:sz w:val="20"/>
              </w:rPr>
              <w:t>6</w:t>
            </w:r>
          </w:p>
        </w:tc>
        <w:tc>
          <w:tcPr>
            <w:tcW w:w="808" w:type="dxa"/>
            <w:tcBorders>
              <w:top w:val="single" w:sz="4" w:space="0" w:color="000000"/>
              <w:left w:val="single" w:sz="4" w:space="0" w:color="000000"/>
              <w:bottom w:val="single" w:sz="4" w:space="0" w:color="000000"/>
              <w:right w:val="single" w:sz="4" w:space="0" w:color="000000"/>
            </w:tcBorders>
          </w:tcPr>
          <w:p w14:paraId="493FA213" w14:textId="77777777" w:rsidR="00317AB3" w:rsidRDefault="00B620B6" w:rsidP="00AD1265">
            <w:pPr>
              <w:spacing w:line="240" w:lineRule="auto"/>
              <w:contextualSpacing/>
              <w:jc w:val="center"/>
              <w:rPr>
                <w:sz w:val="20"/>
              </w:rPr>
            </w:pPr>
            <w:r>
              <w:rPr>
                <w:sz w:val="20"/>
              </w:rPr>
              <w:t>7</w:t>
            </w:r>
          </w:p>
        </w:tc>
        <w:tc>
          <w:tcPr>
            <w:tcW w:w="810" w:type="dxa"/>
            <w:tcBorders>
              <w:top w:val="single" w:sz="4" w:space="0" w:color="000000"/>
              <w:left w:val="single" w:sz="4" w:space="0" w:color="000000"/>
              <w:bottom w:val="single" w:sz="4" w:space="0" w:color="000000"/>
              <w:right w:val="single" w:sz="4" w:space="0" w:color="000000"/>
            </w:tcBorders>
          </w:tcPr>
          <w:p w14:paraId="29398C98" w14:textId="77777777" w:rsidR="00317AB3" w:rsidRDefault="00B620B6" w:rsidP="00AD1265">
            <w:pPr>
              <w:spacing w:line="240" w:lineRule="auto"/>
              <w:contextualSpacing/>
              <w:jc w:val="center"/>
              <w:rPr>
                <w:sz w:val="20"/>
              </w:rPr>
            </w:pPr>
            <w:r>
              <w:rPr>
                <w:sz w:val="20"/>
              </w:rPr>
              <w:t>8</w:t>
            </w:r>
          </w:p>
        </w:tc>
        <w:tc>
          <w:tcPr>
            <w:tcW w:w="666" w:type="dxa"/>
            <w:tcBorders>
              <w:top w:val="single" w:sz="4" w:space="0" w:color="000000"/>
              <w:left w:val="single" w:sz="4" w:space="0" w:color="000000"/>
              <w:bottom w:val="single" w:sz="4" w:space="0" w:color="000000"/>
              <w:right w:val="single" w:sz="4" w:space="0" w:color="000000"/>
            </w:tcBorders>
          </w:tcPr>
          <w:p w14:paraId="1FD366F5" w14:textId="77777777" w:rsidR="00317AB3" w:rsidRDefault="00B620B6" w:rsidP="00AD1265">
            <w:pPr>
              <w:spacing w:line="240" w:lineRule="auto"/>
              <w:contextualSpacing/>
              <w:jc w:val="center"/>
              <w:rPr>
                <w:sz w:val="20"/>
              </w:rPr>
            </w:pPr>
            <w:r>
              <w:rPr>
                <w:sz w:val="20"/>
              </w:rPr>
              <w:t>9</w:t>
            </w:r>
          </w:p>
        </w:tc>
        <w:tc>
          <w:tcPr>
            <w:tcW w:w="929" w:type="dxa"/>
            <w:tcBorders>
              <w:top w:val="single" w:sz="4" w:space="0" w:color="000000"/>
              <w:left w:val="single" w:sz="4" w:space="0" w:color="000000"/>
              <w:bottom w:val="single" w:sz="4" w:space="0" w:color="000000"/>
              <w:right w:val="single" w:sz="4" w:space="0" w:color="000000"/>
            </w:tcBorders>
          </w:tcPr>
          <w:p w14:paraId="0C218047" w14:textId="77777777" w:rsidR="00317AB3" w:rsidRDefault="00B620B6" w:rsidP="00AD1265">
            <w:pPr>
              <w:spacing w:line="240" w:lineRule="auto"/>
              <w:contextualSpacing/>
              <w:jc w:val="center"/>
              <w:rPr>
                <w:sz w:val="20"/>
              </w:rPr>
            </w:pPr>
            <w:r>
              <w:rPr>
                <w:sz w:val="20"/>
              </w:rPr>
              <w:t>10</w:t>
            </w:r>
          </w:p>
        </w:tc>
      </w:tr>
      <w:tr w:rsidR="00344465" w14:paraId="3EA09D12" w14:textId="77777777" w:rsidTr="00DA02E0">
        <w:trPr>
          <w:jc w:val="center"/>
        </w:trPr>
        <w:tc>
          <w:tcPr>
            <w:tcW w:w="7796" w:type="dxa"/>
            <w:gridSpan w:val="2"/>
            <w:tcBorders>
              <w:top w:val="single" w:sz="4" w:space="0" w:color="000000"/>
              <w:left w:val="single" w:sz="4" w:space="0" w:color="000000"/>
              <w:bottom w:val="single" w:sz="4" w:space="0" w:color="000000"/>
              <w:right w:val="single" w:sz="4" w:space="0" w:color="000000"/>
            </w:tcBorders>
          </w:tcPr>
          <w:p w14:paraId="296EF914" w14:textId="77777777" w:rsidR="00344465" w:rsidRPr="004139CB" w:rsidRDefault="00344465" w:rsidP="00AD1265">
            <w:pPr>
              <w:spacing w:line="240" w:lineRule="auto"/>
              <w:contextualSpacing/>
              <w:jc w:val="both"/>
              <w:rPr>
                <w:rFonts w:cs="Times New Roman"/>
                <w:b/>
                <w:szCs w:val="24"/>
              </w:rPr>
            </w:pPr>
            <w:r w:rsidRPr="004139CB">
              <w:rPr>
                <w:rFonts w:cs="Times New Roman"/>
                <w:b/>
                <w:szCs w:val="24"/>
              </w:rPr>
              <w:t>Обязательная часть образовательной программы</w:t>
            </w:r>
          </w:p>
        </w:tc>
        <w:tc>
          <w:tcPr>
            <w:tcW w:w="1334" w:type="dxa"/>
            <w:tcBorders>
              <w:top w:val="single" w:sz="4" w:space="0" w:color="000000"/>
              <w:left w:val="single" w:sz="4" w:space="0" w:color="000000"/>
              <w:bottom w:val="single" w:sz="4" w:space="0" w:color="000000"/>
              <w:right w:val="single" w:sz="4" w:space="0" w:color="000000"/>
            </w:tcBorders>
            <w:vAlign w:val="center"/>
          </w:tcPr>
          <w:p w14:paraId="2156432B" w14:textId="58177FD3" w:rsidR="00344465" w:rsidRPr="004139CB" w:rsidRDefault="00344465" w:rsidP="00AD1265">
            <w:pPr>
              <w:tabs>
                <w:tab w:val="left" w:pos="406"/>
              </w:tabs>
              <w:spacing w:line="240" w:lineRule="auto"/>
              <w:contextualSpacing/>
              <w:jc w:val="center"/>
              <w:rPr>
                <w:rFonts w:cs="Times New Roman"/>
                <w:b/>
                <w:szCs w:val="24"/>
              </w:rPr>
            </w:pPr>
            <w:r w:rsidRPr="004139CB">
              <w:rPr>
                <w:rFonts w:cs="Times New Roman"/>
                <w:b/>
                <w:bCs/>
                <w:szCs w:val="24"/>
              </w:rPr>
              <w:t>2304</w:t>
            </w:r>
          </w:p>
        </w:tc>
        <w:tc>
          <w:tcPr>
            <w:tcW w:w="809" w:type="dxa"/>
            <w:tcBorders>
              <w:top w:val="single" w:sz="4" w:space="0" w:color="000000"/>
              <w:left w:val="single" w:sz="4" w:space="0" w:color="000000"/>
              <w:bottom w:val="single" w:sz="4" w:space="0" w:color="000000"/>
              <w:right w:val="single" w:sz="4" w:space="0" w:color="000000"/>
            </w:tcBorders>
            <w:vAlign w:val="center"/>
          </w:tcPr>
          <w:p w14:paraId="055B865E" w14:textId="575E6D2E" w:rsidR="00344465" w:rsidRPr="004139CB" w:rsidRDefault="00344465" w:rsidP="00AD1265">
            <w:pPr>
              <w:tabs>
                <w:tab w:val="left" w:pos="406"/>
              </w:tabs>
              <w:spacing w:line="240" w:lineRule="auto"/>
              <w:contextualSpacing/>
              <w:jc w:val="center"/>
              <w:rPr>
                <w:rFonts w:cs="Times New Roman"/>
                <w:b/>
                <w:szCs w:val="24"/>
              </w:rPr>
            </w:pPr>
            <w:r w:rsidRPr="004139CB">
              <w:rPr>
                <w:rFonts w:cs="Times New Roman"/>
                <w:b/>
                <w:bCs/>
                <w:szCs w:val="24"/>
              </w:rPr>
              <w:t>1684</w:t>
            </w:r>
          </w:p>
        </w:tc>
        <w:tc>
          <w:tcPr>
            <w:tcW w:w="806" w:type="dxa"/>
            <w:tcBorders>
              <w:top w:val="single" w:sz="4" w:space="0" w:color="000000"/>
              <w:left w:val="single" w:sz="4" w:space="0" w:color="000000"/>
              <w:bottom w:val="single" w:sz="4" w:space="0" w:color="000000"/>
              <w:right w:val="single" w:sz="4" w:space="0" w:color="000000"/>
            </w:tcBorders>
            <w:vAlign w:val="center"/>
          </w:tcPr>
          <w:p w14:paraId="233E6B0A" w14:textId="0191B43C" w:rsidR="00344465" w:rsidRPr="004139CB" w:rsidRDefault="00344465" w:rsidP="00AD1265">
            <w:pPr>
              <w:spacing w:line="240" w:lineRule="auto"/>
              <w:contextualSpacing/>
              <w:jc w:val="center"/>
              <w:rPr>
                <w:rFonts w:cs="Times New Roman"/>
                <w:b/>
                <w:szCs w:val="24"/>
              </w:rPr>
            </w:pPr>
            <w:r w:rsidRPr="004139CB">
              <w:rPr>
                <w:rFonts w:cs="Times New Roman"/>
                <w:b/>
                <w:bCs/>
                <w:szCs w:val="24"/>
              </w:rPr>
              <w:t>1188</w:t>
            </w:r>
          </w:p>
        </w:tc>
        <w:tc>
          <w:tcPr>
            <w:tcW w:w="809" w:type="dxa"/>
            <w:tcBorders>
              <w:top w:val="single" w:sz="4" w:space="0" w:color="000000"/>
              <w:left w:val="single" w:sz="4" w:space="0" w:color="000000"/>
              <w:bottom w:val="single" w:sz="4" w:space="0" w:color="000000"/>
              <w:right w:val="single" w:sz="4" w:space="0" w:color="000000"/>
            </w:tcBorders>
            <w:vAlign w:val="center"/>
          </w:tcPr>
          <w:p w14:paraId="2C9D1C86" w14:textId="47568C56" w:rsidR="00344465" w:rsidRPr="004139CB" w:rsidRDefault="00344465" w:rsidP="00AD1265">
            <w:pPr>
              <w:spacing w:line="240" w:lineRule="auto"/>
              <w:contextualSpacing/>
              <w:jc w:val="center"/>
              <w:rPr>
                <w:rFonts w:cs="Times New Roman"/>
                <w:b/>
                <w:szCs w:val="24"/>
              </w:rPr>
            </w:pPr>
            <w:r w:rsidRPr="004139CB">
              <w:rPr>
                <w:rFonts w:cs="Times New Roman"/>
                <w:b/>
                <w:szCs w:val="24"/>
              </w:rPr>
              <w:t>1044</w:t>
            </w:r>
          </w:p>
        </w:tc>
        <w:tc>
          <w:tcPr>
            <w:tcW w:w="808" w:type="dxa"/>
            <w:tcBorders>
              <w:top w:val="single" w:sz="4" w:space="0" w:color="000000"/>
              <w:left w:val="single" w:sz="4" w:space="0" w:color="000000"/>
              <w:bottom w:val="single" w:sz="4" w:space="0" w:color="000000"/>
              <w:right w:val="single" w:sz="4" w:space="0" w:color="000000"/>
            </w:tcBorders>
            <w:vAlign w:val="center"/>
          </w:tcPr>
          <w:p w14:paraId="225C1BDF" w14:textId="77777777" w:rsidR="00344465" w:rsidRPr="004139CB" w:rsidRDefault="00344465" w:rsidP="00AD1265">
            <w:pPr>
              <w:spacing w:line="240" w:lineRule="auto"/>
              <w:contextualSpacing/>
              <w:jc w:val="center"/>
              <w:rPr>
                <w:rFonts w:cs="Times New Roman"/>
                <w:b/>
                <w:szCs w:val="24"/>
              </w:rPr>
            </w:pPr>
            <w:r w:rsidRPr="004139CB">
              <w:rPr>
                <w:rFonts w:cs="Times New Roman"/>
                <w:b/>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42A5EFA9" w14:textId="77777777" w:rsidR="00344465" w:rsidRPr="004139CB" w:rsidRDefault="00344465" w:rsidP="00AD1265">
            <w:pPr>
              <w:spacing w:line="240" w:lineRule="auto"/>
              <w:contextualSpacing/>
              <w:jc w:val="center"/>
              <w:rPr>
                <w:rFonts w:cs="Times New Roman"/>
                <w:b/>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2E80254" w14:textId="38D3D900" w:rsidR="00344465" w:rsidRPr="004139CB" w:rsidRDefault="00344465" w:rsidP="00AD1265">
            <w:pPr>
              <w:spacing w:line="240" w:lineRule="auto"/>
              <w:contextualSpacing/>
              <w:jc w:val="center"/>
              <w:rPr>
                <w:rFonts w:cs="Times New Roman"/>
                <w:b/>
                <w:szCs w:val="24"/>
              </w:rPr>
            </w:pPr>
            <w:r w:rsidRPr="004139CB">
              <w:rPr>
                <w:rFonts w:cs="Times New Roman"/>
                <w:b/>
                <w:szCs w:val="24"/>
              </w:rPr>
              <w:t>72</w:t>
            </w:r>
          </w:p>
        </w:tc>
        <w:tc>
          <w:tcPr>
            <w:tcW w:w="929" w:type="dxa"/>
            <w:tcBorders>
              <w:top w:val="single" w:sz="4" w:space="0" w:color="000000"/>
              <w:left w:val="single" w:sz="4" w:space="0" w:color="000000"/>
              <w:bottom w:val="single" w:sz="4" w:space="0" w:color="000000"/>
              <w:right w:val="single" w:sz="4" w:space="0" w:color="000000"/>
            </w:tcBorders>
            <w:vAlign w:val="center"/>
          </w:tcPr>
          <w:p w14:paraId="49AE4BD9" w14:textId="77777777" w:rsidR="00344465" w:rsidRPr="004139CB" w:rsidRDefault="00344465" w:rsidP="00AD1265">
            <w:pPr>
              <w:spacing w:line="240" w:lineRule="auto"/>
              <w:contextualSpacing/>
              <w:jc w:val="center"/>
              <w:rPr>
                <w:rFonts w:cs="Times New Roman"/>
                <w:szCs w:val="24"/>
              </w:rPr>
            </w:pPr>
          </w:p>
        </w:tc>
      </w:tr>
      <w:tr w:rsidR="005C72AD" w14:paraId="11601F22"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32B6A231" w14:textId="01BEC2FF" w:rsidR="005C72AD" w:rsidRPr="004139CB" w:rsidRDefault="005C72AD" w:rsidP="00AD1265">
            <w:pPr>
              <w:spacing w:line="240" w:lineRule="auto"/>
              <w:contextualSpacing/>
              <w:jc w:val="both"/>
              <w:rPr>
                <w:rFonts w:cs="Times New Roman"/>
                <w:b/>
                <w:szCs w:val="24"/>
              </w:rPr>
            </w:pPr>
            <w:r w:rsidRPr="004139CB">
              <w:rPr>
                <w:rFonts w:cs="Times New Roman"/>
                <w:b/>
                <w:szCs w:val="24"/>
              </w:rPr>
              <w:t>СГ.00</w:t>
            </w:r>
          </w:p>
        </w:tc>
        <w:tc>
          <w:tcPr>
            <w:tcW w:w="6522" w:type="dxa"/>
            <w:tcBorders>
              <w:top w:val="single" w:sz="4" w:space="0" w:color="000000"/>
              <w:left w:val="single" w:sz="4" w:space="0" w:color="000000"/>
              <w:bottom w:val="single" w:sz="4" w:space="0" w:color="000000"/>
              <w:right w:val="single" w:sz="4" w:space="0" w:color="000000"/>
            </w:tcBorders>
            <w:vAlign w:val="center"/>
          </w:tcPr>
          <w:p w14:paraId="237905CC" w14:textId="7B47157C" w:rsidR="005C72AD" w:rsidRPr="004139CB" w:rsidRDefault="005C72AD" w:rsidP="00AD1265">
            <w:pPr>
              <w:spacing w:line="240" w:lineRule="auto"/>
              <w:contextualSpacing/>
              <w:jc w:val="both"/>
              <w:rPr>
                <w:rFonts w:cs="Times New Roman"/>
                <w:b/>
                <w:szCs w:val="24"/>
              </w:rPr>
            </w:pPr>
            <w:r w:rsidRPr="004139CB">
              <w:rPr>
                <w:rFonts w:cs="Times New Roman"/>
                <w:b/>
                <w:szCs w:val="24"/>
              </w:rPr>
              <w:t xml:space="preserve">Социально-гуманитарный цикл </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02E56" w14:textId="158DEBF8" w:rsidR="005C72AD" w:rsidRPr="004139CB" w:rsidRDefault="005C72AD" w:rsidP="00AD1265">
            <w:pPr>
              <w:spacing w:line="240" w:lineRule="auto"/>
              <w:jc w:val="center"/>
              <w:rPr>
                <w:rFonts w:cs="Times New Roman"/>
                <w:b/>
                <w:szCs w:val="24"/>
              </w:rPr>
            </w:pPr>
            <w:r w:rsidRPr="004139CB">
              <w:rPr>
                <w:rFonts w:cs="Times New Roman"/>
                <w:b/>
                <w:bCs/>
                <w:szCs w:val="24"/>
              </w:rPr>
              <w:t>326</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5E812B" w14:textId="6C02F2D0" w:rsidR="005C72AD" w:rsidRPr="004139CB" w:rsidRDefault="005C72AD" w:rsidP="00AD1265">
            <w:pPr>
              <w:spacing w:line="240" w:lineRule="auto"/>
              <w:jc w:val="center"/>
              <w:rPr>
                <w:rFonts w:cs="Times New Roman"/>
                <w:b/>
                <w:szCs w:val="24"/>
              </w:rPr>
            </w:pPr>
            <w:r w:rsidRPr="004139CB">
              <w:rPr>
                <w:rFonts w:cs="Times New Roman"/>
                <w:b/>
                <w:bCs/>
                <w:szCs w:val="24"/>
              </w:rPr>
              <w:t>248</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E2610" w14:textId="0C6D58B9" w:rsidR="005C72AD" w:rsidRPr="004139CB" w:rsidRDefault="005C72AD" w:rsidP="00AD1265">
            <w:pPr>
              <w:spacing w:line="240" w:lineRule="auto"/>
              <w:jc w:val="center"/>
              <w:rPr>
                <w:rFonts w:cs="Times New Roman"/>
                <w:b/>
                <w:szCs w:val="24"/>
              </w:rPr>
            </w:pPr>
            <w:r w:rsidRPr="004139CB">
              <w:rPr>
                <w:rFonts w:cs="Times New Roman"/>
                <w:b/>
                <w:bCs/>
                <w:szCs w:val="24"/>
              </w:rPr>
              <w:t>326</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C1E72" w14:textId="77777777" w:rsidR="005C72AD" w:rsidRPr="004139CB" w:rsidRDefault="005C72AD" w:rsidP="00AD1265">
            <w:pPr>
              <w:spacing w:line="240" w:lineRule="auto"/>
              <w:rPr>
                <w:rFonts w:cs="Times New Roman"/>
                <w:b/>
                <w:szCs w:val="24"/>
              </w:rPr>
            </w:pPr>
          </w:p>
        </w:tc>
        <w:tc>
          <w:tcPr>
            <w:tcW w:w="808" w:type="dxa"/>
            <w:tcBorders>
              <w:top w:val="single" w:sz="4" w:space="0" w:color="000000"/>
              <w:left w:val="single" w:sz="4" w:space="0" w:color="000000"/>
              <w:bottom w:val="single" w:sz="4" w:space="0" w:color="000000"/>
              <w:right w:val="single" w:sz="4" w:space="0" w:color="000000"/>
            </w:tcBorders>
          </w:tcPr>
          <w:p w14:paraId="6B570CAD" w14:textId="24BB5A83" w:rsidR="005C72AD" w:rsidRPr="004139CB" w:rsidRDefault="005C72AD" w:rsidP="00AD1265">
            <w:pPr>
              <w:spacing w:line="240" w:lineRule="auto"/>
              <w:rPr>
                <w:rFonts w:cs="Times New Roman"/>
                <w:b/>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58E3306" w14:textId="77777777" w:rsidR="005C72AD" w:rsidRPr="004139CB" w:rsidRDefault="005C72AD"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82F7E" w14:textId="656D8776" w:rsidR="005C72AD" w:rsidRPr="004139CB" w:rsidRDefault="005C72AD" w:rsidP="00AD1265">
            <w:pPr>
              <w:spacing w:line="240" w:lineRule="auto"/>
              <w:jc w:val="center"/>
              <w:rPr>
                <w:rFonts w:cs="Times New Roman"/>
                <w:b/>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B52C518" w14:textId="0575D5EA" w:rsidR="005C72AD" w:rsidRPr="004139CB" w:rsidRDefault="005C72AD" w:rsidP="00AD1265">
            <w:pPr>
              <w:spacing w:line="240" w:lineRule="auto"/>
              <w:contextualSpacing/>
              <w:jc w:val="center"/>
              <w:rPr>
                <w:rFonts w:cs="Times New Roman"/>
                <w:szCs w:val="24"/>
              </w:rPr>
            </w:pPr>
            <w:r>
              <w:rPr>
                <w:rFonts w:cs="Times New Roman"/>
                <w:szCs w:val="24"/>
              </w:rPr>
              <w:t>1,2</w:t>
            </w:r>
          </w:p>
        </w:tc>
      </w:tr>
      <w:tr w:rsidR="00344465" w14:paraId="029E328A" w14:textId="77777777" w:rsidTr="00DA02E0">
        <w:trPr>
          <w:trHeight w:val="200"/>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72708" w14:textId="1EA7689E" w:rsidR="00344465" w:rsidRPr="004139CB" w:rsidRDefault="00344465" w:rsidP="00AD1265">
            <w:pPr>
              <w:spacing w:line="240" w:lineRule="auto"/>
              <w:rPr>
                <w:rFonts w:cs="Times New Roman"/>
                <w:szCs w:val="24"/>
              </w:rPr>
            </w:pPr>
            <w:r w:rsidRPr="004139CB">
              <w:rPr>
                <w:rFonts w:cs="Times New Roman"/>
                <w:szCs w:val="24"/>
              </w:rPr>
              <w:t>СГ.01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122EA" w14:textId="1FF4BE81" w:rsidR="00344465" w:rsidRPr="004139CB" w:rsidRDefault="00344465" w:rsidP="00AD1265">
            <w:pPr>
              <w:spacing w:line="240" w:lineRule="auto"/>
              <w:rPr>
                <w:rFonts w:cs="Times New Roman"/>
                <w:szCs w:val="24"/>
              </w:rPr>
            </w:pPr>
            <w:r w:rsidRPr="004139CB">
              <w:rPr>
                <w:rFonts w:cs="Times New Roman"/>
                <w:szCs w:val="24"/>
              </w:rPr>
              <w:t>История России</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55004" w14:textId="43A06BA5" w:rsidR="00344465" w:rsidRPr="004139CB" w:rsidRDefault="00344465" w:rsidP="00AD1265">
            <w:pPr>
              <w:spacing w:line="240" w:lineRule="auto"/>
              <w:jc w:val="center"/>
              <w:rPr>
                <w:rFonts w:cs="Times New Roman"/>
                <w:szCs w:val="24"/>
              </w:rPr>
            </w:pPr>
            <w:r w:rsidRPr="004139CB">
              <w:rPr>
                <w:rFonts w:cs="Times New Roman"/>
                <w:szCs w:val="24"/>
              </w:rPr>
              <w:t>100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B573D" w14:textId="7C4E685D"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E71F6" w14:textId="0526D52F" w:rsidR="00344465" w:rsidRPr="004139CB" w:rsidRDefault="00344465" w:rsidP="00AD1265">
            <w:pPr>
              <w:spacing w:line="240" w:lineRule="auto"/>
              <w:jc w:val="center"/>
              <w:rPr>
                <w:rFonts w:cs="Times New Roman"/>
                <w:szCs w:val="24"/>
              </w:rPr>
            </w:pPr>
            <w:r w:rsidRPr="004139CB">
              <w:rPr>
                <w:rFonts w:cs="Times New Roman"/>
                <w:szCs w:val="24"/>
              </w:rPr>
              <w:t>100</w:t>
            </w:r>
          </w:p>
        </w:tc>
        <w:tc>
          <w:tcPr>
            <w:tcW w:w="809" w:type="dxa"/>
            <w:tcBorders>
              <w:top w:val="single" w:sz="4" w:space="0" w:color="000000"/>
              <w:left w:val="single" w:sz="4" w:space="0" w:color="000000"/>
              <w:bottom w:val="single" w:sz="4" w:space="0" w:color="000000"/>
              <w:right w:val="single" w:sz="4" w:space="0" w:color="000000"/>
            </w:tcBorders>
            <w:vAlign w:val="center"/>
          </w:tcPr>
          <w:p w14:paraId="1C36CA0E" w14:textId="77777777" w:rsidR="00344465" w:rsidRPr="004139CB" w:rsidRDefault="00344465"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7CF22CD6"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71AEFEF5"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177E886" w14:textId="77777777" w:rsidR="00344465" w:rsidRPr="004139CB" w:rsidRDefault="00344465" w:rsidP="00AD1265">
            <w:pPr>
              <w:spacing w:line="240" w:lineRule="auto"/>
              <w:contextualSpacing/>
              <w:jc w:val="center"/>
              <w:rPr>
                <w:rFonts w:cs="Times New Roman"/>
                <w:szCs w:val="24"/>
              </w:rPr>
            </w:pPr>
            <w:r w:rsidRPr="004139CB">
              <w:rPr>
                <w:rFonts w:cs="Times New Roman"/>
                <w:szCs w:val="24"/>
              </w:rPr>
              <w:t>Х</w:t>
            </w:r>
          </w:p>
        </w:tc>
        <w:tc>
          <w:tcPr>
            <w:tcW w:w="929" w:type="dxa"/>
            <w:tcBorders>
              <w:top w:val="single" w:sz="4" w:space="0" w:color="000000"/>
              <w:left w:val="single" w:sz="4" w:space="0" w:color="000000"/>
              <w:bottom w:val="single" w:sz="4" w:space="0" w:color="000000"/>
              <w:right w:val="single" w:sz="4" w:space="0" w:color="000000"/>
            </w:tcBorders>
            <w:vAlign w:val="center"/>
          </w:tcPr>
          <w:p w14:paraId="50204FB2" w14:textId="5E092281" w:rsidR="00344465" w:rsidRPr="004139CB" w:rsidRDefault="004139CB" w:rsidP="00AD1265">
            <w:pPr>
              <w:spacing w:line="240" w:lineRule="auto"/>
              <w:contextualSpacing/>
              <w:jc w:val="center"/>
              <w:rPr>
                <w:rFonts w:cs="Times New Roman"/>
                <w:szCs w:val="24"/>
              </w:rPr>
            </w:pPr>
            <w:r>
              <w:rPr>
                <w:rFonts w:cs="Times New Roman"/>
                <w:szCs w:val="24"/>
              </w:rPr>
              <w:t>1,2</w:t>
            </w:r>
          </w:p>
        </w:tc>
      </w:tr>
      <w:tr w:rsidR="00344465" w14:paraId="306D683D"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58791" w14:textId="7E7FF593" w:rsidR="00344465" w:rsidRPr="004139CB" w:rsidRDefault="00344465" w:rsidP="00AD1265">
            <w:pPr>
              <w:spacing w:line="240" w:lineRule="auto"/>
              <w:rPr>
                <w:rFonts w:cs="Times New Roman"/>
                <w:b/>
                <w:szCs w:val="24"/>
              </w:rPr>
            </w:pPr>
            <w:r w:rsidRPr="004139CB">
              <w:rPr>
                <w:rFonts w:cs="Times New Roman"/>
                <w:szCs w:val="24"/>
              </w:rPr>
              <w:t>СГ.02</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E7855" w14:textId="41033FAD" w:rsidR="00344465" w:rsidRPr="004139CB" w:rsidRDefault="00344465" w:rsidP="00AD1265">
            <w:pPr>
              <w:spacing w:line="240" w:lineRule="auto"/>
              <w:rPr>
                <w:rFonts w:cs="Times New Roman"/>
                <w:b/>
                <w:szCs w:val="24"/>
              </w:rPr>
            </w:pPr>
            <w:r w:rsidRPr="004139CB">
              <w:rPr>
                <w:rFonts w:cs="Times New Roman"/>
                <w:szCs w:val="24"/>
              </w:rPr>
              <w:t>Иностранный язык в профессиональной деятельности</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B1742" w14:textId="2C65AE77" w:rsidR="00344465" w:rsidRPr="004139CB" w:rsidRDefault="00344465" w:rsidP="00AD1265">
            <w:pPr>
              <w:spacing w:line="240" w:lineRule="auto"/>
              <w:jc w:val="center"/>
              <w:rPr>
                <w:rFonts w:cs="Times New Roman"/>
                <w:szCs w:val="24"/>
              </w:rPr>
            </w:pPr>
            <w:r w:rsidRPr="004139CB">
              <w:rPr>
                <w:rFonts w:cs="Times New Roman"/>
                <w:szCs w:val="24"/>
              </w:rPr>
              <w:t>76</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80706" w14:textId="3DFFC8D0" w:rsidR="00344465" w:rsidRPr="004139CB" w:rsidRDefault="00344465" w:rsidP="00AD1265">
            <w:pPr>
              <w:spacing w:line="240" w:lineRule="auto"/>
              <w:jc w:val="center"/>
              <w:rPr>
                <w:rFonts w:cs="Times New Roman"/>
                <w:szCs w:val="24"/>
              </w:rPr>
            </w:pPr>
            <w:r w:rsidRPr="004139CB">
              <w:rPr>
                <w:rFonts w:cs="Times New Roman"/>
                <w:szCs w:val="24"/>
              </w:rPr>
              <w:t>76</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22A47" w14:textId="3E76C40C" w:rsidR="00344465" w:rsidRPr="004139CB" w:rsidRDefault="00344465" w:rsidP="00AD1265">
            <w:pPr>
              <w:spacing w:line="240" w:lineRule="auto"/>
              <w:jc w:val="center"/>
              <w:rPr>
                <w:rFonts w:cs="Times New Roman"/>
                <w:szCs w:val="24"/>
              </w:rPr>
            </w:pPr>
            <w:r w:rsidRPr="004139CB">
              <w:rPr>
                <w:rFonts w:cs="Times New Roman"/>
                <w:szCs w:val="24"/>
              </w:rPr>
              <w:t>76</w:t>
            </w:r>
          </w:p>
        </w:tc>
        <w:tc>
          <w:tcPr>
            <w:tcW w:w="809" w:type="dxa"/>
            <w:tcBorders>
              <w:top w:val="single" w:sz="4" w:space="0" w:color="000000"/>
              <w:left w:val="single" w:sz="4" w:space="0" w:color="000000"/>
              <w:bottom w:val="single" w:sz="4" w:space="0" w:color="000000"/>
              <w:right w:val="single" w:sz="4" w:space="0" w:color="000000"/>
            </w:tcBorders>
            <w:vAlign w:val="center"/>
          </w:tcPr>
          <w:p w14:paraId="235CA901" w14:textId="77777777" w:rsidR="00344465" w:rsidRPr="004139CB" w:rsidRDefault="00344465"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34CC6295"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FEEB217"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332EC88" w14:textId="77777777" w:rsidR="00344465" w:rsidRPr="004139CB" w:rsidRDefault="00344465"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3A8DE84" w14:textId="4ACD8AE9" w:rsidR="00344465" w:rsidRPr="004139CB" w:rsidRDefault="004139CB" w:rsidP="00AD1265">
            <w:pPr>
              <w:spacing w:line="240" w:lineRule="auto"/>
              <w:contextualSpacing/>
              <w:jc w:val="center"/>
              <w:rPr>
                <w:rFonts w:cs="Times New Roman"/>
                <w:szCs w:val="24"/>
              </w:rPr>
            </w:pPr>
            <w:r>
              <w:rPr>
                <w:rFonts w:cs="Times New Roman"/>
                <w:szCs w:val="24"/>
              </w:rPr>
              <w:t>1</w:t>
            </w:r>
          </w:p>
        </w:tc>
      </w:tr>
      <w:tr w:rsidR="00344465" w14:paraId="5135FB2D"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4B06B" w14:textId="137CF700" w:rsidR="00344465" w:rsidRPr="004139CB" w:rsidRDefault="00344465" w:rsidP="00AD1265">
            <w:pPr>
              <w:spacing w:line="240" w:lineRule="auto"/>
              <w:rPr>
                <w:rFonts w:cs="Times New Roman"/>
                <w:b/>
                <w:szCs w:val="24"/>
              </w:rPr>
            </w:pPr>
            <w:r w:rsidRPr="004139CB">
              <w:rPr>
                <w:rFonts w:cs="Times New Roman"/>
                <w:szCs w:val="24"/>
              </w:rPr>
              <w:t>СГ.03</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0E4EC" w14:textId="2DD1E170" w:rsidR="00344465" w:rsidRPr="004139CB" w:rsidRDefault="00344465" w:rsidP="00AD1265">
            <w:pPr>
              <w:spacing w:line="240" w:lineRule="auto"/>
              <w:rPr>
                <w:rFonts w:cs="Times New Roman"/>
                <w:b/>
                <w:szCs w:val="24"/>
              </w:rPr>
            </w:pPr>
            <w:r w:rsidRPr="004139CB">
              <w:rPr>
                <w:rFonts w:cs="Times New Roman"/>
                <w:szCs w:val="24"/>
              </w:rPr>
              <w:t>Безопасность жизнедеятельности</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AE283" w14:textId="22E97CFB"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09EF2" w14:textId="4589EA45" w:rsidR="00344465" w:rsidRPr="004139CB" w:rsidRDefault="00344465" w:rsidP="00AD1265">
            <w:pPr>
              <w:spacing w:line="240" w:lineRule="auto"/>
              <w:jc w:val="center"/>
              <w:rPr>
                <w:rFonts w:cs="Times New Roman"/>
                <w:szCs w:val="24"/>
              </w:rPr>
            </w:pPr>
            <w:r w:rsidRPr="004139CB">
              <w:rPr>
                <w:rFonts w:cs="Times New Roman"/>
                <w:szCs w:val="24"/>
              </w:rPr>
              <w:t>32</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E7E5C" w14:textId="636DCF78"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76025E18" w14:textId="77777777" w:rsidR="00344465" w:rsidRPr="004139CB" w:rsidRDefault="00344465"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53E0B448"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E7107D8"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146D392" w14:textId="77777777" w:rsidR="00344465" w:rsidRPr="004139CB" w:rsidRDefault="00344465"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52F434F" w14:textId="186DB055" w:rsidR="00344465" w:rsidRPr="004139CB" w:rsidRDefault="004139CB" w:rsidP="00AD1265">
            <w:pPr>
              <w:spacing w:line="240" w:lineRule="auto"/>
              <w:contextualSpacing/>
              <w:jc w:val="center"/>
              <w:rPr>
                <w:rFonts w:cs="Times New Roman"/>
                <w:szCs w:val="24"/>
              </w:rPr>
            </w:pPr>
            <w:r>
              <w:rPr>
                <w:rFonts w:cs="Times New Roman"/>
                <w:szCs w:val="24"/>
              </w:rPr>
              <w:t>1</w:t>
            </w:r>
          </w:p>
        </w:tc>
      </w:tr>
      <w:tr w:rsidR="00344465" w14:paraId="63110E2E"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1CBA6" w14:textId="2206E1CD" w:rsidR="00344465" w:rsidRPr="004139CB" w:rsidRDefault="00344465" w:rsidP="00AD1265">
            <w:pPr>
              <w:spacing w:line="240" w:lineRule="auto"/>
              <w:rPr>
                <w:rFonts w:cs="Times New Roman"/>
                <w:b/>
                <w:szCs w:val="24"/>
              </w:rPr>
            </w:pPr>
            <w:r w:rsidRPr="004139CB">
              <w:rPr>
                <w:rFonts w:cs="Times New Roman"/>
                <w:szCs w:val="24"/>
              </w:rPr>
              <w:t>СГ.04</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E5674" w14:textId="1A171904" w:rsidR="00344465" w:rsidRPr="004139CB" w:rsidRDefault="00344465" w:rsidP="00AD1265">
            <w:pPr>
              <w:spacing w:line="240" w:lineRule="auto"/>
              <w:rPr>
                <w:rFonts w:cs="Times New Roman"/>
                <w:b/>
                <w:szCs w:val="24"/>
              </w:rPr>
            </w:pPr>
            <w:r w:rsidRPr="004139CB">
              <w:rPr>
                <w:rFonts w:cs="Times New Roman"/>
                <w:szCs w:val="24"/>
              </w:rPr>
              <w:t>Физическая культура</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76DFE" w14:textId="1AC7A369" w:rsidR="00344465" w:rsidRPr="004139CB" w:rsidRDefault="00344465" w:rsidP="00AD1265">
            <w:pPr>
              <w:spacing w:line="240" w:lineRule="auto"/>
              <w:jc w:val="center"/>
              <w:rPr>
                <w:rFonts w:cs="Times New Roman"/>
                <w:szCs w:val="24"/>
              </w:rPr>
            </w:pPr>
            <w:r w:rsidRPr="004139CB">
              <w:rPr>
                <w:rFonts w:cs="Times New Roman"/>
                <w:szCs w:val="24"/>
              </w:rPr>
              <w:t>100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3788B" w14:textId="33B2CE51" w:rsidR="00344465" w:rsidRPr="004139CB" w:rsidRDefault="00344465" w:rsidP="00AD1265">
            <w:pPr>
              <w:spacing w:line="240" w:lineRule="auto"/>
              <w:jc w:val="center"/>
              <w:rPr>
                <w:rFonts w:cs="Times New Roman"/>
                <w:szCs w:val="24"/>
              </w:rPr>
            </w:pPr>
            <w:r w:rsidRPr="004139CB">
              <w:rPr>
                <w:rFonts w:cs="Times New Roman"/>
                <w:szCs w:val="24"/>
              </w:rPr>
              <w:t>90</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47370" w14:textId="74102AED" w:rsidR="00344465" w:rsidRPr="004139CB" w:rsidRDefault="00344465" w:rsidP="00AD1265">
            <w:pPr>
              <w:spacing w:line="240" w:lineRule="auto"/>
              <w:jc w:val="center"/>
              <w:rPr>
                <w:rFonts w:cs="Times New Roman"/>
                <w:szCs w:val="24"/>
              </w:rPr>
            </w:pPr>
            <w:r w:rsidRPr="004139CB">
              <w:rPr>
                <w:rFonts w:cs="Times New Roman"/>
                <w:szCs w:val="24"/>
              </w:rPr>
              <w:t>100</w:t>
            </w:r>
          </w:p>
        </w:tc>
        <w:tc>
          <w:tcPr>
            <w:tcW w:w="809" w:type="dxa"/>
            <w:tcBorders>
              <w:top w:val="single" w:sz="4" w:space="0" w:color="000000"/>
              <w:left w:val="single" w:sz="4" w:space="0" w:color="000000"/>
              <w:bottom w:val="single" w:sz="4" w:space="0" w:color="000000"/>
              <w:right w:val="single" w:sz="4" w:space="0" w:color="000000"/>
            </w:tcBorders>
            <w:vAlign w:val="center"/>
          </w:tcPr>
          <w:p w14:paraId="7B2D9522" w14:textId="77777777" w:rsidR="00344465" w:rsidRPr="004139CB" w:rsidRDefault="00344465"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1EBF2686"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635AF2F"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48E6301" w14:textId="77777777" w:rsidR="00344465" w:rsidRPr="004139CB" w:rsidRDefault="00344465"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57921C4" w14:textId="00AE294F" w:rsidR="00344465" w:rsidRPr="004139CB" w:rsidRDefault="004139CB" w:rsidP="00AD1265">
            <w:pPr>
              <w:spacing w:line="240" w:lineRule="auto"/>
              <w:contextualSpacing/>
              <w:jc w:val="center"/>
              <w:rPr>
                <w:rFonts w:cs="Times New Roman"/>
                <w:szCs w:val="24"/>
              </w:rPr>
            </w:pPr>
            <w:r>
              <w:rPr>
                <w:rFonts w:cs="Times New Roman"/>
                <w:szCs w:val="24"/>
              </w:rPr>
              <w:t>1,2</w:t>
            </w:r>
          </w:p>
        </w:tc>
      </w:tr>
      <w:tr w:rsidR="00344465" w14:paraId="6B90755B"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Pr>
          <w:p w14:paraId="41667C4D" w14:textId="7C79B9C6" w:rsidR="00344465" w:rsidRPr="004139CB" w:rsidRDefault="00344465" w:rsidP="00AD1265">
            <w:pPr>
              <w:spacing w:line="240" w:lineRule="auto"/>
              <w:contextualSpacing/>
              <w:jc w:val="both"/>
              <w:rPr>
                <w:rFonts w:cs="Times New Roman"/>
                <w:b/>
                <w:szCs w:val="24"/>
              </w:rPr>
            </w:pPr>
            <w:r w:rsidRPr="004139CB">
              <w:rPr>
                <w:rFonts w:cs="Times New Roman"/>
                <w:b/>
                <w:szCs w:val="24"/>
              </w:rPr>
              <w:t>ОП.00</w:t>
            </w:r>
          </w:p>
        </w:tc>
        <w:tc>
          <w:tcPr>
            <w:tcW w:w="6522" w:type="dxa"/>
            <w:tcBorders>
              <w:top w:val="single" w:sz="4" w:space="0" w:color="000000"/>
              <w:left w:val="single" w:sz="4" w:space="0" w:color="000000"/>
              <w:bottom w:val="single" w:sz="4" w:space="0" w:color="000000"/>
              <w:right w:val="single" w:sz="4" w:space="0" w:color="000000"/>
            </w:tcBorders>
          </w:tcPr>
          <w:p w14:paraId="13BB62ED" w14:textId="6F8C63BC" w:rsidR="00344465" w:rsidRPr="004139CB" w:rsidRDefault="00344465" w:rsidP="00AD1265">
            <w:pPr>
              <w:spacing w:line="240" w:lineRule="auto"/>
              <w:contextualSpacing/>
              <w:jc w:val="both"/>
              <w:rPr>
                <w:rFonts w:cs="Times New Roman"/>
                <w:b/>
                <w:szCs w:val="24"/>
              </w:rPr>
            </w:pPr>
            <w:r w:rsidRPr="004139CB">
              <w:rPr>
                <w:rFonts w:cs="Times New Roman"/>
                <w:b/>
                <w:szCs w:val="24"/>
              </w:rPr>
              <w:t>Общепрофессиональный цикл</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EE67B" w14:textId="2958C06E" w:rsidR="00344465" w:rsidRPr="004139CB" w:rsidRDefault="00344465" w:rsidP="00AD1265">
            <w:pPr>
              <w:spacing w:line="240" w:lineRule="auto"/>
              <w:jc w:val="center"/>
              <w:rPr>
                <w:rFonts w:cs="Times New Roman"/>
                <w:b/>
                <w:szCs w:val="24"/>
              </w:rPr>
            </w:pPr>
            <w:r w:rsidRPr="004139CB">
              <w:rPr>
                <w:rFonts w:cs="Times New Roman"/>
                <w:b/>
                <w:bCs/>
                <w:szCs w:val="24"/>
              </w:rPr>
              <w:t>400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CC1FF" w14:textId="079BDC4B" w:rsidR="00344465" w:rsidRPr="004139CB" w:rsidRDefault="00344465" w:rsidP="00AD1265">
            <w:pPr>
              <w:spacing w:line="240" w:lineRule="auto"/>
              <w:jc w:val="center"/>
              <w:rPr>
                <w:rFonts w:cs="Times New Roman"/>
                <w:b/>
                <w:szCs w:val="24"/>
              </w:rPr>
            </w:pPr>
            <w:r w:rsidRPr="004139CB">
              <w:rPr>
                <w:rFonts w:cs="Times New Roman"/>
                <w:b/>
                <w:bCs/>
                <w:szCs w:val="24"/>
              </w:rPr>
              <w:t>208</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B07C9" w14:textId="2E2CC38E" w:rsidR="00344465" w:rsidRPr="004139CB" w:rsidRDefault="00344465" w:rsidP="00AD1265">
            <w:pPr>
              <w:spacing w:line="240" w:lineRule="auto"/>
              <w:jc w:val="center"/>
              <w:rPr>
                <w:rFonts w:cs="Times New Roman"/>
                <w:b/>
                <w:szCs w:val="24"/>
              </w:rPr>
            </w:pPr>
            <w:r w:rsidRPr="004139CB">
              <w:rPr>
                <w:rFonts w:cs="Times New Roman"/>
                <w:b/>
                <w:bCs/>
                <w:szCs w:val="24"/>
              </w:rPr>
              <w:t>400</w:t>
            </w:r>
          </w:p>
        </w:tc>
        <w:tc>
          <w:tcPr>
            <w:tcW w:w="809" w:type="dxa"/>
            <w:tcBorders>
              <w:top w:val="single" w:sz="4" w:space="0" w:color="000000"/>
              <w:left w:val="single" w:sz="4" w:space="0" w:color="000000"/>
              <w:bottom w:val="single" w:sz="4" w:space="0" w:color="000000"/>
              <w:right w:val="single" w:sz="4" w:space="0" w:color="000000"/>
            </w:tcBorders>
            <w:vAlign w:val="center"/>
          </w:tcPr>
          <w:p w14:paraId="1446940C" w14:textId="77777777" w:rsidR="00344465" w:rsidRPr="004139CB" w:rsidRDefault="00344465" w:rsidP="00AD1265">
            <w:pPr>
              <w:spacing w:line="240" w:lineRule="auto"/>
              <w:contextualSpacing/>
              <w:jc w:val="center"/>
              <w:rPr>
                <w:rFonts w:cs="Times New Roman"/>
                <w:b/>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72AA44A8" w14:textId="77777777" w:rsidR="00344465" w:rsidRPr="004139CB" w:rsidRDefault="00344465" w:rsidP="00AD1265">
            <w:pPr>
              <w:spacing w:line="240" w:lineRule="auto"/>
              <w:contextualSpacing/>
              <w:jc w:val="center"/>
              <w:rPr>
                <w:rFonts w:cs="Times New Roman"/>
                <w:b/>
                <w:szCs w:val="24"/>
              </w:rPr>
            </w:pPr>
            <w:r w:rsidRPr="004139CB">
              <w:rPr>
                <w:rFonts w:cs="Times New Roman"/>
                <w:b/>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0918D8FF" w14:textId="77777777" w:rsidR="00344465" w:rsidRPr="004139CB" w:rsidRDefault="00344465" w:rsidP="00AD1265">
            <w:pPr>
              <w:spacing w:line="240" w:lineRule="auto"/>
              <w:contextualSpacing/>
              <w:jc w:val="center"/>
              <w:rPr>
                <w:rFonts w:cs="Times New Roman"/>
                <w:b/>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9495AC6" w14:textId="77777777" w:rsidR="00344465" w:rsidRPr="004139CB" w:rsidRDefault="00344465" w:rsidP="00AD1265">
            <w:pPr>
              <w:spacing w:line="240" w:lineRule="auto"/>
              <w:contextualSpacing/>
              <w:jc w:val="center"/>
              <w:rPr>
                <w:rFonts w:cs="Times New Roman"/>
                <w:b/>
                <w:szCs w:val="24"/>
              </w:rPr>
            </w:pPr>
            <w:r w:rsidRPr="004139CB">
              <w:rPr>
                <w:rFonts w:cs="Times New Roman"/>
                <w:b/>
                <w:szCs w:val="24"/>
              </w:rPr>
              <w:t>Х</w:t>
            </w:r>
          </w:p>
        </w:tc>
        <w:tc>
          <w:tcPr>
            <w:tcW w:w="929" w:type="dxa"/>
            <w:tcBorders>
              <w:top w:val="single" w:sz="4" w:space="0" w:color="000000"/>
              <w:left w:val="single" w:sz="4" w:space="0" w:color="000000"/>
              <w:bottom w:val="single" w:sz="4" w:space="0" w:color="000000"/>
              <w:right w:val="single" w:sz="4" w:space="0" w:color="000000"/>
            </w:tcBorders>
            <w:vAlign w:val="center"/>
          </w:tcPr>
          <w:p w14:paraId="2E2C10E2" w14:textId="1B657624" w:rsidR="00344465" w:rsidRPr="004139CB" w:rsidRDefault="004139CB" w:rsidP="00AD1265">
            <w:pPr>
              <w:spacing w:line="240" w:lineRule="auto"/>
              <w:contextualSpacing/>
              <w:jc w:val="center"/>
              <w:rPr>
                <w:rFonts w:cs="Times New Roman"/>
                <w:b/>
                <w:szCs w:val="24"/>
              </w:rPr>
            </w:pPr>
            <w:r>
              <w:rPr>
                <w:rFonts w:cs="Times New Roman"/>
                <w:szCs w:val="24"/>
              </w:rPr>
              <w:t>1,2</w:t>
            </w:r>
          </w:p>
        </w:tc>
      </w:tr>
      <w:tr w:rsidR="004139CB" w14:paraId="14AFDE9C"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31A4C" w14:textId="4EBC6AD8" w:rsidR="004139CB" w:rsidRPr="004139CB" w:rsidRDefault="004139CB" w:rsidP="00AD1265">
            <w:pPr>
              <w:spacing w:line="240" w:lineRule="auto"/>
              <w:rPr>
                <w:rFonts w:cs="Times New Roman"/>
                <w:szCs w:val="24"/>
              </w:rPr>
            </w:pPr>
            <w:r w:rsidRPr="004139CB">
              <w:rPr>
                <w:rFonts w:cs="Times New Roman"/>
                <w:szCs w:val="24"/>
              </w:rPr>
              <w:t>ОП.01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4A15D" w14:textId="331709B3" w:rsidR="004139CB" w:rsidRPr="004139CB" w:rsidRDefault="004139CB" w:rsidP="00AD1265">
            <w:pPr>
              <w:spacing w:line="240" w:lineRule="auto"/>
              <w:jc w:val="both"/>
              <w:rPr>
                <w:rFonts w:cs="Times New Roman"/>
                <w:szCs w:val="24"/>
              </w:rPr>
            </w:pPr>
            <w:r w:rsidRPr="004139CB">
              <w:rPr>
                <w:rFonts w:cs="Times New Roman"/>
                <w:szCs w:val="24"/>
              </w:rPr>
              <w:t>Техническое черчение</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F38C2" w14:textId="2EE98534" w:rsidR="004139CB" w:rsidRPr="004139CB" w:rsidRDefault="004139CB"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171BA" w14:textId="7A4E4FCF" w:rsidR="004139CB" w:rsidRPr="004139CB" w:rsidRDefault="004139CB" w:rsidP="00AD1265">
            <w:pPr>
              <w:spacing w:line="240" w:lineRule="auto"/>
              <w:jc w:val="center"/>
              <w:rPr>
                <w:rFonts w:cs="Times New Roman"/>
                <w:szCs w:val="24"/>
              </w:rPr>
            </w:pPr>
            <w:r w:rsidRPr="004139CB">
              <w:rPr>
                <w:rFonts w:cs="Times New Roman"/>
                <w:szCs w:val="24"/>
              </w:rPr>
              <w:t>40</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49ACE" w14:textId="49D56E1E" w:rsidR="004139CB" w:rsidRPr="004139CB" w:rsidRDefault="004139CB"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18C38716" w14:textId="77777777" w:rsidR="004139CB" w:rsidRPr="004139CB" w:rsidRDefault="004139CB"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20221DF4" w14:textId="77777777" w:rsidR="004139CB" w:rsidRPr="004139CB" w:rsidRDefault="004139CB" w:rsidP="00AD1265">
            <w:pPr>
              <w:spacing w:line="240" w:lineRule="auto"/>
              <w:contextualSpacing/>
              <w:jc w:val="center"/>
              <w:rPr>
                <w:rFonts w:cs="Times New Roman"/>
                <w:szCs w:val="24"/>
              </w:rPr>
            </w:pPr>
            <w:r w:rsidRPr="004139CB">
              <w:rPr>
                <w:rFonts w:cs="Times New Roman"/>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57E3CDA4"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954E8AA" w14:textId="77777777" w:rsidR="004139CB" w:rsidRPr="004139CB" w:rsidRDefault="004139CB" w:rsidP="00AD1265">
            <w:pPr>
              <w:spacing w:line="240" w:lineRule="auto"/>
              <w:contextualSpacing/>
              <w:jc w:val="center"/>
              <w:rPr>
                <w:rFonts w:cs="Times New Roman"/>
                <w:szCs w:val="24"/>
              </w:rPr>
            </w:pPr>
            <w:r w:rsidRPr="004139CB">
              <w:rPr>
                <w:rFonts w:cs="Times New Roman"/>
                <w:szCs w:val="24"/>
              </w:rPr>
              <w:t>Х</w:t>
            </w:r>
          </w:p>
        </w:tc>
        <w:tc>
          <w:tcPr>
            <w:tcW w:w="929" w:type="dxa"/>
            <w:tcBorders>
              <w:top w:val="single" w:sz="4" w:space="0" w:color="000000"/>
              <w:left w:val="single" w:sz="4" w:space="0" w:color="000000"/>
              <w:bottom w:val="single" w:sz="4" w:space="0" w:color="000000"/>
              <w:right w:val="single" w:sz="4" w:space="0" w:color="000000"/>
            </w:tcBorders>
          </w:tcPr>
          <w:p w14:paraId="296EA4AA" w14:textId="0224BB9E" w:rsidR="004139CB" w:rsidRPr="004139CB" w:rsidRDefault="004139CB" w:rsidP="00AD1265">
            <w:pPr>
              <w:spacing w:line="240" w:lineRule="auto"/>
              <w:contextualSpacing/>
              <w:jc w:val="center"/>
              <w:rPr>
                <w:rFonts w:cs="Times New Roman"/>
                <w:szCs w:val="24"/>
              </w:rPr>
            </w:pPr>
            <w:r w:rsidRPr="00A718ED">
              <w:rPr>
                <w:rFonts w:cs="Times New Roman"/>
                <w:szCs w:val="24"/>
              </w:rPr>
              <w:t>1</w:t>
            </w:r>
          </w:p>
        </w:tc>
      </w:tr>
      <w:tr w:rsidR="004139CB" w14:paraId="716D4327"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BB9C6" w14:textId="1DD9F6A8" w:rsidR="004139CB" w:rsidRPr="004139CB" w:rsidRDefault="004139CB" w:rsidP="00AD1265">
            <w:pPr>
              <w:spacing w:line="240" w:lineRule="auto"/>
              <w:rPr>
                <w:rFonts w:cs="Times New Roman"/>
                <w:szCs w:val="24"/>
              </w:rPr>
            </w:pPr>
            <w:r w:rsidRPr="004139CB">
              <w:rPr>
                <w:rFonts w:cs="Times New Roman"/>
                <w:szCs w:val="24"/>
              </w:rPr>
              <w:t>ОП.02</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2B620" w14:textId="7ED6D0E2" w:rsidR="004139CB" w:rsidRPr="004139CB" w:rsidRDefault="004139CB" w:rsidP="00AD1265">
            <w:pPr>
              <w:spacing w:line="240" w:lineRule="auto"/>
              <w:jc w:val="both"/>
              <w:rPr>
                <w:rFonts w:cs="Times New Roman"/>
                <w:szCs w:val="24"/>
              </w:rPr>
            </w:pPr>
            <w:r w:rsidRPr="004139CB">
              <w:rPr>
                <w:rFonts w:cs="Times New Roman"/>
                <w:szCs w:val="24"/>
              </w:rPr>
              <w:t>Электротехника</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1B142" w14:textId="4CC86977" w:rsidR="004139CB" w:rsidRPr="004139CB" w:rsidRDefault="004139CB"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9FD54" w14:textId="1BE007C1" w:rsidR="004139CB" w:rsidRPr="004139CB" w:rsidRDefault="004139CB" w:rsidP="00AD1265">
            <w:pPr>
              <w:spacing w:line="240" w:lineRule="auto"/>
              <w:jc w:val="center"/>
              <w:rPr>
                <w:rFonts w:cs="Times New Roman"/>
                <w:szCs w:val="24"/>
              </w:rPr>
            </w:pPr>
            <w:r w:rsidRPr="004139CB">
              <w:rPr>
                <w:rFonts w:cs="Times New Roman"/>
                <w:szCs w:val="24"/>
              </w:rPr>
              <w:t>24</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85CE1" w14:textId="281212D9" w:rsidR="004139CB" w:rsidRPr="004139CB" w:rsidRDefault="004139CB"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29EFE3A7" w14:textId="77777777" w:rsidR="004139CB" w:rsidRPr="004139CB" w:rsidRDefault="004139CB"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72FD552E" w14:textId="77777777" w:rsidR="004139CB" w:rsidRPr="004139CB" w:rsidRDefault="004139CB" w:rsidP="00AD1265">
            <w:pPr>
              <w:spacing w:line="240" w:lineRule="auto"/>
              <w:contextualSpacing/>
              <w:jc w:val="center"/>
              <w:rPr>
                <w:rFonts w:cs="Times New Roman"/>
                <w:szCs w:val="24"/>
              </w:rPr>
            </w:pPr>
            <w:r w:rsidRPr="004139CB">
              <w:rPr>
                <w:rFonts w:cs="Times New Roman"/>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7BB9CBE7"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1D06969" w14:textId="77777777" w:rsidR="004139CB" w:rsidRPr="004139CB" w:rsidRDefault="004139CB" w:rsidP="00AD1265">
            <w:pPr>
              <w:spacing w:line="240" w:lineRule="auto"/>
              <w:contextualSpacing/>
              <w:jc w:val="center"/>
              <w:rPr>
                <w:rFonts w:cs="Times New Roman"/>
                <w:szCs w:val="24"/>
              </w:rPr>
            </w:pPr>
            <w:r w:rsidRPr="004139CB">
              <w:rPr>
                <w:rFonts w:cs="Times New Roman"/>
                <w:szCs w:val="24"/>
              </w:rPr>
              <w:t>Х</w:t>
            </w:r>
          </w:p>
        </w:tc>
        <w:tc>
          <w:tcPr>
            <w:tcW w:w="929" w:type="dxa"/>
            <w:tcBorders>
              <w:top w:val="single" w:sz="4" w:space="0" w:color="000000"/>
              <w:left w:val="single" w:sz="4" w:space="0" w:color="000000"/>
              <w:bottom w:val="single" w:sz="4" w:space="0" w:color="000000"/>
              <w:right w:val="single" w:sz="4" w:space="0" w:color="000000"/>
            </w:tcBorders>
          </w:tcPr>
          <w:p w14:paraId="5368AACC" w14:textId="31B2FD38" w:rsidR="004139CB" w:rsidRPr="004139CB" w:rsidRDefault="004139CB" w:rsidP="00AD1265">
            <w:pPr>
              <w:spacing w:line="240" w:lineRule="auto"/>
              <w:contextualSpacing/>
              <w:jc w:val="center"/>
              <w:rPr>
                <w:rFonts w:cs="Times New Roman"/>
                <w:szCs w:val="24"/>
              </w:rPr>
            </w:pPr>
            <w:r w:rsidRPr="00A718ED">
              <w:rPr>
                <w:rFonts w:cs="Times New Roman"/>
                <w:szCs w:val="24"/>
              </w:rPr>
              <w:t>1</w:t>
            </w:r>
          </w:p>
        </w:tc>
      </w:tr>
      <w:tr w:rsidR="004139CB" w14:paraId="3FB5A8E7"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6105B" w14:textId="6FB9FB0E" w:rsidR="004139CB" w:rsidRPr="004139CB" w:rsidRDefault="004139CB" w:rsidP="00AD1265">
            <w:pPr>
              <w:spacing w:line="240" w:lineRule="auto"/>
              <w:rPr>
                <w:rFonts w:cs="Times New Roman"/>
                <w:szCs w:val="24"/>
              </w:rPr>
            </w:pPr>
            <w:r w:rsidRPr="004139CB">
              <w:rPr>
                <w:rFonts w:cs="Times New Roman"/>
                <w:szCs w:val="24"/>
              </w:rPr>
              <w:t>ОП.03</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E16CC" w14:textId="75C7FCDB" w:rsidR="004139CB" w:rsidRPr="004139CB" w:rsidRDefault="004139CB" w:rsidP="00AD1265">
            <w:pPr>
              <w:spacing w:line="240" w:lineRule="auto"/>
              <w:jc w:val="both"/>
              <w:rPr>
                <w:rFonts w:cs="Times New Roman"/>
                <w:szCs w:val="24"/>
              </w:rPr>
            </w:pPr>
            <w:r w:rsidRPr="004139CB">
              <w:rPr>
                <w:rFonts w:cs="Times New Roman"/>
                <w:szCs w:val="24"/>
              </w:rPr>
              <w:t>Основы технической механики и слесарных работ</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D829A" w14:textId="6A5EB996" w:rsidR="004139CB" w:rsidRPr="004139CB" w:rsidRDefault="004139CB"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81666" w14:textId="3551AEE1" w:rsidR="004139CB" w:rsidRPr="004139CB" w:rsidRDefault="004139CB" w:rsidP="00AD1265">
            <w:pPr>
              <w:spacing w:line="240" w:lineRule="auto"/>
              <w:jc w:val="center"/>
              <w:rPr>
                <w:rFonts w:cs="Times New Roman"/>
                <w:szCs w:val="24"/>
              </w:rPr>
            </w:pPr>
            <w:r w:rsidRPr="004139CB">
              <w:rPr>
                <w:rFonts w:cs="Times New Roman"/>
                <w:szCs w:val="24"/>
              </w:rPr>
              <w:t>24</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039B3" w14:textId="60DDADED" w:rsidR="004139CB" w:rsidRPr="004139CB" w:rsidRDefault="004139CB"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0EA2380F" w14:textId="77777777" w:rsidR="004139CB" w:rsidRPr="004139CB" w:rsidRDefault="004139CB"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004D5B7D" w14:textId="77777777" w:rsidR="004139CB" w:rsidRPr="004139CB" w:rsidRDefault="004139CB"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2BB7B31"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D71C3CB" w14:textId="77777777"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tcPr>
          <w:p w14:paraId="7071256D" w14:textId="3AA925C3" w:rsidR="004139CB" w:rsidRPr="004139CB" w:rsidRDefault="004139CB" w:rsidP="00AD1265">
            <w:pPr>
              <w:spacing w:line="240" w:lineRule="auto"/>
              <w:contextualSpacing/>
              <w:jc w:val="center"/>
              <w:rPr>
                <w:rFonts w:cs="Times New Roman"/>
                <w:szCs w:val="24"/>
              </w:rPr>
            </w:pPr>
            <w:r w:rsidRPr="00A718ED">
              <w:rPr>
                <w:rFonts w:cs="Times New Roman"/>
                <w:szCs w:val="24"/>
              </w:rPr>
              <w:t>1</w:t>
            </w:r>
          </w:p>
        </w:tc>
      </w:tr>
      <w:tr w:rsidR="004139CB" w14:paraId="01497865"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D8BBF" w14:textId="78724C03" w:rsidR="004139CB" w:rsidRPr="004139CB" w:rsidRDefault="004139CB" w:rsidP="00AD1265">
            <w:pPr>
              <w:spacing w:line="240" w:lineRule="auto"/>
              <w:rPr>
                <w:rFonts w:cs="Times New Roman"/>
                <w:szCs w:val="24"/>
              </w:rPr>
            </w:pPr>
            <w:r w:rsidRPr="004139CB">
              <w:rPr>
                <w:rFonts w:cs="Times New Roman"/>
                <w:szCs w:val="24"/>
              </w:rPr>
              <w:t>ОП.04</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6F276" w14:textId="1CD5BAB9" w:rsidR="004139CB" w:rsidRPr="004139CB" w:rsidRDefault="002F6677" w:rsidP="00AD1265">
            <w:pPr>
              <w:spacing w:line="240" w:lineRule="auto"/>
              <w:jc w:val="both"/>
              <w:rPr>
                <w:rFonts w:cs="Times New Roman"/>
                <w:szCs w:val="24"/>
              </w:rPr>
            </w:pPr>
            <w:r w:rsidRPr="002F6677">
              <w:rPr>
                <w:rFonts w:cs="Times New Roman"/>
                <w:szCs w:val="24"/>
              </w:rPr>
              <w:t>Экономика и основы предпринимательской деятельности</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1044B3" w14:textId="7835FB9F" w:rsidR="004139CB" w:rsidRPr="004139CB" w:rsidRDefault="004139CB"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286AD4" w14:textId="6D23171A" w:rsidR="004139CB" w:rsidRPr="004139CB" w:rsidRDefault="004139CB" w:rsidP="00AD1265">
            <w:pPr>
              <w:spacing w:line="240" w:lineRule="auto"/>
              <w:jc w:val="center"/>
              <w:rPr>
                <w:rFonts w:cs="Times New Roman"/>
                <w:szCs w:val="24"/>
              </w:rPr>
            </w:pPr>
            <w:r w:rsidRPr="004139CB">
              <w:rPr>
                <w:rFonts w:cs="Times New Roman"/>
                <w:szCs w:val="24"/>
              </w:rPr>
              <w:t>24</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7451F" w14:textId="339E1453" w:rsidR="004139CB" w:rsidRPr="004139CB" w:rsidRDefault="004139CB"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654384A2" w14:textId="77777777" w:rsidR="004139CB" w:rsidRPr="004139CB" w:rsidRDefault="004139CB"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6A443AE7" w14:textId="77777777" w:rsidR="004139CB" w:rsidRPr="004139CB" w:rsidRDefault="004139CB"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6949A04"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DE56D16" w14:textId="77777777"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tcPr>
          <w:p w14:paraId="0596B279" w14:textId="061A6A35" w:rsidR="004139CB" w:rsidRPr="004139CB" w:rsidRDefault="004139CB" w:rsidP="00AD1265">
            <w:pPr>
              <w:spacing w:line="240" w:lineRule="auto"/>
              <w:contextualSpacing/>
              <w:jc w:val="center"/>
              <w:rPr>
                <w:rFonts w:cs="Times New Roman"/>
                <w:szCs w:val="24"/>
              </w:rPr>
            </w:pPr>
            <w:r w:rsidRPr="00A718ED">
              <w:rPr>
                <w:rFonts w:cs="Times New Roman"/>
                <w:szCs w:val="24"/>
              </w:rPr>
              <w:t>1</w:t>
            </w:r>
          </w:p>
        </w:tc>
      </w:tr>
      <w:tr w:rsidR="00344465" w14:paraId="0AF6A271"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C6326" w14:textId="5D228F0C" w:rsidR="00344465" w:rsidRPr="004139CB" w:rsidRDefault="00344465" w:rsidP="00AD1265">
            <w:pPr>
              <w:spacing w:line="240" w:lineRule="auto"/>
              <w:rPr>
                <w:rFonts w:cs="Times New Roman"/>
                <w:szCs w:val="24"/>
              </w:rPr>
            </w:pPr>
            <w:r w:rsidRPr="004139CB">
              <w:rPr>
                <w:rFonts w:cs="Times New Roman"/>
                <w:szCs w:val="24"/>
              </w:rPr>
              <w:t>ОП.05</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4AC4E" w14:textId="7AC7D073" w:rsidR="00344465" w:rsidRPr="004139CB" w:rsidRDefault="002F6677" w:rsidP="00AD1265">
            <w:pPr>
              <w:spacing w:line="240" w:lineRule="auto"/>
              <w:jc w:val="both"/>
              <w:rPr>
                <w:rFonts w:cs="Times New Roman"/>
                <w:szCs w:val="24"/>
              </w:rPr>
            </w:pPr>
            <w:r w:rsidRPr="002F6677">
              <w:rPr>
                <w:rFonts w:cs="Times New Roman"/>
                <w:szCs w:val="24"/>
              </w:rPr>
              <w:t>Экология нефтегазовой отрасли</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30952" w14:textId="322FFC9F"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97896" w14:textId="410BC40F" w:rsidR="00344465" w:rsidRPr="004139CB" w:rsidRDefault="00344465" w:rsidP="00AD1265">
            <w:pPr>
              <w:spacing w:line="240" w:lineRule="auto"/>
              <w:jc w:val="center"/>
              <w:rPr>
                <w:rFonts w:cs="Times New Roman"/>
                <w:szCs w:val="24"/>
              </w:rPr>
            </w:pPr>
            <w:r w:rsidRPr="004139CB">
              <w:rPr>
                <w:rFonts w:cs="Times New Roman"/>
                <w:szCs w:val="24"/>
              </w:rPr>
              <w:t>24</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83FE9E" w14:textId="2A43ACAE"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79CBAAFE" w14:textId="77777777" w:rsidR="00344465" w:rsidRPr="004139CB" w:rsidRDefault="00344465"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156BC9F0"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32EB2CF"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18E9900" w14:textId="77777777" w:rsidR="00344465" w:rsidRPr="004139CB" w:rsidRDefault="00344465"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6905AC3" w14:textId="253B98CD" w:rsidR="00344465" w:rsidRPr="004139CB" w:rsidRDefault="0016030E" w:rsidP="00AD1265">
            <w:pPr>
              <w:spacing w:line="240" w:lineRule="auto"/>
              <w:contextualSpacing/>
              <w:jc w:val="center"/>
              <w:rPr>
                <w:rFonts w:cs="Times New Roman"/>
                <w:szCs w:val="24"/>
              </w:rPr>
            </w:pPr>
            <w:r>
              <w:rPr>
                <w:rFonts w:cs="Times New Roman"/>
                <w:szCs w:val="24"/>
              </w:rPr>
              <w:t>2</w:t>
            </w:r>
          </w:p>
        </w:tc>
      </w:tr>
      <w:tr w:rsidR="00344465" w14:paraId="46E9C061"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273FC" w14:textId="340C9C9C" w:rsidR="00344465" w:rsidRPr="004139CB" w:rsidRDefault="00344465" w:rsidP="00AD1265">
            <w:pPr>
              <w:spacing w:line="240" w:lineRule="auto"/>
              <w:rPr>
                <w:rFonts w:cs="Times New Roman"/>
                <w:szCs w:val="24"/>
              </w:rPr>
            </w:pPr>
            <w:r w:rsidRPr="004139CB">
              <w:rPr>
                <w:rFonts w:cs="Times New Roman"/>
                <w:szCs w:val="24"/>
              </w:rPr>
              <w:lastRenderedPageBreak/>
              <w:t>ОП.06</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56EAB" w14:textId="77777777" w:rsidR="002F6677" w:rsidRPr="002F6677" w:rsidRDefault="002F6677" w:rsidP="002F6677">
            <w:pPr>
              <w:spacing w:line="240" w:lineRule="auto"/>
              <w:jc w:val="both"/>
              <w:rPr>
                <w:rFonts w:cs="Times New Roman"/>
                <w:szCs w:val="24"/>
              </w:rPr>
            </w:pPr>
            <w:r w:rsidRPr="002F6677">
              <w:rPr>
                <w:rFonts w:cs="Times New Roman"/>
                <w:szCs w:val="24"/>
              </w:rPr>
              <w:t>Промышленная безопасность нефтегазовой</w:t>
            </w:r>
          </w:p>
          <w:p w14:paraId="68E86775" w14:textId="7C835C67" w:rsidR="00344465" w:rsidRPr="004139CB" w:rsidRDefault="002F6677" w:rsidP="002F6677">
            <w:pPr>
              <w:spacing w:line="240" w:lineRule="auto"/>
              <w:jc w:val="both"/>
              <w:rPr>
                <w:rFonts w:cs="Times New Roman"/>
                <w:szCs w:val="24"/>
              </w:rPr>
            </w:pPr>
            <w:r w:rsidRPr="002F6677">
              <w:rPr>
                <w:rFonts w:cs="Times New Roman"/>
                <w:szCs w:val="24"/>
              </w:rPr>
              <w:t>промышленности</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D5D656" w14:textId="1BB45160"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C6B1F" w14:textId="48034BF6" w:rsidR="00344465" w:rsidRPr="004139CB" w:rsidRDefault="00344465" w:rsidP="00AD1265">
            <w:pPr>
              <w:spacing w:line="240" w:lineRule="auto"/>
              <w:jc w:val="center"/>
              <w:rPr>
                <w:rFonts w:cs="Times New Roman"/>
                <w:szCs w:val="24"/>
              </w:rPr>
            </w:pPr>
            <w:r w:rsidRPr="004139CB">
              <w:rPr>
                <w:rFonts w:cs="Times New Roman"/>
                <w:szCs w:val="24"/>
              </w:rPr>
              <w:t>24</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661D9" w14:textId="4DF501E3"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5C1496A6" w14:textId="77777777" w:rsidR="00344465" w:rsidRPr="004139CB" w:rsidRDefault="00344465"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1CE44FD3"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7DD70C3E"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3DFDA860" w14:textId="77777777" w:rsidR="00344465" w:rsidRPr="004139CB" w:rsidRDefault="00344465"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7313C79" w14:textId="10796054" w:rsidR="00344465" w:rsidRPr="004139CB" w:rsidRDefault="0016030E" w:rsidP="00AD1265">
            <w:pPr>
              <w:spacing w:line="240" w:lineRule="auto"/>
              <w:contextualSpacing/>
              <w:jc w:val="center"/>
              <w:rPr>
                <w:rFonts w:cs="Times New Roman"/>
                <w:szCs w:val="24"/>
              </w:rPr>
            </w:pPr>
            <w:r>
              <w:rPr>
                <w:rFonts w:cs="Times New Roman"/>
                <w:szCs w:val="24"/>
              </w:rPr>
              <w:t>2</w:t>
            </w:r>
          </w:p>
        </w:tc>
      </w:tr>
      <w:tr w:rsidR="00344465" w14:paraId="46C4E56D"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61B96" w14:textId="475EA34D" w:rsidR="00344465" w:rsidRPr="004139CB" w:rsidRDefault="00344465" w:rsidP="00AD1265">
            <w:pPr>
              <w:spacing w:line="240" w:lineRule="auto"/>
              <w:rPr>
                <w:rFonts w:cs="Times New Roman"/>
                <w:szCs w:val="24"/>
              </w:rPr>
            </w:pPr>
            <w:r w:rsidRPr="004139CB">
              <w:rPr>
                <w:rFonts w:cs="Times New Roman"/>
                <w:szCs w:val="24"/>
              </w:rPr>
              <w:t>ОП.07</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D14E0" w14:textId="62703FD0" w:rsidR="00344465" w:rsidRPr="004139CB" w:rsidRDefault="002F6677" w:rsidP="00AD1265">
            <w:pPr>
              <w:spacing w:line="240" w:lineRule="auto"/>
              <w:jc w:val="both"/>
              <w:rPr>
                <w:rFonts w:cs="Times New Roman"/>
                <w:szCs w:val="24"/>
              </w:rPr>
            </w:pPr>
            <w:r w:rsidRPr="002F6677">
              <w:rPr>
                <w:rFonts w:cs="Times New Roman"/>
                <w:szCs w:val="24"/>
              </w:rPr>
              <w:t>Охрана труд</w:t>
            </w:r>
            <w:r>
              <w:rPr>
                <w:rFonts w:cs="Times New Roman"/>
                <w:szCs w:val="24"/>
              </w:rPr>
              <w:t>а</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767E83" w14:textId="0719D84D"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036B8" w14:textId="5DCDB6A7" w:rsidR="00344465" w:rsidRPr="004139CB" w:rsidRDefault="00344465" w:rsidP="00AD1265">
            <w:pPr>
              <w:spacing w:line="240" w:lineRule="auto"/>
              <w:jc w:val="center"/>
              <w:rPr>
                <w:rFonts w:cs="Times New Roman"/>
                <w:szCs w:val="24"/>
              </w:rPr>
            </w:pPr>
            <w:r w:rsidRPr="004139CB">
              <w:rPr>
                <w:rFonts w:cs="Times New Roman"/>
                <w:szCs w:val="24"/>
              </w:rPr>
              <w:t>24</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FDD20" w14:textId="684C4427"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4EF2FBE0" w14:textId="77777777" w:rsidR="00344465" w:rsidRPr="004139CB" w:rsidRDefault="00344465"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5AB5A5C0"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5A4ADBD"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9A9F039" w14:textId="77777777" w:rsidR="00344465" w:rsidRPr="004139CB" w:rsidRDefault="00344465"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77175E7" w14:textId="1B713E13" w:rsidR="00344465" w:rsidRPr="004139CB" w:rsidRDefault="0016030E" w:rsidP="00AD1265">
            <w:pPr>
              <w:spacing w:line="240" w:lineRule="auto"/>
              <w:contextualSpacing/>
              <w:jc w:val="center"/>
              <w:rPr>
                <w:rFonts w:cs="Times New Roman"/>
                <w:szCs w:val="24"/>
              </w:rPr>
            </w:pPr>
            <w:r>
              <w:rPr>
                <w:rFonts w:cs="Times New Roman"/>
                <w:szCs w:val="24"/>
              </w:rPr>
              <w:t>1</w:t>
            </w:r>
          </w:p>
        </w:tc>
      </w:tr>
      <w:tr w:rsidR="00344465" w14:paraId="5316D875"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91DC3" w14:textId="50DF827B" w:rsidR="00344465" w:rsidRPr="004139CB" w:rsidRDefault="00344465" w:rsidP="00AD1265">
            <w:pPr>
              <w:spacing w:line="240" w:lineRule="auto"/>
              <w:rPr>
                <w:rFonts w:cs="Times New Roman"/>
                <w:szCs w:val="24"/>
              </w:rPr>
            </w:pPr>
            <w:r w:rsidRPr="004139CB">
              <w:rPr>
                <w:rFonts w:cs="Times New Roman"/>
                <w:szCs w:val="24"/>
              </w:rPr>
              <w:t>ОП.08</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76B1F" w14:textId="5AA28315" w:rsidR="00344465" w:rsidRPr="004139CB" w:rsidRDefault="002F6677" w:rsidP="00AD1265">
            <w:pPr>
              <w:spacing w:line="240" w:lineRule="auto"/>
              <w:jc w:val="both"/>
              <w:rPr>
                <w:rFonts w:cs="Times New Roman"/>
                <w:szCs w:val="24"/>
              </w:rPr>
            </w:pPr>
            <w:r w:rsidRPr="002F6677">
              <w:rPr>
                <w:rFonts w:cs="Times New Roman"/>
                <w:szCs w:val="24"/>
              </w:rPr>
              <w:t>Пожарная безопасность</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587B0" w14:textId="198E4CE6"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E3357D" w14:textId="0328D6B2" w:rsidR="00344465" w:rsidRPr="004139CB" w:rsidRDefault="00344465" w:rsidP="00AD1265">
            <w:pPr>
              <w:spacing w:line="240" w:lineRule="auto"/>
              <w:jc w:val="center"/>
              <w:rPr>
                <w:rFonts w:cs="Times New Roman"/>
                <w:szCs w:val="24"/>
              </w:rPr>
            </w:pPr>
            <w:r w:rsidRPr="004139CB">
              <w:rPr>
                <w:rFonts w:cs="Times New Roman"/>
                <w:szCs w:val="24"/>
              </w:rPr>
              <w:t>24</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7F259" w14:textId="50C1148C" w:rsidR="00344465" w:rsidRPr="004139CB" w:rsidRDefault="00344465" w:rsidP="00AD1265">
            <w:pPr>
              <w:spacing w:line="240" w:lineRule="auto"/>
              <w:jc w:val="center"/>
              <w:rPr>
                <w:rFonts w:cs="Times New Roman"/>
                <w:szCs w:val="24"/>
              </w:rPr>
            </w:pPr>
            <w:r w:rsidRPr="004139CB">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1969166D" w14:textId="77777777" w:rsidR="00344465" w:rsidRPr="004139CB" w:rsidRDefault="00344465"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6F8E221F"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ABFE6E3"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F097465" w14:textId="77777777" w:rsidR="00344465" w:rsidRPr="004139CB" w:rsidRDefault="00344465"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8C3300A" w14:textId="62672449" w:rsidR="00344465" w:rsidRPr="004139CB" w:rsidRDefault="0016030E" w:rsidP="00AD1265">
            <w:pPr>
              <w:spacing w:line="240" w:lineRule="auto"/>
              <w:contextualSpacing/>
              <w:jc w:val="center"/>
              <w:rPr>
                <w:rFonts w:cs="Times New Roman"/>
                <w:szCs w:val="24"/>
              </w:rPr>
            </w:pPr>
            <w:r>
              <w:rPr>
                <w:rFonts w:cs="Times New Roman"/>
                <w:szCs w:val="24"/>
              </w:rPr>
              <w:t>1</w:t>
            </w:r>
          </w:p>
        </w:tc>
      </w:tr>
      <w:tr w:rsidR="00344465" w14:paraId="34749989"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Pr>
          <w:p w14:paraId="0AA25D85" w14:textId="4566AA09" w:rsidR="00344465" w:rsidRPr="004139CB" w:rsidRDefault="00344465" w:rsidP="00AD1265">
            <w:pPr>
              <w:spacing w:line="240" w:lineRule="auto"/>
              <w:contextualSpacing/>
              <w:jc w:val="both"/>
              <w:rPr>
                <w:rFonts w:cs="Times New Roman"/>
                <w:b/>
                <w:szCs w:val="24"/>
              </w:rPr>
            </w:pPr>
            <w:r w:rsidRPr="004139CB">
              <w:rPr>
                <w:rFonts w:cs="Times New Roman"/>
                <w:b/>
                <w:szCs w:val="24"/>
              </w:rPr>
              <w:t>ПО. 00</w:t>
            </w:r>
          </w:p>
        </w:tc>
        <w:tc>
          <w:tcPr>
            <w:tcW w:w="6522" w:type="dxa"/>
            <w:tcBorders>
              <w:top w:val="single" w:sz="4" w:space="0" w:color="000000"/>
              <w:left w:val="single" w:sz="4" w:space="0" w:color="000000"/>
              <w:bottom w:val="single" w:sz="4" w:space="0" w:color="000000"/>
              <w:right w:val="single" w:sz="4" w:space="0" w:color="000000"/>
            </w:tcBorders>
          </w:tcPr>
          <w:p w14:paraId="11EA5F68" w14:textId="290E8EAD" w:rsidR="00344465" w:rsidRPr="004139CB" w:rsidRDefault="00344465" w:rsidP="00AD1265">
            <w:pPr>
              <w:spacing w:line="240" w:lineRule="auto"/>
              <w:contextualSpacing/>
              <w:jc w:val="both"/>
              <w:rPr>
                <w:rFonts w:cs="Times New Roman"/>
                <w:b/>
                <w:szCs w:val="24"/>
              </w:rPr>
            </w:pPr>
            <w:r w:rsidRPr="004139CB">
              <w:rPr>
                <w:rFonts w:cs="Times New Roman"/>
                <w:b/>
                <w:szCs w:val="24"/>
              </w:rPr>
              <w:t>Профессиональный цикл</w:t>
            </w:r>
          </w:p>
        </w:tc>
        <w:tc>
          <w:tcPr>
            <w:tcW w:w="1334" w:type="dxa"/>
            <w:tcBorders>
              <w:top w:val="single" w:sz="4" w:space="0" w:color="000000"/>
              <w:left w:val="single" w:sz="4" w:space="0" w:color="000000"/>
              <w:bottom w:val="single" w:sz="4" w:space="0" w:color="000000"/>
              <w:right w:val="single" w:sz="4" w:space="0" w:color="000000"/>
            </w:tcBorders>
            <w:vAlign w:val="center"/>
          </w:tcPr>
          <w:p w14:paraId="675AD313" w14:textId="220515BD" w:rsidR="00344465" w:rsidRPr="004139CB" w:rsidRDefault="00344465" w:rsidP="00AD1265">
            <w:pPr>
              <w:tabs>
                <w:tab w:val="left" w:pos="406"/>
              </w:tabs>
              <w:spacing w:line="240" w:lineRule="auto"/>
              <w:contextualSpacing/>
              <w:jc w:val="center"/>
              <w:rPr>
                <w:rFonts w:cs="Times New Roman"/>
                <w:b/>
                <w:szCs w:val="24"/>
              </w:rPr>
            </w:pPr>
            <w:r w:rsidRPr="004139CB">
              <w:rPr>
                <w:rFonts w:cs="Times New Roman"/>
                <w:b/>
                <w:szCs w:val="24"/>
              </w:rPr>
              <w:t>1578</w:t>
            </w:r>
          </w:p>
        </w:tc>
        <w:tc>
          <w:tcPr>
            <w:tcW w:w="809" w:type="dxa"/>
            <w:tcBorders>
              <w:top w:val="single" w:sz="4" w:space="0" w:color="000000"/>
              <w:left w:val="single" w:sz="4" w:space="0" w:color="000000"/>
              <w:bottom w:val="single" w:sz="4" w:space="0" w:color="000000"/>
              <w:right w:val="single" w:sz="4" w:space="0" w:color="000000"/>
            </w:tcBorders>
            <w:vAlign w:val="center"/>
          </w:tcPr>
          <w:p w14:paraId="226065E2" w14:textId="34DC930A" w:rsidR="00344465" w:rsidRPr="004139CB" w:rsidRDefault="00344465" w:rsidP="00AD1265">
            <w:pPr>
              <w:tabs>
                <w:tab w:val="left" w:pos="406"/>
              </w:tabs>
              <w:spacing w:line="240" w:lineRule="auto"/>
              <w:contextualSpacing/>
              <w:jc w:val="center"/>
              <w:rPr>
                <w:rFonts w:cs="Times New Roman"/>
                <w:b/>
                <w:szCs w:val="24"/>
              </w:rPr>
            </w:pPr>
            <w:r w:rsidRPr="004139CB">
              <w:rPr>
                <w:rFonts w:cs="Times New Roman"/>
                <w:b/>
                <w:szCs w:val="24"/>
              </w:rPr>
              <w:t>1228</w:t>
            </w:r>
          </w:p>
        </w:tc>
        <w:tc>
          <w:tcPr>
            <w:tcW w:w="806" w:type="dxa"/>
            <w:tcBorders>
              <w:top w:val="single" w:sz="4" w:space="0" w:color="000000"/>
              <w:left w:val="single" w:sz="4" w:space="0" w:color="000000"/>
              <w:bottom w:val="single" w:sz="4" w:space="0" w:color="000000"/>
              <w:right w:val="single" w:sz="4" w:space="0" w:color="000000"/>
            </w:tcBorders>
            <w:vAlign w:val="center"/>
          </w:tcPr>
          <w:p w14:paraId="67314ABE" w14:textId="1439968D" w:rsidR="00344465" w:rsidRPr="004139CB" w:rsidRDefault="00344465" w:rsidP="00AD1265">
            <w:pPr>
              <w:spacing w:line="240" w:lineRule="auto"/>
              <w:contextualSpacing/>
              <w:jc w:val="center"/>
              <w:rPr>
                <w:rFonts w:cs="Times New Roman"/>
                <w:b/>
                <w:szCs w:val="24"/>
              </w:rPr>
            </w:pPr>
            <w:r w:rsidRPr="004139CB">
              <w:rPr>
                <w:rFonts w:cs="Times New Roman"/>
                <w:b/>
                <w:szCs w:val="24"/>
              </w:rPr>
              <w:t>462</w:t>
            </w:r>
          </w:p>
        </w:tc>
        <w:tc>
          <w:tcPr>
            <w:tcW w:w="809" w:type="dxa"/>
            <w:tcBorders>
              <w:top w:val="single" w:sz="4" w:space="0" w:color="000000"/>
              <w:left w:val="single" w:sz="4" w:space="0" w:color="000000"/>
              <w:bottom w:val="single" w:sz="4" w:space="0" w:color="000000"/>
              <w:right w:val="single" w:sz="4" w:space="0" w:color="000000"/>
            </w:tcBorders>
            <w:vAlign w:val="center"/>
          </w:tcPr>
          <w:p w14:paraId="690D4B57" w14:textId="43726FE9" w:rsidR="00344465" w:rsidRPr="004139CB" w:rsidRDefault="004139CB" w:rsidP="00AD1265">
            <w:pPr>
              <w:spacing w:line="240" w:lineRule="auto"/>
              <w:contextualSpacing/>
              <w:jc w:val="center"/>
              <w:rPr>
                <w:rFonts w:cs="Times New Roman"/>
                <w:b/>
                <w:szCs w:val="24"/>
              </w:rPr>
            </w:pPr>
            <w:r w:rsidRPr="004139CB">
              <w:rPr>
                <w:rFonts w:cs="Times New Roman"/>
                <w:b/>
                <w:szCs w:val="24"/>
              </w:rPr>
              <w:t>1044</w:t>
            </w:r>
          </w:p>
        </w:tc>
        <w:tc>
          <w:tcPr>
            <w:tcW w:w="808" w:type="dxa"/>
            <w:tcBorders>
              <w:top w:val="single" w:sz="4" w:space="0" w:color="000000"/>
              <w:left w:val="single" w:sz="4" w:space="0" w:color="000000"/>
              <w:bottom w:val="single" w:sz="4" w:space="0" w:color="000000"/>
              <w:right w:val="single" w:sz="4" w:space="0" w:color="000000"/>
            </w:tcBorders>
            <w:vAlign w:val="center"/>
          </w:tcPr>
          <w:p w14:paraId="3E102D29" w14:textId="77777777" w:rsidR="00344465" w:rsidRPr="004139CB" w:rsidRDefault="00344465" w:rsidP="00AD1265">
            <w:pPr>
              <w:spacing w:line="240" w:lineRule="auto"/>
              <w:contextualSpacing/>
              <w:jc w:val="center"/>
              <w:rPr>
                <w:rFonts w:cs="Times New Roman"/>
                <w:b/>
                <w:szCs w:val="24"/>
              </w:rPr>
            </w:pPr>
            <w:r w:rsidRPr="004139CB">
              <w:rPr>
                <w:rFonts w:cs="Times New Roman"/>
                <w:b/>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0DA14E98" w14:textId="77777777" w:rsidR="00344465" w:rsidRPr="004139CB" w:rsidRDefault="00344465" w:rsidP="00AD1265">
            <w:pPr>
              <w:spacing w:line="240" w:lineRule="auto"/>
              <w:contextualSpacing/>
              <w:jc w:val="center"/>
              <w:rPr>
                <w:rFonts w:cs="Times New Roman"/>
                <w:b/>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050E8C0" w14:textId="38019042" w:rsidR="00344465" w:rsidRPr="004139CB" w:rsidRDefault="004139CB" w:rsidP="00AD1265">
            <w:pPr>
              <w:spacing w:line="240" w:lineRule="auto"/>
              <w:contextualSpacing/>
              <w:jc w:val="center"/>
              <w:rPr>
                <w:rFonts w:cs="Times New Roman"/>
                <w:b/>
                <w:szCs w:val="24"/>
              </w:rPr>
            </w:pPr>
            <w:r w:rsidRPr="004139CB">
              <w:rPr>
                <w:rFonts w:cs="Times New Roman"/>
                <w:b/>
                <w:szCs w:val="24"/>
              </w:rPr>
              <w:t>72</w:t>
            </w:r>
          </w:p>
        </w:tc>
        <w:tc>
          <w:tcPr>
            <w:tcW w:w="929" w:type="dxa"/>
            <w:tcBorders>
              <w:top w:val="single" w:sz="4" w:space="0" w:color="000000"/>
              <w:left w:val="single" w:sz="4" w:space="0" w:color="000000"/>
              <w:bottom w:val="single" w:sz="4" w:space="0" w:color="000000"/>
              <w:right w:val="single" w:sz="4" w:space="0" w:color="000000"/>
            </w:tcBorders>
            <w:vAlign w:val="center"/>
          </w:tcPr>
          <w:p w14:paraId="3AFDC4D3" w14:textId="0EBE3FF6" w:rsidR="00344465" w:rsidRPr="004139CB" w:rsidRDefault="0016030E" w:rsidP="00AD1265">
            <w:pPr>
              <w:spacing w:line="240" w:lineRule="auto"/>
              <w:contextualSpacing/>
              <w:jc w:val="center"/>
              <w:rPr>
                <w:rFonts w:cs="Times New Roman"/>
                <w:b/>
                <w:szCs w:val="24"/>
              </w:rPr>
            </w:pPr>
            <w:r>
              <w:rPr>
                <w:rFonts w:cs="Times New Roman"/>
                <w:szCs w:val="24"/>
              </w:rPr>
              <w:t>1,2</w:t>
            </w:r>
          </w:p>
        </w:tc>
      </w:tr>
      <w:tr w:rsidR="00344465" w14:paraId="7DE9A260" w14:textId="77777777" w:rsidTr="00DA02E0">
        <w:trPr>
          <w:trHeight w:val="200"/>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2FE8C" w14:textId="4AD2EF37" w:rsidR="00344465" w:rsidRPr="004139CB" w:rsidRDefault="00344465" w:rsidP="00AD1265">
            <w:pPr>
              <w:spacing w:line="240" w:lineRule="auto"/>
              <w:rPr>
                <w:rFonts w:cs="Times New Roman"/>
                <w:b/>
                <w:szCs w:val="24"/>
              </w:rPr>
            </w:pPr>
            <w:r w:rsidRPr="004139CB">
              <w:rPr>
                <w:rFonts w:cs="Times New Roman"/>
                <w:b/>
                <w:szCs w:val="24"/>
              </w:rPr>
              <w:t>ПМ 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C42A2" w14:textId="60B77EAB" w:rsidR="00344465" w:rsidRPr="004139CB" w:rsidRDefault="00344465" w:rsidP="00AD1265">
            <w:pPr>
              <w:spacing w:line="240" w:lineRule="auto"/>
              <w:rPr>
                <w:rFonts w:cs="Times New Roman"/>
                <w:b/>
                <w:szCs w:val="24"/>
              </w:rPr>
            </w:pPr>
            <w:r w:rsidRPr="004139CB">
              <w:rPr>
                <w:rFonts w:cs="Times New Roman"/>
                <w:b/>
                <w:szCs w:val="24"/>
              </w:rPr>
              <w:t>Выполнение комплекса работ при технологическом процессе бурения на скважинах глубиной до 4000 и свыше 4000 метров</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531C6" w14:textId="00CD0C94" w:rsidR="00344465" w:rsidRPr="004139CB" w:rsidRDefault="00344465" w:rsidP="00AD1265">
            <w:pPr>
              <w:spacing w:line="240" w:lineRule="auto"/>
              <w:jc w:val="center"/>
              <w:rPr>
                <w:rFonts w:cs="Times New Roman"/>
                <w:b/>
                <w:szCs w:val="24"/>
              </w:rPr>
            </w:pPr>
            <w:r w:rsidRPr="004139CB">
              <w:rPr>
                <w:rFonts w:cs="Times New Roman"/>
                <w:b/>
                <w:szCs w:val="24"/>
              </w:rPr>
              <w:t>8</w:t>
            </w:r>
            <w:r w:rsidR="00E77763">
              <w:rPr>
                <w:rFonts w:cs="Times New Roman"/>
                <w:b/>
                <w:szCs w:val="24"/>
              </w:rPr>
              <w:t>48</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32223" w14:textId="4A09C5FC" w:rsidR="00344465" w:rsidRPr="004139CB" w:rsidRDefault="00344465" w:rsidP="00AD1265">
            <w:pPr>
              <w:spacing w:line="240" w:lineRule="auto"/>
              <w:jc w:val="center"/>
              <w:rPr>
                <w:rFonts w:cs="Times New Roman"/>
                <w:b/>
                <w:szCs w:val="24"/>
              </w:rPr>
            </w:pPr>
            <w:r w:rsidRPr="004139CB">
              <w:rPr>
                <w:rFonts w:cs="Times New Roman"/>
                <w:b/>
                <w:szCs w:val="24"/>
              </w:rPr>
              <w:t>680</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1952C" w14:textId="7AA15AFD" w:rsidR="00344465" w:rsidRPr="004139CB" w:rsidRDefault="0036534C" w:rsidP="00AD1265">
            <w:pPr>
              <w:spacing w:line="240" w:lineRule="auto"/>
              <w:jc w:val="center"/>
              <w:rPr>
                <w:rFonts w:cs="Times New Roman"/>
                <w:b/>
                <w:szCs w:val="24"/>
              </w:rPr>
            </w:pPr>
            <w:r>
              <w:rPr>
                <w:rFonts w:cs="Times New Roman"/>
                <w:b/>
                <w:szCs w:val="24"/>
              </w:rPr>
              <w:t>212</w:t>
            </w:r>
          </w:p>
        </w:tc>
        <w:tc>
          <w:tcPr>
            <w:tcW w:w="809" w:type="dxa"/>
            <w:tcBorders>
              <w:top w:val="single" w:sz="4" w:space="0" w:color="000000"/>
              <w:left w:val="single" w:sz="4" w:space="0" w:color="000000"/>
              <w:bottom w:val="single" w:sz="4" w:space="0" w:color="000000"/>
              <w:right w:val="single" w:sz="4" w:space="0" w:color="000000"/>
            </w:tcBorders>
            <w:vAlign w:val="center"/>
          </w:tcPr>
          <w:p w14:paraId="46048796" w14:textId="6505A621" w:rsidR="00344465" w:rsidRPr="004139CB" w:rsidRDefault="004139CB" w:rsidP="00AD1265">
            <w:pPr>
              <w:spacing w:line="240" w:lineRule="auto"/>
              <w:contextualSpacing/>
              <w:jc w:val="center"/>
              <w:rPr>
                <w:rFonts w:cs="Times New Roman"/>
                <w:b/>
                <w:szCs w:val="24"/>
              </w:rPr>
            </w:pPr>
            <w:r w:rsidRPr="004139CB">
              <w:rPr>
                <w:rFonts w:cs="Times New Roman"/>
                <w:b/>
                <w:szCs w:val="24"/>
              </w:rPr>
              <w:t>612</w:t>
            </w:r>
          </w:p>
        </w:tc>
        <w:tc>
          <w:tcPr>
            <w:tcW w:w="808" w:type="dxa"/>
            <w:tcBorders>
              <w:top w:val="single" w:sz="4" w:space="0" w:color="000000"/>
              <w:left w:val="single" w:sz="4" w:space="0" w:color="000000"/>
              <w:bottom w:val="single" w:sz="4" w:space="0" w:color="000000"/>
              <w:right w:val="single" w:sz="4" w:space="0" w:color="000000"/>
            </w:tcBorders>
            <w:vAlign w:val="center"/>
          </w:tcPr>
          <w:p w14:paraId="36D24DB9" w14:textId="77777777" w:rsidR="00344465" w:rsidRPr="004139CB" w:rsidRDefault="00344465" w:rsidP="00AD1265">
            <w:pPr>
              <w:spacing w:line="240" w:lineRule="auto"/>
              <w:contextualSpacing/>
              <w:jc w:val="center"/>
              <w:rPr>
                <w:rFonts w:cs="Times New Roman"/>
                <w:szCs w:val="24"/>
              </w:rPr>
            </w:pPr>
            <w:r w:rsidRPr="004139CB">
              <w:rPr>
                <w:rFonts w:cs="Times New Roman"/>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3CFC8FF1"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02AF34E" w14:textId="04F3FBAC" w:rsidR="00344465" w:rsidRPr="003A19E7" w:rsidRDefault="003A19E7" w:rsidP="00AD1265">
            <w:pPr>
              <w:spacing w:line="240" w:lineRule="auto"/>
              <w:contextualSpacing/>
              <w:jc w:val="center"/>
              <w:rPr>
                <w:rFonts w:cs="Times New Roman"/>
                <w:b/>
                <w:bCs/>
                <w:szCs w:val="24"/>
              </w:rPr>
            </w:pPr>
            <w:r w:rsidRPr="003A19E7">
              <w:rPr>
                <w:rFonts w:cs="Times New Roman"/>
                <w:b/>
                <w:bCs/>
                <w:szCs w:val="24"/>
              </w:rPr>
              <w:t>24</w:t>
            </w:r>
          </w:p>
        </w:tc>
        <w:tc>
          <w:tcPr>
            <w:tcW w:w="929" w:type="dxa"/>
            <w:tcBorders>
              <w:top w:val="single" w:sz="4" w:space="0" w:color="000000"/>
              <w:left w:val="single" w:sz="4" w:space="0" w:color="000000"/>
              <w:bottom w:val="single" w:sz="4" w:space="0" w:color="000000"/>
              <w:right w:val="single" w:sz="4" w:space="0" w:color="000000"/>
            </w:tcBorders>
            <w:vAlign w:val="center"/>
          </w:tcPr>
          <w:p w14:paraId="4AC4E09C" w14:textId="37C312F3" w:rsidR="00344465" w:rsidRPr="004139CB" w:rsidRDefault="0016030E" w:rsidP="00AD1265">
            <w:pPr>
              <w:spacing w:line="240" w:lineRule="auto"/>
              <w:contextualSpacing/>
              <w:jc w:val="center"/>
              <w:rPr>
                <w:rFonts w:cs="Times New Roman"/>
                <w:szCs w:val="24"/>
              </w:rPr>
            </w:pPr>
            <w:r>
              <w:rPr>
                <w:rFonts w:cs="Times New Roman"/>
                <w:szCs w:val="24"/>
              </w:rPr>
              <w:t>1,2</w:t>
            </w:r>
          </w:p>
        </w:tc>
      </w:tr>
      <w:tr w:rsidR="00344465" w14:paraId="54CD3FB8"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737B0" w14:textId="3B4ADA19" w:rsidR="00344465" w:rsidRPr="004139CB" w:rsidRDefault="00344465" w:rsidP="00AD1265">
            <w:pPr>
              <w:spacing w:line="240" w:lineRule="auto"/>
              <w:rPr>
                <w:rFonts w:cs="Times New Roman"/>
                <w:b/>
                <w:szCs w:val="24"/>
              </w:rPr>
            </w:pPr>
            <w:r w:rsidRPr="004139CB">
              <w:rPr>
                <w:rFonts w:cs="Times New Roman"/>
                <w:bCs/>
                <w:szCs w:val="24"/>
              </w:rPr>
              <w:t>МДК 01.01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00353" w14:textId="5A6AF4D7" w:rsidR="00344465" w:rsidRPr="004139CB" w:rsidRDefault="00344465" w:rsidP="00AD1265">
            <w:pPr>
              <w:spacing w:line="240" w:lineRule="auto"/>
              <w:rPr>
                <w:rFonts w:cs="Times New Roman"/>
                <w:b/>
                <w:szCs w:val="24"/>
              </w:rPr>
            </w:pPr>
            <w:r w:rsidRPr="004139CB">
              <w:rPr>
                <w:rFonts w:cs="Times New Roman"/>
                <w:bCs/>
                <w:szCs w:val="24"/>
              </w:rPr>
              <w:t>Технология бурения скважин</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C5D52" w14:textId="6301B82C" w:rsidR="00344465" w:rsidRPr="004139CB" w:rsidRDefault="00E77763" w:rsidP="00AD1265">
            <w:pPr>
              <w:spacing w:line="240" w:lineRule="auto"/>
              <w:jc w:val="center"/>
              <w:rPr>
                <w:rFonts w:cs="Times New Roman"/>
                <w:b/>
                <w:szCs w:val="24"/>
              </w:rPr>
            </w:pPr>
            <w:r>
              <w:rPr>
                <w:rFonts w:cs="Times New Roman"/>
                <w:bCs/>
                <w:szCs w:val="24"/>
              </w:rPr>
              <w:t>236</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4E848" w14:textId="586A8520" w:rsidR="00344465" w:rsidRPr="004139CB" w:rsidRDefault="00344465" w:rsidP="00AD1265">
            <w:pPr>
              <w:spacing w:line="240" w:lineRule="auto"/>
              <w:jc w:val="center"/>
              <w:rPr>
                <w:rFonts w:cs="Times New Roman"/>
                <w:b/>
                <w:szCs w:val="24"/>
              </w:rPr>
            </w:pPr>
            <w:r w:rsidRPr="004139CB">
              <w:rPr>
                <w:rFonts w:cs="Times New Roman"/>
                <w:bCs/>
                <w:szCs w:val="24"/>
              </w:rPr>
              <w:t>68</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FF5A8" w14:textId="561EF889" w:rsidR="00344465" w:rsidRPr="004139CB" w:rsidRDefault="0036534C" w:rsidP="00AD1265">
            <w:pPr>
              <w:spacing w:line="240" w:lineRule="auto"/>
              <w:jc w:val="center"/>
              <w:rPr>
                <w:rFonts w:cs="Times New Roman"/>
                <w:b/>
                <w:szCs w:val="24"/>
              </w:rPr>
            </w:pPr>
            <w:r>
              <w:rPr>
                <w:rFonts w:cs="Times New Roman"/>
                <w:bCs/>
                <w:szCs w:val="24"/>
              </w:rPr>
              <w:t>212</w:t>
            </w:r>
          </w:p>
        </w:tc>
        <w:tc>
          <w:tcPr>
            <w:tcW w:w="809" w:type="dxa"/>
            <w:tcBorders>
              <w:top w:val="single" w:sz="4" w:space="0" w:color="000000"/>
              <w:left w:val="single" w:sz="4" w:space="0" w:color="000000"/>
              <w:bottom w:val="single" w:sz="4" w:space="0" w:color="000000"/>
              <w:right w:val="single" w:sz="4" w:space="0" w:color="000000"/>
            </w:tcBorders>
            <w:vAlign w:val="center"/>
          </w:tcPr>
          <w:p w14:paraId="7160369F" w14:textId="3BE7D3AC" w:rsidR="00344465" w:rsidRPr="004139CB" w:rsidRDefault="004139CB" w:rsidP="00AD1265">
            <w:pPr>
              <w:spacing w:line="240" w:lineRule="auto"/>
              <w:contextualSpacing/>
              <w:jc w:val="center"/>
              <w:rPr>
                <w:rFonts w:cs="Times New Roman"/>
                <w:bCs/>
                <w:szCs w:val="24"/>
              </w:rPr>
            </w:pPr>
            <w:r w:rsidRPr="004139CB">
              <w:rPr>
                <w:rFonts w:cs="Times New Roman"/>
                <w:bCs/>
                <w:szCs w:val="24"/>
              </w:rPr>
              <w:t>612</w:t>
            </w:r>
          </w:p>
        </w:tc>
        <w:tc>
          <w:tcPr>
            <w:tcW w:w="808" w:type="dxa"/>
            <w:tcBorders>
              <w:top w:val="single" w:sz="4" w:space="0" w:color="000000"/>
              <w:left w:val="single" w:sz="4" w:space="0" w:color="000000"/>
              <w:bottom w:val="single" w:sz="4" w:space="0" w:color="000000"/>
              <w:right w:val="single" w:sz="4" w:space="0" w:color="000000"/>
            </w:tcBorders>
            <w:vAlign w:val="center"/>
          </w:tcPr>
          <w:p w14:paraId="131C7710" w14:textId="77777777" w:rsidR="00344465" w:rsidRPr="004139CB" w:rsidRDefault="00344465" w:rsidP="00AD1265">
            <w:pPr>
              <w:spacing w:line="240" w:lineRule="auto"/>
              <w:contextualSpacing/>
              <w:jc w:val="center"/>
              <w:rPr>
                <w:rFonts w:cs="Times New Roman"/>
                <w:szCs w:val="24"/>
              </w:rPr>
            </w:pPr>
            <w:r w:rsidRPr="004139CB">
              <w:rPr>
                <w:rFonts w:cs="Times New Roman"/>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461059AF"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C4D633D" w14:textId="030B075B" w:rsidR="00344465" w:rsidRPr="004139CB" w:rsidRDefault="003A19E7" w:rsidP="00AD1265">
            <w:pPr>
              <w:spacing w:line="240" w:lineRule="auto"/>
              <w:contextualSpacing/>
              <w:jc w:val="center"/>
              <w:rPr>
                <w:rFonts w:cs="Times New Roman"/>
                <w:szCs w:val="24"/>
              </w:rPr>
            </w:pPr>
            <w:r>
              <w:rPr>
                <w:rFonts w:cs="Times New Roman"/>
                <w:szCs w:val="24"/>
              </w:rPr>
              <w:t>24</w:t>
            </w:r>
          </w:p>
        </w:tc>
        <w:tc>
          <w:tcPr>
            <w:tcW w:w="929" w:type="dxa"/>
            <w:tcBorders>
              <w:top w:val="single" w:sz="4" w:space="0" w:color="000000"/>
              <w:left w:val="single" w:sz="4" w:space="0" w:color="000000"/>
              <w:bottom w:val="single" w:sz="4" w:space="0" w:color="000000"/>
              <w:right w:val="single" w:sz="4" w:space="0" w:color="000000"/>
            </w:tcBorders>
            <w:vAlign w:val="center"/>
          </w:tcPr>
          <w:p w14:paraId="3FE5251A" w14:textId="07C6F7F6" w:rsidR="00344465" w:rsidRPr="004139CB" w:rsidRDefault="0016030E" w:rsidP="00AD1265">
            <w:pPr>
              <w:spacing w:line="240" w:lineRule="auto"/>
              <w:contextualSpacing/>
              <w:jc w:val="center"/>
              <w:rPr>
                <w:rFonts w:cs="Times New Roman"/>
                <w:szCs w:val="24"/>
              </w:rPr>
            </w:pPr>
            <w:r>
              <w:rPr>
                <w:rFonts w:cs="Times New Roman"/>
                <w:szCs w:val="24"/>
              </w:rPr>
              <w:t>1,2</w:t>
            </w:r>
          </w:p>
        </w:tc>
      </w:tr>
      <w:tr w:rsidR="004139CB" w14:paraId="125938AB"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2578C" w14:textId="7C89AFA5" w:rsidR="004139CB" w:rsidRPr="004139CB" w:rsidRDefault="004139CB" w:rsidP="00AD1265">
            <w:pPr>
              <w:spacing w:line="240" w:lineRule="auto"/>
              <w:rPr>
                <w:rFonts w:cs="Times New Roman"/>
                <w:szCs w:val="24"/>
              </w:rPr>
            </w:pPr>
            <w:r w:rsidRPr="004139CB">
              <w:rPr>
                <w:rFonts w:cs="Times New Roman"/>
                <w:bCs/>
                <w:szCs w:val="24"/>
              </w:rPr>
              <w:t>УП. 01.01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B590AB" w14:textId="0F9C629B" w:rsidR="004139CB" w:rsidRPr="004139CB" w:rsidRDefault="004139CB" w:rsidP="00AD1265">
            <w:pPr>
              <w:spacing w:line="240" w:lineRule="auto"/>
              <w:rPr>
                <w:rFonts w:cs="Times New Roman"/>
                <w:szCs w:val="24"/>
              </w:rPr>
            </w:pPr>
            <w:r w:rsidRPr="004139CB">
              <w:rPr>
                <w:rFonts w:cs="Times New Roman"/>
                <w:bCs/>
                <w:szCs w:val="24"/>
              </w:rPr>
              <w:t>Учебная практика</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BBECC" w14:textId="234EFBC0" w:rsidR="004139CB" w:rsidRPr="004139CB" w:rsidRDefault="004139CB" w:rsidP="00AD1265">
            <w:pPr>
              <w:spacing w:line="240" w:lineRule="auto"/>
              <w:jc w:val="center"/>
              <w:rPr>
                <w:rFonts w:cs="Times New Roman"/>
                <w:szCs w:val="24"/>
              </w:rPr>
            </w:pPr>
            <w:r w:rsidRPr="004139CB">
              <w:rPr>
                <w:rFonts w:cs="Times New Roman"/>
                <w:szCs w:val="24"/>
              </w:rPr>
              <w:t>324</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3674F" w14:textId="710F2C7A" w:rsidR="004139CB" w:rsidRPr="004139CB" w:rsidRDefault="004139CB" w:rsidP="00AD1265">
            <w:pPr>
              <w:spacing w:line="240" w:lineRule="auto"/>
              <w:jc w:val="center"/>
              <w:rPr>
                <w:rFonts w:cs="Times New Roman"/>
                <w:szCs w:val="24"/>
              </w:rPr>
            </w:pPr>
            <w:r w:rsidRPr="004139CB">
              <w:rPr>
                <w:rFonts w:cs="Times New Roman"/>
                <w:szCs w:val="24"/>
              </w:rPr>
              <w:t>324</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AF1B51" w14:textId="65B92441" w:rsidR="004139CB" w:rsidRPr="004139CB" w:rsidRDefault="004139CB" w:rsidP="00AD1265">
            <w:pPr>
              <w:spacing w:line="240" w:lineRule="auto"/>
              <w:jc w:val="center"/>
              <w:rPr>
                <w:rFonts w:cs="Times New Roman"/>
                <w:szCs w:val="24"/>
              </w:rPr>
            </w:pPr>
            <w:r w:rsidRPr="004139CB">
              <w:rPr>
                <w:rFonts w:cs="Times New Roman"/>
                <w:szCs w:val="24"/>
              </w:rPr>
              <w:t>-</w:t>
            </w:r>
          </w:p>
        </w:tc>
        <w:tc>
          <w:tcPr>
            <w:tcW w:w="809" w:type="dxa"/>
            <w:tcBorders>
              <w:top w:val="single" w:sz="4" w:space="0" w:color="000000"/>
              <w:left w:val="single" w:sz="4" w:space="0" w:color="000000"/>
              <w:bottom w:val="single" w:sz="4" w:space="0" w:color="000000"/>
              <w:right w:val="single" w:sz="4" w:space="0" w:color="000000"/>
            </w:tcBorders>
            <w:vAlign w:val="center"/>
          </w:tcPr>
          <w:p w14:paraId="77B7AF31" w14:textId="0F334AC0" w:rsidR="004139CB" w:rsidRPr="004139CB" w:rsidRDefault="004139CB" w:rsidP="00AD1265">
            <w:pPr>
              <w:spacing w:line="240" w:lineRule="auto"/>
              <w:contextualSpacing/>
              <w:jc w:val="center"/>
              <w:rPr>
                <w:rFonts w:cs="Times New Roman"/>
                <w:szCs w:val="24"/>
              </w:rPr>
            </w:pPr>
            <w:r w:rsidRPr="004139CB">
              <w:rPr>
                <w:rFonts w:cs="Times New Roman"/>
                <w:szCs w:val="24"/>
              </w:rPr>
              <w:t>324</w:t>
            </w:r>
          </w:p>
        </w:tc>
        <w:tc>
          <w:tcPr>
            <w:tcW w:w="808" w:type="dxa"/>
            <w:tcBorders>
              <w:top w:val="single" w:sz="4" w:space="0" w:color="000000"/>
              <w:left w:val="single" w:sz="4" w:space="0" w:color="000000"/>
              <w:bottom w:val="single" w:sz="4" w:space="0" w:color="000000"/>
              <w:right w:val="single" w:sz="4" w:space="0" w:color="000000"/>
            </w:tcBorders>
            <w:vAlign w:val="center"/>
          </w:tcPr>
          <w:p w14:paraId="5CC8D08D" w14:textId="77777777" w:rsidR="004139CB" w:rsidRPr="004139CB" w:rsidRDefault="004139CB" w:rsidP="00AD1265">
            <w:pPr>
              <w:spacing w:line="240" w:lineRule="auto"/>
              <w:contextualSpacing/>
              <w:jc w:val="center"/>
              <w:rPr>
                <w:rFonts w:cs="Times New Roman"/>
                <w:szCs w:val="24"/>
              </w:rPr>
            </w:pPr>
            <w:r w:rsidRPr="004139CB">
              <w:rPr>
                <w:rFonts w:cs="Times New Roman"/>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1EF5A4D7"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0C189FF" w14:textId="1F0A9D20"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BD7D6D3" w14:textId="1F44191A" w:rsidR="004139CB" w:rsidRPr="004139CB" w:rsidRDefault="0016030E" w:rsidP="00AD1265">
            <w:pPr>
              <w:spacing w:line="240" w:lineRule="auto"/>
              <w:contextualSpacing/>
              <w:jc w:val="center"/>
              <w:rPr>
                <w:rFonts w:cs="Times New Roman"/>
                <w:szCs w:val="24"/>
              </w:rPr>
            </w:pPr>
            <w:r>
              <w:rPr>
                <w:rFonts w:cs="Times New Roman"/>
                <w:szCs w:val="24"/>
              </w:rPr>
              <w:t>1,2</w:t>
            </w:r>
          </w:p>
        </w:tc>
      </w:tr>
      <w:tr w:rsidR="004139CB" w14:paraId="4EB8A3E9"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FADB3" w14:textId="389CBC92" w:rsidR="004139CB" w:rsidRPr="004139CB" w:rsidRDefault="004139CB" w:rsidP="00AD1265">
            <w:pPr>
              <w:spacing w:line="240" w:lineRule="auto"/>
              <w:rPr>
                <w:rFonts w:cs="Times New Roman"/>
                <w:b/>
                <w:szCs w:val="24"/>
              </w:rPr>
            </w:pPr>
            <w:r w:rsidRPr="004139CB">
              <w:rPr>
                <w:rFonts w:cs="Times New Roman"/>
                <w:bCs/>
                <w:szCs w:val="24"/>
              </w:rPr>
              <w:t>ПП. 01.01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175AA2" w14:textId="097517BF" w:rsidR="004139CB" w:rsidRPr="004139CB" w:rsidRDefault="004139CB" w:rsidP="00AD1265">
            <w:pPr>
              <w:spacing w:line="240" w:lineRule="auto"/>
              <w:rPr>
                <w:rFonts w:cs="Times New Roman"/>
                <w:b/>
                <w:szCs w:val="24"/>
              </w:rPr>
            </w:pPr>
            <w:r w:rsidRPr="004139CB">
              <w:rPr>
                <w:rFonts w:cs="Times New Roman"/>
                <w:bCs/>
                <w:szCs w:val="24"/>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CD1F2" w14:textId="2260D34E" w:rsidR="004139CB" w:rsidRPr="004139CB" w:rsidRDefault="004139CB" w:rsidP="00AD1265">
            <w:pPr>
              <w:spacing w:line="240" w:lineRule="auto"/>
              <w:jc w:val="center"/>
              <w:rPr>
                <w:rFonts w:cs="Times New Roman"/>
                <w:b/>
                <w:szCs w:val="24"/>
              </w:rPr>
            </w:pPr>
            <w:r w:rsidRPr="004139CB">
              <w:rPr>
                <w:rFonts w:cs="Times New Roman"/>
                <w:szCs w:val="24"/>
              </w:rPr>
              <w:t>288</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EE345" w14:textId="7BE4F86F" w:rsidR="004139CB" w:rsidRPr="004139CB" w:rsidRDefault="004139CB" w:rsidP="00AD1265">
            <w:pPr>
              <w:spacing w:line="240" w:lineRule="auto"/>
              <w:jc w:val="center"/>
              <w:rPr>
                <w:rFonts w:cs="Times New Roman"/>
                <w:szCs w:val="24"/>
              </w:rPr>
            </w:pPr>
            <w:r w:rsidRPr="004139CB">
              <w:rPr>
                <w:rFonts w:cs="Times New Roman"/>
                <w:szCs w:val="24"/>
              </w:rPr>
              <w:t>288</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183F1" w14:textId="1A1BB18A" w:rsidR="004139CB" w:rsidRPr="004139CB" w:rsidRDefault="004139CB" w:rsidP="00AD1265">
            <w:pPr>
              <w:spacing w:line="240" w:lineRule="auto"/>
              <w:jc w:val="center"/>
              <w:rPr>
                <w:rFonts w:cs="Times New Roman"/>
                <w:szCs w:val="24"/>
              </w:rPr>
            </w:pPr>
            <w:r w:rsidRPr="004139CB">
              <w:rPr>
                <w:rFonts w:cs="Times New Roman"/>
                <w:szCs w:val="24"/>
              </w:rPr>
              <w:t>-</w:t>
            </w:r>
          </w:p>
        </w:tc>
        <w:tc>
          <w:tcPr>
            <w:tcW w:w="809" w:type="dxa"/>
            <w:tcBorders>
              <w:top w:val="single" w:sz="4" w:space="0" w:color="000000"/>
              <w:left w:val="single" w:sz="4" w:space="0" w:color="000000"/>
              <w:bottom w:val="single" w:sz="4" w:space="0" w:color="000000"/>
              <w:right w:val="single" w:sz="4" w:space="0" w:color="000000"/>
            </w:tcBorders>
            <w:vAlign w:val="center"/>
          </w:tcPr>
          <w:p w14:paraId="1B9F7F08" w14:textId="3DC76292" w:rsidR="004139CB" w:rsidRPr="004139CB" w:rsidRDefault="004139CB" w:rsidP="00AD1265">
            <w:pPr>
              <w:spacing w:line="240" w:lineRule="auto"/>
              <w:contextualSpacing/>
              <w:jc w:val="center"/>
              <w:rPr>
                <w:rFonts w:cs="Times New Roman"/>
                <w:szCs w:val="24"/>
              </w:rPr>
            </w:pPr>
            <w:r w:rsidRPr="004139CB">
              <w:rPr>
                <w:rFonts w:cs="Times New Roman"/>
                <w:szCs w:val="24"/>
              </w:rPr>
              <w:t>288</w:t>
            </w:r>
          </w:p>
        </w:tc>
        <w:tc>
          <w:tcPr>
            <w:tcW w:w="808" w:type="dxa"/>
            <w:tcBorders>
              <w:top w:val="single" w:sz="4" w:space="0" w:color="000000"/>
              <w:left w:val="single" w:sz="4" w:space="0" w:color="000000"/>
              <w:bottom w:val="single" w:sz="4" w:space="0" w:color="000000"/>
              <w:right w:val="single" w:sz="4" w:space="0" w:color="000000"/>
            </w:tcBorders>
            <w:vAlign w:val="center"/>
          </w:tcPr>
          <w:p w14:paraId="50D91E83" w14:textId="77777777" w:rsidR="004139CB" w:rsidRPr="004139CB" w:rsidRDefault="004139CB"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47461CE"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FD8E9FC" w14:textId="753A8B78"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F9553B1" w14:textId="62353713" w:rsidR="004139CB" w:rsidRPr="004139CB" w:rsidRDefault="0016030E" w:rsidP="00AD1265">
            <w:pPr>
              <w:spacing w:line="240" w:lineRule="auto"/>
              <w:contextualSpacing/>
              <w:jc w:val="center"/>
              <w:rPr>
                <w:rFonts w:cs="Times New Roman"/>
                <w:szCs w:val="24"/>
              </w:rPr>
            </w:pPr>
            <w:r>
              <w:rPr>
                <w:rFonts w:cs="Times New Roman"/>
                <w:szCs w:val="24"/>
              </w:rPr>
              <w:t>1,2</w:t>
            </w:r>
          </w:p>
        </w:tc>
      </w:tr>
      <w:tr w:rsidR="00344465" w14:paraId="14B75D4D"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5102B" w14:textId="6B09E8DC" w:rsidR="00344465" w:rsidRPr="004139CB" w:rsidRDefault="00344465" w:rsidP="00AD1265">
            <w:pPr>
              <w:spacing w:line="240" w:lineRule="auto"/>
              <w:rPr>
                <w:rFonts w:cs="Times New Roman"/>
                <w:b/>
                <w:szCs w:val="24"/>
              </w:rPr>
            </w:pPr>
            <w:r w:rsidRPr="004139CB">
              <w:rPr>
                <w:rFonts w:cs="Times New Roman"/>
                <w:b/>
                <w:szCs w:val="24"/>
              </w:rPr>
              <w:t>ПМ 02</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9F206" w14:textId="3D4B43E9" w:rsidR="00344465" w:rsidRPr="004139CB" w:rsidRDefault="00344465" w:rsidP="00AD1265">
            <w:pPr>
              <w:spacing w:line="240" w:lineRule="auto"/>
              <w:rPr>
                <w:rFonts w:cs="Times New Roman"/>
                <w:b/>
                <w:szCs w:val="24"/>
              </w:rPr>
            </w:pPr>
            <w:r w:rsidRPr="004139CB">
              <w:rPr>
                <w:rFonts w:cs="Times New Roman"/>
                <w:b/>
                <w:szCs w:val="24"/>
              </w:rPr>
              <w:t>Выполнение комплекса работ опробования и испытания, и освоение нефтяных и газовых скважин</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6B70E" w14:textId="3613159A" w:rsidR="00344465" w:rsidRPr="004139CB" w:rsidRDefault="00344465" w:rsidP="00AD1265">
            <w:pPr>
              <w:spacing w:line="240" w:lineRule="auto"/>
              <w:jc w:val="center"/>
              <w:rPr>
                <w:rFonts w:cs="Times New Roman"/>
                <w:b/>
                <w:szCs w:val="24"/>
              </w:rPr>
            </w:pPr>
            <w:r w:rsidRPr="004139CB">
              <w:rPr>
                <w:rFonts w:cs="Times New Roman"/>
                <w:b/>
                <w:bCs/>
                <w:szCs w:val="24"/>
              </w:rPr>
              <w:t>3</w:t>
            </w:r>
            <w:r w:rsidR="00E77763">
              <w:rPr>
                <w:rFonts w:cs="Times New Roman"/>
                <w:b/>
                <w:bCs/>
                <w:szCs w:val="24"/>
              </w:rPr>
              <w:t>40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97CFC" w14:textId="5A3D1815" w:rsidR="00344465" w:rsidRPr="004139CB" w:rsidRDefault="00344465" w:rsidP="00AD1265">
            <w:pPr>
              <w:spacing w:line="240" w:lineRule="auto"/>
              <w:jc w:val="center"/>
              <w:rPr>
                <w:rFonts w:cs="Times New Roman"/>
                <w:szCs w:val="24"/>
              </w:rPr>
            </w:pPr>
            <w:r w:rsidRPr="004139CB">
              <w:rPr>
                <w:rFonts w:cs="Times New Roman"/>
                <w:b/>
                <w:bCs/>
                <w:szCs w:val="24"/>
              </w:rPr>
              <w:t>258</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ECB4C6" w14:textId="1CCAD4E8" w:rsidR="00344465" w:rsidRPr="004139CB" w:rsidRDefault="0036534C" w:rsidP="00AD1265">
            <w:pPr>
              <w:spacing w:line="240" w:lineRule="auto"/>
              <w:jc w:val="center"/>
              <w:rPr>
                <w:rFonts w:cs="Times New Roman"/>
                <w:szCs w:val="24"/>
              </w:rPr>
            </w:pPr>
            <w:r>
              <w:rPr>
                <w:rFonts w:cs="Times New Roman"/>
                <w:b/>
                <w:bCs/>
                <w:szCs w:val="24"/>
              </w:rPr>
              <w:t>100</w:t>
            </w:r>
          </w:p>
        </w:tc>
        <w:tc>
          <w:tcPr>
            <w:tcW w:w="809" w:type="dxa"/>
            <w:tcBorders>
              <w:top w:val="single" w:sz="4" w:space="0" w:color="000000"/>
              <w:left w:val="single" w:sz="4" w:space="0" w:color="000000"/>
              <w:bottom w:val="single" w:sz="4" w:space="0" w:color="000000"/>
              <w:right w:val="single" w:sz="4" w:space="0" w:color="000000"/>
            </w:tcBorders>
            <w:vAlign w:val="center"/>
          </w:tcPr>
          <w:p w14:paraId="16DFF90F" w14:textId="36C7F0C7" w:rsidR="00344465" w:rsidRPr="004139CB" w:rsidRDefault="004139CB" w:rsidP="00AD1265">
            <w:pPr>
              <w:spacing w:line="240" w:lineRule="auto"/>
              <w:contextualSpacing/>
              <w:jc w:val="center"/>
              <w:rPr>
                <w:rFonts w:cs="Times New Roman"/>
                <w:b/>
                <w:bCs/>
                <w:szCs w:val="24"/>
              </w:rPr>
            </w:pPr>
            <w:r w:rsidRPr="004139CB">
              <w:rPr>
                <w:rFonts w:cs="Times New Roman"/>
                <w:b/>
                <w:bCs/>
                <w:szCs w:val="24"/>
              </w:rPr>
              <w:t>216</w:t>
            </w:r>
          </w:p>
        </w:tc>
        <w:tc>
          <w:tcPr>
            <w:tcW w:w="808" w:type="dxa"/>
            <w:tcBorders>
              <w:top w:val="single" w:sz="4" w:space="0" w:color="000000"/>
              <w:left w:val="single" w:sz="4" w:space="0" w:color="000000"/>
              <w:bottom w:val="single" w:sz="4" w:space="0" w:color="000000"/>
              <w:right w:val="single" w:sz="4" w:space="0" w:color="000000"/>
            </w:tcBorders>
            <w:vAlign w:val="center"/>
          </w:tcPr>
          <w:p w14:paraId="296261DC" w14:textId="77777777" w:rsidR="00344465" w:rsidRPr="004139CB" w:rsidRDefault="00344465" w:rsidP="00AD1265">
            <w:pPr>
              <w:spacing w:line="240" w:lineRule="auto"/>
              <w:contextualSpacing/>
              <w:jc w:val="center"/>
              <w:rPr>
                <w:rFonts w:cs="Times New Roman"/>
                <w:szCs w:val="24"/>
              </w:rPr>
            </w:pPr>
            <w:r w:rsidRPr="004139CB">
              <w:rPr>
                <w:rFonts w:cs="Times New Roman"/>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3E50EB3F"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15D9DD0" w14:textId="070B3872" w:rsidR="00344465" w:rsidRPr="003A19E7" w:rsidRDefault="003A19E7" w:rsidP="00AD1265">
            <w:pPr>
              <w:spacing w:line="240" w:lineRule="auto"/>
              <w:contextualSpacing/>
              <w:jc w:val="center"/>
              <w:rPr>
                <w:rFonts w:cs="Times New Roman"/>
                <w:b/>
                <w:bCs/>
                <w:szCs w:val="24"/>
              </w:rPr>
            </w:pPr>
            <w:r w:rsidRPr="003A19E7">
              <w:rPr>
                <w:rFonts w:cs="Times New Roman"/>
                <w:b/>
                <w:bCs/>
                <w:szCs w:val="24"/>
              </w:rPr>
              <w:t>24</w:t>
            </w:r>
          </w:p>
        </w:tc>
        <w:tc>
          <w:tcPr>
            <w:tcW w:w="929" w:type="dxa"/>
            <w:tcBorders>
              <w:top w:val="single" w:sz="4" w:space="0" w:color="000000"/>
              <w:left w:val="single" w:sz="4" w:space="0" w:color="000000"/>
              <w:bottom w:val="single" w:sz="4" w:space="0" w:color="000000"/>
              <w:right w:val="single" w:sz="4" w:space="0" w:color="000000"/>
            </w:tcBorders>
            <w:vAlign w:val="center"/>
          </w:tcPr>
          <w:p w14:paraId="3F7C0ACE" w14:textId="2E8EC485" w:rsidR="00344465" w:rsidRPr="004139CB" w:rsidRDefault="0016030E" w:rsidP="00AD1265">
            <w:pPr>
              <w:spacing w:line="240" w:lineRule="auto"/>
              <w:contextualSpacing/>
              <w:jc w:val="center"/>
              <w:rPr>
                <w:rFonts w:cs="Times New Roman"/>
                <w:szCs w:val="24"/>
              </w:rPr>
            </w:pPr>
            <w:r>
              <w:rPr>
                <w:rFonts w:cs="Times New Roman"/>
                <w:szCs w:val="24"/>
              </w:rPr>
              <w:t>1</w:t>
            </w:r>
          </w:p>
        </w:tc>
      </w:tr>
      <w:tr w:rsidR="00344465" w14:paraId="42356D80"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30BFE" w14:textId="7A0605DF" w:rsidR="00344465" w:rsidRPr="004139CB" w:rsidRDefault="00344465" w:rsidP="00AD1265">
            <w:pPr>
              <w:spacing w:line="240" w:lineRule="auto"/>
              <w:rPr>
                <w:rFonts w:cs="Times New Roman"/>
                <w:b/>
                <w:szCs w:val="24"/>
              </w:rPr>
            </w:pPr>
            <w:r w:rsidRPr="004139CB">
              <w:rPr>
                <w:rFonts w:cs="Times New Roman"/>
                <w:bCs/>
                <w:szCs w:val="24"/>
              </w:rPr>
              <w:t>МДК 02.01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FF1E2" w14:textId="589E0E8E" w:rsidR="00344465" w:rsidRPr="004139CB" w:rsidRDefault="00344465" w:rsidP="00AD1265">
            <w:pPr>
              <w:spacing w:line="240" w:lineRule="auto"/>
              <w:rPr>
                <w:rFonts w:cs="Times New Roman"/>
                <w:b/>
                <w:szCs w:val="24"/>
              </w:rPr>
            </w:pPr>
            <w:r w:rsidRPr="004139CB">
              <w:rPr>
                <w:rFonts w:cs="Times New Roman"/>
                <w:bCs/>
                <w:szCs w:val="24"/>
              </w:rPr>
              <w:t>Выполнение комплекса работ опробования и испытания, и освоение нефтяных и газовых скважин</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F2013" w14:textId="1827CCCE" w:rsidR="00344465" w:rsidRPr="004139CB" w:rsidRDefault="00344465" w:rsidP="00AD1265">
            <w:pPr>
              <w:spacing w:line="240" w:lineRule="auto"/>
              <w:jc w:val="center"/>
              <w:rPr>
                <w:rFonts w:cs="Times New Roman"/>
                <w:b/>
                <w:szCs w:val="24"/>
              </w:rPr>
            </w:pPr>
            <w:r w:rsidRPr="004139CB">
              <w:rPr>
                <w:rFonts w:cs="Times New Roman"/>
                <w:szCs w:val="24"/>
              </w:rPr>
              <w:t>1</w:t>
            </w:r>
            <w:r w:rsidR="00E77763">
              <w:rPr>
                <w:rFonts w:cs="Times New Roman"/>
                <w:szCs w:val="24"/>
              </w:rPr>
              <w:t>24</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E62DA" w14:textId="676FE139" w:rsidR="00344465" w:rsidRPr="004139CB" w:rsidRDefault="00344465" w:rsidP="00AD1265">
            <w:pPr>
              <w:spacing w:line="240" w:lineRule="auto"/>
              <w:jc w:val="center"/>
              <w:rPr>
                <w:rFonts w:cs="Times New Roman"/>
                <w:b/>
                <w:szCs w:val="24"/>
              </w:rPr>
            </w:pPr>
            <w:r w:rsidRPr="004139CB">
              <w:rPr>
                <w:rFonts w:cs="Times New Roman"/>
                <w:szCs w:val="24"/>
              </w:rPr>
              <w:t>42</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318E4" w14:textId="76ACFD5B" w:rsidR="00344465" w:rsidRPr="004139CB" w:rsidRDefault="00E62C6F" w:rsidP="00AD1265">
            <w:pPr>
              <w:spacing w:line="240" w:lineRule="auto"/>
              <w:jc w:val="center"/>
              <w:rPr>
                <w:rFonts w:cs="Times New Roman"/>
                <w:b/>
                <w:szCs w:val="24"/>
              </w:rPr>
            </w:pPr>
            <w:r>
              <w:rPr>
                <w:rFonts w:cs="Times New Roman"/>
                <w:szCs w:val="24"/>
              </w:rPr>
              <w:t>100</w:t>
            </w:r>
          </w:p>
        </w:tc>
        <w:tc>
          <w:tcPr>
            <w:tcW w:w="809" w:type="dxa"/>
            <w:tcBorders>
              <w:top w:val="single" w:sz="4" w:space="0" w:color="000000"/>
              <w:left w:val="single" w:sz="4" w:space="0" w:color="000000"/>
              <w:bottom w:val="single" w:sz="4" w:space="0" w:color="000000"/>
              <w:right w:val="single" w:sz="4" w:space="0" w:color="000000"/>
            </w:tcBorders>
            <w:vAlign w:val="center"/>
          </w:tcPr>
          <w:p w14:paraId="771EB88B" w14:textId="0A156988" w:rsidR="00344465" w:rsidRPr="004139CB" w:rsidRDefault="004139CB" w:rsidP="00AD1265">
            <w:pPr>
              <w:spacing w:line="240" w:lineRule="auto"/>
              <w:contextualSpacing/>
              <w:jc w:val="center"/>
              <w:rPr>
                <w:rFonts w:cs="Times New Roman"/>
                <w:bCs/>
                <w:szCs w:val="24"/>
              </w:rPr>
            </w:pPr>
            <w:r w:rsidRPr="004139CB">
              <w:rPr>
                <w:rFonts w:cs="Times New Roman"/>
                <w:bCs/>
                <w:szCs w:val="24"/>
              </w:rPr>
              <w:t>216</w:t>
            </w:r>
          </w:p>
        </w:tc>
        <w:tc>
          <w:tcPr>
            <w:tcW w:w="808" w:type="dxa"/>
            <w:tcBorders>
              <w:top w:val="single" w:sz="4" w:space="0" w:color="000000"/>
              <w:left w:val="single" w:sz="4" w:space="0" w:color="000000"/>
              <w:bottom w:val="single" w:sz="4" w:space="0" w:color="000000"/>
              <w:right w:val="single" w:sz="4" w:space="0" w:color="000000"/>
            </w:tcBorders>
            <w:vAlign w:val="center"/>
          </w:tcPr>
          <w:p w14:paraId="709AA4E7"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77B52E39"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CBB27BB" w14:textId="7AAC276B" w:rsidR="00344465" w:rsidRPr="004139CB" w:rsidRDefault="003A19E7" w:rsidP="00AD1265">
            <w:pPr>
              <w:spacing w:line="240" w:lineRule="auto"/>
              <w:contextualSpacing/>
              <w:jc w:val="center"/>
              <w:rPr>
                <w:rFonts w:cs="Times New Roman"/>
                <w:szCs w:val="24"/>
              </w:rPr>
            </w:pPr>
            <w:r>
              <w:rPr>
                <w:rFonts w:cs="Times New Roman"/>
                <w:szCs w:val="24"/>
              </w:rPr>
              <w:t>24</w:t>
            </w:r>
          </w:p>
        </w:tc>
        <w:tc>
          <w:tcPr>
            <w:tcW w:w="929" w:type="dxa"/>
            <w:tcBorders>
              <w:top w:val="single" w:sz="4" w:space="0" w:color="000000"/>
              <w:left w:val="single" w:sz="4" w:space="0" w:color="000000"/>
              <w:bottom w:val="single" w:sz="4" w:space="0" w:color="000000"/>
              <w:right w:val="single" w:sz="4" w:space="0" w:color="000000"/>
            </w:tcBorders>
            <w:vAlign w:val="center"/>
          </w:tcPr>
          <w:p w14:paraId="32F027D9" w14:textId="3615FC62" w:rsidR="00344465" w:rsidRPr="004139CB" w:rsidRDefault="0016030E" w:rsidP="00AD1265">
            <w:pPr>
              <w:spacing w:line="240" w:lineRule="auto"/>
              <w:contextualSpacing/>
              <w:jc w:val="center"/>
              <w:rPr>
                <w:rFonts w:cs="Times New Roman"/>
                <w:szCs w:val="24"/>
              </w:rPr>
            </w:pPr>
            <w:r>
              <w:rPr>
                <w:rFonts w:cs="Times New Roman"/>
                <w:szCs w:val="24"/>
              </w:rPr>
              <w:t>1</w:t>
            </w:r>
          </w:p>
        </w:tc>
      </w:tr>
      <w:tr w:rsidR="004139CB" w14:paraId="7C45B7CE"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68DC9" w14:textId="63805E31" w:rsidR="004139CB" w:rsidRPr="004139CB" w:rsidRDefault="004139CB" w:rsidP="00AD1265">
            <w:pPr>
              <w:spacing w:line="240" w:lineRule="auto"/>
              <w:rPr>
                <w:rFonts w:cs="Times New Roman"/>
                <w:szCs w:val="24"/>
              </w:rPr>
            </w:pPr>
            <w:r w:rsidRPr="004139CB">
              <w:rPr>
                <w:rFonts w:cs="Times New Roman"/>
                <w:bCs/>
                <w:szCs w:val="24"/>
              </w:rPr>
              <w:t>УП. 02.01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A1A07" w14:textId="79698F4E" w:rsidR="004139CB" w:rsidRPr="004139CB" w:rsidRDefault="004139CB" w:rsidP="00AD1265">
            <w:pPr>
              <w:spacing w:line="240" w:lineRule="auto"/>
              <w:rPr>
                <w:rFonts w:cs="Times New Roman"/>
                <w:szCs w:val="24"/>
              </w:rPr>
            </w:pPr>
            <w:r w:rsidRPr="004139CB">
              <w:rPr>
                <w:rFonts w:cs="Times New Roman"/>
                <w:bCs/>
                <w:szCs w:val="24"/>
              </w:rPr>
              <w:t>Учебная практика</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57FB9" w14:textId="10321C5E" w:rsidR="004139CB" w:rsidRPr="004139CB" w:rsidRDefault="004139CB" w:rsidP="00AD1265">
            <w:pPr>
              <w:spacing w:line="240" w:lineRule="auto"/>
              <w:jc w:val="center"/>
              <w:rPr>
                <w:rFonts w:cs="Times New Roman"/>
                <w:szCs w:val="24"/>
              </w:rPr>
            </w:pPr>
            <w:r w:rsidRPr="004139CB">
              <w:rPr>
                <w:rFonts w:cs="Times New Roman"/>
                <w:szCs w:val="24"/>
              </w:rPr>
              <w:t>108</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19561" w14:textId="0B37C494" w:rsidR="004139CB" w:rsidRPr="004139CB" w:rsidRDefault="004139CB" w:rsidP="00AD1265">
            <w:pPr>
              <w:spacing w:line="240" w:lineRule="auto"/>
              <w:jc w:val="center"/>
              <w:rPr>
                <w:rFonts w:cs="Times New Roman"/>
                <w:szCs w:val="24"/>
              </w:rPr>
            </w:pPr>
            <w:r w:rsidRPr="004139CB">
              <w:rPr>
                <w:rFonts w:cs="Times New Roman"/>
                <w:szCs w:val="24"/>
              </w:rPr>
              <w:t>108</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C746A" w14:textId="5DFD56A8" w:rsidR="004139CB" w:rsidRPr="004139CB" w:rsidRDefault="004139CB" w:rsidP="00AD1265">
            <w:pPr>
              <w:spacing w:line="240" w:lineRule="auto"/>
              <w:jc w:val="center"/>
              <w:rPr>
                <w:rFonts w:cs="Times New Roman"/>
                <w:szCs w:val="24"/>
              </w:rPr>
            </w:pPr>
            <w:r w:rsidRPr="004139CB">
              <w:rPr>
                <w:rFonts w:cs="Times New Roman"/>
                <w:szCs w:val="24"/>
              </w:rPr>
              <w:t>-</w:t>
            </w:r>
          </w:p>
        </w:tc>
        <w:tc>
          <w:tcPr>
            <w:tcW w:w="809" w:type="dxa"/>
            <w:tcBorders>
              <w:top w:val="single" w:sz="4" w:space="0" w:color="000000"/>
              <w:left w:val="single" w:sz="4" w:space="0" w:color="000000"/>
              <w:bottom w:val="single" w:sz="4" w:space="0" w:color="000000"/>
              <w:right w:val="single" w:sz="4" w:space="0" w:color="000000"/>
            </w:tcBorders>
            <w:vAlign w:val="center"/>
          </w:tcPr>
          <w:p w14:paraId="72CAFFF7" w14:textId="1262B962" w:rsidR="004139CB" w:rsidRPr="004139CB" w:rsidRDefault="004139CB" w:rsidP="00AD1265">
            <w:pPr>
              <w:spacing w:line="240" w:lineRule="auto"/>
              <w:contextualSpacing/>
              <w:jc w:val="center"/>
              <w:rPr>
                <w:rFonts w:cs="Times New Roman"/>
                <w:szCs w:val="24"/>
              </w:rPr>
            </w:pPr>
            <w:r w:rsidRPr="004139CB">
              <w:rPr>
                <w:rFonts w:cs="Times New Roman"/>
                <w:szCs w:val="24"/>
              </w:rPr>
              <w:t>108</w:t>
            </w:r>
          </w:p>
        </w:tc>
        <w:tc>
          <w:tcPr>
            <w:tcW w:w="808" w:type="dxa"/>
            <w:tcBorders>
              <w:top w:val="single" w:sz="4" w:space="0" w:color="000000"/>
              <w:left w:val="single" w:sz="4" w:space="0" w:color="000000"/>
              <w:bottom w:val="single" w:sz="4" w:space="0" w:color="000000"/>
              <w:right w:val="single" w:sz="4" w:space="0" w:color="000000"/>
            </w:tcBorders>
            <w:vAlign w:val="center"/>
          </w:tcPr>
          <w:p w14:paraId="70CA916D" w14:textId="77777777" w:rsidR="004139CB" w:rsidRPr="004139CB" w:rsidRDefault="004139CB"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639F59D"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8905AFC" w14:textId="77777777"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4FF2BF1" w14:textId="047FFBD2" w:rsidR="004139CB" w:rsidRPr="004139CB" w:rsidRDefault="0016030E" w:rsidP="00AD1265">
            <w:pPr>
              <w:spacing w:line="240" w:lineRule="auto"/>
              <w:contextualSpacing/>
              <w:jc w:val="center"/>
              <w:rPr>
                <w:rFonts w:cs="Times New Roman"/>
                <w:szCs w:val="24"/>
              </w:rPr>
            </w:pPr>
            <w:r>
              <w:rPr>
                <w:rFonts w:cs="Times New Roman"/>
                <w:szCs w:val="24"/>
              </w:rPr>
              <w:t>1</w:t>
            </w:r>
          </w:p>
        </w:tc>
      </w:tr>
      <w:tr w:rsidR="004139CB" w14:paraId="08620FDA"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A95266" w14:textId="1B26723D" w:rsidR="004139CB" w:rsidRPr="004139CB" w:rsidRDefault="004139CB" w:rsidP="00AD1265">
            <w:pPr>
              <w:spacing w:line="240" w:lineRule="auto"/>
              <w:rPr>
                <w:rFonts w:cs="Times New Roman"/>
                <w:b/>
                <w:szCs w:val="24"/>
              </w:rPr>
            </w:pPr>
            <w:r w:rsidRPr="004139CB">
              <w:rPr>
                <w:rFonts w:cs="Times New Roman"/>
                <w:bCs/>
                <w:szCs w:val="24"/>
              </w:rPr>
              <w:t>ПП. 02.01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AD093" w14:textId="72F00985" w:rsidR="004139CB" w:rsidRPr="004139CB" w:rsidRDefault="004139CB" w:rsidP="00AD1265">
            <w:pPr>
              <w:spacing w:line="240" w:lineRule="auto"/>
              <w:rPr>
                <w:rFonts w:cs="Times New Roman"/>
                <w:b/>
                <w:szCs w:val="24"/>
              </w:rPr>
            </w:pPr>
            <w:r w:rsidRPr="004139CB">
              <w:rPr>
                <w:rFonts w:cs="Times New Roman"/>
                <w:bCs/>
                <w:szCs w:val="24"/>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04FBF" w14:textId="040058A8" w:rsidR="004139CB" w:rsidRPr="004139CB" w:rsidRDefault="004139CB" w:rsidP="00AD1265">
            <w:pPr>
              <w:spacing w:line="240" w:lineRule="auto"/>
              <w:jc w:val="center"/>
              <w:rPr>
                <w:rFonts w:cs="Times New Roman"/>
                <w:b/>
                <w:szCs w:val="24"/>
              </w:rPr>
            </w:pPr>
            <w:r w:rsidRPr="004139CB">
              <w:rPr>
                <w:rFonts w:cs="Times New Roman"/>
                <w:szCs w:val="24"/>
              </w:rPr>
              <w:t>108</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04300" w14:textId="231DD363" w:rsidR="004139CB" w:rsidRPr="004139CB" w:rsidRDefault="004139CB" w:rsidP="00AD1265">
            <w:pPr>
              <w:spacing w:line="240" w:lineRule="auto"/>
              <w:jc w:val="center"/>
              <w:rPr>
                <w:rFonts w:cs="Times New Roman"/>
                <w:szCs w:val="24"/>
              </w:rPr>
            </w:pPr>
            <w:r w:rsidRPr="004139CB">
              <w:rPr>
                <w:rFonts w:cs="Times New Roman"/>
                <w:szCs w:val="24"/>
              </w:rPr>
              <w:t>108</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75780" w14:textId="4A433131" w:rsidR="004139CB" w:rsidRPr="004139CB" w:rsidRDefault="004139CB" w:rsidP="00AD1265">
            <w:pPr>
              <w:spacing w:line="240" w:lineRule="auto"/>
              <w:jc w:val="center"/>
              <w:rPr>
                <w:rFonts w:cs="Times New Roman"/>
                <w:szCs w:val="24"/>
              </w:rPr>
            </w:pPr>
            <w:r w:rsidRPr="004139CB">
              <w:rPr>
                <w:rFonts w:cs="Times New Roman"/>
                <w:szCs w:val="24"/>
              </w:rPr>
              <w:t>-</w:t>
            </w:r>
          </w:p>
        </w:tc>
        <w:tc>
          <w:tcPr>
            <w:tcW w:w="809" w:type="dxa"/>
            <w:tcBorders>
              <w:top w:val="single" w:sz="4" w:space="0" w:color="000000"/>
              <w:left w:val="single" w:sz="4" w:space="0" w:color="000000"/>
              <w:bottom w:val="single" w:sz="4" w:space="0" w:color="000000"/>
              <w:right w:val="single" w:sz="4" w:space="0" w:color="000000"/>
            </w:tcBorders>
            <w:vAlign w:val="center"/>
          </w:tcPr>
          <w:p w14:paraId="67F4B71E" w14:textId="706EA4BD" w:rsidR="004139CB" w:rsidRPr="004139CB" w:rsidRDefault="004139CB" w:rsidP="00AD1265">
            <w:pPr>
              <w:spacing w:line="240" w:lineRule="auto"/>
              <w:contextualSpacing/>
              <w:jc w:val="center"/>
              <w:rPr>
                <w:rFonts w:cs="Times New Roman"/>
                <w:szCs w:val="24"/>
              </w:rPr>
            </w:pPr>
            <w:r w:rsidRPr="004139CB">
              <w:rPr>
                <w:rFonts w:cs="Times New Roman"/>
                <w:szCs w:val="24"/>
              </w:rPr>
              <w:t>108</w:t>
            </w:r>
          </w:p>
        </w:tc>
        <w:tc>
          <w:tcPr>
            <w:tcW w:w="808" w:type="dxa"/>
            <w:tcBorders>
              <w:top w:val="single" w:sz="4" w:space="0" w:color="000000"/>
              <w:left w:val="single" w:sz="4" w:space="0" w:color="000000"/>
              <w:bottom w:val="single" w:sz="4" w:space="0" w:color="000000"/>
              <w:right w:val="single" w:sz="4" w:space="0" w:color="000000"/>
            </w:tcBorders>
            <w:vAlign w:val="center"/>
          </w:tcPr>
          <w:p w14:paraId="3221F023" w14:textId="77777777" w:rsidR="004139CB" w:rsidRPr="004139CB" w:rsidRDefault="004139CB" w:rsidP="00AD1265">
            <w:pPr>
              <w:spacing w:line="240" w:lineRule="auto"/>
              <w:contextualSpacing/>
              <w:jc w:val="center"/>
              <w:rPr>
                <w:rFonts w:cs="Times New Roman"/>
                <w:szCs w:val="24"/>
              </w:rPr>
            </w:pPr>
            <w:r w:rsidRPr="004139CB">
              <w:rPr>
                <w:rFonts w:cs="Times New Roman"/>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5B063A51" w14:textId="77777777" w:rsidR="004139CB" w:rsidRPr="004139CB" w:rsidRDefault="004139CB" w:rsidP="00AD1265">
            <w:pPr>
              <w:spacing w:line="240" w:lineRule="auto"/>
              <w:contextualSpacing/>
              <w:jc w:val="center"/>
              <w:rPr>
                <w:rFonts w:cs="Times New Roman"/>
                <w:szCs w:val="24"/>
              </w:rPr>
            </w:pPr>
            <w:r w:rsidRPr="004139CB">
              <w:rPr>
                <w:rFonts w:cs="Times New Roman"/>
                <w:szCs w:val="24"/>
              </w:rPr>
              <w:t>Х</w:t>
            </w:r>
          </w:p>
        </w:tc>
        <w:tc>
          <w:tcPr>
            <w:tcW w:w="666" w:type="dxa"/>
            <w:tcBorders>
              <w:top w:val="single" w:sz="4" w:space="0" w:color="000000"/>
              <w:left w:val="single" w:sz="4" w:space="0" w:color="000000"/>
              <w:bottom w:val="single" w:sz="4" w:space="0" w:color="000000"/>
              <w:right w:val="single" w:sz="4" w:space="0" w:color="000000"/>
            </w:tcBorders>
            <w:vAlign w:val="center"/>
          </w:tcPr>
          <w:p w14:paraId="18F819D5" w14:textId="77777777"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103C325" w14:textId="3CEC4DF4" w:rsidR="004139CB" w:rsidRPr="004139CB" w:rsidRDefault="0016030E" w:rsidP="00AD1265">
            <w:pPr>
              <w:spacing w:line="240" w:lineRule="auto"/>
              <w:contextualSpacing/>
              <w:jc w:val="center"/>
              <w:rPr>
                <w:rFonts w:cs="Times New Roman"/>
                <w:szCs w:val="24"/>
              </w:rPr>
            </w:pPr>
            <w:r>
              <w:rPr>
                <w:rFonts w:cs="Times New Roman"/>
                <w:szCs w:val="24"/>
              </w:rPr>
              <w:t>1</w:t>
            </w:r>
          </w:p>
        </w:tc>
      </w:tr>
      <w:tr w:rsidR="00344465" w14:paraId="7F07B60D"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6D485" w14:textId="67682580" w:rsidR="00344465" w:rsidRPr="004139CB" w:rsidRDefault="00344465" w:rsidP="00AD1265">
            <w:pPr>
              <w:spacing w:line="240" w:lineRule="auto"/>
              <w:rPr>
                <w:rFonts w:cs="Times New Roman"/>
                <w:b/>
                <w:szCs w:val="24"/>
              </w:rPr>
            </w:pPr>
            <w:r w:rsidRPr="004139CB">
              <w:rPr>
                <w:rFonts w:cs="Times New Roman"/>
                <w:b/>
                <w:szCs w:val="24"/>
              </w:rPr>
              <w:t>ПМ 03</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3CBBE" w14:textId="6A94BBA4" w:rsidR="00344465" w:rsidRPr="004139CB" w:rsidRDefault="00344465" w:rsidP="00AD1265">
            <w:pPr>
              <w:spacing w:line="240" w:lineRule="auto"/>
              <w:rPr>
                <w:rFonts w:cs="Times New Roman"/>
                <w:b/>
                <w:szCs w:val="24"/>
              </w:rPr>
            </w:pPr>
            <w:r w:rsidRPr="004139CB">
              <w:rPr>
                <w:rFonts w:cs="Times New Roman"/>
                <w:b/>
                <w:szCs w:val="24"/>
              </w:rPr>
              <w:t>Выполнение комплекса работ по технической эксплуатации и ремонту бурового оборудования</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C1CEA" w14:textId="262D2F59" w:rsidR="00344465" w:rsidRPr="004139CB" w:rsidRDefault="00344465" w:rsidP="00AD1265">
            <w:pPr>
              <w:spacing w:line="240" w:lineRule="auto"/>
              <w:jc w:val="center"/>
              <w:rPr>
                <w:rFonts w:cs="Times New Roman"/>
                <w:b/>
                <w:szCs w:val="24"/>
              </w:rPr>
            </w:pPr>
            <w:r w:rsidRPr="004139CB">
              <w:rPr>
                <w:rFonts w:cs="Times New Roman"/>
                <w:b/>
                <w:bCs/>
                <w:szCs w:val="24"/>
              </w:rPr>
              <w:t>3</w:t>
            </w:r>
            <w:r w:rsidR="00E77763">
              <w:rPr>
                <w:rFonts w:cs="Times New Roman"/>
                <w:b/>
                <w:bCs/>
                <w:szCs w:val="24"/>
              </w:rPr>
              <w:t>90</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6E19EC" w14:textId="4D158D78" w:rsidR="00344465" w:rsidRPr="004139CB" w:rsidRDefault="00344465" w:rsidP="00AD1265">
            <w:pPr>
              <w:spacing w:line="240" w:lineRule="auto"/>
              <w:jc w:val="center"/>
              <w:rPr>
                <w:rFonts w:cs="Times New Roman"/>
                <w:szCs w:val="24"/>
              </w:rPr>
            </w:pPr>
            <w:r w:rsidRPr="004139CB">
              <w:rPr>
                <w:rFonts w:cs="Times New Roman"/>
                <w:b/>
                <w:bCs/>
                <w:szCs w:val="24"/>
              </w:rPr>
              <w:t>290</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E52F34" w14:textId="636B9EE3" w:rsidR="00344465" w:rsidRPr="004139CB" w:rsidRDefault="0036534C" w:rsidP="00AD1265">
            <w:pPr>
              <w:spacing w:line="240" w:lineRule="auto"/>
              <w:jc w:val="center"/>
              <w:rPr>
                <w:rFonts w:cs="Times New Roman"/>
                <w:szCs w:val="24"/>
              </w:rPr>
            </w:pPr>
            <w:r>
              <w:rPr>
                <w:rFonts w:cs="Times New Roman"/>
                <w:b/>
                <w:bCs/>
                <w:szCs w:val="24"/>
              </w:rPr>
              <w:t>150</w:t>
            </w:r>
          </w:p>
        </w:tc>
        <w:tc>
          <w:tcPr>
            <w:tcW w:w="809" w:type="dxa"/>
            <w:tcBorders>
              <w:top w:val="single" w:sz="4" w:space="0" w:color="000000"/>
              <w:left w:val="single" w:sz="4" w:space="0" w:color="000000"/>
              <w:bottom w:val="single" w:sz="4" w:space="0" w:color="000000"/>
              <w:right w:val="single" w:sz="4" w:space="0" w:color="000000"/>
            </w:tcBorders>
            <w:vAlign w:val="center"/>
          </w:tcPr>
          <w:p w14:paraId="1550A7C6" w14:textId="765C079A" w:rsidR="00344465" w:rsidRPr="004139CB" w:rsidRDefault="004139CB" w:rsidP="00AD1265">
            <w:pPr>
              <w:spacing w:line="240" w:lineRule="auto"/>
              <w:contextualSpacing/>
              <w:jc w:val="center"/>
              <w:rPr>
                <w:rFonts w:cs="Times New Roman"/>
                <w:b/>
                <w:bCs/>
                <w:szCs w:val="24"/>
              </w:rPr>
            </w:pPr>
            <w:r w:rsidRPr="004139CB">
              <w:rPr>
                <w:rFonts w:cs="Times New Roman"/>
                <w:b/>
                <w:bCs/>
                <w:szCs w:val="24"/>
              </w:rPr>
              <w:t>216</w:t>
            </w:r>
          </w:p>
        </w:tc>
        <w:tc>
          <w:tcPr>
            <w:tcW w:w="808" w:type="dxa"/>
            <w:tcBorders>
              <w:top w:val="single" w:sz="4" w:space="0" w:color="000000"/>
              <w:left w:val="single" w:sz="4" w:space="0" w:color="000000"/>
              <w:bottom w:val="single" w:sz="4" w:space="0" w:color="000000"/>
              <w:right w:val="single" w:sz="4" w:space="0" w:color="000000"/>
            </w:tcBorders>
            <w:vAlign w:val="center"/>
          </w:tcPr>
          <w:p w14:paraId="52410E27" w14:textId="77777777" w:rsidR="00344465" w:rsidRPr="004139CB" w:rsidRDefault="00344465" w:rsidP="00AD1265">
            <w:pPr>
              <w:spacing w:line="240" w:lineRule="auto"/>
              <w:contextualSpacing/>
              <w:jc w:val="center"/>
              <w:rPr>
                <w:rFonts w:cs="Times New Roman"/>
                <w:szCs w:val="24"/>
              </w:rPr>
            </w:pPr>
            <w:r w:rsidRPr="004139CB">
              <w:rPr>
                <w:rFonts w:cs="Times New Roman"/>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24C8C2FD" w14:textId="77777777" w:rsidR="00344465" w:rsidRPr="004139CB" w:rsidRDefault="00344465" w:rsidP="00AD1265">
            <w:pPr>
              <w:spacing w:line="240" w:lineRule="auto"/>
              <w:contextualSpacing/>
              <w:jc w:val="center"/>
              <w:rPr>
                <w:rFonts w:cs="Times New Roman"/>
                <w:szCs w:val="24"/>
              </w:rPr>
            </w:pPr>
            <w:r w:rsidRPr="004139CB">
              <w:rPr>
                <w:rFonts w:cs="Times New Roman"/>
                <w:szCs w:val="24"/>
              </w:rPr>
              <w:t>Х</w:t>
            </w:r>
          </w:p>
        </w:tc>
        <w:tc>
          <w:tcPr>
            <w:tcW w:w="666" w:type="dxa"/>
            <w:tcBorders>
              <w:top w:val="single" w:sz="4" w:space="0" w:color="000000"/>
              <w:left w:val="single" w:sz="4" w:space="0" w:color="000000"/>
              <w:bottom w:val="single" w:sz="4" w:space="0" w:color="000000"/>
              <w:right w:val="single" w:sz="4" w:space="0" w:color="000000"/>
            </w:tcBorders>
            <w:vAlign w:val="center"/>
          </w:tcPr>
          <w:p w14:paraId="44ED2F10" w14:textId="43E8111B" w:rsidR="00344465" w:rsidRPr="003A19E7" w:rsidRDefault="003A19E7" w:rsidP="00AD1265">
            <w:pPr>
              <w:spacing w:line="240" w:lineRule="auto"/>
              <w:contextualSpacing/>
              <w:jc w:val="center"/>
              <w:rPr>
                <w:rFonts w:cs="Times New Roman"/>
                <w:b/>
                <w:bCs/>
                <w:szCs w:val="24"/>
              </w:rPr>
            </w:pPr>
            <w:r w:rsidRPr="003A19E7">
              <w:rPr>
                <w:rFonts w:cs="Times New Roman"/>
                <w:b/>
                <w:bCs/>
                <w:szCs w:val="24"/>
              </w:rPr>
              <w:t>24</w:t>
            </w:r>
          </w:p>
        </w:tc>
        <w:tc>
          <w:tcPr>
            <w:tcW w:w="929" w:type="dxa"/>
            <w:tcBorders>
              <w:top w:val="single" w:sz="4" w:space="0" w:color="000000"/>
              <w:left w:val="single" w:sz="4" w:space="0" w:color="000000"/>
              <w:bottom w:val="single" w:sz="4" w:space="0" w:color="000000"/>
              <w:right w:val="single" w:sz="4" w:space="0" w:color="000000"/>
            </w:tcBorders>
            <w:vAlign w:val="center"/>
          </w:tcPr>
          <w:p w14:paraId="5A3359C5" w14:textId="507758FD" w:rsidR="00344465" w:rsidRPr="004139CB" w:rsidRDefault="0016030E" w:rsidP="00AD1265">
            <w:pPr>
              <w:spacing w:line="240" w:lineRule="auto"/>
              <w:contextualSpacing/>
              <w:jc w:val="center"/>
              <w:rPr>
                <w:rFonts w:cs="Times New Roman"/>
                <w:szCs w:val="24"/>
              </w:rPr>
            </w:pPr>
            <w:r>
              <w:rPr>
                <w:rFonts w:cs="Times New Roman"/>
                <w:szCs w:val="24"/>
              </w:rPr>
              <w:t>2</w:t>
            </w:r>
          </w:p>
        </w:tc>
      </w:tr>
      <w:tr w:rsidR="00344465" w14:paraId="40F1E1A5"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0089B" w14:textId="48423DBF" w:rsidR="00344465" w:rsidRPr="004139CB" w:rsidRDefault="00344465" w:rsidP="00AD1265">
            <w:pPr>
              <w:spacing w:line="240" w:lineRule="auto"/>
              <w:rPr>
                <w:rFonts w:cs="Times New Roman"/>
                <w:b/>
                <w:szCs w:val="24"/>
              </w:rPr>
            </w:pPr>
            <w:r w:rsidRPr="004139CB">
              <w:rPr>
                <w:rFonts w:cs="Times New Roman"/>
                <w:bCs/>
                <w:szCs w:val="24"/>
              </w:rPr>
              <w:t>МДК 03.01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B71420" w14:textId="4718FD64" w:rsidR="00344465" w:rsidRPr="004139CB" w:rsidRDefault="00344465" w:rsidP="00AD1265">
            <w:pPr>
              <w:spacing w:line="240" w:lineRule="auto"/>
              <w:rPr>
                <w:rFonts w:cs="Times New Roman"/>
                <w:b/>
                <w:szCs w:val="24"/>
              </w:rPr>
            </w:pPr>
            <w:r w:rsidRPr="004139CB">
              <w:rPr>
                <w:rFonts w:cs="Times New Roman"/>
                <w:bCs/>
                <w:szCs w:val="24"/>
              </w:rPr>
              <w:t>Эксплуатация бурового оборудования</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BE618" w14:textId="3BAF57E6" w:rsidR="00344465" w:rsidRPr="004139CB" w:rsidRDefault="00344465" w:rsidP="00AD1265">
            <w:pPr>
              <w:spacing w:line="240" w:lineRule="auto"/>
              <w:jc w:val="center"/>
              <w:rPr>
                <w:rFonts w:cs="Times New Roman"/>
                <w:b/>
                <w:szCs w:val="24"/>
              </w:rPr>
            </w:pPr>
            <w:r w:rsidRPr="004139CB">
              <w:rPr>
                <w:rFonts w:cs="Times New Roman"/>
                <w:szCs w:val="24"/>
              </w:rPr>
              <w:t>1</w:t>
            </w:r>
            <w:r w:rsidR="00E77763">
              <w:rPr>
                <w:rFonts w:cs="Times New Roman"/>
                <w:szCs w:val="24"/>
              </w:rPr>
              <w:t>74</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06F1BA" w14:textId="3E3C6E2B" w:rsidR="00344465" w:rsidRPr="004139CB" w:rsidRDefault="00344465" w:rsidP="00AD1265">
            <w:pPr>
              <w:spacing w:line="240" w:lineRule="auto"/>
              <w:jc w:val="center"/>
              <w:rPr>
                <w:rFonts w:cs="Times New Roman"/>
                <w:b/>
                <w:szCs w:val="24"/>
              </w:rPr>
            </w:pPr>
            <w:r w:rsidRPr="004139CB">
              <w:rPr>
                <w:rFonts w:cs="Times New Roman"/>
                <w:szCs w:val="24"/>
              </w:rPr>
              <w:t>74</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74193A" w14:textId="5E9CF879" w:rsidR="00344465" w:rsidRPr="004139CB" w:rsidRDefault="00344465" w:rsidP="00AD1265">
            <w:pPr>
              <w:spacing w:line="240" w:lineRule="auto"/>
              <w:jc w:val="center"/>
              <w:rPr>
                <w:rFonts w:cs="Times New Roman"/>
                <w:b/>
                <w:szCs w:val="24"/>
              </w:rPr>
            </w:pPr>
            <w:r w:rsidRPr="004139CB">
              <w:rPr>
                <w:rFonts w:cs="Times New Roman"/>
                <w:szCs w:val="24"/>
              </w:rPr>
              <w:t>1</w:t>
            </w:r>
            <w:r w:rsidR="0036534C">
              <w:rPr>
                <w:rFonts w:cs="Times New Roman"/>
                <w:szCs w:val="24"/>
              </w:rPr>
              <w:t>50</w:t>
            </w:r>
          </w:p>
        </w:tc>
        <w:tc>
          <w:tcPr>
            <w:tcW w:w="809" w:type="dxa"/>
            <w:tcBorders>
              <w:top w:val="single" w:sz="4" w:space="0" w:color="000000"/>
              <w:left w:val="single" w:sz="4" w:space="0" w:color="000000"/>
              <w:bottom w:val="single" w:sz="4" w:space="0" w:color="000000"/>
              <w:right w:val="single" w:sz="4" w:space="0" w:color="000000"/>
            </w:tcBorders>
            <w:vAlign w:val="center"/>
          </w:tcPr>
          <w:p w14:paraId="03F8A9CE" w14:textId="460D53B3" w:rsidR="00344465" w:rsidRPr="004139CB" w:rsidRDefault="004139CB" w:rsidP="00AD1265">
            <w:pPr>
              <w:spacing w:line="240" w:lineRule="auto"/>
              <w:contextualSpacing/>
              <w:jc w:val="center"/>
              <w:rPr>
                <w:rFonts w:cs="Times New Roman"/>
                <w:bCs/>
                <w:szCs w:val="24"/>
              </w:rPr>
            </w:pPr>
            <w:r w:rsidRPr="004139CB">
              <w:rPr>
                <w:rFonts w:cs="Times New Roman"/>
                <w:bCs/>
                <w:szCs w:val="24"/>
              </w:rPr>
              <w:t>216</w:t>
            </w:r>
          </w:p>
        </w:tc>
        <w:tc>
          <w:tcPr>
            <w:tcW w:w="808" w:type="dxa"/>
            <w:tcBorders>
              <w:top w:val="single" w:sz="4" w:space="0" w:color="000000"/>
              <w:left w:val="single" w:sz="4" w:space="0" w:color="000000"/>
              <w:bottom w:val="single" w:sz="4" w:space="0" w:color="000000"/>
              <w:right w:val="single" w:sz="4" w:space="0" w:color="000000"/>
            </w:tcBorders>
            <w:vAlign w:val="center"/>
          </w:tcPr>
          <w:p w14:paraId="7597053F" w14:textId="77777777" w:rsidR="00344465" w:rsidRPr="004139CB" w:rsidRDefault="00344465"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DB131AE" w14:textId="77777777" w:rsidR="00344465" w:rsidRPr="004139CB" w:rsidRDefault="00344465" w:rsidP="00AD1265">
            <w:pPr>
              <w:spacing w:line="240" w:lineRule="auto"/>
              <w:contextualSpacing/>
              <w:jc w:val="center"/>
              <w:rPr>
                <w:rFonts w:cs="Times New Roman"/>
                <w:szCs w:val="24"/>
              </w:rPr>
            </w:pPr>
            <w:r w:rsidRPr="004139CB">
              <w:rPr>
                <w:rFonts w:cs="Times New Roman"/>
                <w:szCs w:val="24"/>
              </w:rPr>
              <w:t>Х</w:t>
            </w:r>
          </w:p>
        </w:tc>
        <w:tc>
          <w:tcPr>
            <w:tcW w:w="666" w:type="dxa"/>
            <w:tcBorders>
              <w:top w:val="single" w:sz="4" w:space="0" w:color="000000"/>
              <w:left w:val="single" w:sz="4" w:space="0" w:color="000000"/>
              <w:bottom w:val="single" w:sz="4" w:space="0" w:color="000000"/>
              <w:right w:val="single" w:sz="4" w:space="0" w:color="000000"/>
            </w:tcBorders>
            <w:vAlign w:val="center"/>
          </w:tcPr>
          <w:p w14:paraId="51CBBA59" w14:textId="452371D5" w:rsidR="00344465" w:rsidRPr="004139CB" w:rsidRDefault="003A19E7" w:rsidP="00AD1265">
            <w:pPr>
              <w:spacing w:line="240" w:lineRule="auto"/>
              <w:contextualSpacing/>
              <w:jc w:val="center"/>
              <w:rPr>
                <w:rFonts w:cs="Times New Roman"/>
                <w:szCs w:val="24"/>
              </w:rPr>
            </w:pPr>
            <w:r>
              <w:rPr>
                <w:rFonts w:cs="Times New Roman"/>
                <w:szCs w:val="24"/>
              </w:rPr>
              <w:t>24</w:t>
            </w:r>
          </w:p>
        </w:tc>
        <w:tc>
          <w:tcPr>
            <w:tcW w:w="929" w:type="dxa"/>
            <w:tcBorders>
              <w:top w:val="single" w:sz="4" w:space="0" w:color="000000"/>
              <w:left w:val="single" w:sz="4" w:space="0" w:color="000000"/>
              <w:bottom w:val="single" w:sz="4" w:space="0" w:color="000000"/>
              <w:right w:val="single" w:sz="4" w:space="0" w:color="000000"/>
            </w:tcBorders>
            <w:vAlign w:val="center"/>
          </w:tcPr>
          <w:p w14:paraId="0FB8D5E1" w14:textId="0D9DC977" w:rsidR="00344465" w:rsidRPr="004139CB" w:rsidRDefault="0016030E" w:rsidP="00AD1265">
            <w:pPr>
              <w:spacing w:line="240" w:lineRule="auto"/>
              <w:contextualSpacing/>
              <w:jc w:val="center"/>
              <w:rPr>
                <w:rFonts w:cs="Times New Roman"/>
                <w:szCs w:val="24"/>
              </w:rPr>
            </w:pPr>
            <w:r>
              <w:rPr>
                <w:rFonts w:cs="Times New Roman"/>
                <w:szCs w:val="24"/>
              </w:rPr>
              <w:t>2</w:t>
            </w:r>
          </w:p>
        </w:tc>
      </w:tr>
      <w:tr w:rsidR="004139CB" w14:paraId="75B7AEE2"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A46AB" w14:textId="241DFC9F" w:rsidR="004139CB" w:rsidRPr="004139CB" w:rsidRDefault="004139CB" w:rsidP="00AD1265">
            <w:pPr>
              <w:spacing w:line="240" w:lineRule="auto"/>
              <w:rPr>
                <w:rFonts w:cs="Times New Roman"/>
                <w:szCs w:val="24"/>
              </w:rPr>
            </w:pPr>
            <w:r w:rsidRPr="004139CB">
              <w:rPr>
                <w:rFonts w:cs="Times New Roman"/>
                <w:bCs/>
                <w:szCs w:val="24"/>
              </w:rPr>
              <w:t>УП. 03.01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5CBC9" w14:textId="68BC1D25" w:rsidR="004139CB" w:rsidRPr="004139CB" w:rsidRDefault="004139CB" w:rsidP="00AD1265">
            <w:pPr>
              <w:spacing w:line="240" w:lineRule="auto"/>
              <w:rPr>
                <w:rFonts w:cs="Times New Roman"/>
                <w:szCs w:val="24"/>
              </w:rPr>
            </w:pPr>
            <w:r w:rsidRPr="004139CB">
              <w:rPr>
                <w:rFonts w:cs="Times New Roman"/>
                <w:bCs/>
                <w:szCs w:val="24"/>
              </w:rPr>
              <w:t>Учебная практика</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7CAAB" w14:textId="6FBA0577" w:rsidR="004139CB" w:rsidRPr="004139CB" w:rsidRDefault="004139CB" w:rsidP="00AD1265">
            <w:pPr>
              <w:spacing w:line="240" w:lineRule="auto"/>
              <w:jc w:val="center"/>
              <w:rPr>
                <w:rFonts w:cs="Times New Roman"/>
                <w:szCs w:val="24"/>
              </w:rPr>
            </w:pPr>
            <w:r w:rsidRPr="004139CB">
              <w:rPr>
                <w:rFonts w:cs="Times New Roman"/>
                <w:szCs w:val="24"/>
              </w:rPr>
              <w:t>108</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6C449" w14:textId="537F988E" w:rsidR="004139CB" w:rsidRPr="004139CB" w:rsidRDefault="004139CB" w:rsidP="00AD1265">
            <w:pPr>
              <w:spacing w:line="240" w:lineRule="auto"/>
              <w:jc w:val="center"/>
              <w:rPr>
                <w:rFonts w:cs="Times New Roman"/>
                <w:szCs w:val="24"/>
              </w:rPr>
            </w:pPr>
            <w:r w:rsidRPr="004139CB">
              <w:rPr>
                <w:rFonts w:cs="Times New Roman"/>
                <w:szCs w:val="24"/>
              </w:rPr>
              <w:t>108</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4E6E8" w14:textId="32A71292" w:rsidR="004139CB" w:rsidRPr="004139CB" w:rsidRDefault="004139CB" w:rsidP="00AD1265">
            <w:pPr>
              <w:spacing w:line="240" w:lineRule="auto"/>
              <w:jc w:val="center"/>
              <w:rPr>
                <w:rFonts w:cs="Times New Roman"/>
                <w:szCs w:val="24"/>
              </w:rPr>
            </w:pPr>
            <w:r w:rsidRPr="004139CB">
              <w:rPr>
                <w:rFonts w:cs="Times New Roman"/>
                <w:szCs w:val="24"/>
              </w:rPr>
              <w:t>-</w:t>
            </w:r>
          </w:p>
        </w:tc>
        <w:tc>
          <w:tcPr>
            <w:tcW w:w="809" w:type="dxa"/>
            <w:tcBorders>
              <w:top w:val="single" w:sz="4" w:space="0" w:color="000000"/>
              <w:left w:val="single" w:sz="4" w:space="0" w:color="000000"/>
              <w:bottom w:val="single" w:sz="4" w:space="0" w:color="000000"/>
              <w:right w:val="single" w:sz="4" w:space="0" w:color="000000"/>
            </w:tcBorders>
            <w:vAlign w:val="center"/>
          </w:tcPr>
          <w:p w14:paraId="43AB2993" w14:textId="0E860137" w:rsidR="004139CB" w:rsidRPr="004139CB" w:rsidRDefault="004139CB" w:rsidP="00AD1265">
            <w:pPr>
              <w:spacing w:line="240" w:lineRule="auto"/>
              <w:contextualSpacing/>
              <w:jc w:val="center"/>
              <w:rPr>
                <w:rFonts w:cs="Times New Roman"/>
                <w:szCs w:val="24"/>
              </w:rPr>
            </w:pPr>
            <w:r w:rsidRPr="004139CB">
              <w:rPr>
                <w:rFonts w:cs="Times New Roman"/>
                <w:szCs w:val="24"/>
              </w:rPr>
              <w:t>108</w:t>
            </w:r>
          </w:p>
        </w:tc>
        <w:tc>
          <w:tcPr>
            <w:tcW w:w="808" w:type="dxa"/>
            <w:tcBorders>
              <w:top w:val="single" w:sz="4" w:space="0" w:color="000000"/>
              <w:left w:val="single" w:sz="4" w:space="0" w:color="000000"/>
              <w:bottom w:val="single" w:sz="4" w:space="0" w:color="000000"/>
              <w:right w:val="single" w:sz="4" w:space="0" w:color="000000"/>
            </w:tcBorders>
            <w:vAlign w:val="center"/>
          </w:tcPr>
          <w:p w14:paraId="1866B755" w14:textId="77777777" w:rsidR="004139CB" w:rsidRPr="004139CB" w:rsidRDefault="004139CB"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79403EF" w14:textId="77777777" w:rsidR="004139CB" w:rsidRPr="004139CB" w:rsidRDefault="004139CB" w:rsidP="00AD1265">
            <w:pPr>
              <w:spacing w:line="240" w:lineRule="auto"/>
              <w:contextualSpacing/>
              <w:jc w:val="center"/>
              <w:rPr>
                <w:rFonts w:cs="Times New Roman"/>
                <w:szCs w:val="24"/>
              </w:rPr>
            </w:pPr>
            <w:r w:rsidRPr="004139CB">
              <w:rPr>
                <w:rFonts w:cs="Times New Roman"/>
                <w:szCs w:val="24"/>
              </w:rPr>
              <w:t>Х</w:t>
            </w:r>
          </w:p>
        </w:tc>
        <w:tc>
          <w:tcPr>
            <w:tcW w:w="666" w:type="dxa"/>
            <w:tcBorders>
              <w:top w:val="single" w:sz="4" w:space="0" w:color="000000"/>
              <w:left w:val="single" w:sz="4" w:space="0" w:color="000000"/>
              <w:bottom w:val="single" w:sz="4" w:space="0" w:color="000000"/>
              <w:right w:val="single" w:sz="4" w:space="0" w:color="000000"/>
            </w:tcBorders>
            <w:vAlign w:val="center"/>
          </w:tcPr>
          <w:p w14:paraId="4467A950" w14:textId="77777777"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7D73276" w14:textId="79468EC1" w:rsidR="004139CB" w:rsidRPr="004139CB" w:rsidRDefault="0016030E" w:rsidP="00AD1265">
            <w:pPr>
              <w:spacing w:line="240" w:lineRule="auto"/>
              <w:contextualSpacing/>
              <w:jc w:val="center"/>
              <w:rPr>
                <w:rFonts w:cs="Times New Roman"/>
                <w:szCs w:val="24"/>
              </w:rPr>
            </w:pPr>
            <w:r>
              <w:rPr>
                <w:rFonts w:cs="Times New Roman"/>
                <w:szCs w:val="24"/>
              </w:rPr>
              <w:t>2</w:t>
            </w:r>
          </w:p>
        </w:tc>
      </w:tr>
      <w:tr w:rsidR="004139CB" w14:paraId="15C6E914" w14:textId="77777777" w:rsidTr="00DA02E0">
        <w:trPr>
          <w:trHeight w:val="200"/>
          <w:jc w:val="center"/>
        </w:trPr>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D0206" w14:textId="297AA1F0" w:rsidR="004139CB" w:rsidRPr="004139CB" w:rsidRDefault="004139CB" w:rsidP="00AD1265">
            <w:pPr>
              <w:spacing w:line="240" w:lineRule="auto"/>
              <w:rPr>
                <w:rFonts w:cs="Times New Roman"/>
                <w:b/>
                <w:szCs w:val="24"/>
              </w:rPr>
            </w:pPr>
            <w:r w:rsidRPr="004139CB">
              <w:rPr>
                <w:rFonts w:cs="Times New Roman"/>
                <w:bCs/>
                <w:szCs w:val="24"/>
              </w:rPr>
              <w:t>ПМ 03.01</w:t>
            </w:r>
          </w:p>
        </w:tc>
        <w:tc>
          <w:tcPr>
            <w:tcW w:w="6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365A3" w14:textId="728264E5" w:rsidR="004139CB" w:rsidRPr="004139CB" w:rsidRDefault="004139CB" w:rsidP="00AD1265">
            <w:pPr>
              <w:spacing w:line="240" w:lineRule="auto"/>
              <w:rPr>
                <w:rFonts w:cs="Times New Roman"/>
                <w:b/>
                <w:szCs w:val="24"/>
              </w:rPr>
            </w:pPr>
            <w:r w:rsidRPr="004139CB">
              <w:rPr>
                <w:rFonts w:cs="Times New Roman"/>
                <w:bCs/>
                <w:szCs w:val="24"/>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F06AA" w14:textId="48A3CF94" w:rsidR="004139CB" w:rsidRPr="004139CB" w:rsidRDefault="004139CB" w:rsidP="00AD1265">
            <w:pPr>
              <w:spacing w:line="240" w:lineRule="auto"/>
              <w:jc w:val="center"/>
              <w:rPr>
                <w:rFonts w:cs="Times New Roman"/>
                <w:b/>
                <w:szCs w:val="24"/>
              </w:rPr>
            </w:pPr>
            <w:r w:rsidRPr="004139CB">
              <w:rPr>
                <w:rFonts w:cs="Times New Roman"/>
                <w:szCs w:val="24"/>
              </w:rPr>
              <w:t>108</w:t>
            </w:r>
          </w:p>
        </w:tc>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F8989" w14:textId="16129E8F" w:rsidR="004139CB" w:rsidRPr="004139CB" w:rsidRDefault="004139CB" w:rsidP="00AD1265">
            <w:pPr>
              <w:spacing w:line="240" w:lineRule="auto"/>
              <w:jc w:val="center"/>
              <w:rPr>
                <w:rFonts w:cs="Times New Roman"/>
                <w:szCs w:val="24"/>
              </w:rPr>
            </w:pPr>
            <w:r w:rsidRPr="004139CB">
              <w:rPr>
                <w:rFonts w:cs="Times New Roman"/>
                <w:szCs w:val="24"/>
              </w:rPr>
              <w:t>108</w:t>
            </w: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C4E8C" w14:textId="63598301" w:rsidR="004139CB" w:rsidRPr="004139CB" w:rsidRDefault="004139CB" w:rsidP="00AD1265">
            <w:pPr>
              <w:spacing w:line="240" w:lineRule="auto"/>
              <w:jc w:val="center"/>
              <w:rPr>
                <w:rFonts w:cs="Times New Roman"/>
                <w:szCs w:val="24"/>
              </w:rPr>
            </w:pPr>
            <w:r w:rsidRPr="004139CB">
              <w:rPr>
                <w:rFonts w:cs="Times New Roman"/>
                <w:szCs w:val="24"/>
              </w:rPr>
              <w:t>-</w:t>
            </w:r>
          </w:p>
        </w:tc>
        <w:tc>
          <w:tcPr>
            <w:tcW w:w="809" w:type="dxa"/>
            <w:tcBorders>
              <w:top w:val="single" w:sz="4" w:space="0" w:color="000000"/>
              <w:left w:val="single" w:sz="4" w:space="0" w:color="000000"/>
              <w:bottom w:val="single" w:sz="4" w:space="0" w:color="000000"/>
              <w:right w:val="single" w:sz="4" w:space="0" w:color="000000"/>
            </w:tcBorders>
            <w:vAlign w:val="center"/>
          </w:tcPr>
          <w:p w14:paraId="017E1B6B" w14:textId="45E9653C" w:rsidR="004139CB" w:rsidRPr="004139CB" w:rsidRDefault="004139CB" w:rsidP="00AD1265">
            <w:pPr>
              <w:spacing w:line="240" w:lineRule="auto"/>
              <w:contextualSpacing/>
              <w:jc w:val="center"/>
              <w:rPr>
                <w:rFonts w:cs="Times New Roman"/>
                <w:szCs w:val="24"/>
              </w:rPr>
            </w:pPr>
            <w:r w:rsidRPr="004139CB">
              <w:rPr>
                <w:rFonts w:cs="Times New Roman"/>
                <w:szCs w:val="24"/>
              </w:rPr>
              <w:t>108</w:t>
            </w:r>
          </w:p>
        </w:tc>
        <w:tc>
          <w:tcPr>
            <w:tcW w:w="808" w:type="dxa"/>
            <w:tcBorders>
              <w:top w:val="single" w:sz="4" w:space="0" w:color="000000"/>
              <w:left w:val="single" w:sz="4" w:space="0" w:color="000000"/>
              <w:bottom w:val="single" w:sz="4" w:space="0" w:color="000000"/>
              <w:right w:val="single" w:sz="4" w:space="0" w:color="000000"/>
            </w:tcBorders>
            <w:vAlign w:val="center"/>
          </w:tcPr>
          <w:p w14:paraId="5DEE8115" w14:textId="77777777" w:rsidR="004139CB" w:rsidRPr="004139CB" w:rsidRDefault="004139CB"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1DAD8BA"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3B90B32" w14:textId="77777777"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CEF5CC6" w14:textId="22DF689E" w:rsidR="004139CB" w:rsidRPr="004139CB" w:rsidRDefault="0016030E" w:rsidP="00AD1265">
            <w:pPr>
              <w:spacing w:line="240" w:lineRule="auto"/>
              <w:contextualSpacing/>
              <w:jc w:val="center"/>
              <w:rPr>
                <w:rFonts w:cs="Times New Roman"/>
                <w:szCs w:val="24"/>
              </w:rPr>
            </w:pPr>
            <w:r>
              <w:rPr>
                <w:rFonts w:cs="Times New Roman"/>
                <w:szCs w:val="24"/>
              </w:rPr>
              <w:t>2</w:t>
            </w:r>
          </w:p>
        </w:tc>
      </w:tr>
      <w:tr w:rsidR="00344465" w14:paraId="4DC05C0B" w14:textId="77777777" w:rsidTr="00DA02E0">
        <w:trPr>
          <w:jc w:val="center"/>
        </w:trPr>
        <w:tc>
          <w:tcPr>
            <w:tcW w:w="7796" w:type="dxa"/>
            <w:gridSpan w:val="2"/>
            <w:tcBorders>
              <w:top w:val="single" w:sz="4" w:space="0" w:color="000000"/>
              <w:left w:val="single" w:sz="4" w:space="0" w:color="000000"/>
              <w:bottom w:val="single" w:sz="4" w:space="0" w:color="000000"/>
              <w:right w:val="single" w:sz="4" w:space="0" w:color="000000"/>
            </w:tcBorders>
          </w:tcPr>
          <w:p w14:paraId="1889E808" w14:textId="77777777" w:rsidR="00344465" w:rsidRPr="004139CB" w:rsidRDefault="00344465" w:rsidP="00AD1265">
            <w:pPr>
              <w:spacing w:line="240" w:lineRule="auto"/>
              <w:contextualSpacing/>
              <w:jc w:val="both"/>
              <w:rPr>
                <w:rFonts w:cs="Times New Roman"/>
                <w:b/>
                <w:szCs w:val="24"/>
              </w:rPr>
            </w:pPr>
            <w:r w:rsidRPr="004139CB">
              <w:rPr>
                <w:rFonts w:cs="Times New Roman"/>
                <w:b/>
                <w:szCs w:val="24"/>
              </w:rPr>
              <w:t>Вариативная часть образовательной программы</w:t>
            </w:r>
          </w:p>
        </w:tc>
        <w:tc>
          <w:tcPr>
            <w:tcW w:w="1334" w:type="dxa"/>
            <w:tcBorders>
              <w:top w:val="single" w:sz="4" w:space="0" w:color="000000"/>
              <w:left w:val="single" w:sz="4" w:space="0" w:color="000000"/>
              <w:bottom w:val="single" w:sz="4" w:space="0" w:color="000000"/>
              <w:right w:val="single" w:sz="4" w:space="0" w:color="000000"/>
            </w:tcBorders>
            <w:vAlign w:val="center"/>
          </w:tcPr>
          <w:p w14:paraId="7D973007" w14:textId="4FFDC5C0" w:rsidR="00344465" w:rsidRPr="004139CB" w:rsidRDefault="00344465" w:rsidP="00AD1265">
            <w:pPr>
              <w:tabs>
                <w:tab w:val="left" w:pos="406"/>
              </w:tabs>
              <w:spacing w:line="240" w:lineRule="auto"/>
              <w:contextualSpacing/>
              <w:jc w:val="center"/>
              <w:rPr>
                <w:rFonts w:cs="Times New Roman"/>
                <w:b/>
                <w:szCs w:val="24"/>
              </w:rPr>
            </w:pPr>
            <w:r w:rsidRPr="004139CB">
              <w:rPr>
                <w:rFonts w:cs="Times New Roman"/>
                <w:b/>
                <w:bCs/>
                <w:szCs w:val="24"/>
              </w:rPr>
              <w:t>612</w:t>
            </w:r>
          </w:p>
        </w:tc>
        <w:tc>
          <w:tcPr>
            <w:tcW w:w="809" w:type="dxa"/>
            <w:tcBorders>
              <w:top w:val="single" w:sz="4" w:space="0" w:color="000000"/>
              <w:left w:val="single" w:sz="4" w:space="0" w:color="000000"/>
              <w:bottom w:val="single" w:sz="4" w:space="0" w:color="000000"/>
              <w:right w:val="single" w:sz="4" w:space="0" w:color="000000"/>
            </w:tcBorders>
            <w:vAlign w:val="center"/>
          </w:tcPr>
          <w:p w14:paraId="2C1A746E" w14:textId="4D10C58F" w:rsidR="00344465" w:rsidRPr="004139CB" w:rsidRDefault="00344465" w:rsidP="00AD1265">
            <w:pPr>
              <w:tabs>
                <w:tab w:val="left" w:pos="406"/>
              </w:tabs>
              <w:spacing w:line="240" w:lineRule="auto"/>
              <w:contextualSpacing/>
              <w:jc w:val="center"/>
              <w:rPr>
                <w:rFonts w:cs="Times New Roman"/>
                <w:b/>
                <w:szCs w:val="24"/>
              </w:rPr>
            </w:pPr>
            <w:r w:rsidRPr="004139CB">
              <w:rPr>
                <w:rFonts w:cs="Times New Roman"/>
                <w:b/>
                <w:bCs/>
                <w:szCs w:val="24"/>
              </w:rPr>
              <w:t>540</w:t>
            </w:r>
          </w:p>
        </w:tc>
        <w:tc>
          <w:tcPr>
            <w:tcW w:w="806" w:type="dxa"/>
            <w:tcBorders>
              <w:top w:val="single" w:sz="4" w:space="0" w:color="000000"/>
              <w:left w:val="single" w:sz="4" w:space="0" w:color="000000"/>
              <w:bottom w:val="single" w:sz="4" w:space="0" w:color="000000"/>
              <w:right w:val="single" w:sz="4" w:space="0" w:color="000000"/>
            </w:tcBorders>
            <w:vAlign w:val="center"/>
          </w:tcPr>
          <w:p w14:paraId="0DF16B6B" w14:textId="761EDDA8" w:rsidR="00344465" w:rsidRPr="004139CB" w:rsidRDefault="002B691C" w:rsidP="00AD1265">
            <w:pPr>
              <w:spacing w:line="240" w:lineRule="auto"/>
              <w:contextualSpacing/>
              <w:jc w:val="center"/>
              <w:rPr>
                <w:rFonts w:cs="Times New Roman"/>
                <w:b/>
                <w:szCs w:val="24"/>
              </w:rPr>
            </w:pPr>
            <w:r>
              <w:rPr>
                <w:rFonts w:cs="Times New Roman"/>
                <w:b/>
                <w:szCs w:val="24"/>
              </w:rPr>
              <w:t>612</w:t>
            </w:r>
          </w:p>
        </w:tc>
        <w:tc>
          <w:tcPr>
            <w:tcW w:w="809" w:type="dxa"/>
            <w:tcBorders>
              <w:top w:val="single" w:sz="4" w:space="0" w:color="000000"/>
              <w:left w:val="single" w:sz="4" w:space="0" w:color="000000"/>
              <w:bottom w:val="single" w:sz="4" w:space="0" w:color="000000"/>
              <w:right w:val="single" w:sz="4" w:space="0" w:color="000000"/>
            </w:tcBorders>
            <w:vAlign w:val="center"/>
          </w:tcPr>
          <w:p w14:paraId="01B297FB" w14:textId="77777777" w:rsidR="00344465" w:rsidRPr="004139CB" w:rsidRDefault="00344465" w:rsidP="00AD1265">
            <w:pPr>
              <w:spacing w:line="240" w:lineRule="auto"/>
              <w:contextualSpacing/>
              <w:jc w:val="center"/>
              <w:rPr>
                <w:rFonts w:cs="Times New Roman"/>
                <w:b/>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3B7D1CD3" w14:textId="77777777" w:rsidR="00344465" w:rsidRPr="004139CB" w:rsidRDefault="00344465" w:rsidP="00AD1265">
            <w:pPr>
              <w:spacing w:line="240" w:lineRule="auto"/>
              <w:contextualSpacing/>
              <w:jc w:val="center"/>
              <w:rPr>
                <w:rFonts w:cs="Times New Roman"/>
                <w:b/>
                <w:szCs w:val="24"/>
              </w:rPr>
            </w:pPr>
            <w:r w:rsidRPr="004139CB">
              <w:rPr>
                <w:rFonts w:cs="Times New Roman"/>
                <w:b/>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49C79DAD" w14:textId="77777777" w:rsidR="00344465" w:rsidRPr="004139CB" w:rsidRDefault="00344465"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9F8CA38" w14:textId="77777777" w:rsidR="00344465" w:rsidRPr="004139CB" w:rsidRDefault="00344465"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8728E0D" w14:textId="77777777" w:rsidR="00344465" w:rsidRPr="004139CB" w:rsidRDefault="00344465" w:rsidP="00AD1265">
            <w:pPr>
              <w:spacing w:line="240" w:lineRule="auto"/>
              <w:contextualSpacing/>
              <w:jc w:val="center"/>
              <w:rPr>
                <w:rFonts w:cs="Times New Roman"/>
                <w:szCs w:val="24"/>
              </w:rPr>
            </w:pPr>
          </w:p>
        </w:tc>
      </w:tr>
      <w:tr w:rsidR="004139CB" w14:paraId="56445F8F"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Pr>
          <w:p w14:paraId="6797EB3C" w14:textId="77777777" w:rsidR="004139CB" w:rsidRPr="004139CB" w:rsidRDefault="004139CB" w:rsidP="00AD1265">
            <w:pPr>
              <w:spacing w:line="240" w:lineRule="auto"/>
              <w:contextualSpacing/>
              <w:jc w:val="both"/>
              <w:rPr>
                <w:rFonts w:cs="Times New Roman"/>
                <w:b/>
                <w:szCs w:val="24"/>
              </w:rPr>
            </w:pPr>
          </w:p>
        </w:tc>
        <w:tc>
          <w:tcPr>
            <w:tcW w:w="6522" w:type="dxa"/>
            <w:tcBorders>
              <w:top w:val="single" w:sz="4" w:space="0" w:color="000000"/>
              <w:left w:val="single" w:sz="4" w:space="0" w:color="000000"/>
              <w:bottom w:val="single" w:sz="4" w:space="0" w:color="000000"/>
              <w:right w:val="single" w:sz="4" w:space="0" w:color="000000"/>
            </w:tcBorders>
            <w:vAlign w:val="center"/>
          </w:tcPr>
          <w:p w14:paraId="4A284373" w14:textId="25847A44" w:rsidR="004139CB" w:rsidRPr="004139CB" w:rsidRDefault="004139CB" w:rsidP="00AD1265">
            <w:pPr>
              <w:spacing w:line="240" w:lineRule="auto"/>
              <w:contextualSpacing/>
              <w:jc w:val="both"/>
              <w:rPr>
                <w:rFonts w:cs="Times New Roman"/>
                <w:b/>
                <w:szCs w:val="24"/>
              </w:rPr>
            </w:pPr>
            <w:r w:rsidRPr="004139CB">
              <w:rPr>
                <w:rFonts w:cs="Times New Roman"/>
                <w:szCs w:val="24"/>
              </w:rPr>
              <w:t>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1334" w:type="dxa"/>
            <w:tcBorders>
              <w:top w:val="single" w:sz="4" w:space="0" w:color="000000"/>
              <w:left w:val="single" w:sz="4" w:space="0" w:color="000000"/>
              <w:bottom w:val="single" w:sz="4" w:space="0" w:color="000000"/>
              <w:right w:val="single" w:sz="4" w:space="0" w:color="000000"/>
            </w:tcBorders>
            <w:vAlign w:val="center"/>
          </w:tcPr>
          <w:p w14:paraId="05B066C7" w14:textId="3A7AB400" w:rsidR="004139CB" w:rsidRPr="004139CB" w:rsidRDefault="004139CB" w:rsidP="00AD1265">
            <w:pPr>
              <w:tabs>
                <w:tab w:val="left" w:pos="406"/>
              </w:tabs>
              <w:spacing w:line="240" w:lineRule="auto"/>
              <w:contextualSpacing/>
              <w:jc w:val="center"/>
              <w:rPr>
                <w:rFonts w:cs="Times New Roman"/>
                <w:szCs w:val="24"/>
              </w:rPr>
            </w:pPr>
            <w:r w:rsidRPr="004139CB">
              <w:rPr>
                <w:rFonts w:cs="Times New Roman"/>
                <w:b/>
                <w:bCs/>
                <w:szCs w:val="24"/>
              </w:rPr>
              <w:t>324</w:t>
            </w:r>
          </w:p>
        </w:tc>
        <w:tc>
          <w:tcPr>
            <w:tcW w:w="809" w:type="dxa"/>
            <w:tcBorders>
              <w:top w:val="single" w:sz="4" w:space="0" w:color="000000"/>
              <w:left w:val="single" w:sz="4" w:space="0" w:color="000000"/>
              <w:bottom w:val="single" w:sz="4" w:space="0" w:color="000000"/>
              <w:right w:val="single" w:sz="4" w:space="0" w:color="000000"/>
            </w:tcBorders>
            <w:vAlign w:val="center"/>
          </w:tcPr>
          <w:p w14:paraId="5B638528" w14:textId="23AB19E4" w:rsidR="004139CB" w:rsidRPr="004139CB" w:rsidRDefault="004139CB" w:rsidP="00AD1265">
            <w:pPr>
              <w:tabs>
                <w:tab w:val="left" w:pos="406"/>
              </w:tabs>
              <w:spacing w:line="240" w:lineRule="auto"/>
              <w:contextualSpacing/>
              <w:jc w:val="center"/>
              <w:rPr>
                <w:rFonts w:cs="Times New Roman"/>
                <w:szCs w:val="24"/>
              </w:rPr>
            </w:pPr>
            <w:r w:rsidRPr="004139CB">
              <w:rPr>
                <w:rFonts w:cs="Times New Roman"/>
                <w:b/>
                <w:bCs/>
                <w:szCs w:val="24"/>
              </w:rPr>
              <w:t>288</w:t>
            </w:r>
          </w:p>
        </w:tc>
        <w:tc>
          <w:tcPr>
            <w:tcW w:w="806" w:type="dxa"/>
            <w:tcBorders>
              <w:top w:val="single" w:sz="4" w:space="0" w:color="000000"/>
              <w:left w:val="single" w:sz="4" w:space="0" w:color="000000"/>
              <w:bottom w:val="single" w:sz="4" w:space="0" w:color="000000"/>
              <w:right w:val="single" w:sz="4" w:space="0" w:color="000000"/>
            </w:tcBorders>
            <w:vAlign w:val="center"/>
          </w:tcPr>
          <w:p w14:paraId="13F83776" w14:textId="77777777" w:rsidR="004139CB" w:rsidRPr="004139CB" w:rsidRDefault="004139CB" w:rsidP="00AD1265">
            <w:pPr>
              <w:spacing w:line="240" w:lineRule="auto"/>
              <w:contextualSpacing/>
              <w:jc w:val="center"/>
              <w:rPr>
                <w:rFonts w:cs="Times New Roman"/>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4745ADF" w14:textId="77777777" w:rsidR="004139CB" w:rsidRPr="004139CB" w:rsidRDefault="004139CB"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6ECEEEE8" w14:textId="77777777" w:rsidR="004139CB" w:rsidRPr="004139CB" w:rsidRDefault="004139CB"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3B02894"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81177A0" w14:textId="77777777"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127285E" w14:textId="77777777" w:rsidR="004139CB" w:rsidRPr="004139CB" w:rsidRDefault="004139CB" w:rsidP="00AD1265">
            <w:pPr>
              <w:spacing w:line="240" w:lineRule="auto"/>
              <w:contextualSpacing/>
              <w:jc w:val="center"/>
              <w:rPr>
                <w:rFonts w:cs="Times New Roman"/>
                <w:szCs w:val="24"/>
              </w:rPr>
            </w:pPr>
          </w:p>
        </w:tc>
      </w:tr>
      <w:tr w:rsidR="004139CB" w14:paraId="2CE8493A" w14:textId="77777777" w:rsidTr="00DA02E0">
        <w:trPr>
          <w:jc w:val="center"/>
        </w:trPr>
        <w:tc>
          <w:tcPr>
            <w:tcW w:w="1274" w:type="dxa"/>
            <w:tcBorders>
              <w:top w:val="single" w:sz="4" w:space="0" w:color="000000"/>
              <w:left w:val="single" w:sz="4" w:space="0" w:color="000000"/>
              <w:bottom w:val="single" w:sz="4" w:space="0" w:color="000000"/>
              <w:right w:val="single" w:sz="4" w:space="0" w:color="000000"/>
            </w:tcBorders>
          </w:tcPr>
          <w:p w14:paraId="1812E0BF" w14:textId="77777777" w:rsidR="004139CB" w:rsidRPr="004139CB" w:rsidRDefault="004139CB" w:rsidP="00AD1265">
            <w:pPr>
              <w:spacing w:line="240" w:lineRule="auto"/>
              <w:contextualSpacing/>
              <w:jc w:val="both"/>
              <w:rPr>
                <w:rFonts w:cs="Times New Roman"/>
                <w:szCs w:val="24"/>
              </w:rPr>
            </w:pPr>
          </w:p>
        </w:tc>
        <w:tc>
          <w:tcPr>
            <w:tcW w:w="6522" w:type="dxa"/>
            <w:tcBorders>
              <w:top w:val="single" w:sz="4" w:space="0" w:color="000000"/>
              <w:left w:val="single" w:sz="4" w:space="0" w:color="000000"/>
              <w:bottom w:val="single" w:sz="4" w:space="0" w:color="000000"/>
              <w:right w:val="single" w:sz="4" w:space="0" w:color="000000"/>
            </w:tcBorders>
            <w:vAlign w:val="center"/>
          </w:tcPr>
          <w:p w14:paraId="2744BEA1" w14:textId="38B31958" w:rsidR="004139CB" w:rsidRPr="004139CB" w:rsidRDefault="004139CB" w:rsidP="00AD1265">
            <w:pPr>
              <w:spacing w:line="240" w:lineRule="auto"/>
              <w:contextualSpacing/>
              <w:jc w:val="both"/>
              <w:rPr>
                <w:rFonts w:cs="Times New Roman"/>
                <w:szCs w:val="24"/>
              </w:rPr>
            </w:pPr>
          </w:p>
        </w:tc>
        <w:tc>
          <w:tcPr>
            <w:tcW w:w="1334" w:type="dxa"/>
            <w:tcBorders>
              <w:top w:val="single" w:sz="4" w:space="0" w:color="000000"/>
              <w:left w:val="single" w:sz="4" w:space="0" w:color="000000"/>
              <w:bottom w:val="single" w:sz="4" w:space="0" w:color="000000"/>
              <w:right w:val="single" w:sz="4" w:space="0" w:color="000000"/>
            </w:tcBorders>
            <w:vAlign w:val="center"/>
          </w:tcPr>
          <w:p w14:paraId="1351E5A8" w14:textId="721AECB2" w:rsidR="004139CB" w:rsidRPr="004139CB" w:rsidRDefault="004139CB" w:rsidP="00AD1265">
            <w:pPr>
              <w:tabs>
                <w:tab w:val="left" w:pos="406"/>
              </w:tabs>
              <w:spacing w:line="240" w:lineRule="auto"/>
              <w:contextualSpacing/>
              <w:jc w:val="center"/>
              <w:rPr>
                <w:rFonts w:cs="Times New Roman"/>
                <w:szCs w:val="24"/>
              </w:rPr>
            </w:pPr>
            <w:r w:rsidRPr="004139CB">
              <w:rPr>
                <w:rFonts w:cs="Times New Roman"/>
                <w:b/>
                <w:bCs/>
                <w:szCs w:val="24"/>
              </w:rPr>
              <w:t>288</w:t>
            </w:r>
          </w:p>
        </w:tc>
        <w:tc>
          <w:tcPr>
            <w:tcW w:w="809" w:type="dxa"/>
            <w:tcBorders>
              <w:top w:val="single" w:sz="4" w:space="0" w:color="000000"/>
              <w:left w:val="single" w:sz="4" w:space="0" w:color="000000"/>
              <w:bottom w:val="single" w:sz="4" w:space="0" w:color="000000"/>
              <w:right w:val="single" w:sz="4" w:space="0" w:color="000000"/>
            </w:tcBorders>
            <w:vAlign w:val="center"/>
          </w:tcPr>
          <w:p w14:paraId="47E4163A" w14:textId="0DF75144" w:rsidR="004139CB" w:rsidRPr="004139CB" w:rsidRDefault="004139CB" w:rsidP="00AD1265">
            <w:pPr>
              <w:tabs>
                <w:tab w:val="left" w:pos="406"/>
              </w:tabs>
              <w:spacing w:line="240" w:lineRule="auto"/>
              <w:contextualSpacing/>
              <w:jc w:val="center"/>
              <w:rPr>
                <w:rFonts w:cs="Times New Roman"/>
                <w:szCs w:val="24"/>
              </w:rPr>
            </w:pPr>
            <w:r w:rsidRPr="004139CB">
              <w:rPr>
                <w:rFonts w:cs="Times New Roman"/>
                <w:b/>
                <w:bCs/>
                <w:szCs w:val="24"/>
              </w:rPr>
              <w:t>252</w:t>
            </w:r>
          </w:p>
        </w:tc>
        <w:tc>
          <w:tcPr>
            <w:tcW w:w="806" w:type="dxa"/>
            <w:tcBorders>
              <w:top w:val="single" w:sz="4" w:space="0" w:color="000000"/>
              <w:left w:val="single" w:sz="4" w:space="0" w:color="000000"/>
              <w:bottom w:val="single" w:sz="4" w:space="0" w:color="000000"/>
              <w:right w:val="single" w:sz="4" w:space="0" w:color="000000"/>
            </w:tcBorders>
            <w:vAlign w:val="center"/>
          </w:tcPr>
          <w:p w14:paraId="143591C1" w14:textId="77777777" w:rsidR="004139CB" w:rsidRPr="004139CB" w:rsidRDefault="004139CB" w:rsidP="00AD1265">
            <w:pPr>
              <w:spacing w:line="240" w:lineRule="auto"/>
              <w:contextualSpacing/>
              <w:jc w:val="center"/>
              <w:rPr>
                <w:rFonts w:cs="Times New Roman"/>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625550E" w14:textId="77777777" w:rsidR="004139CB" w:rsidRPr="004139CB" w:rsidRDefault="004139CB"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413CDFEA" w14:textId="77777777" w:rsidR="004139CB" w:rsidRPr="004139CB" w:rsidRDefault="004139CB"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766E814" w14:textId="77777777" w:rsidR="004139CB" w:rsidRPr="004139CB" w:rsidRDefault="004139CB"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1E21977" w14:textId="77777777" w:rsidR="004139CB" w:rsidRPr="004139CB" w:rsidRDefault="004139CB"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9F7A7AB" w14:textId="77777777" w:rsidR="004139CB" w:rsidRPr="004139CB" w:rsidRDefault="004139CB" w:rsidP="00AD1265">
            <w:pPr>
              <w:spacing w:line="240" w:lineRule="auto"/>
              <w:contextualSpacing/>
              <w:jc w:val="center"/>
              <w:rPr>
                <w:rFonts w:cs="Times New Roman"/>
                <w:szCs w:val="24"/>
              </w:rPr>
            </w:pPr>
          </w:p>
        </w:tc>
      </w:tr>
      <w:tr w:rsidR="00317AB3" w14:paraId="269D2379" w14:textId="77777777" w:rsidTr="00DA02E0">
        <w:trPr>
          <w:trHeight w:val="200"/>
          <w:jc w:val="center"/>
        </w:trPr>
        <w:tc>
          <w:tcPr>
            <w:tcW w:w="1274" w:type="dxa"/>
            <w:tcBorders>
              <w:top w:val="single" w:sz="4" w:space="0" w:color="000000"/>
              <w:left w:val="single" w:sz="4" w:space="0" w:color="000000"/>
              <w:bottom w:val="single" w:sz="4" w:space="0" w:color="000000"/>
              <w:right w:val="single" w:sz="4" w:space="0" w:color="000000"/>
            </w:tcBorders>
            <w:vAlign w:val="center"/>
          </w:tcPr>
          <w:p w14:paraId="664E0485" w14:textId="77777777" w:rsidR="00317AB3" w:rsidRPr="004139CB" w:rsidRDefault="00B620B6" w:rsidP="00AD1265">
            <w:pPr>
              <w:spacing w:line="240" w:lineRule="auto"/>
              <w:contextualSpacing/>
              <w:jc w:val="both"/>
              <w:rPr>
                <w:rFonts w:cs="Times New Roman"/>
                <w:b/>
                <w:szCs w:val="24"/>
              </w:rPr>
            </w:pPr>
            <w:r w:rsidRPr="004139CB">
              <w:rPr>
                <w:rFonts w:cs="Times New Roman"/>
                <w:b/>
                <w:szCs w:val="24"/>
              </w:rPr>
              <w:t>ГИА.00</w:t>
            </w:r>
          </w:p>
        </w:tc>
        <w:tc>
          <w:tcPr>
            <w:tcW w:w="6522" w:type="dxa"/>
            <w:tcBorders>
              <w:top w:val="single" w:sz="4" w:space="0" w:color="000000"/>
              <w:left w:val="single" w:sz="4" w:space="0" w:color="000000"/>
              <w:bottom w:val="single" w:sz="4" w:space="0" w:color="000000"/>
              <w:right w:val="single" w:sz="4" w:space="0" w:color="000000"/>
            </w:tcBorders>
            <w:vAlign w:val="center"/>
          </w:tcPr>
          <w:p w14:paraId="5A1042F9" w14:textId="77777777" w:rsidR="00317AB3" w:rsidRPr="004139CB" w:rsidRDefault="00B620B6" w:rsidP="00AD1265">
            <w:pPr>
              <w:spacing w:line="240" w:lineRule="auto"/>
              <w:contextualSpacing/>
              <w:jc w:val="both"/>
              <w:rPr>
                <w:rFonts w:cs="Times New Roman"/>
                <w:b/>
                <w:szCs w:val="24"/>
              </w:rPr>
            </w:pPr>
            <w:r w:rsidRPr="004139CB">
              <w:rPr>
                <w:rFonts w:cs="Times New Roman"/>
                <w:b/>
                <w:szCs w:val="24"/>
              </w:rPr>
              <w:t>Государственная итоговая аттестация</w:t>
            </w:r>
          </w:p>
        </w:tc>
        <w:tc>
          <w:tcPr>
            <w:tcW w:w="1334" w:type="dxa"/>
            <w:tcBorders>
              <w:top w:val="single" w:sz="4" w:space="0" w:color="000000"/>
              <w:left w:val="single" w:sz="4" w:space="0" w:color="000000"/>
              <w:bottom w:val="single" w:sz="4" w:space="0" w:color="000000"/>
              <w:right w:val="single" w:sz="4" w:space="0" w:color="000000"/>
            </w:tcBorders>
            <w:vAlign w:val="center"/>
          </w:tcPr>
          <w:p w14:paraId="3CE6306F" w14:textId="77777777" w:rsidR="00317AB3" w:rsidRPr="004139CB" w:rsidRDefault="00B620B6" w:rsidP="00AD1265">
            <w:pPr>
              <w:tabs>
                <w:tab w:val="left" w:pos="406"/>
              </w:tabs>
              <w:spacing w:line="240" w:lineRule="auto"/>
              <w:contextualSpacing/>
              <w:jc w:val="center"/>
              <w:rPr>
                <w:rFonts w:cs="Times New Roman"/>
                <w:b/>
                <w:szCs w:val="24"/>
              </w:rPr>
            </w:pPr>
            <w:r w:rsidRPr="004139CB">
              <w:rPr>
                <w:rFonts w:cs="Times New Roman"/>
                <w:b/>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65DCF454" w14:textId="77777777" w:rsidR="00317AB3" w:rsidRPr="004139CB" w:rsidRDefault="00317AB3" w:rsidP="00AD1265">
            <w:pPr>
              <w:tabs>
                <w:tab w:val="left" w:pos="406"/>
              </w:tabs>
              <w:spacing w:line="240" w:lineRule="auto"/>
              <w:contextualSpacing/>
              <w:jc w:val="center"/>
              <w:rPr>
                <w:rFonts w:cs="Times New Roman"/>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8962AD5" w14:textId="77777777" w:rsidR="00317AB3" w:rsidRPr="004139CB" w:rsidRDefault="00317AB3" w:rsidP="00AD1265">
            <w:pPr>
              <w:spacing w:line="240" w:lineRule="auto"/>
              <w:contextualSpacing/>
              <w:jc w:val="center"/>
              <w:rPr>
                <w:rFonts w:cs="Times New Roman"/>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3F611EE" w14:textId="77777777" w:rsidR="00317AB3" w:rsidRPr="004139CB" w:rsidRDefault="00317AB3" w:rsidP="00AD1265">
            <w:pPr>
              <w:spacing w:line="240" w:lineRule="auto"/>
              <w:contextualSpacing/>
              <w:jc w:val="center"/>
              <w:rPr>
                <w:rFonts w:cs="Times New Roman"/>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721ACE85" w14:textId="77777777" w:rsidR="00317AB3" w:rsidRPr="004139CB" w:rsidRDefault="00317AB3" w:rsidP="00AD1265">
            <w:pPr>
              <w:spacing w:line="240" w:lineRule="auto"/>
              <w:contextualSpacing/>
              <w:jc w:val="center"/>
              <w:rPr>
                <w:rFonts w:cs="Times New Roman"/>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971B636" w14:textId="77777777" w:rsidR="00317AB3" w:rsidRPr="004139CB" w:rsidRDefault="00317AB3" w:rsidP="00AD1265">
            <w:pPr>
              <w:spacing w:line="240" w:lineRule="auto"/>
              <w:contextualSpacing/>
              <w:jc w:val="center"/>
              <w:rPr>
                <w:rFonts w:cs="Times New Roman"/>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A67ECB0" w14:textId="77777777" w:rsidR="00317AB3" w:rsidRPr="004139CB" w:rsidRDefault="00317AB3" w:rsidP="00AD1265">
            <w:pPr>
              <w:spacing w:line="240" w:lineRule="auto"/>
              <w:contextualSpacing/>
              <w:jc w:val="center"/>
              <w:rPr>
                <w:rFonts w:cs="Times New Roman"/>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FF0092F" w14:textId="77777777" w:rsidR="00317AB3" w:rsidRPr="004139CB" w:rsidRDefault="00317AB3" w:rsidP="00AD1265">
            <w:pPr>
              <w:spacing w:line="240" w:lineRule="auto"/>
              <w:contextualSpacing/>
              <w:jc w:val="center"/>
              <w:rPr>
                <w:rFonts w:cs="Times New Roman"/>
                <w:szCs w:val="24"/>
              </w:rPr>
            </w:pPr>
          </w:p>
        </w:tc>
      </w:tr>
      <w:tr w:rsidR="00317AB3" w14:paraId="25B7205D" w14:textId="77777777" w:rsidTr="00DA02E0">
        <w:trPr>
          <w:jc w:val="center"/>
        </w:trPr>
        <w:tc>
          <w:tcPr>
            <w:tcW w:w="7796" w:type="dxa"/>
            <w:gridSpan w:val="2"/>
            <w:tcBorders>
              <w:top w:val="single" w:sz="4" w:space="0" w:color="000000"/>
              <w:left w:val="single" w:sz="4" w:space="0" w:color="000000"/>
              <w:bottom w:val="single" w:sz="4" w:space="0" w:color="000000"/>
              <w:right w:val="single" w:sz="4" w:space="0" w:color="000000"/>
            </w:tcBorders>
          </w:tcPr>
          <w:p w14:paraId="756692CC" w14:textId="77777777" w:rsidR="00317AB3" w:rsidRPr="004139CB" w:rsidRDefault="00B620B6" w:rsidP="00AD1265">
            <w:pPr>
              <w:spacing w:line="240" w:lineRule="auto"/>
              <w:contextualSpacing/>
              <w:rPr>
                <w:rFonts w:cs="Times New Roman"/>
                <w:b/>
                <w:szCs w:val="24"/>
              </w:rPr>
            </w:pPr>
            <w:r w:rsidRPr="004139CB">
              <w:rPr>
                <w:rFonts w:cs="Times New Roman"/>
                <w:b/>
                <w:szCs w:val="24"/>
              </w:rPr>
              <w:t>Итого:</w:t>
            </w:r>
          </w:p>
        </w:tc>
        <w:tc>
          <w:tcPr>
            <w:tcW w:w="1334" w:type="dxa"/>
            <w:tcBorders>
              <w:top w:val="single" w:sz="4" w:space="0" w:color="000000"/>
              <w:left w:val="single" w:sz="4" w:space="0" w:color="000000"/>
              <w:bottom w:val="single" w:sz="4" w:space="0" w:color="000000"/>
              <w:right w:val="single" w:sz="4" w:space="0" w:color="000000"/>
            </w:tcBorders>
            <w:vAlign w:val="center"/>
          </w:tcPr>
          <w:p w14:paraId="7B1AA500" w14:textId="77777777" w:rsidR="00317AB3" w:rsidRPr="004139CB" w:rsidRDefault="00B620B6" w:rsidP="00AD1265">
            <w:pPr>
              <w:tabs>
                <w:tab w:val="left" w:pos="406"/>
              </w:tabs>
              <w:spacing w:line="240" w:lineRule="auto"/>
              <w:contextualSpacing/>
              <w:jc w:val="center"/>
              <w:rPr>
                <w:rFonts w:cs="Times New Roman"/>
                <w:b/>
                <w:szCs w:val="24"/>
              </w:rPr>
            </w:pPr>
            <w:r w:rsidRPr="004139CB">
              <w:rPr>
                <w:rFonts w:cs="Times New Roman"/>
                <w:b/>
                <w:szCs w:val="24"/>
              </w:rPr>
              <w:t>2952</w:t>
            </w:r>
          </w:p>
        </w:tc>
        <w:tc>
          <w:tcPr>
            <w:tcW w:w="809" w:type="dxa"/>
            <w:tcBorders>
              <w:top w:val="single" w:sz="4" w:space="0" w:color="000000"/>
              <w:left w:val="single" w:sz="4" w:space="0" w:color="000000"/>
              <w:bottom w:val="single" w:sz="4" w:space="0" w:color="000000"/>
              <w:right w:val="single" w:sz="4" w:space="0" w:color="000000"/>
            </w:tcBorders>
            <w:vAlign w:val="center"/>
          </w:tcPr>
          <w:p w14:paraId="4838EBCF" w14:textId="1E614203" w:rsidR="00317AB3" w:rsidRPr="004139CB" w:rsidRDefault="002B691C" w:rsidP="00AD1265">
            <w:pPr>
              <w:tabs>
                <w:tab w:val="left" w:pos="406"/>
              </w:tabs>
              <w:spacing w:line="240" w:lineRule="auto"/>
              <w:contextualSpacing/>
              <w:jc w:val="center"/>
              <w:rPr>
                <w:rFonts w:cs="Times New Roman"/>
                <w:b/>
                <w:szCs w:val="24"/>
              </w:rPr>
            </w:pPr>
            <w:r>
              <w:rPr>
                <w:rFonts w:cs="Times New Roman"/>
                <w:b/>
                <w:szCs w:val="24"/>
              </w:rPr>
              <w:t>222</w:t>
            </w:r>
            <w:r w:rsidR="00344465" w:rsidRPr="004139CB">
              <w:rPr>
                <w:rFonts w:cs="Times New Roman"/>
                <w:b/>
                <w:szCs w:val="24"/>
              </w:rPr>
              <w:t>4</w:t>
            </w:r>
          </w:p>
        </w:tc>
        <w:tc>
          <w:tcPr>
            <w:tcW w:w="806" w:type="dxa"/>
            <w:tcBorders>
              <w:top w:val="single" w:sz="4" w:space="0" w:color="000000"/>
              <w:left w:val="single" w:sz="4" w:space="0" w:color="000000"/>
              <w:bottom w:val="single" w:sz="4" w:space="0" w:color="000000"/>
              <w:right w:val="single" w:sz="4" w:space="0" w:color="000000"/>
            </w:tcBorders>
            <w:vAlign w:val="center"/>
          </w:tcPr>
          <w:p w14:paraId="4ABB32F3" w14:textId="460FEE8B" w:rsidR="00317AB3" w:rsidRPr="002B691C" w:rsidRDefault="002B691C" w:rsidP="00AD1265">
            <w:pPr>
              <w:spacing w:line="240" w:lineRule="auto"/>
              <w:contextualSpacing/>
              <w:jc w:val="center"/>
              <w:rPr>
                <w:rFonts w:cs="Times New Roman"/>
                <w:b/>
                <w:bCs/>
                <w:szCs w:val="24"/>
              </w:rPr>
            </w:pPr>
            <w:r w:rsidRPr="002B691C">
              <w:rPr>
                <w:rFonts w:cs="Times New Roman"/>
                <w:b/>
                <w:bCs/>
                <w:szCs w:val="24"/>
              </w:rPr>
              <w:t>1800</w:t>
            </w:r>
          </w:p>
        </w:tc>
        <w:tc>
          <w:tcPr>
            <w:tcW w:w="809" w:type="dxa"/>
            <w:tcBorders>
              <w:top w:val="single" w:sz="4" w:space="0" w:color="000000"/>
              <w:left w:val="single" w:sz="4" w:space="0" w:color="000000"/>
              <w:bottom w:val="single" w:sz="4" w:space="0" w:color="000000"/>
              <w:right w:val="single" w:sz="4" w:space="0" w:color="000000"/>
            </w:tcBorders>
            <w:vAlign w:val="center"/>
          </w:tcPr>
          <w:p w14:paraId="0A9E6A73" w14:textId="1A7D06D0" w:rsidR="00317AB3" w:rsidRPr="002B691C" w:rsidRDefault="002B691C" w:rsidP="00AD1265">
            <w:pPr>
              <w:spacing w:line="240" w:lineRule="auto"/>
              <w:contextualSpacing/>
              <w:jc w:val="center"/>
              <w:rPr>
                <w:rFonts w:cs="Times New Roman"/>
                <w:b/>
                <w:bCs/>
                <w:szCs w:val="24"/>
              </w:rPr>
            </w:pPr>
            <w:r w:rsidRPr="002B691C">
              <w:rPr>
                <w:rFonts w:cs="Times New Roman"/>
                <w:b/>
                <w:bCs/>
                <w:szCs w:val="24"/>
              </w:rPr>
              <w:t>1044</w:t>
            </w:r>
          </w:p>
        </w:tc>
        <w:tc>
          <w:tcPr>
            <w:tcW w:w="808" w:type="dxa"/>
            <w:tcBorders>
              <w:top w:val="single" w:sz="4" w:space="0" w:color="000000"/>
              <w:left w:val="single" w:sz="4" w:space="0" w:color="000000"/>
              <w:bottom w:val="single" w:sz="4" w:space="0" w:color="000000"/>
              <w:right w:val="single" w:sz="4" w:space="0" w:color="000000"/>
            </w:tcBorders>
            <w:vAlign w:val="center"/>
          </w:tcPr>
          <w:p w14:paraId="7A666CE7" w14:textId="77777777" w:rsidR="00317AB3" w:rsidRPr="002B691C" w:rsidRDefault="00317AB3" w:rsidP="00AD1265">
            <w:pPr>
              <w:spacing w:line="240" w:lineRule="auto"/>
              <w:contextualSpacing/>
              <w:jc w:val="center"/>
              <w:rPr>
                <w:rFonts w:cs="Times New Roman"/>
                <w:b/>
                <w:bCs/>
                <w:szCs w:val="24"/>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66CE3C9" w14:textId="77777777" w:rsidR="00317AB3" w:rsidRPr="002B691C" w:rsidRDefault="00317AB3" w:rsidP="00AD1265">
            <w:pPr>
              <w:spacing w:line="240" w:lineRule="auto"/>
              <w:contextualSpacing/>
              <w:jc w:val="center"/>
              <w:rPr>
                <w:rFonts w:cs="Times New Roman"/>
                <w:b/>
                <w:bCs/>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A6B7840" w14:textId="11E0BC99" w:rsidR="00317AB3" w:rsidRPr="002B691C" w:rsidRDefault="002B691C" w:rsidP="00AD1265">
            <w:pPr>
              <w:spacing w:line="240" w:lineRule="auto"/>
              <w:contextualSpacing/>
              <w:jc w:val="center"/>
              <w:rPr>
                <w:rFonts w:cs="Times New Roman"/>
                <w:b/>
                <w:bCs/>
                <w:szCs w:val="24"/>
              </w:rPr>
            </w:pPr>
            <w:r w:rsidRPr="002B691C">
              <w:rPr>
                <w:rFonts w:cs="Times New Roman"/>
                <w:b/>
                <w:bCs/>
                <w:szCs w:val="24"/>
              </w:rPr>
              <w:t>72</w:t>
            </w:r>
          </w:p>
        </w:tc>
        <w:tc>
          <w:tcPr>
            <w:tcW w:w="929" w:type="dxa"/>
            <w:tcBorders>
              <w:top w:val="single" w:sz="4" w:space="0" w:color="000000"/>
              <w:left w:val="single" w:sz="4" w:space="0" w:color="000000"/>
              <w:bottom w:val="single" w:sz="4" w:space="0" w:color="000000"/>
              <w:right w:val="single" w:sz="4" w:space="0" w:color="000000"/>
            </w:tcBorders>
            <w:vAlign w:val="center"/>
          </w:tcPr>
          <w:p w14:paraId="67F10E1B" w14:textId="77777777" w:rsidR="00317AB3" w:rsidRPr="002B691C" w:rsidRDefault="00317AB3" w:rsidP="00AD1265">
            <w:pPr>
              <w:spacing w:line="240" w:lineRule="auto"/>
              <w:contextualSpacing/>
              <w:jc w:val="center"/>
              <w:rPr>
                <w:rFonts w:cs="Times New Roman"/>
                <w:b/>
                <w:bCs/>
                <w:szCs w:val="24"/>
              </w:rPr>
            </w:pPr>
          </w:p>
        </w:tc>
      </w:tr>
    </w:tbl>
    <w:p w14:paraId="641C0057" w14:textId="77777777" w:rsidR="00DA02E0" w:rsidRDefault="00DA02E0"/>
    <w:p w14:paraId="1196A5E7" w14:textId="2145FD39" w:rsidR="00317AB3" w:rsidRDefault="00B620B6" w:rsidP="00DA02E0">
      <w:r>
        <w:lastRenderedPageBreak/>
        <w:t>5.2. Примерный календарный учебный график</w:t>
      </w:r>
      <w:r>
        <w:rPr>
          <w:vertAlign w:val="superscript"/>
        </w:rPr>
        <w:footnoteReference w:id="7"/>
      </w:r>
    </w:p>
    <w:p w14:paraId="1510319A" w14:textId="77777777" w:rsidR="00DA02E0" w:rsidRPr="009232FC" w:rsidRDefault="00DA02E0" w:rsidP="00DA02E0"/>
    <w:tbl>
      <w:tblPr>
        <w:tblW w:w="14778" w:type="dxa"/>
        <w:tblLayout w:type="fixed"/>
        <w:tblLook w:val="04A0" w:firstRow="1" w:lastRow="0" w:firstColumn="1" w:lastColumn="0" w:noHBand="0" w:noVBand="1"/>
      </w:tblPr>
      <w:tblGrid>
        <w:gridCol w:w="285"/>
        <w:gridCol w:w="301"/>
        <w:gridCol w:w="236"/>
        <w:gridCol w:w="245"/>
        <w:gridCol w:w="245"/>
        <w:gridCol w:w="245"/>
        <w:gridCol w:w="245"/>
        <w:gridCol w:w="245"/>
        <w:gridCol w:w="245"/>
        <w:gridCol w:w="245"/>
        <w:gridCol w:w="304"/>
        <w:gridCol w:w="272"/>
        <w:gridCol w:w="272"/>
        <w:gridCol w:w="272"/>
        <w:gridCol w:w="272"/>
        <w:gridCol w:w="271"/>
        <w:gridCol w:w="271"/>
        <w:gridCol w:w="271"/>
        <w:gridCol w:w="271"/>
        <w:gridCol w:w="271"/>
        <w:gridCol w:w="240"/>
        <w:gridCol w:w="302"/>
        <w:gridCol w:w="271"/>
        <w:gridCol w:w="271"/>
        <w:gridCol w:w="271"/>
        <w:gridCol w:w="271"/>
        <w:gridCol w:w="271"/>
        <w:gridCol w:w="271"/>
        <w:gridCol w:w="271"/>
        <w:gridCol w:w="271"/>
        <w:gridCol w:w="271"/>
        <w:gridCol w:w="271"/>
        <w:gridCol w:w="271"/>
        <w:gridCol w:w="271"/>
        <w:gridCol w:w="271"/>
        <w:gridCol w:w="271"/>
        <w:gridCol w:w="267"/>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317AB3" w14:paraId="5D6A2CA3" w14:textId="77777777" w:rsidTr="004C73FA">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B674FBB" w14:textId="77777777" w:rsidR="00317AB3" w:rsidRDefault="00B620B6" w:rsidP="00DE1C3F">
            <w:pPr>
              <w:spacing w:line="240" w:lineRule="auto"/>
              <w:jc w:val="center"/>
              <w:rPr>
                <w:b/>
                <w:sz w:val="12"/>
              </w:rPr>
            </w:pPr>
            <w:r>
              <w:rPr>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56A9758" w14:textId="77777777" w:rsidR="00317AB3" w:rsidRDefault="00B620B6" w:rsidP="00DE1C3F">
            <w:pPr>
              <w:spacing w:line="240" w:lineRule="auto"/>
              <w:jc w:val="center"/>
              <w:rPr>
                <w:b/>
                <w:sz w:val="12"/>
              </w:rPr>
            </w:pPr>
            <w:r>
              <w:rPr>
                <w:b/>
                <w:sz w:val="12"/>
              </w:rPr>
              <w:t>ВУП</w:t>
            </w:r>
          </w:p>
        </w:tc>
        <w:tc>
          <w:tcPr>
            <w:tcW w:w="1216" w:type="dxa"/>
            <w:gridSpan w:val="5"/>
            <w:vMerge w:val="restart"/>
            <w:tcBorders>
              <w:top w:val="single" w:sz="4" w:space="0" w:color="000000"/>
              <w:bottom w:val="single" w:sz="4" w:space="0" w:color="000000"/>
              <w:right w:val="single" w:sz="4" w:space="0" w:color="000000"/>
            </w:tcBorders>
            <w:shd w:val="clear" w:color="auto" w:fill="auto"/>
            <w:vAlign w:val="center"/>
          </w:tcPr>
          <w:p w14:paraId="053CDFB7" w14:textId="77777777" w:rsidR="00317AB3" w:rsidRDefault="00B620B6" w:rsidP="00DE1C3F">
            <w:pPr>
              <w:spacing w:line="240" w:lineRule="auto"/>
              <w:jc w:val="center"/>
              <w:rPr>
                <w:b/>
                <w:sz w:val="12"/>
              </w:rPr>
            </w:pPr>
            <w:r>
              <w:rPr>
                <w:b/>
                <w:sz w:val="12"/>
              </w:rPr>
              <w:t>Сентябрь</w:t>
            </w:r>
          </w:p>
        </w:tc>
        <w:tc>
          <w:tcPr>
            <w:tcW w:w="103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B5F33AB" w14:textId="77777777" w:rsidR="00317AB3" w:rsidRDefault="00B620B6" w:rsidP="00DE1C3F">
            <w:pPr>
              <w:spacing w:line="240" w:lineRule="auto"/>
              <w:jc w:val="center"/>
              <w:rPr>
                <w:b/>
                <w:sz w:val="12"/>
              </w:rPr>
            </w:pPr>
            <w:r>
              <w:rPr>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4DE5D6" w14:textId="77777777" w:rsidR="00317AB3" w:rsidRDefault="00B620B6" w:rsidP="00DE1C3F">
            <w:pPr>
              <w:spacing w:line="240" w:lineRule="auto"/>
              <w:jc w:val="center"/>
              <w:rPr>
                <w:b/>
                <w:sz w:val="12"/>
              </w:rPr>
            </w:pPr>
            <w:r>
              <w:rPr>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6D771DDA" w14:textId="77777777" w:rsidR="00317AB3" w:rsidRDefault="00B620B6" w:rsidP="00DE1C3F">
            <w:pPr>
              <w:spacing w:line="240" w:lineRule="auto"/>
              <w:jc w:val="center"/>
              <w:rPr>
                <w:b/>
                <w:sz w:val="12"/>
              </w:rPr>
            </w:pPr>
            <w:r>
              <w:rPr>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C12F9B" w14:textId="77777777" w:rsidR="00317AB3" w:rsidRDefault="00B620B6" w:rsidP="00DE1C3F">
            <w:pPr>
              <w:spacing w:line="240" w:lineRule="auto"/>
              <w:jc w:val="center"/>
              <w:rPr>
                <w:b/>
                <w:sz w:val="12"/>
              </w:rPr>
            </w:pPr>
            <w:r>
              <w:rPr>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474C0714" w14:textId="77777777" w:rsidR="00317AB3" w:rsidRDefault="00B620B6" w:rsidP="00DE1C3F">
            <w:pPr>
              <w:spacing w:line="240" w:lineRule="auto"/>
              <w:jc w:val="center"/>
              <w:rPr>
                <w:b/>
                <w:sz w:val="12"/>
              </w:rPr>
            </w:pPr>
            <w:r>
              <w:rPr>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4AB865D4" w14:textId="77777777" w:rsidR="00317AB3" w:rsidRDefault="00B620B6" w:rsidP="00DE1C3F">
            <w:pPr>
              <w:spacing w:line="240" w:lineRule="auto"/>
              <w:jc w:val="center"/>
              <w:rPr>
                <w:b/>
                <w:sz w:val="12"/>
              </w:rPr>
            </w:pPr>
            <w:r>
              <w:rPr>
                <w:b/>
                <w:sz w:val="12"/>
              </w:rPr>
              <w:t>Март</w:t>
            </w:r>
          </w:p>
        </w:tc>
        <w:tc>
          <w:tcPr>
            <w:tcW w:w="1080" w:type="dxa"/>
            <w:gridSpan w:val="4"/>
            <w:vMerge w:val="restart"/>
            <w:tcBorders>
              <w:top w:val="single" w:sz="4" w:space="0" w:color="000000"/>
              <w:bottom w:val="single" w:sz="4" w:space="0" w:color="000000"/>
              <w:right w:val="single" w:sz="4" w:space="0" w:color="000000"/>
            </w:tcBorders>
            <w:shd w:val="clear" w:color="auto" w:fill="auto"/>
            <w:vAlign w:val="center"/>
          </w:tcPr>
          <w:p w14:paraId="1F274E82" w14:textId="77777777" w:rsidR="00317AB3" w:rsidRDefault="00B620B6" w:rsidP="00DE1C3F">
            <w:pPr>
              <w:spacing w:line="240" w:lineRule="auto"/>
              <w:jc w:val="center"/>
              <w:rPr>
                <w:b/>
                <w:sz w:val="12"/>
              </w:rPr>
            </w:pPr>
            <w:r>
              <w:rPr>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41FB988F" w14:textId="77777777" w:rsidR="00317AB3" w:rsidRDefault="00B620B6" w:rsidP="00DE1C3F">
            <w:pPr>
              <w:spacing w:line="240" w:lineRule="auto"/>
              <w:jc w:val="center"/>
              <w:rPr>
                <w:b/>
                <w:sz w:val="12"/>
              </w:rPr>
            </w:pPr>
            <w:r>
              <w:rPr>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6C187CCA" w14:textId="77777777" w:rsidR="00317AB3" w:rsidRDefault="00B620B6" w:rsidP="00DE1C3F">
            <w:pPr>
              <w:spacing w:line="240" w:lineRule="auto"/>
              <w:jc w:val="center"/>
              <w:rPr>
                <w:b/>
                <w:sz w:val="12"/>
              </w:rPr>
            </w:pPr>
            <w:r>
              <w:rPr>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02783F3B" w14:textId="77777777" w:rsidR="00317AB3" w:rsidRDefault="00B620B6" w:rsidP="00DE1C3F">
            <w:pPr>
              <w:spacing w:line="240" w:lineRule="auto"/>
              <w:jc w:val="center"/>
              <w:rPr>
                <w:b/>
                <w:sz w:val="12"/>
              </w:rPr>
            </w:pPr>
            <w:r>
              <w:rPr>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5A1E78FF" w14:textId="77777777" w:rsidR="00317AB3" w:rsidRDefault="00B620B6" w:rsidP="00DE1C3F">
            <w:pPr>
              <w:spacing w:line="240" w:lineRule="auto"/>
              <w:jc w:val="center"/>
              <w:rPr>
                <w:b/>
                <w:sz w:val="12"/>
              </w:rPr>
            </w:pPr>
            <w:r>
              <w:rPr>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E14C22D" w14:textId="77777777" w:rsidR="00317AB3" w:rsidRDefault="00B620B6" w:rsidP="00DE1C3F">
            <w:pPr>
              <w:spacing w:line="240" w:lineRule="auto"/>
              <w:jc w:val="center"/>
              <w:rPr>
                <w:b/>
                <w:sz w:val="12"/>
              </w:rPr>
            </w:pPr>
            <w:r>
              <w:rPr>
                <w:b/>
                <w:sz w:val="12"/>
              </w:rPr>
              <w:t>Курс</w:t>
            </w:r>
          </w:p>
        </w:tc>
      </w:tr>
      <w:tr w:rsidR="00317AB3" w14:paraId="605AE7A9" w14:textId="77777777" w:rsidTr="004C73FA">
        <w:trPr>
          <w:trHeight w:val="526"/>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D3F3F75" w14:textId="77777777" w:rsidR="00317AB3" w:rsidRDefault="00317AB3" w:rsidP="00DE1C3F">
            <w:pPr>
              <w:spacing w:line="240" w:lineRule="auto"/>
            </w:pPr>
          </w:p>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E7247F8" w14:textId="77777777" w:rsidR="00317AB3" w:rsidRDefault="00317AB3" w:rsidP="00DE1C3F">
            <w:pPr>
              <w:spacing w:line="240" w:lineRule="auto"/>
            </w:pPr>
          </w:p>
        </w:tc>
        <w:tc>
          <w:tcPr>
            <w:tcW w:w="1216" w:type="dxa"/>
            <w:gridSpan w:val="5"/>
            <w:vMerge/>
            <w:tcBorders>
              <w:top w:val="single" w:sz="4" w:space="0" w:color="000000"/>
              <w:bottom w:val="single" w:sz="4" w:space="0" w:color="000000"/>
              <w:right w:val="single" w:sz="4" w:space="0" w:color="000000"/>
            </w:tcBorders>
            <w:shd w:val="clear" w:color="auto" w:fill="auto"/>
            <w:vAlign w:val="center"/>
          </w:tcPr>
          <w:p w14:paraId="513FAE1D" w14:textId="77777777" w:rsidR="00317AB3" w:rsidRDefault="00317AB3" w:rsidP="00DE1C3F">
            <w:pPr>
              <w:spacing w:line="240" w:lineRule="auto"/>
            </w:pPr>
          </w:p>
        </w:tc>
        <w:tc>
          <w:tcPr>
            <w:tcW w:w="1039"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077125" w14:textId="77777777" w:rsidR="00317AB3" w:rsidRDefault="00317AB3" w:rsidP="00DE1C3F">
            <w:pPr>
              <w:spacing w:line="240" w:lineRule="auto"/>
            </w:pPr>
          </w:p>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8C4D6B" w14:textId="77777777" w:rsidR="00317AB3" w:rsidRDefault="00317AB3" w:rsidP="00DE1C3F">
            <w:pPr>
              <w:spacing w:line="240" w:lineRule="auto"/>
            </w:pPr>
          </w:p>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6482C574" w14:textId="77777777" w:rsidR="00317AB3" w:rsidRDefault="00317AB3" w:rsidP="00DE1C3F">
            <w:pPr>
              <w:spacing w:line="240" w:lineRule="auto"/>
            </w:pPr>
          </w:p>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DDED34" w14:textId="77777777" w:rsidR="00317AB3" w:rsidRDefault="00317AB3" w:rsidP="00DE1C3F">
            <w:pPr>
              <w:spacing w:line="240" w:lineRule="auto"/>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7E1933E" w14:textId="77777777" w:rsidR="00317AB3" w:rsidRDefault="00317AB3" w:rsidP="00DE1C3F">
            <w:pPr>
              <w:spacing w:line="240" w:lineRule="auto"/>
            </w:pPr>
          </w:p>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53DAA9EF" w14:textId="77777777" w:rsidR="00317AB3" w:rsidRDefault="00317AB3" w:rsidP="00DE1C3F">
            <w:pPr>
              <w:spacing w:line="240" w:lineRule="auto"/>
            </w:pPr>
          </w:p>
        </w:tc>
        <w:tc>
          <w:tcPr>
            <w:tcW w:w="1080" w:type="dxa"/>
            <w:gridSpan w:val="4"/>
            <w:vMerge/>
            <w:tcBorders>
              <w:top w:val="single" w:sz="4" w:space="0" w:color="000000"/>
              <w:bottom w:val="single" w:sz="4" w:space="0" w:color="000000"/>
              <w:right w:val="single" w:sz="4" w:space="0" w:color="000000"/>
            </w:tcBorders>
            <w:shd w:val="clear" w:color="auto" w:fill="auto"/>
            <w:vAlign w:val="center"/>
          </w:tcPr>
          <w:p w14:paraId="06B60BB2" w14:textId="77777777" w:rsidR="00317AB3" w:rsidRDefault="00317AB3" w:rsidP="00DE1C3F">
            <w:pPr>
              <w:spacing w:line="240" w:lineRule="auto"/>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10EB654A" w14:textId="77777777" w:rsidR="00317AB3" w:rsidRDefault="00317AB3" w:rsidP="00DE1C3F">
            <w:pPr>
              <w:spacing w:line="240" w:lineRule="auto"/>
            </w:pPr>
          </w:p>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31996F25" w14:textId="77777777" w:rsidR="00317AB3" w:rsidRDefault="00317AB3" w:rsidP="00DE1C3F">
            <w:pPr>
              <w:spacing w:line="240" w:lineRule="auto"/>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649BF2C" w14:textId="77777777" w:rsidR="00317AB3" w:rsidRDefault="00317AB3" w:rsidP="00DE1C3F">
            <w:pPr>
              <w:spacing w:line="240" w:lineRule="auto"/>
            </w:pPr>
          </w:p>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3637E7EE" w14:textId="77777777" w:rsidR="00317AB3" w:rsidRDefault="00317AB3" w:rsidP="00DE1C3F">
            <w:pPr>
              <w:spacing w:line="240" w:lineRule="auto"/>
            </w:pP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9C97359" w14:textId="77777777" w:rsidR="00317AB3" w:rsidRDefault="00317AB3" w:rsidP="00DE1C3F">
            <w:pPr>
              <w:spacing w:line="240" w:lineRule="auto"/>
            </w:pPr>
          </w:p>
        </w:tc>
      </w:tr>
      <w:tr w:rsidR="00317AB3" w14:paraId="3AEED521" w14:textId="77777777" w:rsidTr="003A19E7">
        <w:trPr>
          <w:trHeight w:val="372"/>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A761F6E" w14:textId="77777777" w:rsidR="00317AB3" w:rsidRDefault="00317AB3" w:rsidP="00DE1C3F">
            <w:pPr>
              <w:spacing w:line="240" w:lineRule="auto"/>
            </w:pPr>
          </w:p>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0A07B0E" w14:textId="77777777" w:rsidR="00317AB3" w:rsidRDefault="00317AB3" w:rsidP="00DE1C3F">
            <w:pPr>
              <w:spacing w:line="240" w:lineRule="auto"/>
            </w:pPr>
          </w:p>
        </w:tc>
        <w:tc>
          <w:tcPr>
            <w:tcW w:w="236" w:type="dxa"/>
            <w:tcBorders>
              <w:top w:val="nil"/>
              <w:left w:val="nil"/>
              <w:bottom w:val="single" w:sz="4" w:space="0" w:color="000000"/>
              <w:right w:val="single" w:sz="4" w:space="0" w:color="000000"/>
            </w:tcBorders>
            <w:shd w:val="clear" w:color="auto" w:fill="auto"/>
            <w:vAlign w:val="center"/>
          </w:tcPr>
          <w:p w14:paraId="679D957C" w14:textId="77777777" w:rsidR="00317AB3" w:rsidRDefault="00B620B6" w:rsidP="00DE1C3F">
            <w:pPr>
              <w:spacing w:line="240" w:lineRule="auto"/>
              <w:jc w:val="center"/>
              <w:rPr>
                <w:b/>
                <w:sz w:val="12"/>
              </w:rPr>
            </w:pPr>
            <w:r>
              <w:rPr>
                <w:b/>
                <w:sz w:val="12"/>
              </w:rPr>
              <w:t>1</w:t>
            </w:r>
          </w:p>
        </w:tc>
        <w:tc>
          <w:tcPr>
            <w:tcW w:w="245" w:type="dxa"/>
            <w:tcBorders>
              <w:top w:val="nil"/>
              <w:left w:val="nil"/>
              <w:bottom w:val="single" w:sz="4" w:space="0" w:color="000000"/>
              <w:right w:val="single" w:sz="4" w:space="0" w:color="000000"/>
            </w:tcBorders>
            <w:shd w:val="clear" w:color="auto" w:fill="auto"/>
            <w:vAlign w:val="center"/>
          </w:tcPr>
          <w:p w14:paraId="237CA83D" w14:textId="77777777" w:rsidR="00317AB3" w:rsidRDefault="00B620B6" w:rsidP="00DE1C3F">
            <w:pPr>
              <w:spacing w:line="240" w:lineRule="auto"/>
              <w:jc w:val="center"/>
              <w:rPr>
                <w:b/>
                <w:sz w:val="12"/>
              </w:rPr>
            </w:pPr>
            <w:r>
              <w:rPr>
                <w:b/>
                <w:sz w:val="12"/>
              </w:rPr>
              <w:t>2</w:t>
            </w:r>
          </w:p>
        </w:tc>
        <w:tc>
          <w:tcPr>
            <w:tcW w:w="245" w:type="dxa"/>
            <w:tcBorders>
              <w:top w:val="nil"/>
              <w:left w:val="nil"/>
              <w:bottom w:val="single" w:sz="4" w:space="0" w:color="000000"/>
              <w:right w:val="single" w:sz="4" w:space="0" w:color="000000"/>
            </w:tcBorders>
            <w:shd w:val="clear" w:color="auto" w:fill="auto"/>
            <w:vAlign w:val="center"/>
          </w:tcPr>
          <w:p w14:paraId="004EFF1C" w14:textId="77777777" w:rsidR="00317AB3" w:rsidRDefault="00B620B6" w:rsidP="00DE1C3F">
            <w:pPr>
              <w:spacing w:line="240" w:lineRule="auto"/>
              <w:jc w:val="center"/>
              <w:rPr>
                <w:b/>
                <w:sz w:val="12"/>
              </w:rPr>
            </w:pPr>
            <w:r>
              <w:rPr>
                <w:b/>
                <w:sz w:val="12"/>
              </w:rPr>
              <w:t>3</w:t>
            </w:r>
          </w:p>
        </w:tc>
        <w:tc>
          <w:tcPr>
            <w:tcW w:w="245" w:type="dxa"/>
            <w:tcBorders>
              <w:top w:val="nil"/>
              <w:left w:val="nil"/>
              <w:bottom w:val="single" w:sz="4" w:space="0" w:color="000000"/>
              <w:right w:val="single" w:sz="4" w:space="0" w:color="000000"/>
            </w:tcBorders>
            <w:shd w:val="clear" w:color="auto" w:fill="auto"/>
            <w:vAlign w:val="center"/>
          </w:tcPr>
          <w:p w14:paraId="719D8B91" w14:textId="77777777" w:rsidR="00317AB3" w:rsidRDefault="00B620B6" w:rsidP="00DE1C3F">
            <w:pPr>
              <w:spacing w:line="240" w:lineRule="auto"/>
              <w:jc w:val="center"/>
              <w:rPr>
                <w:b/>
                <w:sz w:val="12"/>
              </w:rPr>
            </w:pPr>
            <w:r>
              <w:rPr>
                <w:b/>
                <w:sz w:val="12"/>
              </w:rPr>
              <w:t>4</w:t>
            </w:r>
          </w:p>
        </w:tc>
        <w:tc>
          <w:tcPr>
            <w:tcW w:w="245" w:type="dxa"/>
            <w:tcBorders>
              <w:top w:val="nil"/>
              <w:left w:val="nil"/>
              <w:bottom w:val="single" w:sz="4" w:space="0" w:color="000000"/>
              <w:right w:val="single" w:sz="4" w:space="0" w:color="000000"/>
            </w:tcBorders>
            <w:shd w:val="clear" w:color="auto" w:fill="auto"/>
            <w:vAlign w:val="center"/>
          </w:tcPr>
          <w:p w14:paraId="440034EF" w14:textId="77777777" w:rsidR="00317AB3" w:rsidRDefault="00B620B6" w:rsidP="00DE1C3F">
            <w:pPr>
              <w:spacing w:line="240" w:lineRule="auto"/>
              <w:jc w:val="center"/>
              <w:rPr>
                <w:b/>
                <w:sz w:val="12"/>
              </w:rPr>
            </w:pPr>
            <w:r>
              <w:rPr>
                <w:b/>
                <w:sz w:val="12"/>
              </w:rPr>
              <w:t>5</w:t>
            </w:r>
          </w:p>
        </w:tc>
        <w:tc>
          <w:tcPr>
            <w:tcW w:w="245" w:type="dxa"/>
            <w:tcBorders>
              <w:top w:val="nil"/>
              <w:left w:val="nil"/>
              <w:bottom w:val="single" w:sz="4" w:space="0" w:color="000000"/>
              <w:right w:val="single" w:sz="4" w:space="0" w:color="000000"/>
            </w:tcBorders>
            <w:shd w:val="clear" w:color="auto" w:fill="auto"/>
            <w:vAlign w:val="center"/>
          </w:tcPr>
          <w:p w14:paraId="56FB9568" w14:textId="77777777" w:rsidR="00317AB3" w:rsidRDefault="00B620B6" w:rsidP="00DE1C3F">
            <w:pPr>
              <w:spacing w:line="240" w:lineRule="auto"/>
              <w:jc w:val="center"/>
              <w:rPr>
                <w:b/>
                <w:sz w:val="12"/>
              </w:rPr>
            </w:pPr>
            <w:r>
              <w:rPr>
                <w:b/>
                <w:sz w:val="12"/>
              </w:rPr>
              <w:t>6</w:t>
            </w:r>
          </w:p>
        </w:tc>
        <w:tc>
          <w:tcPr>
            <w:tcW w:w="245" w:type="dxa"/>
            <w:tcBorders>
              <w:top w:val="nil"/>
              <w:left w:val="nil"/>
              <w:bottom w:val="single" w:sz="4" w:space="0" w:color="000000"/>
              <w:right w:val="single" w:sz="4" w:space="0" w:color="000000"/>
            </w:tcBorders>
            <w:shd w:val="clear" w:color="auto" w:fill="auto"/>
            <w:vAlign w:val="center"/>
          </w:tcPr>
          <w:p w14:paraId="0C9F95CB" w14:textId="77777777" w:rsidR="00317AB3" w:rsidRDefault="00B620B6" w:rsidP="00DE1C3F">
            <w:pPr>
              <w:spacing w:line="240" w:lineRule="auto"/>
              <w:jc w:val="center"/>
              <w:rPr>
                <w:b/>
                <w:sz w:val="12"/>
              </w:rPr>
            </w:pPr>
            <w:r>
              <w:rPr>
                <w:b/>
                <w:sz w:val="12"/>
              </w:rPr>
              <w:t>7</w:t>
            </w:r>
          </w:p>
        </w:tc>
        <w:tc>
          <w:tcPr>
            <w:tcW w:w="245" w:type="dxa"/>
            <w:tcBorders>
              <w:top w:val="nil"/>
              <w:left w:val="nil"/>
              <w:bottom w:val="single" w:sz="4" w:space="0" w:color="000000"/>
              <w:right w:val="single" w:sz="4" w:space="0" w:color="000000"/>
            </w:tcBorders>
            <w:shd w:val="clear" w:color="auto" w:fill="auto"/>
            <w:vAlign w:val="center"/>
          </w:tcPr>
          <w:p w14:paraId="61424C82" w14:textId="77777777" w:rsidR="00317AB3" w:rsidRDefault="00B620B6" w:rsidP="00DE1C3F">
            <w:pPr>
              <w:spacing w:line="240" w:lineRule="auto"/>
              <w:jc w:val="center"/>
              <w:rPr>
                <w:b/>
                <w:sz w:val="12"/>
              </w:rPr>
            </w:pPr>
            <w:r>
              <w:rPr>
                <w:b/>
                <w:sz w:val="12"/>
              </w:rPr>
              <w:t>8</w:t>
            </w:r>
          </w:p>
        </w:tc>
        <w:tc>
          <w:tcPr>
            <w:tcW w:w="304" w:type="dxa"/>
            <w:tcBorders>
              <w:top w:val="nil"/>
              <w:left w:val="nil"/>
              <w:bottom w:val="single" w:sz="4" w:space="0" w:color="000000"/>
              <w:right w:val="single" w:sz="4" w:space="0" w:color="000000"/>
            </w:tcBorders>
            <w:shd w:val="clear" w:color="auto" w:fill="auto"/>
            <w:vAlign w:val="center"/>
          </w:tcPr>
          <w:p w14:paraId="477E072B" w14:textId="77777777" w:rsidR="00317AB3" w:rsidRDefault="00B620B6" w:rsidP="00DE1C3F">
            <w:pPr>
              <w:spacing w:line="240" w:lineRule="auto"/>
              <w:jc w:val="center"/>
              <w:rPr>
                <w:b/>
                <w:sz w:val="12"/>
              </w:rPr>
            </w:pPr>
            <w:r>
              <w:rPr>
                <w:b/>
                <w:sz w:val="12"/>
              </w:rPr>
              <w:t>9</w:t>
            </w:r>
          </w:p>
        </w:tc>
        <w:tc>
          <w:tcPr>
            <w:tcW w:w="272" w:type="dxa"/>
            <w:tcBorders>
              <w:top w:val="nil"/>
              <w:left w:val="nil"/>
              <w:bottom w:val="single" w:sz="4" w:space="0" w:color="000000"/>
              <w:right w:val="single" w:sz="4" w:space="0" w:color="000000"/>
            </w:tcBorders>
            <w:shd w:val="clear" w:color="auto" w:fill="auto"/>
            <w:vAlign w:val="center"/>
          </w:tcPr>
          <w:p w14:paraId="48E5E4B2" w14:textId="77777777" w:rsidR="00317AB3" w:rsidRDefault="00B620B6" w:rsidP="00DE1C3F">
            <w:pPr>
              <w:spacing w:line="240" w:lineRule="auto"/>
              <w:jc w:val="center"/>
              <w:rPr>
                <w:b/>
                <w:sz w:val="12"/>
              </w:rPr>
            </w:pPr>
            <w:r>
              <w:rPr>
                <w:b/>
                <w:sz w:val="12"/>
              </w:rPr>
              <w:t>10</w:t>
            </w:r>
          </w:p>
        </w:tc>
        <w:tc>
          <w:tcPr>
            <w:tcW w:w="272" w:type="dxa"/>
            <w:tcBorders>
              <w:top w:val="nil"/>
              <w:left w:val="nil"/>
              <w:bottom w:val="single" w:sz="4" w:space="0" w:color="000000"/>
              <w:right w:val="single" w:sz="4" w:space="0" w:color="000000"/>
            </w:tcBorders>
            <w:shd w:val="clear" w:color="auto" w:fill="auto"/>
            <w:vAlign w:val="center"/>
          </w:tcPr>
          <w:p w14:paraId="368365F8" w14:textId="77777777" w:rsidR="00317AB3" w:rsidRDefault="00B620B6" w:rsidP="00DE1C3F">
            <w:pPr>
              <w:spacing w:line="240" w:lineRule="auto"/>
              <w:jc w:val="center"/>
              <w:rPr>
                <w:b/>
                <w:sz w:val="12"/>
              </w:rPr>
            </w:pPr>
            <w:r>
              <w:rPr>
                <w:b/>
                <w:sz w:val="12"/>
              </w:rPr>
              <w:t>11</w:t>
            </w:r>
          </w:p>
        </w:tc>
        <w:tc>
          <w:tcPr>
            <w:tcW w:w="272" w:type="dxa"/>
            <w:tcBorders>
              <w:top w:val="nil"/>
              <w:left w:val="nil"/>
              <w:bottom w:val="single" w:sz="4" w:space="0" w:color="000000"/>
              <w:right w:val="single" w:sz="4" w:space="0" w:color="000000"/>
            </w:tcBorders>
            <w:shd w:val="clear" w:color="auto" w:fill="auto"/>
            <w:vAlign w:val="center"/>
          </w:tcPr>
          <w:p w14:paraId="69EBA4BF" w14:textId="77777777" w:rsidR="00317AB3" w:rsidRDefault="00B620B6" w:rsidP="00DE1C3F">
            <w:pPr>
              <w:spacing w:line="240" w:lineRule="auto"/>
              <w:jc w:val="center"/>
              <w:rPr>
                <w:b/>
                <w:sz w:val="12"/>
              </w:rPr>
            </w:pPr>
            <w:r>
              <w:rPr>
                <w:b/>
                <w:sz w:val="12"/>
              </w:rPr>
              <w:t>12</w:t>
            </w:r>
          </w:p>
        </w:tc>
        <w:tc>
          <w:tcPr>
            <w:tcW w:w="272" w:type="dxa"/>
            <w:tcBorders>
              <w:top w:val="nil"/>
              <w:left w:val="nil"/>
              <w:bottom w:val="single" w:sz="4" w:space="0" w:color="000000"/>
              <w:right w:val="single" w:sz="4" w:space="0" w:color="000000"/>
            </w:tcBorders>
            <w:shd w:val="clear" w:color="auto" w:fill="auto"/>
            <w:vAlign w:val="center"/>
          </w:tcPr>
          <w:p w14:paraId="101C226F" w14:textId="77777777" w:rsidR="00317AB3" w:rsidRDefault="00B620B6" w:rsidP="00DE1C3F">
            <w:pPr>
              <w:spacing w:line="240" w:lineRule="auto"/>
              <w:jc w:val="center"/>
              <w:rPr>
                <w:b/>
                <w:sz w:val="12"/>
              </w:rPr>
            </w:pPr>
            <w:r>
              <w:rPr>
                <w:b/>
                <w:sz w:val="12"/>
              </w:rPr>
              <w:t>13</w:t>
            </w:r>
          </w:p>
        </w:tc>
        <w:tc>
          <w:tcPr>
            <w:tcW w:w="271" w:type="dxa"/>
            <w:tcBorders>
              <w:top w:val="nil"/>
              <w:left w:val="nil"/>
              <w:bottom w:val="single" w:sz="4" w:space="0" w:color="000000"/>
              <w:right w:val="single" w:sz="4" w:space="0" w:color="000000"/>
            </w:tcBorders>
            <w:shd w:val="clear" w:color="auto" w:fill="auto"/>
            <w:vAlign w:val="center"/>
          </w:tcPr>
          <w:p w14:paraId="2261B725" w14:textId="77777777" w:rsidR="00317AB3" w:rsidRDefault="00B620B6" w:rsidP="00DE1C3F">
            <w:pPr>
              <w:spacing w:line="240" w:lineRule="auto"/>
              <w:jc w:val="center"/>
              <w:rPr>
                <w:b/>
                <w:sz w:val="12"/>
              </w:rPr>
            </w:pPr>
            <w:r>
              <w:rPr>
                <w:b/>
                <w:sz w:val="12"/>
              </w:rPr>
              <w:t>14</w:t>
            </w:r>
          </w:p>
        </w:tc>
        <w:tc>
          <w:tcPr>
            <w:tcW w:w="271" w:type="dxa"/>
            <w:tcBorders>
              <w:top w:val="nil"/>
              <w:left w:val="nil"/>
              <w:bottom w:val="single" w:sz="4" w:space="0" w:color="000000"/>
              <w:right w:val="single" w:sz="4" w:space="0" w:color="000000"/>
            </w:tcBorders>
            <w:shd w:val="clear" w:color="auto" w:fill="auto"/>
            <w:vAlign w:val="center"/>
          </w:tcPr>
          <w:p w14:paraId="19BBD079" w14:textId="77777777" w:rsidR="00317AB3" w:rsidRDefault="00B620B6" w:rsidP="00DE1C3F">
            <w:pPr>
              <w:spacing w:line="240" w:lineRule="auto"/>
              <w:jc w:val="center"/>
              <w:rPr>
                <w:b/>
                <w:sz w:val="12"/>
              </w:rPr>
            </w:pPr>
            <w:r>
              <w:rPr>
                <w:b/>
                <w:sz w:val="12"/>
              </w:rPr>
              <w:t>15</w:t>
            </w:r>
          </w:p>
        </w:tc>
        <w:tc>
          <w:tcPr>
            <w:tcW w:w="271" w:type="dxa"/>
            <w:tcBorders>
              <w:top w:val="nil"/>
              <w:left w:val="nil"/>
              <w:bottom w:val="single" w:sz="4" w:space="0" w:color="auto"/>
              <w:right w:val="single" w:sz="4" w:space="0" w:color="000000"/>
            </w:tcBorders>
            <w:shd w:val="clear" w:color="auto" w:fill="auto"/>
            <w:vAlign w:val="center"/>
          </w:tcPr>
          <w:p w14:paraId="5539771D" w14:textId="77777777" w:rsidR="00317AB3" w:rsidRDefault="00B620B6" w:rsidP="00DE1C3F">
            <w:pPr>
              <w:spacing w:line="240" w:lineRule="auto"/>
              <w:jc w:val="center"/>
              <w:rPr>
                <w:b/>
                <w:sz w:val="12"/>
              </w:rPr>
            </w:pPr>
            <w:r>
              <w:rPr>
                <w:b/>
                <w:sz w:val="12"/>
              </w:rPr>
              <w:t>16</w:t>
            </w:r>
          </w:p>
        </w:tc>
        <w:tc>
          <w:tcPr>
            <w:tcW w:w="271" w:type="dxa"/>
            <w:tcBorders>
              <w:top w:val="nil"/>
              <w:left w:val="nil"/>
              <w:bottom w:val="single" w:sz="4" w:space="0" w:color="auto"/>
              <w:right w:val="single" w:sz="4" w:space="0" w:color="000000"/>
            </w:tcBorders>
            <w:shd w:val="clear" w:color="auto" w:fill="auto"/>
            <w:vAlign w:val="center"/>
          </w:tcPr>
          <w:p w14:paraId="189B867A" w14:textId="77777777" w:rsidR="00317AB3" w:rsidRDefault="00B620B6" w:rsidP="00DE1C3F">
            <w:pPr>
              <w:spacing w:line="240" w:lineRule="auto"/>
              <w:jc w:val="center"/>
              <w:rPr>
                <w:b/>
                <w:sz w:val="12"/>
              </w:rPr>
            </w:pPr>
            <w:r>
              <w:rPr>
                <w:b/>
                <w:sz w:val="12"/>
              </w:rPr>
              <w:t>17</w:t>
            </w:r>
          </w:p>
        </w:tc>
        <w:tc>
          <w:tcPr>
            <w:tcW w:w="271" w:type="dxa"/>
            <w:tcBorders>
              <w:top w:val="nil"/>
              <w:left w:val="nil"/>
              <w:bottom w:val="single" w:sz="4" w:space="0" w:color="000000"/>
              <w:right w:val="single" w:sz="4" w:space="0" w:color="000000"/>
            </w:tcBorders>
            <w:shd w:val="clear" w:color="auto" w:fill="auto"/>
            <w:vAlign w:val="center"/>
          </w:tcPr>
          <w:p w14:paraId="2182C23A" w14:textId="77777777" w:rsidR="00317AB3" w:rsidRDefault="00B620B6" w:rsidP="00DE1C3F">
            <w:pPr>
              <w:spacing w:line="240" w:lineRule="auto"/>
              <w:jc w:val="center"/>
              <w:rPr>
                <w:b/>
                <w:sz w:val="12"/>
              </w:rPr>
            </w:pPr>
            <w:r>
              <w:rPr>
                <w:b/>
                <w:sz w:val="12"/>
              </w:rPr>
              <w:t>18</w:t>
            </w:r>
          </w:p>
        </w:tc>
        <w:tc>
          <w:tcPr>
            <w:tcW w:w="240" w:type="dxa"/>
            <w:tcBorders>
              <w:top w:val="nil"/>
              <w:left w:val="nil"/>
              <w:bottom w:val="single" w:sz="4" w:space="0" w:color="000000"/>
              <w:right w:val="single" w:sz="4" w:space="0" w:color="000000"/>
            </w:tcBorders>
            <w:shd w:val="clear" w:color="auto" w:fill="auto"/>
            <w:vAlign w:val="center"/>
          </w:tcPr>
          <w:p w14:paraId="3061DE9F" w14:textId="77777777" w:rsidR="00317AB3" w:rsidRDefault="00B620B6" w:rsidP="00DE1C3F">
            <w:pPr>
              <w:spacing w:line="240" w:lineRule="auto"/>
              <w:jc w:val="center"/>
              <w:rPr>
                <w:b/>
                <w:sz w:val="12"/>
              </w:rPr>
            </w:pPr>
            <w:r>
              <w:rPr>
                <w:b/>
                <w:sz w:val="12"/>
              </w:rPr>
              <w:t>19</w:t>
            </w:r>
          </w:p>
        </w:tc>
        <w:tc>
          <w:tcPr>
            <w:tcW w:w="302" w:type="dxa"/>
            <w:tcBorders>
              <w:top w:val="nil"/>
              <w:left w:val="nil"/>
              <w:bottom w:val="single" w:sz="4" w:space="0" w:color="000000"/>
              <w:right w:val="single" w:sz="4" w:space="0" w:color="000000"/>
            </w:tcBorders>
            <w:shd w:val="clear" w:color="auto" w:fill="auto"/>
            <w:vAlign w:val="center"/>
          </w:tcPr>
          <w:p w14:paraId="35A65267" w14:textId="77777777" w:rsidR="00317AB3" w:rsidRDefault="00B620B6" w:rsidP="00DE1C3F">
            <w:pPr>
              <w:spacing w:line="240" w:lineRule="auto"/>
              <w:jc w:val="center"/>
              <w:rPr>
                <w:b/>
                <w:sz w:val="12"/>
              </w:rPr>
            </w:pPr>
            <w:r>
              <w:rPr>
                <w:b/>
                <w:sz w:val="12"/>
              </w:rPr>
              <w:t>20</w:t>
            </w:r>
          </w:p>
        </w:tc>
        <w:tc>
          <w:tcPr>
            <w:tcW w:w="271" w:type="dxa"/>
            <w:tcBorders>
              <w:top w:val="nil"/>
              <w:left w:val="nil"/>
              <w:bottom w:val="single" w:sz="4" w:space="0" w:color="000000"/>
              <w:right w:val="single" w:sz="4" w:space="0" w:color="000000"/>
            </w:tcBorders>
            <w:shd w:val="clear" w:color="auto" w:fill="auto"/>
            <w:vAlign w:val="center"/>
          </w:tcPr>
          <w:p w14:paraId="48B40EB0" w14:textId="77777777" w:rsidR="00317AB3" w:rsidRDefault="00B620B6" w:rsidP="00DE1C3F">
            <w:pPr>
              <w:spacing w:line="240" w:lineRule="auto"/>
              <w:jc w:val="center"/>
              <w:rPr>
                <w:b/>
                <w:sz w:val="12"/>
              </w:rPr>
            </w:pPr>
            <w:r>
              <w:rPr>
                <w:b/>
                <w:sz w:val="12"/>
              </w:rPr>
              <w:t>21</w:t>
            </w:r>
          </w:p>
        </w:tc>
        <w:tc>
          <w:tcPr>
            <w:tcW w:w="271" w:type="dxa"/>
            <w:tcBorders>
              <w:top w:val="nil"/>
              <w:left w:val="nil"/>
              <w:bottom w:val="single" w:sz="4" w:space="0" w:color="000000"/>
              <w:right w:val="single" w:sz="4" w:space="0" w:color="000000"/>
            </w:tcBorders>
            <w:shd w:val="clear" w:color="auto" w:fill="auto"/>
            <w:vAlign w:val="center"/>
          </w:tcPr>
          <w:p w14:paraId="3EA4448A" w14:textId="77777777" w:rsidR="00317AB3" w:rsidRDefault="00B620B6" w:rsidP="00DE1C3F">
            <w:pPr>
              <w:spacing w:line="240" w:lineRule="auto"/>
              <w:jc w:val="center"/>
              <w:rPr>
                <w:b/>
                <w:sz w:val="12"/>
              </w:rPr>
            </w:pPr>
            <w:r>
              <w:rPr>
                <w:b/>
                <w:sz w:val="12"/>
              </w:rPr>
              <w:t>22</w:t>
            </w:r>
          </w:p>
        </w:tc>
        <w:tc>
          <w:tcPr>
            <w:tcW w:w="271" w:type="dxa"/>
            <w:tcBorders>
              <w:top w:val="nil"/>
              <w:left w:val="nil"/>
              <w:bottom w:val="single" w:sz="4" w:space="0" w:color="000000"/>
              <w:right w:val="single" w:sz="4" w:space="0" w:color="000000"/>
            </w:tcBorders>
            <w:shd w:val="clear" w:color="auto" w:fill="auto"/>
            <w:vAlign w:val="center"/>
          </w:tcPr>
          <w:p w14:paraId="3EE62A5D" w14:textId="77777777" w:rsidR="00317AB3" w:rsidRDefault="00B620B6" w:rsidP="00DE1C3F">
            <w:pPr>
              <w:spacing w:line="240" w:lineRule="auto"/>
              <w:jc w:val="center"/>
              <w:rPr>
                <w:b/>
                <w:sz w:val="12"/>
              </w:rPr>
            </w:pPr>
            <w:r>
              <w:rPr>
                <w:b/>
                <w:sz w:val="12"/>
              </w:rPr>
              <w:t>23</w:t>
            </w:r>
          </w:p>
        </w:tc>
        <w:tc>
          <w:tcPr>
            <w:tcW w:w="271" w:type="dxa"/>
            <w:tcBorders>
              <w:top w:val="nil"/>
              <w:left w:val="nil"/>
              <w:bottom w:val="single" w:sz="4" w:space="0" w:color="000000"/>
              <w:right w:val="single" w:sz="4" w:space="0" w:color="000000"/>
            </w:tcBorders>
            <w:shd w:val="clear" w:color="auto" w:fill="auto"/>
            <w:vAlign w:val="center"/>
          </w:tcPr>
          <w:p w14:paraId="1EF40F86" w14:textId="77777777" w:rsidR="00317AB3" w:rsidRDefault="00B620B6" w:rsidP="00DE1C3F">
            <w:pPr>
              <w:spacing w:line="240" w:lineRule="auto"/>
              <w:jc w:val="center"/>
              <w:rPr>
                <w:b/>
                <w:sz w:val="12"/>
              </w:rPr>
            </w:pPr>
            <w:r>
              <w:rPr>
                <w:b/>
                <w:sz w:val="12"/>
              </w:rPr>
              <w:t>24</w:t>
            </w:r>
          </w:p>
        </w:tc>
        <w:tc>
          <w:tcPr>
            <w:tcW w:w="271" w:type="dxa"/>
            <w:tcBorders>
              <w:top w:val="nil"/>
              <w:left w:val="nil"/>
              <w:bottom w:val="single" w:sz="4" w:space="0" w:color="000000"/>
              <w:right w:val="single" w:sz="4" w:space="0" w:color="000000"/>
            </w:tcBorders>
            <w:shd w:val="clear" w:color="auto" w:fill="auto"/>
            <w:vAlign w:val="center"/>
          </w:tcPr>
          <w:p w14:paraId="14044413" w14:textId="77777777" w:rsidR="00317AB3" w:rsidRDefault="00B620B6" w:rsidP="00DE1C3F">
            <w:pPr>
              <w:spacing w:line="240" w:lineRule="auto"/>
              <w:jc w:val="center"/>
              <w:rPr>
                <w:b/>
                <w:sz w:val="12"/>
              </w:rPr>
            </w:pPr>
            <w:r>
              <w:rPr>
                <w:b/>
                <w:sz w:val="12"/>
              </w:rPr>
              <w:t>25</w:t>
            </w:r>
          </w:p>
        </w:tc>
        <w:tc>
          <w:tcPr>
            <w:tcW w:w="271" w:type="dxa"/>
            <w:tcBorders>
              <w:top w:val="nil"/>
              <w:left w:val="nil"/>
              <w:bottom w:val="single" w:sz="4" w:space="0" w:color="000000"/>
              <w:right w:val="single" w:sz="4" w:space="0" w:color="000000"/>
            </w:tcBorders>
            <w:shd w:val="clear" w:color="auto" w:fill="auto"/>
            <w:vAlign w:val="center"/>
          </w:tcPr>
          <w:p w14:paraId="02B44FD1" w14:textId="77777777" w:rsidR="00317AB3" w:rsidRDefault="00B620B6" w:rsidP="00DE1C3F">
            <w:pPr>
              <w:spacing w:line="240" w:lineRule="auto"/>
              <w:jc w:val="center"/>
              <w:rPr>
                <w:b/>
                <w:sz w:val="12"/>
              </w:rPr>
            </w:pPr>
            <w:r>
              <w:rPr>
                <w:b/>
                <w:sz w:val="12"/>
              </w:rPr>
              <w:t>26</w:t>
            </w:r>
          </w:p>
        </w:tc>
        <w:tc>
          <w:tcPr>
            <w:tcW w:w="271" w:type="dxa"/>
            <w:tcBorders>
              <w:top w:val="nil"/>
              <w:left w:val="nil"/>
              <w:bottom w:val="single" w:sz="4" w:space="0" w:color="000000"/>
              <w:right w:val="single" w:sz="4" w:space="0" w:color="000000"/>
            </w:tcBorders>
            <w:shd w:val="clear" w:color="auto" w:fill="auto"/>
            <w:vAlign w:val="center"/>
          </w:tcPr>
          <w:p w14:paraId="5A66C045" w14:textId="77777777" w:rsidR="00317AB3" w:rsidRDefault="00B620B6" w:rsidP="00DE1C3F">
            <w:pPr>
              <w:spacing w:line="240" w:lineRule="auto"/>
              <w:jc w:val="center"/>
              <w:rPr>
                <w:b/>
                <w:sz w:val="12"/>
              </w:rPr>
            </w:pPr>
            <w:r>
              <w:rPr>
                <w:b/>
                <w:sz w:val="12"/>
              </w:rPr>
              <w:t>27</w:t>
            </w:r>
          </w:p>
        </w:tc>
        <w:tc>
          <w:tcPr>
            <w:tcW w:w="271" w:type="dxa"/>
            <w:tcBorders>
              <w:top w:val="nil"/>
              <w:left w:val="nil"/>
              <w:bottom w:val="single" w:sz="4" w:space="0" w:color="000000"/>
              <w:right w:val="single" w:sz="4" w:space="0" w:color="000000"/>
            </w:tcBorders>
            <w:shd w:val="clear" w:color="auto" w:fill="auto"/>
            <w:vAlign w:val="center"/>
          </w:tcPr>
          <w:p w14:paraId="32EAEB84" w14:textId="77777777" w:rsidR="00317AB3" w:rsidRDefault="00B620B6" w:rsidP="00DE1C3F">
            <w:pPr>
              <w:spacing w:line="240" w:lineRule="auto"/>
              <w:jc w:val="center"/>
              <w:rPr>
                <w:b/>
                <w:sz w:val="12"/>
              </w:rPr>
            </w:pPr>
            <w:r>
              <w:rPr>
                <w:b/>
                <w:sz w:val="12"/>
              </w:rPr>
              <w:t>28</w:t>
            </w:r>
          </w:p>
        </w:tc>
        <w:tc>
          <w:tcPr>
            <w:tcW w:w="271" w:type="dxa"/>
            <w:tcBorders>
              <w:top w:val="nil"/>
              <w:left w:val="nil"/>
              <w:bottom w:val="single" w:sz="4" w:space="0" w:color="000000"/>
              <w:right w:val="single" w:sz="4" w:space="0" w:color="000000"/>
            </w:tcBorders>
            <w:shd w:val="clear" w:color="auto" w:fill="auto"/>
            <w:vAlign w:val="center"/>
          </w:tcPr>
          <w:p w14:paraId="7959E644" w14:textId="77777777" w:rsidR="00317AB3" w:rsidRDefault="00B620B6" w:rsidP="00DE1C3F">
            <w:pPr>
              <w:spacing w:line="240" w:lineRule="auto"/>
              <w:jc w:val="center"/>
              <w:rPr>
                <w:b/>
                <w:sz w:val="12"/>
              </w:rPr>
            </w:pPr>
            <w:r>
              <w:rPr>
                <w:b/>
                <w:sz w:val="12"/>
              </w:rPr>
              <w:t>29</w:t>
            </w:r>
          </w:p>
        </w:tc>
        <w:tc>
          <w:tcPr>
            <w:tcW w:w="271" w:type="dxa"/>
            <w:tcBorders>
              <w:top w:val="nil"/>
              <w:left w:val="nil"/>
              <w:bottom w:val="single" w:sz="4" w:space="0" w:color="000000"/>
              <w:right w:val="single" w:sz="4" w:space="0" w:color="000000"/>
            </w:tcBorders>
            <w:shd w:val="clear" w:color="auto" w:fill="auto"/>
            <w:vAlign w:val="center"/>
          </w:tcPr>
          <w:p w14:paraId="08E3AB34" w14:textId="77777777" w:rsidR="00317AB3" w:rsidRDefault="00B620B6" w:rsidP="00DE1C3F">
            <w:pPr>
              <w:spacing w:line="240" w:lineRule="auto"/>
              <w:jc w:val="center"/>
              <w:rPr>
                <w:b/>
                <w:sz w:val="12"/>
              </w:rPr>
            </w:pPr>
            <w:r>
              <w:rPr>
                <w:b/>
                <w:sz w:val="12"/>
              </w:rPr>
              <w:t>30</w:t>
            </w:r>
          </w:p>
        </w:tc>
        <w:tc>
          <w:tcPr>
            <w:tcW w:w="271" w:type="dxa"/>
            <w:tcBorders>
              <w:top w:val="nil"/>
              <w:left w:val="nil"/>
              <w:bottom w:val="single" w:sz="4" w:space="0" w:color="000000"/>
              <w:right w:val="single" w:sz="4" w:space="0" w:color="000000"/>
            </w:tcBorders>
            <w:shd w:val="clear" w:color="auto" w:fill="auto"/>
            <w:vAlign w:val="center"/>
          </w:tcPr>
          <w:p w14:paraId="212B9DF8" w14:textId="77777777" w:rsidR="00317AB3" w:rsidRDefault="00B620B6" w:rsidP="00DE1C3F">
            <w:pPr>
              <w:spacing w:line="240" w:lineRule="auto"/>
              <w:jc w:val="center"/>
              <w:rPr>
                <w:b/>
                <w:sz w:val="12"/>
              </w:rPr>
            </w:pPr>
            <w:r>
              <w:rPr>
                <w:b/>
                <w:sz w:val="12"/>
              </w:rPr>
              <w:t>31</w:t>
            </w:r>
          </w:p>
        </w:tc>
        <w:tc>
          <w:tcPr>
            <w:tcW w:w="271" w:type="dxa"/>
            <w:tcBorders>
              <w:top w:val="nil"/>
              <w:left w:val="nil"/>
              <w:bottom w:val="single" w:sz="4" w:space="0" w:color="000000"/>
              <w:right w:val="single" w:sz="4" w:space="0" w:color="000000"/>
            </w:tcBorders>
            <w:shd w:val="clear" w:color="auto" w:fill="auto"/>
            <w:vAlign w:val="center"/>
          </w:tcPr>
          <w:p w14:paraId="2157EFCA" w14:textId="77777777" w:rsidR="00317AB3" w:rsidRDefault="00B620B6" w:rsidP="00DE1C3F">
            <w:pPr>
              <w:spacing w:line="240" w:lineRule="auto"/>
              <w:jc w:val="center"/>
              <w:rPr>
                <w:b/>
                <w:sz w:val="12"/>
              </w:rPr>
            </w:pPr>
            <w:r>
              <w:rPr>
                <w:b/>
                <w:sz w:val="12"/>
              </w:rPr>
              <w:t>32</w:t>
            </w:r>
          </w:p>
        </w:tc>
        <w:tc>
          <w:tcPr>
            <w:tcW w:w="271" w:type="dxa"/>
            <w:tcBorders>
              <w:top w:val="nil"/>
              <w:left w:val="nil"/>
              <w:bottom w:val="single" w:sz="4" w:space="0" w:color="000000"/>
              <w:right w:val="single" w:sz="4" w:space="0" w:color="000000"/>
            </w:tcBorders>
            <w:shd w:val="clear" w:color="auto" w:fill="auto"/>
            <w:vAlign w:val="center"/>
          </w:tcPr>
          <w:p w14:paraId="4596D0CE" w14:textId="77777777" w:rsidR="00317AB3" w:rsidRDefault="00B620B6" w:rsidP="00DE1C3F">
            <w:pPr>
              <w:spacing w:line="240" w:lineRule="auto"/>
              <w:jc w:val="center"/>
              <w:rPr>
                <w:b/>
                <w:sz w:val="12"/>
              </w:rPr>
            </w:pPr>
            <w:r>
              <w:rPr>
                <w:b/>
                <w:sz w:val="12"/>
              </w:rPr>
              <w:t>33</w:t>
            </w:r>
          </w:p>
        </w:tc>
        <w:tc>
          <w:tcPr>
            <w:tcW w:w="271" w:type="dxa"/>
            <w:tcBorders>
              <w:top w:val="nil"/>
              <w:left w:val="nil"/>
              <w:bottom w:val="single" w:sz="4" w:space="0" w:color="000000"/>
              <w:right w:val="single" w:sz="4" w:space="0" w:color="000000"/>
            </w:tcBorders>
            <w:shd w:val="clear" w:color="auto" w:fill="auto"/>
            <w:vAlign w:val="center"/>
          </w:tcPr>
          <w:p w14:paraId="45D5400F" w14:textId="77777777" w:rsidR="00317AB3" w:rsidRDefault="00B620B6" w:rsidP="00DE1C3F">
            <w:pPr>
              <w:spacing w:line="240" w:lineRule="auto"/>
              <w:jc w:val="center"/>
              <w:rPr>
                <w:b/>
                <w:sz w:val="12"/>
              </w:rPr>
            </w:pPr>
            <w:r>
              <w:rPr>
                <w:b/>
                <w:sz w:val="12"/>
              </w:rPr>
              <w:t>34</w:t>
            </w:r>
          </w:p>
        </w:tc>
        <w:tc>
          <w:tcPr>
            <w:tcW w:w="267" w:type="dxa"/>
            <w:tcBorders>
              <w:top w:val="nil"/>
              <w:left w:val="nil"/>
              <w:bottom w:val="single" w:sz="4" w:space="0" w:color="000000"/>
              <w:right w:val="single" w:sz="4" w:space="0" w:color="000000"/>
            </w:tcBorders>
            <w:shd w:val="clear" w:color="auto" w:fill="auto"/>
            <w:vAlign w:val="center"/>
          </w:tcPr>
          <w:p w14:paraId="21075565" w14:textId="77777777" w:rsidR="00317AB3" w:rsidRDefault="00B620B6" w:rsidP="00DE1C3F">
            <w:pPr>
              <w:spacing w:line="240" w:lineRule="auto"/>
              <w:jc w:val="center"/>
              <w:rPr>
                <w:b/>
                <w:sz w:val="12"/>
              </w:rPr>
            </w:pPr>
            <w:r>
              <w:rPr>
                <w:b/>
                <w:sz w:val="12"/>
              </w:rPr>
              <w:t>35</w:t>
            </w:r>
          </w:p>
        </w:tc>
        <w:tc>
          <w:tcPr>
            <w:tcW w:w="271" w:type="dxa"/>
            <w:tcBorders>
              <w:top w:val="nil"/>
              <w:left w:val="nil"/>
              <w:bottom w:val="single" w:sz="4" w:space="0" w:color="000000"/>
              <w:right w:val="single" w:sz="4" w:space="0" w:color="000000"/>
            </w:tcBorders>
            <w:shd w:val="clear" w:color="auto" w:fill="auto"/>
            <w:vAlign w:val="center"/>
          </w:tcPr>
          <w:p w14:paraId="3163C448" w14:textId="77777777" w:rsidR="00317AB3" w:rsidRDefault="00B620B6" w:rsidP="00DE1C3F">
            <w:pPr>
              <w:spacing w:line="240" w:lineRule="auto"/>
              <w:jc w:val="center"/>
              <w:rPr>
                <w:b/>
                <w:sz w:val="12"/>
              </w:rPr>
            </w:pPr>
            <w:r>
              <w:rPr>
                <w:b/>
                <w:sz w:val="12"/>
              </w:rPr>
              <w:t>36</w:t>
            </w:r>
          </w:p>
        </w:tc>
        <w:tc>
          <w:tcPr>
            <w:tcW w:w="271" w:type="dxa"/>
            <w:tcBorders>
              <w:top w:val="nil"/>
              <w:left w:val="nil"/>
              <w:bottom w:val="single" w:sz="4" w:space="0" w:color="000000"/>
              <w:right w:val="single" w:sz="4" w:space="0" w:color="000000"/>
            </w:tcBorders>
            <w:shd w:val="clear" w:color="auto" w:fill="auto"/>
            <w:vAlign w:val="center"/>
          </w:tcPr>
          <w:p w14:paraId="5B6DC7A9" w14:textId="77777777" w:rsidR="00317AB3" w:rsidRDefault="00B620B6" w:rsidP="00DE1C3F">
            <w:pPr>
              <w:spacing w:line="240" w:lineRule="auto"/>
              <w:jc w:val="center"/>
              <w:rPr>
                <w:b/>
                <w:sz w:val="12"/>
              </w:rPr>
            </w:pPr>
            <w:r>
              <w:rPr>
                <w:b/>
                <w:sz w:val="12"/>
              </w:rPr>
              <w:t>37</w:t>
            </w:r>
          </w:p>
        </w:tc>
        <w:tc>
          <w:tcPr>
            <w:tcW w:w="271" w:type="dxa"/>
            <w:tcBorders>
              <w:top w:val="nil"/>
              <w:left w:val="nil"/>
              <w:bottom w:val="single" w:sz="4" w:space="0" w:color="000000"/>
              <w:right w:val="single" w:sz="4" w:space="0" w:color="000000"/>
            </w:tcBorders>
            <w:shd w:val="clear" w:color="auto" w:fill="auto"/>
            <w:vAlign w:val="center"/>
          </w:tcPr>
          <w:p w14:paraId="1D917F81" w14:textId="77777777" w:rsidR="00317AB3" w:rsidRDefault="00B620B6" w:rsidP="00DE1C3F">
            <w:pPr>
              <w:spacing w:line="240" w:lineRule="auto"/>
              <w:jc w:val="center"/>
              <w:rPr>
                <w:b/>
                <w:sz w:val="12"/>
              </w:rPr>
            </w:pPr>
            <w:r>
              <w:rPr>
                <w:b/>
                <w:sz w:val="12"/>
              </w:rPr>
              <w:t>38</w:t>
            </w:r>
          </w:p>
        </w:tc>
        <w:tc>
          <w:tcPr>
            <w:tcW w:w="271" w:type="dxa"/>
            <w:tcBorders>
              <w:top w:val="nil"/>
              <w:left w:val="nil"/>
              <w:bottom w:val="single" w:sz="4" w:space="0" w:color="000000"/>
              <w:right w:val="single" w:sz="4" w:space="0" w:color="000000"/>
            </w:tcBorders>
            <w:shd w:val="clear" w:color="auto" w:fill="auto"/>
            <w:vAlign w:val="center"/>
          </w:tcPr>
          <w:p w14:paraId="71D53AEC" w14:textId="77777777" w:rsidR="00317AB3" w:rsidRDefault="00B620B6" w:rsidP="00DE1C3F">
            <w:pPr>
              <w:spacing w:line="240" w:lineRule="auto"/>
              <w:jc w:val="center"/>
              <w:rPr>
                <w:b/>
                <w:sz w:val="12"/>
              </w:rPr>
            </w:pPr>
            <w:r>
              <w:rPr>
                <w:b/>
                <w:sz w:val="12"/>
              </w:rPr>
              <w:t>39</w:t>
            </w:r>
          </w:p>
        </w:tc>
        <w:tc>
          <w:tcPr>
            <w:tcW w:w="271" w:type="dxa"/>
            <w:tcBorders>
              <w:top w:val="nil"/>
              <w:left w:val="nil"/>
              <w:bottom w:val="single" w:sz="4" w:space="0" w:color="000000"/>
              <w:right w:val="single" w:sz="4" w:space="0" w:color="000000"/>
            </w:tcBorders>
            <w:shd w:val="clear" w:color="auto" w:fill="auto"/>
            <w:vAlign w:val="center"/>
          </w:tcPr>
          <w:p w14:paraId="1C425F61" w14:textId="77777777" w:rsidR="00317AB3" w:rsidRDefault="00B620B6" w:rsidP="00DE1C3F">
            <w:pPr>
              <w:spacing w:line="240" w:lineRule="auto"/>
              <w:jc w:val="center"/>
              <w:rPr>
                <w:b/>
                <w:sz w:val="12"/>
              </w:rPr>
            </w:pPr>
            <w:r>
              <w:rPr>
                <w:b/>
                <w:sz w:val="12"/>
              </w:rPr>
              <w:t>40</w:t>
            </w:r>
          </w:p>
        </w:tc>
        <w:tc>
          <w:tcPr>
            <w:tcW w:w="271" w:type="dxa"/>
            <w:tcBorders>
              <w:top w:val="nil"/>
              <w:left w:val="nil"/>
              <w:bottom w:val="single" w:sz="4" w:space="0" w:color="000000"/>
              <w:right w:val="single" w:sz="4" w:space="0" w:color="000000"/>
            </w:tcBorders>
            <w:shd w:val="clear" w:color="auto" w:fill="auto"/>
            <w:vAlign w:val="center"/>
          </w:tcPr>
          <w:p w14:paraId="3951D897" w14:textId="77777777" w:rsidR="00317AB3" w:rsidRDefault="00B620B6" w:rsidP="00DE1C3F">
            <w:pPr>
              <w:spacing w:line="240" w:lineRule="auto"/>
              <w:jc w:val="center"/>
              <w:rPr>
                <w:b/>
                <w:sz w:val="12"/>
              </w:rPr>
            </w:pPr>
            <w:r>
              <w:rPr>
                <w:b/>
                <w:sz w:val="12"/>
              </w:rPr>
              <w:t>41</w:t>
            </w:r>
          </w:p>
        </w:tc>
        <w:tc>
          <w:tcPr>
            <w:tcW w:w="271" w:type="dxa"/>
            <w:tcBorders>
              <w:top w:val="nil"/>
              <w:left w:val="nil"/>
              <w:bottom w:val="single" w:sz="4" w:space="0" w:color="000000"/>
              <w:right w:val="single" w:sz="4" w:space="0" w:color="000000"/>
            </w:tcBorders>
            <w:shd w:val="clear" w:color="auto" w:fill="auto"/>
            <w:vAlign w:val="center"/>
          </w:tcPr>
          <w:p w14:paraId="13EEF638" w14:textId="77777777" w:rsidR="00317AB3" w:rsidRDefault="00B620B6" w:rsidP="00DE1C3F">
            <w:pPr>
              <w:spacing w:line="240" w:lineRule="auto"/>
              <w:jc w:val="center"/>
              <w:rPr>
                <w:b/>
                <w:sz w:val="12"/>
              </w:rPr>
            </w:pPr>
            <w:r>
              <w:rPr>
                <w:b/>
                <w:sz w:val="12"/>
              </w:rPr>
              <w:t>42</w:t>
            </w:r>
          </w:p>
        </w:tc>
        <w:tc>
          <w:tcPr>
            <w:tcW w:w="271" w:type="dxa"/>
            <w:tcBorders>
              <w:top w:val="nil"/>
              <w:left w:val="nil"/>
              <w:bottom w:val="single" w:sz="4" w:space="0" w:color="000000"/>
              <w:right w:val="single" w:sz="4" w:space="0" w:color="000000"/>
            </w:tcBorders>
            <w:shd w:val="clear" w:color="auto" w:fill="auto"/>
            <w:vAlign w:val="center"/>
          </w:tcPr>
          <w:p w14:paraId="51688242" w14:textId="77777777" w:rsidR="00317AB3" w:rsidRDefault="00B620B6" w:rsidP="00DE1C3F">
            <w:pPr>
              <w:spacing w:line="240" w:lineRule="auto"/>
              <w:jc w:val="center"/>
              <w:rPr>
                <w:b/>
                <w:sz w:val="12"/>
              </w:rPr>
            </w:pPr>
            <w:r>
              <w:rPr>
                <w:b/>
                <w:sz w:val="12"/>
              </w:rPr>
              <w:t>43</w:t>
            </w:r>
          </w:p>
        </w:tc>
        <w:tc>
          <w:tcPr>
            <w:tcW w:w="271" w:type="dxa"/>
            <w:tcBorders>
              <w:top w:val="nil"/>
              <w:left w:val="nil"/>
              <w:bottom w:val="single" w:sz="4" w:space="0" w:color="000000"/>
              <w:right w:val="single" w:sz="4" w:space="0" w:color="000000"/>
            </w:tcBorders>
            <w:shd w:val="clear" w:color="auto" w:fill="auto"/>
            <w:vAlign w:val="center"/>
          </w:tcPr>
          <w:p w14:paraId="3159F57E" w14:textId="77777777" w:rsidR="00317AB3" w:rsidRDefault="00B620B6" w:rsidP="00DE1C3F">
            <w:pPr>
              <w:spacing w:line="240" w:lineRule="auto"/>
              <w:jc w:val="center"/>
              <w:rPr>
                <w:b/>
                <w:sz w:val="12"/>
              </w:rPr>
            </w:pPr>
            <w:r>
              <w:rPr>
                <w:b/>
                <w:sz w:val="12"/>
              </w:rPr>
              <w:t>44</w:t>
            </w:r>
          </w:p>
        </w:tc>
        <w:tc>
          <w:tcPr>
            <w:tcW w:w="271" w:type="dxa"/>
            <w:tcBorders>
              <w:top w:val="nil"/>
              <w:left w:val="nil"/>
              <w:bottom w:val="single" w:sz="4" w:space="0" w:color="000000"/>
              <w:right w:val="single" w:sz="4" w:space="0" w:color="000000"/>
            </w:tcBorders>
            <w:shd w:val="clear" w:color="auto" w:fill="auto"/>
            <w:vAlign w:val="center"/>
          </w:tcPr>
          <w:p w14:paraId="632BC29B" w14:textId="77777777" w:rsidR="00317AB3" w:rsidRDefault="00B620B6" w:rsidP="00DE1C3F">
            <w:pPr>
              <w:spacing w:line="240" w:lineRule="auto"/>
              <w:jc w:val="center"/>
              <w:rPr>
                <w:b/>
                <w:sz w:val="12"/>
              </w:rPr>
            </w:pPr>
            <w:r>
              <w:rPr>
                <w:b/>
                <w:sz w:val="12"/>
              </w:rPr>
              <w:t>45</w:t>
            </w:r>
          </w:p>
        </w:tc>
        <w:tc>
          <w:tcPr>
            <w:tcW w:w="271" w:type="dxa"/>
            <w:tcBorders>
              <w:top w:val="nil"/>
              <w:left w:val="nil"/>
              <w:bottom w:val="single" w:sz="4" w:space="0" w:color="000000"/>
              <w:right w:val="single" w:sz="4" w:space="0" w:color="000000"/>
            </w:tcBorders>
            <w:shd w:val="clear" w:color="auto" w:fill="auto"/>
            <w:vAlign w:val="center"/>
          </w:tcPr>
          <w:p w14:paraId="20D59A5D" w14:textId="77777777" w:rsidR="00317AB3" w:rsidRDefault="00B620B6" w:rsidP="00DE1C3F">
            <w:pPr>
              <w:spacing w:line="240" w:lineRule="auto"/>
              <w:jc w:val="center"/>
              <w:rPr>
                <w:b/>
                <w:sz w:val="12"/>
              </w:rPr>
            </w:pPr>
            <w:r>
              <w:rPr>
                <w:b/>
                <w:sz w:val="12"/>
              </w:rPr>
              <w:t>46</w:t>
            </w:r>
          </w:p>
        </w:tc>
        <w:tc>
          <w:tcPr>
            <w:tcW w:w="271" w:type="dxa"/>
            <w:tcBorders>
              <w:top w:val="nil"/>
              <w:left w:val="nil"/>
              <w:bottom w:val="single" w:sz="4" w:space="0" w:color="000000"/>
              <w:right w:val="single" w:sz="4" w:space="0" w:color="000000"/>
            </w:tcBorders>
            <w:shd w:val="clear" w:color="auto" w:fill="auto"/>
            <w:vAlign w:val="center"/>
          </w:tcPr>
          <w:p w14:paraId="3D8FA466" w14:textId="77777777" w:rsidR="00317AB3" w:rsidRDefault="00B620B6" w:rsidP="00DE1C3F">
            <w:pPr>
              <w:spacing w:line="240" w:lineRule="auto"/>
              <w:jc w:val="center"/>
              <w:rPr>
                <w:b/>
                <w:sz w:val="12"/>
              </w:rPr>
            </w:pPr>
            <w:r>
              <w:rPr>
                <w:b/>
                <w:sz w:val="12"/>
              </w:rPr>
              <w:t>47</w:t>
            </w:r>
          </w:p>
        </w:tc>
        <w:tc>
          <w:tcPr>
            <w:tcW w:w="271" w:type="dxa"/>
            <w:tcBorders>
              <w:top w:val="nil"/>
              <w:left w:val="nil"/>
              <w:bottom w:val="single" w:sz="4" w:space="0" w:color="000000"/>
              <w:right w:val="single" w:sz="4" w:space="0" w:color="000000"/>
            </w:tcBorders>
            <w:shd w:val="clear" w:color="auto" w:fill="auto"/>
            <w:vAlign w:val="center"/>
          </w:tcPr>
          <w:p w14:paraId="4AA2A2E3" w14:textId="77777777" w:rsidR="00317AB3" w:rsidRDefault="00B620B6" w:rsidP="00DE1C3F">
            <w:pPr>
              <w:spacing w:line="240" w:lineRule="auto"/>
              <w:jc w:val="center"/>
              <w:rPr>
                <w:b/>
                <w:sz w:val="12"/>
              </w:rPr>
            </w:pPr>
            <w:r>
              <w:rPr>
                <w:b/>
                <w:sz w:val="12"/>
              </w:rPr>
              <w:t>48</w:t>
            </w:r>
          </w:p>
        </w:tc>
        <w:tc>
          <w:tcPr>
            <w:tcW w:w="271" w:type="dxa"/>
            <w:tcBorders>
              <w:top w:val="nil"/>
              <w:left w:val="nil"/>
              <w:bottom w:val="single" w:sz="4" w:space="0" w:color="000000"/>
              <w:right w:val="single" w:sz="4" w:space="0" w:color="000000"/>
            </w:tcBorders>
            <w:shd w:val="clear" w:color="auto" w:fill="auto"/>
            <w:vAlign w:val="center"/>
          </w:tcPr>
          <w:p w14:paraId="5C4FC364" w14:textId="77777777" w:rsidR="00317AB3" w:rsidRDefault="00B620B6" w:rsidP="00DE1C3F">
            <w:pPr>
              <w:spacing w:line="240" w:lineRule="auto"/>
              <w:jc w:val="center"/>
              <w:rPr>
                <w:b/>
                <w:sz w:val="12"/>
              </w:rPr>
            </w:pPr>
            <w:r>
              <w:rPr>
                <w:b/>
                <w:sz w:val="12"/>
              </w:rPr>
              <w:t>49</w:t>
            </w:r>
          </w:p>
        </w:tc>
        <w:tc>
          <w:tcPr>
            <w:tcW w:w="271" w:type="dxa"/>
            <w:tcBorders>
              <w:top w:val="nil"/>
              <w:left w:val="nil"/>
              <w:bottom w:val="single" w:sz="4" w:space="0" w:color="000000"/>
              <w:right w:val="single" w:sz="4" w:space="0" w:color="000000"/>
            </w:tcBorders>
            <w:shd w:val="clear" w:color="auto" w:fill="auto"/>
            <w:vAlign w:val="center"/>
          </w:tcPr>
          <w:p w14:paraId="7B07C6DD" w14:textId="77777777" w:rsidR="00317AB3" w:rsidRDefault="00B620B6" w:rsidP="00DE1C3F">
            <w:pPr>
              <w:spacing w:line="240" w:lineRule="auto"/>
              <w:jc w:val="center"/>
              <w:rPr>
                <w:b/>
                <w:sz w:val="12"/>
              </w:rPr>
            </w:pPr>
            <w:r>
              <w:rPr>
                <w:b/>
                <w:sz w:val="12"/>
              </w:rPr>
              <w:t>50</w:t>
            </w:r>
          </w:p>
        </w:tc>
        <w:tc>
          <w:tcPr>
            <w:tcW w:w="271" w:type="dxa"/>
            <w:tcBorders>
              <w:top w:val="nil"/>
              <w:left w:val="nil"/>
              <w:bottom w:val="single" w:sz="4" w:space="0" w:color="000000"/>
              <w:right w:val="single" w:sz="4" w:space="0" w:color="000000"/>
            </w:tcBorders>
            <w:shd w:val="clear" w:color="auto" w:fill="auto"/>
            <w:vAlign w:val="center"/>
          </w:tcPr>
          <w:p w14:paraId="74650FEE" w14:textId="77777777" w:rsidR="00317AB3" w:rsidRDefault="00B620B6" w:rsidP="00DE1C3F">
            <w:pPr>
              <w:spacing w:line="240" w:lineRule="auto"/>
              <w:jc w:val="center"/>
              <w:rPr>
                <w:b/>
                <w:sz w:val="12"/>
              </w:rPr>
            </w:pPr>
            <w:r>
              <w:rPr>
                <w:b/>
                <w:sz w:val="12"/>
              </w:rPr>
              <w:t>51</w:t>
            </w:r>
          </w:p>
        </w:tc>
        <w:tc>
          <w:tcPr>
            <w:tcW w:w="271" w:type="dxa"/>
            <w:tcBorders>
              <w:top w:val="nil"/>
              <w:left w:val="nil"/>
              <w:bottom w:val="single" w:sz="4" w:space="0" w:color="000000"/>
              <w:right w:val="single" w:sz="4" w:space="0" w:color="000000"/>
            </w:tcBorders>
            <w:shd w:val="clear" w:color="auto" w:fill="auto"/>
            <w:vAlign w:val="center"/>
          </w:tcPr>
          <w:p w14:paraId="64212335" w14:textId="77777777" w:rsidR="00317AB3" w:rsidRDefault="00B620B6" w:rsidP="00DE1C3F">
            <w:pPr>
              <w:spacing w:line="240" w:lineRule="auto"/>
              <w:jc w:val="center"/>
              <w:rPr>
                <w:b/>
                <w:sz w:val="12"/>
              </w:rPr>
            </w:pPr>
            <w:r>
              <w:rPr>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6508AEF" w14:textId="77777777" w:rsidR="00317AB3" w:rsidRDefault="00317AB3" w:rsidP="00DE1C3F">
            <w:pPr>
              <w:spacing w:line="240" w:lineRule="auto"/>
            </w:pPr>
          </w:p>
        </w:tc>
      </w:tr>
      <w:tr w:rsidR="00DE1C3F" w14:paraId="1DBF3140" w14:textId="77777777" w:rsidTr="0092677C">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777338D0" w14:textId="77777777" w:rsidR="00DE1C3F" w:rsidRDefault="00DE1C3F" w:rsidP="00DE1C3F">
            <w:pPr>
              <w:spacing w:line="240" w:lineRule="auto"/>
              <w:jc w:val="center"/>
              <w:rPr>
                <w:b/>
                <w:sz w:val="12"/>
              </w:rPr>
            </w:pPr>
            <w:r>
              <w:rPr>
                <w:b/>
                <w:sz w:val="12"/>
              </w:rPr>
              <w:t>1</w:t>
            </w:r>
          </w:p>
        </w:tc>
        <w:tc>
          <w:tcPr>
            <w:tcW w:w="301" w:type="dxa"/>
            <w:tcBorders>
              <w:top w:val="nil"/>
              <w:left w:val="nil"/>
              <w:bottom w:val="single" w:sz="4" w:space="0" w:color="000000"/>
              <w:right w:val="single" w:sz="4" w:space="0" w:color="000000"/>
            </w:tcBorders>
            <w:shd w:val="clear" w:color="auto" w:fill="auto"/>
            <w:vAlign w:val="center"/>
          </w:tcPr>
          <w:p w14:paraId="1A577DFF" w14:textId="77777777" w:rsidR="00DE1C3F" w:rsidRDefault="00DE1C3F" w:rsidP="00DE1C3F">
            <w:pPr>
              <w:spacing w:line="240" w:lineRule="auto"/>
              <w:jc w:val="center"/>
              <w:rPr>
                <w:b/>
                <w:sz w:val="12"/>
              </w:rPr>
            </w:pPr>
            <w:r>
              <w:rPr>
                <w:b/>
                <w:sz w:val="12"/>
              </w:rPr>
              <w:t>ОЧ</w:t>
            </w:r>
          </w:p>
        </w:tc>
        <w:tc>
          <w:tcPr>
            <w:tcW w:w="236" w:type="dxa"/>
            <w:tcBorders>
              <w:top w:val="nil"/>
              <w:left w:val="nil"/>
              <w:bottom w:val="single" w:sz="4" w:space="0" w:color="000000"/>
              <w:right w:val="single" w:sz="4" w:space="0" w:color="000000"/>
            </w:tcBorders>
            <w:shd w:val="clear" w:color="auto" w:fill="auto"/>
            <w:vAlign w:val="center"/>
          </w:tcPr>
          <w:p w14:paraId="298971FC"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18E69BED"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61F8A298"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1A8296B5"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1EDC7067"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09D0E04F"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2D39F5B7"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23943E1B" w14:textId="77777777" w:rsidR="00DE1C3F" w:rsidRDefault="00DE1C3F" w:rsidP="00DE1C3F">
            <w:pPr>
              <w:spacing w:line="240" w:lineRule="auto"/>
              <w:jc w:val="center"/>
              <w:rPr>
                <w:b/>
                <w:sz w:val="12"/>
              </w:rPr>
            </w:pPr>
          </w:p>
        </w:tc>
        <w:tc>
          <w:tcPr>
            <w:tcW w:w="304" w:type="dxa"/>
            <w:tcBorders>
              <w:top w:val="nil"/>
              <w:left w:val="nil"/>
              <w:bottom w:val="single" w:sz="4" w:space="0" w:color="000000"/>
              <w:right w:val="single" w:sz="4" w:space="0" w:color="000000"/>
            </w:tcBorders>
            <w:shd w:val="clear" w:color="auto" w:fill="auto"/>
            <w:vAlign w:val="center"/>
          </w:tcPr>
          <w:p w14:paraId="091F565F" w14:textId="77777777" w:rsidR="00DE1C3F" w:rsidRDefault="00DE1C3F" w:rsidP="00DE1C3F">
            <w:pPr>
              <w:spacing w:line="240" w:lineRule="auto"/>
              <w:jc w:val="center"/>
              <w:rPr>
                <w:b/>
                <w:sz w:val="12"/>
              </w:rPr>
            </w:pPr>
          </w:p>
        </w:tc>
        <w:tc>
          <w:tcPr>
            <w:tcW w:w="272" w:type="dxa"/>
            <w:tcBorders>
              <w:top w:val="nil"/>
              <w:left w:val="nil"/>
              <w:bottom w:val="single" w:sz="4" w:space="0" w:color="000000"/>
              <w:right w:val="single" w:sz="4" w:space="0" w:color="000000"/>
            </w:tcBorders>
            <w:shd w:val="clear" w:color="auto" w:fill="auto"/>
            <w:vAlign w:val="center"/>
          </w:tcPr>
          <w:p w14:paraId="124135B5" w14:textId="77777777" w:rsidR="00DE1C3F" w:rsidRDefault="00DE1C3F" w:rsidP="00DE1C3F">
            <w:pPr>
              <w:spacing w:line="240" w:lineRule="auto"/>
              <w:jc w:val="center"/>
              <w:rPr>
                <w:b/>
                <w:sz w:val="12"/>
              </w:rPr>
            </w:pPr>
          </w:p>
        </w:tc>
        <w:tc>
          <w:tcPr>
            <w:tcW w:w="272" w:type="dxa"/>
            <w:tcBorders>
              <w:top w:val="nil"/>
              <w:left w:val="nil"/>
              <w:bottom w:val="single" w:sz="4" w:space="0" w:color="000000"/>
              <w:right w:val="single" w:sz="4" w:space="0" w:color="000000"/>
            </w:tcBorders>
            <w:shd w:val="clear" w:color="auto" w:fill="auto"/>
            <w:vAlign w:val="center"/>
          </w:tcPr>
          <w:p w14:paraId="6AB62742" w14:textId="77777777" w:rsidR="00DE1C3F" w:rsidRDefault="00DE1C3F" w:rsidP="00DE1C3F">
            <w:pPr>
              <w:spacing w:line="240" w:lineRule="auto"/>
              <w:jc w:val="center"/>
              <w:rPr>
                <w:b/>
                <w:sz w:val="12"/>
              </w:rPr>
            </w:pPr>
          </w:p>
        </w:tc>
        <w:tc>
          <w:tcPr>
            <w:tcW w:w="272" w:type="dxa"/>
            <w:tcBorders>
              <w:top w:val="nil"/>
              <w:left w:val="nil"/>
              <w:bottom w:val="single" w:sz="4" w:space="0" w:color="000000"/>
              <w:right w:val="single" w:sz="4" w:space="0" w:color="000000"/>
            </w:tcBorders>
            <w:shd w:val="clear" w:color="auto" w:fill="auto"/>
            <w:vAlign w:val="center"/>
          </w:tcPr>
          <w:p w14:paraId="690D0C41" w14:textId="77777777" w:rsidR="00DE1C3F" w:rsidRDefault="00DE1C3F" w:rsidP="00DE1C3F">
            <w:pPr>
              <w:spacing w:line="240" w:lineRule="auto"/>
              <w:jc w:val="center"/>
              <w:rPr>
                <w:b/>
                <w:sz w:val="12"/>
              </w:rPr>
            </w:pPr>
          </w:p>
        </w:tc>
        <w:tc>
          <w:tcPr>
            <w:tcW w:w="272" w:type="dxa"/>
            <w:tcBorders>
              <w:top w:val="nil"/>
              <w:left w:val="nil"/>
              <w:bottom w:val="single" w:sz="4" w:space="0" w:color="000000"/>
              <w:right w:val="single" w:sz="4" w:space="0" w:color="000000"/>
            </w:tcBorders>
            <w:shd w:val="clear" w:color="auto" w:fill="auto"/>
            <w:vAlign w:val="center"/>
          </w:tcPr>
          <w:p w14:paraId="349C0E6D"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61E24C41"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41943F97"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6F5865DC" w14:textId="77777777" w:rsidR="00DE1C3F" w:rsidRDefault="00DE1C3F" w:rsidP="00DE1C3F">
            <w:pPr>
              <w:spacing w:line="240" w:lineRule="auto"/>
              <w:jc w:val="center"/>
              <w:rPr>
                <w:b/>
                <w:sz w:val="12"/>
              </w:rPr>
            </w:pPr>
          </w:p>
        </w:tc>
        <w:tc>
          <w:tcPr>
            <w:tcW w:w="271" w:type="dxa"/>
            <w:tcBorders>
              <w:top w:val="nil"/>
              <w:left w:val="single" w:sz="4" w:space="0" w:color="000000"/>
              <w:bottom w:val="single" w:sz="4" w:space="0" w:color="auto"/>
              <w:right w:val="single" w:sz="4" w:space="0" w:color="000000"/>
            </w:tcBorders>
            <w:shd w:val="clear" w:color="auto" w:fill="auto"/>
            <w:vAlign w:val="center"/>
          </w:tcPr>
          <w:p w14:paraId="2D48993E" w14:textId="7F39629E" w:rsidR="00DE1C3F" w:rsidRDefault="00DE1C3F" w:rsidP="00DE1C3F">
            <w:pPr>
              <w:spacing w:line="240" w:lineRule="auto"/>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52B9DCA" w14:textId="77777777" w:rsidR="00DE1C3F" w:rsidRDefault="00DE1C3F" w:rsidP="00DE1C3F">
            <w:pPr>
              <w:spacing w:line="240" w:lineRule="auto"/>
              <w:jc w:val="center"/>
              <w:rPr>
                <w:b/>
                <w:sz w:val="12"/>
              </w:rPr>
            </w:pPr>
            <w:r>
              <w:rPr>
                <w:b/>
                <w:sz w:val="12"/>
              </w:rPr>
              <w:t>=</w:t>
            </w:r>
          </w:p>
        </w:tc>
        <w:tc>
          <w:tcPr>
            <w:tcW w:w="240" w:type="dxa"/>
            <w:vMerge w:val="restart"/>
            <w:tcBorders>
              <w:top w:val="nil"/>
              <w:left w:val="single" w:sz="4" w:space="0" w:color="000000"/>
              <w:bottom w:val="single" w:sz="4" w:space="0" w:color="000000"/>
              <w:right w:val="single" w:sz="4" w:space="0" w:color="000000"/>
            </w:tcBorders>
            <w:shd w:val="clear" w:color="auto" w:fill="FFC000"/>
            <w:vAlign w:val="center"/>
          </w:tcPr>
          <w:p w14:paraId="0551260E" w14:textId="77777777" w:rsidR="00DE1C3F" w:rsidRDefault="00DE1C3F" w:rsidP="00DE1C3F">
            <w:pPr>
              <w:spacing w:line="240" w:lineRule="auto"/>
              <w:jc w:val="center"/>
              <w:rPr>
                <w:b/>
                <w:sz w:val="12"/>
              </w:rPr>
            </w:pPr>
            <w:r>
              <w:rPr>
                <w:b/>
                <w:sz w:val="12"/>
              </w:rPr>
              <w:t>=</w:t>
            </w:r>
          </w:p>
        </w:tc>
        <w:tc>
          <w:tcPr>
            <w:tcW w:w="302" w:type="dxa"/>
            <w:tcBorders>
              <w:top w:val="nil"/>
              <w:left w:val="nil"/>
              <w:bottom w:val="single" w:sz="4" w:space="0" w:color="000000"/>
              <w:right w:val="single" w:sz="4" w:space="0" w:color="000000"/>
            </w:tcBorders>
            <w:shd w:val="clear" w:color="auto" w:fill="auto"/>
            <w:vAlign w:val="center"/>
          </w:tcPr>
          <w:p w14:paraId="152D8822"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0ECC37CD"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4B8576D5"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5A2CAE88"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7F30797C"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01B18156"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11BB7A51"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60502023"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7CEDBDB8"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47944856"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1EA7D4E6"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279F443D"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240992FB"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1E587137" w14:textId="77777777" w:rsidR="00DE1C3F" w:rsidRDefault="00DE1C3F" w:rsidP="00DE1C3F">
            <w:pPr>
              <w:spacing w:line="240" w:lineRule="auto"/>
              <w:jc w:val="center"/>
              <w:rPr>
                <w:b/>
                <w:color w:val="00B0F0"/>
                <w:sz w:val="12"/>
              </w:rPr>
            </w:pPr>
          </w:p>
        </w:tc>
        <w:tc>
          <w:tcPr>
            <w:tcW w:w="271" w:type="dxa"/>
            <w:tcBorders>
              <w:top w:val="nil"/>
              <w:left w:val="nil"/>
              <w:bottom w:val="single" w:sz="4" w:space="0" w:color="000000"/>
              <w:right w:val="single" w:sz="4" w:space="0" w:color="000000"/>
            </w:tcBorders>
            <w:shd w:val="clear" w:color="auto" w:fill="00B0F0"/>
            <w:vAlign w:val="center"/>
          </w:tcPr>
          <w:p w14:paraId="41FC1024" w14:textId="77777777" w:rsidR="00DE1C3F" w:rsidRDefault="00DE1C3F" w:rsidP="00DE1C3F">
            <w:pPr>
              <w:spacing w:line="240" w:lineRule="auto"/>
              <w:jc w:val="center"/>
              <w:rPr>
                <w:b/>
                <w:color w:val="00B0F0"/>
                <w:sz w:val="12"/>
              </w:rPr>
            </w:pPr>
          </w:p>
        </w:tc>
        <w:tc>
          <w:tcPr>
            <w:tcW w:w="267" w:type="dxa"/>
            <w:tcBorders>
              <w:top w:val="nil"/>
              <w:left w:val="nil"/>
              <w:bottom w:val="single" w:sz="4" w:space="0" w:color="000000"/>
              <w:right w:val="single" w:sz="4" w:space="0" w:color="000000"/>
            </w:tcBorders>
            <w:shd w:val="clear" w:color="auto" w:fill="00B0F0"/>
            <w:vAlign w:val="center"/>
          </w:tcPr>
          <w:p w14:paraId="7E0401A7"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7AC055EE"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3FAD8BD0"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7FD98A3E"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00B0F0"/>
            <w:vAlign w:val="center"/>
          </w:tcPr>
          <w:p w14:paraId="57996B00" w14:textId="1562F454"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33AAD038"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3B02B96E" w14:textId="77777777" w:rsidR="00DE1C3F" w:rsidRDefault="00DE1C3F" w:rsidP="00DE1C3F">
            <w:pPr>
              <w:spacing w:line="240" w:lineRule="auto"/>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72907691" w14:textId="77777777" w:rsidR="00DE1C3F" w:rsidRDefault="00DE1C3F" w:rsidP="00DE1C3F">
            <w:pPr>
              <w:spacing w:line="240" w:lineRule="auto"/>
              <w:jc w:val="center"/>
              <w:rPr>
                <w:b/>
                <w:sz w:val="12"/>
              </w:rPr>
            </w:pPr>
          </w:p>
        </w:tc>
        <w:tc>
          <w:tcPr>
            <w:tcW w:w="271" w:type="dxa"/>
            <w:vMerge w:val="restart"/>
            <w:tcBorders>
              <w:top w:val="nil"/>
              <w:left w:val="single" w:sz="4" w:space="0" w:color="000000"/>
              <w:right w:val="single" w:sz="4" w:space="0" w:color="000000"/>
            </w:tcBorders>
            <w:shd w:val="clear" w:color="auto" w:fill="ED7D31" w:themeFill="accent2"/>
            <w:vAlign w:val="center"/>
          </w:tcPr>
          <w:p w14:paraId="2B218F10" w14:textId="2C31481D" w:rsidR="00DE1C3F" w:rsidRDefault="00DE1C3F" w:rsidP="00DE1C3F">
            <w:pPr>
              <w:spacing w:line="240" w:lineRule="auto"/>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17A325A" w14:textId="77777777" w:rsidR="00DE1C3F" w:rsidRDefault="00DE1C3F" w:rsidP="00DE1C3F">
            <w:pPr>
              <w:spacing w:line="240" w:lineRule="auto"/>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7EA82DC" w14:textId="77777777" w:rsidR="00DE1C3F" w:rsidRDefault="00DE1C3F" w:rsidP="00DE1C3F">
            <w:pPr>
              <w:spacing w:line="240" w:lineRule="auto"/>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AAAF56F" w14:textId="77777777" w:rsidR="00DE1C3F" w:rsidRDefault="00DE1C3F" w:rsidP="00DE1C3F">
            <w:pPr>
              <w:spacing w:line="240" w:lineRule="auto"/>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B96700E" w14:textId="77777777" w:rsidR="00DE1C3F" w:rsidRDefault="00DE1C3F" w:rsidP="00DE1C3F">
            <w:pPr>
              <w:spacing w:line="240" w:lineRule="auto"/>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5557C8F" w14:textId="77777777" w:rsidR="00DE1C3F" w:rsidRDefault="00DE1C3F" w:rsidP="00DE1C3F">
            <w:pPr>
              <w:spacing w:line="240" w:lineRule="auto"/>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B9871FB" w14:textId="77777777" w:rsidR="00DE1C3F" w:rsidRDefault="00DE1C3F" w:rsidP="00DE1C3F">
            <w:pPr>
              <w:spacing w:line="240" w:lineRule="auto"/>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259AA16" w14:textId="77777777" w:rsidR="00DE1C3F" w:rsidRDefault="00DE1C3F" w:rsidP="00DE1C3F">
            <w:pPr>
              <w:spacing w:line="240" w:lineRule="auto"/>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54DEEA3A" w14:textId="77777777" w:rsidR="00DE1C3F" w:rsidRDefault="00DE1C3F" w:rsidP="00DE1C3F">
            <w:pPr>
              <w:spacing w:line="240" w:lineRule="auto"/>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6CCA3EB" w14:textId="77777777" w:rsidR="00DE1C3F" w:rsidRDefault="00DE1C3F" w:rsidP="00DE1C3F">
            <w:pPr>
              <w:spacing w:line="240" w:lineRule="auto"/>
              <w:jc w:val="center"/>
              <w:rPr>
                <w:b/>
                <w:sz w:val="12"/>
              </w:rPr>
            </w:pPr>
            <w:r>
              <w:rPr>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73B9109C" w14:textId="77777777" w:rsidR="00DE1C3F" w:rsidRDefault="00DE1C3F" w:rsidP="00DE1C3F">
            <w:pPr>
              <w:spacing w:line="240" w:lineRule="auto"/>
              <w:jc w:val="center"/>
              <w:rPr>
                <w:b/>
                <w:sz w:val="12"/>
              </w:rPr>
            </w:pPr>
            <w:r>
              <w:rPr>
                <w:b/>
                <w:sz w:val="12"/>
              </w:rPr>
              <w:t>1</w:t>
            </w:r>
          </w:p>
        </w:tc>
      </w:tr>
      <w:tr w:rsidR="003A19E7" w14:paraId="3691C4C3" w14:textId="77777777" w:rsidTr="0092677C">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4AD13266" w14:textId="77777777" w:rsidR="00DE1C3F" w:rsidRDefault="00DE1C3F" w:rsidP="00DE1C3F">
            <w:pPr>
              <w:spacing w:line="240" w:lineRule="auto"/>
            </w:pPr>
          </w:p>
        </w:tc>
        <w:tc>
          <w:tcPr>
            <w:tcW w:w="301" w:type="dxa"/>
            <w:tcBorders>
              <w:top w:val="nil"/>
              <w:left w:val="nil"/>
              <w:bottom w:val="single" w:sz="4" w:space="0" w:color="000000"/>
              <w:right w:val="single" w:sz="4" w:space="0" w:color="000000"/>
            </w:tcBorders>
            <w:shd w:val="clear" w:color="auto" w:fill="BFBFBF"/>
            <w:vAlign w:val="center"/>
          </w:tcPr>
          <w:p w14:paraId="56875E33" w14:textId="77777777" w:rsidR="00DE1C3F" w:rsidRDefault="00DE1C3F" w:rsidP="00DE1C3F">
            <w:pPr>
              <w:spacing w:line="240" w:lineRule="auto"/>
              <w:jc w:val="center"/>
              <w:rPr>
                <w:b/>
                <w:sz w:val="12"/>
              </w:rPr>
            </w:pPr>
            <w:r>
              <w:rPr>
                <w:b/>
                <w:sz w:val="12"/>
              </w:rPr>
              <w:t>ВЧ</w:t>
            </w:r>
          </w:p>
        </w:tc>
        <w:tc>
          <w:tcPr>
            <w:tcW w:w="236" w:type="dxa"/>
            <w:tcBorders>
              <w:top w:val="nil"/>
              <w:left w:val="nil"/>
              <w:bottom w:val="single" w:sz="4" w:space="0" w:color="000000"/>
              <w:right w:val="single" w:sz="4" w:space="0" w:color="000000"/>
            </w:tcBorders>
            <w:shd w:val="clear" w:color="auto" w:fill="BFBFBF"/>
            <w:vAlign w:val="center"/>
          </w:tcPr>
          <w:p w14:paraId="2235C0FE"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03398A6C"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518002E9"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36FC8EE5"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1202C767"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0FA87697"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4CDA2CDC" w14:textId="77777777" w:rsidR="00DE1C3F" w:rsidRDefault="00DE1C3F" w:rsidP="00DE1C3F">
            <w:pPr>
              <w:spacing w:line="240" w:lineRule="auto"/>
              <w:jc w:val="center"/>
              <w:rPr>
                <w:b/>
                <w:sz w:val="12"/>
              </w:rPr>
            </w:pPr>
          </w:p>
        </w:tc>
        <w:tc>
          <w:tcPr>
            <w:tcW w:w="245" w:type="dxa"/>
            <w:tcBorders>
              <w:top w:val="nil"/>
              <w:left w:val="nil"/>
              <w:bottom w:val="single" w:sz="4" w:space="0" w:color="auto"/>
              <w:right w:val="single" w:sz="4" w:space="0" w:color="000000"/>
            </w:tcBorders>
            <w:shd w:val="clear" w:color="auto" w:fill="BFBFBF"/>
            <w:vAlign w:val="center"/>
          </w:tcPr>
          <w:p w14:paraId="68F7E1FD" w14:textId="77777777" w:rsidR="00DE1C3F" w:rsidRDefault="00DE1C3F" w:rsidP="00DE1C3F">
            <w:pPr>
              <w:spacing w:line="240" w:lineRule="auto"/>
              <w:jc w:val="center"/>
              <w:rPr>
                <w:b/>
                <w:sz w:val="12"/>
              </w:rPr>
            </w:pPr>
          </w:p>
        </w:tc>
        <w:tc>
          <w:tcPr>
            <w:tcW w:w="304" w:type="dxa"/>
            <w:tcBorders>
              <w:top w:val="nil"/>
              <w:left w:val="nil"/>
              <w:bottom w:val="single" w:sz="4" w:space="0" w:color="auto"/>
              <w:right w:val="single" w:sz="4" w:space="0" w:color="000000"/>
            </w:tcBorders>
            <w:shd w:val="clear" w:color="auto" w:fill="BFBFBF"/>
            <w:vAlign w:val="center"/>
          </w:tcPr>
          <w:p w14:paraId="08A5A099" w14:textId="77777777" w:rsidR="00DE1C3F" w:rsidRDefault="00DE1C3F" w:rsidP="00DE1C3F">
            <w:pPr>
              <w:spacing w:line="240" w:lineRule="auto"/>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550EC075" w14:textId="77777777" w:rsidR="00DE1C3F" w:rsidRDefault="00DE1C3F" w:rsidP="00DE1C3F">
            <w:pPr>
              <w:spacing w:line="240" w:lineRule="auto"/>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31FA2F28" w14:textId="77777777" w:rsidR="00DE1C3F" w:rsidRDefault="00DE1C3F" w:rsidP="00DE1C3F">
            <w:pPr>
              <w:spacing w:line="240" w:lineRule="auto"/>
              <w:jc w:val="center"/>
              <w:rPr>
                <w:b/>
                <w:sz w:val="12"/>
              </w:rPr>
            </w:pPr>
          </w:p>
        </w:tc>
        <w:tc>
          <w:tcPr>
            <w:tcW w:w="272" w:type="dxa"/>
            <w:tcBorders>
              <w:top w:val="nil"/>
              <w:left w:val="nil"/>
              <w:bottom w:val="single" w:sz="4" w:space="0" w:color="auto"/>
              <w:right w:val="single" w:sz="4" w:space="0" w:color="000000"/>
            </w:tcBorders>
            <w:shd w:val="clear" w:color="auto" w:fill="BFBFBF"/>
            <w:vAlign w:val="center"/>
          </w:tcPr>
          <w:p w14:paraId="65EFE586" w14:textId="77777777" w:rsidR="00DE1C3F" w:rsidRDefault="00DE1C3F" w:rsidP="00DE1C3F">
            <w:pPr>
              <w:spacing w:line="240" w:lineRule="auto"/>
              <w:jc w:val="center"/>
              <w:rPr>
                <w:b/>
                <w:sz w:val="12"/>
              </w:rPr>
            </w:pPr>
          </w:p>
        </w:tc>
        <w:tc>
          <w:tcPr>
            <w:tcW w:w="272" w:type="dxa"/>
            <w:tcBorders>
              <w:top w:val="nil"/>
              <w:left w:val="nil"/>
              <w:bottom w:val="single" w:sz="4" w:space="0" w:color="auto"/>
              <w:right w:val="single" w:sz="4" w:space="0" w:color="000000"/>
            </w:tcBorders>
            <w:shd w:val="clear" w:color="auto" w:fill="BFBFBF"/>
            <w:vAlign w:val="center"/>
          </w:tcPr>
          <w:p w14:paraId="3F453745"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5D6639FE"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35CB9CA4"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5F451179" w14:textId="77777777" w:rsidR="00DE1C3F" w:rsidRDefault="00DE1C3F" w:rsidP="00DE1C3F">
            <w:pPr>
              <w:spacing w:line="240" w:lineRule="auto"/>
              <w:jc w:val="center"/>
              <w:rPr>
                <w:b/>
                <w:sz w:val="12"/>
              </w:rPr>
            </w:pPr>
          </w:p>
        </w:tc>
        <w:tc>
          <w:tcPr>
            <w:tcW w:w="271" w:type="dxa"/>
            <w:tcBorders>
              <w:top w:val="single" w:sz="4" w:space="0" w:color="auto"/>
              <w:left w:val="single" w:sz="4" w:space="0" w:color="000000"/>
              <w:bottom w:val="single" w:sz="4" w:space="0" w:color="auto"/>
              <w:right w:val="single" w:sz="4" w:space="0" w:color="000000"/>
            </w:tcBorders>
            <w:shd w:val="clear" w:color="auto" w:fill="BFBFBF" w:themeFill="background1" w:themeFillShade="BF"/>
            <w:vAlign w:val="center"/>
          </w:tcPr>
          <w:p w14:paraId="77BC3D40" w14:textId="77777777" w:rsidR="00DE1C3F" w:rsidRDefault="00DE1C3F" w:rsidP="00DE1C3F">
            <w:pPr>
              <w:spacing w:line="240" w:lineRule="auto"/>
              <w:rPr>
                <w:b/>
                <w:sz w:val="12"/>
              </w:rPr>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0B86A87B" w14:textId="77777777" w:rsidR="00DE1C3F" w:rsidRDefault="00DE1C3F" w:rsidP="00DE1C3F">
            <w:pPr>
              <w:spacing w:line="240" w:lineRule="auto"/>
            </w:pPr>
          </w:p>
        </w:tc>
        <w:tc>
          <w:tcPr>
            <w:tcW w:w="240" w:type="dxa"/>
            <w:vMerge/>
            <w:tcBorders>
              <w:top w:val="nil"/>
              <w:left w:val="single" w:sz="4" w:space="0" w:color="000000"/>
              <w:bottom w:val="single" w:sz="4" w:space="0" w:color="auto"/>
              <w:right w:val="single" w:sz="4" w:space="0" w:color="000000"/>
            </w:tcBorders>
            <w:shd w:val="clear" w:color="auto" w:fill="FFC000"/>
            <w:vAlign w:val="center"/>
          </w:tcPr>
          <w:p w14:paraId="47FA1D46" w14:textId="77777777" w:rsidR="00DE1C3F" w:rsidRDefault="00DE1C3F" w:rsidP="00DE1C3F">
            <w:pPr>
              <w:spacing w:line="240" w:lineRule="auto"/>
            </w:pPr>
          </w:p>
        </w:tc>
        <w:tc>
          <w:tcPr>
            <w:tcW w:w="302" w:type="dxa"/>
            <w:tcBorders>
              <w:top w:val="nil"/>
              <w:left w:val="nil"/>
              <w:bottom w:val="single" w:sz="4" w:space="0" w:color="auto"/>
              <w:right w:val="single" w:sz="4" w:space="0" w:color="000000"/>
            </w:tcBorders>
            <w:shd w:val="clear" w:color="auto" w:fill="BFBFBF"/>
            <w:vAlign w:val="center"/>
          </w:tcPr>
          <w:p w14:paraId="6141CECF"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34A7C6DF"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23853387"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481685B4"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2314250E"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56DE5BAF"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2B701AFF"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06C87AFD"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5422E0ED"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591BB398"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16C5C3B6"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3BF1C966"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C9C9C9" w:themeFill="accent3" w:themeFillTint="99"/>
            <w:vAlign w:val="center"/>
          </w:tcPr>
          <w:p w14:paraId="45C8354E"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C9C9C9" w:themeFill="accent3" w:themeFillTint="99"/>
            <w:vAlign w:val="center"/>
          </w:tcPr>
          <w:p w14:paraId="2CB1D6B7"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C9C9C9" w:themeFill="accent3" w:themeFillTint="99"/>
            <w:vAlign w:val="center"/>
          </w:tcPr>
          <w:p w14:paraId="3D86FB1B" w14:textId="77777777" w:rsidR="00DE1C3F" w:rsidRDefault="00DE1C3F" w:rsidP="00DE1C3F">
            <w:pPr>
              <w:spacing w:line="240" w:lineRule="auto"/>
              <w:jc w:val="center"/>
              <w:rPr>
                <w:b/>
                <w:sz w:val="12"/>
              </w:rPr>
            </w:pPr>
          </w:p>
        </w:tc>
        <w:tc>
          <w:tcPr>
            <w:tcW w:w="267" w:type="dxa"/>
            <w:tcBorders>
              <w:top w:val="nil"/>
              <w:left w:val="nil"/>
              <w:bottom w:val="single" w:sz="4" w:space="0" w:color="auto"/>
              <w:right w:val="single" w:sz="4" w:space="0" w:color="000000"/>
            </w:tcBorders>
            <w:shd w:val="clear" w:color="auto" w:fill="BFBFBF"/>
            <w:vAlign w:val="center"/>
          </w:tcPr>
          <w:p w14:paraId="7E5BFF5D"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2A609AB5"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571BD869"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624A18FF" w14:textId="77777777" w:rsidR="00DE1C3F" w:rsidRDefault="00DE1C3F" w:rsidP="00DE1C3F">
            <w:pPr>
              <w:spacing w:line="240" w:lineRule="auto"/>
              <w:jc w:val="center"/>
              <w:rPr>
                <w:b/>
                <w:sz w:val="12"/>
              </w:rPr>
            </w:pPr>
          </w:p>
        </w:tc>
        <w:tc>
          <w:tcPr>
            <w:tcW w:w="271" w:type="dxa"/>
            <w:tcBorders>
              <w:top w:val="single" w:sz="4" w:space="0" w:color="auto"/>
              <w:left w:val="nil"/>
              <w:bottom w:val="single" w:sz="4" w:space="0" w:color="auto"/>
              <w:right w:val="single" w:sz="4" w:space="0" w:color="000000"/>
            </w:tcBorders>
            <w:shd w:val="clear" w:color="auto" w:fill="BFBFBF" w:themeFill="background1" w:themeFillShade="BF"/>
            <w:vAlign w:val="center"/>
          </w:tcPr>
          <w:p w14:paraId="4FADDB35"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5BBF61A9"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BFBFBF"/>
            <w:vAlign w:val="center"/>
          </w:tcPr>
          <w:p w14:paraId="58126F54" w14:textId="77777777" w:rsidR="00DE1C3F" w:rsidRDefault="00DE1C3F" w:rsidP="00DE1C3F">
            <w:pPr>
              <w:spacing w:line="240" w:lineRule="auto"/>
              <w:jc w:val="center"/>
              <w:rPr>
                <w:b/>
                <w:sz w:val="12"/>
              </w:rPr>
            </w:pPr>
          </w:p>
        </w:tc>
        <w:tc>
          <w:tcPr>
            <w:tcW w:w="271" w:type="dxa"/>
            <w:tcBorders>
              <w:top w:val="nil"/>
              <w:left w:val="nil"/>
              <w:bottom w:val="single" w:sz="4" w:space="0" w:color="auto"/>
              <w:right w:val="single" w:sz="4" w:space="0" w:color="000000"/>
            </w:tcBorders>
            <w:shd w:val="clear" w:color="auto" w:fill="C9C9C9" w:themeFill="accent3" w:themeFillTint="99"/>
            <w:vAlign w:val="center"/>
          </w:tcPr>
          <w:p w14:paraId="5645C8AC" w14:textId="77777777" w:rsidR="00DE1C3F" w:rsidRDefault="00DE1C3F" w:rsidP="00DE1C3F">
            <w:pPr>
              <w:spacing w:line="240" w:lineRule="auto"/>
              <w:jc w:val="center"/>
              <w:rPr>
                <w:b/>
                <w:sz w:val="12"/>
              </w:rPr>
            </w:pPr>
          </w:p>
        </w:tc>
        <w:tc>
          <w:tcPr>
            <w:tcW w:w="271" w:type="dxa"/>
            <w:vMerge/>
            <w:tcBorders>
              <w:left w:val="single" w:sz="4" w:space="0" w:color="000000"/>
              <w:bottom w:val="single" w:sz="4" w:space="0" w:color="auto"/>
              <w:right w:val="single" w:sz="4" w:space="0" w:color="000000"/>
            </w:tcBorders>
            <w:shd w:val="clear" w:color="auto" w:fill="ED7D31" w:themeFill="accent2"/>
            <w:vAlign w:val="center"/>
          </w:tcPr>
          <w:p w14:paraId="4E30628C" w14:textId="77777777" w:rsidR="00DE1C3F" w:rsidRDefault="00DE1C3F" w:rsidP="00DE1C3F">
            <w:pPr>
              <w:spacing w:line="240" w:lineRule="auto"/>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31417C90" w14:textId="77777777" w:rsidR="00DE1C3F" w:rsidRDefault="00DE1C3F" w:rsidP="00DE1C3F">
            <w:pPr>
              <w:spacing w:line="240" w:lineRule="auto"/>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385462C6" w14:textId="77777777" w:rsidR="00DE1C3F" w:rsidRDefault="00DE1C3F" w:rsidP="00DE1C3F">
            <w:pPr>
              <w:spacing w:line="240" w:lineRule="auto"/>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185E2431" w14:textId="77777777" w:rsidR="00DE1C3F" w:rsidRDefault="00DE1C3F" w:rsidP="00DE1C3F">
            <w:pPr>
              <w:spacing w:line="240" w:lineRule="auto"/>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6E9F329B" w14:textId="77777777" w:rsidR="00DE1C3F" w:rsidRDefault="00DE1C3F" w:rsidP="00DE1C3F">
            <w:pPr>
              <w:spacing w:line="240" w:lineRule="auto"/>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6C655719" w14:textId="77777777" w:rsidR="00DE1C3F" w:rsidRDefault="00DE1C3F" w:rsidP="00DE1C3F">
            <w:pPr>
              <w:spacing w:line="240" w:lineRule="auto"/>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06CB3E6A" w14:textId="77777777" w:rsidR="00DE1C3F" w:rsidRDefault="00DE1C3F" w:rsidP="00DE1C3F">
            <w:pPr>
              <w:spacing w:line="240" w:lineRule="auto"/>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3E262460" w14:textId="77777777" w:rsidR="00DE1C3F" w:rsidRDefault="00DE1C3F" w:rsidP="00DE1C3F">
            <w:pPr>
              <w:spacing w:line="240" w:lineRule="auto"/>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584E55BC" w14:textId="77777777" w:rsidR="00DE1C3F" w:rsidRDefault="00DE1C3F" w:rsidP="00DE1C3F">
            <w:pPr>
              <w:spacing w:line="240" w:lineRule="auto"/>
            </w:pPr>
          </w:p>
        </w:tc>
        <w:tc>
          <w:tcPr>
            <w:tcW w:w="271" w:type="dxa"/>
            <w:vMerge/>
            <w:tcBorders>
              <w:top w:val="nil"/>
              <w:left w:val="single" w:sz="4" w:space="0" w:color="000000"/>
              <w:bottom w:val="single" w:sz="4" w:space="0" w:color="auto"/>
              <w:right w:val="single" w:sz="4" w:space="0" w:color="000000"/>
            </w:tcBorders>
            <w:shd w:val="clear" w:color="auto" w:fill="FFC000"/>
            <w:vAlign w:val="center"/>
          </w:tcPr>
          <w:p w14:paraId="503BE57D" w14:textId="77777777" w:rsidR="00DE1C3F" w:rsidRDefault="00DE1C3F" w:rsidP="00DE1C3F">
            <w:pPr>
              <w:spacing w:line="240" w:lineRule="auto"/>
            </w:pPr>
          </w:p>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24DFBE3C" w14:textId="77777777" w:rsidR="00DE1C3F" w:rsidRDefault="00DE1C3F" w:rsidP="00DE1C3F">
            <w:pPr>
              <w:spacing w:line="240" w:lineRule="auto"/>
            </w:pPr>
          </w:p>
        </w:tc>
      </w:tr>
      <w:tr w:rsidR="00DE1C3F" w14:paraId="5C73D151" w14:textId="77777777" w:rsidTr="003A19E7">
        <w:trPr>
          <w:trHeight w:val="255"/>
        </w:trPr>
        <w:tc>
          <w:tcPr>
            <w:tcW w:w="285" w:type="dxa"/>
            <w:vMerge w:val="restart"/>
            <w:tcBorders>
              <w:top w:val="nil"/>
              <w:left w:val="single" w:sz="4" w:space="0" w:color="000000"/>
              <w:right w:val="single" w:sz="4" w:space="0" w:color="000000"/>
            </w:tcBorders>
            <w:shd w:val="clear" w:color="auto" w:fill="auto"/>
            <w:vAlign w:val="center"/>
          </w:tcPr>
          <w:p w14:paraId="113632D3" w14:textId="3974BA8D" w:rsidR="00DE1C3F" w:rsidRDefault="00DE1C3F" w:rsidP="00DE1C3F">
            <w:pPr>
              <w:spacing w:line="240" w:lineRule="auto"/>
              <w:jc w:val="center"/>
              <w:rPr>
                <w:b/>
                <w:sz w:val="12"/>
              </w:rPr>
            </w:pPr>
            <w:r>
              <w:rPr>
                <w:b/>
                <w:sz w:val="12"/>
              </w:rPr>
              <w:t>2</w:t>
            </w:r>
          </w:p>
        </w:tc>
        <w:tc>
          <w:tcPr>
            <w:tcW w:w="301" w:type="dxa"/>
            <w:tcBorders>
              <w:top w:val="nil"/>
              <w:left w:val="nil"/>
              <w:bottom w:val="single" w:sz="4" w:space="0" w:color="000000"/>
              <w:right w:val="single" w:sz="4" w:space="0" w:color="000000"/>
            </w:tcBorders>
            <w:shd w:val="clear" w:color="auto" w:fill="auto"/>
            <w:vAlign w:val="center"/>
          </w:tcPr>
          <w:p w14:paraId="67489527" w14:textId="77777777" w:rsidR="00DE1C3F" w:rsidRDefault="00DE1C3F" w:rsidP="00DE1C3F">
            <w:pPr>
              <w:spacing w:line="240" w:lineRule="auto"/>
              <w:jc w:val="center"/>
              <w:rPr>
                <w:b/>
                <w:sz w:val="12"/>
              </w:rPr>
            </w:pPr>
            <w:r>
              <w:rPr>
                <w:b/>
                <w:sz w:val="12"/>
              </w:rPr>
              <w:t>ОЧ</w:t>
            </w:r>
          </w:p>
        </w:tc>
        <w:tc>
          <w:tcPr>
            <w:tcW w:w="236" w:type="dxa"/>
            <w:tcBorders>
              <w:top w:val="nil"/>
              <w:left w:val="nil"/>
              <w:bottom w:val="single" w:sz="4" w:space="0" w:color="000000"/>
              <w:right w:val="single" w:sz="4" w:space="0" w:color="000000"/>
            </w:tcBorders>
            <w:shd w:val="clear" w:color="auto" w:fill="auto"/>
            <w:vAlign w:val="center"/>
          </w:tcPr>
          <w:p w14:paraId="668EE477"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12DF8745" w14:textId="77777777" w:rsidR="00DE1C3F"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245513F8" w14:textId="77777777" w:rsidR="00DE1C3F" w:rsidRPr="004C73FA"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6EEBE9E2" w14:textId="77777777" w:rsidR="00DE1C3F" w:rsidRPr="004C73FA"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6B78664E" w14:textId="77777777" w:rsidR="00DE1C3F" w:rsidRPr="004C73FA" w:rsidRDefault="00DE1C3F" w:rsidP="00DE1C3F">
            <w:pPr>
              <w:spacing w:line="240" w:lineRule="auto"/>
              <w:jc w:val="center"/>
              <w:rPr>
                <w:b/>
                <w:sz w:val="12"/>
              </w:rPr>
            </w:pPr>
          </w:p>
        </w:tc>
        <w:tc>
          <w:tcPr>
            <w:tcW w:w="245" w:type="dxa"/>
            <w:tcBorders>
              <w:top w:val="nil"/>
              <w:left w:val="nil"/>
              <w:bottom w:val="single" w:sz="4" w:space="0" w:color="000000"/>
              <w:right w:val="single" w:sz="4" w:space="0" w:color="000000"/>
            </w:tcBorders>
            <w:shd w:val="clear" w:color="auto" w:fill="auto"/>
            <w:vAlign w:val="center"/>
          </w:tcPr>
          <w:p w14:paraId="04F9AB10" w14:textId="77777777" w:rsidR="00DE1C3F" w:rsidRPr="004C73FA" w:rsidRDefault="00DE1C3F" w:rsidP="00DE1C3F">
            <w:pPr>
              <w:spacing w:line="240" w:lineRule="auto"/>
              <w:jc w:val="center"/>
              <w:rPr>
                <w:b/>
                <w:sz w:val="12"/>
              </w:rPr>
            </w:pPr>
          </w:p>
        </w:tc>
        <w:tc>
          <w:tcPr>
            <w:tcW w:w="245" w:type="dxa"/>
            <w:tcBorders>
              <w:top w:val="nil"/>
              <w:left w:val="nil"/>
              <w:bottom w:val="single" w:sz="4" w:space="0" w:color="000000"/>
              <w:right w:val="single" w:sz="4" w:space="0" w:color="auto"/>
            </w:tcBorders>
            <w:shd w:val="clear" w:color="auto" w:fill="auto"/>
            <w:vAlign w:val="center"/>
          </w:tcPr>
          <w:p w14:paraId="79242780" w14:textId="77777777" w:rsidR="00DE1C3F" w:rsidRPr="004C73FA" w:rsidRDefault="00DE1C3F" w:rsidP="00DE1C3F">
            <w:pPr>
              <w:spacing w:line="240" w:lineRule="auto"/>
              <w:jc w:val="center"/>
              <w:rPr>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tcPr>
          <w:p w14:paraId="7B0C5D85" w14:textId="54072300" w:rsidR="00DE1C3F" w:rsidRPr="004C73FA" w:rsidRDefault="00DE1C3F" w:rsidP="00DE1C3F">
            <w:pPr>
              <w:spacing w:line="240" w:lineRule="auto"/>
              <w:rPr>
                <w:b/>
                <w:sz w:val="12"/>
              </w:rPr>
            </w:pPr>
          </w:p>
        </w:tc>
        <w:tc>
          <w:tcPr>
            <w:tcW w:w="304" w:type="dxa"/>
            <w:tcBorders>
              <w:top w:val="single" w:sz="4" w:space="0" w:color="auto"/>
              <w:left w:val="single" w:sz="4" w:space="0" w:color="auto"/>
              <w:bottom w:val="single" w:sz="4" w:space="0" w:color="auto"/>
              <w:right w:val="single" w:sz="4" w:space="0" w:color="auto"/>
            </w:tcBorders>
            <w:shd w:val="clear" w:color="auto" w:fill="auto"/>
            <w:vAlign w:val="center"/>
          </w:tcPr>
          <w:p w14:paraId="246CB99E" w14:textId="6C4788A5" w:rsidR="00DE1C3F" w:rsidRPr="004C73FA" w:rsidRDefault="00DE1C3F" w:rsidP="00DE1C3F">
            <w:pPr>
              <w:spacing w:line="240" w:lineRule="auto"/>
              <w:jc w:val="center"/>
              <w:rPr>
                <w:b/>
                <w:sz w:val="12"/>
              </w:rPr>
            </w:pPr>
          </w:p>
        </w:tc>
        <w:tc>
          <w:tcPr>
            <w:tcW w:w="272" w:type="dxa"/>
            <w:tcBorders>
              <w:top w:val="nil"/>
              <w:left w:val="single" w:sz="4" w:space="0" w:color="auto"/>
              <w:bottom w:val="single" w:sz="4" w:space="0" w:color="000000"/>
              <w:right w:val="single" w:sz="4" w:space="0" w:color="000000"/>
            </w:tcBorders>
            <w:shd w:val="clear" w:color="auto" w:fill="auto"/>
            <w:vAlign w:val="center"/>
          </w:tcPr>
          <w:p w14:paraId="7A19B770" w14:textId="77777777" w:rsidR="00DE1C3F" w:rsidRDefault="00DE1C3F" w:rsidP="00DE1C3F">
            <w:pPr>
              <w:spacing w:line="240" w:lineRule="auto"/>
              <w:jc w:val="center"/>
              <w:rPr>
                <w:b/>
                <w:sz w:val="12"/>
              </w:rPr>
            </w:pPr>
          </w:p>
        </w:tc>
        <w:tc>
          <w:tcPr>
            <w:tcW w:w="272" w:type="dxa"/>
            <w:tcBorders>
              <w:top w:val="nil"/>
              <w:left w:val="nil"/>
              <w:bottom w:val="single" w:sz="4" w:space="0" w:color="000000"/>
              <w:right w:val="single" w:sz="4" w:space="0" w:color="auto"/>
            </w:tcBorders>
            <w:shd w:val="clear" w:color="auto" w:fill="auto"/>
            <w:vAlign w:val="center"/>
          </w:tcPr>
          <w:p w14:paraId="479F4A1C" w14:textId="77777777" w:rsidR="00DE1C3F" w:rsidRDefault="00DE1C3F" w:rsidP="00DE1C3F">
            <w:pPr>
              <w:spacing w:line="240" w:lineRule="auto"/>
              <w:jc w:val="center"/>
              <w:rPr>
                <w:b/>
                <w:sz w:val="12"/>
              </w:rPr>
            </w:pPr>
          </w:p>
        </w:tc>
        <w:tc>
          <w:tcPr>
            <w:tcW w:w="272" w:type="dxa"/>
            <w:tcBorders>
              <w:top w:val="single" w:sz="4" w:space="0" w:color="auto"/>
              <w:left w:val="single" w:sz="4" w:space="0" w:color="auto"/>
              <w:bottom w:val="single" w:sz="4" w:space="0" w:color="auto"/>
              <w:right w:val="single" w:sz="4" w:space="0" w:color="auto"/>
            </w:tcBorders>
            <w:shd w:val="clear" w:color="auto" w:fill="auto"/>
            <w:vAlign w:val="center"/>
          </w:tcPr>
          <w:p w14:paraId="44EAE8EA" w14:textId="77777777" w:rsidR="00DE1C3F" w:rsidRDefault="00DE1C3F" w:rsidP="00DE1C3F">
            <w:pPr>
              <w:spacing w:line="240" w:lineRule="auto"/>
              <w:jc w:val="center"/>
              <w:rPr>
                <w:b/>
                <w:sz w:val="12"/>
              </w:rPr>
            </w:pPr>
          </w:p>
        </w:tc>
        <w:tc>
          <w:tcPr>
            <w:tcW w:w="272" w:type="dxa"/>
            <w:tcBorders>
              <w:top w:val="single" w:sz="4" w:space="0" w:color="auto"/>
              <w:left w:val="single" w:sz="4" w:space="0" w:color="auto"/>
              <w:bottom w:val="single" w:sz="4" w:space="0" w:color="auto"/>
              <w:right w:val="single" w:sz="4" w:space="0" w:color="auto"/>
            </w:tcBorders>
            <w:shd w:val="clear" w:color="auto" w:fill="auto"/>
            <w:vAlign w:val="center"/>
          </w:tcPr>
          <w:p w14:paraId="02F6438F"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C8A83AA"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8E9EBE0" w14:textId="321F92DD"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10AB60F"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02F73472" w14:textId="578947C0" w:rsidR="00DE1C3F" w:rsidRDefault="00DE1C3F" w:rsidP="00DE1C3F">
            <w:pPr>
              <w:spacing w:line="240" w:lineRule="auto"/>
              <w:jc w:val="center"/>
              <w:rPr>
                <w:b/>
                <w:sz w:val="12"/>
              </w:rPr>
            </w:pPr>
          </w:p>
        </w:tc>
        <w:tc>
          <w:tcPr>
            <w:tcW w:w="271" w:type="dxa"/>
            <w:vMerge w:val="restart"/>
            <w:tcBorders>
              <w:top w:val="single" w:sz="4" w:space="0" w:color="auto"/>
              <w:left w:val="single" w:sz="4" w:space="0" w:color="auto"/>
              <w:right w:val="single" w:sz="4" w:space="0" w:color="auto"/>
            </w:tcBorders>
            <w:shd w:val="clear" w:color="auto" w:fill="FFC000"/>
            <w:vAlign w:val="center"/>
          </w:tcPr>
          <w:p w14:paraId="60A3A878" w14:textId="6FA1DD73" w:rsidR="00DE1C3F" w:rsidRDefault="00DE1C3F" w:rsidP="00DE1C3F">
            <w:pPr>
              <w:spacing w:line="240" w:lineRule="auto"/>
              <w:jc w:val="center"/>
              <w:rPr>
                <w:b/>
                <w:sz w:val="12"/>
              </w:rPr>
            </w:pPr>
            <w:r>
              <w:rPr>
                <w:b/>
                <w:sz w:val="12"/>
              </w:rPr>
              <w:t>=</w:t>
            </w:r>
          </w:p>
        </w:tc>
        <w:tc>
          <w:tcPr>
            <w:tcW w:w="240" w:type="dxa"/>
            <w:vMerge w:val="restart"/>
            <w:tcBorders>
              <w:top w:val="single" w:sz="4" w:space="0" w:color="auto"/>
              <w:left w:val="single" w:sz="4" w:space="0" w:color="auto"/>
              <w:right w:val="single" w:sz="4" w:space="0" w:color="auto"/>
            </w:tcBorders>
            <w:shd w:val="clear" w:color="auto" w:fill="FFC000"/>
            <w:vAlign w:val="center"/>
          </w:tcPr>
          <w:p w14:paraId="0182E023" w14:textId="2FB98787" w:rsidR="00DE1C3F" w:rsidRDefault="00DE1C3F" w:rsidP="00DE1C3F">
            <w:pPr>
              <w:spacing w:line="240" w:lineRule="auto"/>
              <w:jc w:val="center"/>
              <w:rPr>
                <w:b/>
                <w:sz w:val="12"/>
              </w:rPr>
            </w:pPr>
            <w:r>
              <w:rPr>
                <w:b/>
                <w:sz w:val="12"/>
              </w:rPr>
              <w:t>=</w:t>
            </w:r>
          </w:p>
        </w:tc>
        <w:tc>
          <w:tcPr>
            <w:tcW w:w="302" w:type="dxa"/>
            <w:tcBorders>
              <w:top w:val="single" w:sz="4" w:space="0" w:color="auto"/>
              <w:left w:val="single" w:sz="4" w:space="0" w:color="auto"/>
              <w:bottom w:val="single" w:sz="4" w:space="0" w:color="auto"/>
              <w:right w:val="single" w:sz="4" w:space="0" w:color="auto"/>
            </w:tcBorders>
            <w:shd w:val="clear" w:color="auto" w:fill="auto"/>
            <w:vAlign w:val="center"/>
          </w:tcPr>
          <w:p w14:paraId="14DD4F59"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0939B864"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06639602"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57E7300"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4F0EA5E5"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7FFF3115"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7C0AEC3C"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4A15B282"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3D6DF0AE"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3DB719AE"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3460F337"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065F5801" w14:textId="77777777" w:rsidR="00DE1C3F" w:rsidRPr="0022330D"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12BFDBBC" w14:textId="77777777" w:rsidR="00DE1C3F" w:rsidRPr="0022330D"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655D65B4" w14:textId="77777777" w:rsidR="00DE1C3F" w:rsidRPr="0022330D"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4B13A340" w14:textId="77777777" w:rsidR="00DE1C3F" w:rsidRPr="0022330D" w:rsidRDefault="00DE1C3F" w:rsidP="00DE1C3F">
            <w:pPr>
              <w:spacing w:line="240" w:lineRule="auto"/>
              <w:jc w:val="center"/>
              <w:rPr>
                <w:b/>
                <w:sz w:val="12"/>
              </w:rPr>
            </w:pPr>
          </w:p>
        </w:tc>
        <w:tc>
          <w:tcPr>
            <w:tcW w:w="267" w:type="dxa"/>
            <w:tcBorders>
              <w:top w:val="single" w:sz="4" w:space="0" w:color="auto"/>
              <w:left w:val="single" w:sz="4" w:space="0" w:color="auto"/>
              <w:bottom w:val="single" w:sz="4" w:space="0" w:color="auto"/>
              <w:right w:val="single" w:sz="4" w:space="0" w:color="auto"/>
            </w:tcBorders>
            <w:shd w:val="clear" w:color="auto" w:fill="00B0F0"/>
            <w:vAlign w:val="center"/>
          </w:tcPr>
          <w:p w14:paraId="4B6AA790" w14:textId="77777777" w:rsidR="00DE1C3F" w:rsidRPr="0022330D"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55AB2CEE" w14:textId="77777777" w:rsidR="00DE1C3F" w:rsidRPr="0022330D"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22E79CB3" w14:textId="0D4FA259" w:rsidR="00DE1C3F" w:rsidRPr="0022330D" w:rsidRDefault="00DE1C3F" w:rsidP="00DE1C3F">
            <w:pPr>
              <w:spacing w:line="240" w:lineRule="auto"/>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2A734AA2" w14:textId="77777777" w:rsidR="00DE1C3F" w:rsidRPr="0022330D"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2402E6E5" w14:textId="4079678C" w:rsidR="00DE1C3F" w:rsidRPr="0022330D"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1E60A1F4" w14:textId="0C864ACB" w:rsidR="00DE1C3F" w:rsidRPr="0022330D"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00B0F0"/>
            <w:vAlign w:val="center"/>
          </w:tcPr>
          <w:p w14:paraId="7C31E168" w14:textId="16EFF490" w:rsidR="00DE1C3F" w:rsidRPr="0022330D" w:rsidRDefault="00DE1C3F" w:rsidP="00DE1C3F">
            <w:pPr>
              <w:spacing w:line="240" w:lineRule="auto"/>
              <w:jc w:val="center"/>
              <w:rPr>
                <w:b/>
                <w:sz w:val="12"/>
              </w:rPr>
            </w:pPr>
          </w:p>
        </w:tc>
        <w:tc>
          <w:tcPr>
            <w:tcW w:w="271" w:type="dxa"/>
            <w:vMerge w:val="restart"/>
            <w:tcBorders>
              <w:top w:val="single" w:sz="4" w:space="0" w:color="auto"/>
              <w:left w:val="single" w:sz="4" w:space="0" w:color="auto"/>
              <w:right w:val="single" w:sz="4" w:space="0" w:color="auto"/>
            </w:tcBorders>
            <w:shd w:val="clear" w:color="auto" w:fill="ED7D31" w:themeFill="accent2"/>
            <w:vAlign w:val="center"/>
          </w:tcPr>
          <w:p w14:paraId="20A155D5" w14:textId="65CD62C7" w:rsidR="00DE1C3F" w:rsidRPr="0022330D" w:rsidRDefault="00DE1C3F" w:rsidP="00DE1C3F">
            <w:pPr>
              <w:spacing w:line="240" w:lineRule="auto"/>
              <w:jc w:val="center"/>
              <w:rPr>
                <w:b/>
                <w:sz w:val="12"/>
              </w:rPr>
            </w:pPr>
            <w:r>
              <w:rPr>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68669A61" w14:textId="4F63C4F4" w:rsidR="00DE1C3F" w:rsidRPr="0022330D" w:rsidRDefault="00DE1C3F" w:rsidP="00DE1C3F">
            <w:pPr>
              <w:spacing w:line="240" w:lineRule="auto"/>
              <w:jc w:val="center"/>
              <w:rPr>
                <w:b/>
                <w:sz w:val="12"/>
              </w:rPr>
            </w:pPr>
            <w:r>
              <w:rPr>
                <w:b/>
                <w:sz w:val="12"/>
              </w:rPr>
              <w:t>Г</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33D5873" w14:textId="4337B01B" w:rsidR="00DE1C3F" w:rsidRDefault="00DE1C3F" w:rsidP="00DE1C3F">
            <w:pPr>
              <w:spacing w:line="240" w:lineRule="auto"/>
              <w:jc w:val="center"/>
              <w:rPr>
                <w:b/>
                <w:sz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3770C1F" w14:textId="77777777" w:rsidR="00DE1C3F" w:rsidRDefault="00DE1C3F" w:rsidP="00DE1C3F">
            <w:pPr>
              <w:spacing w:line="240" w:lineRule="auto"/>
              <w:jc w:val="center"/>
              <w:rPr>
                <w:b/>
                <w:sz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918BAA9" w14:textId="77777777" w:rsidR="00DE1C3F" w:rsidRDefault="00DE1C3F" w:rsidP="00DE1C3F">
            <w:pPr>
              <w:spacing w:line="240" w:lineRule="auto"/>
              <w:jc w:val="center"/>
              <w:rPr>
                <w:b/>
                <w:sz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4BD9E1E" w14:textId="77777777" w:rsidR="00DE1C3F" w:rsidRDefault="00DE1C3F" w:rsidP="00DE1C3F">
            <w:pPr>
              <w:spacing w:line="240" w:lineRule="auto"/>
              <w:jc w:val="center"/>
              <w:rPr>
                <w:b/>
                <w:sz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967ABA1" w14:textId="77777777" w:rsidR="00DE1C3F" w:rsidRDefault="00DE1C3F" w:rsidP="00DE1C3F">
            <w:pPr>
              <w:spacing w:line="240" w:lineRule="auto"/>
              <w:jc w:val="center"/>
              <w:rPr>
                <w:b/>
                <w:sz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9302B4F" w14:textId="77777777" w:rsidR="00DE1C3F" w:rsidRDefault="00DE1C3F" w:rsidP="00DE1C3F">
            <w:pPr>
              <w:spacing w:line="240" w:lineRule="auto"/>
              <w:jc w:val="center"/>
              <w:rPr>
                <w:b/>
                <w:sz w:val="12"/>
              </w:rPr>
            </w:pPr>
            <w:r>
              <w:rPr>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7FA5E26" w14:textId="77777777" w:rsidR="00DE1C3F" w:rsidRDefault="00DE1C3F" w:rsidP="00DE1C3F">
            <w:pPr>
              <w:spacing w:line="240" w:lineRule="auto"/>
              <w:jc w:val="center"/>
              <w:rPr>
                <w:b/>
                <w:sz w:val="12"/>
              </w:rPr>
            </w:pPr>
            <w:r>
              <w:rPr>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AFAB996" w14:textId="77777777" w:rsidR="00DE1C3F" w:rsidRDefault="00DE1C3F" w:rsidP="00DE1C3F">
            <w:pPr>
              <w:spacing w:line="240" w:lineRule="auto"/>
              <w:jc w:val="center"/>
              <w:rPr>
                <w:b/>
                <w:sz w:val="12"/>
              </w:rPr>
            </w:pPr>
            <w:r>
              <w:rPr>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FAE8AE8" w14:textId="77777777" w:rsidR="00DE1C3F" w:rsidRDefault="00DE1C3F" w:rsidP="00DE1C3F">
            <w:pPr>
              <w:spacing w:line="240" w:lineRule="auto"/>
              <w:jc w:val="center"/>
              <w:rPr>
                <w:b/>
                <w:sz w:val="12"/>
              </w:rPr>
            </w:pPr>
            <w:r>
              <w:rPr>
                <w:b/>
                <w:sz w:val="12"/>
              </w:rPr>
              <w:t> </w:t>
            </w:r>
          </w:p>
        </w:tc>
        <w:tc>
          <w:tcPr>
            <w:tcW w:w="284" w:type="dxa"/>
            <w:vMerge w:val="restart"/>
            <w:tcBorders>
              <w:top w:val="nil"/>
              <w:left w:val="single" w:sz="4" w:space="0" w:color="auto"/>
              <w:right w:val="single" w:sz="4" w:space="0" w:color="000000"/>
            </w:tcBorders>
            <w:shd w:val="clear" w:color="auto" w:fill="auto"/>
            <w:vAlign w:val="center"/>
          </w:tcPr>
          <w:p w14:paraId="2613B0D6" w14:textId="6C3ECE33" w:rsidR="00DE1C3F" w:rsidRDefault="00DE1C3F" w:rsidP="00DE1C3F">
            <w:pPr>
              <w:spacing w:line="240" w:lineRule="auto"/>
              <w:jc w:val="center"/>
              <w:rPr>
                <w:b/>
                <w:sz w:val="12"/>
              </w:rPr>
            </w:pPr>
            <w:r>
              <w:rPr>
                <w:b/>
                <w:sz w:val="12"/>
              </w:rPr>
              <w:t>2</w:t>
            </w:r>
          </w:p>
        </w:tc>
      </w:tr>
      <w:tr w:rsidR="003A19E7" w14:paraId="0F295B6E" w14:textId="77777777" w:rsidTr="003A19E7">
        <w:trPr>
          <w:trHeight w:val="318"/>
        </w:trPr>
        <w:tc>
          <w:tcPr>
            <w:tcW w:w="285" w:type="dxa"/>
            <w:vMerge/>
            <w:tcBorders>
              <w:left w:val="single" w:sz="4" w:space="0" w:color="000000"/>
              <w:bottom w:val="single" w:sz="4" w:space="0" w:color="000000"/>
              <w:right w:val="single" w:sz="4" w:space="0" w:color="000000"/>
            </w:tcBorders>
            <w:shd w:val="clear" w:color="auto" w:fill="auto"/>
            <w:vAlign w:val="center"/>
          </w:tcPr>
          <w:p w14:paraId="5AD7990F" w14:textId="77777777" w:rsidR="00DE1C3F" w:rsidRDefault="00DE1C3F" w:rsidP="00DE1C3F">
            <w:pPr>
              <w:spacing w:line="240" w:lineRule="auto"/>
            </w:pPr>
          </w:p>
        </w:tc>
        <w:tc>
          <w:tcPr>
            <w:tcW w:w="301" w:type="dxa"/>
            <w:tcBorders>
              <w:left w:val="nil"/>
              <w:bottom w:val="single" w:sz="4" w:space="0" w:color="000000"/>
              <w:right w:val="single" w:sz="4" w:space="0" w:color="000000"/>
            </w:tcBorders>
            <w:shd w:val="clear" w:color="auto" w:fill="BFBFBF"/>
            <w:vAlign w:val="center"/>
          </w:tcPr>
          <w:p w14:paraId="1C17B1E3" w14:textId="7306F08F" w:rsidR="00DE1C3F" w:rsidRDefault="00DE1C3F" w:rsidP="00DE1C3F">
            <w:pPr>
              <w:spacing w:line="240" w:lineRule="auto"/>
              <w:jc w:val="center"/>
              <w:rPr>
                <w:b/>
                <w:sz w:val="12"/>
              </w:rPr>
            </w:pPr>
            <w:r>
              <w:rPr>
                <w:b/>
                <w:sz w:val="12"/>
              </w:rPr>
              <w:t>ВЧ</w:t>
            </w:r>
          </w:p>
        </w:tc>
        <w:tc>
          <w:tcPr>
            <w:tcW w:w="236" w:type="dxa"/>
            <w:tcBorders>
              <w:left w:val="nil"/>
              <w:bottom w:val="single" w:sz="4" w:space="0" w:color="000000"/>
              <w:right w:val="single" w:sz="4" w:space="0" w:color="000000"/>
            </w:tcBorders>
            <w:shd w:val="clear" w:color="auto" w:fill="BFBFBF"/>
            <w:vAlign w:val="center"/>
          </w:tcPr>
          <w:p w14:paraId="54101859" w14:textId="77777777" w:rsidR="00DE1C3F" w:rsidRDefault="00DE1C3F" w:rsidP="00DE1C3F">
            <w:pPr>
              <w:spacing w:line="240" w:lineRule="auto"/>
              <w:jc w:val="center"/>
              <w:rPr>
                <w:b/>
                <w:sz w:val="12"/>
              </w:rPr>
            </w:pPr>
          </w:p>
        </w:tc>
        <w:tc>
          <w:tcPr>
            <w:tcW w:w="245" w:type="dxa"/>
            <w:tcBorders>
              <w:left w:val="nil"/>
              <w:bottom w:val="single" w:sz="4" w:space="0" w:color="000000"/>
              <w:right w:val="single" w:sz="4" w:space="0" w:color="000000"/>
            </w:tcBorders>
            <w:shd w:val="clear" w:color="auto" w:fill="BFBFBF"/>
            <w:vAlign w:val="center"/>
          </w:tcPr>
          <w:p w14:paraId="0882E1BB" w14:textId="77777777" w:rsidR="00DE1C3F" w:rsidRDefault="00DE1C3F" w:rsidP="00DE1C3F">
            <w:pPr>
              <w:spacing w:line="240" w:lineRule="auto"/>
              <w:jc w:val="center"/>
              <w:rPr>
                <w:b/>
                <w:sz w:val="12"/>
              </w:rPr>
            </w:pPr>
          </w:p>
        </w:tc>
        <w:tc>
          <w:tcPr>
            <w:tcW w:w="245" w:type="dxa"/>
            <w:tcBorders>
              <w:left w:val="nil"/>
              <w:bottom w:val="single" w:sz="4" w:space="0" w:color="000000"/>
              <w:right w:val="single" w:sz="4" w:space="0" w:color="000000"/>
            </w:tcBorders>
            <w:shd w:val="clear" w:color="auto" w:fill="BFBFBF"/>
            <w:vAlign w:val="center"/>
          </w:tcPr>
          <w:p w14:paraId="201A7CC8" w14:textId="77777777" w:rsidR="00DE1C3F" w:rsidRDefault="00DE1C3F" w:rsidP="00DE1C3F">
            <w:pPr>
              <w:spacing w:line="240" w:lineRule="auto"/>
              <w:jc w:val="center"/>
              <w:rPr>
                <w:b/>
                <w:sz w:val="12"/>
              </w:rPr>
            </w:pPr>
          </w:p>
        </w:tc>
        <w:tc>
          <w:tcPr>
            <w:tcW w:w="245" w:type="dxa"/>
            <w:tcBorders>
              <w:left w:val="nil"/>
              <w:bottom w:val="single" w:sz="4" w:space="0" w:color="000000"/>
              <w:right w:val="single" w:sz="4" w:space="0" w:color="000000"/>
            </w:tcBorders>
            <w:shd w:val="clear" w:color="auto" w:fill="BFBFBF"/>
            <w:vAlign w:val="center"/>
          </w:tcPr>
          <w:p w14:paraId="3331C0D3" w14:textId="77777777" w:rsidR="00DE1C3F" w:rsidRDefault="00DE1C3F" w:rsidP="00DE1C3F">
            <w:pPr>
              <w:spacing w:line="240" w:lineRule="auto"/>
              <w:jc w:val="center"/>
              <w:rPr>
                <w:b/>
                <w:sz w:val="12"/>
              </w:rPr>
            </w:pPr>
          </w:p>
        </w:tc>
        <w:tc>
          <w:tcPr>
            <w:tcW w:w="245" w:type="dxa"/>
            <w:tcBorders>
              <w:left w:val="nil"/>
              <w:bottom w:val="single" w:sz="4" w:space="0" w:color="000000"/>
              <w:right w:val="single" w:sz="4" w:space="0" w:color="000000"/>
            </w:tcBorders>
            <w:shd w:val="clear" w:color="auto" w:fill="BFBFBF"/>
            <w:vAlign w:val="center"/>
          </w:tcPr>
          <w:p w14:paraId="16BF3306" w14:textId="77777777" w:rsidR="00DE1C3F" w:rsidRDefault="00DE1C3F" w:rsidP="00DE1C3F">
            <w:pPr>
              <w:spacing w:line="240" w:lineRule="auto"/>
              <w:jc w:val="center"/>
              <w:rPr>
                <w:b/>
                <w:sz w:val="12"/>
              </w:rPr>
            </w:pPr>
          </w:p>
        </w:tc>
        <w:tc>
          <w:tcPr>
            <w:tcW w:w="245" w:type="dxa"/>
            <w:tcBorders>
              <w:left w:val="nil"/>
              <w:bottom w:val="single" w:sz="4" w:space="0" w:color="000000"/>
              <w:right w:val="single" w:sz="4" w:space="0" w:color="000000"/>
            </w:tcBorders>
            <w:shd w:val="clear" w:color="auto" w:fill="BFBFBF"/>
            <w:vAlign w:val="center"/>
          </w:tcPr>
          <w:p w14:paraId="401534E3" w14:textId="77777777" w:rsidR="00DE1C3F" w:rsidRDefault="00DE1C3F" w:rsidP="00DE1C3F">
            <w:pPr>
              <w:spacing w:line="240" w:lineRule="auto"/>
              <w:jc w:val="center"/>
              <w:rPr>
                <w:b/>
                <w:sz w:val="12"/>
              </w:rPr>
            </w:pPr>
          </w:p>
        </w:tc>
        <w:tc>
          <w:tcPr>
            <w:tcW w:w="245" w:type="dxa"/>
            <w:tcBorders>
              <w:left w:val="nil"/>
              <w:bottom w:val="single" w:sz="4" w:space="0" w:color="000000"/>
              <w:right w:val="single" w:sz="4" w:space="0" w:color="auto"/>
            </w:tcBorders>
            <w:shd w:val="clear" w:color="auto" w:fill="BFBFBF"/>
            <w:vAlign w:val="center"/>
          </w:tcPr>
          <w:p w14:paraId="089ABBCA" w14:textId="77777777" w:rsidR="00DE1C3F" w:rsidRDefault="00DE1C3F" w:rsidP="00DE1C3F">
            <w:pPr>
              <w:spacing w:line="240" w:lineRule="auto"/>
              <w:jc w:val="center"/>
              <w:rPr>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3322E743" w14:textId="77777777" w:rsidR="00DE1C3F" w:rsidRDefault="00DE1C3F" w:rsidP="00DE1C3F">
            <w:pPr>
              <w:spacing w:line="240" w:lineRule="auto"/>
              <w:jc w:val="center"/>
              <w:rPr>
                <w:b/>
                <w:sz w:val="12"/>
              </w:rPr>
            </w:pPr>
          </w:p>
        </w:tc>
        <w:tc>
          <w:tcPr>
            <w:tcW w:w="30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5D0EB5A0" w14:textId="77777777" w:rsidR="00DE1C3F" w:rsidRDefault="00DE1C3F" w:rsidP="00DE1C3F">
            <w:pPr>
              <w:spacing w:line="240" w:lineRule="auto"/>
              <w:jc w:val="center"/>
              <w:rPr>
                <w:b/>
                <w:sz w:val="12"/>
              </w:rPr>
            </w:pPr>
          </w:p>
        </w:tc>
        <w:tc>
          <w:tcPr>
            <w:tcW w:w="272" w:type="dxa"/>
            <w:tcBorders>
              <w:left w:val="single" w:sz="4" w:space="0" w:color="auto"/>
              <w:bottom w:val="single" w:sz="4" w:space="0" w:color="000000"/>
              <w:right w:val="single" w:sz="4" w:space="0" w:color="000000"/>
            </w:tcBorders>
            <w:shd w:val="clear" w:color="auto" w:fill="C9C9C9" w:themeFill="accent3" w:themeFillTint="99"/>
            <w:vAlign w:val="center"/>
          </w:tcPr>
          <w:p w14:paraId="185AB57C" w14:textId="77777777" w:rsidR="00DE1C3F" w:rsidRDefault="00DE1C3F" w:rsidP="00DE1C3F">
            <w:pPr>
              <w:spacing w:line="240" w:lineRule="auto"/>
              <w:jc w:val="center"/>
              <w:rPr>
                <w:b/>
                <w:sz w:val="12"/>
              </w:rPr>
            </w:pPr>
          </w:p>
        </w:tc>
        <w:tc>
          <w:tcPr>
            <w:tcW w:w="272" w:type="dxa"/>
            <w:tcBorders>
              <w:left w:val="nil"/>
              <w:bottom w:val="single" w:sz="4" w:space="0" w:color="000000"/>
              <w:right w:val="single" w:sz="4" w:space="0" w:color="000000"/>
            </w:tcBorders>
            <w:shd w:val="clear" w:color="auto" w:fill="C9C9C9" w:themeFill="accent3" w:themeFillTint="99"/>
            <w:vAlign w:val="center"/>
          </w:tcPr>
          <w:p w14:paraId="6AF12146" w14:textId="77777777" w:rsidR="00DE1C3F" w:rsidRDefault="00DE1C3F" w:rsidP="00DE1C3F">
            <w:pPr>
              <w:spacing w:line="240" w:lineRule="auto"/>
              <w:jc w:val="center"/>
              <w:rPr>
                <w:b/>
                <w:sz w:val="12"/>
              </w:rPr>
            </w:pPr>
          </w:p>
        </w:tc>
        <w:tc>
          <w:tcPr>
            <w:tcW w:w="272" w:type="dxa"/>
            <w:tcBorders>
              <w:left w:val="nil"/>
              <w:bottom w:val="single" w:sz="4" w:space="0" w:color="000000"/>
              <w:right w:val="single" w:sz="4" w:space="0" w:color="000000"/>
            </w:tcBorders>
            <w:shd w:val="clear" w:color="auto" w:fill="C9C9C9" w:themeFill="accent3" w:themeFillTint="99"/>
            <w:vAlign w:val="center"/>
          </w:tcPr>
          <w:p w14:paraId="3F96625B" w14:textId="77777777" w:rsidR="00DE1C3F" w:rsidRDefault="00DE1C3F" w:rsidP="00DE1C3F">
            <w:pPr>
              <w:spacing w:line="240" w:lineRule="auto"/>
              <w:jc w:val="center"/>
              <w:rPr>
                <w:b/>
                <w:sz w:val="12"/>
              </w:rPr>
            </w:pPr>
          </w:p>
        </w:tc>
        <w:tc>
          <w:tcPr>
            <w:tcW w:w="272" w:type="dxa"/>
            <w:tcBorders>
              <w:left w:val="nil"/>
              <w:bottom w:val="single" w:sz="4" w:space="0" w:color="000000"/>
              <w:right w:val="single" w:sz="4" w:space="0" w:color="000000"/>
            </w:tcBorders>
            <w:shd w:val="clear" w:color="auto" w:fill="C9C9C9" w:themeFill="accent3" w:themeFillTint="99"/>
            <w:vAlign w:val="center"/>
          </w:tcPr>
          <w:p w14:paraId="07481481"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C9C9C9" w:themeFill="accent3" w:themeFillTint="99"/>
            <w:vAlign w:val="center"/>
          </w:tcPr>
          <w:p w14:paraId="73474B5D"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C9C9C9" w:themeFill="accent3" w:themeFillTint="99"/>
            <w:vAlign w:val="center"/>
          </w:tcPr>
          <w:p w14:paraId="112318F6"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auto"/>
            </w:tcBorders>
            <w:shd w:val="clear" w:color="auto" w:fill="C9C9C9" w:themeFill="accent3" w:themeFillTint="99"/>
            <w:vAlign w:val="center"/>
          </w:tcPr>
          <w:p w14:paraId="0A8157AF" w14:textId="77777777" w:rsidR="00DE1C3F" w:rsidRDefault="00DE1C3F" w:rsidP="00DE1C3F">
            <w:pPr>
              <w:spacing w:line="240" w:lineRule="auto"/>
              <w:jc w:val="center"/>
              <w:rPr>
                <w:b/>
                <w:sz w:val="12"/>
              </w:rPr>
            </w:pPr>
          </w:p>
        </w:tc>
        <w:tc>
          <w:tcPr>
            <w:tcW w:w="271"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1F0D7E89" w14:textId="77777777" w:rsidR="00DE1C3F" w:rsidRDefault="00DE1C3F" w:rsidP="00DE1C3F">
            <w:pPr>
              <w:spacing w:line="240" w:lineRule="auto"/>
              <w:jc w:val="center"/>
              <w:rPr>
                <w:b/>
                <w:sz w:val="12"/>
              </w:rPr>
            </w:pPr>
          </w:p>
        </w:tc>
        <w:tc>
          <w:tcPr>
            <w:tcW w:w="271" w:type="dxa"/>
            <w:vMerge/>
            <w:tcBorders>
              <w:left w:val="single" w:sz="4" w:space="0" w:color="auto"/>
              <w:bottom w:val="single" w:sz="4" w:space="0" w:color="000000"/>
              <w:right w:val="single" w:sz="4" w:space="0" w:color="auto"/>
            </w:tcBorders>
            <w:shd w:val="clear" w:color="auto" w:fill="FFC000"/>
            <w:vAlign w:val="center"/>
          </w:tcPr>
          <w:p w14:paraId="63BC1CD1" w14:textId="77777777" w:rsidR="00DE1C3F" w:rsidRDefault="00DE1C3F" w:rsidP="00DE1C3F">
            <w:pPr>
              <w:spacing w:line="240" w:lineRule="auto"/>
            </w:pPr>
          </w:p>
        </w:tc>
        <w:tc>
          <w:tcPr>
            <w:tcW w:w="240" w:type="dxa"/>
            <w:vMerge/>
            <w:tcBorders>
              <w:left w:val="single" w:sz="4" w:space="0" w:color="auto"/>
              <w:bottom w:val="single" w:sz="4" w:space="0" w:color="000000"/>
              <w:right w:val="single" w:sz="4" w:space="0" w:color="auto"/>
            </w:tcBorders>
            <w:shd w:val="clear" w:color="auto" w:fill="FFC000"/>
            <w:vAlign w:val="center"/>
          </w:tcPr>
          <w:p w14:paraId="42AA6FF8" w14:textId="77777777" w:rsidR="00DE1C3F" w:rsidRDefault="00DE1C3F" w:rsidP="00DE1C3F">
            <w:pPr>
              <w:spacing w:line="240" w:lineRule="auto"/>
            </w:pPr>
          </w:p>
        </w:tc>
        <w:tc>
          <w:tcPr>
            <w:tcW w:w="302" w:type="dxa"/>
            <w:tcBorders>
              <w:left w:val="single" w:sz="4" w:space="0" w:color="auto"/>
              <w:bottom w:val="single" w:sz="4" w:space="0" w:color="000000"/>
              <w:right w:val="single" w:sz="4" w:space="0" w:color="000000"/>
            </w:tcBorders>
            <w:shd w:val="clear" w:color="auto" w:fill="BFBFBF"/>
            <w:vAlign w:val="center"/>
          </w:tcPr>
          <w:p w14:paraId="1F96421B"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6272C472"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67E743EB"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2E258DE7"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71C1903C"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29C74C47"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5DC60AA5"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11934764"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5A268CEF"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13F9A337"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6AF72827"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26CC62B2"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09F30A54"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4BDFECD1"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688CDF85" w14:textId="77777777" w:rsidR="00DE1C3F" w:rsidRDefault="00DE1C3F" w:rsidP="00DE1C3F">
            <w:pPr>
              <w:spacing w:line="240" w:lineRule="auto"/>
              <w:jc w:val="center"/>
              <w:rPr>
                <w:b/>
                <w:sz w:val="12"/>
              </w:rPr>
            </w:pPr>
          </w:p>
        </w:tc>
        <w:tc>
          <w:tcPr>
            <w:tcW w:w="267" w:type="dxa"/>
            <w:tcBorders>
              <w:left w:val="nil"/>
              <w:bottom w:val="single" w:sz="4" w:space="0" w:color="000000"/>
              <w:right w:val="single" w:sz="4" w:space="0" w:color="000000"/>
            </w:tcBorders>
            <w:shd w:val="clear" w:color="auto" w:fill="BFBFBF"/>
            <w:vAlign w:val="center"/>
          </w:tcPr>
          <w:p w14:paraId="7F67EA19"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BFBFBF"/>
            <w:vAlign w:val="center"/>
          </w:tcPr>
          <w:p w14:paraId="508CB9CA"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C9C9C9" w:themeFill="accent3" w:themeFillTint="99"/>
            <w:vAlign w:val="center"/>
          </w:tcPr>
          <w:p w14:paraId="41C06C33" w14:textId="77777777" w:rsidR="00DE1C3F" w:rsidRDefault="00DE1C3F" w:rsidP="00DE1C3F">
            <w:pPr>
              <w:spacing w:line="240" w:lineRule="auto"/>
              <w:jc w:val="center"/>
              <w:rPr>
                <w:b/>
                <w:sz w:val="12"/>
              </w:rPr>
            </w:pPr>
          </w:p>
        </w:tc>
        <w:tc>
          <w:tcPr>
            <w:tcW w:w="271" w:type="dxa"/>
            <w:tcBorders>
              <w:left w:val="nil"/>
              <w:bottom w:val="single" w:sz="4" w:space="0" w:color="000000"/>
              <w:right w:val="single" w:sz="4" w:space="0" w:color="000000"/>
            </w:tcBorders>
            <w:shd w:val="clear" w:color="auto" w:fill="C9C9C9" w:themeFill="accent3" w:themeFillTint="99"/>
            <w:vAlign w:val="center"/>
          </w:tcPr>
          <w:p w14:paraId="0E03B6FF" w14:textId="77777777" w:rsidR="00DE1C3F" w:rsidRDefault="00DE1C3F" w:rsidP="00DE1C3F">
            <w:pPr>
              <w:spacing w:line="240" w:lineRule="auto"/>
              <w:jc w:val="center"/>
              <w:rPr>
                <w:b/>
                <w:sz w:val="12"/>
              </w:rPr>
            </w:pPr>
          </w:p>
        </w:tc>
        <w:tc>
          <w:tcPr>
            <w:tcW w:w="271" w:type="dxa"/>
            <w:tcBorders>
              <w:left w:val="single" w:sz="4" w:space="0" w:color="000000"/>
              <w:bottom w:val="single" w:sz="4" w:space="0" w:color="000000"/>
              <w:right w:val="single" w:sz="4" w:space="0" w:color="000000"/>
            </w:tcBorders>
            <w:shd w:val="clear" w:color="auto" w:fill="C9C9C9" w:themeFill="accent3" w:themeFillTint="99"/>
            <w:vAlign w:val="center"/>
          </w:tcPr>
          <w:p w14:paraId="3F901FA4" w14:textId="77777777" w:rsidR="00DE1C3F" w:rsidRDefault="00DE1C3F" w:rsidP="00DE1C3F">
            <w:pPr>
              <w:spacing w:line="240" w:lineRule="auto"/>
            </w:pPr>
          </w:p>
        </w:tc>
        <w:tc>
          <w:tcPr>
            <w:tcW w:w="271" w:type="dxa"/>
            <w:tcBorders>
              <w:left w:val="single" w:sz="4" w:space="0" w:color="000000"/>
              <w:bottom w:val="single" w:sz="4" w:space="0" w:color="000000"/>
              <w:right w:val="single" w:sz="4" w:space="0" w:color="auto"/>
            </w:tcBorders>
            <w:shd w:val="clear" w:color="auto" w:fill="C9C9C9" w:themeFill="accent3" w:themeFillTint="99"/>
            <w:vAlign w:val="center"/>
          </w:tcPr>
          <w:p w14:paraId="171AA99A" w14:textId="77777777" w:rsidR="00DE1C3F" w:rsidRDefault="00DE1C3F" w:rsidP="00DE1C3F">
            <w:pPr>
              <w:spacing w:line="240" w:lineRule="auto"/>
            </w:pPr>
          </w:p>
        </w:tc>
        <w:tc>
          <w:tcPr>
            <w:tcW w:w="271"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74E9364F" w14:textId="77777777" w:rsidR="00DE1C3F" w:rsidRDefault="00DE1C3F" w:rsidP="00DE1C3F">
            <w:pPr>
              <w:spacing w:line="240" w:lineRule="auto"/>
            </w:pPr>
          </w:p>
        </w:tc>
        <w:tc>
          <w:tcPr>
            <w:tcW w:w="271" w:type="dxa"/>
            <w:vMerge/>
            <w:tcBorders>
              <w:left w:val="single" w:sz="4" w:space="0" w:color="auto"/>
              <w:bottom w:val="single" w:sz="4" w:space="0" w:color="000000"/>
              <w:right w:val="single" w:sz="4" w:space="0" w:color="auto"/>
            </w:tcBorders>
            <w:shd w:val="clear" w:color="auto" w:fill="ED7D31" w:themeFill="accent2"/>
            <w:vAlign w:val="center"/>
          </w:tcPr>
          <w:p w14:paraId="31D56BD6" w14:textId="77777777" w:rsidR="00DE1C3F" w:rsidRDefault="00DE1C3F" w:rsidP="00DE1C3F">
            <w:pPr>
              <w:spacing w:line="240" w:lineRule="auto"/>
            </w:pPr>
          </w:p>
        </w:tc>
        <w:tc>
          <w:tcPr>
            <w:tcW w:w="271" w:type="dxa"/>
            <w:vMerge/>
            <w:tcBorders>
              <w:left w:val="single" w:sz="4" w:space="0" w:color="auto"/>
              <w:bottom w:val="single" w:sz="4" w:space="0" w:color="000000"/>
              <w:right w:val="single" w:sz="4" w:space="0" w:color="000000"/>
            </w:tcBorders>
            <w:shd w:val="clear" w:color="auto" w:fill="FF0000"/>
            <w:vAlign w:val="center"/>
          </w:tcPr>
          <w:p w14:paraId="6396C363" w14:textId="77777777" w:rsidR="00DE1C3F" w:rsidRDefault="00DE1C3F" w:rsidP="00DE1C3F">
            <w:pPr>
              <w:spacing w:line="240" w:lineRule="auto"/>
            </w:pPr>
          </w:p>
        </w:tc>
        <w:tc>
          <w:tcPr>
            <w:tcW w:w="271" w:type="dxa"/>
            <w:vMerge/>
            <w:tcBorders>
              <w:left w:val="single" w:sz="4" w:space="0" w:color="000000"/>
              <w:bottom w:val="single" w:sz="4" w:space="0" w:color="000000"/>
              <w:right w:val="single" w:sz="4" w:space="0" w:color="000000"/>
            </w:tcBorders>
            <w:shd w:val="clear" w:color="auto" w:fill="auto"/>
            <w:vAlign w:val="center"/>
          </w:tcPr>
          <w:p w14:paraId="29D29438" w14:textId="77777777" w:rsidR="00DE1C3F" w:rsidRDefault="00DE1C3F" w:rsidP="00DE1C3F">
            <w:pPr>
              <w:spacing w:line="240" w:lineRule="auto"/>
            </w:pPr>
          </w:p>
        </w:tc>
        <w:tc>
          <w:tcPr>
            <w:tcW w:w="271" w:type="dxa"/>
            <w:vMerge/>
            <w:tcBorders>
              <w:left w:val="single" w:sz="4" w:space="0" w:color="000000"/>
              <w:bottom w:val="single" w:sz="4" w:space="0" w:color="000000"/>
              <w:right w:val="single" w:sz="4" w:space="0" w:color="000000"/>
            </w:tcBorders>
            <w:shd w:val="clear" w:color="auto" w:fill="auto"/>
            <w:vAlign w:val="center"/>
          </w:tcPr>
          <w:p w14:paraId="0E8CE75D" w14:textId="77777777" w:rsidR="00DE1C3F" w:rsidRDefault="00DE1C3F" w:rsidP="00DE1C3F">
            <w:pPr>
              <w:spacing w:line="240" w:lineRule="auto"/>
            </w:pPr>
          </w:p>
        </w:tc>
        <w:tc>
          <w:tcPr>
            <w:tcW w:w="271" w:type="dxa"/>
            <w:vMerge/>
            <w:tcBorders>
              <w:left w:val="single" w:sz="4" w:space="0" w:color="000000"/>
              <w:bottom w:val="single" w:sz="4" w:space="0" w:color="000000"/>
              <w:right w:val="single" w:sz="4" w:space="0" w:color="000000"/>
            </w:tcBorders>
            <w:shd w:val="clear" w:color="auto" w:fill="auto"/>
            <w:vAlign w:val="center"/>
          </w:tcPr>
          <w:p w14:paraId="4E94850B" w14:textId="77777777" w:rsidR="00DE1C3F" w:rsidRDefault="00DE1C3F" w:rsidP="00DE1C3F">
            <w:pPr>
              <w:spacing w:line="240" w:lineRule="auto"/>
            </w:pPr>
          </w:p>
        </w:tc>
        <w:tc>
          <w:tcPr>
            <w:tcW w:w="271" w:type="dxa"/>
            <w:vMerge/>
            <w:tcBorders>
              <w:left w:val="single" w:sz="4" w:space="0" w:color="000000"/>
              <w:bottom w:val="single" w:sz="4" w:space="0" w:color="000000"/>
              <w:right w:val="single" w:sz="4" w:space="0" w:color="000000"/>
            </w:tcBorders>
            <w:shd w:val="clear" w:color="auto" w:fill="auto"/>
            <w:vAlign w:val="center"/>
          </w:tcPr>
          <w:p w14:paraId="32C0E1EB" w14:textId="77777777" w:rsidR="00DE1C3F" w:rsidRDefault="00DE1C3F" w:rsidP="00DE1C3F">
            <w:pPr>
              <w:spacing w:line="240" w:lineRule="auto"/>
            </w:pPr>
          </w:p>
        </w:tc>
        <w:tc>
          <w:tcPr>
            <w:tcW w:w="271" w:type="dxa"/>
            <w:vMerge/>
            <w:tcBorders>
              <w:left w:val="single" w:sz="4" w:space="0" w:color="000000"/>
              <w:bottom w:val="single" w:sz="4" w:space="0" w:color="000000"/>
              <w:right w:val="single" w:sz="4" w:space="0" w:color="000000"/>
            </w:tcBorders>
            <w:shd w:val="clear" w:color="auto" w:fill="auto"/>
            <w:vAlign w:val="center"/>
          </w:tcPr>
          <w:p w14:paraId="2CA7D5EE" w14:textId="77777777" w:rsidR="00DE1C3F" w:rsidRDefault="00DE1C3F" w:rsidP="00DE1C3F">
            <w:pPr>
              <w:spacing w:line="240" w:lineRule="auto"/>
            </w:pPr>
          </w:p>
        </w:tc>
        <w:tc>
          <w:tcPr>
            <w:tcW w:w="271" w:type="dxa"/>
            <w:vMerge/>
            <w:tcBorders>
              <w:left w:val="single" w:sz="4" w:space="0" w:color="000000"/>
              <w:bottom w:val="single" w:sz="4" w:space="0" w:color="000000"/>
              <w:right w:val="single" w:sz="4" w:space="0" w:color="000000"/>
            </w:tcBorders>
            <w:shd w:val="clear" w:color="auto" w:fill="auto"/>
            <w:vAlign w:val="center"/>
          </w:tcPr>
          <w:p w14:paraId="3DC6D1F8" w14:textId="77777777" w:rsidR="00DE1C3F" w:rsidRDefault="00DE1C3F" w:rsidP="00DE1C3F">
            <w:pPr>
              <w:spacing w:line="240" w:lineRule="auto"/>
            </w:pPr>
          </w:p>
        </w:tc>
        <w:tc>
          <w:tcPr>
            <w:tcW w:w="271" w:type="dxa"/>
            <w:vMerge/>
            <w:tcBorders>
              <w:left w:val="single" w:sz="4" w:space="0" w:color="000000"/>
              <w:bottom w:val="single" w:sz="4" w:space="0" w:color="000000"/>
              <w:right w:val="single" w:sz="4" w:space="0" w:color="000000"/>
            </w:tcBorders>
            <w:shd w:val="clear" w:color="auto" w:fill="auto"/>
            <w:vAlign w:val="center"/>
          </w:tcPr>
          <w:p w14:paraId="0F71EE04" w14:textId="77777777" w:rsidR="00DE1C3F" w:rsidRDefault="00DE1C3F" w:rsidP="00DE1C3F">
            <w:pPr>
              <w:spacing w:line="240" w:lineRule="auto"/>
            </w:pPr>
          </w:p>
        </w:tc>
        <w:tc>
          <w:tcPr>
            <w:tcW w:w="271" w:type="dxa"/>
            <w:vMerge/>
            <w:tcBorders>
              <w:left w:val="single" w:sz="4" w:space="0" w:color="000000"/>
              <w:bottom w:val="single" w:sz="4" w:space="0" w:color="000000"/>
              <w:right w:val="single" w:sz="4" w:space="0" w:color="000000"/>
            </w:tcBorders>
            <w:shd w:val="clear" w:color="auto" w:fill="auto"/>
            <w:vAlign w:val="center"/>
          </w:tcPr>
          <w:p w14:paraId="20C4B78B" w14:textId="77777777" w:rsidR="00DE1C3F" w:rsidRDefault="00DE1C3F" w:rsidP="00DE1C3F">
            <w:pPr>
              <w:spacing w:line="240" w:lineRule="auto"/>
            </w:pPr>
          </w:p>
        </w:tc>
        <w:tc>
          <w:tcPr>
            <w:tcW w:w="271" w:type="dxa"/>
            <w:vMerge/>
            <w:tcBorders>
              <w:left w:val="single" w:sz="4" w:space="0" w:color="000000"/>
              <w:bottom w:val="single" w:sz="4" w:space="0" w:color="000000"/>
              <w:right w:val="single" w:sz="4" w:space="0" w:color="000000"/>
            </w:tcBorders>
            <w:shd w:val="clear" w:color="auto" w:fill="auto"/>
            <w:vAlign w:val="center"/>
          </w:tcPr>
          <w:p w14:paraId="35C209CB" w14:textId="77777777" w:rsidR="00DE1C3F" w:rsidRDefault="00DE1C3F" w:rsidP="00DE1C3F">
            <w:pPr>
              <w:spacing w:line="240" w:lineRule="auto"/>
            </w:pPr>
          </w:p>
        </w:tc>
        <w:tc>
          <w:tcPr>
            <w:tcW w:w="284" w:type="dxa"/>
            <w:vMerge/>
            <w:tcBorders>
              <w:left w:val="single" w:sz="4" w:space="0" w:color="000000"/>
              <w:bottom w:val="single" w:sz="4" w:space="0" w:color="000000"/>
              <w:right w:val="single" w:sz="4" w:space="0" w:color="000000"/>
            </w:tcBorders>
            <w:shd w:val="clear" w:color="auto" w:fill="auto"/>
            <w:vAlign w:val="center"/>
          </w:tcPr>
          <w:p w14:paraId="6FFE705C" w14:textId="77777777" w:rsidR="00DE1C3F" w:rsidRDefault="00DE1C3F" w:rsidP="00DE1C3F">
            <w:pPr>
              <w:spacing w:line="240" w:lineRule="auto"/>
            </w:pPr>
          </w:p>
        </w:tc>
      </w:tr>
    </w:tbl>
    <w:p w14:paraId="14CDB1B1" w14:textId="77777777" w:rsidR="00317AB3" w:rsidRDefault="00317AB3" w:rsidP="00DE1C3F">
      <w:pPr>
        <w:spacing w:line="240" w:lineRule="auto"/>
        <w:ind w:firstLine="709"/>
        <w:jc w:val="both"/>
        <w:rPr>
          <w:sz w:val="18"/>
        </w:rPr>
      </w:pPr>
    </w:p>
    <w:p w14:paraId="0DC4F2AC" w14:textId="7FEDDF3C" w:rsidR="00317AB3" w:rsidRPr="009232FC" w:rsidRDefault="00B620B6" w:rsidP="009232FC">
      <w:pPr>
        <w:ind w:firstLine="709"/>
        <w:jc w:val="both"/>
        <w:rPr>
          <w:sz w:val="20"/>
        </w:rPr>
      </w:pPr>
      <w:r>
        <w:rPr>
          <w:sz w:val="20"/>
        </w:rPr>
        <w:t>Сокращения: ОЧ – обязательная часть образовательной программы; ВЧ – вариативная часть образовательной программы.</w:t>
      </w: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317AB3" w14:paraId="66CF4230" w14:textId="77777777">
        <w:trPr>
          <w:trHeight w:val="270"/>
        </w:trPr>
        <w:tc>
          <w:tcPr>
            <w:tcW w:w="1080" w:type="dxa"/>
            <w:gridSpan w:val="2"/>
            <w:tcBorders>
              <w:top w:val="nil"/>
              <w:left w:val="nil"/>
              <w:bottom w:val="nil"/>
              <w:right w:val="nil"/>
            </w:tcBorders>
            <w:shd w:val="clear" w:color="auto" w:fill="auto"/>
            <w:vAlign w:val="bottom"/>
          </w:tcPr>
          <w:p w14:paraId="579E63A9" w14:textId="77777777" w:rsidR="00317AB3" w:rsidRDefault="00B620B6">
            <w:pPr>
              <w:rPr>
                <w:b/>
                <w:sz w:val="12"/>
              </w:rPr>
            </w:pPr>
            <w:r>
              <w:rPr>
                <w:b/>
                <w:sz w:val="12"/>
              </w:rPr>
              <w:t>Обозначения:</w:t>
            </w:r>
          </w:p>
        </w:tc>
        <w:tc>
          <w:tcPr>
            <w:tcW w:w="540" w:type="dxa"/>
            <w:tcBorders>
              <w:top w:val="nil"/>
              <w:left w:val="nil"/>
              <w:bottom w:val="nil"/>
              <w:right w:val="nil"/>
            </w:tcBorders>
            <w:shd w:val="clear" w:color="auto" w:fill="auto"/>
            <w:vAlign w:val="bottom"/>
          </w:tcPr>
          <w:p w14:paraId="7262268E" w14:textId="77777777" w:rsidR="00317AB3" w:rsidRDefault="00317AB3">
            <w:pPr>
              <w:rPr>
                <w:b/>
                <w:sz w:val="12"/>
              </w:rPr>
            </w:pPr>
          </w:p>
        </w:tc>
        <w:tc>
          <w:tcPr>
            <w:tcW w:w="540" w:type="dxa"/>
            <w:tcBorders>
              <w:top w:val="nil"/>
              <w:left w:val="nil"/>
              <w:bottom w:val="nil"/>
              <w:right w:val="nil"/>
            </w:tcBorders>
            <w:shd w:val="clear" w:color="auto" w:fill="auto"/>
            <w:vAlign w:val="bottom"/>
          </w:tcPr>
          <w:p w14:paraId="3A6DFF76" w14:textId="77777777" w:rsidR="00317AB3" w:rsidRDefault="00317AB3">
            <w:pPr>
              <w:rPr>
                <w:sz w:val="20"/>
              </w:rPr>
            </w:pPr>
          </w:p>
        </w:tc>
        <w:tc>
          <w:tcPr>
            <w:tcW w:w="749" w:type="dxa"/>
            <w:tcBorders>
              <w:top w:val="nil"/>
              <w:left w:val="nil"/>
              <w:bottom w:val="nil"/>
              <w:right w:val="nil"/>
            </w:tcBorders>
            <w:shd w:val="clear" w:color="auto" w:fill="auto"/>
            <w:vAlign w:val="bottom"/>
          </w:tcPr>
          <w:p w14:paraId="28EE1EAC" w14:textId="77777777" w:rsidR="00317AB3" w:rsidRDefault="00317AB3">
            <w:pPr>
              <w:rPr>
                <w:sz w:val="20"/>
              </w:rPr>
            </w:pPr>
          </w:p>
        </w:tc>
        <w:tc>
          <w:tcPr>
            <w:tcW w:w="749" w:type="dxa"/>
            <w:tcBorders>
              <w:top w:val="nil"/>
              <w:left w:val="nil"/>
              <w:bottom w:val="nil"/>
              <w:right w:val="nil"/>
            </w:tcBorders>
            <w:shd w:val="clear" w:color="auto" w:fill="auto"/>
            <w:vAlign w:val="bottom"/>
          </w:tcPr>
          <w:p w14:paraId="521B66ED" w14:textId="77777777" w:rsidR="00317AB3" w:rsidRDefault="00317AB3">
            <w:pPr>
              <w:rPr>
                <w:sz w:val="20"/>
              </w:rPr>
            </w:pPr>
          </w:p>
        </w:tc>
        <w:tc>
          <w:tcPr>
            <w:tcW w:w="749" w:type="dxa"/>
            <w:tcBorders>
              <w:top w:val="nil"/>
              <w:left w:val="nil"/>
              <w:bottom w:val="nil"/>
              <w:right w:val="nil"/>
            </w:tcBorders>
            <w:shd w:val="clear" w:color="auto" w:fill="auto"/>
            <w:vAlign w:val="bottom"/>
          </w:tcPr>
          <w:p w14:paraId="00488604" w14:textId="77777777" w:rsidR="00317AB3" w:rsidRDefault="00317AB3">
            <w:pPr>
              <w:rPr>
                <w:sz w:val="20"/>
              </w:rPr>
            </w:pPr>
          </w:p>
        </w:tc>
        <w:tc>
          <w:tcPr>
            <w:tcW w:w="749" w:type="dxa"/>
            <w:tcBorders>
              <w:top w:val="nil"/>
              <w:left w:val="nil"/>
              <w:bottom w:val="nil"/>
              <w:right w:val="nil"/>
            </w:tcBorders>
            <w:shd w:val="clear" w:color="auto" w:fill="auto"/>
            <w:vAlign w:val="bottom"/>
          </w:tcPr>
          <w:p w14:paraId="7949FADA" w14:textId="77777777" w:rsidR="00317AB3" w:rsidRDefault="00317AB3">
            <w:pPr>
              <w:rPr>
                <w:sz w:val="20"/>
              </w:rPr>
            </w:pPr>
          </w:p>
        </w:tc>
        <w:tc>
          <w:tcPr>
            <w:tcW w:w="540" w:type="dxa"/>
            <w:tcBorders>
              <w:top w:val="nil"/>
              <w:left w:val="nil"/>
              <w:bottom w:val="nil"/>
              <w:right w:val="nil"/>
            </w:tcBorders>
            <w:shd w:val="clear" w:color="auto" w:fill="auto"/>
            <w:vAlign w:val="bottom"/>
          </w:tcPr>
          <w:p w14:paraId="26296E44" w14:textId="77777777" w:rsidR="00317AB3" w:rsidRDefault="00317AB3">
            <w:pPr>
              <w:rPr>
                <w:sz w:val="20"/>
              </w:rPr>
            </w:pPr>
          </w:p>
        </w:tc>
        <w:tc>
          <w:tcPr>
            <w:tcW w:w="540" w:type="dxa"/>
            <w:tcBorders>
              <w:top w:val="nil"/>
              <w:left w:val="nil"/>
              <w:bottom w:val="nil"/>
              <w:right w:val="nil"/>
            </w:tcBorders>
            <w:shd w:val="clear" w:color="auto" w:fill="auto"/>
            <w:vAlign w:val="bottom"/>
          </w:tcPr>
          <w:p w14:paraId="1E77EC50" w14:textId="77777777" w:rsidR="00317AB3" w:rsidRDefault="00317AB3">
            <w:pPr>
              <w:rPr>
                <w:sz w:val="20"/>
              </w:rPr>
            </w:pPr>
          </w:p>
        </w:tc>
        <w:tc>
          <w:tcPr>
            <w:tcW w:w="545" w:type="dxa"/>
            <w:tcBorders>
              <w:top w:val="nil"/>
              <w:left w:val="nil"/>
              <w:bottom w:val="nil"/>
              <w:right w:val="nil"/>
            </w:tcBorders>
            <w:shd w:val="clear" w:color="auto" w:fill="auto"/>
            <w:vAlign w:val="bottom"/>
          </w:tcPr>
          <w:p w14:paraId="79B18915" w14:textId="77777777" w:rsidR="00317AB3" w:rsidRDefault="00317AB3">
            <w:pPr>
              <w:rPr>
                <w:sz w:val="20"/>
              </w:rPr>
            </w:pPr>
          </w:p>
        </w:tc>
        <w:tc>
          <w:tcPr>
            <w:tcW w:w="540" w:type="dxa"/>
            <w:tcBorders>
              <w:top w:val="nil"/>
              <w:left w:val="nil"/>
              <w:bottom w:val="nil"/>
              <w:right w:val="nil"/>
            </w:tcBorders>
            <w:shd w:val="clear" w:color="auto" w:fill="auto"/>
            <w:vAlign w:val="bottom"/>
          </w:tcPr>
          <w:p w14:paraId="2AE4EA88" w14:textId="77777777" w:rsidR="00317AB3" w:rsidRDefault="00317AB3">
            <w:pPr>
              <w:rPr>
                <w:sz w:val="20"/>
              </w:rPr>
            </w:pPr>
          </w:p>
        </w:tc>
        <w:tc>
          <w:tcPr>
            <w:tcW w:w="540" w:type="dxa"/>
            <w:tcBorders>
              <w:top w:val="nil"/>
              <w:left w:val="nil"/>
              <w:bottom w:val="nil"/>
              <w:right w:val="nil"/>
            </w:tcBorders>
            <w:shd w:val="clear" w:color="auto" w:fill="auto"/>
            <w:vAlign w:val="bottom"/>
          </w:tcPr>
          <w:p w14:paraId="2B063FA5" w14:textId="77777777" w:rsidR="00317AB3" w:rsidRDefault="00317AB3">
            <w:pPr>
              <w:rPr>
                <w:sz w:val="20"/>
              </w:rPr>
            </w:pPr>
          </w:p>
        </w:tc>
        <w:tc>
          <w:tcPr>
            <w:tcW w:w="2936" w:type="dxa"/>
            <w:tcBorders>
              <w:top w:val="nil"/>
              <w:left w:val="nil"/>
              <w:bottom w:val="nil"/>
              <w:right w:val="nil"/>
            </w:tcBorders>
            <w:shd w:val="clear" w:color="auto" w:fill="auto"/>
            <w:vAlign w:val="bottom"/>
          </w:tcPr>
          <w:p w14:paraId="29C4676C" w14:textId="77777777" w:rsidR="00317AB3" w:rsidRDefault="00317AB3">
            <w:pPr>
              <w:rPr>
                <w:sz w:val="20"/>
              </w:rPr>
            </w:pPr>
          </w:p>
        </w:tc>
        <w:tc>
          <w:tcPr>
            <w:tcW w:w="540" w:type="dxa"/>
            <w:tcBorders>
              <w:top w:val="nil"/>
              <w:left w:val="nil"/>
              <w:bottom w:val="nil"/>
              <w:right w:val="nil"/>
            </w:tcBorders>
            <w:shd w:val="clear" w:color="auto" w:fill="auto"/>
            <w:vAlign w:val="bottom"/>
          </w:tcPr>
          <w:p w14:paraId="6EC062D6" w14:textId="77777777" w:rsidR="00317AB3" w:rsidRDefault="00317AB3">
            <w:pPr>
              <w:rPr>
                <w:sz w:val="20"/>
              </w:rPr>
            </w:pPr>
          </w:p>
        </w:tc>
        <w:tc>
          <w:tcPr>
            <w:tcW w:w="540" w:type="dxa"/>
            <w:tcBorders>
              <w:top w:val="nil"/>
              <w:left w:val="nil"/>
              <w:bottom w:val="nil"/>
              <w:right w:val="nil"/>
            </w:tcBorders>
            <w:shd w:val="clear" w:color="auto" w:fill="auto"/>
            <w:vAlign w:val="bottom"/>
          </w:tcPr>
          <w:p w14:paraId="659CAC51" w14:textId="77777777" w:rsidR="00317AB3" w:rsidRDefault="00317AB3">
            <w:pPr>
              <w:rPr>
                <w:sz w:val="20"/>
              </w:rPr>
            </w:pPr>
          </w:p>
        </w:tc>
        <w:tc>
          <w:tcPr>
            <w:tcW w:w="540" w:type="dxa"/>
            <w:tcBorders>
              <w:top w:val="nil"/>
              <w:left w:val="nil"/>
              <w:bottom w:val="nil"/>
              <w:right w:val="nil"/>
            </w:tcBorders>
            <w:shd w:val="clear" w:color="auto" w:fill="auto"/>
            <w:vAlign w:val="bottom"/>
          </w:tcPr>
          <w:p w14:paraId="468B93F0" w14:textId="77777777" w:rsidR="00317AB3" w:rsidRDefault="00317AB3">
            <w:pPr>
              <w:rPr>
                <w:sz w:val="20"/>
              </w:rPr>
            </w:pPr>
          </w:p>
        </w:tc>
        <w:tc>
          <w:tcPr>
            <w:tcW w:w="540" w:type="dxa"/>
            <w:tcBorders>
              <w:top w:val="nil"/>
              <w:left w:val="nil"/>
              <w:bottom w:val="nil"/>
              <w:right w:val="nil"/>
            </w:tcBorders>
            <w:shd w:val="clear" w:color="auto" w:fill="auto"/>
            <w:vAlign w:val="bottom"/>
          </w:tcPr>
          <w:p w14:paraId="73B74955" w14:textId="77777777" w:rsidR="00317AB3" w:rsidRDefault="00317AB3">
            <w:pPr>
              <w:rPr>
                <w:sz w:val="20"/>
              </w:rPr>
            </w:pPr>
          </w:p>
        </w:tc>
        <w:tc>
          <w:tcPr>
            <w:tcW w:w="540" w:type="dxa"/>
            <w:tcBorders>
              <w:top w:val="nil"/>
              <w:left w:val="nil"/>
              <w:bottom w:val="nil"/>
              <w:right w:val="nil"/>
            </w:tcBorders>
            <w:shd w:val="clear" w:color="auto" w:fill="auto"/>
            <w:vAlign w:val="bottom"/>
          </w:tcPr>
          <w:p w14:paraId="59853857" w14:textId="77777777" w:rsidR="00317AB3" w:rsidRDefault="00317AB3">
            <w:pPr>
              <w:rPr>
                <w:sz w:val="20"/>
              </w:rPr>
            </w:pPr>
          </w:p>
        </w:tc>
      </w:tr>
      <w:tr w:rsidR="00317AB3" w14:paraId="19309106" w14:textId="77777777">
        <w:trPr>
          <w:trHeight w:val="270"/>
        </w:trPr>
        <w:tc>
          <w:tcPr>
            <w:tcW w:w="540" w:type="dxa"/>
            <w:tcBorders>
              <w:top w:val="nil"/>
              <w:left w:val="nil"/>
              <w:bottom w:val="nil"/>
              <w:right w:val="nil"/>
            </w:tcBorders>
            <w:shd w:val="clear" w:color="auto" w:fill="auto"/>
            <w:vAlign w:val="bottom"/>
          </w:tcPr>
          <w:p w14:paraId="382B0A73" w14:textId="77777777" w:rsidR="00317AB3" w:rsidRDefault="00317AB3">
            <w:pPr>
              <w:rPr>
                <w:sz w:val="20"/>
              </w:rPr>
            </w:pPr>
          </w:p>
        </w:tc>
        <w:tc>
          <w:tcPr>
            <w:tcW w:w="540" w:type="dxa"/>
            <w:tcBorders>
              <w:top w:val="nil"/>
              <w:left w:val="nil"/>
              <w:bottom w:val="nil"/>
              <w:right w:val="nil"/>
            </w:tcBorders>
            <w:shd w:val="clear" w:color="auto" w:fill="auto"/>
            <w:vAlign w:val="bottom"/>
          </w:tcPr>
          <w:p w14:paraId="663C9D8A" w14:textId="77777777" w:rsidR="00317AB3" w:rsidRDefault="00317AB3">
            <w:pPr>
              <w:rPr>
                <w:sz w:val="20"/>
              </w:rPr>
            </w:pPr>
          </w:p>
        </w:tc>
        <w:tc>
          <w:tcPr>
            <w:tcW w:w="540" w:type="dxa"/>
            <w:tcBorders>
              <w:top w:val="nil"/>
              <w:left w:val="nil"/>
              <w:bottom w:val="nil"/>
              <w:right w:val="nil"/>
            </w:tcBorders>
            <w:shd w:val="clear" w:color="auto" w:fill="auto"/>
            <w:vAlign w:val="bottom"/>
          </w:tcPr>
          <w:p w14:paraId="3E74A713" w14:textId="77777777" w:rsidR="00317AB3" w:rsidRDefault="00317AB3">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C3A6BFB" w14:textId="77777777" w:rsidR="00317AB3" w:rsidRDefault="00317AB3">
            <w:pPr>
              <w:jc w:val="center"/>
              <w:rPr>
                <w:sz w:val="12"/>
              </w:rPr>
            </w:pPr>
          </w:p>
        </w:tc>
        <w:tc>
          <w:tcPr>
            <w:tcW w:w="2996" w:type="dxa"/>
            <w:gridSpan w:val="4"/>
            <w:tcBorders>
              <w:top w:val="nil"/>
              <w:left w:val="nil"/>
              <w:bottom w:val="nil"/>
              <w:right w:val="nil"/>
            </w:tcBorders>
            <w:shd w:val="clear" w:color="auto" w:fill="auto"/>
            <w:vAlign w:val="center"/>
          </w:tcPr>
          <w:p w14:paraId="084D3B21" w14:textId="77777777" w:rsidR="00317AB3" w:rsidRDefault="00B620B6">
            <w:pPr>
              <w:ind w:firstLine="120"/>
              <w:rPr>
                <w:b/>
                <w:sz w:val="12"/>
              </w:rPr>
            </w:pPr>
            <w:r>
              <w:rPr>
                <w:b/>
                <w:sz w:val="12"/>
              </w:rPr>
              <w:t>Модули и дисциплины (обязательная часть)</w:t>
            </w:r>
          </w:p>
        </w:tc>
        <w:tc>
          <w:tcPr>
            <w:tcW w:w="540" w:type="dxa"/>
            <w:tcBorders>
              <w:top w:val="nil"/>
              <w:left w:val="nil"/>
              <w:bottom w:val="nil"/>
              <w:right w:val="nil"/>
            </w:tcBorders>
            <w:shd w:val="clear" w:color="auto" w:fill="auto"/>
          </w:tcPr>
          <w:p w14:paraId="15E20448" w14:textId="77777777" w:rsidR="00317AB3" w:rsidRDefault="00317AB3">
            <w:pPr>
              <w:ind w:firstLine="120"/>
              <w:rPr>
                <w:b/>
                <w:sz w:val="12"/>
              </w:rPr>
            </w:pPr>
          </w:p>
        </w:tc>
        <w:tc>
          <w:tcPr>
            <w:tcW w:w="540" w:type="dxa"/>
            <w:tcBorders>
              <w:top w:val="nil"/>
              <w:left w:val="nil"/>
              <w:bottom w:val="nil"/>
              <w:right w:val="nil"/>
            </w:tcBorders>
            <w:shd w:val="clear" w:color="auto" w:fill="auto"/>
          </w:tcPr>
          <w:p w14:paraId="1ACB06D7" w14:textId="77777777" w:rsidR="00317AB3" w:rsidRDefault="00317AB3">
            <w:pPr>
              <w:rPr>
                <w:sz w:val="20"/>
              </w:rPr>
            </w:pPr>
          </w:p>
        </w:tc>
        <w:tc>
          <w:tcPr>
            <w:tcW w:w="545" w:type="dxa"/>
            <w:tcBorders>
              <w:top w:val="nil"/>
              <w:left w:val="nil"/>
              <w:bottom w:val="nil"/>
              <w:right w:val="nil"/>
            </w:tcBorders>
            <w:shd w:val="clear" w:color="auto" w:fill="auto"/>
          </w:tcPr>
          <w:p w14:paraId="79D220EC" w14:textId="77777777" w:rsidR="00317AB3" w:rsidRDefault="00317AB3">
            <w:pPr>
              <w:rPr>
                <w:sz w:val="20"/>
              </w:rPr>
            </w:pPr>
          </w:p>
        </w:tc>
        <w:tc>
          <w:tcPr>
            <w:tcW w:w="540" w:type="dxa"/>
            <w:tcBorders>
              <w:top w:val="nil"/>
              <w:left w:val="nil"/>
              <w:bottom w:val="nil"/>
              <w:right w:val="nil"/>
            </w:tcBorders>
            <w:shd w:val="clear" w:color="auto" w:fill="auto"/>
          </w:tcPr>
          <w:p w14:paraId="0D45EE21" w14:textId="77777777" w:rsidR="00317AB3" w:rsidRDefault="00317AB3">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ECD2D26" w14:textId="77777777" w:rsidR="00317AB3" w:rsidRDefault="00317AB3">
            <w:pPr>
              <w:jc w:val="center"/>
              <w:rPr>
                <w:b/>
                <w:sz w:val="12"/>
              </w:rPr>
            </w:pPr>
          </w:p>
        </w:tc>
        <w:tc>
          <w:tcPr>
            <w:tcW w:w="2936" w:type="dxa"/>
            <w:tcBorders>
              <w:top w:val="nil"/>
              <w:left w:val="nil"/>
              <w:bottom w:val="nil"/>
              <w:right w:val="nil"/>
            </w:tcBorders>
            <w:shd w:val="clear" w:color="auto" w:fill="auto"/>
            <w:vAlign w:val="center"/>
          </w:tcPr>
          <w:p w14:paraId="3049D762" w14:textId="77777777" w:rsidR="00317AB3" w:rsidRDefault="00B620B6">
            <w:pPr>
              <w:ind w:firstLine="120"/>
              <w:rPr>
                <w:b/>
                <w:sz w:val="12"/>
              </w:rPr>
            </w:pPr>
            <w:r>
              <w:rPr>
                <w:b/>
                <w:sz w:val="12"/>
              </w:rPr>
              <w:t>Модули и дисциплины (вариативная часть)</w:t>
            </w:r>
          </w:p>
        </w:tc>
        <w:tc>
          <w:tcPr>
            <w:tcW w:w="540" w:type="dxa"/>
            <w:tcBorders>
              <w:top w:val="nil"/>
              <w:left w:val="nil"/>
              <w:bottom w:val="nil"/>
              <w:right w:val="nil"/>
            </w:tcBorders>
            <w:shd w:val="clear" w:color="auto" w:fill="auto"/>
          </w:tcPr>
          <w:p w14:paraId="1BD89682" w14:textId="77777777" w:rsidR="00317AB3" w:rsidRDefault="00317AB3">
            <w:pPr>
              <w:ind w:firstLine="120"/>
              <w:rPr>
                <w:b/>
                <w:sz w:val="12"/>
              </w:rPr>
            </w:pPr>
          </w:p>
        </w:tc>
        <w:tc>
          <w:tcPr>
            <w:tcW w:w="540" w:type="dxa"/>
            <w:tcBorders>
              <w:top w:val="nil"/>
              <w:left w:val="nil"/>
              <w:bottom w:val="nil"/>
              <w:right w:val="nil"/>
            </w:tcBorders>
            <w:shd w:val="clear" w:color="auto" w:fill="auto"/>
          </w:tcPr>
          <w:p w14:paraId="5F12ACC7" w14:textId="77777777" w:rsidR="00317AB3" w:rsidRDefault="00317AB3">
            <w:pPr>
              <w:rPr>
                <w:sz w:val="20"/>
              </w:rPr>
            </w:pPr>
          </w:p>
        </w:tc>
        <w:tc>
          <w:tcPr>
            <w:tcW w:w="540" w:type="dxa"/>
            <w:tcBorders>
              <w:top w:val="nil"/>
              <w:left w:val="nil"/>
              <w:bottom w:val="nil"/>
              <w:right w:val="nil"/>
            </w:tcBorders>
            <w:shd w:val="clear" w:color="auto" w:fill="auto"/>
          </w:tcPr>
          <w:p w14:paraId="6A7B26EE" w14:textId="77777777" w:rsidR="00317AB3" w:rsidRDefault="00317AB3">
            <w:pPr>
              <w:rPr>
                <w:sz w:val="20"/>
              </w:rPr>
            </w:pPr>
          </w:p>
        </w:tc>
        <w:tc>
          <w:tcPr>
            <w:tcW w:w="540" w:type="dxa"/>
            <w:tcBorders>
              <w:top w:val="nil"/>
              <w:left w:val="nil"/>
              <w:bottom w:val="nil"/>
              <w:right w:val="nil"/>
            </w:tcBorders>
            <w:shd w:val="clear" w:color="auto" w:fill="auto"/>
          </w:tcPr>
          <w:p w14:paraId="11917419" w14:textId="77777777" w:rsidR="00317AB3" w:rsidRDefault="00317AB3">
            <w:pPr>
              <w:rPr>
                <w:sz w:val="20"/>
              </w:rPr>
            </w:pPr>
          </w:p>
        </w:tc>
        <w:tc>
          <w:tcPr>
            <w:tcW w:w="540" w:type="dxa"/>
            <w:tcBorders>
              <w:top w:val="nil"/>
              <w:left w:val="nil"/>
              <w:bottom w:val="nil"/>
              <w:right w:val="nil"/>
            </w:tcBorders>
            <w:shd w:val="clear" w:color="auto" w:fill="auto"/>
          </w:tcPr>
          <w:p w14:paraId="141F8B52" w14:textId="77777777" w:rsidR="00317AB3" w:rsidRDefault="00317AB3">
            <w:pPr>
              <w:rPr>
                <w:sz w:val="20"/>
              </w:rPr>
            </w:pPr>
          </w:p>
        </w:tc>
      </w:tr>
      <w:tr w:rsidR="00317AB3" w14:paraId="63FDEDDC" w14:textId="77777777">
        <w:trPr>
          <w:trHeight w:val="255"/>
        </w:trPr>
        <w:tc>
          <w:tcPr>
            <w:tcW w:w="540" w:type="dxa"/>
            <w:tcBorders>
              <w:top w:val="nil"/>
              <w:left w:val="nil"/>
              <w:bottom w:val="nil"/>
              <w:right w:val="nil"/>
            </w:tcBorders>
            <w:shd w:val="clear" w:color="auto" w:fill="auto"/>
            <w:vAlign w:val="bottom"/>
          </w:tcPr>
          <w:p w14:paraId="77384A8C" w14:textId="77777777" w:rsidR="00317AB3" w:rsidRDefault="00317AB3">
            <w:pPr>
              <w:rPr>
                <w:sz w:val="20"/>
              </w:rPr>
            </w:pPr>
          </w:p>
        </w:tc>
        <w:tc>
          <w:tcPr>
            <w:tcW w:w="540" w:type="dxa"/>
            <w:tcBorders>
              <w:top w:val="nil"/>
              <w:left w:val="nil"/>
              <w:bottom w:val="nil"/>
              <w:right w:val="nil"/>
            </w:tcBorders>
            <w:shd w:val="clear" w:color="auto" w:fill="auto"/>
            <w:vAlign w:val="bottom"/>
          </w:tcPr>
          <w:p w14:paraId="4590E5FA" w14:textId="77777777" w:rsidR="00317AB3" w:rsidRDefault="00317AB3">
            <w:pPr>
              <w:rPr>
                <w:sz w:val="20"/>
              </w:rPr>
            </w:pPr>
          </w:p>
        </w:tc>
        <w:tc>
          <w:tcPr>
            <w:tcW w:w="540" w:type="dxa"/>
            <w:tcBorders>
              <w:top w:val="nil"/>
              <w:left w:val="nil"/>
              <w:bottom w:val="nil"/>
              <w:right w:val="nil"/>
            </w:tcBorders>
            <w:shd w:val="clear" w:color="auto" w:fill="auto"/>
            <w:vAlign w:val="bottom"/>
          </w:tcPr>
          <w:p w14:paraId="62D3913E" w14:textId="77777777" w:rsidR="00317AB3" w:rsidRDefault="00317AB3">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6977E72A" w14:textId="77777777" w:rsidR="00317AB3" w:rsidRDefault="00B620B6">
            <w:pPr>
              <w:jc w:val="center"/>
              <w:rPr>
                <w:b/>
                <w:sz w:val="12"/>
              </w:rPr>
            </w:pPr>
            <w:r>
              <w:rPr>
                <w:b/>
                <w:sz w:val="12"/>
              </w:rPr>
              <w:t>::</w:t>
            </w:r>
          </w:p>
        </w:tc>
        <w:tc>
          <w:tcPr>
            <w:tcW w:w="2996" w:type="dxa"/>
            <w:gridSpan w:val="4"/>
            <w:tcBorders>
              <w:top w:val="nil"/>
              <w:left w:val="nil"/>
              <w:bottom w:val="nil"/>
              <w:right w:val="nil"/>
            </w:tcBorders>
            <w:shd w:val="clear" w:color="auto" w:fill="auto"/>
            <w:vAlign w:val="center"/>
          </w:tcPr>
          <w:p w14:paraId="37EC28D3" w14:textId="77777777" w:rsidR="00317AB3" w:rsidRDefault="00B620B6">
            <w:pPr>
              <w:ind w:firstLine="120"/>
              <w:rPr>
                <w:b/>
                <w:sz w:val="12"/>
              </w:rPr>
            </w:pPr>
            <w:r>
              <w:rPr>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9E6F613" w14:textId="77777777" w:rsidR="00317AB3" w:rsidRDefault="00B620B6">
            <w:pPr>
              <w:jc w:val="center"/>
              <w:rPr>
                <w:b/>
                <w:sz w:val="12"/>
              </w:rPr>
            </w:pPr>
            <w:r>
              <w:rPr>
                <w:b/>
                <w:sz w:val="12"/>
              </w:rPr>
              <w:t>=</w:t>
            </w:r>
          </w:p>
        </w:tc>
        <w:tc>
          <w:tcPr>
            <w:tcW w:w="1085" w:type="dxa"/>
            <w:gridSpan w:val="2"/>
            <w:tcBorders>
              <w:top w:val="nil"/>
              <w:left w:val="nil"/>
              <w:bottom w:val="nil"/>
              <w:right w:val="nil"/>
            </w:tcBorders>
            <w:shd w:val="clear" w:color="auto" w:fill="auto"/>
            <w:vAlign w:val="bottom"/>
          </w:tcPr>
          <w:p w14:paraId="2C7B256C" w14:textId="77777777" w:rsidR="00317AB3" w:rsidRDefault="00B620B6">
            <w:pPr>
              <w:ind w:firstLine="120"/>
              <w:rPr>
                <w:b/>
                <w:sz w:val="12"/>
              </w:rPr>
            </w:pPr>
            <w:r>
              <w:rPr>
                <w:b/>
                <w:sz w:val="12"/>
              </w:rPr>
              <w:t>Каникулы</w:t>
            </w:r>
          </w:p>
        </w:tc>
        <w:tc>
          <w:tcPr>
            <w:tcW w:w="540" w:type="dxa"/>
            <w:tcBorders>
              <w:top w:val="nil"/>
              <w:left w:val="nil"/>
              <w:bottom w:val="nil"/>
              <w:right w:val="nil"/>
            </w:tcBorders>
            <w:shd w:val="clear" w:color="auto" w:fill="auto"/>
            <w:vAlign w:val="bottom"/>
          </w:tcPr>
          <w:p w14:paraId="0B577714" w14:textId="77777777" w:rsidR="00317AB3" w:rsidRDefault="00317AB3">
            <w:pPr>
              <w:ind w:firstLine="120"/>
              <w:rPr>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8001C0" w14:textId="77777777" w:rsidR="00317AB3" w:rsidRDefault="00B620B6">
            <w:pPr>
              <w:jc w:val="center"/>
              <w:rPr>
                <w:b/>
                <w:sz w:val="12"/>
              </w:rPr>
            </w:pPr>
            <w:r>
              <w:rPr>
                <w:b/>
                <w:sz w:val="12"/>
              </w:rPr>
              <w:t>Г</w:t>
            </w:r>
          </w:p>
        </w:tc>
        <w:tc>
          <w:tcPr>
            <w:tcW w:w="5636" w:type="dxa"/>
            <w:gridSpan w:val="6"/>
            <w:tcBorders>
              <w:top w:val="nil"/>
              <w:left w:val="nil"/>
              <w:bottom w:val="nil"/>
              <w:right w:val="nil"/>
            </w:tcBorders>
            <w:shd w:val="clear" w:color="auto" w:fill="auto"/>
          </w:tcPr>
          <w:p w14:paraId="0ACFE12B" w14:textId="77777777" w:rsidR="00317AB3" w:rsidRDefault="00B620B6">
            <w:pPr>
              <w:rPr>
                <w:b/>
                <w:sz w:val="12"/>
              </w:rPr>
            </w:pPr>
            <w:r>
              <w:rPr>
                <w:b/>
                <w:sz w:val="12"/>
              </w:rPr>
              <w:t xml:space="preserve">       Государственная итоговая аттестация</w:t>
            </w:r>
          </w:p>
        </w:tc>
      </w:tr>
      <w:tr w:rsidR="00317AB3" w14:paraId="0D57B008" w14:textId="77777777">
        <w:trPr>
          <w:trHeight w:val="270"/>
        </w:trPr>
        <w:tc>
          <w:tcPr>
            <w:tcW w:w="540" w:type="dxa"/>
            <w:tcBorders>
              <w:top w:val="nil"/>
              <w:left w:val="nil"/>
              <w:bottom w:val="nil"/>
              <w:right w:val="nil"/>
            </w:tcBorders>
            <w:shd w:val="clear" w:color="auto" w:fill="auto"/>
            <w:vAlign w:val="bottom"/>
          </w:tcPr>
          <w:p w14:paraId="1F9AF674" w14:textId="77777777" w:rsidR="00317AB3" w:rsidRDefault="00317AB3">
            <w:pPr>
              <w:rPr>
                <w:sz w:val="20"/>
              </w:rPr>
            </w:pPr>
          </w:p>
        </w:tc>
        <w:tc>
          <w:tcPr>
            <w:tcW w:w="540" w:type="dxa"/>
            <w:tcBorders>
              <w:top w:val="nil"/>
              <w:left w:val="nil"/>
              <w:bottom w:val="nil"/>
              <w:right w:val="nil"/>
            </w:tcBorders>
            <w:shd w:val="clear" w:color="auto" w:fill="auto"/>
            <w:vAlign w:val="bottom"/>
          </w:tcPr>
          <w:p w14:paraId="16ED7857" w14:textId="77777777" w:rsidR="00317AB3" w:rsidRDefault="00317AB3">
            <w:pPr>
              <w:rPr>
                <w:sz w:val="20"/>
              </w:rPr>
            </w:pPr>
          </w:p>
        </w:tc>
        <w:tc>
          <w:tcPr>
            <w:tcW w:w="540" w:type="dxa"/>
            <w:tcBorders>
              <w:top w:val="nil"/>
              <w:left w:val="nil"/>
              <w:bottom w:val="nil"/>
              <w:right w:val="nil"/>
            </w:tcBorders>
            <w:shd w:val="clear" w:color="auto" w:fill="auto"/>
            <w:vAlign w:val="bottom"/>
          </w:tcPr>
          <w:p w14:paraId="2F2E5DED" w14:textId="77777777" w:rsidR="00317AB3" w:rsidRDefault="00317AB3">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20D6090B" w14:textId="77777777" w:rsidR="00317AB3" w:rsidRDefault="00B620B6">
            <w:pPr>
              <w:jc w:val="center"/>
              <w:rPr>
                <w:sz w:val="12"/>
              </w:rPr>
            </w:pPr>
            <w:r>
              <w:rPr>
                <w:sz w:val="12"/>
              </w:rPr>
              <w:t>П</w:t>
            </w:r>
          </w:p>
        </w:tc>
        <w:tc>
          <w:tcPr>
            <w:tcW w:w="1498" w:type="dxa"/>
            <w:gridSpan w:val="2"/>
            <w:tcBorders>
              <w:top w:val="nil"/>
              <w:left w:val="nil"/>
              <w:bottom w:val="nil"/>
              <w:right w:val="nil"/>
            </w:tcBorders>
            <w:shd w:val="clear" w:color="auto" w:fill="auto"/>
            <w:vAlign w:val="center"/>
          </w:tcPr>
          <w:p w14:paraId="4E25AA76" w14:textId="77777777" w:rsidR="00317AB3" w:rsidRDefault="00B620B6">
            <w:pPr>
              <w:ind w:firstLine="120"/>
              <w:rPr>
                <w:b/>
                <w:sz w:val="12"/>
              </w:rPr>
            </w:pPr>
            <w:r>
              <w:rPr>
                <w:b/>
                <w:sz w:val="12"/>
              </w:rPr>
              <w:t>Практики</w:t>
            </w:r>
          </w:p>
        </w:tc>
        <w:tc>
          <w:tcPr>
            <w:tcW w:w="749" w:type="dxa"/>
            <w:tcBorders>
              <w:top w:val="nil"/>
              <w:left w:val="nil"/>
              <w:bottom w:val="nil"/>
              <w:right w:val="nil"/>
            </w:tcBorders>
            <w:shd w:val="clear" w:color="auto" w:fill="auto"/>
            <w:vAlign w:val="bottom"/>
          </w:tcPr>
          <w:p w14:paraId="160944F1" w14:textId="77777777" w:rsidR="00317AB3" w:rsidRDefault="00317AB3">
            <w:pPr>
              <w:ind w:firstLine="120"/>
              <w:rPr>
                <w:b/>
                <w:sz w:val="12"/>
              </w:rPr>
            </w:pPr>
          </w:p>
        </w:tc>
        <w:tc>
          <w:tcPr>
            <w:tcW w:w="749" w:type="dxa"/>
            <w:tcBorders>
              <w:top w:val="nil"/>
              <w:left w:val="nil"/>
              <w:bottom w:val="nil"/>
              <w:right w:val="nil"/>
            </w:tcBorders>
            <w:shd w:val="clear" w:color="auto" w:fill="auto"/>
            <w:vAlign w:val="bottom"/>
          </w:tcPr>
          <w:p w14:paraId="7CA67D61" w14:textId="77777777" w:rsidR="00317AB3" w:rsidRDefault="00317AB3">
            <w:pPr>
              <w:rPr>
                <w:sz w:val="20"/>
              </w:rPr>
            </w:pPr>
          </w:p>
        </w:tc>
        <w:tc>
          <w:tcPr>
            <w:tcW w:w="540" w:type="dxa"/>
            <w:tcBorders>
              <w:top w:val="nil"/>
              <w:left w:val="nil"/>
              <w:bottom w:val="nil"/>
              <w:right w:val="nil"/>
            </w:tcBorders>
            <w:shd w:val="clear" w:color="auto" w:fill="auto"/>
          </w:tcPr>
          <w:p w14:paraId="1A24FC69" w14:textId="77777777" w:rsidR="00317AB3" w:rsidRDefault="00317AB3">
            <w:pPr>
              <w:rPr>
                <w:sz w:val="20"/>
              </w:rPr>
            </w:pPr>
          </w:p>
        </w:tc>
        <w:tc>
          <w:tcPr>
            <w:tcW w:w="540" w:type="dxa"/>
            <w:tcBorders>
              <w:top w:val="nil"/>
              <w:left w:val="nil"/>
              <w:bottom w:val="nil"/>
              <w:right w:val="nil"/>
            </w:tcBorders>
            <w:shd w:val="clear" w:color="auto" w:fill="auto"/>
          </w:tcPr>
          <w:p w14:paraId="17F3F986" w14:textId="77777777" w:rsidR="00317AB3" w:rsidRDefault="00317AB3">
            <w:pPr>
              <w:rPr>
                <w:sz w:val="20"/>
              </w:rPr>
            </w:pPr>
          </w:p>
        </w:tc>
        <w:tc>
          <w:tcPr>
            <w:tcW w:w="545" w:type="dxa"/>
            <w:tcBorders>
              <w:top w:val="nil"/>
              <w:left w:val="nil"/>
              <w:bottom w:val="nil"/>
              <w:right w:val="nil"/>
            </w:tcBorders>
            <w:shd w:val="clear" w:color="auto" w:fill="auto"/>
          </w:tcPr>
          <w:p w14:paraId="05B8580F" w14:textId="77777777" w:rsidR="00317AB3" w:rsidRDefault="00317AB3">
            <w:pPr>
              <w:rPr>
                <w:sz w:val="20"/>
              </w:rPr>
            </w:pPr>
          </w:p>
        </w:tc>
        <w:tc>
          <w:tcPr>
            <w:tcW w:w="540" w:type="dxa"/>
            <w:tcBorders>
              <w:top w:val="nil"/>
              <w:left w:val="nil"/>
              <w:bottom w:val="nil"/>
              <w:right w:val="nil"/>
            </w:tcBorders>
            <w:shd w:val="clear" w:color="auto" w:fill="auto"/>
            <w:vAlign w:val="bottom"/>
          </w:tcPr>
          <w:p w14:paraId="0C16EAC7" w14:textId="77777777" w:rsidR="00317AB3" w:rsidRDefault="00317AB3">
            <w:pPr>
              <w:rPr>
                <w:sz w:val="20"/>
              </w:rPr>
            </w:pPr>
          </w:p>
        </w:tc>
        <w:tc>
          <w:tcPr>
            <w:tcW w:w="540" w:type="dxa"/>
            <w:tcBorders>
              <w:top w:val="nil"/>
              <w:left w:val="nil"/>
              <w:bottom w:val="nil"/>
              <w:right w:val="nil"/>
            </w:tcBorders>
            <w:shd w:val="clear" w:color="auto" w:fill="auto"/>
            <w:vAlign w:val="bottom"/>
          </w:tcPr>
          <w:p w14:paraId="66399807" w14:textId="77777777" w:rsidR="00317AB3" w:rsidRDefault="00317AB3">
            <w:pPr>
              <w:rPr>
                <w:sz w:val="20"/>
              </w:rPr>
            </w:pPr>
          </w:p>
        </w:tc>
        <w:tc>
          <w:tcPr>
            <w:tcW w:w="2936" w:type="dxa"/>
            <w:tcBorders>
              <w:top w:val="nil"/>
              <w:left w:val="nil"/>
              <w:bottom w:val="nil"/>
              <w:right w:val="nil"/>
            </w:tcBorders>
            <w:shd w:val="clear" w:color="auto" w:fill="auto"/>
            <w:vAlign w:val="bottom"/>
          </w:tcPr>
          <w:p w14:paraId="4A8A262D" w14:textId="77777777" w:rsidR="00317AB3" w:rsidRDefault="00317AB3">
            <w:pPr>
              <w:rPr>
                <w:sz w:val="20"/>
              </w:rPr>
            </w:pPr>
          </w:p>
        </w:tc>
        <w:tc>
          <w:tcPr>
            <w:tcW w:w="540" w:type="dxa"/>
            <w:tcBorders>
              <w:top w:val="nil"/>
              <w:left w:val="nil"/>
              <w:bottom w:val="nil"/>
              <w:right w:val="nil"/>
            </w:tcBorders>
            <w:shd w:val="clear" w:color="auto" w:fill="auto"/>
            <w:vAlign w:val="bottom"/>
          </w:tcPr>
          <w:p w14:paraId="30E759D3" w14:textId="77777777" w:rsidR="00317AB3" w:rsidRDefault="00317AB3">
            <w:pPr>
              <w:rPr>
                <w:sz w:val="20"/>
              </w:rPr>
            </w:pPr>
          </w:p>
        </w:tc>
        <w:tc>
          <w:tcPr>
            <w:tcW w:w="540" w:type="dxa"/>
            <w:tcBorders>
              <w:top w:val="nil"/>
              <w:left w:val="nil"/>
              <w:bottom w:val="nil"/>
              <w:right w:val="nil"/>
            </w:tcBorders>
            <w:shd w:val="clear" w:color="auto" w:fill="auto"/>
            <w:vAlign w:val="bottom"/>
          </w:tcPr>
          <w:p w14:paraId="366DC673" w14:textId="77777777" w:rsidR="00317AB3" w:rsidRDefault="00317AB3">
            <w:pPr>
              <w:rPr>
                <w:sz w:val="20"/>
              </w:rPr>
            </w:pPr>
          </w:p>
        </w:tc>
        <w:tc>
          <w:tcPr>
            <w:tcW w:w="540" w:type="dxa"/>
            <w:tcBorders>
              <w:top w:val="nil"/>
              <w:left w:val="nil"/>
              <w:bottom w:val="nil"/>
              <w:right w:val="nil"/>
            </w:tcBorders>
            <w:shd w:val="clear" w:color="auto" w:fill="auto"/>
            <w:vAlign w:val="bottom"/>
          </w:tcPr>
          <w:p w14:paraId="2C62F89A" w14:textId="77777777" w:rsidR="00317AB3" w:rsidRDefault="00317AB3">
            <w:pPr>
              <w:rPr>
                <w:sz w:val="20"/>
              </w:rPr>
            </w:pPr>
          </w:p>
        </w:tc>
        <w:tc>
          <w:tcPr>
            <w:tcW w:w="540" w:type="dxa"/>
            <w:tcBorders>
              <w:top w:val="nil"/>
              <w:left w:val="nil"/>
              <w:bottom w:val="nil"/>
              <w:right w:val="nil"/>
            </w:tcBorders>
            <w:shd w:val="clear" w:color="auto" w:fill="auto"/>
            <w:vAlign w:val="bottom"/>
          </w:tcPr>
          <w:p w14:paraId="6BE80914" w14:textId="77777777" w:rsidR="00317AB3" w:rsidRDefault="00317AB3">
            <w:pPr>
              <w:rPr>
                <w:sz w:val="20"/>
              </w:rPr>
            </w:pPr>
          </w:p>
        </w:tc>
        <w:tc>
          <w:tcPr>
            <w:tcW w:w="540" w:type="dxa"/>
            <w:tcBorders>
              <w:top w:val="nil"/>
              <w:left w:val="nil"/>
              <w:bottom w:val="nil"/>
              <w:right w:val="nil"/>
            </w:tcBorders>
            <w:shd w:val="clear" w:color="auto" w:fill="auto"/>
            <w:vAlign w:val="bottom"/>
          </w:tcPr>
          <w:p w14:paraId="3FB13C00" w14:textId="77777777" w:rsidR="00317AB3" w:rsidRDefault="00317AB3">
            <w:pPr>
              <w:rPr>
                <w:sz w:val="20"/>
              </w:rPr>
            </w:pPr>
          </w:p>
        </w:tc>
      </w:tr>
    </w:tbl>
    <w:p w14:paraId="08E6BED1" w14:textId="77777777" w:rsidR="00317AB3" w:rsidRDefault="00317AB3">
      <w:pPr>
        <w:sectPr w:rsidR="00317AB3" w:rsidSect="00DA02E0">
          <w:footerReference w:type="default" r:id="rId17"/>
          <w:headerReference w:type="first" r:id="rId18"/>
          <w:pgSz w:w="16838" w:h="11906" w:orient="landscape"/>
          <w:pgMar w:top="1276" w:right="962" w:bottom="850" w:left="1134" w:header="708" w:footer="708" w:gutter="0"/>
          <w:cols w:space="720"/>
        </w:sectPr>
      </w:pPr>
    </w:p>
    <w:p w14:paraId="17330C74" w14:textId="77777777" w:rsidR="00317AB3" w:rsidRDefault="00B620B6" w:rsidP="00DA02E0">
      <w:pPr>
        <w:pStyle w:val="110"/>
        <w:spacing w:after="0" w:line="240" w:lineRule="auto"/>
        <w:rPr>
          <w:b/>
        </w:rPr>
      </w:pPr>
      <w:bookmarkStart w:id="27" w:name="_Toc180597078"/>
      <w:r>
        <w:lastRenderedPageBreak/>
        <w:t>5.3. Примерные рабочие программы учебных дисциплин и профессиональных модулей</w:t>
      </w:r>
      <w:bookmarkEnd w:id="27"/>
    </w:p>
    <w:p w14:paraId="1C717E48" w14:textId="77777777" w:rsidR="00317AB3" w:rsidRDefault="00B620B6" w:rsidP="00DA02E0">
      <w:pPr>
        <w:spacing w:line="240" w:lineRule="auto"/>
        <w:ind w:firstLine="709"/>
        <w:jc w:val="both"/>
      </w:pPr>
      <w: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49065637" w14:textId="77777777" w:rsidR="00317AB3" w:rsidRDefault="00B620B6" w:rsidP="00DA02E0">
      <w:pPr>
        <w:spacing w:line="240" w:lineRule="auto"/>
        <w:ind w:firstLine="709"/>
        <w:jc w:val="both"/>
      </w:pPr>
      <w: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3264F74" w14:textId="77777777" w:rsidR="00317AB3" w:rsidRDefault="00B620B6" w:rsidP="00DA02E0">
      <w:pPr>
        <w:spacing w:line="240" w:lineRule="auto"/>
        <w:ind w:firstLine="709"/>
        <w:jc w:val="both"/>
      </w:pPr>
      <w: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3FC2D5F4" w14:textId="77777777" w:rsidR="00317AB3" w:rsidRDefault="00317AB3" w:rsidP="00DA02E0">
      <w:pPr>
        <w:spacing w:line="240" w:lineRule="auto"/>
        <w:ind w:firstLine="709"/>
      </w:pPr>
    </w:p>
    <w:p w14:paraId="3096D00D" w14:textId="77777777" w:rsidR="00317AB3" w:rsidRDefault="00B620B6" w:rsidP="00DA02E0">
      <w:pPr>
        <w:pStyle w:val="110"/>
        <w:spacing w:after="0" w:line="240" w:lineRule="auto"/>
      </w:pPr>
      <w:bookmarkStart w:id="28" w:name="_Toc180597079"/>
      <w:r>
        <w:t>5.4. Примерная рабочая программа воспитания и примерный календарный план воспитательной работы</w:t>
      </w:r>
      <w:bookmarkEnd w:id="28"/>
    </w:p>
    <w:p w14:paraId="24B85778" w14:textId="77777777" w:rsidR="00317AB3" w:rsidRDefault="00B620B6" w:rsidP="00DA02E0">
      <w:pPr>
        <w:spacing w:line="240" w:lineRule="auto"/>
        <w:ind w:firstLine="709"/>
        <w:jc w:val="both"/>
      </w:pPr>
      <w: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005AC7" w14:textId="7AF0BF66" w:rsidR="00317AB3" w:rsidRDefault="00B620B6" w:rsidP="00DA02E0">
      <w:pPr>
        <w:spacing w:line="240" w:lineRule="auto"/>
        <w:ind w:firstLine="709"/>
        <w:contextualSpacing/>
        <w:jc w:val="both"/>
      </w:pPr>
      <w:r>
        <w:t xml:space="preserve">Примерная рабочая программа воспитания и примерный календарный план воспитательной работы </w:t>
      </w:r>
      <w:r w:rsidRPr="006D308A">
        <w:rPr>
          <w:color w:val="000000" w:themeColor="text1"/>
        </w:rPr>
        <w:t>по профе</w:t>
      </w:r>
      <w:r w:rsidR="006D308A" w:rsidRPr="006D308A">
        <w:rPr>
          <w:color w:val="000000" w:themeColor="text1"/>
        </w:rPr>
        <w:t>ссии</w:t>
      </w:r>
      <w:r w:rsidRPr="006D308A">
        <w:rPr>
          <w:color w:val="000000" w:themeColor="text1"/>
        </w:rPr>
        <w:t xml:space="preserve"> </w:t>
      </w:r>
      <w:r>
        <w:t>представлены в Приложении 5.</w:t>
      </w:r>
    </w:p>
    <w:p w14:paraId="5BA7695F" w14:textId="77777777" w:rsidR="00317AB3" w:rsidRDefault="00317AB3" w:rsidP="00DA02E0">
      <w:pPr>
        <w:spacing w:line="240" w:lineRule="auto"/>
        <w:ind w:firstLine="709"/>
      </w:pPr>
    </w:p>
    <w:p w14:paraId="40823CA0" w14:textId="77777777" w:rsidR="00317AB3" w:rsidRDefault="00B620B6" w:rsidP="00DA02E0">
      <w:pPr>
        <w:pStyle w:val="110"/>
        <w:spacing w:after="0" w:line="240" w:lineRule="auto"/>
      </w:pPr>
      <w:bookmarkStart w:id="29" w:name="_Toc180597080"/>
      <w:r>
        <w:t>5.5. Практическая подготовка</w:t>
      </w:r>
      <w:bookmarkEnd w:id="29"/>
    </w:p>
    <w:p w14:paraId="5F5C9B2B" w14:textId="77777777" w:rsidR="00317AB3" w:rsidRDefault="00B620B6" w:rsidP="00DA02E0">
      <w:pPr>
        <w:spacing w:line="240" w:lineRule="auto"/>
        <w:ind w:firstLine="709"/>
        <w:jc w:val="both"/>
      </w:pPr>
      <w: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EB9A0AD" w14:textId="77777777" w:rsidR="00317AB3" w:rsidRDefault="00B620B6" w:rsidP="00DA02E0">
      <w:pPr>
        <w:spacing w:line="240" w:lineRule="auto"/>
        <w:ind w:firstLine="709"/>
        <w:jc w:val="both"/>
      </w:pPr>
      <w: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25607CE" w14:textId="77777777" w:rsidR="00317AB3" w:rsidRDefault="00B620B6" w:rsidP="00DA02E0">
      <w:pPr>
        <w:spacing w:line="240" w:lineRule="auto"/>
        <w:ind w:firstLine="709"/>
        <w:jc w:val="both"/>
      </w:pPr>
      <w:r>
        <w:t>Образовательная деятельность в форме практической подготовки:</w:t>
      </w:r>
    </w:p>
    <w:p w14:paraId="29764686" w14:textId="3CE53CB0" w:rsidR="00317AB3" w:rsidRDefault="00B620B6" w:rsidP="00DA02E0">
      <w:pPr>
        <w:numPr>
          <w:ilvl w:val="0"/>
          <w:numId w:val="1"/>
        </w:numPr>
        <w:spacing w:line="240" w:lineRule="auto"/>
        <w:ind w:left="0" w:firstLine="709"/>
        <w:jc w:val="both"/>
      </w:pPr>
      <w:r>
        <w:t>реализуется, в том числе на рабочем месте предприятия работодателя, при проведении практических и лабораторных занятий</w:t>
      </w:r>
      <w:r w:rsidR="006D308A">
        <w:t xml:space="preserve">, </w:t>
      </w:r>
      <w:r>
        <w:t>всех видов практики и иных видов учебной деятельности;</w:t>
      </w:r>
    </w:p>
    <w:p w14:paraId="397C509B" w14:textId="77777777" w:rsidR="00317AB3" w:rsidRDefault="00B620B6" w:rsidP="00DA02E0">
      <w:pPr>
        <w:numPr>
          <w:ilvl w:val="0"/>
          <w:numId w:val="1"/>
        </w:numPr>
        <w:spacing w:line="240" w:lineRule="auto"/>
        <w:ind w:left="0" w:firstLine="709"/>
        <w:jc w:val="both"/>
      </w:pPr>
      <w: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712D208C" w14:textId="77777777" w:rsidR="00317AB3" w:rsidRDefault="00B620B6" w:rsidP="00DA02E0">
      <w:pPr>
        <w:spacing w:line="240" w:lineRule="auto"/>
        <w:ind w:firstLine="709"/>
        <w:jc w:val="both"/>
      </w:pPr>
      <w: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B469DAF" w14:textId="77777777" w:rsidR="00317AB3" w:rsidRDefault="00B620B6" w:rsidP="00DA02E0">
      <w:pPr>
        <w:spacing w:line="240" w:lineRule="auto"/>
        <w:ind w:firstLine="709"/>
        <w:jc w:val="both"/>
      </w:pPr>
      <w: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0F1C221C" w14:textId="77777777" w:rsidR="00317AB3" w:rsidRDefault="00317AB3" w:rsidP="00DA02E0">
      <w:pPr>
        <w:spacing w:line="240" w:lineRule="auto"/>
        <w:ind w:firstLine="709"/>
      </w:pPr>
    </w:p>
    <w:p w14:paraId="4555566D" w14:textId="77777777" w:rsidR="00317AB3" w:rsidRDefault="00B620B6" w:rsidP="00DA02E0">
      <w:pPr>
        <w:pStyle w:val="110"/>
        <w:spacing w:after="0" w:line="240" w:lineRule="auto"/>
      </w:pPr>
      <w:bookmarkStart w:id="30" w:name="_Toc180597081"/>
      <w:r>
        <w:t>5.6. Государственная итоговая аттестация</w:t>
      </w:r>
      <w:bookmarkEnd w:id="30"/>
    </w:p>
    <w:p w14:paraId="1775980F" w14:textId="77777777" w:rsidR="00B8391A" w:rsidRPr="00B02813" w:rsidRDefault="00B8391A" w:rsidP="00DA02E0">
      <w:pPr>
        <w:autoSpaceDE w:val="0"/>
        <w:autoSpaceDN w:val="0"/>
        <w:adjustRightInd w:val="0"/>
        <w:spacing w:line="240" w:lineRule="auto"/>
        <w:ind w:firstLine="709"/>
        <w:jc w:val="both"/>
        <w:rPr>
          <w:rFonts w:cs="Times New Roman"/>
          <w:color w:val="000000"/>
          <w:szCs w:val="24"/>
        </w:rPr>
      </w:pPr>
      <w:r w:rsidRPr="00B02813">
        <w:rPr>
          <w:rFonts w:cs="Times New Roman"/>
          <w:color w:val="000000"/>
          <w:szCs w:val="24"/>
        </w:rPr>
        <w:t xml:space="preserve">Государственная итоговая аттестация осуществляется в соответствии с Порядком проведения ГИА. </w:t>
      </w:r>
    </w:p>
    <w:p w14:paraId="1557466D" w14:textId="77777777" w:rsidR="00B8391A" w:rsidRPr="00CE4371" w:rsidRDefault="00B8391A" w:rsidP="00DA02E0">
      <w:pPr>
        <w:autoSpaceDE w:val="0"/>
        <w:autoSpaceDN w:val="0"/>
        <w:adjustRightInd w:val="0"/>
        <w:spacing w:line="240" w:lineRule="auto"/>
        <w:ind w:firstLine="709"/>
        <w:rPr>
          <w:rFonts w:cs="Times New Roman"/>
          <w:szCs w:val="24"/>
        </w:rPr>
      </w:pPr>
      <w:r w:rsidRPr="00CE4371">
        <w:rPr>
          <w:rFonts w:cs="Times New Roman"/>
          <w:szCs w:val="24"/>
        </w:rPr>
        <w:t>Государственная итоговая аттестация обучающихся проводится в следующей форме:</w:t>
      </w:r>
    </w:p>
    <w:p w14:paraId="5035884E" w14:textId="236E9A8B" w:rsidR="00B8391A" w:rsidRPr="00CE4371" w:rsidRDefault="00B8391A" w:rsidP="00DA02E0">
      <w:pPr>
        <w:autoSpaceDE w:val="0"/>
        <w:autoSpaceDN w:val="0"/>
        <w:adjustRightInd w:val="0"/>
        <w:spacing w:line="240" w:lineRule="auto"/>
        <w:ind w:firstLine="709"/>
        <w:jc w:val="both"/>
        <w:rPr>
          <w:rFonts w:cs="Times New Roman"/>
          <w:szCs w:val="24"/>
        </w:rPr>
      </w:pPr>
      <w:r w:rsidRPr="00CE4371">
        <w:rPr>
          <w:rFonts w:cs="Times New Roman"/>
          <w:szCs w:val="24"/>
          <w:shd w:val="clear" w:color="auto" w:fill="FFFFFF"/>
        </w:rPr>
        <w:t>демонстрационный экзамен</w:t>
      </w:r>
      <w:r w:rsidR="002A0DF8">
        <w:rPr>
          <w:rFonts w:cs="Times New Roman"/>
          <w:szCs w:val="24"/>
          <w:shd w:val="clear" w:color="auto" w:fill="FFFFFF"/>
        </w:rPr>
        <w:t>.</w:t>
      </w:r>
      <w:r w:rsidRPr="00CE4371">
        <w:rPr>
          <w:rFonts w:cs="Times New Roman"/>
          <w:szCs w:val="24"/>
        </w:rPr>
        <w:t xml:space="preserve"> </w:t>
      </w:r>
    </w:p>
    <w:p w14:paraId="30BB07D5" w14:textId="77777777" w:rsidR="00B8391A" w:rsidRPr="00CE4371" w:rsidRDefault="00B8391A" w:rsidP="00DA02E0">
      <w:pPr>
        <w:shd w:val="clear" w:color="auto" w:fill="FFFFFF" w:themeFill="background1"/>
        <w:suppressAutoHyphens/>
        <w:spacing w:line="240" w:lineRule="auto"/>
        <w:ind w:firstLine="709"/>
        <w:contextualSpacing/>
        <w:jc w:val="both"/>
        <w:rPr>
          <w:rFonts w:cs="Times New Roman"/>
          <w:szCs w:val="24"/>
        </w:rPr>
      </w:pPr>
      <w:r w:rsidRPr="00CE4371">
        <w:rPr>
          <w:rFonts w:cs="Times New Roman"/>
          <w:szCs w:val="24"/>
        </w:rPr>
        <w:t xml:space="preserve">Примерная программа ГИА включает общие сведения; </w:t>
      </w:r>
      <w:bookmarkStart w:id="31" w:name="_Hlk156814783"/>
      <w:r w:rsidRPr="00CE4371">
        <w:rPr>
          <w:rFonts w:cs="Times New Roman"/>
          <w:szCs w:val="24"/>
        </w:rPr>
        <w:t>примерные требования к проведению демонстрационного экзамена; описание организации и проведения защиты дипломного проекта (работы</w:t>
      </w:r>
      <w:bookmarkEnd w:id="31"/>
      <w:r w:rsidRPr="00CE4371">
        <w:rPr>
          <w:rFonts w:cs="Times New Roman"/>
          <w:szCs w:val="24"/>
        </w:rPr>
        <w:t>. Примерная программа ГИА представлена в приложении 4.</w:t>
      </w:r>
    </w:p>
    <w:p w14:paraId="67CEC102" w14:textId="77777777" w:rsidR="00317AB3" w:rsidRPr="006D308A" w:rsidRDefault="00B620B6" w:rsidP="00DA02E0">
      <w:pPr>
        <w:spacing w:line="240" w:lineRule="auto"/>
        <w:ind w:firstLine="709"/>
        <w:contextualSpacing/>
        <w:jc w:val="both"/>
        <w:rPr>
          <w:color w:val="000000" w:themeColor="text1"/>
        </w:rPr>
      </w:pPr>
      <w:r w:rsidRPr="006D308A">
        <w:rPr>
          <w:color w:val="000000" w:themeColor="text1"/>
        </w:rPr>
        <w:t xml:space="preserve">  </w:t>
      </w:r>
    </w:p>
    <w:p w14:paraId="01CF5D58" w14:textId="77777777" w:rsidR="00317AB3" w:rsidRDefault="00B620B6" w:rsidP="00DA02E0">
      <w:pPr>
        <w:pStyle w:val="1"/>
        <w:pageBreakBefore/>
        <w:spacing w:before="0" w:after="0" w:line="240" w:lineRule="auto"/>
      </w:pPr>
      <w:bookmarkStart w:id="32" w:name="_Toc180597082"/>
      <w:r>
        <w:lastRenderedPageBreak/>
        <w:t>Раздел 6. Примерные условия реализации образовательной программы</w:t>
      </w:r>
      <w:bookmarkEnd w:id="32"/>
    </w:p>
    <w:p w14:paraId="0B3CB6DD" w14:textId="77777777" w:rsidR="00317AB3" w:rsidRDefault="00317AB3" w:rsidP="00DA02E0">
      <w:pPr>
        <w:spacing w:line="240" w:lineRule="auto"/>
        <w:ind w:firstLine="709"/>
      </w:pPr>
    </w:p>
    <w:p w14:paraId="333FF11D" w14:textId="77777777" w:rsidR="00317AB3" w:rsidRDefault="00B620B6" w:rsidP="00DA02E0">
      <w:pPr>
        <w:pStyle w:val="110"/>
        <w:spacing w:after="0" w:line="240" w:lineRule="auto"/>
      </w:pPr>
      <w:bookmarkStart w:id="33" w:name="_Toc180597083"/>
      <w:r>
        <w:t>6.1. Материально-техническое и учебно-методическое обеспечение образовательной программы</w:t>
      </w:r>
      <w:bookmarkEnd w:id="33"/>
    </w:p>
    <w:p w14:paraId="3711B22E" w14:textId="77777777" w:rsidR="00317AB3" w:rsidRDefault="00B620B6" w:rsidP="00DA02E0">
      <w:pPr>
        <w:spacing w:line="240" w:lineRule="auto"/>
        <w:ind w:firstLine="709"/>
        <w:jc w:val="both"/>
      </w:pPr>
      <w: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3CED5256" w14:textId="77777777" w:rsidR="00317AB3" w:rsidRDefault="00B620B6" w:rsidP="00DA02E0">
      <w:pPr>
        <w:spacing w:line="240" w:lineRule="auto"/>
        <w:ind w:firstLine="709"/>
        <w:contextualSpacing/>
        <w:jc w:val="both"/>
      </w:pPr>
      <w: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777C7146" w14:textId="77777777" w:rsidR="00317AB3" w:rsidRDefault="00B620B6" w:rsidP="00DA02E0">
      <w:pPr>
        <w:spacing w:line="240" w:lineRule="auto"/>
        <w:ind w:firstLine="709"/>
        <w:contextualSpacing/>
        <w:jc w:val="both"/>
      </w:pPr>
      <w:r>
        <w:t>6.1.2. Примерный перечень специальных помещений для проведения занятий всех видов, предусмотренных образовательной программой</w:t>
      </w:r>
    </w:p>
    <w:p w14:paraId="7C1287EE" w14:textId="77777777" w:rsidR="00317AB3" w:rsidRDefault="00B620B6" w:rsidP="00DA02E0">
      <w:pPr>
        <w:spacing w:line="240" w:lineRule="auto"/>
        <w:ind w:firstLine="709"/>
        <w:contextualSpacing/>
      </w:pPr>
      <w:r>
        <w:t>Кабинеты:</w:t>
      </w:r>
    </w:p>
    <w:p w14:paraId="55A9F9DB" w14:textId="77777777" w:rsidR="006D308A" w:rsidRDefault="006D308A" w:rsidP="00DA02E0">
      <w:pPr>
        <w:tabs>
          <w:tab w:val="left" w:pos="567"/>
          <w:tab w:val="left" w:pos="851"/>
        </w:tabs>
        <w:spacing w:line="240" w:lineRule="auto"/>
        <w:ind w:firstLine="709"/>
        <w:jc w:val="both"/>
        <w:rPr>
          <w:szCs w:val="24"/>
          <w:lang w:eastAsia="en-US"/>
        </w:rPr>
      </w:pPr>
      <w:r>
        <w:rPr>
          <w:szCs w:val="24"/>
          <w:lang w:eastAsia="en-US"/>
        </w:rPr>
        <w:t>Социально-гуманитарных дисциплин;</w:t>
      </w:r>
    </w:p>
    <w:p w14:paraId="74990A24" w14:textId="23308FE3" w:rsidR="006D308A" w:rsidRPr="001F24F3" w:rsidRDefault="006D308A" w:rsidP="00DA02E0">
      <w:pPr>
        <w:tabs>
          <w:tab w:val="left" w:pos="567"/>
          <w:tab w:val="left" w:pos="851"/>
        </w:tabs>
        <w:spacing w:line="240" w:lineRule="auto"/>
        <w:ind w:firstLine="709"/>
        <w:jc w:val="both"/>
        <w:rPr>
          <w:szCs w:val="24"/>
          <w:lang w:eastAsia="en-US"/>
        </w:rPr>
      </w:pPr>
      <w:r>
        <w:rPr>
          <w:szCs w:val="24"/>
          <w:lang w:eastAsia="en-US"/>
        </w:rPr>
        <w:t xml:space="preserve">Общепрофессиональных дисциплин и профессиональных модулей; </w:t>
      </w:r>
    </w:p>
    <w:p w14:paraId="6DF5BF40" w14:textId="71ED2B36" w:rsidR="00317AB3" w:rsidRPr="006D308A" w:rsidRDefault="006D308A" w:rsidP="00DA02E0">
      <w:pPr>
        <w:tabs>
          <w:tab w:val="left" w:pos="567"/>
          <w:tab w:val="left" w:pos="851"/>
        </w:tabs>
        <w:spacing w:line="240" w:lineRule="auto"/>
        <w:ind w:firstLine="709"/>
        <w:jc w:val="both"/>
        <w:rPr>
          <w:szCs w:val="24"/>
          <w:lang w:eastAsia="en-US"/>
        </w:rPr>
      </w:pPr>
      <w:r w:rsidRPr="001F24F3">
        <w:rPr>
          <w:szCs w:val="24"/>
          <w:lang w:eastAsia="en-US"/>
        </w:rPr>
        <w:t>Безопасности жизнедеятельности</w:t>
      </w:r>
      <w:r w:rsidR="00B620B6">
        <w:rPr>
          <w:i/>
        </w:rPr>
        <w:t>.</w:t>
      </w:r>
    </w:p>
    <w:p w14:paraId="6CD94A32" w14:textId="77777777" w:rsidR="00CC30BE" w:rsidRPr="00315F34" w:rsidRDefault="00CC30BE" w:rsidP="00DA02E0">
      <w:pPr>
        <w:suppressAutoHyphens/>
        <w:spacing w:line="240" w:lineRule="auto"/>
        <w:ind w:firstLine="709"/>
        <w:rPr>
          <w:szCs w:val="24"/>
        </w:rPr>
      </w:pPr>
      <w:r w:rsidRPr="00315F34">
        <w:rPr>
          <w:b/>
          <w:szCs w:val="24"/>
        </w:rPr>
        <w:t>Лаборатории:</w:t>
      </w:r>
    </w:p>
    <w:p w14:paraId="67005EA4" w14:textId="77777777" w:rsidR="00CC30BE" w:rsidRPr="00985A93" w:rsidRDefault="00CC30BE" w:rsidP="00DA02E0">
      <w:pPr>
        <w:suppressAutoHyphens/>
        <w:spacing w:line="240" w:lineRule="auto"/>
        <w:ind w:firstLine="709"/>
        <w:jc w:val="both"/>
        <w:rPr>
          <w:iCs/>
          <w:szCs w:val="24"/>
        </w:rPr>
      </w:pPr>
      <w:r w:rsidRPr="00A54AF8">
        <w:rPr>
          <w:iCs/>
          <w:szCs w:val="24"/>
        </w:rPr>
        <w:t>Лаборатория «Бурения нефтяных и газовых скважин»</w:t>
      </w:r>
      <w:r w:rsidRPr="00985A93">
        <w:rPr>
          <w:iCs/>
          <w:szCs w:val="24"/>
        </w:rPr>
        <w:t xml:space="preserve"> </w:t>
      </w:r>
    </w:p>
    <w:p w14:paraId="143BAACC" w14:textId="77777777" w:rsidR="00CC30BE" w:rsidRPr="00985A93" w:rsidRDefault="00CC30BE" w:rsidP="00DA02E0">
      <w:pPr>
        <w:suppressAutoHyphens/>
        <w:spacing w:line="240" w:lineRule="auto"/>
        <w:ind w:firstLine="709"/>
        <w:jc w:val="both"/>
        <w:rPr>
          <w:iCs/>
          <w:szCs w:val="24"/>
        </w:rPr>
      </w:pPr>
      <w:r w:rsidRPr="00985A93">
        <w:rPr>
          <w:iCs/>
          <w:szCs w:val="24"/>
        </w:rPr>
        <w:t xml:space="preserve">Лаборатория </w:t>
      </w:r>
      <w:r>
        <w:rPr>
          <w:iCs/>
          <w:szCs w:val="24"/>
        </w:rPr>
        <w:t>«</w:t>
      </w:r>
      <w:r w:rsidRPr="00CC2D01">
        <w:rPr>
          <w:iCs/>
          <w:szCs w:val="24"/>
        </w:rPr>
        <w:t>Цех бурения</w:t>
      </w:r>
      <w:r>
        <w:rPr>
          <w:iCs/>
          <w:szCs w:val="24"/>
        </w:rPr>
        <w:t>»;</w:t>
      </w:r>
    </w:p>
    <w:p w14:paraId="50141931" w14:textId="77777777" w:rsidR="00CC30BE" w:rsidRPr="00985A93" w:rsidRDefault="00CC30BE" w:rsidP="00DA02E0">
      <w:pPr>
        <w:suppressAutoHyphens/>
        <w:spacing w:line="240" w:lineRule="auto"/>
        <w:ind w:firstLine="709"/>
        <w:jc w:val="both"/>
        <w:rPr>
          <w:iCs/>
          <w:szCs w:val="24"/>
        </w:rPr>
      </w:pPr>
      <w:r w:rsidRPr="00985A93">
        <w:rPr>
          <w:iCs/>
          <w:szCs w:val="24"/>
        </w:rPr>
        <w:t xml:space="preserve">Лаборатория </w:t>
      </w:r>
      <w:r>
        <w:rPr>
          <w:iCs/>
          <w:szCs w:val="24"/>
        </w:rPr>
        <w:t>«Т</w:t>
      </w:r>
      <w:r w:rsidRPr="00985A93">
        <w:rPr>
          <w:iCs/>
          <w:szCs w:val="24"/>
        </w:rPr>
        <w:t>ехнических измерений</w:t>
      </w:r>
      <w:r>
        <w:rPr>
          <w:iCs/>
          <w:szCs w:val="24"/>
        </w:rPr>
        <w:t>»;</w:t>
      </w:r>
    </w:p>
    <w:p w14:paraId="2E1758C6" w14:textId="77777777" w:rsidR="00CC30BE" w:rsidRPr="001C57FF" w:rsidRDefault="00CC30BE" w:rsidP="00DA02E0">
      <w:pPr>
        <w:suppressAutoHyphens/>
        <w:spacing w:line="240" w:lineRule="auto"/>
        <w:ind w:firstLine="709"/>
        <w:jc w:val="both"/>
        <w:rPr>
          <w:bCs/>
          <w:iCs/>
          <w:szCs w:val="24"/>
        </w:rPr>
      </w:pPr>
      <w:r w:rsidRPr="00985A93">
        <w:rPr>
          <w:iCs/>
          <w:szCs w:val="24"/>
        </w:rPr>
        <w:t xml:space="preserve">Лаборатория </w:t>
      </w:r>
      <w:r>
        <w:rPr>
          <w:iCs/>
          <w:szCs w:val="24"/>
        </w:rPr>
        <w:t>«А</w:t>
      </w:r>
      <w:r w:rsidRPr="00985A93">
        <w:rPr>
          <w:iCs/>
          <w:szCs w:val="24"/>
        </w:rPr>
        <w:t>втоматизации технологических процессов</w:t>
      </w:r>
      <w:r>
        <w:rPr>
          <w:iCs/>
          <w:szCs w:val="24"/>
        </w:rPr>
        <w:t>»;</w:t>
      </w:r>
    </w:p>
    <w:p w14:paraId="50B573F4" w14:textId="77777777" w:rsidR="00CC30BE" w:rsidRDefault="00CC30BE" w:rsidP="00DA02E0">
      <w:pPr>
        <w:suppressAutoHyphens/>
        <w:spacing w:line="240" w:lineRule="auto"/>
        <w:ind w:firstLine="709"/>
        <w:rPr>
          <w:b/>
          <w:iCs/>
          <w:szCs w:val="24"/>
        </w:rPr>
      </w:pPr>
    </w:p>
    <w:p w14:paraId="5C2E312E" w14:textId="77777777" w:rsidR="00CC30BE" w:rsidRPr="00985A93" w:rsidRDefault="00CC30BE" w:rsidP="00DA02E0">
      <w:pPr>
        <w:suppressAutoHyphens/>
        <w:spacing w:line="240" w:lineRule="auto"/>
        <w:ind w:firstLine="709"/>
        <w:rPr>
          <w:b/>
          <w:iCs/>
          <w:szCs w:val="24"/>
        </w:rPr>
      </w:pPr>
      <w:r w:rsidRPr="00985A93">
        <w:rPr>
          <w:b/>
          <w:iCs/>
          <w:szCs w:val="24"/>
        </w:rPr>
        <w:t xml:space="preserve">Мастерские: </w:t>
      </w:r>
    </w:p>
    <w:p w14:paraId="49BD7624" w14:textId="3F5D0DFC" w:rsidR="00CC30BE" w:rsidRDefault="00CC30BE" w:rsidP="00DA02E0">
      <w:pPr>
        <w:suppressAutoHyphens/>
        <w:spacing w:line="240" w:lineRule="auto"/>
        <w:ind w:firstLine="709"/>
        <w:jc w:val="both"/>
        <w:rPr>
          <w:iCs/>
          <w:szCs w:val="24"/>
        </w:rPr>
      </w:pPr>
      <w:r>
        <w:rPr>
          <w:iCs/>
          <w:szCs w:val="24"/>
        </w:rPr>
        <w:t xml:space="preserve">Мастерская </w:t>
      </w:r>
      <w:r w:rsidRPr="00985A93">
        <w:rPr>
          <w:iCs/>
          <w:szCs w:val="24"/>
        </w:rPr>
        <w:t>«Слесарная</w:t>
      </w:r>
      <w:r>
        <w:rPr>
          <w:iCs/>
          <w:szCs w:val="24"/>
        </w:rPr>
        <w:t>».</w:t>
      </w:r>
    </w:p>
    <w:p w14:paraId="7BD896FB" w14:textId="77777777" w:rsidR="00317AB3" w:rsidRDefault="00B620B6" w:rsidP="00DA02E0">
      <w:pPr>
        <w:spacing w:line="240" w:lineRule="auto"/>
        <w:ind w:firstLine="709"/>
        <w:contextualSpacing/>
      </w:pPr>
      <w:r>
        <w:t>Спортивный комплекс</w:t>
      </w:r>
      <w:r>
        <w:rPr>
          <w:vertAlign w:val="superscript"/>
        </w:rPr>
        <w:footnoteReference w:id="8"/>
      </w:r>
    </w:p>
    <w:p w14:paraId="3F2513E5" w14:textId="77777777" w:rsidR="00317AB3" w:rsidRDefault="00B620B6" w:rsidP="00DA02E0">
      <w:pPr>
        <w:spacing w:line="240" w:lineRule="auto"/>
        <w:ind w:firstLine="709"/>
        <w:contextualSpacing/>
      </w:pPr>
      <w:r>
        <w:t>Залы:</w:t>
      </w:r>
    </w:p>
    <w:p w14:paraId="0C7903A6" w14:textId="77777777" w:rsidR="00317AB3" w:rsidRDefault="00B620B6" w:rsidP="00DA02E0">
      <w:pPr>
        <w:pStyle w:val="afd"/>
        <w:numPr>
          <w:ilvl w:val="0"/>
          <w:numId w:val="2"/>
        </w:numPr>
        <w:spacing w:line="240" w:lineRule="auto"/>
        <w:ind w:left="0" w:firstLine="709"/>
        <w:jc w:val="both"/>
      </w:pPr>
      <w:r>
        <w:t>библиотека, читальный зал с выходом в Интернет;</w:t>
      </w:r>
    </w:p>
    <w:p w14:paraId="198DA769" w14:textId="77777777" w:rsidR="00317AB3" w:rsidRDefault="00B620B6" w:rsidP="00DA02E0">
      <w:pPr>
        <w:pStyle w:val="afd"/>
        <w:numPr>
          <w:ilvl w:val="0"/>
          <w:numId w:val="2"/>
        </w:numPr>
        <w:spacing w:line="240" w:lineRule="auto"/>
        <w:ind w:left="0" w:firstLine="709"/>
        <w:jc w:val="both"/>
      </w:pPr>
      <w:r>
        <w:t>актовый зал.</w:t>
      </w:r>
    </w:p>
    <w:p w14:paraId="6DFCAED3" w14:textId="476FE3DB" w:rsidR="00317AB3" w:rsidRDefault="00B620B6" w:rsidP="00DA02E0">
      <w:pPr>
        <w:spacing w:line="240" w:lineRule="auto"/>
        <w:ind w:firstLine="709"/>
        <w:jc w:val="both"/>
      </w:pPr>
      <w: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11CBB863" w14:textId="77777777" w:rsidR="00317AB3" w:rsidRDefault="00B620B6" w:rsidP="00DA02E0">
      <w:pPr>
        <w:pStyle w:val="110"/>
        <w:spacing w:after="0" w:line="240" w:lineRule="auto"/>
      </w:pPr>
      <w:bookmarkStart w:id="34" w:name="_Toc180597084"/>
      <w:r>
        <w:t>6.2. Применение электронного обучения и дистанционных образовательных технологий</w:t>
      </w:r>
      <w:bookmarkEnd w:id="34"/>
    </w:p>
    <w:p w14:paraId="542A2FD3" w14:textId="513A2EE0" w:rsidR="00B75956" w:rsidRDefault="00B620B6" w:rsidP="00DA02E0">
      <w:pPr>
        <w:spacing w:line="240" w:lineRule="auto"/>
        <w:ind w:firstLine="709"/>
        <w:jc w:val="both"/>
      </w:pPr>
      <w: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r w:rsidR="00B75956">
        <w:t xml:space="preserve"> </w:t>
      </w:r>
      <w:r>
        <w:t>При реализации образовательной программы возможно применение электронного обучения и дистанционных образовательных технологий.</w:t>
      </w:r>
      <w:r w:rsidR="00B75956">
        <w:t xml:space="preserve"> </w:t>
      </w:r>
      <w:r w:rsidR="00B75956">
        <w:rPr>
          <w:rFonts w:eastAsia="Calibri" w:cs="Times New Roman"/>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67CDD279" w14:textId="77777777" w:rsidR="00317AB3" w:rsidRDefault="00317AB3" w:rsidP="00DA02E0">
      <w:pPr>
        <w:spacing w:line="240" w:lineRule="auto"/>
        <w:ind w:firstLine="709"/>
        <w:jc w:val="both"/>
      </w:pPr>
    </w:p>
    <w:p w14:paraId="5E105EAC" w14:textId="77777777" w:rsidR="00317AB3" w:rsidRDefault="00B620B6" w:rsidP="00DA02E0">
      <w:pPr>
        <w:pStyle w:val="110"/>
        <w:spacing w:after="0" w:line="240" w:lineRule="auto"/>
      </w:pPr>
      <w:bookmarkStart w:id="35" w:name="_Toc180597085"/>
      <w:r>
        <w:t>6.3. Кадровые условия реализации образовательной программы</w:t>
      </w:r>
      <w:bookmarkEnd w:id="35"/>
      <w:r>
        <w:t xml:space="preserve"> </w:t>
      </w:r>
    </w:p>
    <w:p w14:paraId="350CC9D9" w14:textId="77777777" w:rsidR="00317AB3" w:rsidRDefault="00B620B6" w:rsidP="00DA02E0">
      <w:pPr>
        <w:spacing w:line="240" w:lineRule="auto"/>
        <w:ind w:firstLine="709"/>
        <w:jc w:val="both"/>
      </w:pPr>
      <w:r>
        <w:t>Требования к кадровым условиям реализации образовательной программы установлены в соответствующем ФГОС СПО.</w:t>
      </w:r>
    </w:p>
    <w:p w14:paraId="46A849BF" w14:textId="268A1162" w:rsidR="00317AB3" w:rsidRDefault="00B620B6" w:rsidP="00DA02E0">
      <w:pPr>
        <w:pStyle w:val="1ff2"/>
        <w:spacing w:line="240" w:lineRule="auto"/>
        <w:ind w:firstLine="709"/>
        <w:jc w:val="both"/>
      </w:pPr>
      <w: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6D308A">
        <w:br/>
      </w:r>
      <w:r w:rsidR="006D308A" w:rsidRPr="006D308A">
        <w:rPr>
          <w:iCs/>
        </w:rPr>
        <w:t>19. Добыча, переработка, транспортировка нефти и газа</w:t>
      </w:r>
      <w:r>
        <w:t>, и</w:t>
      </w:r>
      <w:r>
        <w:rPr>
          <w:i/>
        </w:rPr>
        <w:t xml:space="preserve"> </w:t>
      </w:r>
      <w:r>
        <w:t xml:space="preserve">имеющими стаж работы в данной </w:t>
      </w:r>
      <w:r>
        <w:lastRenderedPageBreak/>
        <w:t>профессиональной области не менее трех лет.</w:t>
      </w:r>
    </w:p>
    <w:p w14:paraId="4121FBE7" w14:textId="330647C3" w:rsidR="00317AB3" w:rsidRDefault="00B620B6" w:rsidP="00DA02E0">
      <w:pPr>
        <w:pStyle w:val="1ff2"/>
        <w:spacing w:line="240" w:lineRule="auto"/>
        <w:ind w:firstLine="709"/>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6D308A" w:rsidRPr="006D308A">
        <w:rPr>
          <w:iCs/>
        </w:rPr>
        <w:t>19. Добыча, переработка, транспортировка нефти и газа</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FC9ACC0" w14:textId="224302AE" w:rsidR="00317AB3" w:rsidRDefault="00B620B6" w:rsidP="00DA02E0">
      <w:pPr>
        <w:pStyle w:val="1ff2"/>
        <w:spacing w:line="240" w:lineRule="auto"/>
        <w:ind w:firstLine="709"/>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6D308A">
        <w:t>25</w:t>
      </w:r>
      <w:r>
        <w:t xml:space="preserve"> %.</w:t>
      </w:r>
    </w:p>
    <w:p w14:paraId="06F527CE" w14:textId="77777777" w:rsidR="00317AB3" w:rsidRDefault="00317AB3" w:rsidP="00DA02E0">
      <w:pPr>
        <w:pStyle w:val="1ff2"/>
        <w:spacing w:line="240" w:lineRule="auto"/>
        <w:ind w:firstLine="709"/>
        <w:jc w:val="both"/>
        <w:rPr>
          <w:b/>
        </w:rPr>
      </w:pPr>
    </w:p>
    <w:p w14:paraId="0604CC73" w14:textId="77777777" w:rsidR="00317AB3" w:rsidRDefault="00B620B6" w:rsidP="00DA02E0">
      <w:pPr>
        <w:pStyle w:val="110"/>
        <w:spacing w:after="0" w:line="240" w:lineRule="auto"/>
        <w:rPr>
          <w:b/>
        </w:rPr>
      </w:pPr>
      <w:bookmarkStart w:id="36" w:name="_Toc180597086"/>
      <w:r>
        <w:t>6.4.</w:t>
      </w:r>
      <w:r>
        <w:rPr>
          <w:b/>
        </w:rPr>
        <w:t> </w:t>
      </w:r>
      <w:r>
        <w:t>Примерные расчеты финансового обеспечения реализации образовательной программы</w:t>
      </w:r>
      <w:bookmarkEnd w:id="36"/>
    </w:p>
    <w:p w14:paraId="01241D9D" w14:textId="77777777" w:rsidR="00317AB3" w:rsidRDefault="00B620B6" w:rsidP="00DA02E0">
      <w:pPr>
        <w:pStyle w:val="1ff2"/>
        <w:spacing w:line="240" w:lineRule="auto"/>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90CE99" w14:textId="77777777" w:rsidR="00317AB3" w:rsidRDefault="00B620B6" w:rsidP="00DA02E0">
      <w:pPr>
        <w:pStyle w:val="1ff2"/>
        <w:spacing w:line="240" w:lineRule="auto"/>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B52B720" w14:textId="77777777" w:rsidR="00317AB3" w:rsidRDefault="00B620B6" w:rsidP="00DA02E0">
      <w:pPr>
        <w:pStyle w:val="affffff8"/>
        <w:spacing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7"/>
    </w:p>
    <w:sectPr w:rsidR="00317AB3" w:rsidSect="00DA02E0">
      <w:headerReference w:type="default" r:id="rId19"/>
      <w:footerReference w:type="default" r:id="rId20"/>
      <w:headerReference w:type="first" r:id="rId2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99DB9" w14:textId="77777777" w:rsidR="00AF3897" w:rsidRDefault="00AF3897">
      <w:r>
        <w:separator/>
      </w:r>
    </w:p>
  </w:endnote>
  <w:endnote w:type="continuationSeparator" w:id="0">
    <w:p w14:paraId="3487B3D8" w14:textId="77777777" w:rsidR="00AF3897" w:rsidRDefault="00AF3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F0B9" w14:textId="77777777" w:rsidR="00317AB3" w:rsidRDefault="00B620B6">
    <w:pPr>
      <w:pStyle w:val="affff5"/>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A04F" w14:textId="77777777" w:rsidR="00317AB3" w:rsidRDefault="00B620B6">
    <w:pPr>
      <w:pStyle w:val="affff5"/>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3FF65" w14:textId="77777777" w:rsidR="00317AB3" w:rsidRDefault="00B620B6">
    <w:pPr>
      <w:pStyle w:val="affff5"/>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D48EB" w14:textId="77777777" w:rsidR="00317AB3" w:rsidRDefault="00B620B6">
    <w:pPr>
      <w:pStyle w:val="affff5"/>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D048" w14:textId="77777777" w:rsidR="00317AB3" w:rsidRDefault="00B620B6">
    <w:pPr>
      <w:pStyle w:val="affff5"/>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8EFEE" w14:textId="77777777" w:rsidR="00AF3897" w:rsidRDefault="00AF3897">
      <w:r>
        <w:separator/>
      </w:r>
    </w:p>
  </w:footnote>
  <w:footnote w:type="continuationSeparator" w:id="0">
    <w:p w14:paraId="349E31AD" w14:textId="77777777" w:rsidR="00AF3897" w:rsidRDefault="00AF3897">
      <w:r>
        <w:continuationSeparator/>
      </w:r>
    </w:p>
  </w:footnote>
  <w:footnote w:id="1">
    <w:p w14:paraId="1CEABB29" w14:textId="77777777" w:rsidR="00317AB3" w:rsidRDefault="00B620B6">
      <w:pPr>
        <w:pStyle w:val="Footnote"/>
      </w:pPr>
      <w:r>
        <w:rPr>
          <w:vertAlign w:val="superscript"/>
        </w:rPr>
        <w:footnoteRef/>
      </w:r>
      <w:r>
        <w:t xml:space="preserve"> Указывается код профессионального стандарта из п.3.2 ПОП-П СПО</w:t>
      </w:r>
    </w:p>
  </w:footnote>
  <w:footnote w:id="2">
    <w:p w14:paraId="741AD4A1" w14:textId="77777777" w:rsidR="00317AB3" w:rsidRDefault="00B620B6">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3">
    <w:p w14:paraId="1D9C7030" w14:textId="77777777" w:rsidR="00317AB3" w:rsidRDefault="00B620B6">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4">
    <w:p w14:paraId="1588AC38" w14:textId="77777777" w:rsidR="00317AB3" w:rsidRDefault="00B620B6">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37439E76" w14:textId="77777777" w:rsidR="00317AB3" w:rsidRDefault="00B620B6">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6">
    <w:p w14:paraId="3822DE99" w14:textId="77777777" w:rsidR="00317AB3" w:rsidRDefault="00B620B6">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fffffa"/>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7">
    <w:p w14:paraId="6323ADAF" w14:textId="77777777" w:rsidR="00317AB3" w:rsidRDefault="00B620B6">
      <w:pPr>
        <w:jc w:val="both"/>
        <w:rPr>
          <w:sz w:val="18"/>
        </w:rPr>
      </w:pPr>
      <w:r>
        <w:rPr>
          <w:sz w:val="18"/>
          <w:vertAlign w:val="superscript"/>
        </w:rPr>
        <w:footnoteRef/>
      </w:r>
      <w:r>
        <w:rPr>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sz w:val="18"/>
        </w:rPr>
        <w:br/>
        <w:t xml:space="preserve"> самостоятельную работу. Суммарная недельная нагрузка не должна превышать 36 часов.</w:t>
      </w:r>
    </w:p>
  </w:footnote>
  <w:footnote w:id="8">
    <w:p w14:paraId="6ACB06B6" w14:textId="77777777" w:rsidR="00317AB3" w:rsidRDefault="00B620B6">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C70B8" w14:textId="77777777" w:rsidR="00317AB3" w:rsidRDefault="00317AB3">
    <w:pPr>
      <w:pStyle w:val="afff1"/>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ACB14" w14:textId="77777777" w:rsidR="00317AB3" w:rsidRDefault="00317AB3">
    <w:pPr>
      <w:pStyle w:val="afff1"/>
      <w:jc w:val="center"/>
    </w:pPr>
  </w:p>
  <w:p w14:paraId="439D66E0" w14:textId="77777777" w:rsidR="00317AB3" w:rsidRDefault="00317AB3">
    <w:pPr>
      <w:pStyle w:val="aff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C26E8" w14:textId="77777777" w:rsidR="00317AB3" w:rsidRDefault="00317AB3">
    <w:pPr>
      <w:pStyle w:val="afff1"/>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005ED" w14:textId="4C67D2B2" w:rsidR="00317AB3" w:rsidRDefault="00B620B6" w:rsidP="00DA02E0">
    <w:pPr>
      <w:pStyle w:val="afff1"/>
      <w:jc w:val="center"/>
    </w:pPr>
    <w:r>
      <w:fldChar w:fldCharType="begin"/>
    </w:r>
    <w:r>
      <w:instrText xml:space="preserve">PAGE </w:instrText>
    </w:r>
    <w:r>
      <w:fldChar w:fldCharType="separate"/>
    </w:r>
    <w:r>
      <w:t xml:space="preserve"> </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76C1F" w14:textId="77777777" w:rsidR="00317AB3" w:rsidRDefault="00317AB3">
    <w:pPr>
      <w:pStyle w:val="afff1"/>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699D4" w14:textId="77777777" w:rsidR="00317AB3" w:rsidRDefault="00B620B6">
    <w:pPr>
      <w:pStyle w:val="afff1"/>
      <w:jc w:val="center"/>
    </w:pPr>
    <w:r>
      <w:fldChar w:fldCharType="begin"/>
    </w:r>
    <w:r>
      <w:instrText xml:space="preserve">PAGE </w:instrText>
    </w:r>
    <w:r>
      <w:fldChar w:fldCharType="separate"/>
    </w:r>
    <w:r>
      <w:t xml:space="preserve"> </w:t>
    </w:r>
    <w:r>
      <w:fldChar w:fldCharType="end"/>
    </w:r>
  </w:p>
  <w:p w14:paraId="0E2837E7" w14:textId="77777777" w:rsidR="00317AB3" w:rsidRDefault="00317AB3">
    <w:pPr>
      <w:pStyle w:val="afff1"/>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12F6B" w14:textId="77777777" w:rsidR="00317AB3" w:rsidRDefault="00B620B6">
    <w:pPr>
      <w:pStyle w:val="afff1"/>
      <w:jc w:val="center"/>
    </w:pPr>
    <w:r>
      <w:fldChar w:fldCharType="begin"/>
    </w:r>
    <w:r>
      <w:instrText xml:space="preserve">PAGE </w:instrText>
    </w:r>
    <w:r>
      <w:fldChar w:fldCharType="separate"/>
    </w:r>
    <w:r>
      <w:t xml:space="preserve"> </w:t>
    </w:r>
    <w:r>
      <w:fldChar w:fldCharType="end"/>
    </w:r>
  </w:p>
  <w:p w14:paraId="1E14E7B3" w14:textId="77777777" w:rsidR="00317AB3" w:rsidRDefault="00317AB3">
    <w:pPr>
      <w:pStyle w:val="afff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7D38" w14:textId="77777777" w:rsidR="00317AB3" w:rsidRDefault="00317AB3">
    <w:pPr>
      <w:pStyle w:val="afff1"/>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8A22" w14:textId="77777777" w:rsidR="00317AB3" w:rsidRDefault="00B620B6">
    <w:pPr>
      <w:pStyle w:val="afff1"/>
      <w:jc w:val="center"/>
    </w:pPr>
    <w:r>
      <w:fldChar w:fldCharType="begin"/>
    </w:r>
    <w:r>
      <w:instrText xml:space="preserve">PAGE </w:instrText>
    </w:r>
    <w:r>
      <w:fldChar w:fldCharType="separate"/>
    </w:r>
    <w:r>
      <w:t xml:space="preserve"> </w:t>
    </w:r>
    <w:r>
      <w:fldChar w:fldCharType="end"/>
    </w:r>
  </w:p>
  <w:p w14:paraId="76082EDD" w14:textId="77777777" w:rsidR="00317AB3" w:rsidRDefault="00317AB3">
    <w:pPr>
      <w:pStyle w:val="af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27A42"/>
    <w:multiLevelType w:val="hybridMultilevel"/>
    <w:tmpl w:val="AE9C2690"/>
    <w:lvl w:ilvl="0" w:tplc="0419000F">
      <w:start w:val="1"/>
      <w:numFmt w:val="bullet"/>
      <w:pStyle w:val="a"/>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7F357C"/>
    <w:multiLevelType w:val="multilevel"/>
    <w:tmpl w:val="19A08390"/>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 w15:restartNumberingAfterBreak="0">
    <w:nsid w:val="5CC52FAB"/>
    <w:multiLevelType w:val="multilevel"/>
    <w:tmpl w:val="BD9CA05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AB3"/>
    <w:rsid w:val="00004085"/>
    <w:rsid w:val="000D7506"/>
    <w:rsid w:val="00136594"/>
    <w:rsid w:val="00144C97"/>
    <w:rsid w:val="0016030E"/>
    <w:rsid w:val="00174964"/>
    <w:rsid w:val="001B3A7F"/>
    <w:rsid w:val="001D7D0C"/>
    <w:rsid w:val="0022330D"/>
    <w:rsid w:val="0022634A"/>
    <w:rsid w:val="0026051E"/>
    <w:rsid w:val="002927F5"/>
    <w:rsid w:val="002A0DF8"/>
    <w:rsid w:val="002B691C"/>
    <w:rsid w:val="002D7AFC"/>
    <w:rsid w:val="002F4FC5"/>
    <w:rsid w:val="002F6677"/>
    <w:rsid w:val="00317AB3"/>
    <w:rsid w:val="00333F5B"/>
    <w:rsid w:val="00344465"/>
    <w:rsid w:val="00352332"/>
    <w:rsid w:val="0036534C"/>
    <w:rsid w:val="003774D6"/>
    <w:rsid w:val="003A19E7"/>
    <w:rsid w:val="003D3BE4"/>
    <w:rsid w:val="003E7FE1"/>
    <w:rsid w:val="004139CB"/>
    <w:rsid w:val="0041485A"/>
    <w:rsid w:val="004347CD"/>
    <w:rsid w:val="00452975"/>
    <w:rsid w:val="004676AD"/>
    <w:rsid w:val="004B7601"/>
    <w:rsid w:val="004C2B38"/>
    <w:rsid w:val="004C73FA"/>
    <w:rsid w:val="004F3F28"/>
    <w:rsid w:val="005260FF"/>
    <w:rsid w:val="005C72AD"/>
    <w:rsid w:val="005F5547"/>
    <w:rsid w:val="00656648"/>
    <w:rsid w:val="00696474"/>
    <w:rsid w:val="006B130D"/>
    <w:rsid w:val="006D308A"/>
    <w:rsid w:val="007275FE"/>
    <w:rsid w:val="00751334"/>
    <w:rsid w:val="00771DD2"/>
    <w:rsid w:val="00774F89"/>
    <w:rsid w:val="007C61C3"/>
    <w:rsid w:val="00810DAB"/>
    <w:rsid w:val="00857DBF"/>
    <w:rsid w:val="008B15A5"/>
    <w:rsid w:val="008D6035"/>
    <w:rsid w:val="009232FC"/>
    <w:rsid w:val="0092677C"/>
    <w:rsid w:val="00953CDB"/>
    <w:rsid w:val="009831F0"/>
    <w:rsid w:val="009E0316"/>
    <w:rsid w:val="009F2E2D"/>
    <w:rsid w:val="00A1276C"/>
    <w:rsid w:val="00A35A97"/>
    <w:rsid w:val="00A64754"/>
    <w:rsid w:val="00A731D7"/>
    <w:rsid w:val="00A82DB5"/>
    <w:rsid w:val="00AC5942"/>
    <w:rsid w:val="00AD1265"/>
    <w:rsid w:val="00AF3897"/>
    <w:rsid w:val="00AF43CA"/>
    <w:rsid w:val="00B34922"/>
    <w:rsid w:val="00B56558"/>
    <w:rsid w:val="00B620B6"/>
    <w:rsid w:val="00B75956"/>
    <w:rsid w:val="00B8391A"/>
    <w:rsid w:val="00BC67F3"/>
    <w:rsid w:val="00BD6DE8"/>
    <w:rsid w:val="00BE4B98"/>
    <w:rsid w:val="00C06C8E"/>
    <w:rsid w:val="00C3686E"/>
    <w:rsid w:val="00C40F37"/>
    <w:rsid w:val="00C7026D"/>
    <w:rsid w:val="00C74C5D"/>
    <w:rsid w:val="00CA64B1"/>
    <w:rsid w:val="00CB14D0"/>
    <w:rsid w:val="00CC1063"/>
    <w:rsid w:val="00CC30BE"/>
    <w:rsid w:val="00CD48BE"/>
    <w:rsid w:val="00D3053F"/>
    <w:rsid w:val="00DA02E0"/>
    <w:rsid w:val="00DA567B"/>
    <w:rsid w:val="00DB0A6A"/>
    <w:rsid w:val="00DB2C76"/>
    <w:rsid w:val="00DE1C3F"/>
    <w:rsid w:val="00E12303"/>
    <w:rsid w:val="00E42259"/>
    <w:rsid w:val="00E62C6F"/>
    <w:rsid w:val="00E6489E"/>
    <w:rsid w:val="00E77763"/>
    <w:rsid w:val="00EA7307"/>
    <w:rsid w:val="00EC69E4"/>
    <w:rsid w:val="00EE1F3A"/>
    <w:rsid w:val="00F14D92"/>
    <w:rsid w:val="00F45C40"/>
    <w:rsid w:val="00F7659C"/>
    <w:rsid w:val="00F97DFC"/>
    <w:rsid w:val="00FB5EC1"/>
    <w:rsid w:val="00FD1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980B6"/>
  <w15:docId w15:val="{FE9A4A97-D702-43EA-B2B1-858550DB5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36594"/>
    <w:pPr>
      <w:spacing w:line="276" w:lineRule="auto"/>
    </w:pPr>
    <w:rPr>
      <w:rFonts w:ascii="Times New Roman" w:hAnsi="Times New Roman" w:cs="Calibri"/>
      <w:color w:val="auto"/>
      <w:sz w:val="24"/>
      <w:szCs w:val="22"/>
    </w:rPr>
  </w:style>
  <w:style w:type="paragraph" w:styleId="1">
    <w:name w:val="heading 1"/>
    <w:aliases w:val="Знак"/>
    <w:basedOn w:val="a0"/>
    <w:link w:val="10"/>
    <w:uiPriority w:val="9"/>
    <w:qFormat/>
    <w:pPr>
      <w:spacing w:before="240" w:after="120"/>
      <w:ind w:firstLine="709"/>
      <w:outlineLvl w:val="0"/>
    </w:pPr>
    <w:rPr>
      <w:b/>
    </w:rPr>
  </w:style>
  <w:style w:type="paragraph" w:styleId="2">
    <w:name w:val="heading 2"/>
    <w:basedOn w:val="a0"/>
    <w:next w:val="a0"/>
    <w:link w:val="20"/>
    <w:uiPriority w:val="9"/>
    <w:qFormat/>
    <w:pPr>
      <w:keepNext/>
      <w:spacing w:before="240" w:after="60"/>
      <w:outlineLvl w:val="1"/>
    </w:pPr>
    <w:rPr>
      <w:rFonts w:ascii="Arial" w:hAnsi="Arial"/>
      <w:b/>
      <w:i/>
      <w:sz w:val="28"/>
    </w:rPr>
  </w:style>
  <w:style w:type="paragraph" w:styleId="3">
    <w:name w:val="heading 3"/>
    <w:basedOn w:val="a0"/>
    <w:next w:val="a0"/>
    <w:link w:val="30"/>
    <w:uiPriority w:val="9"/>
    <w:qFormat/>
    <w:pPr>
      <w:keepNext/>
      <w:spacing w:before="240" w:after="60"/>
      <w:outlineLvl w:val="2"/>
    </w:pPr>
    <w:rPr>
      <w:rFonts w:ascii="Arial" w:hAnsi="Arial"/>
      <w:b/>
      <w:sz w:val="26"/>
    </w:rPr>
  </w:style>
  <w:style w:type="paragraph" w:styleId="4">
    <w:name w:val="heading 4"/>
    <w:basedOn w:val="3"/>
    <w:next w:val="a0"/>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0"/>
    <w:link w:val="50"/>
    <w:uiPriority w:val="9"/>
    <w:qFormat/>
    <w:pPr>
      <w:spacing w:before="120" w:after="120"/>
      <w:jc w:val="both"/>
      <w:outlineLvl w:val="4"/>
    </w:pPr>
    <w:rPr>
      <w:rFonts w:ascii="XO Thames" w:hAnsi="XO Thames"/>
      <w:b/>
    </w:rPr>
  </w:style>
  <w:style w:type="paragraph" w:styleId="6">
    <w:name w:val="heading 6"/>
    <w:basedOn w:val="a0"/>
    <w:next w:val="a0"/>
    <w:link w:val="60"/>
    <w:uiPriority w:val="9"/>
    <w:unhideWhenUsed/>
    <w:qFormat/>
    <w:rsid w:val="00A82DB5"/>
    <w:pPr>
      <w:keepNext/>
      <w:keepLines/>
      <w:spacing w:before="40" w:line="259" w:lineRule="auto"/>
      <w:outlineLvl w:val="5"/>
    </w:pPr>
    <w:rPr>
      <w:rFonts w:ascii="Calibri" w:hAnsi="Calibri" w:cs="Times New Roman"/>
      <w:color w:val="1F4E79"/>
      <w:sz w:val="22"/>
    </w:rPr>
  </w:style>
  <w:style w:type="paragraph" w:styleId="7">
    <w:name w:val="heading 7"/>
    <w:basedOn w:val="a0"/>
    <w:next w:val="a0"/>
    <w:link w:val="70"/>
    <w:uiPriority w:val="9"/>
    <w:semiHidden/>
    <w:unhideWhenUsed/>
    <w:qFormat/>
    <w:rsid w:val="00A82DB5"/>
    <w:pPr>
      <w:keepNext/>
      <w:keepLines/>
      <w:spacing w:before="40" w:line="259" w:lineRule="auto"/>
      <w:outlineLvl w:val="6"/>
    </w:pPr>
    <w:rPr>
      <w:rFonts w:ascii="Calibri Light" w:eastAsia="SimSun" w:hAnsi="Calibri Light" w:cs="Times New Roman"/>
      <w:i/>
      <w:iCs/>
      <w:color w:val="1F4E79"/>
      <w:sz w:val="22"/>
    </w:rPr>
  </w:style>
  <w:style w:type="paragraph" w:styleId="8">
    <w:name w:val="heading 8"/>
    <w:basedOn w:val="a0"/>
    <w:next w:val="a0"/>
    <w:link w:val="80"/>
    <w:uiPriority w:val="9"/>
    <w:unhideWhenUsed/>
    <w:qFormat/>
    <w:rsid w:val="00A82DB5"/>
    <w:pPr>
      <w:keepNext/>
      <w:keepLines/>
      <w:spacing w:before="40" w:line="259" w:lineRule="auto"/>
      <w:outlineLvl w:val="7"/>
    </w:pPr>
    <w:rPr>
      <w:rFonts w:ascii="Calibri" w:hAnsi="Calibri" w:cs="Times New Roman"/>
      <w:color w:val="262626"/>
      <w:sz w:val="21"/>
      <w:szCs w:val="21"/>
    </w:rPr>
  </w:style>
  <w:style w:type="paragraph" w:styleId="9">
    <w:name w:val="heading 9"/>
    <w:basedOn w:val="a0"/>
    <w:next w:val="a0"/>
    <w:link w:val="90"/>
    <w:uiPriority w:val="9"/>
    <w:unhideWhenUsed/>
    <w:qFormat/>
    <w:rsid w:val="00A82DB5"/>
    <w:pPr>
      <w:keepNext/>
      <w:keepLines/>
      <w:spacing w:before="4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s16">
    <w:name w:val="s_16"/>
    <w:basedOn w:val="a0"/>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97">
    <w:name w:val="xl97"/>
    <w:basedOn w:val="a0"/>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a4">
    <w:name w:val="Подчёркнуный текст"/>
    <w:basedOn w:val="a0"/>
    <w:next w:val="a0"/>
    <w:link w:val="a5"/>
    <w:pPr>
      <w:widowControl w:val="0"/>
      <w:spacing w:line="360" w:lineRule="auto"/>
      <w:ind w:firstLine="720"/>
      <w:jc w:val="both"/>
    </w:pPr>
  </w:style>
  <w:style w:type="character" w:customStyle="1" w:styleId="a5">
    <w:name w:val="Подчёркнуный текст"/>
    <w:basedOn w:val="11"/>
    <w:link w:val="a4"/>
    <w:rPr>
      <w:rFonts w:ascii="Times New Roman" w:hAnsi="Times New Roman"/>
      <w:sz w:val="24"/>
    </w:rPr>
  </w:style>
  <w:style w:type="paragraph" w:styleId="21">
    <w:name w:val="toc 2"/>
    <w:basedOn w:val="a0"/>
    <w:next w:val="a0"/>
    <w:link w:val="22"/>
    <w:uiPriority w:val="39"/>
    <w:pPr>
      <w:spacing w:before="120"/>
      <w:ind w:left="240"/>
    </w:pPr>
    <w:rPr>
      <w:rFonts w:ascii="Calibri" w:hAnsi="Calibri"/>
      <w:i/>
      <w:sz w:val="20"/>
    </w:rPr>
  </w:style>
  <w:style w:type="character" w:customStyle="1" w:styleId="22">
    <w:name w:val="Оглавление 2 Знак"/>
    <w:basedOn w:val="11"/>
    <w:link w:val="21"/>
    <w:rPr>
      <w:rFonts w:ascii="Calibri" w:hAnsi="Calibri"/>
      <w:i/>
      <w:sz w:val="20"/>
    </w:rPr>
  </w:style>
  <w:style w:type="paragraph" w:customStyle="1" w:styleId="a6">
    <w:name w:val="Технический комментарий"/>
    <w:basedOn w:val="a0"/>
    <w:next w:val="a0"/>
    <w:link w:val="a7"/>
    <w:pPr>
      <w:widowControl w:val="0"/>
      <w:spacing w:line="360" w:lineRule="auto"/>
    </w:pPr>
    <w:rPr>
      <w:color w:val="463F31"/>
    </w:rPr>
  </w:style>
  <w:style w:type="character" w:customStyle="1" w:styleId="a7">
    <w:name w:val="Технический комментарий"/>
    <w:basedOn w:val="11"/>
    <w:link w:val="a6"/>
    <w:rPr>
      <w:rFonts w:ascii="Times New Roman" w:hAnsi="Times New Roman"/>
      <w:color w:val="463F31"/>
      <w:sz w:val="24"/>
    </w:rPr>
  </w:style>
  <w:style w:type="paragraph" w:styleId="41">
    <w:name w:val="toc 4"/>
    <w:basedOn w:val="a0"/>
    <w:next w:val="a0"/>
    <w:link w:val="42"/>
    <w:uiPriority w:val="39"/>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12">
    <w:name w:val="Номер страницы1"/>
    <w:link w:val="a8"/>
    <w:rPr>
      <w:rFonts w:ascii="Times New Roman" w:hAnsi="Times New Roman"/>
    </w:rPr>
  </w:style>
  <w:style w:type="character" w:styleId="a8">
    <w:name w:val="page number"/>
    <w:link w:val="12"/>
    <w:rPr>
      <w:rFonts w:ascii="Times New Roman" w:hAnsi="Times New Roman"/>
    </w:rPr>
  </w:style>
  <w:style w:type="paragraph" w:customStyle="1" w:styleId="xl131">
    <w:name w:val="xl131"/>
    <w:basedOn w:val="a0"/>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styleId="61">
    <w:name w:val="toc 6"/>
    <w:basedOn w:val="a0"/>
    <w:next w:val="a0"/>
    <w:link w:val="62"/>
    <w:uiPriority w:val="39"/>
    <w:pPr>
      <w:ind w:left="1200"/>
    </w:pPr>
    <w:rPr>
      <w:rFonts w:ascii="Calibri" w:hAnsi="Calibri"/>
      <w:sz w:val="20"/>
    </w:rPr>
  </w:style>
  <w:style w:type="character" w:customStyle="1" w:styleId="62">
    <w:name w:val="Оглавление 6 Знак"/>
    <w:basedOn w:val="11"/>
    <w:link w:val="61"/>
    <w:rPr>
      <w:rFonts w:ascii="Calibri" w:hAnsi="Calibri"/>
      <w:sz w:val="20"/>
    </w:rPr>
  </w:style>
  <w:style w:type="paragraph" w:styleId="71">
    <w:name w:val="toc 7"/>
    <w:basedOn w:val="a0"/>
    <w:next w:val="a0"/>
    <w:link w:val="72"/>
    <w:uiPriority w:val="39"/>
    <w:pPr>
      <w:ind w:left="1440"/>
    </w:pPr>
    <w:rPr>
      <w:rFonts w:ascii="Calibri" w:hAnsi="Calibri"/>
      <w:sz w:val="20"/>
    </w:rPr>
  </w:style>
  <w:style w:type="character" w:customStyle="1" w:styleId="72">
    <w:name w:val="Оглавление 7 Знак"/>
    <w:basedOn w:val="11"/>
    <w:link w:val="71"/>
    <w:rPr>
      <w:rFonts w:ascii="Calibri" w:hAnsi="Calibri"/>
      <w:sz w:val="20"/>
    </w:rPr>
  </w:style>
  <w:style w:type="paragraph" w:customStyle="1" w:styleId="xl136">
    <w:name w:val="xl136"/>
    <w:basedOn w:val="a0"/>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styleId="a9">
    <w:name w:val="Balloon Text"/>
    <w:basedOn w:val="a0"/>
    <w:link w:val="aa"/>
    <w:uiPriority w:val="99"/>
    <w:rPr>
      <w:rFonts w:ascii="Segoe UI" w:hAnsi="Segoe UI"/>
      <w:sz w:val="18"/>
    </w:rPr>
  </w:style>
  <w:style w:type="character" w:customStyle="1" w:styleId="aa">
    <w:name w:val="Текст выноски Знак"/>
    <w:basedOn w:val="11"/>
    <w:link w:val="a9"/>
    <w:uiPriority w:val="99"/>
    <w:rPr>
      <w:rFonts w:ascii="Segoe UI" w:hAnsi="Segoe UI"/>
      <w:sz w:val="18"/>
    </w:rPr>
  </w:style>
  <w:style w:type="paragraph" w:customStyle="1" w:styleId="ab">
    <w:name w:val="Информация об изменениях"/>
    <w:basedOn w:val="ac"/>
    <w:next w:val="a0"/>
    <w:link w:val="ad"/>
    <w:pPr>
      <w:spacing w:before="180"/>
      <w:ind w:left="360" w:right="360" w:firstLine="0"/>
    </w:pPr>
  </w:style>
  <w:style w:type="character" w:customStyle="1" w:styleId="ad">
    <w:name w:val="Информация об изменениях"/>
    <w:basedOn w:val="ae"/>
    <w:link w:val="ab"/>
    <w:rPr>
      <w:rFonts w:ascii="Times New Roman" w:hAnsi="Times New Roman"/>
      <w:color w:val="353842"/>
      <w:sz w:val="18"/>
    </w:rPr>
  </w:style>
  <w:style w:type="paragraph" w:customStyle="1" w:styleId="xl123">
    <w:name w:val="xl123"/>
    <w:basedOn w:val="a0"/>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xl151">
    <w:name w:val="xl151"/>
    <w:basedOn w:val="a0"/>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xl104">
    <w:name w:val="xl104"/>
    <w:basedOn w:val="a0"/>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af">
    <w:name w:val="Ссылка на утративший силу документ"/>
    <w:link w:val="af0"/>
    <w:rPr>
      <w:b/>
      <w:color w:val="749232"/>
    </w:rPr>
  </w:style>
  <w:style w:type="character" w:customStyle="1" w:styleId="af0">
    <w:name w:val="Ссылка на утративший силу документ"/>
    <w:link w:val="af"/>
    <w:uiPriority w:val="99"/>
    <w:rPr>
      <w:b/>
      <w:color w:val="749232"/>
    </w:rPr>
  </w:style>
  <w:style w:type="paragraph" w:styleId="23">
    <w:name w:val="Body Text 2"/>
    <w:basedOn w:val="a0"/>
    <w:link w:val="24"/>
    <w:uiPriority w:val="99"/>
    <w:pPr>
      <w:ind w:right="-57"/>
      <w:jc w:val="both"/>
    </w:pPr>
  </w:style>
  <w:style w:type="character" w:customStyle="1" w:styleId="24">
    <w:name w:val="Основной текст 2 Знак"/>
    <w:basedOn w:val="11"/>
    <w:link w:val="23"/>
    <w:uiPriority w:val="99"/>
    <w:rPr>
      <w:rFonts w:ascii="Times New Roman" w:hAnsi="Times New Roman"/>
      <w:sz w:val="24"/>
    </w:rPr>
  </w:style>
  <w:style w:type="paragraph" w:customStyle="1" w:styleId="xl113">
    <w:name w:val="xl113"/>
    <w:basedOn w:val="a0"/>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5">
    <w:name w:val="xl85"/>
    <w:basedOn w:val="a0"/>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styleId="af1">
    <w:name w:val="Body Text"/>
    <w:basedOn w:val="a0"/>
    <w:link w:val="af2"/>
    <w:pPr>
      <w:widowControl w:val="0"/>
      <w:spacing w:before="120" w:after="120"/>
      <w:jc w:val="both"/>
    </w:pPr>
  </w:style>
  <w:style w:type="character" w:customStyle="1" w:styleId="af2">
    <w:name w:val="Основной текст Знак"/>
    <w:basedOn w:val="11"/>
    <w:link w:val="af1"/>
    <w:rPr>
      <w:rFonts w:ascii="Times New Roman" w:hAnsi="Times New Roman"/>
      <w:sz w:val="24"/>
    </w:rPr>
  </w:style>
  <w:style w:type="paragraph" w:customStyle="1" w:styleId="af3">
    <w:name w:val="Напишите нам"/>
    <w:basedOn w:val="a0"/>
    <w:next w:val="a0"/>
    <w:link w:val="af4"/>
    <w:pPr>
      <w:widowControl w:val="0"/>
      <w:spacing w:before="90" w:after="90" w:line="360" w:lineRule="auto"/>
      <w:ind w:left="180" w:right="180"/>
      <w:jc w:val="both"/>
    </w:pPr>
    <w:rPr>
      <w:sz w:val="20"/>
    </w:rPr>
  </w:style>
  <w:style w:type="character" w:customStyle="1" w:styleId="af4">
    <w:name w:val="Напишите нам"/>
    <w:basedOn w:val="11"/>
    <w:link w:val="af3"/>
    <w:rPr>
      <w:rFonts w:ascii="Times New Roman" w:hAnsi="Times New Roman"/>
      <w:sz w:val="20"/>
    </w:rPr>
  </w:style>
  <w:style w:type="paragraph" w:customStyle="1" w:styleId="xl177">
    <w:name w:val="xl177"/>
    <w:basedOn w:val="a0"/>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af5">
    <w:name w:val="Комментарий пользователя"/>
    <w:basedOn w:val="af6"/>
    <w:next w:val="a0"/>
    <w:link w:val="af7"/>
    <w:pPr>
      <w:jc w:val="left"/>
    </w:pPr>
  </w:style>
  <w:style w:type="character" w:customStyle="1" w:styleId="af7">
    <w:name w:val="Комментарий пользователя"/>
    <w:basedOn w:val="af8"/>
    <w:link w:val="af5"/>
    <w:rPr>
      <w:rFonts w:ascii="Times New Roman" w:hAnsi="Times New Roman"/>
      <w:color w:val="353842"/>
      <w:sz w:val="24"/>
    </w:rPr>
  </w:style>
  <w:style w:type="paragraph" w:customStyle="1" w:styleId="af9">
    <w:name w:val="Пример."/>
    <w:basedOn w:val="afa"/>
    <w:next w:val="a0"/>
    <w:link w:val="afb"/>
  </w:style>
  <w:style w:type="character" w:customStyle="1" w:styleId="afb">
    <w:name w:val="Пример."/>
    <w:basedOn w:val="afc"/>
    <w:link w:val="af9"/>
    <w:rPr>
      <w:rFonts w:ascii="Times New Roman" w:hAnsi="Times New Roman"/>
      <w:sz w:val="24"/>
    </w:rPr>
  </w:style>
  <w:style w:type="paragraph" w:customStyle="1" w:styleId="xl166">
    <w:name w:val="xl166"/>
    <w:basedOn w:val="a0"/>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xl115">
    <w:name w:val="xl115"/>
    <w:basedOn w:val="a0"/>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styleId="afd">
    <w:name w:val="List Paragraph"/>
    <w:aliases w:val="Содержание. 2 уровень,List Paragraph"/>
    <w:basedOn w:val="a0"/>
    <w:link w:val="afe"/>
    <w:uiPriority w:val="34"/>
    <w:qFormat/>
    <w:pPr>
      <w:ind w:left="720"/>
      <w:contextualSpacing/>
    </w:pPr>
  </w:style>
  <w:style w:type="character" w:customStyle="1" w:styleId="afe">
    <w:name w:val="Абзац списка Знак"/>
    <w:aliases w:val="Содержание. 2 уровень Знак,List Paragraph Знак"/>
    <w:basedOn w:val="11"/>
    <w:link w:val="afd"/>
    <w:uiPriority w:val="34"/>
  </w:style>
  <w:style w:type="paragraph" w:customStyle="1" w:styleId="aff">
    <w:name w:val="Гипертекстовая ссылка"/>
    <w:link w:val="aff0"/>
    <w:rPr>
      <w:b/>
      <w:color w:val="106BBE"/>
    </w:rPr>
  </w:style>
  <w:style w:type="character" w:customStyle="1" w:styleId="aff0">
    <w:name w:val="Гипертекстовая ссылка"/>
    <w:link w:val="aff"/>
    <w:uiPriority w:val="99"/>
    <w:rPr>
      <w:b/>
      <w:color w:val="106BBE"/>
    </w:rPr>
  </w:style>
  <w:style w:type="paragraph" w:customStyle="1" w:styleId="aff1">
    <w:name w:val="Интерактивный заголовок"/>
    <w:basedOn w:val="13"/>
    <w:next w:val="a0"/>
    <w:link w:val="aff2"/>
    <w:rPr>
      <w:u w:val="single"/>
    </w:rPr>
  </w:style>
  <w:style w:type="character" w:customStyle="1" w:styleId="aff2">
    <w:name w:val="Интерактивный заголовок"/>
    <w:basedOn w:val="14"/>
    <w:link w:val="aff1"/>
    <w:rPr>
      <w:rFonts w:ascii="Verdana" w:hAnsi="Verdana"/>
      <w:b/>
      <w:color w:val="0058A9"/>
      <w:u w:val="single"/>
    </w:rPr>
  </w:style>
  <w:style w:type="paragraph" w:customStyle="1" w:styleId="xl130">
    <w:name w:val="xl130"/>
    <w:basedOn w:val="a0"/>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customStyle="1" w:styleId="Endnote">
    <w:name w:val="Endnote"/>
    <w:basedOn w:val="a0"/>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uiPriority w:val="9"/>
    <w:rPr>
      <w:rFonts w:ascii="Arial" w:hAnsi="Arial"/>
      <w:b/>
      <w:sz w:val="26"/>
    </w:rPr>
  </w:style>
  <w:style w:type="paragraph" w:customStyle="1" w:styleId="xl118">
    <w:name w:val="xl118"/>
    <w:basedOn w:val="a0"/>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afa">
    <w:name w:val="Внимание"/>
    <w:basedOn w:val="a0"/>
    <w:next w:val="a0"/>
    <w:link w:val="afc"/>
    <w:pPr>
      <w:widowControl w:val="0"/>
      <w:spacing w:before="240" w:after="240" w:line="360" w:lineRule="auto"/>
      <w:ind w:left="420" w:right="420" w:firstLine="300"/>
      <w:jc w:val="both"/>
    </w:pPr>
  </w:style>
  <w:style w:type="character" w:customStyle="1" w:styleId="afc">
    <w:name w:val="Внимание"/>
    <w:basedOn w:val="11"/>
    <w:link w:val="afa"/>
    <w:rPr>
      <w:rFonts w:ascii="Times New Roman" w:hAnsi="Times New Roman"/>
      <w:sz w:val="24"/>
    </w:rPr>
  </w:style>
  <w:style w:type="paragraph" w:customStyle="1" w:styleId="aff3">
    <w:name w:val="Прижатый влево"/>
    <w:basedOn w:val="a0"/>
    <w:next w:val="a0"/>
    <w:link w:val="aff4"/>
    <w:pPr>
      <w:widowControl w:val="0"/>
      <w:spacing w:line="360" w:lineRule="auto"/>
    </w:pPr>
  </w:style>
  <w:style w:type="character" w:customStyle="1" w:styleId="aff4">
    <w:name w:val="Прижатый влево"/>
    <w:basedOn w:val="11"/>
    <w:link w:val="aff3"/>
    <w:rPr>
      <w:rFonts w:ascii="Times New Roman" w:hAnsi="Times New Roman"/>
      <w:sz w:val="24"/>
    </w:rPr>
  </w:style>
  <w:style w:type="paragraph" w:customStyle="1" w:styleId="xl90">
    <w:name w:val="xl90"/>
    <w:basedOn w:val="a0"/>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15">
    <w:name w:val="Гиперссылка1"/>
    <w:basedOn w:val="16"/>
    <w:link w:val="17"/>
    <w:rPr>
      <w:color w:val="0000FF"/>
      <w:u w:val="single"/>
    </w:rPr>
  </w:style>
  <w:style w:type="character" w:customStyle="1" w:styleId="17">
    <w:name w:val="Гиперссылка1"/>
    <w:basedOn w:val="a1"/>
    <w:link w:val="15"/>
    <w:rPr>
      <w:color w:val="0000FF"/>
      <w:u w:val="single"/>
    </w:rPr>
  </w:style>
  <w:style w:type="paragraph" w:customStyle="1" w:styleId="aff5">
    <w:name w:val="Внимание: недобросовестность!"/>
    <w:basedOn w:val="afa"/>
    <w:next w:val="a0"/>
    <w:link w:val="aff6"/>
  </w:style>
  <w:style w:type="character" w:customStyle="1" w:styleId="aff6">
    <w:name w:val="Внимание: недобросовестность!"/>
    <w:basedOn w:val="afc"/>
    <w:link w:val="aff5"/>
    <w:rPr>
      <w:rFonts w:ascii="Times New Roman" w:hAnsi="Times New Roman"/>
      <w:sz w:val="24"/>
    </w:rPr>
  </w:style>
  <w:style w:type="paragraph" w:customStyle="1" w:styleId="xl163">
    <w:name w:val="xl163"/>
    <w:basedOn w:val="a0"/>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xl103">
    <w:name w:val="xl103"/>
    <w:basedOn w:val="a0"/>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xl88">
    <w:name w:val="xl88"/>
    <w:basedOn w:val="a0"/>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xl150">
    <w:name w:val="xl150"/>
    <w:basedOn w:val="a0"/>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xl125">
    <w:name w:val="xl125"/>
    <w:basedOn w:val="a0"/>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customStyle="1" w:styleId="xl122">
    <w:name w:val="xl122"/>
    <w:basedOn w:val="a0"/>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af6">
    <w:name w:val="Комментарий"/>
    <w:basedOn w:val="aff7"/>
    <w:next w:val="a0"/>
    <w:link w:val="af8"/>
    <w:pPr>
      <w:spacing w:before="75"/>
      <w:ind w:right="0"/>
      <w:jc w:val="both"/>
    </w:pPr>
    <w:rPr>
      <w:color w:val="353842"/>
    </w:rPr>
  </w:style>
  <w:style w:type="character" w:customStyle="1" w:styleId="af8">
    <w:name w:val="Комментарий"/>
    <w:basedOn w:val="aff8"/>
    <w:link w:val="af6"/>
    <w:rPr>
      <w:rFonts w:ascii="Times New Roman" w:hAnsi="Times New Roman"/>
      <w:color w:val="353842"/>
      <w:sz w:val="24"/>
    </w:rPr>
  </w:style>
  <w:style w:type="paragraph" w:customStyle="1" w:styleId="xl159">
    <w:name w:val="xl159"/>
    <w:basedOn w:val="a0"/>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137">
    <w:name w:val="xl137"/>
    <w:basedOn w:val="a0"/>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xl144">
    <w:name w:val="xl144"/>
    <w:basedOn w:val="a0"/>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xl149">
    <w:name w:val="xl149"/>
    <w:basedOn w:val="a0"/>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c15">
    <w:name w:val="c15"/>
    <w:basedOn w:val="16"/>
    <w:link w:val="c150"/>
  </w:style>
  <w:style w:type="character" w:customStyle="1" w:styleId="c150">
    <w:name w:val="c15"/>
    <w:basedOn w:val="a1"/>
    <w:link w:val="c15"/>
  </w:style>
  <w:style w:type="paragraph" w:customStyle="1" w:styleId="xl100">
    <w:name w:val="xl100"/>
    <w:basedOn w:val="a0"/>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120">
    <w:name w:val="таблСлева12"/>
    <w:basedOn w:val="a0"/>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xl169">
    <w:name w:val="xl169"/>
    <w:basedOn w:val="a0"/>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styleId="25">
    <w:name w:val="Body Text Indent 2"/>
    <w:basedOn w:val="a0"/>
    <w:link w:val="26"/>
    <w:pPr>
      <w:spacing w:after="120" w:line="480" w:lineRule="auto"/>
      <w:ind w:left="283"/>
    </w:pPr>
  </w:style>
  <w:style w:type="character" w:customStyle="1" w:styleId="26">
    <w:name w:val="Основной текст с отступом 2 Знак"/>
    <w:basedOn w:val="11"/>
    <w:link w:val="25"/>
    <w:rPr>
      <w:rFonts w:ascii="Times New Roman" w:hAnsi="Times New Roman"/>
      <w:sz w:val="24"/>
    </w:rPr>
  </w:style>
  <w:style w:type="paragraph" w:customStyle="1" w:styleId="xl74">
    <w:name w:val="xl74"/>
    <w:basedOn w:val="a0"/>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aff9">
    <w:name w:val="Постоянная часть"/>
    <w:basedOn w:val="affa"/>
    <w:next w:val="a0"/>
    <w:link w:val="affb"/>
    <w:rPr>
      <w:sz w:val="20"/>
    </w:rPr>
  </w:style>
  <w:style w:type="character" w:customStyle="1" w:styleId="affb">
    <w:name w:val="Постоянная часть"/>
    <w:basedOn w:val="affc"/>
    <w:link w:val="aff9"/>
    <w:rPr>
      <w:rFonts w:ascii="Verdana" w:hAnsi="Verdana"/>
      <w:sz w:val="20"/>
    </w:rPr>
  </w:style>
  <w:style w:type="paragraph" w:customStyle="1" w:styleId="xl176">
    <w:name w:val="xl176"/>
    <w:basedOn w:val="a0"/>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affd">
    <w:name w:val="Куда обратиться?"/>
    <w:basedOn w:val="afa"/>
    <w:next w:val="a0"/>
    <w:link w:val="affe"/>
  </w:style>
  <w:style w:type="character" w:customStyle="1" w:styleId="affe">
    <w:name w:val="Куда обратиться?"/>
    <w:basedOn w:val="afc"/>
    <w:link w:val="affd"/>
    <w:rPr>
      <w:rFonts w:ascii="Times New Roman" w:hAnsi="Times New Roman"/>
      <w:sz w:val="24"/>
    </w:rPr>
  </w:style>
  <w:style w:type="paragraph" w:customStyle="1" w:styleId="xl102">
    <w:name w:val="xl102"/>
    <w:basedOn w:val="a0"/>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customStyle="1" w:styleId="afff">
    <w:name w:val="Сравнение редакций. Удаленный фрагмент"/>
    <w:link w:val="afff0"/>
    <w:rPr>
      <w:shd w:val="clear" w:color="auto" w:fill="C4C413"/>
    </w:rPr>
  </w:style>
  <w:style w:type="character" w:customStyle="1" w:styleId="afff0">
    <w:name w:val="Сравнение редакций. Удаленный фрагмент"/>
    <w:link w:val="afff"/>
    <w:uiPriority w:val="99"/>
    <w:rPr>
      <w:color w:val="000000"/>
      <w:shd w:val="clear" w:color="auto" w:fill="C4C413"/>
    </w:rPr>
  </w:style>
  <w:style w:type="paragraph" w:customStyle="1" w:styleId="xl146">
    <w:name w:val="xl146"/>
    <w:basedOn w:val="a0"/>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xl65">
    <w:name w:val="xl65"/>
    <w:basedOn w:val="a0"/>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173">
    <w:name w:val="xl173"/>
    <w:basedOn w:val="a0"/>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xl154">
    <w:name w:val="xl154"/>
    <w:basedOn w:val="a0"/>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xl143">
    <w:name w:val="xl143"/>
    <w:basedOn w:val="a0"/>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paragraph" w:styleId="afff1">
    <w:name w:val="header"/>
    <w:basedOn w:val="a0"/>
    <w:link w:val="afff2"/>
    <w:uiPriority w:val="99"/>
    <w:pPr>
      <w:tabs>
        <w:tab w:val="center" w:pos="4677"/>
        <w:tab w:val="right" w:pos="9355"/>
      </w:tabs>
    </w:pPr>
  </w:style>
  <w:style w:type="character" w:customStyle="1" w:styleId="afff2">
    <w:name w:val="Верхний колонтитул Знак"/>
    <w:basedOn w:val="11"/>
    <w:link w:val="afff1"/>
    <w:uiPriority w:val="99"/>
  </w:style>
  <w:style w:type="paragraph" w:customStyle="1" w:styleId="xl164">
    <w:name w:val="xl164"/>
    <w:basedOn w:val="a0"/>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38">
    <w:name w:val="xl138"/>
    <w:basedOn w:val="a0"/>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customStyle="1" w:styleId="xl106">
    <w:name w:val="xl106"/>
    <w:basedOn w:val="a0"/>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xl87">
    <w:name w:val="xl87"/>
    <w:basedOn w:val="a0"/>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18">
    <w:name w:val="Знак примечания1"/>
    <w:basedOn w:val="16"/>
    <w:link w:val="afff3"/>
    <w:rPr>
      <w:sz w:val="16"/>
    </w:rPr>
  </w:style>
  <w:style w:type="character" w:styleId="afff3">
    <w:name w:val="annotation reference"/>
    <w:basedOn w:val="a1"/>
    <w:link w:val="18"/>
    <w:uiPriority w:val="99"/>
    <w:rPr>
      <w:sz w:val="16"/>
    </w:rPr>
  </w:style>
  <w:style w:type="paragraph" w:customStyle="1" w:styleId="afff4">
    <w:name w:val="Заголовок для информации об изменениях"/>
    <w:basedOn w:val="1"/>
    <w:next w:val="a0"/>
    <w:link w:val="afff5"/>
    <w:pPr>
      <w:keepNext/>
      <w:keepLines/>
      <w:spacing w:before="0" w:after="240" w:line="360" w:lineRule="auto"/>
      <w:jc w:val="center"/>
      <w:outlineLvl w:val="8"/>
    </w:pPr>
    <w:rPr>
      <w:b w:val="0"/>
      <w:sz w:val="18"/>
    </w:rPr>
  </w:style>
  <w:style w:type="character" w:customStyle="1" w:styleId="afff5">
    <w:name w:val="Заголовок для информации об изменениях"/>
    <w:basedOn w:val="10"/>
    <w:link w:val="afff4"/>
    <w:rPr>
      <w:rFonts w:ascii="Times New Roman" w:hAnsi="Times New Roman"/>
      <w:b w:val="0"/>
      <w:sz w:val="18"/>
    </w:rPr>
  </w:style>
  <w:style w:type="paragraph" w:customStyle="1" w:styleId="xl157">
    <w:name w:val="xl157"/>
    <w:basedOn w:val="a0"/>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xl93">
    <w:name w:val="xl93"/>
    <w:basedOn w:val="a0"/>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afff6">
    <w:name w:val="Опечатки"/>
    <w:link w:val="afff7"/>
    <w:rPr>
      <w:color w:val="FF0000"/>
    </w:rPr>
  </w:style>
  <w:style w:type="character" w:customStyle="1" w:styleId="afff7">
    <w:name w:val="Опечатки"/>
    <w:link w:val="afff6"/>
    <w:uiPriority w:val="99"/>
    <w:rPr>
      <w:color w:val="FF0000"/>
    </w:rPr>
  </w:style>
  <w:style w:type="paragraph" w:styleId="afff8">
    <w:name w:val="annotation text"/>
    <w:basedOn w:val="a0"/>
    <w:link w:val="afff9"/>
    <w:rPr>
      <w:sz w:val="20"/>
    </w:rPr>
  </w:style>
  <w:style w:type="character" w:customStyle="1" w:styleId="afff9">
    <w:name w:val="Текст примечания Знак"/>
    <w:basedOn w:val="11"/>
    <w:link w:val="afff8"/>
    <w:rPr>
      <w:sz w:val="20"/>
    </w:rPr>
  </w:style>
  <w:style w:type="paragraph" w:customStyle="1" w:styleId="xl82">
    <w:name w:val="xl82"/>
    <w:basedOn w:val="a0"/>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19">
    <w:name w:val="Знак концевой сноски1"/>
    <w:link w:val="afffa"/>
    <w:rPr>
      <w:rFonts w:ascii="Times New Roman" w:hAnsi="Times New Roman"/>
      <w:vertAlign w:val="superscript"/>
    </w:rPr>
  </w:style>
  <w:style w:type="character" w:styleId="afffa">
    <w:name w:val="endnote reference"/>
    <w:link w:val="19"/>
    <w:rPr>
      <w:rFonts w:ascii="Times New Roman" w:hAnsi="Times New Roman"/>
      <w:vertAlign w:val="superscript"/>
    </w:rPr>
  </w:style>
  <w:style w:type="paragraph" w:customStyle="1" w:styleId="c18">
    <w:name w:val="c18"/>
    <w:basedOn w:val="a0"/>
    <w:link w:val="c180"/>
    <w:pPr>
      <w:spacing w:beforeAutospacing="1" w:afterAutospacing="1"/>
    </w:pPr>
  </w:style>
  <w:style w:type="character" w:customStyle="1" w:styleId="c180">
    <w:name w:val="c18"/>
    <w:basedOn w:val="11"/>
    <w:link w:val="c18"/>
    <w:rPr>
      <w:rFonts w:ascii="Times New Roman" w:hAnsi="Times New Roman"/>
      <w:sz w:val="24"/>
    </w:rPr>
  </w:style>
  <w:style w:type="paragraph" w:customStyle="1" w:styleId="xl109">
    <w:name w:val="xl109"/>
    <w:basedOn w:val="a0"/>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xl128">
    <w:name w:val="xl128"/>
    <w:basedOn w:val="a0"/>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customStyle="1" w:styleId="ac">
    <w:name w:val="Текст информации об изменениях"/>
    <w:basedOn w:val="a0"/>
    <w:next w:val="a0"/>
    <w:link w:val="ae"/>
    <w:pPr>
      <w:widowControl w:val="0"/>
      <w:spacing w:line="360" w:lineRule="auto"/>
      <w:ind w:firstLine="720"/>
      <w:jc w:val="both"/>
    </w:pPr>
    <w:rPr>
      <w:color w:val="353842"/>
      <w:sz w:val="18"/>
    </w:rPr>
  </w:style>
  <w:style w:type="character" w:customStyle="1" w:styleId="ae">
    <w:name w:val="Текст информации об изменениях"/>
    <w:basedOn w:val="11"/>
    <w:link w:val="ac"/>
    <w:rPr>
      <w:rFonts w:ascii="Times New Roman" w:hAnsi="Times New Roman"/>
      <w:color w:val="353842"/>
      <w:sz w:val="18"/>
    </w:rPr>
  </w:style>
  <w:style w:type="paragraph" w:customStyle="1" w:styleId="afffb">
    <w:name w:val="Выделение для Базового Поиска (курсив)"/>
    <w:link w:val="afffc"/>
    <w:rPr>
      <w:b/>
      <w:i/>
      <w:color w:val="0058A9"/>
    </w:rPr>
  </w:style>
  <w:style w:type="character" w:customStyle="1" w:styleId="afffc">
    <w:name w:val="Выделение для Базового Поиска (курсив)"/>
    <w:link w:val="afffb"/>
    <w:uiPriority w:val="99"/>
    <w:rPr>
      <w:b/>
      <w:i/>
      <w:color w:val="0058A9"/>
    </w:rPr>
  </w:style>
  <w:style w:type="paragraph" w:customStyle="1" w:styleId="afffd">
    <w:name w:val="Примечание."/>
    <w:basedOn w:val="afa"/>
    <w:next w:val="a0"/>
    <w:link w:val="afffe"/>
  </w:style>
  <w:style w:type="character" w:customStyle="1" w:styleId="afffe">
    <w:name w:val="Примечание."/>
    <w:basedOn w:val="afc"/>
    <w:link w:val="afffd"/>
    <w:rPr>
      <w:rFonts w:ascii="Times New Roman" w:hAnsi="Times New Roman"/>
      <w:sz w:val="24"/>
    </w:rPr>
  </w:style>
  <w:style w:type="paragraph" w:customStyle="1" w:styleId="xl84">
    <w:name w:val="xl84"/>
    <w:basedOn w:val="a0"/>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xl167">
    <w:name w:val="xl167"/>
    <w:basedOn w:val="a0"/>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xl79">
    <w:name w:val="xl79"/>
    <w:basedOn w:val="a0"/>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xl140">
    <w:name w:val="xl140"/>
    <w:basedOn w:val="a0"/>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2">
    <w:name w:val="xl72"/>
    <w:basedOn w:val="a0"/>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paragraph" w:customStyle="1" w:styleId="110">
    <w:name w:val="Раздел 1.1"/>
    <w:basedOn w:val="affff"/>
    <w:link w:val="111"/>
    <w:pPr>
      <w:numPr>
        <w:ilvl w:val="0"/>
      </w:numPr>
      <w:spacing w:after="60" w:line="276" w:lineRule="auto"/>
      <w:ind w:firstLine="709"/>
      <w:jc w:val="both"/>
      <w:outlineLvl w:val="1"/>
    </w:pPr>
    <w:rPr>
      <w:color w:val="000000"/>
      <w:spacing w:val="0"/>
    </w:rPr>
  </w:style>
  <w:style w:type="character" w:customStyle="1" w:styleId="111">
    <w:name w:val="Раздел 1.1"/>
    <w:basedOn w:val="affff0"/>
    <w:link w:val="110"/>
    <w:rPr>
      <w:rFonts w:ascii="Times New Roman" w:hAnsi="Times New Roman"/>
      <w:color w:val="000000"/>
      <w:spacing w:val="0"/>
      <w:sz w:val="24"/>
    </w:rPr>
  </w:style>
  <w:style w:type="paragraph" w:customStyle="1" w:styleId="affff1">
    <w:name w:val="Заголовок чужого сообщения"/>
    <w:link w:val="affff2"/>
    <w:rPr>
      <w:b/>
      <w:color w:val="FF0000"/>
    </w:rPr>
  </w:style>
  <w:style w:type="character" w:customStyle="1" w:styleId="affff2">
    <w:name w:val="Заголовок чужого сообщения"/>
    <w:link w:val="affff1"/>
    <w:uiPriority w:val="99"/>
    <w:rPr>
      <w:b/>
      <w:color w:val="FF0000"/>
    </w:rPr>
  </w:style>
  <w:style w:type="paragraph" w:customStyle="1" w:styleId="-">
    <w:name w:val="ЭР-содержание (правое окно)"/>
    <w:basedOn w:val="a0"/>
    <w:next w:val="a0"/>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customStyle="1" w:styleId="xl127">
    <w:name w:val="xl127"/>
    <w:basedOn w:val="a0"/>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xl112">
    <w:name w:val="xl112"/>
    <w:basedOn w:val="a0"/>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customStyle="1" w:styleId="xl162">
    <w:name w:val="xl162"/>
    <w:basedOn w:val="a0"/>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customStyle="1" w:styleId="affff3">
    <w:name w:val="Заголовок Знак"/>
    <w:basedOn w:val="16"/>
    <w:link w:val="affff4"/>
    <w:rPr>
      <w:rFonts w:asciiTheme="majorHAnsi" w:hAnsiTheme="majorHAnsi"/>
      <w:spacing w:val="-10"/>
      <w:sz w:val="56"/>
    </w:rPr>
  </w:style>
  <w:style w:type="character" w:customStyle="1" w:styleId="affff4">
    <w:name w:val="Заголовок Знак"/>
    <w:basedOn w:val="a1"/>
    <w:link w:val="affff3"/>
    <w:uiPriority w:val="10"/>
    <w:rPr>
      <w:rFonts w:asciiTheme="majorHAnsi" w:hAnsiTheme="majorHAnsi"/>
      <w:spacing w:val="-10"/>
      <w:sz w:val="56"/>
    </w:rPr>
  </w:style>
  <w:style w:type="paragraph" w:styleId="31">
    <w:name w:val="toc 3"/>
    <w:basedOn w:val="a0"/>
    <w:next w:val="a0"/>
    <w:link w:val="32"/>
    <w:uiPriority w:val="39"/>
    <w:pPr>
      <w:ind w:left="480"/>
    </w:pPr>
    <w:rPr>
      <w:sz w:val="28"/>
    </w:rPr>
  </w:style>
  <w:style w:type="character" w:customStyle="1" w:styleId="32">
    <w:name w:val="Оглавление 3 Знак"/>
    <w:basedOn w:val="11"/>
    <w:link w:val="31"/>
    <w:rPr>
      <w:rFonts w:ascii="Times New Roman" w:hAnsi="Times New Roman"/>
      <w:sz w:val="28"/>
    </w:rPr>
  </w:style>
  <w:style w:type="paragraph" w:styleId="affff5">
    <w:name w:val="footer"/>
    <w:aliases w:val="Нижний колонтитул Знак Знак Знак,Нижний колонтитул1,Нижний колонтитул Знак Знак"/>
    <w:basedOn w:val="a0"/>
    <w:link w:val="affff6"/>
    <w:uiPriority w:val="99"/>
    <w:pPr>
      <w:tabs>
        <w:tab w:val="center" w:pos="4677"/>
        <w:tab w:val="right" w:pos="9355"/>
      </w:tabs>
    </w:pPr>
  </w:style>
  <w:style w:type="character" w:customStyle="1" w:styleId="affff6">
    <w:name w:val="Нижний колонтитул Знак"/>
    <w:aliases w:val="Нижний колонтитул Знак Знак Знак Знак,Нижний колонтитул1 Знак,Нижний колонтитул Знак Знак Знак1"/>
    <w:basedOn w:val="11"/>
    <w:link w:val="affff5"/>
    <w:uiPriority w:val="99"/>
  </w:style>
  <w:style w:type="paragraph" w:customStyle="1" w:styleId="xl89">
    <w:name w:val="xl89"/>
    <w:basedOn w:val="a0"/>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customStyle="1" w:styleId="xl92">
    <w:name w:val="xl92"/>
    <w:basedOn w:val="a0"/>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customStyle="1" w:styleId="affff7">
    <w:name w:val="Словарная статья"/>
    <w:basedOn w:val="a0"/>
    <w:next w:val="a0"/>
    <w:link w:val="affff8"/>
    <w:pPr>
      <w:widowControl w:val="0"/>
      <w:spacing w:line="360" w:lineRule="auto"/>
      <w:ind w:right="118"/>
      <w:jc w:val="both"/>
    </w:pPr>
  </w:style>
  <w:style w:type="character" w:customStyle="1" w:styleId="affff8">
    <w:name w:val="Словарная статья"/>
    <w:basedOn w:val="11"/>
    <w:link w:val="affff7"/>
    <w:rPr>
      <w:rFonts w:ascii="Times New Roman" w:hAnsi="Times New Roman"/>
      <w:sz w:val="24"/>
    </w:rPr>
  </w:style>
  <w:style w:type="paragraph" w:customStyle="1" w:styleId="affff9">
    <w:name w:val="Информация об изменениях документа"/>
    <w:basedOn w:val="af6"/>
    <w:next w:val="a0"/>
    <w:link w:val="affffa"/>
    <w:rPr>
      <w:i/>
    </w:rPr>
  </w:style>
  <w:style w:type="character" w:customStyle="1" w:styleId="affffa">
    <w:name w:val="Информация об изменениях документа"/>
    <w:basedOn w:val="af8"/>
    <w:link w:val="affff9"/>
    <w:rPr>
      <w:rFonts w:ascii="Times New Roman" w:hAnsi="Times New Roman"/>
      <w:i/>
      <w:color w:val="353842"/>
      <w:sz w:val="24"/>
    </w:rPr>
  </w:style>
  <w:style w:type="paragraph" w:customStyle="1" w:styleId="c14">
    <w:name w:val="c14"/>
    <w:basedOn w:val="a0"/>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xl77">
    <w:name w:val="xl77"/>
    <w:basedOn w:val="a0"/>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affffb">
    <w:name w:val="Заголовок ЭР (левое окно)"/>
    <w:basedOn w:val="a0"/>
    <w:next w:val="a0"/>
    <w:link w:val="affffc"/>
    <w:pPr>
      <w:widowControl w:val="0"/>
      <w:spacing w:before="300" w:after="250" w:line="360" w:lineRule="auto"/>
      <w:jc w:val="center"/>
    </w:pPr>
    <w:rPr>
      <w:b/>
      <w:color w:val="26282F"/>
      <w:sz w:val="26"/>
    </w:rPr>
  </w:style>
  <w:style w:type="character" w:customStyle="1" w:styleId="affffc">
    <w:name w:val="Заголовок ЭР (левое окно)"/>
    <w:basedOn w:val="11"/>
    <w:link w:val="affffb"/>
    <w:rPr>
      <w:rFonts w:ascii="Times New Roman" w:hAnsi="Times New Roman"/>
      <w:b/>
      <w:color w:val="26282F"/>
      <w:sz w:val="26"/>
    </w:rPr>
  </w:style>
  <w:style w:type="paragraph" w:customStyle="1" w:styleId="xl75">
    <w:name w:val="xl75"/>
    <w:basedOn w:val="a0"/>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styleId="affffd">
    <w:name w:val="TOC Heading"/>
    <w:basedOn w:val="1"/>
    <w:next w:val="a0"/>
    <w:link w:val="affffe"/>
    <w:uiPriority w:val="39"/>
    <w:qFormat/>
    <w:pPr>
      <w:keepNext/>
      <w:keepLines/>
      <w:spacing w:after="0" w:line="264" w:lineRule="auto"/>
      <w:outlineLvl w:val="8"/>
    </w:pPr>
    <w:rPr>
      <w:rFonts w:ascii="@Batang" w:hAnsi="@Batang"/>
      <w:b w:val="0"/>
      <w:color w:val="2F5496"/>
    </w:rPr>
  </w:style>
  <w:style w:type="character" w:customStyle="1" w:styleId="affffe">
    <w:name w:val="Заголовок оглавления Знак"/>
    <w:basedOn w:val="10"/>
    <w:link w:val="affffd"/>
    <w:rPr>
      <w:rFonts w:ascii="@Batang" w:hAnsi="@Batang"/>
      <w:b w:val="0"/>
      <w:color w:val="2F5496"/>
      <w:sz w:val="24"/>
    </w:rPr>
  </w:style>
  <w:style w:type="paragraph" w:customStyle="1" w:styleId="afffff">
    <w:name w:val="Подзаголовок для информации об изменениях"/>
    <w:basedOn w:val="ac"/>
    <w:next w:val="a0"/>
    <w:link w:val="afffff0"/>
    <w:rPr>
      <w:b/>
    </w:rPr>
  </w:style>
  <w:style w:type="character" w:customStyle="1" w:styleId="afffff0">
    <w:name w:val="Подзаголовок для информации об изменениях"/>
    <w:basedOn w:val="ae"/>
    <w:link w:val="afffff"/>
    <w:rPr>
      <w:rFonts w:ascii="Times New Roman" w:hAnsi="Times New Roman"/>
      <w:b/>
      <w:color w:val="353842"/>
      <w:sz w:val="18"/>
    </w:rPr>
  </w:style>
  <w:style w:type="paragraph" w:customStyle="1" w:styleId="xl135">
    <w:name w:val="xl135"/>
    <w:basedOn w:val="a0"/>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xl64">
    <w:name w:val="xl64"/>
    <w:basedOn w:val="a0"/>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1"/>
    <w:link w:val="43"/>
    <w:rPr>
      <w:color w:val="605E5C"/>
      <w:shd w:val="clear" w:color="auto" w:fill="E1DFDD"/>
    </w:rPr>
  </w:style>
  <w:style w:type="paragraph" w:customStyle="1" w:styleId="xl114">
    <w:name w:val="xl114"/>
    <w:basedOn w:val="a0"/>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1a">
    <w:name w:val="Нижний колонтитул Знак1"/>
    <w:basedOn w:val="16"/>
    <w:link w:val="1b"/>
    <w:rPr>
      <w:rFonts w:ascii="Calibri" w:hAnsi="Calibri"/>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1"/>
    <w:link w:val="1a"/>
    <w:uiPriority w:val="99"/>
    <w:rPr>
      <w:rFonts w:ascii="Calibri" w:hAnsi="Calibri"/>
    </w:rPr>
  </w:style>
  <w:style w:type="paragraph" w:customStyle="1" w:styleId="xl80">
    <w:name w:val="xl80"/>
    <w:basedOn w:val="a0"/>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afffff1">
    <w:name w:val="Цветовое выделение"/>
    <w:link w:val="afffff2"/>
    <w:rPr>
      <w:b/>
      <w:color w:val="26282F"/>
    </w:rPr>
  </w:style>
  <w:style w:type="character" w:customStyle="1" w:styleId="afffff2">
    <w:name w:val="Цветовое выделение"/>
    <w:link w:val="afffff1"/>
    <w:uiPriority w:val="99"/>
    <w:rPr>
      <w:b/>
      <w:color w:val="26282F"/>
    </w:rPr>
  </w:style>
  <w:style w:type="paragraph" w:customStyle="1" w:styleId="xl141">
    <w:name w:val="xl141"/>
    <w:basedOn w:val="a0"/>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afffff3">
    <w:name w:val="Колонтитул (правый)"/>
    <w:basedOn w:val="afffff4"/>
    <w:next w:val="a0"/>
    <w:link w:val="afffff5"/>
    <w:rPr>
      <w:sz w:val="14"/>
    </w:rPr>
  </w:style>
  <w:style w:type="character" w:customStyle="1" w:styleId="afffff5">
    <w:name w:val="Колонтитул (правый)"/>
    <w:basedOn w:val="afffff6"/>
    <w:link w:val="afffff3"/>
    <w:rPr>
      <w:rFonts w:ascii="Times New Roman" w:hAnsi="Times New Roman"/>
      <w:sz w:val="14"/>
    </w:rPr>
  </w:style>
  <w:style w:type="paragraph" w:customStyle="1" w:styleId="afffff7">
    <w:name w:val="Необходимые документы"/>
    <w:basedOn w:val="afa"/>
    <w:next w:val="a0"/>
    <w:link w:val="afffff8"/>
    <w:pPr>
      <w:ind w:left="0" w:firstLine="118"/>
    </w:pPr>
  </w:style>
  <w:style w:type="character" w:customStyle="1" w:styleId="afffff8">
    <w:name w:val="Необходимые документы"/>
    <w:basedOn w:val="afc"/>
    <w:link w:val="afffff7"/>
    <w:rPr>
      <w:rFonts w:ascii="Times New Roman" w:hAnsi="Times New Roman"/>
      <w:sz w:val="24"/>
    </w:rPr>
  </w:style>
  <w:style w:type="paragraph" w:customStyle="1" w:styleId="1c">
    <w:name w:val="Тема примечания Знак1"/>
    <w:link w:val="1d"/>
    <w:rPr>
      <w:rFonts w:ascii="Times New Roman" w:hAnsi="Times New Roman"/>
      <w:b/>
      <w:sz w:val="20"/>
    </w:rPr>
  </w:style>
  <w:style w:type="character" w:customStyle="1" w:styleId="1d">
    <w:name w:val="Тема примечания Знак1"/>
    <w:link w:val="1c"/>
    <w:uiPriority w:val="99"/>
    <w:rPr>
      <w:rFonts w:ascii="Times New Roman" w:hAnsi="Times New Roman"/>
      <w:b/>
      <w:sz w:val="20"/>
    </w:rPr>
  </w:style>
  <w:style w:type="paragraph" w:customStyle="1" w:styleId="xl175">
    <w:name w:val="xl175"/>
    <w:basedOn w:val="a0"/>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xl139">
    <w:name w:val="xl139"/>
    <w:basedOn w:val="a0"/>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xl76">
    <w:name w:val="xl76"/>
    <w:basedOn w:val="a0"/>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xl172">
    <w:name w:val="xl172"/>
    <w:basedOn w:val="a0"/>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1e">
    <w:name w:val="Просмотренная гиперссылка1"/>
    <w:basedOn w:val="16"/>
    <w:link w:val="1f"/>
    <w:rPr>
      <w:color w:val="800080"/>
      <w:u w:val="single"/>
    </w:rPr>
  </w:style>
  <w:style w:type="character" w:customStyle="1" w:styleId="1f">
    <w:name w:val="Просмотренная гиперссылка1"/>
    <w:basedOn w:val="a1"/>
    <w:link w:val="1e"/>
    <w:rPr>
      <w:color w:val="800080"/>
      <w:u w:val="single"/>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uiPriority w:val="99"/>
    <w:rPr>
      <w:rFonts w:ascii="Times New Roman" w:hAnsi="Times New Roman"/>
      <w:sz w:val="20"/>
    </w:rPr>
  </w:style>
  <w:style w:type="paragraph" w:customStyle="1" w:styleId="xl81">
    <w:name w:val="xl81"/>
    <w:basedOn w:val="a0"/>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xl121">
    <w:name w:val="xl121"/>
    <w:basedOn w:val="a0"/>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character" w:customStyle="1" w:styleId="50">
    <w:name w:val="Заголовок 5 Знак"/>
    <w:link w:val="5"/>
    <w:uiPriority w:val="9"/>
    <w:rPr>
      <w:rFonts w:ascii="XO Thames" w:hAnsi="XO Thames"/>
      <w:b/>
      <w:sz w:val="22"/>
    </w:rPr>
  </w:style>
  <w:style w:type="paragraph" w:customStyle="1" w:styleId="xl98">
    <w:name w:val="xl98"/>
    <w:basedOn w:val="a0"/>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111">
    <w:name w:val="xl111"/>
    <w:basedOn w:val="a0"/>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styleId="afffff9">
    <w:name w:val="No Spacing"/>
    <w:link w:val="afffffa"/>
    <w:uiPriority w:val="1"/>
    <w:qFormat/>
    <w:rPr>
      <w:rFonts w:ascii="Calibri" w:hAnsi="Calibri"/>
    </w:rPr>
  </w:style>
  <w:style w:type="character" w:customStyle="1" w:styleId="afffffa">
    <w:name w:val="Без интервала Знак"/>
    <w:link w:val="afffff9"/>
    <w:uiPriority w:val="1"/>
    <w:rPr>
      <w:rFonts w:ascii="Calibri" w:hAnsi="Calibri"/>
    </w:rPr>
  </w:style>
  <w:style w:type="paragraph" w:customStyle="1" w:styleId="xl73">
    <w:name w:val="xl73"/>
    <w:basedOn w:val="a0"/>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customStyle="1" w:styleId="afffffb">
    <w:link w:val="afffffc"/>
    <w:semiHidden/>
    <w:unhideWhenUsed/>
  </w:style>
  <w:style w:type="character" w:customStyle="1" w:styleId="afffffc">
    <w:link w:val="afffffb"/>
    <w:semiHidden/>
    <w:unhideWhenUsed/>
  </w:style>
  <w:style w:type="paragraph" w:customStyle="1" w:styleId="1f2">
    <w:name w:val="Неразрешенное упоминание1"/>
    <w:basedOn w:val="16"/>
    <w:link w:val="1f3"/>
    <w:rPr>
      <w:color w:val="605E5C"/>
      <w:shd w:val="clear" w:color="auto" w:fill="E1DFDD"/>
    </w:rPr>
  </w:style>
  <w:style w:type="character" w:customStyle="1" w:styleId="1f3">
    <w:name w:val="Неразрешенное упоминание1"/>
    <w:basedOn w:val="a1"/>
    <w:link w:val="1f2"/>
    <w:uiPriority w:val="99"/>
    <w:rPr>
      <w:color w:val="605E5C"/>
      <w:shd w:val="clear" w:color="auto" w:fill="E1DFDD"/>
    </w:rPr>
  </w:style>
  <w:style w:type="paragraph" w:customStyle="1" w:styleId="markedcontent">
    <w:name w:val="markedcontent"/>
    <w:basedOn w:val="16"/>
    <w:link w:val="markedcontent0"/>
  </w:style>
  <w:style w:type="character" w:customStyle="1" w:styleId="markedcontent0">
    <w:name w:val="markedcontent"/>
    <w:basedOn w:val="a1"/>
    <w:link w:val="markedcontent"/>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fd">
    <w:name w:val="Сравнение редакций. Добавленный фрагмент"/>
    <w:link w:val="afffffe"/>
    <w:rPr>
      <w:shd w:val="clear" w:color="auto" w:fill="C1D7FF"/>
    </w:rPr>
  </w:style>
  <w:style w:type="character" w:customStyle="1" w:styleId="afffffe">
    <w:name w:val="Сравнение редакций. Добавленный фрагмент"/>
    <w:link w:val="afffffd"/>
    <w:uiPriority w:val="99"/>
    <w:rPr>
      <w:color w:val="000000"/>
      <w:shd w:val="clear" w:color="auto" w:fill="C1D7FF"/>
    </w:rPr>
  </w:style>
  <w:style w:type="paragraph" w:customStyle="1" w:styleId="xl91">
    <w:name w:val="xl91"/>
    <w:basedOn w:val="a0"/>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character" w:customStyle="1" w:styleId="10">
    <w:name w:val="Заголовок 1 Знак"/>
    <w:aliases w:val="Знак Знак"/>
    <w:basedOn w:val="11"/>
    <w:link w:val="1"/>
    <w:uiPriority w:val="9"/>
    <w:rPr>
      <w:rFonts w:ascii="Times New Roman" w:hAnsi="Times New Roman"/>
      <w:b/>
      <w:sz w:val="24"/>
    </w:rPr>
  </w:style>
  <w:style w:type="paragraph" w:customStyle="1" w:styleId="affffff">
    <w:name w:val="Ссылка на официальную публикацию"/>
    <w:basedOn w:val="a0"/>
    <w:next w:val="a0"/>
    <w:link w:val="affffff0"/>
    <w:pPr>
      <w:widowControl w:val="0"/>
      <w:spacing w:line="360" w:lineRule="auto"/>
      <w:ind w:firstLine="720"/>
      <w:jc w:val="both"/>
    </w:pPr>
  </w:style>
  <w:style w:type="character" w:customStyle="1" w:styleId="affffff0">
    <w:name w:val="Ссылка на официальную публикацию"/>
    <w:basedOn w:val="11"/>
    <w:link w:val="affffff"/>
    <w:rPr>
      <w:rFonts w:ascii="Times New Roman" w:hAnsi="Times New Roman"/>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msonormal0">
    <w:name w:val="msonormal"/>
    <w:basedOn w:val="a0"/>
    <w:link w:val="msonormal1"/>
  </w:style>
  <w:style w:type="character" w:customStyle="1" w:styleId="msonormal1">
    <w:name w:val="msonormal"/>
    <w:basedOn w:val="11"/>
    <w:link w:val="msonormal0"/>
    <w:rPr>
      <w:rFonts w:ascii="Times New Roman" w:hAnsi="Times New Roman"/>
      <w:sz w:val="24"/>
    </w:rPr>
  </w:style>
  <w:style w:type="paragraph" w:customStyle="1" w:styleId="xl168">
    <w:name w:val="xl168"/>
    <w:basedOn w:val="a0"/>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affffff1">
    <w:name w:val="Колонтитул (левый)"/>
    <w:basedOn w:val="affffff2"/>
    <w:next w:val="a0"/>
    <w:link w:val="affffff3"/>
    <w:rPr>
      <w:sz w:val="14"/>
    </w:rPr>
  </w:style>
  <w:style w:type="character" w:customStyle="1" w:styleId="affffff3">
    <w:name w:val="Колонтитул (левый)"/>
    <w:basedOn w:val="affffff4"/>
    <w:link w:val="affffff1"/>
    <w:rPr>
      <w:rFonts w:ascii="Times New Roman" w:hAnsi="Times New Roman"/>
      <w:sz w:val="14"/>
    </w:rPr>
  </w:style>
  <w:style w:type="paragraph" w:customStyle="1" w:styleId="xl180">
    <w:name w:val="xl180"/>
    <w:basedOn w:val="a0"/>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xl155">
    <w:name w:val="xl155"/>
    <w:basedOn w:val="a0"/>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xl110">
    <w:name w:val="xl110"/>
    <w:basedOn w:val="a0"/>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paragraph" w:customStyle="1" w:styleId="affffff5">
    <w:name w:val="Заголовок распахивающейся части диалога"/>
    <w:basedOn w:val="a0"/>
    <w:next w:val="a0"/>
    <w:link w:val="affffff6"/>
    <w:pPr>
      <w:widowControl w:val="0"/>
      <w:spacing w:line="360" w:lineRule="auto"/>
      <w:ind w:firstLine="720"/>
      <w:jc w:val="both"/>
    </w:pPr>
    <w:rPr>
      <w:i/>
      <w:color w:val="000080"/>
    </w:rPr>
  </w:style>
  <w:style w:type="character" w:customStyle="1" w:styleId="affffff6">
    <w:name w:val="Заголовок распахивающейся части диалога"/>
    <w:basedOn w:val="11"/>
    <w:link w:val="affffff5"/>
    <w:rPr>
      <w:rFonts w:ascii="Times New Roman" w:hAnsi="Times New Roman"/>
      <w:i/>
      <w:color w:val="000080"/>
    </w:rPr>
  </w:style>
  <w:style w:type="paragraph" w:customStyle="1" w:styleId="xl129">
    <w:name w:val="xl129"/>
    <w:basedOn w:val="a0"/>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customStyle="1" w:styleId="xl69">
    <w:name w:val="xl69"/>
    <w:basedOn w:val="a0"/>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27">
    <w:name w:val="Гиперссылка2"/>
    <w:basedOn w:val="16"/>
    <w:link w:val="affffff7"/>
    <w:rPr>
      <w:color w:val="0563C1" w:themeColor="hyperlink"/>
      <w:u w:val="single"/>
    </w:rPr>
  </w:style>
  <w:style w:type="character" w:styleId="affffff7">
    <w:name w:val="Hyperlink"/>
    <w:basedOn w:val="a1"/>
    <w:link w:val="27"/>
    <w:uiPriority w:val="99"/>
    <w:rPr>
      <w:color w:val="0563C1" w:themeColor="hyperlink"/>
      <w:u w:val="single"/>
    </w:rPr>
  </w:style>
  <w:style w:type="paragraph" w:customStyle="1" w:styleId="Footnote">
    <w:name w:val="Footnote"/>
    <w:basedOn w:val="a0"/>
    <w:link w:val="Footnote0"/>
    <w:rPr>
      <w:sz w:val="20"/>
    </w:rPr>
  </w:style>
  <w:style w:type="character" w:customStyle="1" w:styleId="Footnote0">
    <w:name w:val="Footnote"/>
    <w:basedOn w:val="11"/>
    <w:link w:val="Footnote"/>
    <w:rPr>
      <w:rFonts w:ascii="Times New Roman" w:hAnsi="Times New Roman"/>
      <w:sz w:val="20"/>
    </w:rPr>
  </w:style>
  <w:style w:type="paragraph" w:customStyle="1" w:styleId="aff7">
    <w:name w:val="Текст (справка)"/>
    <w:basedOn w:val="a0"/>
    <w:next w:val="a0"/>
    <w:link w:val="aff8"/>
    <w:pPr>
      <w:widowControl w:val="0"/>
      <w:spacing w:line="360" w:lineRule="auto"/>
      <w:ind w:left="170" w:right="170"/>
    </w:pPr>
  </w:style>
  <w:style w:type="character" w:customStyle="1" w:styleId="aff8">
    <w:name w:val="Текст (справка)"/>
    <w:basedOn w:val="11"/>
    <w:link w:val="aff7"/>
    <w:rPr>
      <w:rFonts w:ascii="Times New Roman" w:hAnsi="Times New Roman"/>
      <w:sz w:val="24"/>
    </w:rPr>
  </w:style>
  <w:style w:type="paragraph" w:styleId="1f4">
    <w:name w:val="toc 1"/>
    <w:basedOn w:val="a0"/>
    <w:next w:val="a0"/>
    <w:link w:val="1f5"/>
    <w:uiPriority w:val="39"/>
    <w:pPr>
      <w:tabs>
        <w:tab w:val="right" w:leader="dot" w:pos="9638"/>
      </w:tabs>
      <w:spacing w:before="120"/>
    </w:pPr>
    <w:rPr>
      <w:b/>
    </w:rPr>
  </w:style>
  <w:style w:type="character" w:customStyle="1" w:styleId="1f5">
    <w:name w:val="Оглавление 1 Знак"/>
    <w:basedOn w:val="11"/>
    <w:link w:val="1f4"/>
    <w:rPr>
      <w:rFonts w:ascii="Times New Roman" w:hAnsi="Times New Roman"/>
      <w:b/>
    </w:rPr>
  </w:style>
  <w:style w:type="paragraph" w:customStyle="1" w:styleId="xl96">
    <w:name w:val="xl96"/>
    <w:basedOn w:val="a0"/>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styleId="affffff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f6"/>
    <w:uiPriority w:val="99"/>
  </w:style>
  <w:style w:type="character" w:customStyle="1" w:styleId="1f6">
    <w:name w:val="Обычный (Интернет) Знак1"/>
    <w:aliases w:val="Обычный (веб) Знак,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1"/>
    <w:link w:val="affffff8"/>
    <w:rPr>
      <w:rFonts w:ascii="Times New Roman" w:hAnsi="Times New Roman"/>
      <w:sz w:val="24"/>
    </w:rPr>
  </w:style>
  <w:style w:type="paragraph" w:customStyle="1" w:styleId="1f7">
    <w:name w:val="Слабое выделение1"/>
    <w:link w:val="affffff9"/>
    <w:rPr>
      <w:i/>
      <w:color w:val="404040"/>
    </w:rPr>
  </w:style>
  <w:style w:type="character" w:styleId="affffff9">
    <w:name w:val="Subtle Emphasis"/>
    <w:link w:val="1f7"/>
    <w:uiPriority w:val="19"/>
    <w:qFormat/>
    <w:rPr>
      <w:i/>
      <w:color w:val="404040"/>
    </w:rPr>
  </w:style>
  <w:style w:type="paragraph" w:customStyle="1" w:styleId="xl133">
    <w:name w:val="xl133"/>
    <w:basedOn w:val="a0"/>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01">
    <w:name w:val="xl101"/>
    <w:basedOn w:val="a0"/>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xl86">
    <w:name w:val="xl86"/>
    <w:basedOn w:val="a0"/>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1f8">
    <w:name w:val="Выделение1"/>
    <w:link w:val="affffffa"/>
    <w:rPr>
      <w:rFonts w:ascii="Times New Roman" w:hAnsi="Times New Roman"/>
      <w:i/>
    </w:rPr>
  </w:style>
  <w:style w:type="character" w:styleId="affffffa">
    <w:name w:val="Emphasis"/>
    <w:link w:val="1f8"/>
    <w:uiPriority w:val="20"/>
    <w:qFormat/>
    <w:rPr>
      <w:rFonts w:ascii="Times New Roman" w:hAnsi="Times New Roman"/>
      <w:i/>
    </w:rPr>
  </w:style>
  <w:style w:type="paragraph" w:styleId="28">
    <w:name w:val="List 2"/>
    <w:basedOn w:val="a0"/>
    <w:link w:val="29"/>
    <w:pPr>
      <w:spacing w:before="120" w:after="120"/>
      <w:ind w:left="720" w:hanging="360"/>
      <w:jc w:val="both"/>
    </w:pPr>
    <w:rPr>
      <w:rFonts w:ascii="Arial" w:hAnsi="Arial"/>
      <w:sz w:val="20"/>
    </w:rPr>
  </w:style>
  <w:style w:type="character" w:customStyle="1" w:styleId="29">
    <w:name w:val="Список 2 Знак"/>
    <w:basedOn w:val="11"/>
    <w:link w:val="28"/>
    <w:rPr>
      <w:rFonts w:ascii="Arial" w:hAnsi="Arial"/>
      <w:sz w:val="20"/>
    </w:rPr>
  </w:style>
  <w:style w:type="paragraph" w:customStyle="1" w:styleId="affffffb">
    <w:name w:val="Подвал для информации об изменениях"/>
    <w:basedOn w:val="1"/>
    <w:next w:val="a0"/>
    <w:link w:val="affffffc"/>
    <w:pPr>
      <w:keepNext/>
      <w:keepLines/>
      <w:spacing w:before="480" w:after="240" w:line="360" w:lineRule="auto"/>
      <w:jc w:val="center"/>
      <w:outlineLvl w:val="8"/>
    </w:pPr>
    <w:rPr>
      <w:b w:val="0"/>
      <w:sz w:val="18"/>
    </w:rPr>
  </w:style>
  <w:style w:type="character" w:customStyle="1" w:styleId="affffffc">
    <w:name w:val="Подвал для информации об изменениях"/>
    <w:basedOn w:val="10"/>
    <w:link w:val="affffffb"/>
    <w:rPr>
      <w:rFonts w:ascii="Times New Roman" w:hAnsi="Times New Roman"/>
      <w:b w:val="0"/>
      <w:sz w:val="18"/>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TableParagraph">
    <w:name w:val="Table Paragraph"/>
    <w:basedOn w:val="a0"/>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xl153">
    <w:name w:val="xl153"/>
    <w:basedOn w:val="a0"/>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xl83">
    <w:name w:val="xl83"/>
    <w:basedOn w:val="a0"/>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paragraph" w:customStyle="1" w:styleId="affffffd">
    <w:name w:val="Обычный (Интернет) Знак"/>
    <w:link w:val="affffffe"/>
    <w:rPr>
      <w:rFonts w:ascii="Times New Roman" w:hAnsi="Times New Roman"/>
      <w:sz w:val="24"/>
    </w:rPr>
  </w:style>
  <w:style w:type="character" w:customStyle="1" w:styleId="af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d"/>
    <w:uiPriority w:val="99"/>
    <w:rPr>
      <w:rFonts w:ascii="Times New Roman" w:hAnsi="Times New Roman"/>
      <w:sz w:val="24"/>
    </w:rPr>
  </w:style>
  <w:style w:type="paragraph" w:customStyle="1" w:styleId="affffff2">
    <w:name w:val="Текст (лев. подпись)"/>
    <w:basedOn w:val="a0"/>
    <w:next w:val="a0"/>
    <w:link w:val="affffff4"/>
    <w:pPr>
      <w:widowControl w:val="0"/>
      <w:spacing w:line="360" w:lineRule="auto"/>
    </w:pPr>
  </w:style>
  <w:style w:type="character" w:customStyle="1" w:styleId="affffff4">
    <w:name w:val="Текст (лев. подпись)"/>
    <w:basedOn w:val="11"/>
    <w:link w:val="affffff2"/>
    <w:rPr>
      <w:rFonts w:ascii="Times New Roman" w:hAnsi="Times New Roman"/>
      <w:sz w:val="24"/>
    </w:rPr>
  </w:style>
  <w:style w:type="paragraph" w:customStyle="1" w:styleId="xl66">
    <w:name w:val="xl66"/>
    <w:basedOn w:val="a0"/>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pTextStyleCenter">
    <w:name w:val="pTextStyleCenter"/>
    <w:basedOn w:val="a0"/>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xl71">
    <w:name w:val="xl71"/>
    <w:basedOn w:val="a0"/>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xl108">
    <w:name w:val="xl108"/>
    <w:basedOn w:val="a0"/>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xl126">
    <w:name w:val="xl126"/>
    <w:basedOn w:val="a0"/>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afffffff">
    <w:name w:val="Дочерний элемент списка"/>
    <w:basedOn w:val="a0"/>
    <w:next w:val="a0"/>
    <w:link w:val="afffffff0"/>
    <w:pPr>
      <w:widowControl w:val="0"/>
      <w:spacing w:line="360" w:lineRule="auto"/>
      <w:jc w:val="both"/>
    </w:pPr>
    <w:rPr>
      <w:color w:val="868381"/>
      <w:sz w:val="20"/>
    </w:rPr>
  </w:style>
  <w:style w:type="character" w:customStyle="1" w:styleId="afffffff0">
    <w:name w:val="Дочерний элемент списка"/>
    <w:basedOn w:val="11"/>
    <w:link w:val="afffffff"/>
    <w:rPr>
      <w:rFonts w:ascii="Times New Roman" w:hAnsi="Times New Roman"/>
      <w:color w:val="868381"/>
      <w:sz w:val="20"/>
    </w:rPr>
  </w:style>
  <w:style w:type="paragraph" w:customStyle="1" w:styleId="xl147">
    <w:name w:val="xl147"/>
    <w:basedOn w:val="a0"/>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styleId="91">
    <w:name w:val="toc 9"/>
    <w:basedOn w:val="a0"/>
    <w:next w:val="a0"/>
    <w:link w:val="92"/>
    <w:uiPriority w:val="39"/>
    <w:pPr>
      <w:ind w:left="1920"/>
    </w:pPr>
    <w:rPr>
      <w:rFonts w:ascii="Calibri" w:hAnsi="Calibri"/>
      <w:sz w:val="20"/>
    </w:rPr>
  </w:style>
  <w:style w:type="character" w:customStyle="1" w:styleId="92">
    <w:name w:val="Оглавление 9 Знак"/>
    <w:basedOn w:val="11"/>
    <w:link w:val="91"/>
    <w:rPr>
      <w:rFonts w:ascii="Calibri" w:hAnsi="Calibri"/>
      <w:sz w:val="20"/>
    </w:rPr>
  </w:style>
  <w:style w:type="paragraph" w:customStyle="1" w:styleId="xl117">
    <w:name w:val="xl117"/>
    <w:basedOn w:val="a0"/>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afffffff1">
    <w:name w:val="Заголовок ЭР (правое окно)"/>
    <w:basedOn w:val="affffb"/>
    <w:next w:val="a0"/>
    <w:link w:val="afffffff2"/>
    <w:pPr>
      <w:spacing w:after="0"/>
      <w:jc w:val="left"/>
    </w:pPr>
  </w:style>
  <w:style w:type="character" w:customStyle="1" w:styleId="afffffff2">
    <w:name w:val="Заголовок ЭР (правое окно)"/>
    <w:basedOn w:val="affffc"/>
    <w:link w:val="afffffff1"/>
    <w:rPr>
      <w:rFonts w:ascii="Times New Roman" w:hAnsi="Times New Roman"/>
      <w:b/>
      <w:color w:val="26282F"/>
      <w:sz w:val="26"/>
    </w:rPr>
  </w:style>
  <w:style w:type="paragraph" w:customStyle="1" w:styleId="xl179">
    <w:name w:val="xl179"/>
    <w:basedOn w:val="a0"/>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xl170">
    <w:name w:val="xl170"/>
    <w:basedOn w:val="a0"/>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formattext">
    <w:name w:val="formattext"/>
    <w:basedOn w:val="a0"/>
    <w:link w:val="formattext0"/>
    <w:pPr>
      <w:spacing w:beforeAutospacing="1" w:afterAutospacing="1"/>
    </w:pPr>
  </w:style>
  <w:style w:type="character" w:customStyle="1" w:styleId="formattext0">
    <w:name w:val="formattext"/>
    <w:basedOn w:val="11"/>
    <w:link w:val="formattext"/>
    <w:rPr>
      <w:rFonts w:ascii="Times New Roman" w:hAnsi="Times New Roman"/>
      <w:sz w:val="24"/>
    </w:rPr>
  </w:style>
  <w:style w:type="paragraph" w:customStyle="1" w:styleId="xl105">
    <w:name w:val="xl105"/>
    <w:basedOn w:val="a0"/>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afffffff3">
    <w:name w:val="Не вступил в силу"/>
    <w:link w:val="afffffff4"/>
    <w:rPr>
      <w:b/>
      <w:shd w:val="clear" w:color="auto" w:fill="D8EDE8"/>
    </w:rPr>
  </w:style>
  <w:style w:type="character" w:customStyle="1" w:styleId="afffffff4">
    <w:name w:val="Не вступил в силу"/>
    <w:link w:val="afffffff3"/>
    <w:uiPriority w:val="99"/>
    <w:rPr>
      <w:b/>
      <w:color w:val="000000"/>
      <w:shd w:val="clear" w:color="auto" w:fill="D8EDE8"/>
    </w:rPr>
  </w:style>
  <w:style w:type="paragraph" w:customStyle="1" w:styleId="xl99">
    <w:name w:val="xl99"/>
    <w:basedOn w:val="a0"/>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xl142">
    <w:name w:val="xl142"/>
    <w:basedOn w:val="a0"/>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paragraph" w:customStyle="1" w:styleId="afffff4">
    <w:name w:val="Текст (прав. подпись)"/>
    <w:basedOn w:val="a0"/>
    <w:next w:val="a0"/>
    <w:link w:val="afffff6"/>
    <w:pPr>
      <w:widowControl w:val="0"/>
      <w:spacing w:line="360" w:lineRule="auto"/>
      <w:jc w:val="right"/>
    </w:pPr>
  </w:style>
  <w:style w:type="character" w:customStyle="1" w:styleId="afffff6">
    <w:name w:val="Текст (прав. подпись)"/>
    <w:basedOn w:val="11"/>
    <w:link w:val="afffff4"/>
    <w:rPr>
      <w:rFonts w:ascii="Times New Roman" w:hAnsi="Times New Roman"/>
      <w:sz w:val="24"/>
    </w:rPr>
  </w:style>
  <w:style w:type="paragraph" w:customStyle="1" w:styleId="xl174">
    <w:name w:val="xl174"/>
    <w:basedOn w:val="a0"/>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xl152">
    <w:name w:val="xl152"/>
    <w:basedOn w:val="a0"/>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xl132">
    <w:name w:val="xl132"/>
    <w:basedOn w:val="a0"/>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styleId="81">
    <w:name w:val="toc 8"/>
    <w:basedOn w:val="a0"/>
    <w:next w:val="a0"/>
    <w:link w:val="82"/>
    <w:uiPriority w:val="39"/>
    <w:pPr>
      <w:ind w:left="1680"/>
    </w:pPr>
    <w:rPr>
      <w:rFonts w:ascii="Calibri" w:hAnsi="Calibri"/>
      <w:sz w:val="20"/>
    </w:rPr>
  </w:style>
  <w:style w:type="character" w:customStyle="1" w:styleId="82">
    <w:name w:val="Оглавление 8 Знак"/>
    <w:basedOn w:val="11"/>
    <w:link w:val="81"/>
    <w:rPr>
      <w:rFonts w:ascii="Calibri" w:hAnsi="Calibri"/>
      <w:sz w:val="20"/>
    </w:rPr>
  </w:style>
  <w:style w:type="paragraph" w:customStyle="1" w:styleId="afffffff5">
    <w:name w:val="Заголовок своего сообщения"/>
    <w:link w:val="afffffff6"/>
    <w:rPr>
      <w:b/>
      <w:color w:val="26282F"/>
    </w:rPr>
  </w:style>
  <w:style w:type="character" w:customStyle="1" w:styleId="afffffff6">
    <w:name w:val="Заголовок своего сообщения"/>
    <w:link w:val="afffffff5"/>
    <w:uiPriority w:val="99"/>
    <w:rPr>
      <w:b/>
      <w:color w:val="26282F"/>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uiPriority w:val="99"/>
    <w:rPr>
      <w:rFonts w:ascii="Times New Roman" w:hAnsi="Times New Roman"/>
      <w:sz w:val="20"/>
    </w:rPr>
  </w:style>
  <w:style w:type="paragraph" w:customStyle="1" w:styleId="xl161">
    <w:name w:val="xl161"/>
    <w:basedOn w:val="a0"/>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afffffff7">
    <w:name w:val="Внимание: криминал!!"/>
    <w:basedOn w:val="afa"/>
    <w:next w:val="a0"/>
    <w:link w:val="afffffff8"/>
  </w:style>
  <w:style w:type="character" w:customStyle="1" w:styleId="afffffff8">
    <w:name w:val="Внимание: криминал!!"/>
    <w:basedOn w:val="afc"/>
    <w:link w:val="afffffff7"/>
    <w:rPr>
      <w:rFonts w:ascii="Times New Roman" w:hAnsi="Times New Roman"/>
      <w:sz w:val="24"/>
    </w:rPr>
  </w:style>
  <w:style w:type="paragraph" w:customStyle="1" w:styleId="afffffff9">
    <w:name w:val="Утратил силу"/>
    <w:link w:val="afffffffa"/>
    <w:rPr>
      <w:b/>
      <w:strike/>
      <w:color w:val="666600"/>
    </w:rPr>
  </w:style>
  <w:style w:type="character" w:customStyle="1" w:styleId="afffffffa">
    <w:name w:val="Утратил силу"/>
    <w:link w:val="afffffff9"/>
    <w:uiPriority w:val="99"/>
    <w:rPr>
      <w:b/>
      <w:strike/>
      <w:color w:val="666600"/>
    </w:rPr>
  </w:style>
  <w:style w:type="paragraph" w:customStyle="1" w:styleId="13">
    <w:name w:val="Заголовок1"/>
    <w:basedOn w:val="affa"/>
    <w:next w:val="a0"/>
    <w:link w:val="14"/>
    <w:rPr>
      <w:b/>
      <w:color w:val="0058A9"/>
    </w:rPr>
  </w:style>
  <w:style w:type="character" w:customStyle="1" w:styleId="14">
    <w:name w:val="Заголовок1"/>
    <w:basedOn w:val="affc"/>
    <w:link w:val="13"/>
    <w:rPr>
      <w:rFonts w:ascii="Verdana" w:hAnsi="Verdana"/>
      <w:b/>
      <w:color w:val="0058A9"/>
    </w:rPr>
  </w:style>
  <w:style w:type="paragraph" w:customStyle="1" w:styleId="afffffffb">
    <w:name w:val="Выделение для Базового Поиска"/>
    <w:link w:val="afffffffc"/>
    <w:rPr>
      <w:b/>
      <w:color w:val="0058A9"/>
    </w:rPr>
  </w:style>
  <w:style w:type="character" w:customStyle="1" w:styleId="afffffffc">
    <w:name w:val="Выделение для Базового Поиска"/>
    <w:link w:val="afffffffb"/>
    <w:uiPriority w:val="99"/>
    <w:rPr>
      <w:b/>
      <w:color w:val="0058A9"/>
    </w:rPr>
  </w:style>
  <w:style w:type="paragraph" w:customStyle="1" w:styleId="blk">
    <w:name w:val="blk"/>
    <w:link w:val="blk0"/>
  </w:style>
  <w:style w:type="character" w:customStyle="1" w:styleId="blk0">
    <w:name w:val="blk"/>
    <w:link w:val="blk"/>
    <w:uiPriority w:val="99"/>
  </w:style>
  <w:style w:type="paragraph" w:customStyle="1" w:styleId="afffffffd">
    <w:name w:val="Центрированный (таблица)"/>
    <w:basedOn w:val="afffffffe"/>
    <w:next w:val="a0"/>
    <w:link w:val="affffffff"/>
    <w:pPr>
      <w:jc w:val="center"/>
    </w:pPr>
  </w:style>
  <w:style w:type="character" w:customStyle="1" w:styleId="affffffff">
    <w:name w:val="Центрированный (таблица)"/>
    <w:basedOn w:val="affffffff0"/>
    <w:link w:val="afffffffd"/>
    <w:rPr>
      <w:rFonts w:ascii="Times New Roman" w:hAnsi="Times New Roman"/>
      <w:sz w:val="24"/>
    </w:rPr>
  </w:style>
  <w:style w:type="paragraph" w:customStyle="1" w:styleId="xl119">
    <w:name w:val="xl119"/>
    <w:basedOn w:val="a0"/>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affa">
    <w:name w:val="Основное меню (преемственное)"/>
    <w:basedOn w:val="a0"/>
    <w:next w:val="a0"/>
    <w:link w:val="affc"/>
    <w:pPr>
      <w:widowControl w:val="0"/>
      <w:spacing w:line="360" w:lineRule="auto"/>
      <w:ind w:firstLine="720"/>
      <w:jc w:val="both"/>
    </w:pPr>
    <w:rPr>
      <w:rFonts w:ascii="Verdana" w:hAnsi="Verdana"/>
    </w:rPr>
  </w:style>
  <w:style w:type="character" w:customStyle="1" w:styleId="affc">
    <w:name w:val="Основное меню (преемственное)"/>
    <w:basedOn w:val="11"/>
    <w:link w:val="affa"/>
    <w:rPr>
      <w:rFonts w:ascii="Verdana" w:hAnsi="Verdana"/>
    </w:rPr>
  </w:style>
  <w:style w:type="paragraph" w:customStyle="1" w:styleId="affffffff1">
    <w:name w:val="Заголовок статьи"/>
    <w:basedOn w:val="a0"/>
    <w:next w:val="a0"/>
    <w:link w:val="affffffff2"/>
    <w:pPr>
      <w:widowControl w:val="0"/>
      <w:spacing w:line="360" w:lineRule="auto"/>
      <w:ind w:left="1612" w:hanging="892"/>
      <w:jc w:val="both"/>
    </w:pPr>
  </w:style>
  <w:style w:type="character" w:customStyle="1" w:styleId="affffffff2">
    <w:name w:val="Заголовок статьи"/>
    <w:basedOn w:val="11"/>
    <w:link w:val="affffffff1"/>
    <w:rPr>
      <w:rFonts w:ascii="Times New Roman" w:hAnsi="Times New Roman"/>
      <w:sz w:val="24"/>
    </w:rPr>
  </w:style>
  <w:style w:type="paragraph" w:customStyle="1" w:styleId="xl70">
    <w:name w:val="xl70"/>
    <w:basedOn w:val="a0"/>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customStyle="1" w:styleId="affffffff3">
    <w:name w:val="Текст ЭР (см. также)"/>
    <w:basedOn w:val="a0"/>
    <w:next w:val="a0"/>
    <w:link w:val="affffffff4"/>
    <w:pPr>
      <w:widowControl w:val="0"/>
      <w:spacing w:before="200" w:line="360" w:lineRule="auto"/>
    </w:pPr>
    <w:rPr>
      <w:sz w:val="20"/>
    </w:rPr>
  </w:style>
  <w:style w:type="character" w:customStyle="1" w:styleId="affffffff4">
    <w:name w:val="Текст ЭР (см. также)"/>
    <w:basedOn w:val="11"/>
    <w:link w:val="affffffff3"/>
    <w:rPr>
      <w:rFonts w:ascii="Times New Roman" w:hAnsi="Times New Roman"/>
      <w:sz w:val="20"/>
    </w:rPr>
  </w:style>
  <w:style w:type="paragraph" w:customStyle="1" w:styleId="2a">
    <w:name w:val="Просмотренная гиперссылка2"/>
    <w:basedOn w:val="16"/>
    <w:link w:val="affffffff5"/>
    <w:rPr>
      <w:color w:val="954F72" w:themeColor="followedHyperlink"/>
      <w:u w:val="single"/>
    </w:rPr>
  </w:style>
  <w:style w:type="character" w:styleId="affffffff5">
    <w:name w:val="FollowedHyperlink"/>
    <w:basedOn w:val="a1"/>
    <w:link w:val="2a"/>
    <w:rPr>
      <w:color w:val="954F72" w:themeColor="followedHyperlink"/>
      <w:u w:val="single"/>
    </w:rPr>
  </w:style>
  <w:style w:type="paragraph" w:customStyle="1" w:styleId="1f9">
    <w:name w:val="Раздел 1"/>
    <w:basedOn w:val="1"/>
    <w:link w:val="1fa"/>
    <w:pPr>
      <w:keepNext/>
      <w:ind w:firstLine="0"/>
      <w:jc w:val="center"/>
    </w:pPr>
  </w:style>
  <w:style w:type="character" w:customStyle="1" w:styleId="1fa">
    <w:name w:val="Раздел 1"/>
    <w:basedOn w:val="10"/>
    <w:link w:val="1f9"/>
    <w:rPr>
      <w:rFonts w:ascii="Times New Roman" w:hAnsi="Times New Roman"/>
      <w:b/>
      <w:sz w:val="24"/>
    </w:rPr>
  </w:style>
  <w:style w:type="paragraph" w:customStyle="1" w:styleId="2b">
    <w:name w:val="Основной текст (2)"/>
    <w:basedOn w:val="a0"/>
    <w:link w:val="2c"/>
    <w:pPr>
      <w:widowControl w:val="0"/>
      <w:spacing w:before="360" w:line="240" w:lineRule="atLeast"/>
      <w:jc w:val="both"/>
    </w:pPr>
    <w:rPr>
      <w:sz w:val="28"/>
    </w:rPr>
  </w:style>
  <w:style w:type="character" w:customStyle="1" w:styleId="2c">
    <w:name w:val="Основной текст (2)"/>
    <w:basedOn w:val="11"/>
    <w:link w:val="2b"/>
    <w:rPr>
      <w:sz w:val="28"/>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uiPriority w:val="99"/>
    <w:rPr>
      <w:rFonts w:ascii="Times New Roman" w:hAnsi="Times New Roman"/>
      <w:b/>
      <w:sz w:val="20"/>
    </w:rPr>
  </w:style>
  <w:style w:type="paragraph" w:customStyle="1" w:styleId="affffffff6">
    <w:name w:val="Формула"/>
    <w:basedOn w:val="a0"/>
    <w:next w:val="a0"/>
    <w:link w:val="affffffff7"/>
    <w:pPr>
      <w:widowControl w:val="0"/>
      <w:spacing w:before="240" w:after="240" w:line="360" w:lineRule="auto"/>
      <w:ind w:left="420" w:right="420" w:firstLine="300"/>
      <w:jc w:val="both"/>
    </w:pPr>
  </w:style>
  <w:style w:type="character" w:customStyle="1" w:styleId="affffffff7">
    <w:name w:val="Формула"/>
    <w:basedOn w:val="11"/>
    <w:link w:val="affffffff6"/>
    <w:rPr>
      <w:rFonts w:ascii="Times New Roman" w:hAnsi="Times New Roman"/>
      <w:sz w:val="24"/>
    </w:rPr>
  </w:style>
  <w:style w:type="paragraph" w:customStyle="1" w:styleId="affffffff8">
    <w:name w:val="Текст в таблице"/>
    <w:basedOn w:val="afffffffe"/>
    <w:next w:val="a0"/>
    <w:link w:val="affffffff9"/>
    <w:pPr>
      <w:ind w:firstLine="500"/>
    </w:pPr>
  </w:style>
  <w:style w:type="character" w:customStyle="1" w:styleId="affffffff9">
    <w:name w:val="Текст в таблице"/>
    <w:basedOn w:val="affffffff0"/>
    <w:link w:val="affffffff8"/>
    <w:rPr>
      <w:rFonts w:ascii="Times New Roman" w:hAnsi="Times New Roman"/>
      <w:sz w:val="24"/>
    </w:rPr>
  </w:style>
  <w:style w:type="paragraph" w:styleId="51">
    <w:name w:val="toc 5"/>
    <w:basedOn w:val="a0"/>
    <w:next w:val="a0"/>
    <w:link w:val="52"/>
    <w:uiPriority w:val="39"/>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xl156">
    <w:name w:val="xl156"/>
    <w:basedOn w:val="a0"/>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customStyle="1" w:styleId="1fb">
    <w:name w:val="Заголовок Знак1"/>
    <w:basedOn w:val="16"/>
    <w:link w:val="1fc"/>
    <w:rPr>
      <w:rFonts w:asciiTheme="majorHAnsi" w:hAnsiTheme="majorHAnsi"/>
      <w:spacing w:val="-10"/>
      <w:sz w:val="56"/>
    </w:rPr>
  </w:style>
  <w:style w:type="character" w:customStyle="1" w:styleId="1fc">
    <w:name w:val="Заголовок Знак1"/>
    <w:basedOn w:val="a1"/>
    <w:link w:val="1fb"/>
    <w:rPr>
      <w:rFonts w:asciiTheme="majorHAnsi" w:hAnsiTheme="majorHAnsi"/>
      <w:spacing w:val="-10"/>
      <w:sz w:val="56"/>
    </w:rPr>
  </w:style>
  <w:style w:type="paragraph" w:customStyle="1" w:styleId="xl160">
    <w:name w:val="xl160"/>
    <w:basedOn w:val="a0"/>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xl78">
    <w:name w:val="xl78"/>
    <w:basedOn w:val="a0"/>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xl148">
    <w:name w:val="xl148"/>
    <w:basedOn w:val="a0"/>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xl116">
    <w:name w:val="xl116"/>
    <w:basedOn w:val="a0"/>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xl178">
    <w:name w:val="xl178"/>
    <w:basedOn w:val="a0"/>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styleId="affffffffa">
    <w:name w:val="annotation subject"/>
    <w:basedOn w:val="afff8"/>
    <w:next w:val="afff8"/>
    <w:link w:val="affffffffb"/>
    <w:rPr>
      <w:b/>
    </w:rPr>
  </w:style>
  <w:style w:type="character" w:customStyle="1" w:styleId="affffffffb">
    <w:name w:val="Тема примечания Знак"/>
    <w:basedOn w:val="afff9"/>
    <w:link w:val="affffffffa"/>
    <w:rPr>
      <w:b/>
      <w:sz w:val="20"/>
    </w:rPr>
  </w:style>
  <w:style w:type="paragraph" w:customStyle="1" w:styleId="affffffffc">
    <w:name w:val="Таблицы (моноширинный)"/>
    <w:basedOn w:val="a0"/>
    <w:next w:val="a0"/>
    <w:link w:val="affffffffd"/>
    <w:pPr>
      <w:widowControl w:val="0"/>
      <w:spacing w:line="360" w:lineRule="auto"/>
    </w:pPr>
    <w:rPr>
      <w:rFonts w:ascii="Courier New" w:hAnsi="Courier New"/>
    </w:rPr>
  </w:style>
  <w:style w:type="character" w:customStyle="1" w:styleId="affffffffd">
    <w:name w:val="Таблицы (моноширинный)"/>
    <w:basedOn w:val="11"/>
    <w:link w:val="affffffffc"/>
    <w:rPr>
      <w:rFonts w:ascii="Courier New" w:hAnsi="Courier New"/>
      <w:sz w:val="24"/>
    </w:rPr>
  </w:style>
  <w:style w:type="paragraph" w:customStyle="1" w:styleId="16">
    <w:name w:val="Основной шрифт абзаца1"/>
  </w:style>
  <w:style w:type="paragraph" w:customStyle="1" w:styleId="xl68">
    <w:name w:val="xl68"/>
    <w:basedOn w:val="a0"/>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affffffffe">
    <w:name w:val="Продолжение ссылки"/>
    <w:link w:val="afffffffff"/>
  </w:style>
  <w:style w:type="character" w:customStyle="1" w:styleId="afffffffff">
    <w:name w:val="Продолжение ссылки"/>
    <w:link w:val="affffffffe"/>
    <w:uiPriority w:val="99"/>
  </w:style>
  <w:style w:type="paragraph" w:customStyle="1" w:styleId="xl107">
    <w:name w:val="xl107"/>
    <w:basedOn w:val="a0"/>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customStyle="1" w:styleId="c21">
    <w:name w:val="c21"/>
    <w:basedOn w:val="16"/>
    <w:link w:val="c210"/>
  </w:style>
  <w:style w:type="character" w:customStyle="1" w:styleId="c210">
    <w:name w:val="c21"/>
    <w:basedOn w:val="a1"/>
    <w:link w:val="c21"/>
  </w:style>
  <w:style w:type="paragraph" w:customStyle="1" w:styleId="xl171">
    <w:name w:val="xl171"/>
    <w:basedOn w:val="a0"/>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xl63">
    <w:name w:val="xl63"/>
    <w:basedOn w:val="a0"/>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xl120">
    <w:name w:val="xl120"/>
    <w:basedOn w:val="a0"/>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customStyle="1" w:styleId="afffffffff0">
    <w:name w:val="Моноширинный"/>
    <w:basedOn w:val="a0"/>
    <w:next w:val="a0"/>
    <w:link w:val="afffffffff1"/>
    <w:pPr>
      <w:widowControl w:val="0"/>
      <w:spacing w:line="360" w:lineRule="auto"/>
    </w:pPr>
    <w:rPr>
      <w:rFonts w:ascii="Courier New" w:hAnsi="Courier New"/>
    </w:rPr>
  </w:style>
  <w:style w:type="character" w:customStyle="1" w:styleId="afffffffff1">
    <w:name w:val="Моноширинный"/>
    <w:basedOn w:val="11"/>
    <w:link w:val="afffffffff0"/>
    <w:rPr>
      <w:rFonts w:ascii="Courier New" w:hAnsi="Courier New"/>
      <w:sz w:val="24"/>
    </w:rPr>
  </w:style>
  <w:style w:type="paragraph" w:customStyle="1" w:styleId="afffffffff2">
    <w:name w:val="Найденные слова"/>
    <w:link w:val="afffffffff3"/>
    <w:rPr>
      <w:b/>
      <w:color w:val="26282F"/>
      <w:shd w:val="clear" w:color="auto" w:fill="FFF580"/>
    </w:rPr>
  </w:style>
  <w:style w:type="character" w:customStyle="1" w:styleId="afffffffff3">
    <w:name w:val="Найденные слова"/>
    <w:link w:val="afffffffff2"/>
    <w:uiPriority w:val="99"/>
    <w:rPr>
      <w:b/>
      <w:color w:val="26282F"/>
      <w:shd w:val="clear" w:color="auto" w:fill="FFF580"/>
    </w:rPr>
  </w:style>
  <w:style w:type="paragraph" w:customStyle="1" w:styleId="afffffffff4">
    <w:name w:val="Переменная часть"/>
    <w:basedOn w:val="affa"/>
    <w:next w:val="a0"/>
    <w:link w:val="afffffffff5"/>
    <w:rPr>
      <w:sz w:val="18"/>
    </w:rPr>
  </w:style>
  <w:style w:type="character" w:customStyle="1" w:styleId="afffffffff5">
    <w:name w:val="Переменная часть"/>
    <w:basedOn w:val="affc"/>
    <w:link w:val="afffffffff4"/>
    <w:rPr>
      <w:rFonts w:ascii="Verdana" w:hAnsi="Verdana"/>
      <w:sz w:val="18"/>
    </w:rPr>
  </w:style>
  <w:style w:type="paragraph" w:customStyle="1" w:styleId="2d">
    <w:name w:val="Неразрешенное упоминание2"/>
    <w:link w:val="2e"/>
    <w:rPr>
      <w:color w:val="605E5C"/>
      <w:shd w:val="clear" w:color="auto" w:fill="E1DFDD"/>
    </w:rPr>
  </w:style>
  <w:style w:type="character" w:customStyle="1" w:styleId="2e">
    <w:name w:val="Неразрешенное упоминание2"/>
    <w:link w:val="2d"/>
    <w:uiPriority w:val="99"/>
    <w:rPr>
      <w:color w:val="605E5C"/>
      <w:shd w:val="clear" w:color="auto" w:fill="E1DFDD"/>
    </w:rPr>
  </w:style>
  <w:style w:type="paragraph" w:customStyle="1" w:styleId="xl124">
    <w:name w:val="xl124"/>
    <w:basedOn w:val="a0"/>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styleId="affff">
    <w:name w:val="Subtitle"/>
    <w:basedOn w:val="a0"/>
    <w:next w:val="a0"/>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1"/>
    <w:link w:val="affff"/>
    <w:uiPriority w:val="11"/>
    <w:rPr>
      <w:color w:val="5A5A5A" w:themeColor="text1" w:themeTint="A5"/>
      <w:spacing w:val="15"/>
    </w:rPr>
  </w:style>
  <w:style w:type="paragraph" w:customStyle="1" w:styleId="afffffffff6">
    <w:name w:val="Оглавление"/>
    <w:basedOn w:val="affffffffc"/>
    <w:next w:val="a0"/>
    <w:link w:val="afffffffff7"/>
    <w:pPr>
      <w:ind w:left="140"/>
    </w:pPr>
  </w:style>
  <w:style w:type="character" w:customStyle="1" w:styleId="afffffffff7">
    <w:name w:val="Оглавление"/>
    <w:basedOn w:val="affffffffd"/>
    <w:link w:val="afffffffff6"/>
    <w:rPr>
      <w:rFonts w:ascii="Courier New" w:hAnsi="Courier New"/>
      <w:sz w:val="24"/>
    </w:rPr>
  </w:style>
  <w:style w:type="paragraph" w:customStyle="1" w:styleId="1fd">
    <w:name w:val="Строгий1"/>
    <w:link w:val="afffffffff8"/>
    <w:rPr>
      <w:b/>
    </w:rPr>
  </w:style>
  <w:style w:type="character" w:styleId="afffffffff8">
    <w:name w:val="Strong"/>
    <w:link w:val="1fd"/>
    <w:uiPriority w:val="22"/>
    <w:qFormat/>
    <w:rPr>
      <w:b/>
    </w:rPr>
  </w:style>
  <w:style w:type="paragraph" w:customStyle="1" w:styleId="xl134">
    <w:name w:val="xl134"/>
    <w:basedOn w:val="a0"/>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afffffffe">
    <w:name w:val="Нормальный (таблица)"/>
    <w:basedOn w:val="a0"/>
    <w:next w:val="a0"/>
    <w:link w:val="affffffff0"/>
    <w:pPr>
      <w:widowControl w:val="0"/>
      <w:spacing w:line="360" w:lineRule="auto"/>
      <w:jc w:val="both"/>
    </w:pPr>
  </w:style>
  <w:style w:type="character" w:customStyle="1" w:styleId="affffffff0">
    <w:name w:val="Нормальный (таблица)"/>
    <w:basedOn w:val="11"/>
    <w:link w:val="afffffffe"/>
    <w:rPr>
      <w:rFonts w:ascii="Times New Roman" w:hAnsi="Times New Roman"/>
      <w:sz w:val="24"/>
    </w:rPr>
  </w:style>
  <w:style w:type="paragraph" w:customStyle="1" w:styleId="xl94">
    <w:name w:val="xl94"/>
    <w:basedOn w:val="a0"/>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afffffffff9">
    <w:name w:val="Сравнение редакций"/>
    <w:link w:val="afffffffffa"/>
    <w:rPr>
      <w:b/>
      <w:color w:val="26282F"/>
    </w:rPr>
  </w:style>
  <w:style w:type="character" w:customStyle="1" w:styleId="afffffffffa">
    <w:name w:val="Сравнение редакций"/>
    <w:link w:val="afffffffff9"/>
    <w:uiPriority w:val="99"/>
    <w:rPr>
      <w:b/>
      <w:color w:val="26282F"/>
    </w:rPr>
  </w:style>
  <w:style w:type="paragraph" w:styleId="afffffffffb">
    <w:name w:val="Title"/>
    <w:basedOn w:val="a0"/>
    <w:next w:val="a0"/>
    <w:link w:val="2f"/>
    <w:uiPriority w:val="10"/>
    <w:qFormat/>
    <w:pPr>
      <w:spacing w:after="120"/>
      <w:ind w:firstLine="709"/>
      <w:outlineLvl w:val="0"/>
    </w:pPr>
    <w:rPr>
      <w:rFonts w:ascii="Segoe UI" w:hAnsi="Segoe UI"/>
    </w:rPr>
  </w:style>
  <w:style w:type="character" w:customStyle="1" w:styleId="2f">
    <w:name w:val="Заголовок Знак2"/>
    <w:basedOn w:val="11"/>
    <w:link w:val="afffffffffb"/>
    <w:rPr>
      <w:rFonts w:ascii="Segoe UI" w:hAnsi="Segoe UI"/>
      <w:sz w:val="24"/>
    </w:rPr>
  </w:style>
  <w:style w:type="character" w:customStyle="1" w:styleId="40">
    <w:name w:val="Заголовок 4 Знак"/>
    <w:basedOn w:val="30"/>
    <w:link w:val="4"/>
    <w:uiPriority w:val="9"/>
    <w:rPr>
      <w:rFonts w:ascii="Times New Roman" w:hAnsi="Times New Roman"/>
      <w:b/>
      <w:sz w:val="24"/>
    </w:rPr>
  </w:style>
  <w:style w:type="paragraph" w:customStyle="1" w:styleId="afffffffffc">
    <w:name w:val="Заголовок группы контролов"/>
    <w:basedOn w:val="a0"/>
    <w:next w:val="a0"/>
    <w:link w:val="afffffffffd"/>
    <w:pPr>
      <w:widowControl w:val="0"/>
      <w:spacing w:line="360" w:lineRule="auto"/>
      <w:ind w:firstLine="720"/>
      <w:jc w:val="both"/>
    </w:pPr>
    <w:rPr>
      <w:b/>
    </w:rPr>
  </w:style>
  <w:style w:type="character" w:customStyle="1" w:styleId="afffffffffd">
    <w:name w:val="Заголовок группы контролов"/>
    <w:basedOn w:val="11"/>
    <w:link w:val="afffffffffc"/>
    <w:rPr>
      <w:rFonts w:ascii="Times New Roman" w:hAnsi="Times New Roman"/>
      <w:b/>
      <w:color w:val="000000"/>
      <w:sz w:val="24"/>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uiPriority w:val="99"/>
    <w:rPr>
      <w:b/>
      <w:color w:val="106BBE"/>
      <w:u w:val="single"/>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67">
    <w:name w:val="xl67"/>
    <w:basedOn w:val="a0"/>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customStyle="1" w:styleId="pTextStyle">
    <w:name w:val="pTextStyle"/>
    <w:basedOn w:val="a0"/>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uiPriority w:val="99"/>
  </w:style>
  <w:style w:type="paragraph" w:customStyle="1" w:styleId="xl158">
    <w:name w:val="xl158"/>
    <w:basedOn w:val="a0"/>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xl145">
    <w:name w:val="xl145"/>
    <w:basedOn w:val="a0"/>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customStyle="1" w:styleId="1fe">
    <w:name w:val="Знак сноски1"/>
    <w:basedOn w:val="a0"/>
    <w:link w:val="1ff"/>
    <w:rPr>
      <w:vertAlign w:val="superscript"/>
    </w:rPr>
  </w:style>
  <w:style w:type="character" w:customStyle="1" w:styleId="1ff">
    <w:name w:val="Знак сноски1"/>
    <w:basedOn w:val="11"/>
    <w:link w:val="1fe"/>
    <w:rPr>
      <w:vertAlign w:val="superscript"/>
    </w:rPr>
  </w:style>
  <w:style w:type="paragraph" w:customStyle="1" w:styleId="1ff0">
    <w:name w:val="Название Знак1"/>
    <w:link w:val="1ff1"/>
    <w:rPr>
      <w:rFonts w:ascii="Times New Roman" w:hAnsi="Times New Roman"/>
      <w:sz w:val="24"/>
    </w:rPr>
  </w:style>
  <w:style w:type="character" w:customStyle="1" w:styleId="1ff1">
    <w:name w:val="Название Знак1"/>
    <w:link w:val="1ff0"/>
    <w:rPr>
      <w:rFonts w:ascii="Times New Roman" w:hAnsi="Times New Roman"/>
      <w:sz w:val="24"/>
    </w:rPr>
  </w:style>
  <w:style w:type="character" w:customStyle="1" w:styleId="20">
    <w:name w:val="Заголовок 2 Знак"/>
    <w:basedOn w:val="11"/>
    <w:link w:val="2"/>
    <w:uiPriority w:val="9"/>
    <w:rPr>
      <w:rFonts w:ascii="Arial" w:hAnsi="Arial"/>
      <w:b/>
      <w:i/>
      <w:sz w:val="28"/>
    </w:rPr>
  </w:style>
  <w:style w:type="paragraph" w:customStyle="1" w:styleId="1ff2">
    <w:name w:val="Обычный (веб)1"/>
    <w:basedOn w:val="a0"/>
    <w:next w:val="affffff8"/>
    <w:link w:val="1ff3"/>
    <w:pPr>
      <w:widowControl w:val="0"/>
    </w:pPr>
  </w:style>
  <w:style w:type="character" w:customStyle="1" w:styleId="1ff3">
    <w:name w:val="Обычный (веб)1"/>
    <w:basedOn w:val="11"/>
    <w:link w:val="1ff2"/>
    <w:rPr>
      <w:rFonts w:ascii="Times New Roman" w:hAnsi="Times New Roman"/>
      <w:sz w:val="24"/>
    </w:rPr>
  </w:style>
  <w:style w:type="paragraph" w:customStyle="1" w:styleId="xl95">
    <w:name w:val="xl95"/>
    <w:basedOn w:val="a0"/>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customStyle="1" w:styleId="s1">
    <w:name w:val="s_1"/>
    <w:basedOn w:val="a0"/>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xl165">
    <w:name w:val="xl165"/>
    <w:basedOn w:val="a0"/>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table" w:customStyle="1" w:styleId="2f0">
    <w:name w:val="Сетка таблицы2"/>
    <w:basedOn w:val="a2"/>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310">
    <w:name w:val="Таблица простая 31"/>
    <w:basedOn w:val="a2"/>
    <w:rPr>
      <w:rFonts w:ascii="Verdana" w:hAnsi="Verdana"/>
      <w:sz w:val="20"/>
    </w:rP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20">
    <w:name w:val="Таблица простая 32"/>
    <w:basedOn w:val="a2"/>
    <w:rPr>
      <w:rFonts w:ascii="Calibri" w:hAnsi="Calibri"/>
      <w:sz w:val="20"/>
    </w:rP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0">
    <w:name w:val="Table Grid"/>
    <w:basedOn w:val="a2"/>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1ff4">
    <w:name w:val="Сетка таблицы1"/>
    <w:basedOn w:val="a2"/>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2"/>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1110">
    <w:name w:val="Сетка таблицы111"/>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35">
    <w:name w:val="Сетка таблицы3"/>
    <w:basedOn w:val="a2"/>
    <w:uiPriority w:val="59"/>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character" w:customStyle="1" w:styleId="60">
    <w:name w:val="Заголовок 6 Знак"/>
    <w:basedOn w:val="a1"/>
    <w:link w:val="6"/>
    <w:uiPriority w:val="9"/>
    <w:rsid w:val="00A82DB5"/>
    <w:rPr>
      <w:rFonts w:ascii="Calibri" w:hAnsi="Calibri"/>
      <w:color w:val="1F4E79"/>
      <w:szCs w:val="22"/>
    </w:rPr>
  </w:style>
  <w:style w:type="character" w:customStyle="1" w:styleId="70">
    <w:name w:val="Заголовок 7 Знак"/>
    <w:basedOn w:val="a1"/>
    <w:link w:val="7"/>
    <w:uiPriority w:val="9"/>
    <w:semiHidden/>
    <w:rsid w:val="00A82DB5"/>
    <w:rPr>
      <w:rFonts w:ascii="Calibri Light" w:eastAsia="SimSun" w:hAnsi="Calibri Light"/>
      <w:i/>
      <w:iCs/>
      <w:color w:val="1F4E79"/>
      <w:szCs w:val="22"/>
    </w:rPr>
  </w:style>
  <w:style w:type="character" w:customStyle="1" w:styleId="80">
    <w:name w:val="Заголовок 8 Знак"/>
    <w:basedOn w:val="a1"/>
    <w:link w:val="8"/>
    <w:uiPriority w:val="9"/>
    <w:rsid w:val="00A82DB5"/>
    <w:rPr>
      <w:rFonts w:ascii="Calibri" w:hAnsi="Calibri"/>
      <w:color w:val="262626"/>
      <w:sz w:val="21"/>
      <w:szCs w:val="21"/>
    </w:rPr>
  </w:style>
  <w:style w:type="character" w:customStyle="1" w:styleId="90">
    <w:name w:val="Заголовок 9 Знак"/>
    <w:basedOn w:val="a1"/>
    <w:link w:val="9"/>
    <w:uiPriority w:val="9"/>
    <w:rsid w:val="00A82DB5"/>
    <w:rPr>
      <w:rFonts w:ascii="Calibri Light" w:eastAsia="SimSun" w:hAnsi="Calibri Light"/>
      <w:i/>
      <w:iCs/>
      <w:color w:val="262626"/>
      <w:sz w:val="21"/>
      <w:szCs w:val="21"/>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fffffffff2"/>
    <w:uiPriority w:val="99"/>
    <w:qFormat/>
    <w:rsid w:val="00A82DB5"/>
    <w:pPr>
      <w:spacing w:line="240" w:lineRule="auto"/>
    </w:pPr>
    <w:rPr>
      <w:rFonts w:cs="Times New Roman"/>
      <w:sz w:val="20"/>
      <w:szCs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fffffffff1"/>
    <w:uiPriority w:val="99"/>
    <w:rsid w:val="00A82DB5"/>
    <w:rPr>
      <w:rFonts w:ascii="Times New Roman" w:hAnsi="Times New Roman"/>
      <w:color w:val="auto"/>
      <w:sz w:val="20"/>
      <w:lang w:val="en-US" w:eastAsia="x-none"/>
    </w:rPr>
  </w:style>
  <w:style w:type="character" w:styleId="affffffffff3">
    <w:name w:val="footnote reference"/>
    <w:aliases w:val="Знак сноски-FN,Ciae niinee-FN,AЗнак сноски зел"/>
    <w:uiPriority w:val="99"/>
    <w:rsid w:val="00A82DB5"/>
    <w:rPr>
      <w:rFonts w:cs="Times New Roman"/>
      <w:vertAlign w:val="superscript"/>
    </w:rPr>
  </w:style>
  <w:style w:type="paragraph" w:styleId="affffffffff4">
    <w:name w:val="endnote text"/>
    <w:basedOn w:val="a0"/>
    <w:link w:val="affffffffff5"/>
    <w:semiHidden/>
    <w:unhideWhenUsed/>
    <w:rsid w:val="00A82DB5"/>
    <w:pPr>
      <w:spacing w:line="240" w:lineRule="auto"/>
    </w:pPr>
    <w:rPr>
      <w:rFonts w:ascii="Calibri" w:hAnsi="Calibri" w:cs="Times New Roman"/>
      <w:sz w:val="20"/>
      <w:szCs w:val="20"/>
      <w:lang w:val="x-none" w:eastAsia="x-none"/>
    </w:rPr>
  </w:style>
  <w:style w:type="character" w:customStyle="1" w:styleId="affffffffff5">
    <w:name w:val="Текст концевой сноски Знак"/>
    <w:basedOn w:val="a1"/>
    <w:link w:val="affffffffff4"/>
    <w:semiHidden/>
    <w:rsid w:val="00A82DB5"/>
    <w:rPr>
      <w:rFonts w:ascii="Calibri" w:hAnsi="Calibri"/>
      <w:color w:val="auto"/>
      <w:sz w:val="20"/>
      <w:lang w:val="x-none" w:eastAsia="x-none"/>
    </w:rPr>
  </w:style>
  <w:style w:type="numbering" w:customStyle="1" w:styleId="1ff5">
    <w:name w:val="Нет списка1"/>
    <w:next w:val="a3"/>
    <w:uiPriority w:val="99"/>
    <w:semiHidden/>
    <w:unhideWhenUsed/>
    <w:rsid w:val="00A82DB5"/>
  </w:style>
  <w:style w:type="character" w:customStyle="1" w:styleId="path-separator">
    <w:name w:val="path-separator"/>
    <w:basedOn w:val="a1"/>
    <w:rsid w:val="00A82DB5"/>
  </w:style>
  <w:style w:type="character" w:customStyle="1" w:styleId="extendedtext-short">
    <w:name w:val="extendedtext-short"/>
    <w:basedOn w:val="a1"/>
    <w:rsid w:val="00A82DB5"/>
  </w:style>
  <w:style w:type="character" w:styleId="affffffffff6">
    <w:name w:val="Unresolved Mention"/>
    <w:uiPriority w:val="99"/>
    <w:semiHidden/>
    <w:unhideWhenUsed/>
    <w:rsid w:val="00A82DB5"/>
    <w:rPr>
      <w:color w:val="605E5C"/>
      <w:shd w:val="clear" w:color="auto" w:fill="E1DFDD"/>
    </w:rPr>
  </w:style>
  <w:style w:type="character" w:customStyle="1" w:styleId="1ff6">
    <w:name w:val="Текст сноски Знак1"/>
    <w:uiPriority w:val="99"/>
    <w:semiHidden/>
    <w:rsid w:val="00A82DB5"/>
    <w:rPr>
      <w:rFonts w:ascii="Calibri" w:eastAsia="Times New Roman" w:hAnsi="Calibri" w:cs="Times New Roman"/>
      <w:sz w:val="20"/>
      <w:szCs w:val="20"/>
      <w:lang w:eastAsia="ru-RU"/>
    </w:rPr>
  </w:style>
  <w:style w:type="numbering" w:customStyle="1" w:styleId="2f1">
    <w:name w:val="Нет списка2"/>
    <w:next w:val="a3"/>
    <w:uiPriority w:val="99"/>
    <w:semiHidden/>
    <w:unhideWhenUsed/>
    <w:rsid w:val="00A82DB5"/>
  </w:style>
  <w:style w:type="character" w:customStyle="1" w:styleId="extended-textshort">
    <w:name w:val="extended-text__short"/>
    <w:basedOn w:val="a1"/>
    <w:rsid w:val="00A82DB5"/>
  </w:style>
  <w:style w:type="character" w:customStyle="1" w:styleId="highlightedsearchterm">
    <w:name w:val="highlightedsearchterm"/>
    <w:basedOn w:val="a1"/>
    <w:rsid w:val="00A82DB5"/>
  </w:style>
  <w:style w:type="character" w:customStyle="1" w:styleId="googqs-tidbit">
    <w:name w:val="goog_qs-tidbit"/>
    <w:basedOn w:val="a1"/>
    <w:rsid w:val="00A82DB5"/>
  </w:style>
  <w:style w:type="paragraph" w:customStyle="1" w:styleId="211">
    <w:name w:val="Основной текст 21"/>
    <w:basedOn w:val="a0"/>
    <w:rsid w:val="00A82DB5"/>
    <w:pPr>
      <w:overflowPunct w:val="0"/>
      <w:autoSpaceDE w:val="0"/>
      <w:autoSpaceDN w:val="0"/>
      <w:adjustRightInd w:val="0"/>
      <w:spacing w:line="240" w:lineRule="auto"/>
      <w:ind w:left="567"/>
    </w:pPr>
    <w:rPr>
      <w:rFonts w:ascii="Arial" w:hAnsi="Arial" w:cs="Times New Roman"/>
      <w:szCs w:val="20"/>
    </w:rPr>
  </w:style>
  <w:style w:type="paragraph" w:styleId="affffffffff7">
    <w:name w:val="List"/>
    <w:basedOn w:val="a0"/>
    <w:rsid w:val="00A82DB5"/>
    <w:pPr>
      <w:spacing w:line="240" w:lineRule="auto"/>
      <w:ind w:left="283" w:hanging="283"/>
      <w:contextualSpacing/>
    </w:pPr>
    <w:rPr>
      <w:rFonts w:cs="Times New Roman"/>
      <w:szCs w:val="24"/>
    </w:rPr>
  </w:style>
  <w:style w:type="paragraph" w:customStyle="1" w:styleId="Style36">
    <w:name w:val="Style36"/>
    <w:basedOn w:val="a0"/>
    <w:uiPriority w:val="99"/>
    <w:rsid w:val="00A82DB5"/>
    <w:pPr>
      <w:widowControl w:val="0"/>
      <w:autoSpaceDE w:val="0"/>
      <w:autoSpaceDN w:val="0"/>
      <w:adjustRightInd w:val="0"/>
      <w:spacing w:line="192" w:lineRule="exact"/>
      <w:jc w:val="both"/>
    </w:pPr>
    <w:rPr>
      <w:rFonts w:cs="Times New Roman"/>
      <w:szCs w:val="24"/>
    </w:rPr>
  </w:style>
  <w:style w:type="character" w:customStyle="1" w:styleId="FontStyle44">
    <w:name w:val="Font Style44"/>
    <w:uiPriority w:val="99"/>
    <w:rsid w:val="00A82DB5"/>
    <w:rPr>
      <w:rFonts w:ascii="Times New Roman" w:hAnsi="Times New Roman" w:cs="Times New Roman"/>
      <w:b/>
      <w:bCs/>
      <w:sz w:val="20"/>
      <w:szCs w:val="20"/>
    </w:rPr>
  </w:style>
  <w:style w:type="character" w:customStyle="1" w:styleId="FontStyle193">
    <w:name w:val="Font Style193"/>
    <w:uiPriority w:val="99"/>
    <w:rsid w:val="00A82DB5"/>
    <w:rPr>
      <w:rFonts w:ascii="Arial" w:hAnsi="Arial"/>
      <w:b/>
      <w:sz w:val="50"/>
    </w:rPr>
  </w:style>
  <w:style w:type="character" w:customStyle="1" w:styleId="FontStyle151">
    <w:name w:val="Font Style151"/>
    <w:uiPriority w:val="99"/>
    <w:rsid w:val="00A82DB5"/>
    <w:rPr>
      <w:rFonts w:ascii="Arial" w:hAnsi="Arial"/>
      <w:b/>
      <w:smallCaps/>
      <w:spacing w:val="30"/>
      <w:sz w:val="44"/>
    </w:rPr>
  </w:style>
  <w:style w:type="character" w:customStyle="1" w:styleId="apple-style-span">
    <w:name w:val="apple-style-span"/>
    <w:rsid w:val="00A82DB5"/>
    <w:rPr>
      <w:rFonts w:cs="Times New Roman"/>
    </w:rPr>
  </w:style>
  <w:style w:type="character" w:customStyle="1" w:styleId="FontStyle153">
    <w:name w:val="Font Style153"/>
    <w:uiPriority w:val="99"/>
    <w:rsid w:val="00A82DB5"/>
    <w:rPr>
      <w:rFonts w:ascii="Bookman Old Style" w:hAnsi="Bookman Old Style"/>
      <w:spacing w:val="10"/>
      <w:sz w:val="44"/>
    </w:rPr>
  </w:style>
  <w:style w:type="paragraph" w:customStyle="1" w:styleId="311">
    <w:name w:val="Основной текст с отступом 31"/>
    <w:basedOn w:val="a0"/>
    <w:rsid w:val="00A82DB5"/>
    <w:pPr>
      <w:overflowPunct w:val="0"/>
      <w:autoSpaceDE w:val="0"/>
      <w:autoSpaceDN w:val="0"/>
      <w:adjustRightInd w:val="0"/>
      <w:spacing w:line="240" w:lineRule="auto"/>
      <w:ind w:firstLine="720"/>
    </w:pPr>
    <w:rPr>
      <w:sz w:val="28"/>
      <w:szCs w:val="28"/>
    </w:rPr>
  </w:style>
  <w:style w:type="character" w:customStyle="1" w:styleId="affffffffff8">
    <w:name w:val="Основной текст + Не полужирный"/>
    <w:aliases w:val="Курсив"/>
    <w:uiPriority w:val="99"/>
    <w:rsid w:val="00A82DB5"/>
    <w:rPr>
      <w:rFonts w:ascii="Times New Roman" w:hAnsi="Times New Roman" w:cs="Times New Roman"/>
      <w:i/>
      <w:iCs/>
      <w:sz w:val="23"/>
      <w:szCs w:val="23"/>
      <w:u w:val="none"/>
    </w:rPr>
  </w:style>
  <w:style w:type="character" w:customStyle="1" w:styleId="1ff7">
    <w:name w:val="Основной текст Знак1"/>
    <w:uiPriority w:val="99"/>
    <w:rsid w:val="00A82DB5"/>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A82DB5"/>
    <w:rPr>
      <w:rFonts w:ascii="Times New Roman" w:hAnsi="Times New Roman"/>
      <w:i/>
      <w:iCs/>
      <w:sz w:val="23"/>
      <w:szCs w:val="23"/>
      <w:shd w:val="clear" w:color="auto" w:fill="FFFFFF"/>
    </w:rPr>
  </w:style>
  <w:style w:type="paragraph" w:customStyle="1" w:styleId="37">
    <w:name w:val="Основной текст (3)"/>
    <w:basedOn w:val="a0"/>
    <w:link w:val="36"/>
    <w:uiPriority w:val="99"/>
    <w:rsid w:val="00A82DB5"/>
    <w:pPr>
      <w:widowControl w:val="0"/>
      <w:shd w:val="clear" w:color="auto" w:fill="FFFFFF"/>
      <w:spacing w:after="480" w:line="312" w:lineRule="exact"/>
      <w:jc w:val="center"/>
    </w:pPr>
    <w:rPr>
      <w:rFonts w:cs="Times New Roman"/>
      <w:i/>
      <w:iCs/>
      <w:color w:val="000000"/>
      <w:sz w:val="23"/>
      <w:szCs w:val="23"/>
    </w:rPr>
  </w:style>
  <w:style w:type="character" w:customStyle="1" w:styleId="3Exact">
    <w:name w:val="Основной текст (3) Exact"/>
    <w:uiPriority w:val="99"/>
    <w:rsid w:val="00A82DB5"/>
    <w:rPr>
      <w:rFonts w:ascii="Times New Roman" w:hAnsi="Times New Roman" w:cs="Times New Roman"/>
      <w:i/>
      <w:iCs/>
      <w:spacing w:val="-2"/>
      <w:sz w:val="21"/>
      <w:szCs w:val="21"/>
      <w:u w:val="none"/>
    </w:rPr>
  </w:style>
  <w:style w:type="character" w:customStyle="1" w:styleId="affffffffff9">
    <w:name w:val="Основной текст + Курсив"/>
    <w:uiPriority w:val="99"/>
    <w:rsid w:val="00A82DB5"/>
    <w:rPr>
      <w:rFonts w:ascii="Times New Roman" w:hAnsi="Times New Roman" w:cs="Times New Roman"/>
      <w:b/>
      <w:bCs/>
      <w:i/>
      <w:iCs/>
      <w:sz w:val="23"/>
      <w:szCs w:val="23"/>
      <w:u w:val="none"/>
      <w:shd w:val="clear" w:color="auto" w:fill="FFFFFF"/>
    </w:rPr>
  </w:style>
  <w:style w:type="paragraph" w:customStyle="1" w:styleId="affffffffffa">
    <w:name w:val="Базовый"/>
    <w:rsid w:val="00A82DB5"/>
    <w:pPr>
      <w:widowControl w:val="0"/>
      <w:suppressAutoHyphens/>
      <w:spacing w:after="200" w:line="276" w:lineRule="auto"/>
    </w:pPr>
    <w:rPr>
      <w:rFonts w:ascii="Liberation Serif" w:hAnsi="Liberation Serif" w:cs="Lohit Hindi"/>
      <w:color w:val="auto"/>
      <w:sz w:val="24"/>
      <w:szCs w:val="24"/>
      <w:lang w:eastAsia="zh-CN" w:bidi="hi-IN"/>
    </w:rPr>
  </w:style>
  <w:style w:type="character" w:customStyle="1" w:styleId="affffffffffb">
    <w:name w:val="Основной текст_"/>
    <w:link w:val="46"/>
    <w:rsid w:val="00A82DB5"/>
    <w:rPr>
      <w:rFonts w:eastAsia="Calibri" w:cs="Calibri"/>
      <w:spacing w:val="2"/>
      <w:shd w:val="clear" w:color="auto" w:fill="FFFFFF"/>
    </w:rPr>
  </w:style>
  <w:style w:type="paragraph" w:customStyle="1" w:styleId="46">
    <w:name w:val="Основной текст4"/>
    <w:basedOn w:val="a0"/>
    <w:link w:val="affffffffffb"/>
    <w:rsid w:val="00A82DB5"/>
    <w:pPr>
      <w:widowControl w:val="0"/>
      <w:shd w:val="clear" w:color="auto" w:fill="FFFFFF"/>
      <w:spacing w:before="420" w:after="240" w:line="298" w:lineRule="exact"/>
      <w:ind w:hanging="360"/>
      <w:jc w:val="both"/>
    </w:pPr>
    <w:rPr>
      <w:rFonts w:asciiTheme="minorHAnsi" w:eastAsia="Calibri" w:hAnsiTheme="minorHAnsi"/>
      <w:color w:val="000000"/>
      <w:spacing w:val="2"/>
      <w:sz w:val="22"/>
      <w:szCs w:val="20"/>
    </w:rPr>
  </w:style>
  <w:style w:type="character" w:customStyle="1" w:styleId="1ff8">
    <w:name w:val="Основной текст1"/>
    <w:rsid w:val="00A82DB5"/>
    <w:rPr>
      <w:rFonts w:eastAsia="Calibri" w:cs="Calibri"/>
      <w:color w:val="000000"/>
      <w:spacing w:val="2"/>
      <w:w w:val="100"/>
      <w:position w:val="0"/>
      <w:shd w:val="clear" w:color="auto" w:fill="FFFFFF"/>
      <w:lang w:val="ru-RU"/>
    </w:rPr>
  </w:style>
  <w:style w:type="paragraph" w:customStyle="1" w:styleId="Docsubtitle2">
    <w:name w:val="Doc subtitle2"/>
    <w:basedOn w:val="a0"/>
    <w:link w:val="Docsubtitle2Char"/>
    <w:rsid w:val="00A82DB5"/>
    <w:pPr>
      <w:spacing w:line="240" w:lineRule="auto"/>
    </w:pPr>
    <w:rPr>
      <w:rFonts w:ascii="Arial" w:eastAsia="Calibri" w:hAnsi="Arial" w:cs="Times New Roman"/>
      <w:sz w:val="28"/>
      <w:szCs w:val="28"/>
      <w:lang w:val="en-GB" w:eastAsia="en-US"/>
    </w:rPr>
  </w:style>
  <w:style w:type="character" w:customStyle="1" w:styleId="Docsubtitle2Char">
    <w:name w:val="Doc subtitle2 Char"/>
    <w:link w:val="Docsubtitle2"/>
    <w:rsid w:val="00A82DB5"/>
    <w:rPr>
      <w:rFonts w:ascii="Arial" w:eastAsia="Calibri" w:hAnsi="Arial"/>
      <w:color w:val="auto"/>
      <w:sz w:val="28"/>
      <w:szCs w:val="28"/>
      <w:lang w:val="en-GB" w:eastAsia="en-US"/>
    </w:rPr>
  </w:style>
  <w:style w:type="paragraph" w:customStyle="1" w:styleId="Doctitle">
    <w:name w:val="Doc title"/>
    <w:basedOn w:val="a0"/>
    <w:rsid w:val="00A82DB5"/>
    <w:pPr>
      <w:spacing w:line="240" w:lineRule="auto"/>
    </w:pPr>
    <w:rPr>
      <w:rFonts w:ascii="Arial" w:hAnsi="Arial" w:cs="Times New Roman"/>
      <w:b/>
      <w:sz w:val="40"/>
      <w:szCs w:val="24"/>
      <w:lang w:val="en-GB" w:eastAsia="en-US"/>
    </w:rPr>
  </w:style>
  <w:style w:type="character" w:customStyle="1" w:styleId="colorgray">
    <w:name w:val="colorgray"/>
    <w:basedOn w:val="a1"/>
    <w:rsid w:val="00A82DB5"/>
  </w:style>
  <w:style w:type="character" w:customStyle="1" w:styleId="FooterChar">
    <w:name w:val="Footer Char"/>
    <w:aliases w:val="Нижний колонтитул Знак Знак Знак Char,Нижний колонтитул1 Char,Нижний колонтитул Знак Знак Char"/>
    <w:uiPriority w:val="99"/>
    <w:locked/>
    <w:rsid w:val="00A82DB5"/>
    <w:rPr>
      <w:rFonts w:ascii="Times New Roman" w:hAnsi="Times New Roman"/>
      <w:sz w:val="24"/>
    </w:rPr>
  </w:style>
  <w:style w:type="paragraph" w:styleId="38">
    <w:name w:val="Body Text 3"/>
    <w:basedOn w:val="a0"/>
    <w:link w:val="39"/>
    <w:rsid w:val="00A82DB5"/>
    <w:pPr>
      <w:spacing w:after="120" w:line="240" w:lineRule="auto"/>
      <w:ind w:firstLine="709"/>
    </w:pPr>
    <w:rPr>
      <w:rFonts w:cs="Times New Roman"/>
      <w:sz w:val="16"/>
      <w:szCs w:val="16"/>
    </w:rPr>
  </w:style>
  <w:style w:type="character" w:customStyle="1" w:styleId="39">
    <w:name w:val="Основной текст 3 Знак"/>
    <w:basedOn w:val="a1"/>
    <w:link w:val="38"/>
    <w:rsid w:val="00A82DB5"/>
    <w:rPr>
      <w:rFonts w:ascii="Times New Roman" w:hAnsi="Times New Roman"/>
      <w:color w:val="auto"/>
      <w:sz w:val="16"/>
      <w:szCs w:val="16"/>
    </w:rPr>
  </w:style>
  <w:style w:type="paragraph" w:styleId="affffffffffc">
    <w:name w:val="Revision"/>
    <w:uiPriority w:val="99"/>
    <w:semiHidden/>
    <w:rsid w:val="00A82DB5"/>
    <w:pPr>
      <w:spacing w:after="160" w:line="259" w:lineRule="auto"/>
    </w:pPr>
    <w:rPr>
      <w:rFonts w:ascii="Calibri" w:hAnsi="Calibri"/>
      <w:color w:val="auto"/>
      <w:sz w:val="24"/>
      <w:szCs w:val="24"/>
    </w:rPr>
  </w:style>
  <w:style w:type="paragraph" w:customStyle="1" w:styleId="affffffffffd">
    <w:name w:val="Приложение. Заголовок **"/>
    <w:basedOn w:val="a0"/>
    <w:uiPriority w:val="99"/>
    <w:rsid w:val="00A82DB5"/>
    <w:pPr>
      <w:spacing w:before="240" w:after="240" w:line="240" w:lineRule="auto"/>
      <w:jc w:val="center"/>
    </w:pPr>
    <w:rPr>
      <w:rFonts w:ascii="Calibri" w:hAnsi="Calibri" w:cs="Times New Roman"/>
      <w:b/>
      <w:sz w:val="28"/>
      <w:szCs w:val="24"/>
    </w:rPr>
  </w:style>
  <w:style w:type="paragraph" w:customStyle="1" w:styleId="Style3">
    <w:name w:val="Style3"/>
    <w:basedOn w:val="a0"/>
    <w:uiPriority w:val="99"/>
    <w:rsid w:val="00A82DB5"/>
    <w:pPr>
      <w:widowControl w:val="0"/>
      <w:autoSpaceDE w:val="0"/>
      <w:autoSpaceDN w:val="0"/>
      <w:adjustRightInd w:val="0"/>
      <w:spacing w:line="303" w:lineRule="exact"/>
      <w:jc w:val="both"/>
    </w:pPr>
    <w:rPr>
      <w:rFonts w:ascii="Calibri" w:hAnsi="Calibri" w:cs="Times New Roman"/>
      <w:szCs w:val="24"/>
    </w:rPr>
  </w:style>
  <w:style w:type="paragraph" w:customStyle="1" w:styleId="Style5">
    <w:name w:val="Style5"/>
    <w:basedOn w:val="a0"/>
    <w:uiPriority w:val="99"/>
    <w:rsid w:val="00A82DB5"/>
    <w:pPr>
      <w:widowControl w:val="0"/>
      <w:autoSpaceDE w:val="0"/>
      <w:autoSpaceDN w:val="0"/>
      <w:adjustRightInd w:val="0"/>
      <w:spacing w:line="302" w:lineRule="exact"/>
      <w:ind w:hanging="394"/>
    </w:pPr>
    <w:rPr>
      <w:rFonts w:ascii="Calibri" w:hAnsi="Calibri" w:cs="Times New Roman"/>
      <w:szCs w:val="24"/>
    </w:rPr>
  </w:style>
  <w:style w:type="paragraph" w:customStyle="1" w:styleId="affffffffffe">
    <w:name w:val="Приложение. Номер"/>
    <w:basedOn w:val="a0"/>
    <w:uiPriority w:val="99"/>
    <w:rsid w:val="00A82DB5"/>
    <w:pPr>
      <w:keepNext/>
      <w:keepLines/>
      <w:pageBreakBefore/>
      <w:spacing w:line="240" w:lineRule="auto"/>
      <w:jc w:val="right"/>
      <w:outlineLvl w:val="0"/>
    </w:pPr>
    <w:rPr>
      <w:rFonts w:ascii="Calibri" w:hAnsi="Calibri" w:cs="Times New Roman"/>
      <w:b/>
      <w:sz w:val="28"/>
      <w:szCs w:val="28"/>
    </w:rPr>
  </w:style>
  <w:style w:type="paragraph" w:customStyle="1" w:styleId="afffffffffff">
    <w:name w:val="Обычный текст абзаца"/>
    <w:uiPriority w:val="99"/>
    <w:rsid w:val="00A82DB5"/>
    <w:pPr>
      <w:widowControl w:val="0"/>
      <w:tabs>
        <w:tab w:val="left" w:pos="993"/>
      </w:tabs>
      <w:autoSpaceDE w:val="0"/>
      <w:autoSpaceDN w:val="0"/>
      <w:adjustRightInd w:val="0"/>
      <w:spacing w:after="160" w:line="360" w:lineRule="auto"/>
      <w:ind w:firstLine="567"/>
      <w:jc w:val="both"/>
    </w:pPr>
    <w:rPr>
      <w:rFonts w:ascii="Calibri" w:hAnsi="Calibri"/>
      <w:sz w:val="28"/>
      <w:szCs w:val="28"/>
    </w:rPr>
  </w:style>
  <w:style w:type="paragraph" w:customStyle="1" w:styleId="Style15">
    <w:name w:val="Style15"/>
    <w:basedOn w:val="a0"/>
    <w:uiPriority w:val="99"/>
    <w:rsid w:val="00A82DB5"/>
    <w:pPr>
      <w:widowControl w:val="0"/>
      <w:autoSpaceDE w:val="0"/>
      <w:autoSpaceDN w:val="0"/>
      <w:adjustRightInd w:val="0"/>
      <w:spacing w:line="283" w:lineRule="exact"/>
      <w:ind w:hanging="360"/>
      <w:jc w:val="both"/>
    </w:pPr>
    <w:rPr>
      <w:rFonts w:ascii="Calibri" w:hAnsi="Calibri" w:cs="Times New Roman"/>
      <w:szCs w:val="24"/>
    </w:rPr>
  </w:style>
  <w:style w:type="paragraph" w:customStyle="1" w:styleId="1ff9">
    <w:name w:val="Абзац списка1"/>
    <w:basedOn w:val="a0"/>
    <w:rsid w:val="00A82DB5"/>
    <w:pPr>
      <w:spacing w:after="160" w:line="259" w:lineRule="auto"/>
      <w:ind w:left="720"/>
      <w:contextualSpacing/>
    </w:pPr>
    <w:rPr>
      <w:rFonts w:ascii="Calibri" w:hAnsi="Calibri" w:cs="Times New Roman"/>
      <w:sz w:val="22"/>
    </w:rPr>
  </w:style>
  <w:style w:type="character" w:customStyle="1" w:styleId="FontStyle12">
    <w:name w:val="Font Style12"/>
    <w:rsid w:val="00A82DB5"/>
    <w:rPr>
      <w:rFonts w:ascii="Times New Roman" w:hAnsi="Times New Roman"/>
      <w:sz w:val="22"/>
    </w:rPr>
  </w:style>
  <w:style w:type="character" w:customStyle="1" w:styleId="FontStyle35">
    <w:name w:val="Font Style35"/>
    <w:uiPriority w:val="99"/>
    <w:rsid w:val="00A82DB5"/>
    <w:rPr>
      <w:rFonts w:ascii="Times New Roman" w:hAnsi="Times New Roman"/>
      <w:sz w:val="22"/>
    </w:rPr>
  </w:style>
  <w:style w:type="paragraph" w:customStyle="1" w:styleId="a">
    <w:name w:val="список с точками"/>
    <w:basedOn w:val="a0"/>
    <w:uiPriority w:val="99"/>
    <w:rsid w:val="00A82DB5"/>
    <w:pPr>
      <w:numPr>
        <w:numId w:val="3"/>
      </w:numPr>
      <w:tabs>
        <w:tab w:val="clear" w:pos="720"/>
        <w:tab w:val="num" w:pos="480"/>
      </w:tabs>
      <w:spacing w:line="312" w:lineRule="auto"/>
      <w:ind w:left="480" w:hanging="480"/>
      <w:jc w:val="both"/>
    </w:pPr>
    <w:rPr>
      <w:rFonts w:cs="Times New Roman"/>
      <w:szCs w:val="24"/>
    </w:rPr>
  </w:style>
  <w:style w:type="character" w:customStyle="1" w:styleId="73">
    <w:name w:val="Основной текст (7)"/>
    <w:link w:val="710"/>
    <w:uiPriority w:val="99"/>
    <w:locked/>
    <w:rsid w:val="00A82DB5"/>
    <w:rPr>
      <w:sz w:val="24"/>
      <w:shd w:val="clear" w:color="auto" w:fill="FFFFFF"/>
    </w:rPr>
  </w:style>
  <w:style w:type="character" w:customStyle="1" w:styleId="117">
    <w:name w:val="Основной текст (11)"/>
    <w:link w:val="1111"/>
    <w:uiPriority w:val="99"/>
    <w:locked/>
    <w:rsid w:val="00A82DB5"/>
    <w:rPr>
      <w:sz w:val="24"/>
      <w:shd w:val="clear" w:color="auto" w:fill="FFFFFF"/>
    </w:rPr>
  </w:style>
  <w:style w:type="character" w:customStyle="1" w:styleId="730">
    <w:name w:val="Основной текст (7)3"/>
    <w:uiPriority w:val="99"/>
    <w:rsid w:val="00A82DB5"/>
    <w:rPr>
      <w:rFonts w:ascii="Times New Roman" w:hAnsi="Times New Roman"/>
      <w:sz w:val="24"/>
      <w:u w:val="single"/>
    </w:rPr>
  </w:style>
  <w:style w:type="paragraph" w:customStyle="1" w:styleId="710">
    <w:name w:val="Основной текст (7)1"/>
    <w:basedOn w:val="a0"/>
    <w:link w:val="73"/>
    <w:uiPriority w:val="99"/>
    <w:rsid w:val="00A82DB5"/>
    <w:pPr>
      <w:shd w:val="clear" w:color="auto" w:fill="FFFFFF"/>
      <w:spacing w:before="60" w:line="274" w:lineRule="exact"/>
    </w:pPr>
    <w:rPr>
      <w:rFonts w:asciiTheme="minorHAnsi" w:hAnsiTheme="minorHAnsi" w:cs="Times New Roman"/>
      <w:color w:val="000000"/>
      <w:szCs w:val="20"/>
    </w:rPr>
  </w:style>
  <w:style w:type="paragraph" w:customStyle="1" w:styleId="1111">
    <w:name w:val="Основной текст (11)1"/>
    <w:basedOn w:val="a0"/>
    <w:link w:val="117"/>
    <w:uiPriority w:val="99"/>
    <w:rsid w:val="00A82DB5"/>
    <w:pPr>
      <w:shd w:val="clear" w:color="auto" w:fill="FFFFFF"/>
      <w:spacing w:line="274" w:lineRule="exact"/>
      <w:ind w:firstLine="320"/>
    </w:pPr>
    <w:rPr>
      <w:rFonts w:asciiTheme="minorHAnsi" w:hAnsiTheme="minorHAnsi" w:cs="Times New Roman"/>
      <w:color w:val="000000"/>
      <w:szCs w:val="20"/>
    </w:rPr>
  </w:style>
  <w:style w:type="character" w:customStyle="1" w:styleId="FooterChar1">
    <w:name w:val="Footer Char1"/>
    <w:aliases w:val="Нижний колонтитул Знак Знак Знак Char1,Нижний колонтитул1 Char1,Нижний колонтитул Знак Знак Char1"/>
    <w:basedOn w:val="a1"/>
    <w:uiPriority w:val="99"/>
    <w:semiHidden/>
    <w:rsid w:val="00A82DB5"/>
  </w:style>
  <w:style w:type="numbering" w:customStyle="1" w:styleId="3a">
    <w:name w:val="Нет списка3"/>
    <w:next w:val="a3"/>
    <w:semiHidden/>
    <w:rsid w:val="00A82DB5"/>
  </w:style>
  <w:style w:type="paragraph" w:customStyle="1" w:styleId="afffffffffff0">
    <w:name w:val="Знак Знак Знак"/>
    <w:basedOn w:val="a0"/>
    <w:rsid w:val="00A82DB5"/>
    <w:pPr>
      <w:spacing w:after="160" w:line="240" w:lineRule="exact"/>
    </w:pPr>
    <w:rPr>
      <w:rFonts w:ascii="Verdana" w:hAnsi="Verdana" w:cs="Times New Roman"/>
      <w:sz w:val="20"/>
      <w:szCs w:val="20"/>
    </w:rPr>
  </w:style>
  <w:style w:type="paragraph" w:styleId="3b">
    <w:name w:val="List 3"/>
    <w:basedOn w:val="a0"/>
    <w:rsid w:val="00A82DB5"/>
    <w:pPr>
      <w:spacing w:line="240" w:lineRule="auto"/>
      <w:ind w:left="849" w:hanging="283"/>
    </w:pPr>
    <w:rPr>
      <w:rFonts w:ascii="Arial" w:eastAsia="Calibri" w:hAnsi="Arial" w:cs="Arial"/>
      <w:szCs w:val="28"/>
    </w:rPr>
  </w:style>
  <w:style w:type="paragraph" w:styleId="HTML">
    <w:name w:val="HTML Preformatted"/>
    <w:basedOn w:val="a0"/>
    <w:link w:val="HTML0"/>
    <w:rsid w:val="00A82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Calibri" w:hAnsi="Courier New" w:cs="Courier New"/>
      <w:sz w:val="20"/>
      <w:szCs w:val="20"/>
    </w:rPr>
  </w:style>
  <w:style w:type="character" w:customStyle="1" w:styleId="HTML0">
    <w:name w:val="Стандартный HTML Знак"/>
    <w:basedOn w:val="a1"/>
    <w:link w:val="HTML"/>
    <w:rsid w:val="00A82DB5"/>
    <w:rPr>
      <w:rFonts w:ascii="Courier New" w:eastAsia="Calibri" w:hAnsi="Courier New" w:cs="Courier New"/>
      <w:color w:val="auto"/>
      <w:sz w:val="20"/>
    </w:rPr>
  </w:style>
  <w:style w:type="paragraph" w:customStyle="1" w:styleId="2f2">
    <w:name w:val="Знак2 Знак Знак Знак Знак Знак Знак"/>
    <w:basedOn w:val="a0"/>
    <w:rsid w:val="00A82DB5"/>
    <w:pPr>
      <w:spacing w:after="160" w:line="240" w:lineRule="exact"/>
    </w:pPr>
    <w:rPr>
      <w:rFonts w:ascii="Verdana" w:eastAsia="Calibri" w:hAnsi="Verdana" w:cs="Times New Roman"/>
      <w:sz w:val="20"/>
      <w:szCs w:val="20"/>
      <w:lang w:val="en-US" w:eastAsia="en-US"/>
    </w:rPr>
  </w:style>
  <w:style w:type="character" w:customStyle="1" w:styleId="afffffffffff1">
    <w:name w:val="номер страницы"/>
    <w:rsid w:val="00A82DB5"/>
    <w:rPr>
      <w:rFonts w:cs="Times New Roman"/>
    </w:rPr>
  </w:style>
  <w:style w:type="paragraph" w:customStyle="1" w:styleId="212">
    <w:name w:val="Основной текст с отступом 21"/>
    <w:basedOn w:val="a0"/>
    <w:rsid w:val="00A82DB5"/>
    <w:pPr>
      <w:widowControl w:val="0"/>
      <w:spacing w:line="240" w:lineRule="auto"/>
      <w:ind w:firstLine="720"/>
    </w:pPr>
    <w:rPr>
      <w:rFonts w:eastAsia="Calibri" w:cs="Times New Roman"/>
      <w:sz w:val="28"/>
      <w:szCs w:val="20"/>
    </w:rPr>
  </w:style>
  <w:style w:type="paragraph" w:customStyle="1" w:styleId="1ffa">
    <w:name w:val="Знак1"/>
    <w:basedOn w:val="a0"/>
    <w:rsid w:val="00A82DB5"/>
    <w:pPr>
      <w:spacing w:after="160" w:line="240" w:lineRule="exact"/>
    </w:pPr>
    <w:rPr>
      <w:rFonts w:ascii="Verdana" w:eastAsia="Calibri" w:hAnsi="Verdana" w:cs="Verdana"/>
      <w:sz w:val="20"/>
      <w:szCs w:val="20"/>
      <w:lang w:val="en-US" w:eastAsia="en-US"/>
    </w:rPr>
  </w:style>
  <w:style w:type="paragraph" w:customStyle="1" w:styleId="2f3">
    <w:name w:val="Знак2"/>
    <w:basedOn w:val="a0"/>
    <w:rsid w:val="00A82DB5"/>
    <w:pPr>
      <w:spacing w:after="160" w:line="240" w:lineRule="exact"/>
    </w:pPr>
    <w:rPr>
      <w:rFonts w:ascii="Verdana" w:eastAsia="Calibri" w:hAnsi="Verdana" w:cs="Verdana"/>
      <w:sz w:val="20"/>
      <w:szCs w:val="20"/>
      <w:lang w:val="en-US" w:eastAsia="en-US"/>
    </w:rPr>
  </w:style>
  <w:style w:type="paragraph" w:customStyle="1" w:styleId="ConsPlusTitle">
    <w:name w:val="ConsPlusTitle"/>
    <w:rsid w:val="00A82DB5"/>
    <w:pPr>
      <w:widowControl w:val="0"/>
      <w:autoSpaceDE w:val="0"/>
      <w:autoSpaceDN w:val="0"/>
      <w:adjustRightInd w:val="0"/>
      <w:spacing w:after="160" w:line="259" w:lineRule="auto"/>
    </w:pPr>
    <w:rPr>
      <w:rFonts w:ascii="Times New Roman" w:eastAsia="Calibri" w:hAnsi="Times New Roman"/>
      <w:b/>
      <w:bCs/>
      <w:color w:val="auto"/>
      <w:sz w:val="24"/>
      <w:szCs w:val="24"/>
      <w:lang w:bidi="gu-IN"/>
    </w:rPr>
  </w:style>
  <w:style w:type="paragraph" w:customStyle="1" w:styleId="Heading">
    <w:name w:val="Heading"/>
    <w:rsid w:val="00A82DB5"/>
    <w:pPr>
      <w:widowControl w:val="0"/>
      <w:autoSpaceDE w:val="0"/>
      <w:autoSpaceDN w:val="0"/>
      <w:adjustRightInd w:val="0"/>
      <w:spacing w:after="160" w:line="259" w:lineRule="auto"/>
    </w:pPr>
    <w:rPr>
      <w:rFonts w:ascii="Arial" w:eastAsia="Calibri" w:hAnsi="Arial" w:cs="Arial"/>
      <w:b/>
      <w:bCs/>
      <w:color w:val="auto"/>
      <w:szCs w:val="22"/>
    </w:rPr>
  </w:style>
  <w:style w:type="paragraph" w:customStyle="1" w:styleId="2110">
    <w:name w:val="Основной текст с отступом 211"/>
    <w:basedOn w:val="a0"/>
    <w:rsid w:val="00A82DB5"/>
    <w:pPr>
      <w:spacing w:after="120" w:line="480" w:lineRule="auto"/>
      <w:ind w:left="283"/>
    </w:pPr>
    <w:rPr>
      <w:rFonts w:eastAsia="Calibri" w:cs="Times New Roman"/>
      <w:szCs w:val="24"/>
      <w:lang w:eastAsia="ar-SA"/>
    </w:rPr>
  </w:style>
  <w:style w:type="paragraph" w:customStyle="1" w:styleId="213">
    <w:name w:val="Список 21"/>
    <w:basedOn w:val="a0"/>
    <w:rsid w:val="00A82DB5"/>
    <w:pPr>
      <w:spacing w:line="240" w:lineRule="auto"/>
      <w:ind w:left="566" w:hanging="283"/>
    </w:pPr>
    <w:rPr>
      <w:rFonts w:eastAsia="Calibri" w:cs="Times New Roman"/>
      <w:sz w:val="20"/>
      <w:szCs w:val="20"/>
      <w:lang w:eastAsia="ar-SA"/>
    </w:rPr>
  </w:style>
  <w:style w:type="paragraph" w:styleId="afffffffffff2">
    <w:name w:val="Body Text Indent"/>
    <w:basedOn w:val="a0"/>
    <w:link w:val="afffffffffff3"/>
    <w:rsid w:val="00A82DB5"/>
    <w:pPr>
      <w:spacing w:after="120" w:line="240" w:lineRule="auto"/>
      <w:ind w:left="283"/>
    </w:pPr>
    <w:rPr>
      <w:rFonts w:eastAsia="Calibri" w:cs="Times New Roman"/>
      <w:szCs w:val="24"/>
      <w:lang w:eastAsia="ar-SA"/>
    </w:rPr>
  </w:style>
  <w:style w:type="character" w:customStyle="1" w:styleId="afffffffffff3">
    <w:name w:val="Основной текст с отступом Знак"/>
    <w:basedOn w:val="a1"/>
    <w:link w:val="afffffffffff2"/>
    <w:rsid w:val="00A82DB5"/>
    <w:rPr>
      <w:rFonts w:ascii="Times New Roman" w:eastAsia="Calibri" w:hAnsi="Times New Roman"/>
      <w:color w:val="auto"/>
      <w:sz w:val="24"/>
      <w:szCs w:val="24"/>
      <w:lang w:eastAsia="ar-SA"/>
    </w:rPr>
  </w:style>
  <w:style w:type="paragraph" w:customStyle="1" w:styleId="1ffb">
    <w:name w:val="Обычный отступ1"/>
    <w:basedOn w:val="a0"/>
    <w:rsid w:val="00A82DB5"/>
    <w:pPr>
      <w:spacing w:line="240" w:lineRule="auto"/>
      <w:ind w:left="720"/>
    </w:pPr>
    <w:rPr>
      <w:rFonts w:eastAsia="Calibri" w:cs="Times New Roman"/>
      <w:sz w:val="20"/>
      <w:szCs w:val="20"/>
      <w:lang w:eastAsia="ar-SA"/>
    </w:rPr>
  </w:style>
  <w:style w:type="character" w:customStyle="1" w:styleId="WW8Num5z1">
    <w:name w:val="WW8Num5z1"/>
    <w:rsid w:val="00A82DB5"/>
    <w:rPr>
      <w:rFonts w:ascii="Times New Roman" w:hAnsi="Times New Roman"/>
      <w:sz w:val="22"/>
    </w:rPr>
  </w:style>
  <w:style w:type="character" w:customStyle="1" w:styleId="WW8Num9z0">
    <w:name w:val="WW8Num9z0"/>
    <w:rsid w:val="00A82DB5"/>
    <w:rPr>
      <w:rFonts w:ascii="Times New Roman" w:hAnsi="Times New Roman"/>
    </w:rPr>
  </w:style>
  <w:style w:type="paragraph" w:customStyle="1" w:styleId="FR1">
    <w:name w:val="FR1"/>
    <w:rsid w:val="00A82DB5"/>
    <w:pPr>
      <w:suppressAutoHyphens/>
      <w:spacing w:after="160" w:line="259" w:lineRule="auto"/>
      <w:ind w:left="360" w:right="400"/>
      <w:jc w:val="center"/>
    </w:pPr>
    <w:rPr>
      <w:rFonts w:ascii="Arial Narrow" w:eastAsia="Calibri" w:hAnsi="Arial Narrow"/>
      <w:color w:val="auto"/>
      <w:sz w:val="32"/>
      <w:szCs w:val="22"/>
      <w:lang w:eastAsia="en-US"/>
    </w:rPr>
  </w:style>
  <w:style w:type="character" w:customStyle="1" w:styleId="WW8Num1z0">
    <w:name w:val="WW8Num1z0"/>
    <w:rsid w:val="00A82DB5"/>
    <w:rPr>
      <w:rFonts w:ascii="Symbol" w:hAnsi="Symbol"/>
    </w:rPr>
  </w:style>
  <w:style w:type="paragraph" w:customStyle="1" w:styleId="afffffffffff4">
    <w:name w:val="параграф"/>
    <w:basedOn w:val="a0"/>
    <w:rsid w:val="00A82DB5"/>
    <w:pPr>
      <w:autoSpaceDE w:val="0"/>
      <w:spacing w:line="236" w:lineRule="atLeast"/>
      <w:jc w:val="center"/>
    </w:pPr>
    <w:rPr>
      <w:rFonts w:ascii="PragmaticaC" w:eastAsia="Calibri" w:hAnsi="PragmaticaC" w:cs="Wingdings"/>
      <w:b/>
      <w:bCs/>
      <w:sz w:val="20"/>
      <w:szCs w:val="20"/>
    </w:rPr>
  </w:style>
  <w:style w:type="paragraph" w:customStyle="1" w:styleId="snip1">
    <w:name w:val="snip1"/>
    <w:basedOn w:val="a0"/>
    <w:rsid w:val="00A82DB5"/>
    <w:pPr>
      <w:spacing w:before="72" w:line="312" w:lineRule="atLeast"/>
    </w:pPr>
    <w:rPr>
      <w:rFonts w:eastAsia="Calibri" w:cs="Times New Roman"/>
      <w:color w:val="000000"/>
      <w:szCs w:val="24"/>
    </w:rPr>
  </w:style>
  <w:style w:type="paragraph" w:customStyle="1" w:styleId="FR2">
    <w:name w:val="FR2"/>
    <w:rsid w:val="00A82DB5"/>
    <w:pPr>
      <w:widowControl w:val="0"/>
      <w:suppressAutoHyphens/>
      <w:spacing w:after="160" w:line="259" w:lineRule="auto"/>
      <w:jc w:val="center"/>
    </w:pPr>
    <w:rPr>
      <w:rFonts w:ascii="Times New Roman" w:eastAsia="Calibri" w:hAnsi="Times New Roman"/>
      <w:b/>
      <w:color w:val="auto"/>
      <w:sz w:val="32"/>
      <w:szCs w:val="22"/>
      <w:lang w:eastAsia="ar-SA"/>
    </w:rPr>
  </w:style>
  <w:style w:type="paragraph" w:customStyle="1" w:styleId="1ffc">
    <w:name w:val="Без интервала1"/>
    <w:rsid w:val="00A82DB5"/>
    <w:pPr>
      <w:spacing w:after="160" w:line="259" w:lineRule="auto"/>
      <w:ind w:left="113" w:right="567" w:firstLine="709"/>
    </w:pPr>
    <w:rPr>
      <w:rFonts w:ascii="Calibri" w:hAnsi="Calibri"/>
      <w:color w:val="auto"/>
      <w:szCs w:val="22"/>
      <w:lang w:eastAsia="en-US"/>
    </w:rPr>
  </w:style>
  <w:style w:type="paragraph" w:styleId="afffffffffff5">
    <w:name w:val="Plain Text"/>
    <w:basedOn w:val="a0"/>
    <w:link w:val="afffffffffff6"/>
    <w:rsid w:val="00A82DB5"/>
    <w:pPr>
      <w:spacing w:line="240" w:lineRule="auto"/>
    </w:pPr>
    <w:rPr>
      <w:rFonts w:ascii="Courier New" w:eastAsia="Calibri" w:hAnsi="Courier New" w:cs="Times New Roman"/>
      <w:sz w:val="20"/>
      <w:szCs w:val="20"/>
    </w:rPr>
  </w:style>
  <w:style w:type="character" w:customStyle="1" w:styleId="afffffffffff6">
    <w:name w:val="Текст Знак"/>
    <w:basedOn w:val="a1"/>
    <w:link w:val="afffffffffff5"/>
    <w:rsid w:val="00A82DB5"/>
    <w:rPr>
      <w:rFonts w:ascii="Courier New" w:eastAsia="Calibri" w:hAnsi="Courier New"/>
      <w:color w:val="auto"/>
      <w:sz w:val="20"/>
    </w:rPr>
  </w:style>
  <w:style w:type="paragraph" w:customStyle="1" w:styleId="1ffd">
    <w:name w:val="Текст1"/>
    <w:basedOn w:val="a0"/>
    <w:rsid w:val="00A82DB5"/>
    <w:pPr>
      <w:spacing w:line="240" w:lineRule="auto"/>
    </w:pPr>
    <w:rPr>
      <w:rFonts w:ascii="Courier New" w:hAnsi="Courier New" w:cs="Courier New"/>
      <w:sz w:val="20"/>
      <w:szCs w:val="20"/>
      <w:lang w:eastAsia="ar-SA"/>
    </w:rPr>
  </w:style>
  <w:style w:type="character" w:customStyle="1" w:styleId="b-serp-url">
    <w:name w:val="b-serp-url"/>
    <w:rsid w:val="00A82DB5"/>
    <w:rPr>
      <w:rFonts w:cs="Times New Roman"/>
    </w:rPr>
  </w:style>
  <w:style w:type="character" w:customStyle="1" w:styleId="b-serp-urlitem">
    <w:name w:val="b-serp-url__item"/>
    <w:rsid w:val="00A82DB5"/>
    <w:rPr>
      <w:rFonts w:cs="Times New Roman"/>
    </w:rPr>
  </w:style>
  <w:style w:type="paragraph" w:customStyle="1" w:styleId="214">
    <w:name w:val="Знак21"/>
    <w:basedOn w:val="a0"/>
    <w:rsid w:val="00A82DB5"/>
    <w:pPr>
      <w:tabs>
        <w:tab w:val="left" w:pos="708"/>
      </w:tabs>
      <w:spacing w:after="160" w:line="240" w:lineRule="exact"/>
    </w:pPr>
    <w:rPr>
      <w:rFonts w:ascii="Verdana" w:eastAsia="Calibri" w:hAnsi="Verdana" w:cs="Verdana"/>
      <w:sz w:val="20"/>
      <w:szCs w:val="20"/>
      <w:lang w:val="en-US" w:eastAsia="en-US"/>
    </w:rPr>
  </w:style>
  <w:style w:type="character" w:customStyle="1" w:styleId="esummarylist1">
    <w:name w:val="esummarylist1"/>
    <w:rsid w:val="00A82DB5"/>
    <w:rPr>
      <w:rFonts w:cs="Times New Roman"/>
      <w:color w:val="444444"/>
      <w:sz w:val="20"/>
      <w:szCs w:val="20"/>
    </w:rPr>
  </w:style>
  <w:style w:type="character" w:customStyle="1" w:styleId="smallgray1">
    <w:name w:val="smallgray1"/>
    <w:rsid w:val="00A82DB5"/>
    <w:rPr>
      <w:rFonts w:cs="Times New Roman"/>
      <w:color w:val="auto"/>
      <w:sz w:val="20"/>
      <w:szCs w:val="20"/>
    </w:rPr>
  </w:style>
  <w:style w:type="character" w:customStyle="1" w:styleId="312">
    <w:name w:val="Основной текст 3 Знак1"/>
    <w:locked/>
    <w:rsid w:val="00A82DB5"/>
    <w:rPr>
      <w:rFonts w:ascii="Times New Roman" w:hAnsi="Times New Roman" w:cs="Times New Roman"/>
      <w:sz w:val="16"/>
      <w:szCs w:val="16"/>
      <w:lang w:val="x-none" w:eastAsia="ru-RU"/>
    </w:rPr>
  </w:style>
  <w:style w:type="paragraph" w:customStyle="1" w:styleId="1ffe">
    <w:name w:val="1"/>
    <w:basedOn w:val="a0"/>
    <w:next w:val="afffffffffb"/>
    <w:link w:val="afffffffffff7"/>
    <w:rsid w:val="00A82DB5"/>
    <w:pPr>
      <w:spacing w:line="240" w:lineRule="auto"/>
      <w:jc w:val="center"/>
    </w:pPr>
    <w:rPr>
      <w:rFonts w:ascii="Calibri" w:eastAsia="Calibri" w:hAnsi="Calibri" w:cs="Times New Roman"/>
      <w:sz w:val="28"/>
      <w:szCs w:val="24"/>
    </w:rPr>
  </w:style>
  <w:style w:type="character" w:customStyle="1" w:styleId="afffffffffff7">
    <w:name w:val="Название Знак"/>
    <w:link w:val="1ffe"/>
    <w:locked/>
    <w:rsid w:val="00A82DB5"/>
    <w:rPr>
      <w:rFonts w:ascii="Calibri" w:eastAsia="Calibri" w:hAnsi="Calibri"/>
      <w:color w:val="auto"/>
      <w:sz w:val="28"/>
      <w:szCs w:val="24"/>
    </w:rPr>
  </w:style>
  <w:style w:type="character" w:customStyle="1" w:styleId="118">
    <w:name w:val="Заголовок 1 Знак1"/>
    <w:aliases w:val="Знак Знак1"/>
    <w:rsid w:val="00A82DB5"/>
    <w:rPr>
      <w:rFonts w:ascii="Cambria" w:hAnsi="Cambria" w:cs="Times New Roman"/>
      <w:b/>
      <w:bCs/>
      <w:color w:val="365F91"/>
      <w:sz w:val="28"/>
      <w:szCs w:val="28"/>
    </w:rPr>
  </w:style>
  <w:style w:type="paragraph" w:customStyle="1" w:styleId="WW-3">
    <w:name w:val="WW-Основной текст 3"/>
    <w:basedOn w:val="a0"/>
    <w:rsid w:val="00A82DB5"/>
    <w:pPr>
      <w:widowControl w:val="0"/>
      <w:suppressAutoHyphens/>
      <w:spacing w:line="240" w:lineRule="auto"/>
      <w:jc w:val="both"/>
    </w:pPr>
    <w:rPr>
      <w:rFonts w:eastAsia="Calibri" w:cs="Times New Roman"/>
      <w:sz w:val="28"/>
      <w:szCs w:val="20"/>
    </w:rPr>
  </w:style>
  <w:style w:type="paragraph" w:styleId="afffffffffff8">
    <w:name w:val="Document Map"/>
    <w:basedOn w:val="a0"/>
    <w:link w:val="afffffffffff9"/>
    <w:rsid w:val="00A82DB5"/>
    <w:pPr>
      <w:shd w:val="clear" w:color="auto" w:fill="000080"/>
      <w:spacing w:line="240" w:lineRule="auto"/>
    </w:pPr>
    <w:rPr>
      <w:rFonts w:ascii="Tahoma" w:eastAsia="Calibri" w:hAnsi="Tahoma" w:cs="Tahoma"/>
      <w:sz w:val="20"/>
      <w:szCs w:val="20"/>
    </w:rPr>
  </w:style>
  <w:style w:type="character" w:customStyle="1" w:styleId="afffffffffff9">
    <w:name w:val="Схема документа Знак"/>
    <w:basedOn w:val="a1"/>
    <w:link w:val="afffffffffff8"/>
    <w:rsid w:val="00A82DB5"/>
    <w:rPr>
      <w:rFonts w:ascii="Tahoma" w:eastAsia="Calibri" w:hAnsi="Tahoma" w:cs="Tahoma"/>
      <w:color w:val="auto"/>
      <w:sz w:val="20"/>
      <w:shd w:val="clear" w:color="auto" w:fill="000080"/>
    </w:rPr>
  </w:style>
  <w:style w:type="paragraph" w:styleId="2f4">
    <w:name w:val="List Continue 2"/>
    <w:basedOn w:val="a0"/>
    <w:rsid w:val="00A82DB5"/>
    <w:pPr>
      <w:spacing w:after="120" w:line="240" w:lineRule="auto"/>
      <w:ind w:left="566"/>
    </w:pPr>
    <w:rPr>
      <w:rFonts w:eastAsia="Calibri" w:cs="Times New Roman"/>
      <w:szCs w:val="24"/>
    </w:rPr>
  </w:style>
  <w:style w:type="paragraph" w:styleId="afffffffffffa">
    <w:name w:val="Body Text First Indent"/>
    <w:basedOn w:val="af1"/>
    <w:link w:val="afffffffffffb"/>
    <w:rsid w:val="00A82DB5"/>
    <w:pPr>
      <w:widowControl/>
      <w:spacing w:before="0"/>
      <w:ind w:firstLine="210"/>
      <w:jc w:val="left"/>
    </w:pPr>
    <w:rPr>
      <w:rFonts w:eastAsia="Calibri"/>
      <w:szCs w:val="24"/>
    </w:rPr>
  </w:style>
  <w:style w:type="character" w:customStyle="1" w:styleId="afffffffffffb">
    <w:name w:val="Красная строка Знак"/>
    <w:basedOn w:val="af2"/>
    <w:link w:val="afffffffffffa"/>
    <w:rsid w:val="00A82DB5"/>
    <w:rPr>
      <w:rFonts w:ascii="Times New Roman" w:eastAsia="Calibri" w:hAnsi="Times New Roman"/>
      <w:color w:val="auto"/>
      <w:sz w:val="24"/>
      <w:szCs w:val="24"/>
    </w:rPr>
  </w:style>
  <w:style w:type="paragraph" w:styleId="2f5">
    <w:name w:val="Body Text First Indent 2"/>
    <w:basedOn w:val="afffffffffff2"/>
    <w:link w:val="2f6"/>
    <w:rsid w:val="00A82DB5"/>
    <w:pPr>
      <w:ind w:firstLine="210"/>
    </w:pPr>
    <w:rPr>
      <w:lang w:eastAsia="ru-RU"/>
    </w:rPr>
  </w:style>
  <w:style w:type="character" w:customStyle="1" w:styleId="2f6">
    <w:name w:val="Красная строка 2 Знак"/>
    <w:basedOn w:val="afffffffffff3"/>
    <w:link w:val="2f5"/>
    <w:rsid w:val="00A82DB5"/>
    <w:rPr>
      <w:rFonts w:ascii="Times New Roman" w:eastAsia="Calibri" w:hAnsi="Times New Roman"/>
      <w:color w:val="auto"/>
      <w:sz w:val="24"/>
      <w:szCs w:val="24"/>
      <w:lang w:eastAsia="ar-SA"/>
    </w:rPr>
  </w:style>
  <w:style w:type="paragraph" w:styleId="afffffffffffc">
    <w:name w:val="Normal Indent"/>
    <w:basedOn w:val="a0"/>
    <w:rsid w:val="00A82DB5"/>
    <w:pPr>
      <w:spacing w:line="240" w:lineRule="auto"/>
      <w:ind w:left="708"/>
    </w:pPr>
    <w:rPr>
      <w:rFonts w:eastAsia="Calibri" w:cs="Times New Roman"/>
      <w:szCs w:val="24"/>
    </w:rPr>
  </w:style>
  <w:style w:type="paragraph" w:customStyle="1" w:styleId="afffffffffffd">
    <w:name w:val="Краткий обратный адрес"/>
    <w:basedOn w:val="a0"/>
    <w:rsid w:val="00A82DB5"/>
    <w:pPr>
      <w:spacing w:line="240" w:lineRule="auto"/>
    </w:pPr>
    <w:rPr>
      <w:rFonts w:eastAsia="Calibri" w:cs="Times New Roman"/>
      <w:szCs w:val="24"/>
    </w:rPr>
  </w:style>
  <w:style w:type="paragraph" w:customStyle="1" w:styleId="western">
    <w:name w:val="western"/>
    <w:basedOn w:val="a0"/>
    <w:rsid w:val="00A82DB5"/>
    <w:pPr>
      <w:spacing w:before="100" w:beforeAutospacing="1" w:after="100" w:afterAutospacing="1" w:line="240" w:lineRule="auto"/>
    </w:pPr>
    <w:rPr>
      <w:rFonts w:eastAsia="Calibri" w:cs="Times New Roman"/>
      <w:szCs w:val="24"/>
    </w:rPr>
  </w:style>
  <w:style w:type="character" w:customStyle="1" w:styleId="2f7">
    <w:name w:val="Основной текст (2)_"/>
    <w:locked/>
    <w:rsid w:val="00A82DB5"/>
    <w:rPr>
      <w:sz w:val="27"/>
      <w:szCs w:val="27"/>
      <w:shd w:val="clear" w:color="auto" w:fill="FFFFFF"/>
    </w:rPr>
  </w:style>
  <w:style w:type="paragraph" w:customStyle="1" w:styleId="Style28">
    <w:name w:val="Style28"/>
    <w:basedOn w:val="a0"/>
    <w:rsid w:val="00A82DB5"/>
    <w:pPr>
      <w:widowControl w:val="0"/>
      <w:autoSpaceDE w:val="0"/>
      <w:autoSpaceDN w:val="0"/>
      <w:adjustRightInd w:val="0"/>
      <w:spacing w:line="317" w:lineRule="exact"/>
      <w:ind w:firstLine="710"/>
      <w:jc w:val="both"/>
    </w:pPr>
    <w:rPr>
      <w:rFonts w:eastAsia="Calibri" w:cs="Times New Roman"/>
      <w:szCs w:val="24"/>
    </w:rPr>
  </w:style>
  <w:style w:type="character" w:customStyle="1" w:styleId="b-serp-itemlinks-item">
    <w:name w:val="b-serp-item__links-item"/>
    <w:rsid w:val="00A82DB5"/>
    <w:rPr>
      <w:rFonts w:cs="Times New Roman"/>
    </w:rPr>
  </w:style>
  <w:style w:type="paragraph" w:customStyle="1" w:styleId="119">
    <w:name w:val="Знак11"/>
    <w:basedOn w:val="a0"/>
    <w:rsid w:val="00A82DB5"/>
    <w:pPr>
      <w:spacing w:after="160" w:line="240" w:lineRule="exact"/>
    </w:pPr>
    <w:rPr>
      <w:rFonts w:ascii="Verdana" w:eastAsia="Calibri" w:hAnsi="Verdana" w:cs="Times New Roman"/>
      <w:sz w:val="20"/>
      <w:szCs w:val="20"/>
    </w:rPr>
  </w:style>
  <w:style w:type="character" w:customStyle="1" w:styleId="afffffffffffe">
    <w:name w:val="Знак Знак Знак"/>
    <w:rsid w:val="00A82DB5"/>
    <w:rPr>
      <w:sz w:val="24"/>
      <w:szCs w:val="24"/>
      <w:lang w:val="ru-RU" w:eastAsia="ru-RU" w:bidi="ar-SA"/>
    </w:rPr>
  </w:style>
  <w:style w:type="paragraph" w:customStyle="1" w:styleId="93">
    <w:name w:val="Знак9"/>
    <w:basedOn w:val="a0"/>
    <w:rsid w:val="00A82DB5"/>
    <w:pPr>
      <w:spacing w:after="160" w:line="240" w:lineRule="exact"/>
    </w:pPr>
    <w:rPr>
      <w:rFonts w:ascii="Verdana" w:hAnsi="Verdana" w:cs="Times New Roman"/>
      <w:sz w:val="20"/>
      <w:szCs w:val="20"/>
    </w:rPr>
  </w:style>
  <w:style w:type="character" w:customStyle="1" w:styleId="FontStyle37">
    <w:name w:val="Font Style37"/>
    <w:rsid w:val="00A82DB5"/>
    <w:rPr>
      <w:rFonts w:ascii="Times New Roman" w:hAnsi="Times New Roman" w:cs="Times New Roman"/>
      <w:sz w:val="26"/>
      <w:szCs w:val="26"/>
    </w:rPr>
  </w:style>
  <w:style w:type="paragraph" w:customStyle="1" w:styleId="94">
    <w:name w:val="Знак9"/>
    <w:basedOn w:val="a0"/>
    <w:rsid w:val="00A82DB5"/>
    <w:pPr>
      <w:spacing w:after="160" w:line="240" w:lineRule="exact"/>
    </w:pPr>
    <w:rPr>
      <w:rFonts w:ascii="Verdana" w:hAnsi="Verdana" w:cs="Times New Roman"/>
      <w:sz w:val="20"/>
      <w:szCs w:val="20"/>
    </w:rPr>
  </w:style>
  <w:style w:type="paragraph" w:customStyle="1" w:styleId="215">
    <w:name w:val="Основной текст (2)1"/>
    <w:basedOn w:val="a0"/>
    <w:uiPriority w:val="99"/>
    <w:rsid w:val="00A82DB5"/>
    <w:pPr>
      <w:shd w:val="clear" w:color="auto" w:fill="FFFFFF"/>
      <w:spacing w:line="240" w:lineRule="atLeast"/>
    </w:pPr>
    <w:rPr>
      <w:rFonts w:eastAsia="Arial Unicode MS" w:cs="Times New Roman"/>
      <w:sz w:val="28"/>
      <w:szCs w:val="28"/>
    </w:rPr>
  </w:style>
  <w:style w:type="character" w:customStyle="1" w:styleId="140">
    <w:name w:val="Основной текст (14)"/>
    <w:link w:val="141"/>
    <w:uiPriority w:val="99"/>
    <w:rsid w:val="00A82DB5"/>
    <w:rPr>
      <w:sz w:val="24"/>
      <w:szCs w:val="24"/>
      <w:shd w:val="clear" w:color="auto" w:fill="FFFFFF"/>
    </w:rPr>
  </w:style>
  <w:style w:type="paragraph" w:customStyle="1" w:styleId="141">
    <w:name w:val="Основной текст (14)1"/>
    <w:basedOn w:val="a0"/>
    <w:link w:val="140"/>
    <w:uiPriority w:val="99"/>
    <w:rsid w:val="00A82DB5"/>
    <w:pPr>
      <w:shd w:val="clear" w:color="auto" w:fill="FFFFFF"/>
      <w:spacing w:line="235" w:lineRule="exact"/>
      <w:ind w:firstLine="300"/>
    </w:pPr>
    <w:rPr>
      <w:rFonts w:asciiTheme="minorHAnsi" w:hAnsiTheme="minorHAnsi" w:cs="Times New Roman"/>
      <w:color w:val="000000"/>
      <w:szCs w:val="24"/>
    </w:rPr>
  </w:style>
  <w:style w:type="character" w:customStyle="1" w:styleId="12pt">
    <w:name w:val="Колонтитул + 12 pt"/>
    <w:uiPriority w:val="99"/>
    <w:rsid w:val="00A82DB5"/>
    <w:rPr>
      <w:rFonts w:ascii="Times New Roman" w:hAnsi="Times New Roman" w:cs="Times New Roman"/>
      <w:noProof/>
      <w:sz w:val="24"/>
      <w:szCs w:val="24"/>
    </w:rPr>
  </w:style>
  <w:style w:type="character" w:customStyle="1" w:styleId="1fff">
    <w:name w:val="Верхний колонтитул Знак1"/>
    <w:locked/>
    <w:rsid w:val="00A82DB5"/>
    <w:rPr>
      <w:sz w:val="24"/>
      <w:szCs w:val="24"/>
      <w:lang w:val="x-none"/>
    </w:rPr>
  </w:style>
  <w:style w:type="numbering" w:customStyle="1" w:styleId="47">
    <w:name w:val="Нет списка4"/>
    <w:next w:val="a3"/>
    <w:uiPriority w:val="99"/>
    <w:semiHidden/>
    <w:unhideWhenUsed/>
    <w:rsid w:val="00A82DB5"/>
  </w:style>
  <w:style w:type="character" w:customStyle="1" w:styleId="ei1">
    <w:name w:val="ei1"/>
    <w:rsid w:val="00A82DB5"/>
    <w:rPr>
      <w:rFonts w:cs="Times New Roman"/>
    </w:rPr>
  </w:style>
  <w:style w:type="paragraph" w:customStyle="1" w:styleId="Normal1">
    <w:name w:val="Normal1"/>
    <w:rsid w:val="00A82DB5"/>
    <w:pPr>
      <w:spacing w:before="100" w:after="100" w:line="259" w:lineRule="auto"/>
    </w:pPr>
    <w:rPr>
      <w:rFonts w:ascii="Times New Roman" w:hAnsi="Times New Roman"/>
      <w:color w:val="auto"/>
      <w:sz w:val="24"/>
      <w:szCs w:val="22"/>
    </w:rPr>
  </w:style>
  <w:style w:type="numbering" w:customStyle="1" w:styleId="53">
    <w:name w:val="Нет списка5"/>
    <w:next w:val="a3"/>
    <w:uiPriority w:val="99"/>
    <w:semiHidden/>
    <w:unhideWhenUsed/>
    <w:rsid w:val="00A82DB5"/>
  </w:style>
  <w:style w:type="paragraph" w:styleId="affffffffffff">
    <w:name w:val="caption"/>
    <w:basedOn w:val="a0"/>
    <w:next w:val="a0"/>
    <w:uiPriority w:val="35"/>
    <w:semiHidden/>
    <w:unhideWhenUsed/>
    <w:qFormat/>
    <w:rsid w:val="00A82DB5"/>
    <w:pPr>
      <w:spacing w:line="240" w:lineRule="auto"/>
    </w:pPr>
    <w:rPr>
      <w:rFonts w:ascii="Calibri" w:hAnsi="Calibri" w:cs="Times New Roman"/>
      <w:i/>
      <w:iCs/>
      <w:color w:val="44546A"/>
      <w:sz w:val="18"/>
      <w:szCs w:val="18"/>
    </w:rPr>
  </w:style>
  <w:style w:type="paragraph" w:styleId="2f8">
    <w:name w:val="Quote"/>
    <w:basedOn w:val="a0"/>
    <w:next w:val="a0"/>
    <w:link w:val="2f9"/>
    <w:uiPriority w:val="29"/>
    <w:qFormat/>
    <w:rsid w:val="00A82DB5"/>
    <w:pPr>
      <w:spacing w:before="200" w:after="160" w:line="259" w:lineRule="auto"/>
      <w:ind w:left="864" w:right="864"/>
    </w:pPr>
    <w:rPr>
      <w:rFonts w:ascii="Calibri" w:hAnsi="Calibri" w:cs="Times New Roman"/>
      <w:i/>
      <w:iCs/>
      <w:color w:val="404040"/>
      <w:sz w:val="22"/>
    </w:rPr>
  </w:style>
  <w:style w:type="character" w:customStyle="1" w:styleId="2f9">
    <w:name w:val="Цитата 2 Знак"/>
    <w:basedOn w:val="a1"/>
    <w:link w:val="2f8"/>
    <w:uiPriority w:val="29"/>
    <w:rsid w:val="00A82DB5"/>
    <w:rPr>
      <w:rFonts w:ascii="Calibri" w:hAnsi="Calibri"/>
      <w:i/>
      <w:iCs/>
      <w:color w:val="404040"/>
      <w:szCs w:val="22"/>
    </w:rPr>
  </w:style>
  <w:style w:type="paragraph" w:styleId="affffffffffff0">
    <w:name w:val="Intense Quote"/>
    <w:basedOn w:val="a0"/>
    <w:next w:val="a0"/>
    <w:link w:val="affffffffffff1"/>
    <w:uiPriority w:val="30"/>
    <w:qFormat/>
    <w:rsid w:val="00A82DB5"/>
    <w:pPr>
      <w:pBdr>
        <w:top w:val="single" w:sz="4" w:space="10" w:color="5B9BD5"/>
        <w:bottom w:val="single" w:sz="4" w:space="10" w:color="5B9BD5"/>
      </w:pBdr>
      <w:spacing w:before="360" w:after="360" w:line="259" w:lineRule="auto"/>
      <w:ind w:left="864" w:right="864"/>
      <w:jc w:val="center"/>
    </w:pPr>
    <w:rPr>
      <w:rFonts w:ascii="Calibri" w:hAnsi="Calibri" w:cs="Times New Roman"/>
      <w:i/>
      <w:iCs/>
      <w:color w:val="5B9BD5"/>
      <w:sz w:val="22"/>
    </w:rPr>
  </w:style>
  <w:style w:type="character" w:customStyle="1" w:styleId="affffffffffff1">
    <w:name w:val="Выделенная цитата Знак"/>
    <w:basedOn w:val="a1"/>
    <w:link w:val="affffffffffff0"/>
    <w:uiPriority w:val="30"/>
    <w:rsid w:val="00A82DB5"/>
    <w:rPr>
      <w:rFonts w:ascii="Calibri" w:hAnsi="Calibri"/>
      <w:i/>
      <w:iCs/>
      <w:color w:val="5B9BD5"/>
      <w:szCs w:val="22"/>
    </w:rPr>
  </w:style>
  <w:style w:type="character" w:styleId="affffffffffff2">
    <w:name w:val="Intense Emphasis"/>
    <w:uiPriority w:val="21"/>
    <w:qFormat/>
    <w:rsid w:val="00A82DB5"/>
    <w:rPr>
      <w:i/>
      <w:iCs/>
      <w:color w:val="5B9BD5"/>
    </w:rPr>
  </w:style>
  <w:style w:type="character" w:styleId="affffffffffff3">
    <w:name w:val="Subtle Reference"/>
    <w:uiPriority w:val="31"/>
    <w:qFormat/>
    <w:rsid w:val="00A82DB5"/>
    <w:rPr>
      <w:smallCaps/>
      <w:color w:val="404040"/>
    </w:rPr>
  </w:style>
  <w:style w:type="character" w:styleId="affffffffffff4">
    <w:name w:val="Intense Reference"/>
    <w:uiPriority w:val="32"/>
    <w:qFormat/>
    <w:rsid w:val="00A82DB5"/>
    <w:rPr>
      <w:b/>
      <w:bCs/>
      <w:smallCaps/>
      <w:color w:val="5B9BD5"/>
      <w:spacing w:val="5"/>
    </w:rPr>
  </w:style>
  <w:style w:type="character" w:styleId="affffffffffff5">
    <w:name w:val="Book Title"/>
    <w:uiPriority w:val="33"/>
    <w:qFormat/>
    <w:rsid w:val="00A82DB5"/>
    <w:rPr>
      <w:b/>
      <w:bCs/>
      <w:i/>
      <w:iCs/>
      <w:spacing w:val="5"/>
    </w:rPr>
  </w:style>
  <w:style w:type="character" w:customStyle="1" w:styleId="FootnoteCharacters">
    <w:name w:val="Footnote Characters"/>
    <w:qFormat/>
    <w:rsid w:val="00A82DB5"/>
    <w:rPr>
      <w:rFonts w:ascii="Times New Roman" w:hAnsi="Times New Roman" w:cs="Times New Roman" w:hint="default"/>
      <w:vertAlign w:val="superscript"/>
    </w:rPr>
  </w:style>
  <w:style w:type="character" w:customStyle="1" w:styleId="affffffffffff6">
    <w:name w:val="Символ сноски"/>
    <w:qFormat/>
    <w:rsid w:val="00A82DB5"/>
  </w:style>
  <w:style w:type="paragraph" w:customStyle="1" w:styleId="affffffffffff7">
    <w:name w:val="!Подзаголовок"/>
    <w:basedOn w:val="a0"/>
    <w:link w:val="affffffffffff8"/>
    <w:qFormat/>
    <w:rsid w:val="00A82DB5"/>
    <w:pPr>
      <w:suppressAutoHyphens/>
      <w:spacing w:line="240" w:lineRule="auto"/>
      <w:ind w:firstLine="708"/>
      <w:jc w:val="both"/>
      <w:outlineLvl w:val="1"/>
    </w:pPr>
    <w:rPr>
      <w:rFonts w:cs="Times New Roman"/>
      <w:szCs w:val="24"/>
    </w:rPr>
  </w:style>
  <w:style w:type="character" w:customStyle="1" w:styleId="affffffffffff8">
    <w:name w:val="!Подзаголовок Знак"/>
    <w:link w:val="affffffffffff7"/>
    <w:rsid w:val="00A82DB5"/>
    <w:rPr>
      <w:rFonts w:ascii="Times New Roman" w:hAnsi="Times New Roman"/>
      <w:color w:val="auto"/>
      <w:sz w:val="24"/>
      <w:szCs w:val="24"/>
    </w:rPr>
  </w:style>
  <w:style w:type="paragraph" w:customStyle="1" w:styleId="affffffffffff9">
    <w:name w:val="!Заголовок"/>
    <w:basedOn w:val="a0"/>
    <w:link w:val="affffffffffffa"/>
    <w:qFormat/>
    <w:rsid w:val="00A82DB5"/>
    <w:pPr>
      <w:suppressAutoHyphens/>
      <w:spacing w:line="240" w:lineRule="auto"/>
      <w:ind w:firstLine="709"/>
      <w:jc w:val="both"/>
    </w:pPr>
    <w:rPr>
      <w:rFonts w:cs="Times New Roman"/>
      <w:b/>
      <w:bCs/>
      <w:szCs w:val="24"/>
      <w:lang w:eastAsia="en-US"/>
    </w:rPr>
  </w:style>
  <w:style w:type="character" w:customStyle="1" w:styleId="affffffffffffa">
    <w:name w:val="!Заголовок Знак"/>
    <w:link w:val="affffffffffff9"/>
    <w:rsid w:val="00A82DB5"/>
    <w:rPr>
      <w:rFonts w:ascii="Times New Roman" w:hAnsi="Times New Roman"/>
      <w:b/>
      <w:bCs/>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81561">
      <w:bodyDiv w:val="1"/>
      <w:marLeft w:val="0"/>
      <w:marRight w:val="0"/>
      <w:marTop w:val="0"/>
      <w:marBottom w:val="0"/>
      <w:divBdr>
        <w:top w:val="none" w:sz="0" w:space="0" w:color="auto"/>
        <w:left w:val="none" w:sz="0" w:space="0" w:color="auto"/>
        <w:bottom w:val="none" w:sz="0" w:space="0" w:color="auto"/>
        <w:right w:val="none" w:sz="0" w:space="0" w:color="auto"/>
      </w:divBdr>
    </w:div>
    <w:div w:id="74135167">
      <w:bodyDiv w:val="1"/>
      <w:marLeft w:val="0"/>
      <w:marRight w:val="0"/>
      <w:marTop w:val="0"/>
      <w:marBottom w:val="0"/>
      <w:divBdr>
        <w:top w:val="none" w:sz="0" w:space="0" w:color="auto"/>
        <w:left w:val="none" w:sz="0" w:space="0" w:color="auto"/>
        <w:bottom w:val="none" w:sz="0" w:space="0" w:color="auto"/>
        <w:right w:val="none" w:sz="0" w:space="0" w:color="auto"/>
      </w:divBdr>
    </w:div>
    <w:div w:id="106389738">
      <w:bodyDiv w:val="1"/>
      <w:marLeft w:val="0"/>
      <w:marRight w:val="0"/>
      <w:marTop w:val="0"/>
      <w:marBottom w:val="0"/>
      <w:divBdr>
        <w:top w:val="none" w:sz="0" w:space="0" w:color="auto"/>
        <w:left w:val="none" w:sz="0" w:space="0" w:color="auto"/>
        <w:bottom w:val="none" w:sz="0" w:space="0" w:color="auto"/>
        <w:right w:val="none" w:sz="0" w:space="0" w:color="auto"/>
      </w:divBdr>
    </w:div>
    <w:div w:id="126364690">
      <w:bodyDiv w:val="1"/>
      <w:marLeft w:val="0"/>
      <w:marRight w:val="0"/>
      <w:marTop w:val="0"/>
      <w:marBottom w:val="0"/>
      <w:divBdr>
        <w:top w:val="none" w:sz="0" w:space="0" w:color="auto"/>
        <w:left w:val="none" w:sz="0" w:space="0" w:color="auto"/>
        <w:bottom w:val="none" w:sz="0" w:space="0" w:color="auto"/>
        <w:right w:val="none" w:sz="0" w:space="0" w:color="auto"/>
      </w:divBdr>
    </w:div>
    <w:div w:id="212692286">
      <w:bodyDiv w:val="1"/>
      <w:marLeft w:val="0"/>
      <w:marRight w:val="0"/>
      <w:marTop w:val="0"/>
      <w:marBottom w:val="0"/>
      <w:divBdr>
        <w:top w:val="none" w:sz="0" w:space="0" w:color="auto"/>
        <w:left w:val="none" w:sz="0" w:space="0" w:color="auto"/>
        <w:bottom w:val="none" w:sz="0" w:space="0" w:color="auto"/>
        <w:right w:val="none" w:sz="0" w:space="0" w:color="auto"/>
      </w:divBdr>
    </w:div>
    <w:div w:id="252208431">
      <w:bodyDiv w:val="1"/>
      <w:marLeft w:val="0"/>
      <w:marRight w:val="0"/>
      <w:marTop w:val="0"/>
      <w:marBottom w:val="0"/>
      <w:divBdr>
        <w:top w:val="none" w:sz="0" w:space="0" w:color="auto"/>
        <w:left w:val="none" w:sz="0" w:space="0" w:color="auto"/>
        <w:bottom w:val="none" w:sz="0" w:space="0" w:color="auto"/>
        <w:right w:val="none" w:sz="0" w:space="0" w:color="auto"/>
      </w:divBdr>
    </w:div>
    <w:div w:id="341973122">
      <w:bodyDiv w:val="1"/>
      <w:marLeft w:val="0"/>
      <w:marRight w:val="0"/>
      <w:marTop w:val="0"/>
      <w:marBottom w:val="0"/>
      <w:divBdr>
        <w:top w:val="none" w:sz="0" w:space="0" w:color="auto"/>
        <w:left w:val="none" w:sz="0" w:space="0" w:color="auto"/>
        <w:bottom w:val="none" w:sz="0" w:space="0" w:color="auto"/>
        <w:right w:val="none" w:sz="0" w:space="0" w:color="auto"/>
      </w:divBdr>
    </w:div>
    <w:div w:id="645819121">
      <w:bodyDiv w:val="1"/>
      <w:marLeft w:val="0"/>
      <w:marRight w:val="0"/>
      <w:marTop w:val="0"/>
      <w:marBottom w:val="0"/>
      <w:divBdr>
        <w:top w:val="none" w:sz="0" w:space="0" w:color="auto"/>
        <w:left w:val="none" w:sz="0" w:space="0" w:color="auto"/>
        <w:bottom w:val="none" w:sz="0" w:space="0" w:color="auto"/>
        <w:right w:val="none" w:sz="0" w:space="0" w:color="auto"/>
      </w:divBdr>
    </w:div>
    <w:div w:id="695884794">
      <w:bodyDiv w:val="1"/>
      <w:marLeft w:val="0"/>
      <w:marRight w:val="0"/>
      <w:marTop w:val="0"/>
      <w:marBottom w:val="0"/>
      <w:divBdr>
        <w:top w:val="none" w:sz="0" w:space="0" w:color="auto"/>
        <w:left w:val="none" w:sz="0" w:space="0" w:color="auto"/>
        <w:bottom w:val="none" w:sz="0" w:space="0" w:color="auto"/>
        <w:right w:val="none" w:sz="0" w:space="0" w:color="auto"/>
      </w:divBdr>
    </w:div>
    <w:div w:id="841354709">
      <w:bodyDiv w:val="1"/>
      <w:marLeft w:val="0"/>
      <w:marRight w:val="0"/>
      <w:marTop w:val="0"/>
      <w:marBottom w:val="0"/>
      <w:divBdr>
        <w:top w:val="none" w:sz="0" w:space="0" w:color="auto"/>
        <w:left w:val="none" w:sz="0" w:space="0" w:color="auto"/>
        <w:bottom w:val="none" w:sz="0" w:space="0" w:color="auto"/>
        <w:right w:val="none" w:sz="0" w:space="0" w:color="auto"/>
      </w:divBdr>
    </w:div>
    <w:div w:id="847064142">
      <w:bodyDiv w:val="1"/>
      <w:marLeft w:val="0"/>
      <w:marRight w:val="0"/>
      <w:marTop w:val="0"/>
      <w:marBottom w:val="0"/>
      <w:divBdr>
        <w:top w:val="none" w:sz="0" w:space="0" w:color="auto"/>
        <w:left w:val="none" w:sz="0" w:space="0" w:color="auto"/>
        <w:bottom w:val="none" w:sz="0" w:space="0" w:color="auto"/>
        <w:right w:val="none" w:sz="0" w:space="0" w:color="auto"/>
      </w:divBdr>
    </w:div>
    <w:div w:id="989137747">
      <w:bodyDiv w:val="1"/>
      <w:marLeft w:val="0"/>
      <w:marRight w:val="0"/>
      <w:marTop w:val="0"/>
      <w:marBottom w:val="0"/>
      <w:divBdr>
        <w:top w:val="none" w:sz="0" w:space="0" w:color="auto"/>
        <w:left w:val="none" w:sz="0" w:space="0" w:color="auto"/>
        <w:bottom w:val="none" w:sz="0" w:space="0" w:color="auto"/>
        <w:right w:val="none" w:sz="0" w:space="0" w:color="auto"/>
      </w:divBdr>
    </w:div>
    <w:div w:id="1007832021">
      <w:bodyDiv w:val="1"/>
      <w:marLeft w:val="0"/>
      <w:marRight w:val="0"/>
      <w:marTop w:val="0"/>
      <w:marBottom w:val="0"/>
      <w:divBdr>
        <w:top w:val="none" w:sz="0" w:space="0" w:color="auto"/>
        <w:left w:val="none" w:sz="0" w:space="0" w:color="auto"/>
        <w:bottom w:val="none" w:sz="0" w:space="0" w:color="auto"/>
        <w:right w:val="none" w:sz="0" w:space="0" w:color="auto"/>
      </w:divBdr>
    </w:div>
    <w:div w:id="1079134040">
      <w:bodyDiv w:val="1"/>
      <w:marLeft w:val="0"/>
      <w:marRight w:val="0"/>
      <w:marTop w:val="0"/>
      <w:marBottom w:val="0"/>
      <w:divBdr>
        <w:top w:val="none" w:sz="0" w:space="0" w:color="auto"/>
        <w:left w:val="none" w:sz="0" w:space="0" w:color="auto"/>
        <w:bottom w:val="none" w:sz="0" w:space="0" w:color="auto"/>
        <w:right w:val="none" w:sz="0" w:space="0" w:color="auto"/>
      </w:divBdr>
    </w:div>
    <w:div w:id="1082334017">
      <w:bodyDiv w:val="1"/>
      <w:marLeft w:val="0"/>
      <w:marRight w:val="0"/>
      <w:marTop w:val="0"/>
      <w:marBottom w:val="0"/>
      <w:divBdr>
        <w:top w:val="none" w:sz="0" w:space="0" w:color="auto"/>
        <w:left w:val="none" w:sz="0" w:space="0" w:color="auto"/>
        <w:bottom w:val="none" w:sz="0" w:space="0" w:color="auto"/>
        <w:right w:val="none" w:sz="0" w:space="0" w:color="auto"/>
      </w:divBdr>
    </w:div>
    <w:div w:id="1091778090">
      <w:bodyDiv w:val="1"/>
      <w:marLeft w:val="0"/>
      <w:marRight w:val="0"/>
      <w:marTop w:val="0"/>
      <w:marBottom w:val="0"/>
      <w:divBdr>
        <w:top w:val="none" w:sz="0" w:space="0" w:color="auto"/>
        <w:left w:val="none" w:sz="0" w:space="0" w:color="auto"/>
        <w:bottom w:val="none" w:sz="0" w:space="0" w:color="auto"/>
        <w:right w:val="none" w:sz="0" w:space="0" w:color="auto"/>
      </w:divBdr>
    </w:div>
    <w:div w:id="1121460349">
      <w:bodyDiv w:val="1"/>
      <w:marLeft w:val="0"/>
      <w:marRight w:val="0"/>
      <w:marTop w:val="0"/>
      <w:marBottom w:val="0"/>
      <w:divBdr>
        <w:top w:val="none" w:sz="0" w:space="0" w:color="auto"/>
        <w:left w:val="none" w:sz="0" w:space="0" w:color="auto"/>
        <w:bottom w:val="none" w:sz="0" w:space="0" w:color="auto"/>
        <w:right w:val="none" w:sz="0" w:space="0" w:color="auto"/>
      </w:divBdr>
    </w:div>
    <w:div w:id="1239050691">
      <w:bodyDiv w:val="1"/>
      <w:marLeft w:val="0"/>
      <w:marRight w:val="0"/>
      <w:marTop w:val="0"/>
      <w:marBottom w:val="0"/>
      <w:divBdr>
        <w:top w:val="none" w:sz="0" w:space="0" w:color="auto"/>
        <w:left w:val="none" w:sz="0" w:space="0" w:color="auto"/>
        <w:bottom w:val="none" w:sz="0" w:space="0" w:color="auto"/>
        <w:right w:val="none" w:sz="0" w:space="0" w:color="auto"/>
      </w:divBdr>
    </w:div>
    <w:div w:id="1299921075">
      <w:bodyDiv w:val="1"/>
      <w:marLeft w:val="0"/>
      <w:marRight w:val="0"/>
      <w:marTop w:val="0"/>
      <w:marBottom w:val="0"/>
      <w:divBdr>
        <w:top w:val="none" w:sz="0" w:space="0" w:color="auto"/>
        <w:left w:val="none" w:sz="0" w:space="0" w:color="auto"/>
        <w:bottom w:val="none" w:sz="0" w:space="0" w:color="auto"/>
        <w:right w:val="none" w:sz="0" w:space="0" w:color="auto"/>
      </w:divBdr>
    </w:div>
    <w:div w:id="1407731021">
      <w:bodyDiv w:val="1"/>
      <w:marLeft w:val="0"/>
      <w:marRight w:val="0"/>
      <w:marTop w:val="0"/>
      <w:marBottom w:val="0"/>
      <w:divBdr>
        <w:top w:val="none" w:sz="0" w:space="0" w:color="auto"/>
        <w:left w:val="none" w:sz="0" w:space="0" w:color="auto"/>
        <w:bottom w:val="none" w:sz="0" w:space="0" w:color="auto"/>
        <w:right w:val="none" w:sz="0" w:space="0" w:color="auto"/>
      </w:divBdr>
    </w:div>
    <w:div w:id="1474638559">
      <w:bodyDiv w:val="1"/>
      <w:marLeft w:val="0"/>
      <w:marRight w:val="0"/>
      <w:marTop w:val="0"/>
      <w:marBottom w:val="0"/>
      <w:divBdr>
        <w:top w:val="none" w:sz="0" w:space="0" w:color="auto"/>
        <w:left w:val="none" w:sz="0" w:space="0" w:color="auto"/>
        <w:bottom w:val="none" w:sz="0" w:space="0" w:color="auto"/>
        <w:right w:val="none" w:sz="0" w:space="0" w:color="auto"/>
      </w:divBdr>
    </w:div>
    <w:div w:id="1475029438">
      <w:bodyDiv w:val="1"/>
      <w:marLeft w:val="0"/>
      <w:marRight w:val="0"/>
      <w:marTop w:val="0"/>
      <w:marBottom w:val="0"/>
      <w:divBdr>
        <w:top w:val="none" w:sz="0" w:space="0" w:color="auto"/>
        <w:left w:val="none" w:sz="0" w:space="0" w:color="auto"/>
        <w:bottom w:val="none" w:sz="0" w:space="0" w:color="auto"/>
        <w:right w:val="none" w:sz="0" w:space="0" w:color="auto"/>
      </w:divBdr>
    </w:div>
    <w:div w:id="1742603799">
      <w:bodyDiv w:val="1"/>
      <w:marLeft w:val="0"/>
      <w:marRight w:val="0"/>
      <w:marTop w:val="0"/>
      <w:marBottom w:val="0"/>
      <w:divBdr>
        <w:top w:val="none" w:sz="0" w:space="0" w:color="auto"/>
        <w:left w:val="none" w:sz="0" w:space="0" w:color="auto"/>
        <w:bottom w:val="none" w:sz="0" w:space="0" w:color="auto"/>
        <w:right w:val="none" w:sz="0" w:space="0" w:color="auto"/>
      </w:divBdr>
    </w:div>
    <w:div w:id="1750074640">
      <w:bodyDiv w:val="1"/>
      <w:marLeft w:val="0"/>
      <w:marRight w:val="0"/>
      <w:marTop w:val="0"/>
      <w:marBottom w:val="0"/>
      <w:divBdr>
        <w:top w:val="none" w:sz="0" w:space="0" w:color="auto"/>
        <w:left w:val="none" w:sz="0" w:space="0" w:color="auto"/>
        <w:bottom w:val="none" w:sz="0" w:space="0" w:color="auto"/>
        <w:right w:val="none" w:sz="0" w:space="0" w:color="auto"/>
      </w:divBdr>
    </w:div>
    <w:div w:id="1947612868">
      <w:bodyDiv w:val="1"/>
      <w:marLeft w:val="0"/>
      <w:marRight w:val="0"/>
      <w:marTop w:val="0"/>
      <w:marBottom w:val="0"/>
      <w:divBdr>
        <w:top w:val="none" w:sz="0" w:space="0" w:color="auto"/>
        <w:left w:val="none" w:sz="0" w:space="0" w:color="auto"/>
        <w:bottom w:val="none" w:sz="0" w:space="0" w:color="auto"/>
        <w:right w:val="none" w:sz="0" w:space="0" w:color="auto"/>
      </w:divBdr>
    </w:div>
    <w:div w:id="1952976082">
      <w:bodyDiv w:val="1"/>
      <w:marLeft w:val="0"/>
      <w:marRight w:val="0"/>
      <w:marTop w:val="0"/>
      <w:marBottom w:val="0"/>
      <w:divBdr>
        <w:top w:val="none" w:sz="0" w:space="0" w:color="auto"/>
        <w:left w:val="none" w:sz="0" w:space="0" w:color="auto"/>
        <w:bottom w:val="none" w:sz="0" w:space="0" w:color="auto"/>
        <w:right w:val="none" w:sz="0" w:space="0" w:color="auto"/>
      </w:divBdr>
    </w:div>
    <w:div w:id="2072652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5B65D-5087-4378-9D1F-78EBC6013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62</Pages>
  <Words>13939</Words>
  <Characters>79455</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Aurora PC</dc:creator>
  <cp:lastModifiedBy>Лалаева Асет Вахаевна</cp:lastModifiedBy>
  <cp:revision>52</cp:revision>
  <dcterms:created xsi:type="dcterms:W3CDTF">2024-05-26T05:52:00Z</dcterms:created>
  <dcterms:modified xsi:type="dcterms:W3CDTF">2025-09-30T15:09:00Z</dcterms:modified>
</cp:coreProperties>
</file>