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CAF05C" w14:textId="77777777" w:rsidR="00F9640B" w:rsidRDefault="00C23AFE">
      <w:pPr>
        <w:keepNext/>
        <w:spacing w:before="240" w:after="120" w:line="240" w:lineRule="auto"/>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3</w:t>
      </w:r>
      <w:r>
        <w:rPr>
          <w:rFonts w:ascii="Times New Roman" w:eastAsia="Times New Roman" w:hAnsi="Times New Roman" w:cs="Times New Roman"/>
          <w:b/>
          <w:sz w:val="24"/>
          <w:szCs w:val="24"/>
        </w:rPr>
        <w:br/>
        <w:t>к ПОП-П по профессии</w:t>
      </w:r>
      <w:r>
        <w:rPr>
          <w:rFonts w:ascii="Times New Roman" w:eastAsia="Times New Roman" w:hAnsi="Times New Roman" w:cs="Times New Roman"/>
          <w:b/>
          <w:sz w:val="24"/>
          <w:szCs w:val="24"/>
        </w:rPr>
        <w:br/>
        <w:t>21.01.03 Бурильщик эксплуатационных и разведочных скважин</w:t>
      </w:r>
    </w:p>
    <w:p w14:paraId="0E73C241" w14:textId="77777777" w:rsidR="00F9640B" w:rsidRDefault="00C23AFE">
      <w:pPr>
        <w:spacing w:after="0"/>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Материально-техническое оснащение специальных помещений для реализации образовательной программы, </w:t>
      </w:r>
      <w:r>
        <w:rPr>
          <w:rFonts w:ascii="Times New Roman" w:eastAsia="Times New Roman" w:hAnsi="Times New Roman" w:cs="Times New Roman"/>
          <w:b/>
          <w:sz w:val="24"/>
          <w:szCs w:val="24"/>
        </w:rPr>
        <w:br/>
        <w:t>включая программное обеспечение</w:t>
      </w:r>
    </w:p>
    <w:p w14:paraId="09F0005F" w14:textId="77777777" w:rsidR="00F9640B" w:rsidRDefault="00C23AFE">
      <w:pPr>
        <w:numPr>
          <w:ilvl w:val="0"/>
          <w:numId w:val="4"/>
        </w:numPr>
        <w:pBdr>
          <w:top w:val="nil"/>
          <w:left w:val="nil"/>
          <w:bottom w:val="nil"/>
          <w:right w:val="nil"/>
          <w:between w:val="nil"/>
        </w:pBdr>
        <w:tabs>
          <w:tab w:val="left" w:pos="204"/>
        </w:tabs>
        <w:spacing w:before="120"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Материально-техническое оснащение </w:t>
      </w:r>
    </w:p>
    <w:p w14:paraId="574AFE4C" w14:textId="77777777" w:rsidR="00F9640B" w:rsidRDefault="00F9640B">
      <w:pPr>
        <w:spacing w:after="0"/>
        <w:ind w:firstLine="709"/>
        <w:jc w:val="both"/>
        <w:rPr>
          <w:rFonts w:ascii="Times New Roman" w:eastAsia="Times New Roman" w:hAnsi="Times New Roman" w:cs="Times New Roman"/>
          <w:sz w:val="24"/>
          <w:szCs w:val="24"/>
        </w:rPr>
      </w:pPr>
      <w:bookmarkStart w:id="1" w:name="_heading=h.30j0zll" w:colFirst="0" w:colLast="0"/>
      <w:bookmarkEnd w:id="1"/>
    </w:p>
    <w:p w14:paraId="730A95E1" w14:textId="77777777" w:rsidR="00F9640B" w:rsidRDefault="00C23AFE">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Оснащение кабинетов</w:t>
      </w:r>
    </w:p>
    <w:p w14:paraId="7824C4A2" w14:textId="33715F16" w:rsidR="00F9640B" w:rsidRDefault="00C23AFE">
      <w:pPr>
        <w:spacing w:after="0"/>
        <w:ind w:firstLine="709"/>
        <w:jc w:val="both"/>
        <w:rPr>
          <w:rFonts w:ascii="Times New Roman" w:eastAsia="Times New Roman" w:hAnsi="Times New Roman" w:cs="Times New Roman"/>
          <w:sz w:val="24"/>
          <w:szCs w:val="24"/>
        </w:rPr>
      </w:pPr>
      <w:bookmarkStart w:id="2" w:name="_heading=h.1fob9te" w:colFirst="0" w:colLast="0"/>
      <w:bookmarkEnd w:id="2"/>
      <w:r>
        <w:rPr>
          <w:rFonts w:ascii="Times New Roman" w:eastAsia="Times New Roman" w:hAnsi="Times New Roman" w:cs="Times New Roman"/>
          <w:sz w:val="24"/>
          <w:szCs w:val="24"/>
        </w:rPr>
        <w:t>Кабинеты Социально-гуманитарных дисциплин</w:t>
      </w:r>
    </w:p>
    <w:p w14:paraId="1F599B59" w14:textId="77777777" w:rsidR="008D2B36" w:rsidRDefault="008D2B36">
      <w:pPr>
        <w:spacing w:after="0"/>
        <w:ind w:firstLine="709"/>
        <w:jc w:val="both"/>
        <w:rPr>
          <w:rFonts w:ascii="Times New Roman" w:eastAsia="Times New Roman" w:hAnsi="Times New Roman" w:cs="Times New Roman"/>
          <w:sz w:val="24"/>
          <w:szCs w:val="24"/>
        </w:rPr>
      </w:pPr>
    </w:p>
    <w:tbl>
      <w:tblPr>
        <w:tblStyle w:val="afffffff5"/>
        <w:tblW w:w="15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85"/>
        <w:gridCol w:w="2190"/>
        <w:gridCol w:w="2490"/>
        <w:gridCol w:w="3195"/>
        <w:gridCol w:w="2535"/>
      </w:tblGrid>
      <w:tr w:rsidR="00F9640B" w14:paraId="78368CEB" w14:textId="77777777">
        <w:trPr>
          <w:trHeight w:val="828"/>
        </w:trPr>
        <w:tc>
          <w:tcPr>
            <w:tcW w:w="645" w:type="dxa"/>
            <w:shd w:val="clear" w:color="auto" w:fill="auto"/>
          </w:tcPr>
          <w:p w14:paraId="35986A45" w14:textId="77777777" w:rsidR="00F9640B" w:rsidRDefault="00C23AFE">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85" w:type="dxa"/>
            <w:shd w:val="clear" w:color="auto" w:fill="auto"/>
          </w:tcPr>
          <w:p w14:paraId="3331B6CE" w14:textId="77777777" w:rsidR="00F9640B" w:rsidRDefault="002B6995">
            <w:pPr>
              <w:spacing w:after="0" w:line="240" w:lineRule="auto"/>
              <w:jc w:val="center"/>
              <w:rPr>
                <w:rFonts w:ascii="Times New Roman" w:eastAsia="Times New Roman" w:hAnsi="Times New Roman" w:cs="Times New Roman"/>
                <w:b/>
                <w:color w:val="000000"/>
              </w:rPr>
            </w:pPr>
            <w:hyperlink r:id="rId8">
              <w:r w:rsidR="00C23AFE">
                <w:rPr>
                  <w:rFonts w:ascii="Times New Roman" w:eastAsia="Times New Roman" w:hAnsi="Times New Roman" w:cs="Times New Roman"/>
                  <w:b/>
                  <w:color w:val="000000"/>
                </w:rPr>
                <w:t>Наименование</w:t>
              </w:r>
            </w:hyperlink>
          </w:p>
        </w:tc>
        <w:tc>
          <w:tcPr>
            <w:tcW w:w="2190" w:type="dxa"/>
            <w:shd w:val="clear" w:color="auto" w:fill="auto"/>
          </w:tcPr>
          <w:p w14:paraId="153EB93B" w14:textId="77777777" w:rsidR="00F9640B" w:rsidRDefault="00C23AFE">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Тип</w:t>
            </w:r>
          </w:p>
        </w:tc>
        <w:tc>
          <w:tcPr>
            <w:tcW w:w="2490" w:type="dxa"/>
            <w:shd w:val="clear" w:color="auto" w:fill="auto"/>
          </w:tcPr>
          <w:p w14:paraId="2254CF59" w14:textId="77777777" w:rsidR="00F9640B" w:rsidRDefault="00C23AFE">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Основное/ специализированное</w:t>
            </w:r>
          </w:p>
        </w:tc>
        <w:tc>
          <w:tcPr>
            <w:tcW w:w="3195" w:type="dxa"/>
            <w:shd w:val="clear" w:color="auto" w:fill="auto"/>
          </w:tcPr>
          <w:p w14:paraId="2AA344AD" w14:textId="77777777" w:rsidR="00F9640B" w:rsidRDefault="002B6995">
            <w:pPr>
              <w:spacing w:after="0" w:line="240" w:lineRule="auto"/>
              <w:jc w:val="center"/>
              <w:rPr>
                <w:rFonts w:ascii="Times New Roman" w:eastAsia="Times New Roman" w:hAnsi="Times New Roman" w:cs="Times New Roman"/>
                <w:b/>
                <w:color w:val="000000"/>
              </w:rPr>
            </w:pPr>
            <w:hyperlink r:id="rId9">
              <w:r w:rsidR="00C23AFE">
                <w:rPr>
                  <w:rFonts w:ascii="Times New Roman" w:eastAsia="Times New Roman" w:hAnsi="Times New Roman" w:cs="Times New Roman"/>
                  <w:b/>
                  <w:color w:val="000000"/>
                </w:rPr>
                <w:t>Краткая (рамочная) техническая характеристика</w:t>
              </w:r>
            </w:hyperlink>
          </w:p>
        </w:tc>
        <w:tc>
          <w:tcPr>
            <w:tcW w:w="2535" w:type="dxa"/>
            <w:shd w:val="clear" w:color="auto" w:fill="auto"/>
          </w:tcPr>
          <w:p w14:paraId="548E754A" w14:textId="77777777" w:rsidR="00F9640B" w:rsidRDefault="00C23AFE">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Код профессионального модуля, дисциплины</w:t>
            </w:r>
          </w:p>
        </w:tc>
      </w:tr>
      <w:tr w:rsidR="00F9640B" w14:paraId="5930547B" w14:textId="77777777">
        <w:trPr>
          <w:trHeight w:val="828"/>
        </w:trPr>
        <w:tc>
          <w:tcPr>
            <w:tcW w:w="645" w:type="dxa"/>
            <w:shd w:val="clear" w:color="auto" w:fill="auto"/>
          </w:tcPr>
          <w:p w14:paraId="5FC908EF"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85" w:type="dxa"/>
            <w:shd w:val="clear" w:color="auto" w:fill="auto"/>
          </w:tcPr>
          <w:p w14:paraId="3E689284" w14:textId="77777777" w:rsidR="00F9640B" w:rsidRPr="008D2B36" w:rsidRDefault="00C23AFE">
            <w:pPr>
              <w:spacing w:after="0" w:line="240" w:lineRule="auto"/>
              <w:rPr>
                <w:rFonts w:ascii="Times New Roman" w:eastAsia="Times New Roman" w:hAnsi="Times New Roman" w:cs="Times New Roman"/>
                <w:color w:val="000000"/>
                <w:lang w:val="ru-RU"/>
              </w:rPr>
            </w:pPr>
            <w:r w:rsidRPr="008D2B36">
              <w:rPr>
                <w:rFonts w:ascii="Times New Roman" w:eastAsia="Times New Roman" w:hAnsi="Times New Roman" w:cs="Times New Roman"/>
                <w:color w:val="000000"/>
                <w:lang w:val="ru-RU"/>
              </w:rPr>
              <w:t>посадочные места по количеству обучающихся (столы, стулья)</w:t>
            </w:r>
          </w:p>
        </w:tc>
        <w:tc>
          <w:tcPr>
            <w:tcW w:w="2190" w:type="dxa"/>
            <w:shd w:val="clear" w:color="auto" w:fill="auto"/>
          </w:tcPr>
          <w:p w14:paraId="4CC995B0"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0" w:type="dxa"/>
            <w:shd w:val="clear" w:color="auto" w:fill="auto"/>
          </w:tcPr>
          <w:p w14:paraId="6C806291"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3195" w:type="dxa"/>
            <w:shd w:val="clear" w:color="auto" w:fill="auto"/>
          </w:tcPr>
          <w:p w14:paraId="14524885"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регулируемые по высоте</w:t>
            </w:r>
          </w:p>
        </w:tc>
        <w:tc>
          <w:tcPr>
            <w:tcW w:w="2535" w:type="dxa"/>
            <w:vMerge w:val="restart"/>
            <w:shd w:val="clear" w:color="auto" w:fill="auto"/>
          </w:tcPr>
          <w:p w14:paraId="33B4C2E6" w14:textId="77777777" w:rsidR="00F9640B" w:rsidRDefault="00C23AFE">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СГ.01</w:t>
            </w:r>
          </w:p>
          <w:p w14:paraId="38A5CE51" w14:textId="77777777" w:rsidR="00F9640B" w:rsidRDefault="00C23AFE">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СГ.02</w:t>
            </w:r>
          </w:p>
          <w:p w14:paraId="4BE8CE52" w14:textId="77777777" w:rsidR="00F9640B" w:rsidRDefault="00C23AFE">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СГ.05</w:t>
            </w:r>
          </w:p>
          <w:p w14:paraId="3D3FF1E9" w14:textId="77777777" w:rsidR="00F9640B" w:rsidRDefault="00C23AFE">
            <w:pPr>
              <w:spacing w:after="0" w:line="240" w:lineRule="auto"/>
              <w:rPr>
                <w:rFonts w:ascii="Times New Roman" w:eastAsia="Times New Roman" w:hAnsi="Times New Roman" w:cs="Times New Roman"/>
                <w:b/>
              </w:rPr>
            </w:pPr>
            <w:r>
              <w:rPr>
                <w:rFonts w:ascii="Times New Roman" w:eastAsia="Times New Roman" w:hAnsi="Times New Roman" w:cs="Times New Roman"/>
                <w:b/>
              </w:rPr>
              <w:t>СГ.06</w:t>
            </w:r>
          </w:p>
        </w:tc>
      </w:tr>
      <w:tr w:rsidR="00F9640B" w14:paraId="6884E53E" w14:textId="77777777">
        <w:trPr>
          <w:trHeight w:val="828"/>
        </w:trPr>
        <w:tc>
          <w:tcPr>
            <w:tcW w:w="645" w:type="dxa"/>
            <w:shd w:val="clear" w:color="auto" w:fill="auto"/>
          </w:tcPr>
          <w:p w14:paraId="2E25CE8C"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85" w:type="dxa"/>
            <w:shd w:val="clear" w:color="auto" w:fill="auto"/>
          </w:tcPr>
          <w:p w14:paraId="7B719EDB" w14:textId="77777777" w:rsidR="00F9640B" w:rsidRDefault="00C23AF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рабочее место преподавателя</w:t>
            </w:r>
          </w:p>
        </w:tc>
        <w:tc>
          <w:tcPr>
            <w:tcW w:w="2190" w:type="dxa"/>
            <w:shd w:val="clear" w:color="auto" w:fill="auto"/>
          </w:tcPr>
          <w:p w14:paraId="50E83B22"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0" w:type="dxa"/>
            <w:shd w:val="clear" w:color="auto" w:fill="auto"/>
          </w:tcPr>
          <w:p w14:paraId="78315FB0"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3195" w:type="dxa"/>
            <w:shd w:val="clear" w:color="auto" w:fill="auto"/>
          </w:tcPr>
          <w:p w14:paraId="1930E910"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535" w:type="dxa"/>
            <w:vMerge/>
            <w:shd w:val="clear" w:color="auto" w:fill="auto"/>
          </w:tcPr>
          <w:p w14:paraId="0469C3B0" w14:textId="77777777" w:rsidR="00F9640B" w:rsidRDefault="00F9640B">
            <w:pPr>
              <w:pBdr>
                <w:top w:val="nil"/>
                <w:left w:val="nil"/>
                <w:bottom w:val="nil"/>
                <w:right w:val="nil"/>
                <w:between w:val="nil"/>
              </w:pBdr>
              <w:spacing w:after="0"/>
              <w:rPr>
                <w:rFonts w:ascii="Times New Roman" w:eastAsia="Times New Roman" w:hAnsi="Times New Roman" w:cs="Times New Roman"/>
                <w:color w:val="000000"/>
              </w:rPr>
            </w:pPr>
          </w:p>
        </w:tc>
      </w:tr>
      <w:tr w:rsidR="00F9640B" w14:paraId="6866FAC7" w14:textId="77777777">
        <w:trPr>
          <w:trHeight w:val="828"/>
        </w:trPr>
        <w:tc>
          <w:tcPr>
            <w:tcW w:w="645" w:type="dxa"/>
            <w:shd w:val="clear" w:color="auto" w:fill="auto"/>
          </w:tcPr>
          <w:p w14:paraId="4D5B5F1A"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85" w:type="dxa"/>
            <w:shd w:val="clear" w:color="auto" w:fill="auto"/>
          </w:tcPr>
          <w:p w14:paraId="455C51A5" w14:textId="77777777" w:rsidR="00F9640B" w:rsidRDefault="00C23AF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Доска меловая/маркерная/интерактивная</w:t>
            </w:r>
          </w:p>
        </w:tc>
        <w:tc>
          <w:tcPr>
            <w:tcW w:w="2190" w:type="dxa"/>
            <w:shd w:val="clear" w:color="auto" w:fill="auto"/>
          </w:tcPr>
          <w:p w14:paraId="01B501AF"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Оборудование</w:t>
            </w:r>
          </w:p>
        </w:tc>
        <w:tc>
          <w:tcPr>
            <w:tcW w:w="2490" w:type="dxa"/>
            <w:shd w:val="clear" w:color="auto" w:fill="auto"/>
          </w:tcPr>
          <w:p w14:paraId="180E48C7"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3195" w:type="dxa"/>
            <w:shd w:val="clear" w:color="auto" w:fill="auto"/>
          </w:tcPr>
          <w:p w14:paraId="770AC898"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535" w:type="dxa"/>
            <w:vMerge/>
            <w:shd w:val="clear" w:color="auto" w:fill="auto"/>
          </w:tcPr>
          <w:p w14:paraId="73BE58F1" w14:textId="77777777" w:rsidR="00F9640B" w:rsidRDefault="00F9640B">
            <w:pPr>
              <w:pBdr>
                <w:top w:val="nil"/>
                <w:left w:val="nil"/>
                <w:bottom w:val="nil"/>
                <w:right w:val="nil"/>
                <w:between w:val="nil"/>
              </w:pBdr>
              <w:spacing w:after="0"/>
              <w:rPr>
                <w:rFonts w:ascii="Times New Roman" w:eastAsia="Times New Roman" w:hAnsi="Times New Roman" w:cs="Times New Roman"/>
                <w:color w:val="000000"/>
              </w:rPr>
            </w:pPr>
          </w:p>
        </w:tc>
      </w:tr>
      <w:tr w:rsidR="00F9640B" w14:paraId="70A51913" w14:textId="77777777">
        <w:trPr>
          <w:trHeight w:val="828"/>
        </w:trPr>
        <w:tc>
          <w:tcPr>
            <w:tcW w:w="645" w:type="dxa"/>
            <w:shd w:val="clear" w:color="auto" w:fill="auto"/>
          </w:tcPr>
          <w:p w14:paraId="51AF8D6B"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85" w:type="dxa"/>
            <w:shd w:val="clear" w:color="auto" w:fill="auto"/>
          </w:tcPr>
          <w:p w14:paraId="56D115A4" w14:textId="77777777" w:rsidR="00F9640B" w:rsidRDefault="00C23AF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Сетевой фильтр</w:t>
            </w:r>
          </w:p>
        </w:tc>
        <w:tc>
          <w:tcPr>
            <w:tcW w:w="2190" w:type="dxa"/>
            <w:shd w:val="clear" w:color="auto" w:fill="auto"/>
          </w:tcPr>
          <w:p w14:paraId="2E381144"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37FB2BA1"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3195" w:type="dxa"/>
            <w:shd w:val="clear" w:color="auto" w:fill="auto"/>
          </w:tcPr>
          <w:p w14:paraId="39C595BB"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535" w:type="dxa"/>
            <w:vMerge/>
            <w:shd w:val="clear" w:color="auto" w:fill="auto"/>
          </w:tcPr>
          <w:p w14:paraId="6C0E0365" w14:textId="77777777" w:rsidR="00F9640B" w:rsidRDefault="00F9640B">
            <w:pPr>
              <w:pBdr>
                <w:top w:val="nil"/>
                <w:left w:val="nil"/>
                <w:bottom w:val="nil"/>
                <w:right w:val="nil"/>
                <w:between w:val="nil"/>
              </w:pBdr>
              <w:spacing w:after="0"/>
              <w:rPr>
                <w:rFonts w:ascii="Times New Roman" w:eastAsia="Times New Roman" w:hAnsi="Times New Roman" w:cs="Times New Roman"/>
                <w:color w:val="000000"/>
              </w:rPr>
            </w:pPr>
          </w:p>
        </w:tc>
      </w:tr>
      <w:tr w:rsidR="00F9640B" w14:paraId="0A84BEF0" w14:textId="77777777">
        <w:trPr>
          <w:trHeight w:val="1380"/>
        </w:trPr>
        <w:tc>
          <w:tcPr>
            <w:tcW w:w="645" w:type="dxa"/>
            <w:shd w:val="clear" w:color="auto" w:fill="auto"/>
          </w:tcPr>
          <w:p w14:paraId="08BFD096"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185" w:type="dxa"/>
            <w:shd w:val="clear" w:color="auto" w:fill="auto"/>
          </w:tcPr>
          <w:p w14:paraId="41B1C683" w14:textId="77777777" w:rsidR="00F9640B" w:rsidRPr="008D2B36" w:rsidRDefault="00C23AFE">
            <w:pPr>
              <w:spacing w:after="0" w:line="240" w:lineRule="auto"/>
              <w:rPr>
                <w:rFonts w:ascii="Times New Roman" w:eastAsia="Times New Roman" w:hAnsi="Times New Roman" w:cs="Times New Roman"/>
                <w:color w:val="000000"/>
                <w:lang w:val="ru-RU"/>
              </w:rPr>
            </w:pPr>
            <w:r w:rsidRPr="008D2B36">
              <w:rPr>
                <w:rFonts w:ascii="Times New Roman" w:eastAsia="Times New Roman" w:hAnsi="Times New Roman" w:cs="Times New Roman"/>
                <w:color w:val="000000"/>
                <w:lang w:val="ru-RU"/>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190" w:type="dxa"/>
            <w:shd w:val="clear" w:color="auto" w:fill="auto"/>
          </w:tcPr>
          <w:p w14:paraId="5C195605"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5305F421"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3195" w:type="dxa"/>
            <w:shd w:val="clear" w:color="auto" w:fill="auto"/>
          </w:tcPr>
          <w:p w14:paraId="26736890"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535" w:type="dxa"/>
            <w:vMerge/>
            <w:shd w:val="clear" w:color="auto" w:fill="auto"/>
          </w:tcPr>
          <w:p w14:paraId="347F163C" w14:textId="77777777" w:rsidR="00F9640B" w:rsidRDefault="00F9640B">
            <w:pPr>
              <w:pBdr>
                <w:top w:val="nil"/>
                <w:left w:val="nil"/>
                <w:bottom w:val="nil"/>
                <w:right w:val="nil"/>
                <w:between w:val="nil"/>
              </w:pBdr>
              <w:spacing w:after="0"/>
              <w:rPr>
                <w:rFonts w:ascii="Times New Roman" w:eastAsia="Times New Roman" w:hAnsi="Times New Roman" w:cs="Times New Roman"/>
                <w:color w:val="000000"/>
              </w:rPr>
            </w:pPr>
          </w:p>
        </w:tc>
      </w:tr>
      <w:tr w:rsidR="00F9640B" w14:paraId="49B55514" w14:textId="77777777">
        <w:trPr>
          <w:trHeight w:val="828"/>
        </w:trPr>
        <w:tc>
          <w:tcPr>
            <w:tcW w:w="645" w:type="dxa"/>
            <w:shd w:val="clear" w:color="auto" w:fill="auto"/>
          </w:tcPr>
          <w:p w14:paraId="219DA713"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6</w:t>
            </w:r>
          </w:p>
        </w:tc>
        <w:tc>
          <w:tcPr>
            <w:tcW w:w="4185" w:type="dxa"/>
            <w:shd w:val="clear" w:color="auto" w:fill="auto"/>
          </w:tcPr>
          <w:p w14:paraId="381F4BFC" w14:textId="77777777" w:rsidR="00F9640B" w:rsidRPr="008D2B36" w:rsidRDefault="00C23AFE">
            <w:pPr>
              <w:spacing w:after="0" w:line="240" w:lineRule="auto"/>
              <w:rPr>
                <w:rFonts w:ascii="Times New Roman" w:eastAsia="Times New Roman" w:hAnsi="Times New Roman" w:cs="Times New Roman"/>
                <w:color w:val="000000"/>
                <w:lang w:val="ru-RU"/>
              </w:rPr>
            </w:pPr>
            <w:r w:rsidRPr="008D2B36">
              <w:rPr>
                <w:rFonts w:ascii="Times New Roman" w:eastAsia="Times New Roman" w:hAnsi="Times New Roman" w:cs="Times New Roman"/>
                <w:color w:val="000000"/>
                <w:lang w:val="ru-RU"/>
              </w:rPr>
              <w:t>Наглядные плакаты по соответствующим тематикам дисциплин</w:t>
            </w:r>
          </w:p>
        </w:tc>
        <w:tc>
          <w:tcPr>
            <w:tcW w:w="2190" w:type="dxa"/>
            <w:shd w:val="clear" w:color="auto" w:fill="auto"/>
          </w:tcPr>
          <w:p w14:paraId="23B2D259"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УМК</w:t>
            </w:r>
          </w:p>
        </w:tc>
        <w:tc>
          <w:tcPr>
            <w:tcW w:w="2490" w:type="dxa"/>
            <w:shd w:val="clear" w:color="auto" w:fill="auto"/>
          </w:tcPr>
          <w:p w14:paraId="1E3C64F8"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3195" w:type="dxa"/>
            <w:shd w:val="clear" w:color="auto" w:fill="auto"/>
          </w:tcPr>
          <w:p w14:paraId="0DFA4042"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535" w:type="dxa"/>
            <w:vMerge/>
            <w:shd w:val="clear" w:color="auto" w:fill="auto"/>
          </w:tcPr>
          <w:p w14:paraId="547FE65D" w14:textId="77777777" w:rsidR="00F9640B" w:rsidRDefault="00F9640B">
            <w:pPr>
              <w:pBdr>
                <w:top w:val="nil"/>
                <w:left w:val="nil"/>
                <w:bottom w:val="nil"/>
                <w:right w:val="nil"/>
                <w:between w:val="nil"/>
              </w:pBdr>
              <w:spacing w:after="0"/>
              <w:rPr>
                <w:rFonts w:ascii="Times New Roman" w:eastAsia="Times New Roman" w:hAnsi="Times New Roman" w:cs="Times New Roman"/>
                <w:color w:val="000000"/>
              </w:rPr>
            </w:pPr>
          </w:p>
        </w:tc>
      </w:tr>
      <w:tr w:rsidR="00F9640B" w14:paraId="5A5E668D" w14:textId="77777777">
        <w:trPr>
          <w:trHeight w:val="1380"/>
        </w:trPr>
        <w:tc>
          <w:tcPr>
            <w:tcW w:w="645" w:type="dxa"/>
            <w:shd w:val="clear" w:color="auto" w:fill="auto"/>
          </w:tcPr>
          <w:p w14:paraId="4C8DAB32"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185" w:type="dxa"/>
            <w:shd w:val="clear" w:color="auto" w:fill="auto"/>
          </w:tcPr>
          <w:p w14:paraId="71ED6937" w14:textId="77777777" w:rsidR="00F9640B" w:rsidRPr="008D2B36" w:rsidRDefault="00C23AFE">
            <w:pPr>
              <w:spacing w:after="0" w:line="240" w:lineRule="auto"/>
              <w:rPr>
                <w:rFonts w:ascii="Times New Roman" w:eastAsia="Times New Roman" w:hAnsi="Times New Roman" w:cs="Times New Roman"/>
                <w:color w:val="000000"/>
                <w:lang w:val="ru-RU"/>
              </w:rPr>
            </w:pPr>
            <w:r w:rsidRPr="008D2B36">
              <w:rPr>
                <w:rFonts w:ascii="Times New Roman" w:eastAsia="Times New Roman" w:hAnsi="Times New Roman" w:cs="Times New Roman"/>
                <w:color w:val="000000"/>
                <w:lang w:val="ru-RU"/>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2190" w:type="dxa"/>
            <w:shd w:val="clear" w:color="auto" w:fill="auto"/>
          </w:tcPr>
          <w:p w14:paraId="3BEA4AD5"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26459DEE"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3195" w:type="dxa"/>
            <w:shd w:val="clear" w:color="auto" w:fill="auto"/>
          </w:tcPr>
          <w:p w14:paraId="57C8710D"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535" w:type="dxa"/>
            <w:shd w:val="clear" w:color="auto" w:fill="auto"/>
          </w:tcPr>
          <w:p w14:paraId="3FA5E567" w14:textId="77777777" w:rsidR="00F9640B" w:rsidRDefault="00F9640B">
            <w:pPr>
              <w:spacing w:after="0" w:line="240" w:lineRule="auto"/>
              <w:rPr>
                <w:rFonts w:ascii="Times New Roman" w:eastAsia="Times New Roman" w:hAnsi="Times New Roman" w:cs="Times New Roman"/>
                <w:b/>
                <w:color w:val="000000"/>
              </w:rPr>
            </w:pPr>
          </w:p>
        </w:tc>
      </w:tr>
      <w:tr w:rsidR="00F9640B" w14:paraId="0E919AC9" w14:textId="77777777">
        <w:trPr>
          <w:trHeight w:val="1380"/>
        </w:trPr>
        <w:tc>
          <w:tcPr>
            <w:tcW w:w="645" w:type="dxa"/>
            <w:shd w:val="clear" w:color="auto" w:fill="auto"/>
          </w:tcPr>
          <w:p w14:paraId="729109A9"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4185" w:type="dxa"/>
            <w:shd w:val="clear" w:color="auto" w:fill="auto"/>
          </w:tcPr>
          <w:p w14:paraId="412C7B73" w14:textId="77777777" w:rsidR="00F9640B" w:rsidRPr="008D2B36" w:rsidRDefault="00C23AFE">
            <w:pPr>
              <w:spacing w:after="0" w:line="240" w:lineRule="auto"/>
              <w:rPr>
                <w:rFonts w:ascii="Times New Roman" w:eastAsia="Times New Roman" w:hAnsi="Times New Roman" w:cs="Times New Roman"/>
                <w:color w:val="000000"/>
                <w:lang w:val="ru-RU"/>
              </w:rPr>
            </w:pPr>
            <w:r w:rsidRPr="008D2B36">
              <w:rPr>
                <w:rFonts w:ascii="Times New Roman" w:eastAsia="Times New Roman" w:hAnsi="Times New Roman" w:cs="Times New Roman"/>
                <w:color w:val="000000"/>
                <w:lang w:val="ru-RU"/>
              </w:rPr>
              <w:t>Комплект электроизмерительного оборудования (амперметр лабораторный, вольтметр лабораторный, источник постоянного и переменного тока, комплект проводов).</w:t>
            </w:r>
          </w:p>
        </w:tc>
        <w:tc>
          <w:tcPr>
            <w:tcW w:w="2190" w:type="dxa"/>
            <w:shd w:val="clear" w:color="auto" w:fill="auto"/>
          </w:tcPr>
          <w:p w14:paraId="6288C9B6"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34AF2A47"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специализированное</w:t>
            </w:r>
          </w:p>
        </w:tc>
        <w:tc>
          <w:tcPr>
            <w:tcW w:w="3195" w:type="dxa"/>
            <w:shd w:val="clear" w:color="auto" w:fill="auto"/>
          </w:tcPr>
          <w:p w14:paraId="3EF5B37E"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535" w:type="dxa"/>
            <w:shd w:val="clear" w:color="auto" w:fill="auto"/>
          </w:tcPr>
          <w:p w14:paraId="72F3D079" w14:textId="77777777" w:rsidR="00F9640B" w:rsidRDefault="00F9640B">
            <w:pPr>
              <w:spacing w:after="0" w:line="240" w:lineRule="auto"/>
              <w:rPr>
                <w:rFonts w:ascii="Times New Roman" w:eastAsia="Times New Roman" w:hAnsi="Times New Roman" w:cs="Times New Roman"/>
                <w:b/>
                <w:color w:val="000000"/>
              </w:rPr>
            </w:pPr>
          </w:p>
        </w:tc>
      </w:tr>
      <w:tr w:rsidR="00F9640B" w14:paraId="1BDCA02B" w14:textId="77777777">
        <w:trPr>
          <w:trHeight w:val="288"/>
        </w:trPr>
        <w:tc>
          <w:tcPr>
            <w:tcW w:w="645" w:type="dxa"/>
            <w:shd w:val="clear" w:color="auto" w:fill="auto"/>
          </w:tcPr>
          <w:p w14:paraId="02EBC8FF"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4185" w:type="dxa"/>
            <w:shd w:val="clear" w:color="auto" w:fill="auto"/>
          </w:tcPr>
          <w:p w14:paraId="2A8A860D" w14:textId="77777777" w:rsidR="00F9640B" w:rsidRDefault="00C23AF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наушники с микрофоном </w:t>
            </w:r>
          </w:p>
        </w:tc>
        <w:tc>
          <w:tcPr>
            <w:tcW w:w="2190" w:type="dxa"/>
            <w:shd w:val="clear" w:color="auto" w:fill="auto"/>
          </w:tcPr>
          <w:p w14:paraId="1F456908"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44DB2D40"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специализированное</w:t>
            </w:r>
          </w:p>
        </w:tc>
        <w:tc>
          <w:tcPr>
            <w:tcW w:w="3195" w:type="dxa"/>
            <w:shd w:val="clear" w:color="auto" w:fill="auto"/>
          </w:tcPr>
          <w:p w14:paraId="2763C5D2"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535" w:type="dxa"/>
            <w:shd w:val="clear" w:color="auto" w:fill="auto"/>
          </w:tcPr>
          <w:p w14:paraId="39A8CD66" w14:textId="77777777" w:rsidR="00F9640B" w:rsidRDefault="00C23AFE">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СГ.02</w:t>
            </w:r>
          </w:p>
        </w:tc>
      </w:tr>
    </w:tbl>
    <w:p w14:paraId="79F94A7D" w14:textId="77777777" w:rsidR="00F9640B" w:rsidRDefault="00F9640B">
      <w:pPr>
        <w:spacing w:after="0"/>
        <w:ind w:firstLine="709"/>
        <w:jc w:val="both"/>
        <w:rPr>
          <w:rFonts w:ascii="Times New Roman" w:eastAsia="Times New Roman" w:hAnsi="Times New Roman" w:cs="Times New Roman"/>
          <w:sz w:val="24"/>
          <w:szCs w:val="24"/>
        </w:rPr>
      </w:pPr>
    </w:p>
    <w:p w14:paraId="6BAB9871" w14:textId="77777777" w:rsidR="00F9640B" w:rsidRDefault="00C23AFE">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Кабинеты «Общепрофессиональных дисциплин и профессиональных модулей»</w:t>
      </w:r>
    </w:p>
    <w:p w14:paraId="31040AC8" w14:textId="77777777" w:rsidR="00F9640B" w:rsidRDefault="00F9640B">
      <w:pPr>
        <w:spacing w:after="0"/>
        <w:ind w:firstLine="709"/>
        <w:jc w:val="both"/>
        <w:rPr>
          <w:rFonts w:ascii="Times New Roman" w:eastAsia="Times New Roman" w:hAnsi="Times New Roman" w:cs="Times New Roman"/>
          <w:sz w:val="24"/>
          <w:szCs w:val="24"/>
        </w:rPr>
      </w:pPr>
    </w:p>
    <w:tbl>
      <w:tblPr>
        <w:tblStyle w:val="afffffff6"/>
        <w:tblW w:w="15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85"/>
        <w:gridCol w:w="2190"/>
        <w:gridCol w:w="2490"/>
        <w:gridCol w:w="3165"/>
        <w:gridCol w:w="2565"/>
      </w:tblGrid>
      <w:tr w:rsidR="00F9640B" w14:paraId="237F1E41" w14:textId="77777777">
        <w:trPr>
          <w:trHeight w:val="828"/>
        </w:trPr>
        <w:tc>
          <w:tcPr>
            <w:tcW w:w="645" w:type="dxa"/>
            <w:shd w:val="clear" w:color="auto" w:fill="auto"/>
          </w:tcPr>
          <w:p w14:paraId="031E6B82" w14:textId="77777777" w:rsidR="00F9640B" w:rsidRDefault="00C23AFE">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85" w:type="dxa"/>
            <w:shd w:val="clear" w:color="auto" w:fill="auto"/>
          </w:tcPr>
          <w:p w14:paraId="410F0D54" w14:textId="77777777" w:rsidR="00F9640B" w:rsidRDefault="002B6995">
            <w:pPr>
              <w:spacing w:after="0" w:line="240" w:lineRule="auto"/>
              <w:jc w:val="center"/>
              <w:rPr>
                <w:rFonts w:ascii="Times New Roman" w:eastAsia="Times New Roman" w:hAnsi="Times New Roman" w:cs="Times New Roman"/>
                <w:b/>
                <w:color w:val="000000"/>
              </w:rPr>
            </w:pPr>
            <w:hyperlink r:id="rId10">
              <w:r w:rsidR="00C23AFE">
                <w:rPr>
                  <w:rFonts w:ascii="Times New Roman" w:eastAsia="Times New Roman" w:hAnsi="Times New Roman" w:cs="Times New Roman"/>
                  <w:b/>
                  <w:color w:val="000000"/>
                </w:rPr>
                <w:t>Наименование</w:t>
              </w:r>
            </w:hyperlink>
          </w:p>
        </w:tc>
        <w:tc>
          <w:tcPr>
            <w:tcW w:w="2190" w:type="dxa"/>
            <w:shd w:val="clear" w:color="auto" w:fill="auto"/>
          </w:tcPr>
          <w:p w14:paraId="797F24B5" w14:textId="77777777" w:rsidR="00F9640B" w:rsidRDefault="00C23AFE">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Тип</w:t>
            </w:r>
          </w:p>
        </w:tc>
        <w:tc>
          <w:tcPr>
            <w:tcW w:w="2490" w:type="dxa"/>
            <w:shd w:val="clear" w:color="auto" w:fill="auto"/>
          </w:tcPr>
          <w:p w14:paraId="1DB038C1" w14:textId="77777777" w:rsidR="00F9640B" w:rsidRDefault="00C23AFE">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Основное/ специализированное</w:t>
            </w:r>
          </w:p>
        </w:tc>
        <w:tc>
          <w:tcPr>
            <w:tcW w:w="3165" w:type="dxa"/>
            <w:shd w:val="clear" w:color="auto" w:fill="auto"/>
          </w:tcPr>
          <w:p w14:paraId="0C7E077A" w14:textId="77777777" w:rsidR="00F9640B" w:rsidRDefault="002B6995">
            <w:pPr>
              <w:spacing w:after="0" w:line="240" w:lineRule="auto"/>
              <w:jc w:val="center"/>
              <w:rPr>
                <w:rFonts w:ascii="Times New Roman" w:eastAsia="Times New Roman" w:hAnsi="Times New Roman" w:cs="Times New Roman"/>
                <w:b/>
                <w:color w:val="000000"/>
              </w:rPr>
            </w:pPr>
            <w:hyperlink r:id="rId11">
              <w:r w:rsidR="00C23AFE">
                <w:rPr>
                  <w:rFonts w:ascii="Times New Roman" w:eastAsia="Times New Roman" w:hAnsi="Times New Roman" w:cs="Times New Roman"/>
                  <w:b/>
                  <w:color w:val="000000"/>
                </w:rPr>
                <w:t>Краткая (рамочная) техническая характеристика</w:t>
              </w:r>
            </w:hyperlink>
          </w:p>
        </w:tc>
        <w:tc>
          <w:tcPr>
            <w:tcW w:w="2565" w:type="dxa"/>
            <w:shd w:val="clear" w:color="auto" w:fill="auto"/>
          </w:tcPr>
          <w:p w14:paraId="59F1921C" w14:textId="77777777" w:rsidR="00F9640B" w:rsidRDefault="00C23AFE">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Код профессионального модуля, дисциплины</w:t>
            </w:r>
          </w:p>
        </w:tc>
      </w:tr>
      <w:tr w:rsidR="00F9640B" w:rsidRPr="00C2364C" w14:paraId="38643632" w14:textId="77777777">
        <w:trPr>
          <w:trHeight w:val="828"/>
        </w:trPr>
        <w:tc>
          <w:tcPr>
            <w:tcW w:w="645" w:type="dxa"/>
            <w:shd w:val="clear" w:color="auto" w:fill="auto"/>
          </w:tcPr>
          <w:p w14:paraId="5EB87489"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85" w:type="dxa"/>
            <w:shd w:val="clear" w:color="auto" w:fill="auto"/>
          </w:tcPr>
          <w:p w14:paraId="655B8C33" w14:textId="77777777" w:rsidR="00F9640B" w:rsidRPr="008D2B36" w:rsidRDefault="00C23AFE">
            <w:pPr>
              <w:spacing w:after="0" w:line="240" w:lineRule="auto"/>
              <w:rPr>
                <w:rFonts w:ascii="Times New Roman" w:eastAsia="Times New Roman" w:hAnsi="Times New Roman" w:cs="Times New Roman"/>
                <w:color w:val="000000"/>
                <w:lang w:val="ru-RU"/>
              </w:rPr>
            </w:pPr>
            <w:r w:rsidRPr="008D2B36">
              <w:rPr>
                <w:rFonts w:ascii="Times New Roman" w:eastAsia="Times New Roman" w:hAnsi="Times New Roman" w:cs="Times New Roman"/>
                <w:color w:val="000000"/>
                <w:lang w:val="ru-RU"/>
              </w:rPr>
              <w:t>посадочные места по количеству обучающихся (столы, стулья)</w:t>
            </w:r>
          </w:p>
        </w:tc>
        <w:tc>
          <w:tcPr>
            <w:tcW w:w="2190" w:type="dxa"/>
            <w:shd w:val="clear" w:color="auto" w:fill="auto"/>
          </w:tcPr>
          <w:p w14:paraId="041E77F8"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0" w:type="dxa"/>
            <w:shd w:val="clear" w:color="auto" w:fill="auto"/>
          </w:tcPr>
          <w:p w14:paraId="1FED06BD"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3165" w:type="dxa"/>
            <w:shd w:val="clear" w:color="auto" w:fill="auto"/>
          </w:tcPr>
          <w:p w14:paraId="6328497D"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регулируемые по высоте</w:t>
            </w:r>
          </w:p>
        </w:tc>
        <w:tc>
          <w:tcPr>
            <w:tcW w:w="2565" w:type="dxa"/>
            <w:vMerge w:val="restart"/>
            <w:shd w:val="clear" w:color="auto" w:fill="auto"/>
          </w:tcPr>
          <w:p w14:paraId="1B982F88" w14:textId="3B1CFA53" w:rsidR="00F9640B" w:rsidRDefault="00C23AFE">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rPr>
              <w:t>ОП.01, ОП.02, ОП.03, ОП.04, ОП.05, ОП.06, ОП.07, ОП.08, ПМ.01, ПМ.02, ПМ.03</w:t>
            </w:r>
          </w:p>
        </w:tc>
      </w:tr>
      <w:tr w:rsidR="00F9640B" w14:paraId="6C377D5B" w14:textId="77777777">
        <w:trPr>
          <w:trHeight w:val="828"/>
        </w:trPr>
        <w:tc>
          <w:tcPr>
            <w:tcW w:w="645" w:type="dxa"/>
            <w:shd w:val="clear" w:color="auto" w:fill="auto"/>
          </w:tcPr>
          <w:p w14:paraId="777FE212"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85" w:type="dxa"/>
            <w:shd w:val="clear" w:color="auto" w:fill="auto"/>
          </w:tcPr>
          <w:p w14:paraId="0010B871" w14:textId="77777777" w:rsidR="00F9640B" w:rsidRDefault="00C23AF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рабочее место преподавателя</w:t>
            </w:r>
          </w:p>
        </w:tc>
        <w:tc>
          <w:tcPr>
            <w:tcW w:w="2190" w:type="dxa"/>
            <w:shd w:val="clear" w:color="auto" w:fill="auto"/>
          </w:tcPr>
          <w:p w14:paraId="1C8069BF"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490" w:type="dxa"/>
            <w:shd w:val="clear" w:color="auto" w:fill="auto"/>
          </w:tcPr>
          <w:p w14:paraId="05657BB0"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3165" w:type="dxa"/>
            <w:shd w:val="clear" w:color="auto" w:fill="auto"/>
          </w:tcPr>
          <w:p w14:paraId="2146D200"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565" w:type="dxa"/>
            <w:vMerge/>
            <w:shd w:val="clear" w:color="auto" w:fill="auto"/>
          </w:tcPr>
          <w:p w14:paraId="34F31348" w14:textId="77777777" w:rsidR="00F9640B" w:rsidRDefault="00F9640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F9640B" w14:paraId="57BE5551" w14:textId="77777777">
        <w:trPr>
          <w:trHeight w:val="828"/>
        </w:trPr>
        <w:tc>
          <w:tcPr>
            <w:tcW w:w="645" w:type="dxa"/>
            <w:shd w:val="clear" w:color="auto" w:fill="auto"/>
          </w:tcPr>
          <w:p w14:paraId="27D101D9"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85" w:type="dxa"/>
            <w:shd w:val="clear" w:color="auto" w:fill="auto"/>
          </w:tcPr>
          <w:p w14:paraId="1840A9FE" w14:textId="77777777" w:rsidR="00F9640B" w:rsidRDefault="00C23AF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Доска меловая/маркерная/интерактивная</w:t>
            </w:r>
          </w:p>
        </w:tc>
        <w:tc>
          <w:tcPr>
            <w:tcW w:w="2190" w:type="dxa"/>
            <w:shd w:val="clear" w:color="auto" w:fill="auto"/>
          </w:tcPr>
          <w:p w14:paraId="03C625AE"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Оборудование</w:t>
            </w:r>
          </w:p>
        </w:tc>
        <w:tc>
          <w:tcPr>
            <w:tcW w:w="2490" w:type="dxa"/>
            <w:shd w:val="clear" w:color="auto" w:fill="auto"/>
          </w:tcPr>
          <w:p w14:paraId="63A044B9"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3165" w:type="dxa"/>
            <w:shd w:val="clear" w:color="auto" w:fill="auto"/>
          </w:tcPr>
          <w:p w14:paraId="1679561C"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565" w:type="dxa"/>
            <w:vMerge/>
            <w:shd w:val="clear" w:color="auto" w:fill="auto"/>
          </w:tcPr>
          <w:p w14:paraId="47E92F09" w14:textId="77777777" w:rsidR="00F9640B" w:rsidRDefault="00F9640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F9640B" w14:paraId="3BB1FA5E" w14:textId="77777777">
        <w:trPr>
          <w:trHeight w:val="828"/>
        </w:trPr>
        <w:tc>
          <w:tcPr>
            <w:tcW w:w="645" w:type="dxa"/>
            <w:shd w:val="clear" w:color="auto" w:fill="auto"/>
          </w:tcPr>
          <w:p w14:paraId="3BDBF797"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85" w:type="dxa"/>
            <w:shd w:val="clear" w:color="auto" w:fill="auto"/>
          </w:tcPr>
          <w:p w14:paraId="00B63CAB" w14:textId="77777777" w:rsidR="00F9640B" w:rsidRDefault="00C23AF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Сетевой фильтр</w:t>
            </w:r>
          </w:p>
        </w:tc>
        <w:tc>
          <w:tcPr>
            <w:tcW w:w="2190" w:type="dxa"/>
            <w:shd w:val="clear" w:color="auto" w:fill="auto"/>
          </w:tcPr>
          <w:p w14:paraId="6A42134E"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03EB9778"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3165" w:type="dxa"/>
            <w:shd w:val="clear" w:color="auto" w:fill="auto"/>
          </w:tcPr>
          <w:p w14:paraId="001E8667"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565" w:type="dxa"/>
            <w:vMerge/>
            <w:shd w:val="clear" w:color="auto" w:fill="auto"/>
          </w:tcPr>
          <w:p w14:paraId="2E16CC8D" w14:textId="77777777" w:rsidR="00F9640B" w:rsidRDefault="00F9640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F9640B" w14:paraId="4FC949B2" w14:textId="77777777">
        <w:trPr>
          <w:trHeight w:val="1380"/>
        </w:trPr>
        <w:tc>
          <w:tcPr>
            <w:tcW w:w="645" w:type="dxa"/>
            <w:shd w:val="clear" w:color="auto" w:fill="auto"/>
          </w:tcPr>
          <w:p w14:paraId="35DEB267"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5</w:t>
            </w:r>
          </w:p>
        </w:tc>
        <w:tc>
          <w:tcPr>
            <w:tcW w:w="4185" w:type="dxa"/>
            <w:shd w:val="clear" w:color="auto" w:fill="auto"/>
          </w:tcPr>
          <w:p w14:paraId="3B6EF37B" w14:textId="77777777" w:rsidR="00F9640B" w:rsidRPr="008D2B36" w:rsidRDefault="00C23AFE">
            <w:pPr>
              <w:widowControl/>
              <w:spacing w:after="0" w:line="240" w:lineRule="auto"/>
              <w:rPr>
                <w:rFonts w:ascii="Times New Roman" w:eastAsia="Times New Roman" w:hAnsi="Times New Roman" w:cs="Times New Roman"/>
                <w:color w:val="000000"/>
                <w:lang w:val="ru-RU"/>
              </w:rPr>
            </w:pPr>
            <w:r w:rsidRPr="008D2B36">
              <w:rPr>
                <w:rFonts w:ascii="Times New Roman" w:eastAsia="Times New Roman" w:hAnsi="Times New Roman" w:cs="Times New Roman"/>
                <w:lang w:val="ru-RU"/>
              </w:rPr>
              <w:t>Шкаф для хранения наглядных пособий</w:t>
            </w:r>
          </w:p>
        </w:tc>
        <w:tc>
          <w:tcPr>
            <w:tcW w:w="2190" w:type="dxa"/>
            <w:shd w:val="clear" w:color="auto" w:fill="auto"/>
          </w:tcPr>
          <w:p w14:paraId="2A7F9C43"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7C9A835D"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3165" w:type="dxa"/>
            <w:shd w:val="clear" w:color="auto" w:fill="auto"/>
          </w:tcPr>
          <w:p w14:paraId="4EAE7C7F"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565" w:type="dxa"/>
            <w:vMerge/>
            <w:shd w:val="clear" w:color="auto" w:fill="auto"/>
          </w:tcPr>
          <w:p w14:paraId="16EAFBC4" w14:textId="77777777" w:rsidR="00F9640B" w:rsidRDefault="00F9640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F9640B" w14:paraId="15448974" w14:textId="77777777">
        <w:trPr>
          <w:trHeight w:val="828"/>
        </w:trPr>
        <w:tc>
          <w:tcPr>
            <w:tcW w:w="645" w:type="dxa"/>
            <w:shd w:val="clear" w:color="auto" w:fill="auto"/>
          </w:tcPr>
          <w:p w14:paraId="781D140B"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185" w:type="dxa"/>
          </w:tcPr>
          <w:p w14:paraId="0E96D6CC" w14:textId="77777777" w:rsidR="00F9640B" w:rsidRPr="008D2B36" w:rsidRDefault="00C23AFE">
            <w:pPr>
              <w:widowControl/>
              <w:spacing w:after="0"/>
              <w:rPr>
                <w:rFonts w:ascii="Times New Roman" w:eastAsia="Times New Roman" w:hAnsi="Times New Roman" w:cs="Times New Roman"/>
                <w:sz w:val="24"/>
                <w:szCs w:val="24"/>
                <w:lang w:val="ru-RU"/>
              </w:rPr>
            </w:pPr>
            <w:r w:rsidRPr="008D2B36">
              <w:rPr>
                <w:rFonts w:ascii="Times New Roman" w:eastAsia="Times New Roman" w:hAnsi="Times New Roman" w:cs="Times New Roman"/>
                <w:sz w:val="24"/>
                <w:szCs w:val="24"/>
                <w:lang w:val="ru-RU"/>
              </w:rPr>
              <w:t>Персональный компьютер с лицензионным программным обеспечением</w:t>
            </w:r>
          </w:p>
        </w:tc>
        <w:tc>
          <w:tcPr>
            <w:tcW w:w="2190" w:type="dxa"/>
            <w:shd w:val="clear" w:color="auto" w:fill="auto"/>
          </w:tcPr>
          <w:p w14:paraId="4BBAF9B2"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5F09F43C"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3165" w:type="dxa"/>
            <w:shd w:val="clear" w:color="auto" w:fill="auto"/>
          </w:tcPr>
          <w:p w14:paraId="1BEB8215"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565" w:type="dxa"/>
            <w:vMerge/>
            <w:shd w:val="clear" w:color="auto" w:fill="auto"/>
          </w:tcPr>
          <w:p w14:paraId="34EA22C4" w14:textId="77777777" w:rsidR="00F9640B" w:rsidRDefault="00F9640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F9640B" w14:paraId="7E826B73" w14:textId="77777777">
        <w:trPr>
          <w:trHeight w:val="828"/>
        </w:trPr>
        <w:tc>
          <w:tcPr>
            <w:tcW w:w="645" w:type="dxa"/>
            <w:shd w:val="clear" w:color="auto" w:fill="auto"/>
          </w:tcPr>
          <w:p w14:paraId="0159EF3A"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185" w:type="dxa"/>
          </w:tcPr>
          <w:p w14:paraId="723B2D81" w14:textId="77777777" w:rsidR="00F9640B" w:rsidRDefault="00C23AFE">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Мультимедийный проектор</w:t>
            </w:r>
          </w:p>
        </w:tc>
        <w:tc>
          <w:tcPr>
            <w:tcW w:w="2190" w:type="dxa"/>
            <w:shd w:val="clear" w:color="auto" w:fill="auto"/>
          </w:tcPr>
          <w:p w14:paraId="634D98DC"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УМК</w:t>
            </w:r>
          </w:p>
        </w:tc>
        <w:tc>
          <w:tcPr>
            <w:tcW w:w="2490" w:type="dxa"/>
            <w:shd w:val="clear" w:color="auto" w:fill="auto"/>
          </w:tcPr>
          <w:p w14:paraId="32EE23FD"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3165" w:type="dxa"/>
            <w:shd w:val="clear" w:color="auto" w:fill="auto"/>
          </w:tcPr>
          <w:p w14:paraId="74E7623F"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565" w:type="dxa"/>
            <w:vMerge/>
            <w:shd w:val="clear" w:color="auto" w:fill="auto"/>
          </w:tcPr>
          <w:p w14:paraId="6BB0F3B6" w14:textId="77777777" w:rsidR="00F9640B" w:rsidRDefault="00F9640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F9640B" w14:paraId="11B09C53" w14:textId="77777777">
        <w:trPr>
          <w:trHeight w:val="828"/>
        </w:trPr>
        <w:tc>
          <w:tcPr>
            <w:tcW w:w="645" w:type="dxa"/>
            <w:shd w:val="clear" w:color="auto" w:fill="auto"/>
          </w:tcPr>
          <w:p w14:paraId="6C610EFD"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8.</w:t>
            </w:r>
          </w:p>
        </w:tc>
        <w:tc>
          <w:tcPr>
            <w:tcW w:w="4185" w:type="dxa"/>
          </w:tcPr>
          <w:p w14:paraId="6288F59F" w14:textId="77777777" w:rsidR="00F9640B" w:rsidRDefault="00C23AFE">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Мультимедийный экран</w:t>
            </w:r>
          </w:p>
        </w:tc>
        <w:tc>
          <w:tcPr>
            <w:tcW w:w="2190" w:type="dxa"/>
            <w:shd w:val="clear" w:color="auto" w:fill="auto"/>
          </w:tcPr>
          <w:p w14:paraId="3B43BC63"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0" w:type="dxa"/>
            <w:shd w:val="clear" w:color="auto" w:fill="auto"/>
          </w:tcPr>
          <w:p w14:paraId="309F03D3"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3165" w:type="dxa"/>
            <w:shd w:val="clear" w:color="auto" w:fill="auto"/>
          </w:tcPr>
          <w:p w14:paraId="5F6271AB"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на усмотрение ОО</w:t>
            </w:r>
          </w:p>
        </w:tc>
        <w:tc>
          <w:tcPr>
            <w:tcW w:w="2565" w:type="dxa"/>
            <w:vMerge/>
            <w:shd w:val="clear" w:color="auto" w:fill="auto"/>
          </w:tcPr>
          <w:p w14:paraId="5EAF99EA" w14:textId="77777777" w:rsidR="00F9640B" w:rsidRDefault="00F9640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F9640B" w14:paraId="5DA34FFC" w14:textId="77777777">
        <w:trPr>
          <w:trHeight w:val="828"/>
        </w:trPr>
        <w:tc>
          <w:tcPr>
            <w:tcW w:w="645" w:type="dxa"/>
            <w:shd w:val="clear" w:color="auto" w:fill="auto"/>
          </w:tcPr>
          <w:p w14:paraId="3F69C85C"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9.</w:t>
            </w:r>
          </w:p>
        </w:tc>
        <w:tc>
          <w:tcPr>
            <w:tcW w:w="4185" w:type="dxa"/>
          </w:tcPr>
          <w:p w14:paraId="583851B4" w14:textId="77777777" w:rsidR="00F9640B" w:rsidRDefault="00C23AFE">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Лазерная указка</w:t>
            </w:r>
          </w:p>
        </w:tc>
        <w:tc>
          <w:tcPr>
            <w:tcW w:w="2190" w:type="dxa"/>
            <w:shd w:val="clear" w:color="auto" w:fill="auto"/>
          </w:tcPr>
          <w:p w14:paraId="03A34FE5"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0" w:type="dxa"/>
            <w:shd w:val="clear" w:color="auto" w:fill="auto"/>
          </w:tcPr>
          <w:p w14:paraId="2B3CAE14"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3165" w:type="dxa"/>
            <w:shd w:val="clear" w:color="auto" w:fill="auto"/>
          </w:tcPr>
          <w:p w14:paraId="51EEFD59"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на усмотрение ОО</w:t>
            </w:r>
          </w:p>
        </w:tc>
        <w:tc>
          <w:tcPr>
            <w:tcW w:w="2565" w:type="dxa"/>
            <w:vMerge/>
            <w:shd w:val="clear" w:color="auto" w:fill="auto"/>
          </w:tcPr>
          <w:p w14:paraId="587A0F21" w14:textId="77777777" w:rsidR="00F9640B" w:rsidRDefault="00F9640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F9640B" w14:paraId="6BBD702F" w14:textId="77777777">
        <w:trPr>
          <w:trHeight w:val="540"/>
        </w:trPr>
        <w:tc>
          <w:tcPr>
            <w:tcW w:w="645" w:type="dxa"/>
            <w:shd w:val="clear" w:color="auto" w:fill="auto"/>
          </w:tcPr>
          <w:p w14:paraId="5D405F12"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10.</w:t>
            </w:r>
          </w:p>
        </w:tc>
        <w:tc>
          <w:tcPr>
            <w:tcW w:w="4185" w:type="dxa"/>
          </w:tcPr>
          <w:p w14:paraId="098C1E4B" w14:textId="77777777" w:rsidR="00F9640B" w:rsidRDefault="00C23AFE">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Средства аудиовизуализации</w:t>
            </w:r>
          </w:p>
        </w:tc>
        <w:tc>
          <w:tcPr>
            <w:tcW w:w="2190" w:type="dxa"/>
            <w:shd w:val="clear" w:color="auto" w:fill="auto"/>
          </w:tcPr>
          <w:p w14:paraId="5F72D42C"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0" w:type="dxa"/>
            <w:shd w:val="clear" w:color="auto" w:fill="auto"/>
          </w:tcPr>
          <w:p w14:paraId="53428D46"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3165" w:type="dxa"/>
            <w:shd w:val="clear" w:color="auto" w:fill="auto"/>
          </w:tcPr>
          <w:p w14:paraId="3B32A8D9"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на усмотрение ОО</w:t>
            </w:r>
          </w:p>
        </w:tc>
        <w:tc>
          <w:tcPr>
            <w:tcW w:w="2565" w:type="dxa"/>
            <w:vMerge/>
            <w:shd w:val="clear" w:color="auto" w:fill="auto"/>
          </w:tcPr>
          <w:p w14:paraId="21844E52" w14:textId="77777777" w:rsidR="00F9640B" w:rsidRDefault="00F9640B">
            <w:pPr>
              <w:pBdr>
                <w:top w:val="nil"/>
                <w:left w:val="nil"/>
                <w:bottom w:val="nil"/>
                <w:right w:val="nil"/>
                <w:between w:val="nil"/>
              </w:pBdr>
              <w:spacing w:after="0" w:line="240" w:lineRule="auto"/>
              <w:rPr>
                <w:rFonts w:ascii="Times New Roman" w:eastAsia="Times New Roman" w:hAnsi="Times New Roman" w:cs="Times New Roman"/>
                <w:color w:val="000000"/>
              </w:rPr>
            </w:pPr>
          </w:p>
        </w:tc>
      </w:tr>
    </w:tbl>
    <w:p w14:paraId="5D85B774" w14:textId="77777777" w:rsidR="00F9640B" w:rsidRDefault="00F9640B">
      <w:pPr>
        <w:spacing w:after="0"/>
        <w:ind w:left="709"/>
        <w:jc w:val="both"/>
        <w:rPr>
          <w:rFonts w:ascii="Times New Roman" w:eastAsia="Times New Roman" w:hAnsi="Times New Roman" w:cs="Times New Roman"/>
        </w:rPr>
      </w:pPr>
    </w:p>
    <w:p w14:paraId="6DDBCB0F" w14:textId="4BA95C54" w:rsidR="00F9640B" w:rsidRDefault="00C23AFE">
      <w:pPr>
        <w:spacing w:after="0"/>
        <w:ind w:left="709"/>
        <w:jc w:val="both"/>
        <w:rPr>
          <w:rFonts w:ascii="Times New Roman" w:eastAsia="Times New Roman" w:hAnsi="Times New Roman" w:cs="Times New Roman"/>
        </w:rPr>
      </w:pPr>
      <w:r>
        <w:rPr>
          <w:rFonts w:ascii="Times New Roman" w:eastAsia="Times New Roman" w:hAnsi="Times New Roman" w:cs="Times New Roman"/>
        </w:rPr>
        <w:t>Кабинет «Безопасности жизнедеятельности»</w:t>
      </w:r>
    </w:p>
    <w:p w14:paraId="3B47E8CB" w14:textId="77777777" w:rsidR="008D2B36" w:rsidRDefault="008D2B36">
      <w:pPr>
        <w:spacing w:after="0"/>
        <w:ind w:left="709"/>
        <w:jc w:val="both"/>
        <w:rPr>
          <w:rFonts w:ascii="Times New Roman" w:eastAsia="Times New Roman" w:hAnsi="Times New Roman" w:cs="Times New Roman"/>
        </w:rPr>
      </w:pPr>
    </w:p>
    <w:tbl>
      <w:tblPr>
        <w:tblStyle w:val="afffffff7"/>
        <w:tblW w:w="15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4110"/>
        <w:gridCol w:w="2295"/>
        <w:gridCol w:w="2385"/>
        <w:gridCol w:w="3210"/>
        <w:gridCol w:w="2550"/>
      </w:tblGrid>
      <w:tr w:rsidR="00F9640B" w14:paraId="00233234" w14:textId="77777777">
        <w:trPr>
          <w:trHeight w:val="20"/>
          <w:tblHeader/>
        </w:trPr>
        <w:tc>
          <w:tcPr>
            <w:tcW w:w="705" w:type="dxa"/>
            <w:shd w:val="clear" w:color="auto" w:fill="auto"/>
            <w:vAlign w:val="center"/>
          </w:tcPr>
          <w:p w14:paraId="2409EA33" w14:textId="77777777" w:rsidR="00F9640B" w:rsidRDefault="00C23AFE">
            <w:pPr>
              <w:spacing w:after="0"/>
              <w:jc w:val="center"/>
              <w:rPr>
                <w:rFonts w:ascii="Times New Roman" w:eastAsia="Times New Roman" w:hAnsi="Times New Roman" w:cs="Times New Roman"/>
                <w:b/>
              </w:rPr>
            </w:pPr>
            <w:r>
              <w:rPr>
                <w:rFonts w:ascii="Times New Roman" w:eastAsia="Times New Roman" w:hAnsi="Times New Roman" w:cs="Times New Roman"/>
                <w:b/>
              </w:rPr>
              <w:t>№</w:t>
            </w:r>
          </w:p>
        </w:tc>
        <w:tc>
          <w:tcPr>
            <w:tcW w:w="4110" w:type="dxa"/>
            <w:shd w:val="clear" w:color="auto" w:fill="auto"/>
            <w:vAlign w:val="center"/>
          </w:tcPr>
          <w:p w14:paraId="2B6A61CC" w14:textId="77777777" w:rsidR="00F9640B" w:rsidRDefault="00C23AFE">
            <w:pPr>
              <w:spacing w:after="0"/>
              <w:jc w:val="center"/>
              <w:rPr>
                <w:rFonts w:ascii="Times New Roman" w:eastAsia="Times New Roman" w:hAnsi="Times New Roman" w:cs="Times New Roman"/>
                <w:b/>
              </w:rPr>
            </w:pPr>
            <w:r>
              <w:rPr>
                <w:rFonts w:ascii="Times New Roman" w:eastAsia="Times New Roman" w:hAnsi="Times New Roman" w:cs="Times New Roman"/>
                <w:b/>
              </w:rPr>
              <w:t>Наименование</w:t>
            </w:r>
          </w:p>
        </w:tc>
        <w:tc>
          <w:tcPr>
            <w:tcW w:w="2295" w:type="dxa"/>
            <w:shd w:val="clear" w:color="auto" w:fill="auto"/>
            <w:vAlign w:val="center"/>
          </w:tcPr>
          <w:p w14:paraId="2B369C96" w14:textId="77777777" w:rsidR="00F9640B" w:rsidRDefault="00C23AFE">
            <w:pPr>
              <w:spacing w:after="0"/>
              <w:ind w:left="-104"/>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385" w:type="dxa"/>
            <w:vAlign w:val="center"/>
          </w:tcPr>
          <w:p w14:paraId="6921F949" w14:textId="77777777" w:rsidR="00F9640B" w:rsidRDefault="00C23AFE">
            <w:pPr>
              <w:spacing w:after="0"/>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3210" w:type="dxa"/>
            <w:shd w:val="clear" w:color="auto" w:fill="auto"/>
            <w:vAlign w:val="center"/>
          </w:tcPr>
          <w:p w14:paraId="57655AB5" w14:textId="77777777" w:rsidR="00F9640B" w:rsidRDefault="00C23AFE">
            <w:pPr>
              <w:spacing w:after="0"/>
              <w:jc w:val="center"/>
              <w:rPr>
                <w:rFonts w:ascii="Times New Roman" w:eastAsia="Times New Roman" w:hAnsi="Times New Roman" w:cs="Times New Roman"/>
                <w:b/>
              </w:rPr>
            </w:pPr>
            <w:r>
              <w:rPr>
                <w:rFonts w:ascii="Times New Roman" w:eastAsia="Times New Roman" w:hAnsi="Times New Roman" w:cs="Times New Roman"/>
                <w:b/>
              </w:rPr>
              <w:t>Краткая (рамочная) техническая характеристика</w:t>
            </w:r>
          </w:p>
        </w:tc>
        <w:tc>
          <w:tcPr>
            <w:tcW w:w="2550" w:type="dxa"/>
            <w:vAlign w:val="center"/>
          </w:tcPr>
          <w:p w14:paraId="6655AEE3" w14:textId="77777777" w:rsidR="00F9640B" w:rsidRDefault="00C23AFE">
            <w:pPr>
              <w:spacing w:after="0"/>
              <w:jc w:val="center"/>
              <w:rPr>
                <w:rFonts w:ascii="Times New Roman" w:eastAsia="Times New Roman" w:hAnsi="Times New Roman" w:cs="Times New Roman"/>
                <w:b/>
              </w:rPr>
            </w:pPr>
            <w:r>
              <w:rPr>
                <w:rFonts w:ascii="Times New Roman" w:eastAsia="Times New Roman" w:hAnsi="Times New Roman" w:cs="Times New Roman"/>
                <w:b/>
              </w:rPr>
              <w:t>Код дисциплины</w:t>
            </w:r>
          </w:p>
        </w:tc>
      </w:tr>
      <w:tr w:rsidR="00F9640B" w14:paraId="4B24F4F8" w14:textId="77777777">
        <w:trPr>
          <w:trHeight w:val="20"/>
        </w:trPr>
        <w:tc>
          <w:tcPr>
            <w:tcW w:w="705" w:type="dxa"/>
            <w:shd w:val="clear" w:color="auto" w:fill="auto"/>
          </w:tcPr>
          <w:p w14:paraId="6149B268" w14:textId="77777777" w:rsidR="00F9640B" w:rsidRDefault="00F9640B">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634E1E7E" w14:textId="77777777" w:rsidR="00F9640B" w:rsidRPr="008D2B36" w:rsidRDefault="00C23AFE">
            <w:pPr>
              <w:spacing w:after="0"/>
              <w:rPr>
                <w:rFonts w:ascii="Times New Roman" w:eastAsia="Times New Roman" w:hAnsi="Times New Roman" w:cs="Times New Roman"/>
                <w:lang w:val="ru-RU"/>
              </w:rPr>
            </w:pPr>
            <w:r w:rsidRPr="008D2B36">
              <w:rPr>
                <w:rFonts w:ascii="Times New Roman" w:eastAsia="Times New Roman" w:hAnsi="Times New Roman" w:cs="Times New Roman"/>
                <w:lang w:val="ru-RU"/>
              </w:rPr>
              <w:t>посадочные места по количеству обучающихся (столы, стулья)</w:t>
            </w:r>
          </w:p>
        </w:tc>
        <w:tc>
          <w:tcPr>
            <w:tcW w:w="2295" w:type="dxa"/>
            <w:shd w:val="clear" w:color="auto" w:fill="auto"/>
          </w:tcPr>
          <w:p w14:paraId="46F4A06A"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385" w:type="dxa"/>
          </w:tcPr>
          <w:p w14:paraId="31BAD7C7"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3210" w:type="dxa"/>
            <w:shd w:val="clear" w:color="auto" w:fill="auto"/>
          </w:tcPr>
          <w:p w14:paraId="67F4BBE4"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регулируемые по высоте</w:t>
            </w:r>
          </w:p>
        </w:tc>
        <w:tc>
          <w:tcPr>
            <w:tcW w:w="2550" w:type="dxa"/>
            <w:vMerge w:val="restart"/>
          </w:tcPr>
          <w:p w14:paraId="32D9086C" w14:textId="77777777" w:rsidR="00F9640B" w:rsidRDefault="00C23AFE">
            <w:pPr>
              <w:spacing w:after="0"/>
              <w:rPr>
                <w:rFonts w:ascii="Times New Roman" w:eastAsia="Times New Roman" w:hAnsi="Times New Roman" w:cs="Times New Roman"/>
                <w:b/>
              </w:rPr>
            </w:pPr>
            <w:r>
              <w:rPr>
                <w:rFonts w:ascii="Times New Roman" w:eastAsia="Times New Roman" w:hAnsi="Times New Roman" w:cs="Times New Roman"/>
                <w:b/>
              </w:rPr>
              <w:t>СГ.03</w:t>
            </w:r>
          </w:p>
        </w:tc>
      </w:tr>
      <w:tr w:rsidR="00F9640B" w14:paraId="2C525B02" w14:textId="77777777">
        <w:trPr>
          <w:trHeight w:val="20"/>
        </w:trPr>
        <w:tc>
          <w:tcPr>
            <w:tcW w:w="705" w:type="dxa"/>
            <w:shd w:val="clear" w:color="auto" w:fill="auto"/>
          </w:tcPr>
          <w:p w14:paraId="63D6B0D9" w14:textId="77777777" w:rsidR="00F9640B" w:rsidRDefault="00F9640B">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3E4B5E1B" w14:textId="77777777" w:rsidR="00F9640B" w:rsidRDefault="00C23AFE">
            <w:pPr>
              <w:spacing w:after="0"/>
              <w:rPr>
                <w:rFonts w:ascii="Times New Roman" w:eastAsia="Times New Roman" w:hAnsi="Times New Roman" w:cs="Times New Roman"/>
              </w:rPr>
            </w:pPr>
            <w:r>
              <w:rPr>
                <w:rFonts w:ascii="Times New Roman" w:eastAsia="Times New Roman" w:hAnsi="Times New Roman" w:cs="Times New Roman"/>
              </w:rPr>
              <w:t>рабочее место преподавателя</w:t>
            </w:r>
          </w:p>
        </w:tc>
        <w:tc>
          <w:tcPr>
            <w:tcW w:w="2295" w:type="dxa"/>
            <w:shd w:val="clear" w:color="auto" w:fill="auto"/>
          </w:tcPr>
          <w:p w14:paraId="6C661383"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385" w:type="dxa"/>
          </w:tcPr>
          <w:p w14:paraId="23078366"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3210" w:type="dxa"/>
            <w:shd w:val="clear" w:color="auto" w:fill="auto"/>
          </w:tcPr>
          <w:p w14:paraId="7248AECD"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2550" w:type="dxa"/>
            <w:vMerge/>
          </w:tcPr>
          <w:p w14:paraId="6966EB00"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r w:rsidR="00F9640B" w14:paraId="71460C58" w14:textId="77777777">
        <w:trPr>
          <w:trHeight w:val="20"/>
        </w:trPr>
        <w:tc>
          <w:tcPr>
            <w:tcW w:w="705" w:type="dxa"/>
            <w:shd w:val="clear" w:color="auto" w:fill="auto"/>
          </w:tcPr>
          <w:p w14:paraId="6E7A26CD" w14:textId="77777777" w:rsidR="00F9640B" w:rsidRDefault="00F9640B">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5F2F86D3" w14:textId="77777777" w:rsidR="00F9640B" w:rsidRPr="008D2B36" w:rsidRDefault="00C23AFE">
            <w:pPr>
              <w:spacing w:after="0"/>
              <w:rPr>
                <w:rFonts w:ascii="Times New Roman" w:eastAsia="Times New Roman" w:hAnsi="Times New Roman" w:cs="Times New Roman"/>
                <w:lang w:val="ru-RU"/>
              </w:rPr>
            </w:pPr>
            <w:r w:rsidRPr="008D2B36">
              <w:rPr>
                <w:rFonts w:ascii="Times New Roman" w:eastAsia="Times New Roman" w:hAnsi="Times New Roman" w:cs="Times New Roman"/>
                <w:lang w:val="ru-RU"/>
              </w:rPr>
              <w:t>индивидуальные средства защиты (респираторы, противогазы, ватно-марлевые повязки)</w:t>
            </w:r>
          </w:p>
        </w:tc>
        <w:tc>
          <w:tcPr>
            <w:tcW w:w="2295" w:type="dxa"/>
            <w:shd w:val="clear" w:color="auto" w:fill="auto"/>
          </w:tcPr>
          <w:p w14:paraId="3D542C56"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5" w:type="dxa"/>
          </w:tcPr>
          <w:p w14:paraId="6135B75B"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3210" w:type="dxa"/>
            <w:shd w:val="clear" w:color="auto" w:fill="auto"/>
          </w:tcPr>
          <w:p w14:paraId="64C80F46"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2550" w:type="dxa"/>
            <w:vMerge/>
          </w:tcPr>
          <w:p w14:paraId="69FEDBE0"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r w:rsidR="00F9640B" w14:paraId="22CEC4B7" w14:textId="77777777">
        <w:trPr>
          <w:trHeight w:val="20"/>
        </w:trPr>
        <w:tc>
          <w:tcPr>
            <w:tcW w:w="705" w:type="dxa"/>
            <w:shd w:val="clear" w:color="auto" w:fill="auto"/>
          </w:tcPr>
          <w:p w14:paraId="2754825B" w14:textId="77777777" w:rsidR="00F9640B" w:rsidRDefault="00F9640B">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7019B698" w14:textId="77777777" w:rsidR="00F9640B" w:rsidRDefault="00C23AFE">
            <w:pPr>
              <w:spacing w:after="0"/>
              <w:rPr>
                <w:rFonts w:ascii="Times New Roman" w:eastAsia="Times New Roman" w:hAnsi="Times New Roman" w:cs="Times New Roman"/>
              </w:rPr>
            </w:pPr>
            <w:r>
              <w:rPr>
                <w:rFonts w:ascii="Times New Roman" w:eastAsia="Times New Roman" w:hAnsi="Times New Roman" w:cs="Times New Roman"/>
              </w:rPr>
              <w:t>общевойсковой защитный комплект</w:t>
            </w:r>
          </w:p>
        </w:tc>
        <w:tc>
          <w:tcPr>
            <w:tcW w:w="2295" w:type="dxa"/>
            <w:shd w:val="clear" w:color="auto" w:fill="auto"/>
          </w:tcPr>
          <w:p w14:paraId="257EE7BF"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5" w:type="dxa"/>
          </w:tcPr>
          <w:p w14:paraId="108D4E0D"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3210" w:type="dxa"/>
            <w:shd w:val="clear" w:color="auto" w:fill="auto"/>
          </w:tcPr>
          <w:p w14:paraId="17F7FD06"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2550" w:type="dxa"/>
            <w:vMerge/>
          </w:tcPr>
          <w:p w14:paraId="1FB2A0C7"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r w:rsidR="00F9640B" w14:paraId="0F1A196B" w14:textId="77777777">
        <w:trPr>
          <w:trHeight w:val="20"/>
        </w:trPr>
        <w:tc>
          <w:tcPr>
            <w:tcW w:w="705" w:type="dxa"/>
            <w:shd w:val="clear" w:color="auto" w:fill="auto"/>
          </w:tcPr>
          <w:p w14:paraId="715D72D3" w14:textId="77777777" w:rsidR="00F9640B" w:rsidRDefault="00F9640B">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290AFA65" w14:textId="77777777" w:rsidR="00F9640B" w:rsidRDefault="00C23AFE">
            <w:pPr>
              <w:spacing w:after="0"/>
              <w:rPr>
                <w:rFonts w:ascii="Times New Roman" w:eastAsia="Times New Roman" w:hAnsi="Times New Roman" w:cs="Times New Roman"/>
              </w:rPr>
            </w:pPr>
            <w:r>
              <w:rPr>
                <w:rFonts w:ascii="Times New Roman" w:eastAsia="Times New Roman" w:hAnsi="Times New Roman" w:cs="Times New Roman"/>
              </w:rPr>
              <w:t>войсковые индивидуальные аптечки</w:t>
            </w:r>
          </w:p>
        </w:tc>
        <w:tc>
          <w:tcPr>
            <w:tcW w:w="2295" w:type="dxa"/>
            <w:shd w:val="clear" w:color="auto" w:fill="auto"/>
          </w:tcPr>
          <w:p w14:paraId="2534C458"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5" w:type="dxa"/>
          </w:tcPr>
          <w:p w14:paraId="745D1AAA"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3210" w:type="dxa"/>
            <w:shd w:val="clear" w:color="auto" w:fill="auto"/>
          </w:tcPr>
          <w:p w14:paraId="32D4DC87"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2550" w:type="dxa"/>
            <w:vMerge/>
          </w:tcPr>
          <w:p w14:paraId="2B1CE8C2"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r w:rsidR="00F9640B" w14:paraId="5772A2D4" w14:textId="77777777">
        <w:trPr>
          <w:trHeight w:val="20"/>
        </w:trPr>
        <w:tc>
          <w:tcPr>
            <w:tcW w:w="705" w:type="dxa"/>
            <w:shd w:val="clear" w:color="auto" w:fill="auto"/>
          </w:tcPr>
          <w:p w14:paraId="774DE786" w14:textId="77777777" w:rsidR="00F9640B" w:rsidRDefault="00F9640B">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02B7EEBA" w14:textId="77777777" w:rsidR="00F9640B" w:rsidRPr="008D2B36" w:rsidRDefault="00C23AFE">
            <w:pPr>
              <w:spacing w:after="0"/>
              <w:rPr>
                <w:rFonts w:ascii="Times New Roman" w:eastAsia="Times New Roman" w:hAnsi="Times New Roman" w:cs="Times New Roman"/>
                <w:lang w:val="ru-RU"/>
              </w:rPr>
            </w:pPr>
            <w:r w:rsidRPr="008D2B36">
              <w:rPr>
                <w:rFonts w:ascii="Times New Roman" w:eastAsia="Times New Roman" w:hAnsi="Times New Roman" w:cs="Times New Roman"/>
                <w:lang w:val="ru-RU"/>
              </w:rPr>
              <w:t>сумки и комплекты медицинского имущества для оказания первой медицинской, доврачебной помощи (сумка СМС)</w:t>
            </w:r>
          </w:p>
        </w:tc>
        <w:tc>
          <w:tcPr>
            <w:tcW w:w="2295" w:type="dxa"/>
            <w:shd w:val="clear" w:color="auto" w:fill="auto"/>
          </w:tcPr>
          <w:p w14:paraId="654E1089"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5" w:type="dxa"/>
          </w:tcPr>
          <w:p w14:paraId="7EDD5619"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3210" w:type="dxa"/>
            <w:shd w:val="clear" w:color="auto" w:fill="auto"/>
          </w:tcPr>
          <w:p w14:paraId="0C3CF75E"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2550" w:type="dxa"/>
            <w:vMerge/>
          </w:tcPr>
          <w:p w14:paraId="19EA9569"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r w:rsidR="00F9640B" w14:paraId="67583FC3" w14:textId="77777777">
        <w:trPr>
          <w:trHeight w:val="20"/>
        </w:trPr>
        <w:tc>
          <w:tcPr>
            <w:tcW w:w="705" w:type="dxa"/>
            <w:shd w:val="clear" w:color="auto" w:fill="auto"/>
          </w:tcPr>
          <w:p w14:paraId="63DD7601" w14:textId="77777777" w:rsidR="00F9640B" w:rsidRDefault="00F9640B">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42050025" w14:textId="77777777" w:rsidR="00F9640B" w:rsidRPr="008D2B36" w:rsidRDefault="00C23AFE">
            <w:pPr>
              <w:spacing w:after="0"/>
              <w:rPr>
                <w:rFonts w:ascii="Times New Roman" w:eastAsia="Times New Roman" w:hAnsi="Times New Roman" w:cs="Times New Roman"/>
                <w:lang w:val="ru-RU"/>
              </w:rPr>
            </w:pPr>
            <w:r w:rsidRPr="008D2B36">
              <w:rPr>
                <w:rFonts w:ascii="Times New Roman" w:eastAsia="Times New Roman" w:hAnsi="Times New Roman" w:cs="Times New Roman"/>
                <w:lang w:val="ru-RU"/>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2295" w:type="dxa"/>
            <w:shd w:val="clear" w:color="auto" w:fill="auto"/>
          </w:tcPr>
          <w:p w14:paraId="54E367FA"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5" w:type="dxa"/>
          </w:tcPr>
          <w:p w14:paraId="3318C82C"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3210" w:type="dxa"/>
            <w:shd w:val="clear" w:color="auto" w:fill="auto"/>
          </w:tcPr>
          <w:p w14:paraId="58C41E78"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2550" w:type="dxa"/>
            <w:vMerge/>
          </w:tcPr>
          <w:p w14:paraId="76D1BD4E"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r w:rsidR="00F9640B" w14:paraId="14D57E56" w14:textId="77777777">
        <w:trPr>
          <w:trHeight w:val="20"/>
        </w:trPr>
        <w:tc>
          <w:tcPr>
            <w:tcW w:w="705" w:type="dxa"/>
            <w:shd w:val="clear" w:color="auto" w:fill="auto"/>
          </w:tcPr>
          <w:p w14:paraId="3F93015E" w14:textId="77777777" w:rsidR="00F9640B" w:rsidRDefault="00F9640B">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05A851B6" w14:textId="77777777" w:rsidR="00F9640B" w:rsidRPr="008D2B36" w:rsidRDefault="00C23AFE">
            <w:pPr>
              <w:spacing w:after="0"/>
              <w:rPr>
                <w:rFonts w:ascii="Times New Roman" w:eastAsia="Times New Roman" w:hAnsi="Times New Roman" w:cs="Times New Roman"/>
                <w:lang w:val="ru-RU"/>
              </w:rPr>
            </w:pPr>
            <w:r w:rsidRPr="008D2B36">
              <w:rPr>
                <w:rFonts w:ascii="Times New Roman" w:eastAsia="Times New Roman" w:hAnsi="Times New Roman" w:cs="Times New Roman"/>
                <w:lang w:val="ru-RU"/>
              </w:rPr>
              <w:t>медицинские предметы расходные (булавка безопасная, шина проволочная, шина фанерная)</w:t>
            </w:r>
          </w:p>
        </w:tc>
        <w:tc>
          <w:tcPr>
            <w:tcW w:w="2295" w:type="dxa"/>
            <w:shd w:val="clear" w:color="auto" w:fill="auto"/>
          </w:tcPr>
          <w:p w14:paraId="25536F70"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5" w:type="dxa"/>
          </w:tcPr>
          <w:p w14:paraId="0CE6D7A2"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3210" w:type="dxa"/>
            <w:shd w:val="clear" w:color="auto" w:fill="auto"/>
          </w:tcPr>
          <w:p w14:paraId="0EEB2152"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2550" w:type="dxa"/>
            <w:vMerge/>
          </w:tcPr>
          <w:p w14:paraId="6D69F47E"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r w:rsidR="00F9640B" w14:paraId="0DA22AEA" w14:textId="77777777">
        <w:trPr>
          <w:trHeight w:val="20"/>
        </w:trPr>
        <w:tc>
          <w:tcPr>
            <w:tcW w:w="705" w:type="dxa"/>
            <w:shd w:val="clear" w:color="auto" w:fill="auto"/>
          </w:tcPr>
          <w:p w14:paraId="5D5C66C2" w14:textId="77777777" w:rsidR="00F9640B" w:rsidRDefault="00F9640B">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3CDEFF30" w14:textId="77777777" w:rsidR="00F9640B" w:rsidRDefault="00C23AFE">
            <w:pPr>
              <w:spacing w:after="0"/>
              <w:rPr>
                <w:rFonts w:ascii="Times New Roman" w:eastAsia="Times New Roman" w:hAnsi="Times New Roman" w:cs="Times New Roman"/>
              </w:rPr>
            </w:pPr>
            <w:r>
              <w:rPr>
                <w:rFonts w:ascii="Times New Roman" w:eastAsia="Times New Roman" w:hAnsi="Times New Roman" w:cs="Times New Roman"/>
              </w:rPr>
              <w:t>грелка</w:t>
            </w:r>
          </w:p>
        </w:tc>
        <w:tc>
          <w:tcPr>
            <w:tcW w:w="2295" w:type="dxa"/>
            <w:shd w:val="clear" w:color="auto" w:fill="auto"/>
          </w:tcPr>
          <w:p w14:paraId="51F09EB1"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5" w:type="dxa"/>
          </w:tcPr>
          <w:p w14:paraId="1704C65E"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3210" w:type="dxa"/>
            <w:shd w:val="clear" w:color="auto" w:fill="auto"/>
          </w:tcPr>
          <w:p w14:paraId="2D3AC45D"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2550" w:type="dxa"/>
            <w:vMerge/>
          </w:tcPr>
          <w:p w14:paraId="428BF0D0"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r w:rsidR="00F9640B" w14:paraId="2CAC8670" w14:textId="77777777">
        <w:trPr>
          <w:trHeight w:val="20"/>
        </w:trPr>
        <w:tc>
          <w:tcPr>
            <w:tcW w:w="705" w:type="dxa"/>
            <w:shd w:val="clear" w:color="auto" w:fill="auto"/>
          </w:tcPr>
          <w:p w14:paraId="21551433" w14:textId="77777777" w:rsidR="00F9640B" w:rsidRDefault="00F9640B">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57F49D0D" w14:textId="77777777" w:rsidR="00F9640B" w:rsidRDefault="00C23AFE">
            <w:pPr>
              <w:spacing w:after="0"/>
              <w:rPr>
                <w:rFonts w:ascii="Times New Roman" w:eastAsia="Times New Roman" w:hAnsi="Times New Roman" w:cs="Times New Roman"/>
              </w:rPr>
            </w:pPr>
            <w:r>
              <w:rPr>
                <w:rFonts w:ascii="Times New Roman" w:eastAsia="Times New Roman" w:hAnsi="Times New Roman" w:cs="Times New Roman"/>
              </w:rPr>
              <w:t>жгут кровоостанавливающий</w:t>
            </w:r>
          </w:p>
        </w:tc>
        <w:tc>
          <w:tcPr>
            <w:tcW w:w="2295" w:type="dxa"/>
            <w:shd w:val="clear" w:color="auto" w:fill="auto"/>
          </w:tcPr>
          <w:p w14:paraId="5E39E239"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5" w:type="dxa"/>
          </w:tcPr>
          <w:p w14:paraId="6DA89120"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3210" w:type="dxa"/>
            <w:shd w:val="clear" w:color="auto" w:fill="auto"/>
          </w:tcPr>
          <w:p w14:paraId="76D47275"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2550" w:type="dxa"/>
            <w:vMerge/>
          </w:tcPr>
          <w:p w14:paraId="4F37D9D4"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r w:rsidR="00F9640B" w14:paraId="7A269FAB" w14:textId="77777777">
        <w:trPr>
          <w:trHeight w:val="20"/>
        </w:trPr>
        <w:tc>
          <w:tcPr>
            <w:tcW w:w="705" w:type="dxa"/>
            <w:shd w:val="clear" w:color="auto" w:fill="auto"/>
          </w:tcPr>
          <w:p w14:paraId="71AE4A28" w14:textId="77777777" w:rsidR="00F9640B" w:rsidRDefault="00F9640B">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465FC7B5" w14:textId="77777777" w:rsidR="00F9640B" w:rsidRDefault="00C23AFE">
            <w:pPr>
              <w:spacing w:after="0"/>
              <w:rPr>
                <w:rFonts w:ascii="Times New Roman" w:eastAsia="Times New Roman" w:hAnsi="Times New Roman" w:cs="Times New Roman"/>
              </w:rPr>
            </w:pPr>
            <w:r>
              <w:rPr>
                <w:rFonts w:ascii="Times New Roman" w:eastAsia="Times New Roman" w:hAnsi="Times New Roman" w:cs="Times New Roman"/>
              </w:rPr>
              <w:t>индивидуальный перевязочный пакет</w:t>
            </w:r>
          </w:p>
        </w:tc>
        <w:tc>
          <w:tcPr>
            <w:tcW w:w="2295" w:type="dxa"/>
            <w:shd w:val="clear" w:color="auto" w:fill="auto"/>
          </w:tcPr>
          <w:p w14:paraId="637D493D"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5" w:type="dxa"/>
          </w:tcPr>
          <w:p w14:paraId="586F84DF"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3210" w:type="dxa"/>
            <w:shd w:val="clear" w:color="auto" w:fill="auto"/>
          </w:tcPr>
          <w:p w14:paraId="49494570"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2550" w:type="dxa"/>
            <w:vMerge/>
          </w:tcPr>
          <w:p w14:paraId="1AF9BF25"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r w:rsidR="00F9640B" w14:paraId="060320E2" w14:textId="77777777">
        <w:trPr>
          <w:trHeight w:val="20"/>
        </w:trPr>
        <w:tc>
          <w:tcPr>
            <w:tcW w:w="705" w:type="dxa"/>
            <w:shd w:val="clear" w:color="auto" w:fill="auto"/>
          </w:tcPr>
          <w:p w14:paraId="36C849EC" w14:textId="77777777" w:rsidR="00F9640B" w:rsidRDefault="00F9640B">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3CC8C4AB" w14:textId="77777777" w:rsidR="00F9640B" w:rsidRDefault="00C23AFE">
            <w:pPr>
              <w:spacing w:after="0"/>
              <w:rPr>
                <w:rFonts w:ascii="Times New Roman" w:eastAsia="Times New Roman" w:hAnsi="Times New Roman" w:cs="Times New Roman"/>
              </w:rPr>
            </w:pPr>
            <w:r>
              <w:rPr>
                <w:rFonts w:ascii="Times New Roman" w:eastAsia="Times New Roman" w:hAnsi="Times New Roman" w:cs="Times New Roman"/>
              </w:rPr>
              <w:t>шприц-тюбик одноразового пользования</w:t>
            </w:r>
          </w:p>
        </w:tc>
        <w:tc>
          <w:tcPr>
            <w:tcW w:w="2295" w:type="dxa"/>
            <w:shd w:val="clear" w:color="auto" w:fill="auto"/>
          </w:tcPr>
          <w:p w14:paraId="7D2D971B"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5" w:type="dxa"/>
          </w:tcPr>
          <w:p w14:paraId="590ACF7B"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3210" w:type="dxa"/>
            <w:shd w:val="clear" w:color="auto" w:fill="auto"/>
          </w:tcPr>
          <w:p w14:paraId="0EC69873"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2550" w:type="dxa"/>
            <w:vMerge/>
          </w:tcPr>
          <w:p w14:paraId="73D3236E"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r w:rsidR="00F9640B" w14:paraId="142424A4" w14:textId="77777777">
        <w:trPr>
          <w:trHeight w:val="20"/>
        </w:trPr>
        <w:tc>
          <w:tcPr>
            <w:tcW w:w="705" w:type="dxa"/>
            <w:shd w:val="clear" w:color="auto" w:fill="auto"/>
          </w:tcPr>
          <w:p w14:paraId="4111438F" w14:textId="77777777" w:rsidR="00F9640B" w:rsidRDefault="00F9640B">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4E59AD66" w14:textId="77777777" w:rsidR="00F9640B" w:rsidRDefault="00C23AFE">
            <w:pPr>
              <w:spacing w:after="0"/>
              <w:rPr>
                <w:rFonts w:ascii="Times New Roman" w:eastAsia="Times New Roman" w:hAnsi="Times New Roman" w:cs="Times New Roman"/>
              </w:rPr>
            </w:pPr>
            <w:r>
              <w:rPr>
                <w:rFonts w:ascii="Times New Roman" w:eastAsia="Times New Roman" w:hAnsi="Times New Roman" w:cs="Times New Roman"/>
              </w:rPr>
              <w:t>носилки санитарные</w:t>
            </w:r>
          </w:p>
        </w:tc>
        <w:tc>
          <w:tcPr>
            <w:tcW w:w="2295" w:type="dxa"/>
            <w:shd w:val="clear" w:color="auto" w:fill="auto"/>
          </w:tcPr>
          <w:p w14:paraId="615E03D6"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5" w:type="dxa"/>
          </w:tcPr>
          <w:p w14:paraId="6EC60427"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3210" w:type="dxa"/>
            <w:shd w:val="clear" w:color="auto" w:fill="auto"/>
          </w:tcPr>
          <w:p w14:paraId="3D9A3D16"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2550" w:type="dxa"/>
            <w:vMerge/>
          </w:tcPr>
          <w:p w14:paraId="612644A4"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r w:rsidR="00F9640B" w14:paraId="1B58FBE1" w14:textId="77777777">
        <w:trPr>
          <w:trHeight w:val="20"/>
        </w:trPr>
        <w:tc>
          <w:tcPr>
            <w:tcW w:w="705" w:type="dxa"/>
            <w:shd w:val="clear" w:color="auto" w:fill="auto"/>
          </w:tcPr>
          <w:p w14:paraId="499E71FB" w14:textId="77777777" w:rsidR="00F9640B" w:rsidRDefault="00F9640B">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5E87922F" w14:textId="77777777" w:rsidR="00F9640B" w:rsidRPr="008D2B36" w:rsidRDefault="00C23AFE">
            <w:pPr>
              <w:spacing w:after="0"/>
              <w:rPr>
                <w:rFonts w:ascii="Times New Roman" w:eastAsia="Times New Roman" w:hAnsi="Times New Roman" w:cs="Times New Roman"/>
                <w:lang w:val="ru-RU"/>
              </w:rPr>
            </w:pPr>
            <w:r w:rsidRPr="008D2B36">
              <w:rPr>
                <w:rFonts w:ascii="Times New Roman" w:eastAsia="Times New Roman" w:hAnsi="Times New Roman" w:cs="Times New Roman"/>
                <w:lang w:val="ru-RU"/>
              </w:rPr>
              <w:t>макет простейшего укрытия в разрезе</w:t>
            </w:r>
          </w:p>
        </w:tc>
        <w:tc>
          <w:tcPr>
            <w:tcW w:w="2295" w:type="dxa"/>
            <w:shd w:val="clear" w:color="auto" w:fill="auto"/>
          </w:tcPr>
          <w:p w14:paraId="11FFF369"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5" w:type="dxa"/>
          </w:tcPr>
          <w:p w14:paraId="2329D0EC"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3210" w:type="dxa"/>
            <w:shd w:val="clear" w:color="auto" w:fill="auto"/>
          </w:tcPr>
          <w:p w14:paraId="1640B60B"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2550" w:type="dxa"/>
            <w:vMerge/>
          </w:tcPr>
          <w:p w14:paraId="4B948256"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r w:rsidR="00F9640B" w14:paraId="37E72835" w14:textId="77777777">
        <w:trPr>
          <w:trHeight w:val="20"/>
        </w:trPr>
        <w:tc>
          <w:tcPr>
            <w:tcW w:w="705" w:type="dxa"/>
            <w:shd w:val="clear" w:color="auto" w:fill="auto"/>
          </w:tcPr>
          <w:p w14:paraId="3FC3AA06" w14:textId="77777777" w:rsidR="00F9640B" w:rsidRDefault="00F9640B">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505E865D" w14:textId="77777777" w:rsidR="00F9640B" w:rsidRDefault="00C23AFE">
            <w:pPr>
              <w:spacing w:after="0"/>
              <w:rPr>
                <w:rFonts w:ascii="Times New Roman" w:eastAsia="Times New Roman" w:hAnsi="Times New Roman" w:cs="Times New Roman"/>
              </w:rPr>
            </w:pPr>
            <w:r>
              <w:rPr>
                <w:rFonts w:ascii="Times New Roman" w:eastAsia="Times New Roman" w:hAnsi="Times New Roman" w:cs="Times New Roman"/>
              </w:rPr>
              <w:t>макет убежища в разрезе</w:t>
            </w:r>
          </w:p>
        </w:tc>
        <w:tc>
          <w:tcPr>
            <w:tcW w:w="2295" w:type="dxa"/>
            <w:shd w:val="clear" w:color="auto" w:fill="auto"/>
          </w:tcPr>
          <w:p w14:paraId="555583FD"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5" w:type="dxa"/>
          </w:tcPr>
          <w:p w14:paraId="4CB55175"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3210" w:type="dxa"/>
            <w:shd w:val="clear" w:color="auto" w:fill="auto"/>
          </w:tcPr>
          <w:p w14:paraId="6302D975"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2550" w:type="dxa"/>
            <w:vMerge/>
          </w:tcPr>
          <w:p w14:paraId="7F5D432E"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r w:rsidR="00F9640B" w14:paraId="2096F708" w14:textId="77777777">
        <w:trPr>
          <w:trHeight w:val="20"/>
        </w:trPr>
        <w:tc>
          <w:tcPr>
            <w:tcW w:w="705" w:type="dxa"/>
            <w:shd w:val="clear" w:color="auto" w:fill="auto"/>
          </w:tcPr>
          <w:p w14:paraId="39FE53B1" w14:textId="77777777" w:rsidR="00F9640B" w:rsidRDefault="00F9640B">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6CDD905B" w14:textId="77777777" w:rsidR="00F9640B" w:rsidRDefault="00C23AFE">
            <w:pPr>
              <w:spacing w:after="0"/>
              <w:rPr>
                <w:rFonts w:ascii="Times New Roman" w:eastAsia="Times New Roman" w:hAnsi="Times New Roman" w:cs="Times New Roman"/>
              </w:rPr>
            </w:pPr>
            <w:r>
              <w:rPr>
                <w:rFonts w:ascii="Times New Roman" w:eastAsia="Times New Roman" w:hAnsi="Times New Roman" w:cs="Times New Roman"/>
              </w:rPr>
              <w:t>массогабаритный макет автомата Калашникова</w:t>
            </w:r>
          </w:p>
        </w:tc>
        <w:tc>
          <w:tcPr>
            <w:tcW w:w="2295" w:type="dxa"/>
            <w:shd w:val="clear" w:color="auto" w:fill="auto"/>
          </w:tcPr>
          <w:p w14:paraId="0AF7D1D9"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5" w:type="dxa"/>
          </w:tcPr>
          <w:p w14:paraId="603A1CC4"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3210" w:type="dxa"/>
            <w:shd w:val="clear" w:color="auto" w:fill="auto"/>
          </w:tcPr>
          <w:p w14:paraId="306E681E"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2550" w:type="dxa"/>
            <w:vMerge/>
          </w:tcPr>
          <w:p w14:paraId="169D035E"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r w:rsidR="00F9640B" w14:paraId="30F0F28A" w14:textId="77777777">
        <w:trPr>
          <w:trHeight w:val="20"/>
        </w:trPr>
        <w:tc>
          <w:tcPr>
            <w:tcW w:w="705" w:type="dxa"/>
            <w:shd w:val="clear" w:color="auto" w:fill="auto"/>
          </w:tcPr>
          <w:p w14:paraId="5A8FA521" w14:textId="77777777" w:rsidR="00F9640B" w:rsidRDefault="00F9640B">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53BEB7CE" w14:textId="77777777" w:rsidR="00F9640B" w:rsidRDefault="00C23AFE">
            <w:pPr>
              <w:spacing w:after="0"/>
              <w:rPr>
                <w:rFonts w:ascii="Times New Roman" w:eastAsia="Times New Roman" w:hAnsi="Times New Roman" w:cs="Times New Roman"/>
              </w:rPr>
            </w:pPr>
            <w:r>
              <w:rPr>
                <w:rFonts w:ascii="Times New Roman" w:eastAsia="Times New Roman" w:hAnsi="Times New Roman" w:cs="Times New Roman"/>
              </w:rPr>
              <w:t>макеты мин и гранат</w:t>
            </w:r>
          </w:p>
        </w:tc>
        <w:tc>
          <w:tcPr>
            <w:tcW w:w="2295" w:type="dxa"/>
            <w:shd w:val="clear" w:color="auto" w:fill="auto"/>
          </w:tcPr>
          <w:p w14:paraId="569E4B5A"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5" w:type="dxa"/>
          </w:tcPr>
          <w:p w14:paraId="11BD9CA8"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3210" w:type="dxa"/>
            <w:shd w:val="clear" w:color="auto" w:fill="auto"/>
          </w:tcPr>
          <w:p w14:paraId="322F8E28"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2550" w:type="dxa"/>
            <w:vMerge/>
          </w:tcPr>
          <w:p w14:paraId="656D660D"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r w:rsidR="00F9640B" w14:paraId="4B031C80" w14:textId="77777777">
        <w:trPr>
          <w:trHeight w:val="20"/>
        </w:trPr>
        <w:tc>
          <w:tcPr>
            <w:tcW w:w="705" w:type="dxa"/>
            <w:shd w:val="clear" w:color="auto" w:fill="auto"/>
          </w:tcPr>
          <w:p w14:paraId="26956E9A" w14:textId="77777777" w:rsidR="00F9640B" w:rsidRDefault="00F9640B">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4DC0D4F3" w14:textId="77777777" w:rsidR="00F9640B" w:rsidRPr="008D2B36" w:rsidRDefault="00C23AFE">
            <w:pPr>
              <w:spacing w:after="0"/>
              <w:rPr>
                <w:rFonts w:ascii="Times New Roman" w:eastAsia="Times New Roman" w:hAnsi="Times New Roman" w:cs="Times New Roman"/>
                <w:lang w:val="ru-RU"/>
              </w:rPr>
            </w:pPr>
            <w:r w:rsidRPr="008D2B36">
              <w:rPr>
                <w:rFonts w:ascii="Times New Roman" w:eastAsia="Times New Roman" w:hAnsi="Times New Roman" w:cs="Times New Roman"/>
                <w:lang w:val="ru-RU"/>
              </w:rPr>
              <w:t xml:space="preserve">тренажер сердечно-легочной и мозговой реанимации, пружинно-механический с индикацией правильности выполнения </w:t>
            </w:r>
            <w:r w:rsidRPr="008D2B36">
              <w:rPr>
                <w:rFonts w:ascii="Times New Roman" w:eastAsia="Times New Roman" w:hAnsi="Times New Roman" w:cs="Times New Roman"/>
                <w:lang w:val="ru-RU"/>
              </w:rPr>
              <w:lastRenderedPageBreak/>
              <w:t>действий и тестовыми режимами «манекен»</w:t>
            </w:r>
          </w:p>
        </w:tc>
        <w:tc>
          <w:tcPr>
            <w:tcW w:w="2295" w:type="dxa"/>
            <w:shd w:val="clear" w:color="auto" w:fill="auto"/>
          </w:tcPr>
          <w:p w14:paraId="79B6414B"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lastRenderedPageBreak/>
              <w:t>Оборудование</w:t>
            </w:r>
          </w:p>
        </w:tc>
        <w:tc>
          <w:tcPr>
            <w:tcW w:w="2385" w:type="dxa"/>
          </w:tcPr>
          <w:p w14:paraId="5FF3E456"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3210" w:type="dxa"/>
            <w:shd w:val="clear" w:color="auto" w:fill="auto"/>
          </w:tcPr>
          <w:p w14:paraId="2A8BAE74"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2550" w:type="dxa"/>
            <w:vMerge/>
          </w:tcPr>
          <w:p w14:paraId="4BB0719B"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r w:rsidR="00F9640B" w14:paraId="73A0BE4A" w14:textId="77777777">
        <w:trPr>
          <w:trHeight w:val="20"/>
        </w:trPr>
        <w:tc>
          <w:tcPr>
            <w:tcW w:w="705" w:type="dxa"/>
            <w:shd w:val="clear" w:color="auto" w:fill="auto"/>
          </w:tcPr>
          <w:p w14:paraId="5169487E" w14:textId="77777777" w:rsidR="00F9640B" w:rsidRDefault="00F9640B">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4F0EFC7D" w14:textId="77777777" w:rsidR="00F9640B" w:rsidRDefault="00C23AFE">
            <w:pPr>
              <w:spacing w:after="0"/>
              <w:rPr>
                <w:rFonts w:ascii="Times New Roman" w:eastAsia="Times New Roman" w:hAnsi="Times New Roman" w:cs="Times New Roman"/>
              </w:rPr>
            </w:pPr>
            <w:r>
              <w:rPr>
                <w:rFonts w:ascii="Times New Roman" w:eastAsia="Times New Roman" w:hAnsi="Times New Roman" w:cs="Times New Roman"/>
              </w:rPr>
              <w:t>медицинская кушетка</w:t>
            </w:r>
          </w:p>
        </w:tc>
        <w:tc>
          <w:tcPr>
            <w:tcW w:w="2295" w:type="dxa"/>
            <w:shd w:val="clear" w:color="auto" w:fill="auto"/>
          </w:tcPr>
          <w:p w14:paraId="0CF924C6"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5" w:type="dxa"/>
          </w:tcPr>
          <w:p w14:paraId="4D047FD8"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3210" w:type="dxa"/>
            <w:shd w:val="clear" w:color="auto" w:fill="auto"/>
          </w:tcPr>
          <w:p w14:paraId="40A958FC"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2550" w:type="dxa"/>
            <w:vMerge/>
          </w:tcPr>
          <w:p w14:paraId="3BC79B61"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r w:rsidR="00F9640B" w14:paraId="4515354A" w14:textId="77777777">
        <w:trPr>
          <w:trHeight w:val="20"/>
        </w:trPr>
        <w:tc>
          <w:tcPr>
            <w:tcW w:w="705" w:type="dxa"/>
            <w:shd w:val="clear" w:color="auto" w:fill="auto"/>
          </w:tcPr>
          <w:p w14:paraId="78B105DB" w14:textId="77777777" w:rsidR="00F9640B" w:rsidRDefault="00F9640B">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3A3A8ED5" w14:textId="77777777" w:rsidR="00F9640B" w:rsidRDefault="00C23AFE">
            <w:pPr>
              <w:spacing w:after="0"/>
              <w:rPr>
                <w:rFonts w:ascii="Times New Roman" w:eastAsia="Times New Roman" w:hAnsi="Times New Roman" w:cs="Times New Roman"/>
              </w:rPr>
            </w:pPr>
            <w:r>
              <w:rPr>
                <w:rFonts w:ascii="Times New Roman" w:eastAsia="Times New Roman" w:hAnsi="Times New Roman" w:cs="Times New Roman"/>
              </w:rPr>
              <w:t>медицинская ширма</w:t>
            </w:r>
          </w:p>
        </w:tc>
        <w:tc>
          <w:tcPr>
            <w:tcW w:w="2295" w:type="dxa"/>
            <w:shd w:val="clear" w:color="auto" w:fill="auto"/>
          </w:tcPr>
          <w:p w14:paraId="738646FC"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385" w:type="dxa"/>
          </w:tcPr>
          <w:p w14:paraId="015E27F0"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3210" w:type="dxa"/>
            <w:shd w:val="clear" w:color="auto" w:fill="auto"/>
          </w:tcPr>
          <w:p w14:paraId="142ED55E"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2550" w:type="dxa"/>
            <w:vMerge/>
          </w:tcPr>
          <w:p w14:paraId="63BC2CF2"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r w:rsidR="00F9640B" w14:paraId="164756B5" w14:textId="77777777">
        <w:trPr>
          <w:trHeight w:val="20"/>
        </w:trPr>
        <w:tc>
          <w:tcPr>
            <w:tcW w:w="705" w:type="dxa"/>
            <w:shd w:val="clear" w:color="auto" w:fill="auto"/>
          </w:tcPr>
          <w:p w14:paraId="59AA334B" w14:textId="77777777" w:rsidR="00F9640B" w:rsidRDefault="00F9640B">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717EB529" w14:textId="77777777" w:rsidR="00F9640B" w:rsidRPr="008D2B36" w:rsidRDefault="00C23AFE">
            <w:pPr>
              <w:spacing w:after="0"/>
              <w:rPr>
                <w:rFonts w:ascii="Times New Roman" w:eastAsia="Times New Roman" w:hAnsi="Times New Roman" w:cs="Times New Roman"/>
                <w:b/>
                <w:lang w:val="ru-RU"/>
              </w:rPr>
            </w:pPr>
            <w:r w:rsidRPr="008D2B36">
              <w:rPr>
                <w:rFonts w:ascii="Times New Roman" w:eastAsia="Times New Roman" w:hAnsi="Times New Roman" w:cs="Times New Roman"/>
                <w:lang w:val="ru-RU"/>
              </w:rPr>
              <w:t>компьютер с программным обеспечением для преподавателя (системный блок, монитор, клавиатура, мышь)</w:t>
            </w:r>
          </w:p>
        </w:tc>
        <w:tc>
          <w:tcPr>
            <w:tcW w:w="2295" w:type="dxa"/>
            <w:shd w:val="clear" w:color="auto" w:fill="auto"/>
          </w:tcPr>
          <w:p w14:paraId="24F8DBD5"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385" w:type="dxa"/>
          </w:tcPr>
          <w:p w14:paraId="7A16509E"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3210" w:type="dxa"/>
            <w:shd w:val="clear" w:color="auto" w:fill="auto"/>
          </w:tcPr>
          <w:p w14:paraId="451FC039"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2550" w:type="dxa"/>
            <w:vMerge/>
          </w:tcPr>
          <w:p w14:paraId="6E1E2A3D"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r w:rsidR="00F9640B" w14:paraId="783F9969" w14:textId="77777777">
        <w:trPr>
          <w:trHeight w:val="20"/>
        </w:trPr>
        <w:tc>
          <w:tcPr>
            <w:tcW w:w="705" w:type="dxa"/>
            <w:shd w:val="clear" w:color="auto" w:fill="auto"/>
          </w:tcPr>
          <w:p w14:paraId="49D60AA3" w14:textId="77777777" w:rsidR="00F9640B" w:rsidRDefault="00F9640B">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3362E17D" w14:textId="77777777" w:rsidR="00F9640B" w:rsidRDefault="00C23AFE">
            <w:pPr>
              <w:spacing w:after="0"/>
              <w:rPr>
                <w:rFonts w:ascii="Times New Roman" w:eastAsia="Times New Roman" w:hAnsi="Times New Roman" w:cs="Times New Roman"/>
              </w:rPr>
            </w:pPr>
            <w:r>
              <w:rPr>
                <w:rFonts w:ascii="Times New Roman" w:eastAsia="Times New Roman" w:hAnsi="Times New Roman" w:cs="Times New Roman"/>
              </w:rPr>
              <w:t>экран (доска)</w:t>
            </w:r>
          </w:p>
        </w:tc>
        <w:tc>
          <w:tcPr>
            <w:tcW w:w="2295" w:type="dxa"/>
            <w:shd w:val="clear" w:color="auto" w:fill="auto"/>
          </w:tcPr>
          <w:p w14:paraId="73713CD1"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385" w:type="dxa"/>
          </w:tcPr>
          <w:p w14:paraId="5A3717E8"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3210" w:type="dxa"/>
            <w:shd w:val="clear" w:color="auto" w:fill="auto"/>
          </w:tcPr>
          <w:p w14:paraId="0E9D1466"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2550" w:type="dxa"/>
            <w:vMerge/>
          </w:tcPr>
          <w:p w14:paraId="3B243CDC"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r w:rsidR="00F9640B" w14:paraId="73CA1DDC" w14:textId="77777777">
        <w:trPr>
          <w:trHeight w:val="20"/>
        </w:trPr>
        <w:tc>
          <w:tcPr>
            <w:tcW w:w="705" w:type="dxa"/>
            <w:shd w:val="clear" w:color="auto" w:fill="auto"/>
          </w:tcPr>
          <w:p w14:paraId="3AED5B03" w14:textId="77777777" w:rsidR="00F9640B" w:rsidRDefault="00F9640B">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3EC96452" w14:textId="77777777" w:rsidR="00F9640B" w:rsidRDefault="00C23AFE">
            <w:pPr>
              <w:spacing w:after="0"/>
              <w:rPr>
                <w:rFonts w:ascii="Times New Roman" w:eastAsia="Times New Roman" w:hAnsi="Times New Roman" w:cs="Times New Roman"/>
              </w:rPr>
            </w:pPr>
            <w:r>
              <w:rPr>
                <w:rFonts w:ascii="Times New Roman" w:eastAsia="Times New Roman" w:hAnsi="Times New Roman" w:cs="Times New Roman"/>
              </w:rPr>
              <w:t>мультимедиапроектор</w:t>
            </w:r>
          </w:p>
        </w:tc>
        <w:tc>
          <w:tcPr>
            <w:tcW w:w="2295" w:type="dxa"/>
            <w:shd w:val="clear" w:color="auto" w:fill="auto"/>
          </w:tcPr>
          <w:p w14:paraId="4F1A7CA6"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385" w:type="dxa"/>
          </w:tcPr>
          <w:p w14:paraId="462CC47F"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3210" w:type="dxa"/>
            <w:shd w:val="clear" w:color="auto" w:fill="auto"/>
          </w:tcPr>
          <w:p w14:paraId="3E7B0DF5"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2550" w:type="dxa"/>
            <w:vMerge/>
          </w:tcPr>
          <w:p w14:paraId="11D35755"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r w:rsidR="00F9640B" w14:paraId="280A4BC9" w14:textId="77777777">
        <w:trPr>
          <w:trHeight w:val="20"/>
        </w:trPr>
        <w:tc>
          <w:tcPr>
            <w:tcW w:w="705" w:type="dxa"/>
            <w:shd w:val="clear" w:color="auto" w:fill="auto"/>
          </w:tcPr>
          <w:p w14:paraId="2BE873CA" w14:textId="77777777" w:rsidR="00F9640B" w:rsidRDefault="00F9640B">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0FAED165" w14:textId="77777777" w:rsidR="00F9640B" w:rsidRPr="008D2B36" w:rsidRDefault="00C23AFE">
            <w:pPr>
              <w:spacing w:after="0"/>
              <w:rPr>
                <w:rFonts w:ascii="Times New Roman" w:eastAsia="Times New Roman" w:hAnsi="Times New Roman" w:cs="Times New Roman"/>
                <w:lang w:val="ru-RU"/>
              </w:rPr>
            </w:pPr>
            <w:r w:rsidRPr="008D2B36">
              <w:rPr>
                <w:rFonts w:ascii="Times New Roman" w:eastAsia="Times New Roman" w:hAnsi="Times New Roman" w:cs="Times New Roman"/>
                <w:lang w:val="ru-RU"/>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2295" w:type="dxa"/>
            <w:shd w:val="clear" w:color="auto" w:fill="auto"/>
          </w:tcPr>
          <w:p w14:paraId="40A3CE55"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385" w:type="dxa"/>
          </w:tcPr>
          <w:p w14:paraId="672F6705"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3210" w:type="dxa"/>
            <w:shd w:val="clear" w:color="auto" w:fill="auto"/>
          </w:tcPr>
          <w:p w14:paraId="20902A59"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2550" w:type="dxa"/>
            <w:vMerge/>
          </w:tcPr>
          <w:p w14:paraId="55B551A7"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r w:rsidR="00F9640B" w14:paraId="254DFDB6" w14:textId="77777777">
        <w:trPr>
          <w:trHeight w:val="20"/>
        </w:trPr>
        <w:tc>
          <w:tcPr>
            <w:tcW w:w="705" w:type="dxa"/>
            <w:shd w:val="clear" w:color="auto" w:fill="auto"/>
          </w:tcPr>
          <w:p w14:paraId="2E0A28E0" w14:textId="77777777" w:rsidR="00F9640B" w:rsidRDefault="00F9640B">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56CEDE75" w14:textId="77777777" w:rsidR="00F9640B" w:rsidRDefault="00C23AFE">
            <w:pPr>
              <w:spacing w:after="0"/>
              <w:rPr>
                <w:rFonts w:ascii="Times New Roman" w:eastAsia="Times New Roman" w:hAnsi="Times New Roman" w:cs="Times New Roman"/>
              </w:rPr>
            </w:pPr>
            <w:r>
              <w:rPr>
                <w:rFonts w:ascii="Times New Roman" w:eastAsia="Times New Roman" w:hAnsi="Times New Roman" w:cs="Times New Roman"/>
              </w:rPr>
              <w:t>нормативно-правовые документы</w:t>
            </w:r>
          </w:p>
        </w:tc>
        <w:tc>
          <w:tcPr>
            <w:tcW w:w="2295" w:type="dxa"/>
            <w:shd w:val="clear" w:color="auto" w:fill="auto"/>
          </w:tcPr>
          <w:p w14:paraId="59391A79"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385" w:type="dxa"/>
          </w:tcPr>
          <w:p w14:paraId="7EB98A57"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3210" w:type="dxa"/>
            <w:shd w:val="clear" w:color="auto" w:fill="auto"/>
          </w:tcPr>
          <w:p w14:paraId="2EFD2B82"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2550" w:type="dxa"/>
            <w:vMerge/>
          </w:tcPr>
          <w:p w14:paraId="417AF677"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r w:rsidR="00F9640B" w14:paraId="4ED254A5" w14:textId="77777777">
        <w:trPr>
          <w:trHeight w:val="20"/>
        </w:trPr>
        <w:tc>
          <w:tcPr>
            <w:tcW w:w="705" w:type="dxa"/>
            <w:shd w:val="clear" w:color="auto" w:fill="auto"/>
          </w:tcPr>
          <w:p w14:paraId="3C0AF7B9" w14:textId="77777777" w:rsidR="00F9640B" w:rsidRDefault="00F9640B">
            <w:pPr>
              <w:widowControl/>
              <w:numPr>
                <w:ilvl w:val="0"/>
                <w:numId w:val="1"/>
              </w:numPr>
              <w:pBdr>
                <w:top w:val="nil"/>
                <w:left w:val="nil"/>
                <w:bottom w:val="nil"/>
                <w:right w:val="nil"/>
                <w:between w:val="nil"/>
              </w:pBdr>
              <w:spacing w:before="120" w:after="0" w:line="240" w:lineRule="auto"/>
            </w:pPr>
          </w:p>
        </w:tc>
        <w:tc>
          <w:tcPr>
            <w:tcW w:w="4110" w:type="dxa"/>
            <w:shd w:val="clear" w:color="auto" w:fill="auto"/>
          </w:tcPr>
          <w:p w14:paraId="0BCE4E6D" w14:textId="77777777" w:rsidR="00F9640B" w:rsidRPr="008D2B36" w:rsidRDefault="00C23AFE">
            <w:pPr>
              <w:spacing w:after="0"/>
              <w:rPr>
                <w:rFonts w:ascii="Times New Roman" w:eastAsia="Times New Roman" w:hAnsi="Times New Roman" w:cs="Times New Roman"/>
                <w:lang w:val="ru-RU"/>
              </w:rPr>
            </w:pPr>
            <w:r w:rsidRPr="008D2B36">
              <w:rPr>
                <w:rFonts w:ascii="Times New Roman" w:eastAsia="Times New Roman" w:hAnsi="Times New Roman" w:cs="Times New Roman"/>
                <w:lang w:val="ru-RU"/>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2295" w:type="dxa"/>
            <w:shd w:val="clear" w:color="auto" w:fill="auto"/>
          </w:tcPr>
          <w:p w14:paraId="04A35363"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385" w:type="dxa"/>
          </w:tcPr>
          <w:p w14:paraId="08C2C1C1"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3210" w:type="dxa"/>
            <w:shd w:val="clear" w:color="auto" w:fill="auto"/>
          </w:tcPr>
          <w:p w14:paraId="328FB2D9"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color w:val="000000"/>
              </w:rPr>
              <w:t>на усмотрение ОО</w:t>
            </w:r>
          </w:p>
        </w:tc>
        <w:tc>
          <w:tcPr>
            <w:tcW w:w="2550" w:type="dxa"/>
            <w:vMerge/>
          </w:tcPr>
          <w:p w14:paraId="4DCD0F57"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bl>
    <w:p w14:paraId="76062830" w14:textId="50BA8B43" w:rsidR="00F9640B" w:rsidRDefault="00F9640B">
      <w:pPr>
        <w:spacing w:after="0"/>
        <w:jc w:val="both"/>
        <w:rPr>
          <w:rFonts w:ascii="Times New Roman" w:eastAsia="Times New Roman" w:hAnsi="Times New Roman" w:cs="Times New Roman"/>
          <w:sz w:val="24"/>
          <w:szCs w:val="24"/>
        </w:rPr>
      </w:pPr>
    </w:p>
    <w:p w14:paraId="1F7D692D" w14:textId="2938A30A" w:rsidR="008D2B36" w:rsidRDefault="008D2B36">
      <w:pPr>
        <w:spacing w:after="0"/>
        <w:jc w:val="both"/>
        <w:rPr>
          <w:rFonts w:ascii="Times New Roman" w:eastAsia="Times New Roman" w:hAnsi="Times New Roman" w:cs="Times New Roman"/>
          <w:sz w:val="24"/>
          <w:szCs w:val="24"/>
        </w:rPr>
      </w:pPr>
    </w:p>
    <w:p w14:paraId="7CD3793E" w14:textId="57DF2BB8" w:rsidR="008D2B36" w:rsidRDefault="008D2B36">
      <w:pPr>
        <w:spacing w:after="0"/>
        <w:jc w:val="both"/>
        <w:rPr>
          <w:rFonts w:ascii="Times New Roman" w:eastAsia="Times New Roman" w:hAnsi="Times New Roman" w:cs="Times New Roman"/>
          <w:sz w:val="24"/>
          <w:szCs w:val="24"/>
        </w:rPr>
      </w:pPr>
    </w:p>
    <w:p w14:paraId="279D16C6" w14:textId="77777777" w:rsidR="008D2B36" w:rsidRDefault="008D2B36">
      <w:pPr>
        <w:spacing w:after="0"/>
        <w:jc w:val="both"/>
        <w:rPr>
          <w:rFonts w:ascii="Times New Roman" w:eastAsia="Times New Roman" w:hAnsi="Times New Roman" w:cs="Times New Roman"/>
          <w:sz w:val="24"/>
          <w:szCs w:val="24"/>
        </w:rPr>
      </w:pPr>
    </w:p>
    <w:p w14:paraId="6540A901" w14:textId="507F771B" w:rsidR="00F9640B" w:rsidRDefault="00C23AFE">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Кабинет «</w:t>
      </w:r>
      <w:r>
        <w:rPr>
          <w:rFonts w:ascii="Times New Roman" w:eastAsia="Times New Roman" w:hAnsi="Times New Roman" w:cs="Times New Roman"/>
          <w:color w:val="000000"/>
          <w:sz w:val="24"/>
          <w:szCs w:val="24"/>
        </w:rPr>
        <w:t>Самостоятельной и воспитательной работы</w:t>
      </w:r>
      <w:r>
        <w:rPr>
          <w:rFonts w:ascii="Times New Roman" w:eastAsia="Times New Roman" w:hAnsi="Times New Roman" w:cs="Times New Roman"/>
          <w:sz w:val="24"/>
          <w:szCs w:val="24"/>
        </w:rPr>
        <w:t>»</w:t>
      </w:r>
    </w:p>
    <w:p w14:paraId="45092418" w14:textId="77777777" w:rsidR="008D2B36" w:rsidRDefault="008D2B36">
      <w:pPr>
        <w:spacing w:after="0"/>
        <w:ind w:firstLine="709"/>
        <w:jc w:val="both"/>
        <w:rPr>
          <w:rFonts w:ascii="Times New Roman" w:eastAsia="Times New Roman" w:hAnsi="Times New Roman" w:cs="Times New Roman"/>
          <w:sz w:val="24"/>
          <w:szCs w:val="24"/>
        </w:rPr>
      </w:pPr>
    </w:p>
    <w:tbl>
      <w:tblPr>
        <w:tblStyle w:val="afffffff8"/>
        <w:tblW w:w="15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4965"/>
        <w:gridCol w:w="1842"/>
        <w:gridCol w:w="2549"/>
        <w:gridCol w:w="2837"/>
        <w:gridCol w:w="2549"/>
      </w:tblGrid>
      <w:tr w:rsidR="00F9640B" w14:paraId="1B08AEF5" w14:textId="77777777">
        <w:trPr>
          <w:tblHeader/>
        </w:trPr>
        <w:tc>
          <w:tcPr>
            <w:tcW w:w="561" w:type="dxa"/>
            <w:shd w:val="clear" w:color="auto" w:fill="auto"/>
            <w:vAlign w:val="center"/>
          </w:tcPr>
          <w:p w14:paraId="7CA07708" w14:textId="77777777" w:rsidR="00F9640B" w:rsidRDefault="00C23AFE">
            <w:pPr>
              <w:spacing w:after="0"/>
              <w:jc w:val="center"/>
              <w:rPr>
                <w:rFonts w:ascii="Times New Roman" w:eastAsia="Times New Roman" w:hAnsi="Times New Roman" w:cs="Times New Roman"/>
                <w:b/>
              </w:rPr>
            </w:pPr>
            <w:r>
              <w:rPr>
                <w:rFonts w:ascii="Times New Roman" w:eastAsia="Times New Roman" w:hAnsi="Times New Roman" w:cs="Times New Roman"/>
                <w:b/>
              </w:rPr>
              <w:t>№</w:t>
            </w:r>
          </w:p>
        </w:tc>
        <w:tc>
          <w:tcPr>
            <w:tcW w:w="4965" w:type="dxa"/>
            <w:shd w:val="clear" w:color="auto" w:fill="auto"/>
            <w:vAlign w:val="center"/>
          </w:tcPr>
          <w:p w14:paraId="33036EC9" w14:textId="77777777" w:rsidR="00F9640B" w:rsidRDefault="00C23AFE">
            <w:pPr>
              <w:spacing w:after="0"/>
              <w:jc w:val="center"/>
              <w:rPr>
                <w:rFonts w:ascii="Times New Roman" w:eastAsia="Times New Roman" w:hAnsi="Times New Roman" w:cs="Times New Roman"/>
                <w:b/>
              </w:rPr>
            </w:pPr>
            <w:r>
              <w:rPr>
                <w:rFonts w:ascii="Times New Roman" w:eastAsia="Times New Roman" w:hAnsi="Times New Roman" w:cs="Times New Roman"/>
                <w:b/>
              </w:rPr>
              <w:t>Наименование</w:t>
            </w:r>
          </w:p>
        </w:tc>
        <w:tc>
          <w:tcPr>
            <w:tcW w:w="1842" w:type="dxa"/>
            <w:shd w:val="clear" w:color="auto" w:fill="auto"/>
            <w:vAlign w:val="center"/>
          </w:tcPr>
          <w:p w14:paraId="25BDD8AF" w14:textId="77777777" w:rsidR="00F9640B" w:rsidRDefault="00C23AFE">
            <w:pPr>
              <w:spacing w:after="0"/>
              <w:ind w:left="-104"/>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49" w:type="dxa"/>
            <w:vAlign w:val="center"/>
          </w:tcPr>
          <w:p w14:paraId="7F2E65DF" w14:textId="77777777" w:rsidR="00F9640B" w:rsidRDefault="00C23AFE">
            <w:pPr>
              <w:spacing w:after="0"/>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837" w:type="dxa"/>
            <w:shd w:val="clear" w:color="auto" w:fill="auto"/>
            <w:vAlign w:val="center"/>
          </w:tcPr>
          <w:p w14:paraId="320713F9" w14:textId="77777777" w:rsidR="00F9640B" w:rsidRDefault="00C23AFE">
            <w:pPr>
              <w:spacing w:after="0"/>
              <w:jc w:val="center"/>
              <w:rPr>
                <w:rFonts w:ascii="Times New Roman" w:eastAsia="Times New Roman" w:hAnsi="Times New Roman" w:cs="Times New Roman"/>
                <w:b/>
              </w:rPr>
            </w:pPr>
            <w:r>
              <w:rPr>
                <w:rFonts w:ascii="Times New Roman" w:eastAsia="Times New Roman" w:hAnsi="Times New Roman" w:cs="Times New Roman"/>
                <w:b/>
              </w:rPr>
              <w:t>Краткая (рамочная) техническая характеристика</w:t>
            </w:r>
          </w:p>
        </w:tc>
        <w:tc>
          <w:tcPr>
            <w:tcW w:w="2549" w:type="dxa"/>
            <w:vAlign w:val="center"/>
          </w:tcPr>
          <w:p w14:paraId="549609F4" w14:textId="77777777" w:rsidR="00F9640B" w:rsidRDefault="00C23AFE">
            <w:pPr>
              <w:spacing w:after="0"/>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r>
              <w:rPr>
                <w:rFonts w:ascii="Times New Roman" w:eastAsia="Times New Roman" w:hAnsi="Times New Roman" w:cs="Times New Roman"/>
                <w:vertAlign w:val="superscript"/>
              </w:rPr>
              <w:footnoteReference w:id="1"/>
            </w:r>
          </w:p>
        </w:tc>
      </w:tr>
      <w:tr w:rsidR="00F9640B" w14:paraId="22DFCD09" w14:textId="77777777">
        <w:tc>
          <w:tcPr>
            <w:tcW w:w="561" w:type="dxa"/>
            <w:shd w:val="clear" w:color="auto" w:fill="auto"/>
          </w:tcPr>
          <w:p w14:paraId="372CB443" w14:textId="77777777" w:rsidR="00F9640B" w:rsidRDefault="00F9640B">
            <w:pPr>
              <w:widowControl/>
              <w:numPr>
                <w:ilvl w:val="0"/>
                <w:numId w:val="2"/>
              </w:numPr>
              <w:pBdr>
                <w:top w:val="nil"/>
                <w:left w:val="nil"/>
                <w:bottom w:val="nil"/>
                <w:right w:val="nil"/>
                <w:between w:val="nil"/>
              </w:pBdr>
              <w:spacing w:before="120" w:after="0" w:line="240" w:lineRule="auto"/>
            </w:pPr>
          </w:p>
        </w:tc>
        <w:tc>
          <w:tcPr>
            <w:tcW w:w="4965" w:type="dxa"/>
            <w:shd w:val="clear" w:color="auto" w:fill="auto"/>
          </w:tcPr>
          <w:p w14:paraId="490C3E37" w14:textId="77777777" w:rsidR="00F9640B" w:rsidRPr="008D2B36" w:rsidRDefault="00C23AFE">
            <w:pPr>
              <w:spacing w:after="0"/>
              <w:rPr>
                <w:rFonts w:ascii="Times New Roman" w:eastAsia="Times New Roman" w:hAnsi="Times New Roman" w:cs="Times New Roman"/>
                <w:lang w:val="ru-RU"/>
              </w:rPr>
            </w:pPr>
            <w:r w:rsidRPr="008D2B36">
              <w:rPr>
                <w:rFonts w:ascii="Times New Roman" w:eastAsia="Times New Roman" w:hAnsi="Times New Roman" w:cs="Times New Roman"/>
                <w:lang w:val="ru-RU"/>
              </w:rPr>
              <w:t>посадочные места по количеству обучающихся (столы, стулья)</w:t>
            </w:r>
          </w:p>
        </w:tc>
        <w:tc>
          <w:tcPr>
            <w:tcW w:w="1842" w:type="dxa"/>
            <w:shd w:val="clear" w:color="auto" w:fill="auto"/>
          </w:tcPr>
          <w:p w14:paraId="75BB8F95"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49" w:type="dxa"/>
          </w:tcPr>
          <w:p w14:paraId="37802B89"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7" w:type="dxa"/>
            <w:shd w:val="clear" w:color="auto" w:fill="auto"/>
          </w:tcPr>
          <w:p w14:paraId="4B12E988"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регулируемые по высоте</w:t>
            </w:r>
          </w:p>
        </w:tc>
        <w:tc>
          <w:tcPr>
            <w:tcW w:w="2549" w:type="dxa"/>
            <w:vMerge w:val="restart"/>
          </w:tcPr>
          <w:p w14:paraId="2F95DA2D" w14:textId="77777777" w:rsidR="00F9640B" w:rsidRDefault="00F9640B">
            <w:pPr>
              <w:spacing w:after="0"/>
              <w:rPr>
                <w:rFonts w:ascii="Times New Roman" w:eastAsia="Times New Roman" w:hAnsi="Times New Roman" w:cs="Times New Roman"/>
              </w:rPr>
            </w:pPr>
          </w:p>
        </w:tc>
      </w:tr>
      <w:tr w:rsidR="00F9640B" w14:paraId="38A7F5A9" w14:textId="77777777">
        <w:tc>
          <w:tcPr>
            <w:tcW w:w="561" w:type="dxa"/>
            <w:shd w:val="clear" w:color="auto" w:fill="auto"/>
          </w:tcPr>
          <w:p w14:paraId="7EC9A031" w14:textId="77777777" w:rsidR="00F9640B" w:rsidRDefault="00F9640B">
            <w:pPr>
              <w:widowControl/>
              <w:numPr>
                <w:ilvl w:val="0"/>
                <w:numId w:val="2"/>
              </w:numPr>
              <w:pBdr>
                <w:top w:val="nil"/>
                <w:left w:val="nil"/>
                <w:bottom w:val="nil"/>
                <w:right w:val="nil"/>
                <w:between w:val="nil"/>
              </w:pBdr>
              <w:spacing w:before="120" w:after="0" w:line="240" w:lineRule="auto"/>
            </w:pPr>
          </w:p>
        </w:tc>
        <w:tc>
          <w:tcPr>
            <w:tcW w:w="4965" w:type="dxa"/>
            <w:shd w:val="clear" w:color="auto" w:fill="auto"/>
          </w:tcPr>
          <w:p w14:paraId="18137469" w14:textId="77777777" w:rsidR="00F9640B" w:rsidRDefault="00C23AFE">
            <w:pPr>
              <w:spacing w:after="0"/>
              <w:rPr>
                <w:rFonts w:ascii="Times New Roman" w:eastAsia="Times New Roman" w:hAnsi="Times New Roman" w:cs="Times New Roman"/>
              </w:rPr>
            </w:pPr>
            <w:r>
              <w:rPr>
                <w:rFonts w:ascii="Times New Roman" w:eastAsia="Times New Roman" w:hAnsi="Times New Roman" w:cs="Times New Roman"/>
              </w:rPr>
              <w:t>рабочее место преподавателя/тьютора</w:t>
            </w:r>
          </w:p>
        </w:tc>
        <w:tc>
          <w:tcPr>
            <w:tcW w:w="1842" w:type="dxa"/>
            <w:shd w:val="clear" w:color="auto" w:fill="auto"/>
          </w:tcPr>
          <w:p w14:paraId="3D659651"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49" w:type="dxa"/>
          </w:tcPr>
          <w:p w14:paraId="7D4487C6"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7" w:type="dxa"/>
            <w:shd w:val="clear" w:color="auto" w:fill="auto"/>
          </w:tcPr>
          <w:p w14:paraId="4919BBC7"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49" w:type="dxa"/>
            <w:vMerge/>
          </w:tcPr>
          <w:p w14:paraId="7B459D14"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r w:rsidR="00F9640B" w14:paraId="35F75BB4" w14:textId="77777777">
        <w:tc>
          <w:tcPr>
            <w:tcW w:w="561" w:type="dxa"/>
            <w:shd w:val="clear" w:color="auto" w:fill="auto"/>
          </w:tcPr>
          <w:p w14:paraId="1E8835BB" w14:textId="77777777" w:rsidR="00F9640B" w:rsidRDefault="00F9640B">
            <w:pPr>
              <w:widowControl/>
              <w:numPr>
                <w:ilvl w:val="0"/>
                <w:numId w:val="2"/>
              </w:numPr>
              <w:pBdr>
                <w:top w:val="nil"/>
                <w:left w:val="nil"/>
                <w:bottom w:val="nil"/>
                <w:right w:val="nil"/>
                <w:between w:val="nil"/>
              </w:pBdr>
              <w:spacing w:before="120" w:after="0" w:line="240" w:lineRule="auto"/>
            </w:pPr>
          </w:p>
        </w:tc>
        <w:tc>
          <w:tcPr>
            <w:tcW w:w="4965" w:type="dxa"/>
            <w:shd w:val="clear" w:color="auto" w:fill="auto"/>
          </w:tcPr>
          <w:p w14:paraId="6A81F889" w14:textId="77777777" w:rsidR="00F9640B" w:rsidRDefault="00C23AFE">
            <w:pPr>
              <w:spacing w:after="0"/>
              <w:rPr>
                <w:rFonts w:ascii="Times New Roman" w:eastAsia="Times New Roman" w:hAnsi="Times New Roman" w:cs="Times New Roman"/>
              </w:rPr>
            </w:pPr>
            <w:r>
              <w:rPr>
                <w:rFonts w:ascii="Times New Roman" w:eastAsia="Times New Roman" w:hAnsi="Times New Roman" w:cs="Times New Roman"/>
              </w:rPr>
              <w:t>МФУ</w:t>
            </w:r>
          </w:p>
        </w:tc>
        <w:tc>
          <w:tcPr>
            <w:tcW w:w="1842" w:type="dxa"/>
            <w:shd w:val="clear" w:color="auto" w:fill="auto"/>
          </w:tcPr>
          <w:p w14:paraId="1728830D"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49" w:type="dxa"/>
          </w:tcPr>
          <w:p w14:paraId="0838570D"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7" w:type="dxa"/>
            <w:shd w:val="clear" w:color="auto" w:fill="auto"/>
          </w:tcPr>
          <w:p w14:paraId="74705294"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принтер, сканер, копир</w:t>
            </w:r>
          </w:p>
        </w:tc>
        <w:tc>
          <w:tcPr>
            <w:tcW w:w="2549" w:type="dxa"/>
            <w:vMerge/>
          </w:tcPr>
          <w:p w14:paraId="141CF533"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r w:rsidR="00F9640B" w14:paraId="5C121A8D" w14:textId="77777777">
        <w:trPr>
          <w:trHeight w:val="105"/>
        </w:trPr>
        <w:tc>
          <w:tcPr>
            <w:tcW w:w="561" w:type="dxa"/>
            <w:shd w:val="clear" w:color="auto" w:fill="auto"/>
          </w:tcPr>
          <w:p w14:paraId="6D85C860" w14:textId="77777777" w:rsidR="00F9640B" w:rsidRDefault="00F9640B">
            <w:pPr>
              <w:widowControl/>
              <w:numPr>
                <w:ilvl w:val="0"/>
                <w:numId w:val="2"/>
              </w:numPr>
              <w:pBdr>
                <w:top w:val="nil"/>
                <w:left w:val="nil"/>
                <w:bottom w:val="nil"/>
                <w:right w:val="nil"/>
                <w:between w:val="nil"/>
              </w:pBdr>
              <w:spacing w:before="120" w:after="0" w:line="240" w:lineRule="auto"/>
            </w:pPr>
          </w:p>
        </w:tc>
        <w:tc>
          <w:tcPr>
            <w:tcW w:w="4965" w:type="dxa"/>
            <w:shd w:val="clear" w:color="auto" w:fill="auto"/>
          </w:tcPr>
          <w:p w14:paraId="40650FB9" w14:textId="77777777" w:rsidR="00F9640B" w:rsidRPr="008D2B36" w:rsidRDefault="00C23AFE">
            <w:pPr>
              <w:spacing w:after="0"/>
              <w:rPr>
                <w:rFonts w:ascii="Times New Roman" w:eastAsia="Times New Roman" w:hAnsi="Times New Roman" w:cs="Times New Roman"/>
                <w:b/>
                <w:lang w:val="ru-RU"/>
              </w:rPr>
            </w:pPr>
            <w:r w:rsidRPr="008D2B36">
              <w:rPr>
                <w:rFonts w:ascii="Times New Roman" w:eastAsia="Times New Roman" w:hAnsi="Times New Roman" w:cs="Times New Roman"/>
                <w:lang w:val="ru-RU"/>
              </w:rPr>
              <w:t>компьютер с программным обеспечением для преподавателя (системный блок, монитор, клавиатура, мышь) с выходом в Интернет</w:t>
            </w:r>
          </w:p>
        </w:tc>
        <w:tc>
          <w:tcPr>
            <w:tcW w:w="1842" w:type="dxa"/>
            <w:shd w:val="clear" w:color="auto" w:fill="auto"/>
          </w:tcPr>
          <w:p w14:paraId="00190800"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5B5488AB"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7" w:type="dxa"/>
            <w:shd w:val="clear" w:color="auto" w:fill="auto"/>
          </w:tcPr>
          <w:p w14:paraId="550BE974"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49" w:type="dxa"/>
            <w:vMerge/>
          </w:tcPr>
          <w:p w14:paraId="4507ECBE"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r w:rsidR="00F9640B" w14:paraId="0B0EF88B" w14:textId="77777777">
        <w:trPr>
          <w:trHeight w:val="210"/>
        </w:trPr>
        <w:tc>
          <w:tcPr>
            <w:tcW w:w="561" w:type="dxa"/>
            <w:shd w:val="clear" w:color="auto" w:fill="auto"/>
          </w:tcPr>
          <w:p w14:paraId="3D9171C8" w14:textId="77777777" w:rsidR="00F9640B" w:rsidRDefault="00F9640B">
            <w:pPr>
              <w:widowControl/>
              <w:numPr>
                <w:ilvl w:val="0"/>
                <w:numId w:val="2"/>
              </w:numPr>
              <w:pBdr>
                <w:top w:val="nil"/>
                <w:left w:val="nil"/>
                <w:bottom w:val="nil"/>
                <w:right w:val="nil"/>
                <w:between w:val="nil"/>
              </w:pBdr>
              <w:spacing w:before="120" w:after="0" w:line="240" w:lineRule="auto"/>
            </w:pPr>
          </w:p>
        </w:tc>
        <w:tc>
          <w:tcPr>
            <w:tcW w:w="4965" w:type="dxa"/>
            <w:shd w:val="clear" w:color="auto" w:fill="auto"/>
          </w:tcPr>
          <w:p w14:paraId="0FC6E857" w14:textId="77777777" w:rsidR="00F9640B" w:rsidRDefault="00C23AFE">
            <w:pPr>
              <w:spacing w:after="0"/>
              <w:rPr>
                <w:rFonts w:ascii="Times New Roman" w:eastAsia="Times New Roman" w:hAnsi="Times New Roman" w:cs="Times New Roman"/>
              </w:rPr>
            </w:pPr>
            <w:r>
              <w:rPr>
                <w:rFonts w:ascii="Times New Roman" w:eastAsia="Times New Roman" w:hAnsi="Times New Roman" w:cs="Times New Roman"/>
              </w:rPr>
              <w:t>экран (доска)</w:t>
            </w:r>
          </w:p>
        </w:tc>
        <w:tc>
          <w:tcPr>
            <w:tcW w:w="1842" w:type="dxa"/>
            <w:shd w:val="clear" w:color="auto" w:fill="auto"/>
          </w:tcPr>
          <w:p w14:paraId="5CCC0D8C"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1B3099B1"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7" w:type="dxa"/>
            <w:shd w:val="clear" w:color="auto" w:fill="auto"/>
          </w:tcPr>
          <w:p w14:paraId="3284C902"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49" w:type="dxa"/>
            <w:vMerge/>
          </w:tcPr>
          <w:p w14:paraId="2B2023ED"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r w:rsidR="00F9640B" w14:paraId="3170D31C" w14:textId="77777777">
        <w:tc>
          <w:tcPr>
            <w:tcW w:w="561" w:type="dxa"/>
            <w:shd w:val="clear" w:color="auto" w:fill="auto"/>
          </w:tcPr>
          <w:p w14:paraId="58619DDF" w14:textId="77777777" w:rsidR="00F9640B" w:rsidRDefault="00F9640B">
            <w:pPr>
              <w:widowControl/>
              <w:numPr>
                <w:ilvl w:val="0"/>
                <w:numId w:val="2"/>
              </w:numPr>
              <w:pBdr>
                <w:top w:val="nil"/>
                <w:left w:val="nil"/>
                <w:bottom w:val="nil"/>
                <w:right w:val="nil"/>
                <w:between w:val="nil"/>
              </w:pBdr>
              <w:spacing w:before="120" w:after="0" w:line="240" w:lineRule="auto"/>
            </w:pPr>
          </w:p>
        </w:tc>
        <w:tc>
          <w:tcPr>
            <w:tcW w:w="4965" w:type="dxa"/>
            <w:shd w:val="clear" w:color="auto" w:fill="auto"/>
          </w:tcPr>
          <w:p w14:paraId="33F268C0" w14:textId="77777777" w:rsidR="00F9640B" w:rsidRDefault="00C23AFE">
            <w:pPr>
              <w:spacing w:after="0"/>
              <w:rPr>
                <w:rFonts w:ascii="Times New Roman" w:eastAsia="Times New Roman" w:hAnsi="Times New Roman" w:cs="Times New Roman"/>
              </w:rPr>
            </w:pPr>
            <w:r>
              <w:rPr>
                <w:rFonts w:ascii="Times New Roman" w:eastAsia="Times New Roman" w:hAnsi="Times New Roman" w:cs="Times New Roman"/>
              </w:rPr>
              <w:t>мультимедиапроектор</w:t>
            </w:r>
          </w:p>
        </w:tc>
        <w:tc>
          <w:tcPr>
            <w:tcW w:w="1842" w:type="dxa"/>
            <w:shd w:val="clear" w:color="auto" w:fill="auto"/>
          </w:tcPr>
          <w:p w14:paraId="75A96770"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7EF21DC8"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7" w:type="dxa"/>
            <w:shd w:val="clear" w:color="auto" w:fill="auto"/>
          </w:tcPr>
          <w:p w14:paraId="296D89A7"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49" w:type="dxa"/>
            <w:vMerge/>
          </w:tcPr>
          <w:p w14:paraId="6A469937"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r w:rsidR="00F9640B" w14:paraId="419CBF59" w14:textId="77777777">
        <w:tc>
          <w:tcPr>
            <w:tcW w:w="561" w:type="dxa"/>
            <w:shd w:val="clear" w:color="auto" w:fill="auto"/>
          </w:tcPr>
          <w:p w14:paraId="505FA3E0" w14:textId="77777777" w:rsidR="00F9640B" w:rsidRDefault="00F9640B">
            <w:pPr>
              <w:widowControl/>
              <w:numPr>
                <w:ilvl w:val="0"/>
                <w:numId w:val="2"/>
              </w:numPr>
              <w:pBdr>
                <w:top w:val="nil"/>
                <w:left w:val="nil"/>
                <w:bottom w:val="nil"/>
                <w:right w:val="nil"/>
                <w:between w:val="nil"/>
              </w:pBdr>
              <w:spacing w:before="120" w:after="0" w:line="240" w:lineRule="auto"/>
            </w:pPr>
          </w:p>
        </w:tc>
        <w:tc>
          <w:tcPr>
            <w:tcW w:w="4965" w:type="dxa"/>
            <w:shd w:val="clear" w:color="auto" w:fill="auto"/>
          </w:tcPr>
          <w:p w14:paraId="001EA5E4" w14:textId="77777777" w:rsidR="00F9640B" w:rsidRDefault="00C23AFE">
            <w:pPr>
              <w:spacing w:after="0"/>
              <w:rPr>
                <w:rFonts w:ascii="Times New Roman" w:eastAsia="Times New Roman" w:hAnsi="Times New Roman" w:cs="Times New Roman"/>
              </w:rPr>
            </w:pPr>
            <w:r>
              <w:rPr>
                <w:rFonts w:ascii="Times New Roman" w:eastAsia="Times New Roman" w:hAnsi="Times New Roman" w:cs="Times New Roman"/>
              </w:rPr>
              <w:t>комплект методических материалов</w:t>
            </w:r>
          </w:p>
        </w:tc>
        <w:tc>
          <w:tcPr>
            <w:tcW w:w="1842" w:type="dxa"/>
            <w:shd w:val="clear" w:color="auto" w:fill="auto"/>
          </w:tcPr>
          <w:p w14:paraId="32CEC351"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49" w:type="dxa"/>
          </w:tcPr>
          <w:p w14:paraId="4127C9B4"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7" w:type="dxa"/>
            <w:shd w:val="clear" w:color="auto" w:fill="auto"/>
          </w:tcPr>
          <w:p w14:paraId="2E71C6FF"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49" w:type="dxa"/>
            <w:vMerge/>
          </w:tcPr>
          <w:p w14:paraId="5DEBFED9"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bl>
    <w:p w14:paraId="35657E1E" w14:textId="77777777" w:rsidR="00F9640B" w:rsidRDefault="00F9640B">
      <w:pPr>
        <w:spacing w:after="0"/>
        <w:jc w:val="both"/>
        <w:rPr>
          <w:rFonts w:ascii="Times New Roman" w:eastAsia="Times New Roman" w:hAnsi="Times New Roman" w:cs="Times New Roman"/>
          <w:sz w:val="24"/>
          <w:szCs w:val="24"/>
        </w:rPr>
      </w:pPr>
    </w:p>
    <w:p w14:paraId="11A41500" w14:textId="77777777" w:rsidR="00F9640B" w:rsidRDefault="00C23AFE">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Оснащение лабораторий,</w:t>
      </w:r>
      <w:r>
        <w:t xml:space="preserve"> </w:t>
      </w:r>
      <w:r>
        <w:rPr>
          <w:rFonts w:ascii="Times New Roman" w:eastAsia="Times New Roman" w:hAnsi="Times New Roman" w:cs="Times New Roman"/>
          <w:sz w:val="24"/>
          <w:szCs w:val="24"/>
        </w:rPr>
        <w:t>Мастерских/зон по видам работ</w:t>
      </w:r>
    </w:p>
    <w:p w14:paraId="7AA3727B" w14:textId="77777777" w:rsidR="00F9640B" w:rsidRDefault="00C23AF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«Бурения нефтяных и газовых скважин»</w:t>
      </w:r>
    </w:p>
    <w:p w14:paraId="6B6BC2EE" w14:textId="77777777" w:rsidR="00F9640B" w:rsidRDefault="00F9640B">
      <w:pPr>
        <w:spacing w:after="0" w:line="240" w:lineRule="auto"/>
        <w:ind w:firstLine="709"/>
        <w:jc w:val="both"/>
        <w:rPr>
          <w:rFonts w:ascii="Times New Roman" w:eastAsia="Times New Roman" w:hAnsi="Times New Roman" w:cs="Times New Roman"/>
          <w:sz w:val="24"/>
          <w:szCs w:val="24"/>
        </w:rPr>
      </w:pPr>
    </w:p>
    <w:tbl>
      <w:tblPr>
        <w:tblStyle w:val="afffffff9"/>
        <w:tblW w:w="15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90"/>
        <w:gridCol w:w="1800"/>
        <w:gridCol w:w="2535"/>
        <w:gridCol w:w="2895"/>
        <w:gridCol w:w="2475"/>
      </w:tblGrid>
      <w:tr w:rsidR="00F9640B" w14:paraId="13D5DDC7" w14:textId="77777777">
        <w:trPr>
          <w:trHeight w:val="828"/>
        </w:trPr>
        <w:tc>
          <w:tcPr>
            <w:tcW w:w="645" w:type="dxa"/>
            <w:shd w:val="clear" w:color="auto" w:fill="auto"/>
          </w:tcPr>
          <w:p w14:paraId="2022142E" w14:textId="77777777" w:rsidR="00F9640B" w:rsidRDefault="00C23AFE">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890" w:type="dxa"/>
            <w:shd w:val="clear" w:color="auto" w:fill="auto"/>
          </w:tcPr>
          <w:p w14:paraId="566CFBF5" w14:textId="77777777" w:rsidR="00F9640B" w:rsidRDefault="002B6995">
            <w:pPr>
              <w:spacing w:after="0" w:line="240" w:lineRule="auto"/>
              <w:jc w:val="center"/>
              <w:rPr>
                <w:rFonts w:ascii="Times New Roman" w:eastAsia="Times New Roman" w:hAnsi="Times New Roman" w:cs="Times New Roman"/>
                <w:b/>
                <w:color w:val="000000"/>
              </w:rPr>
            </w:pPr>
            <w:hyperlink r:id="rId12">
              <w:r w:rsidR="00C23AFE">
                <w:rPr>
                  <w:rFonts w:ascii="Times New Roman" w:eastAsia="Times New Roman" w:hAnsi="Times New Roman" w:cs="Times New Roman"/>
                  <w:b/>
                  <w:color w:val="000000"/>
                </w:rPr>
                <w:t>Наименование</w:t>
              </w:r>
            </w:hyperlink>
          </w:p>
        </w:tc>
        <w:tc>
          <w:tcPr>
            <w:tcW w:w="1800" w:type="dxa"/>
            <w:shd w:val="clear" w:color="auto" w:fill="auto"/>
          </w:tcPr>
          <w:p w14:paraId="2E0AB847" w14:textId="77777777" w:rsidR="00F9640B" w:rsidRDefault="00C23AFE">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Тип</w:t>
            </w:r>
          </w:p>
        </w:tc>
        <w:tc>
          <w:tcPr>
            <w:tcW w:w="2535" w:type="dxa"/>
            <w:shd w:val="clear" w:color="auto" w:fill="auto"/>
          </w:tcPr>
          <w:p w14:paraId="6C4C4033" w14:textId="77777777" w:rsidR="00F9640B" w:rsidRDefault="00C23AFE">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Основное/ специализированное</w:t>
            </w:r>
          </w:p>
        </w:tc>
        <w:tc>
          <w:tcPr>
            <w:tcW w:w="2895" w:type="dxa"/>
            <w:shd w:val="clear" w:color="auto" w:fill="auto"/>
          </w:tcPr>
          <w:p w14:paraId="4447DE83" w14:textId="77777777" w:rsidR="00F9640B" w:rsidRDefault="002B6995">
            <w:pPr>
              <w:spacing w:after="0" w:line="240" w:lineRule="auto"/>
              <w:jc w:val="center"/>
              <w:rPr>
                <w:rFonts w:ascii="Times New Roman" w:eastAsia="Times New Roman" w:hAnsi="Times New Roman" w:cs="Times New Roman"/>
                <w:b/>
                <w:color w:val="000000"/>
              </w:rPr>
            </w:pPr>
            <w:hyperlink r:id="rId13">
              <w:r w:rsidR="00C23AFE">
                <w:rPr>
                  <w:rFonts w:ascii="Times New Roman" w:eastAsia="Times New Roman" w:hAnsi="Times New Roman" w:cs="Times New Roman"/>
                  <w:b/>
                  <w:color w:val="000000"/>
                </w:rPr>
                <w:t>Краткая (рамочная) техническая характеристика</w:t>
              </w:r>
            </w:hyperlink>
          </w:p>
        </w:tc>
        <w:tc>
          <w:tcPr>
            <w:tcW w:w="2475" w:type="dxa"/>
            <w:shd w:val="clear" w:color="auto" w:fill="auto"/>
          </w:tcPr>
          <w:p w14:paraId="14301658" w14:textId="77777777" w:rsidR="00F9640B" w:rsidRDefault="00C23AFE">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Код профессионального модуля, дисциплины</w:t>
            </w:r>
          </w:p>
        </w:tc>
      </w:tr>
      <w:tr w:rsidR="00F9640B" w14:paraId="180DC087" w14:textId="77777777">
        <w:trPr>
          <w:trHeight w:val="828"/>
        </w:trPr>
        <w:tc>
          <w:tcPr>
            <w:tcW w:w="645" w:type="dxa"/>
            <w:shd w:val="clear" w:color="auto" w:fill="auto"/>
          </w:tcPr>
          <w:p w14:paraId="0EA9CA6D"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890" w:type="dxa"/>
            <w:shd w:val="clear" w:color="auto" w:fill="auto"/>
          </w:tcPr>
          <w:p w14:paraId="22C774BE" w14:textId="77777777" w:rsidR="00F9640B" w:rsidRPr="008D2B36" w:rsidRDefault="00C23AFE">
            <w:pPr>
              <w:spacing w:after="0" w:line="240" w:lineRule="auto"/>
              <w:rPr>
                <w:rFonts w:ascii="Times New Roman" w:eastAsia="Times New Roman" w:hAnsi="Times New Roman" w:cs="Times New Roman"/>
                <w:color w:val="000000"/>
                <w:lang w:val="ru-RU"/>
              </w:rPr>
            </w:pPr>
            <w:r w:rsidRPr="008D2B36">
              <w:rPr>
                <w:rFonts w:ascii="Times New Roman" w:eastAsia="Times New Roman" w:hAnsi="Times New Roman" w:cs="Times New Roman"/>
                <w:color w:val="000000"/>
                <w:lang w:val="ru-RU"/>
              </w:rPr>
              <w:t>посадочные места по количеству обучающихся (столы, стулья)</w:t>
            </w:r>
          </w:p>
        </w:tc>
        <w:tc>
          <w:tcPr>
            <w:tcW w:w="1800" w:type="dxa"/>
            <w:shd w:val="clear" w:color="auto" w:fill="auto"/>
          </w:tcPr>
          <w:p w14:paraId="58D658E4"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35" w:type="dxa"/>
            <w:shd w:val="clear" w:color="auto" w:fill="auto"/>
          </w:tcPr>
          <w:p w14:paraId="321D01B0"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895" w:type="dxa"/>
            <w:shd w:val="clear" w:color="auto" w:fill="auto"/>
          </w:tcPr>
          <w:p w14:paraId="1DD69521"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регулируемые по высоте</w:t>
            </w:r>
          </w:p>
        </w:tc>
        <w:tc>
          <w:tcPr>
            <w:tcW w:w="2475" w:type="dxa"/>
            <w:vMerge w:val="restart"/>
            <w:shd w:val="clear" w:color="auto" w:fill="auto"/>
          </w:tcPr>
          <w:p w14:paraId="4C23E4CF" w14:textId="77777777" w:rsidR="00F9640B" w:rsidRDefault="00C23AFE">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rPr>
              <w:t>ПМ.01, ПМ.02, ПМ.03</w:t>
            </w:r>
          </w:p>
        </w:tc>
      </w:tr>
      <w:tr w:rsidR="00F9640B" w14:paraId="73558962" w14:textId="77777777">
        <w:trPr>
          <w:trHeight w:val="828"/>
        </w:trPr>
        <w:tc>
          <w:tcPr>
            <w:tcW w:w="645" w:type="dxa"/>
            <w:shd w:val="clear" w:color="auto" w:fill="auto"/>
          </w:tcPr>
          <w:p w14:paraId="629FC106"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890" w:type="dxa"/>
            <w:shd w:val="clear" w:color="auto" w:fill="auto"/>
          </w:tcPr>
          <w:p w14:paraId="25BCF60C" w14:textId="77777777" w:rsidR="00F9640B" w:rsidRDefault="00C23AF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рабочее место преподавателя</w:t>
            </w:r>
          </w:p>
        </w:tc>
        <w:tc>
          <w:tcPr>
            <w:tcW w:w="1800" w:type="dxa"/>
            <w:shd w:val="clear" w:color="auto" w:fill="auto"/>
          </w:tcPr>
          <w:p w14:paraId="5D37EF4B"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35" w:type="dxa"/>
            <w:shd w:val="clear" w:color="auto" w:fill="auto"/>
          </w:tcPr>
          <w:p w14:paraId="45E3EE48"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895" w:type="dxa"/>
            <w:shd w:val="clear" w:color="auto" w:fill="auto"/>
          </w:tcPr>
          <w:p w14:paraId="5439186C"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475" w:type="dxa"/>
            <w:vMerge/>
            <w:shd w:val="clear" w:color="auto" w:fill="auto"/>
          </w:tcPr>
          <w:p w14:paraId="2D6AC007" w14:textId="77777777" w:rsidR="00F9640B" w:rsidRDefault="00F9640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F9640B" w14:paraId="779B8B83" w14:textId="77777777">
        <w:trPr>
          <w:trHeight w:val="828"/>
        </w:trPr>
        <w:tc>
          <w:tcPr>
            <w:tcW w:w="645" w:type="dxa"/>
            <w:shd w:val="clear" w:color="auto" w:fill="auto"/>
          </w:tcPr>
          <w:p w14:paraId="33846153"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3</w:t>
            </w:r>
          </w:p>
        </w:tc>
        <w:tc>
          <w:tcPr>
            <w:tcW w:w="4890" w:type="dxa"/>
            <w:shd w:val="clear" w:color="auto" w:fill="auto"/>
          </w:tcPr>
          <w:p w14:paraId="78967634" w14:textId="77777777" w:rsidR="00F9640B" w:rsidRDefault="00C23AF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Доска меловая/маркерная/интерактивная</w:t>
            </w:r>
          </w:p>
        </w:tc>
        <w:tc>
          <w:tcPr>
            <w:tcW w:w="1800" w:type="dxa"/>
            <w:shd w:val="clear" w:color="auto" w:fill="auto"/>
          </w:tcPr>
          <w:p w14:paraId="3F41ACEA"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Оборудование</w:t>
            </w:r>
          </w:p>
        </w:tc>
        <w:tc>
          <w:tcPr>
            <w:tcW w:w="2535" w:type="dxa"/>
            <w:shd w:val="clear" w:color="auto" w:fill="auto"/>
          </w:tcPr>
          <w:p w14:paraId="559368F2"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895" w:type="dxa"/>
            <w:shd w:val="clear" w:color="auto" w:fill="auto"/>
          </w:tcPr>
          <w:p w14:paraId="132DE0E3"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475" w:type="dxa"/>
            <w:vMerge/>
            <w:shd w:val="clear" w:color="auto" w:fill="auto"/>
          </w:tcPr>
          <w:p w14:paraId="62191731" w14:textId="77777777" w:rsidR="00F9640B" w:rsidRDefault="00F9640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F9640B" w14:paraId="229473EC" w14:textId="77777777">
        <w:trPr>
          <w:trHeight w:val="828"/>
        </w:trPr>
        <w:tc>
          <w:tcPr>
            <w:tcW w:w="645" w:type="dxa"/>
            <w:shd w:val="clear" w:color="auto" w:fill="auto"/>
          </w:tcPr>
          <w:p w14:paraId="25442331"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890" w:type="dxa"/>
          </w:tcPr>
          <w:p w14:paraId="4206D95B" w14:textId="77777777" w:rsidR="00F9640B" w:rsidRPr="008D2B36" w:rsidRDefault="00C23AFE">
            <w:pPr>
              <w:widowControl/>
              <w:spacing w:after="0"/>
              <w:rPr>
                <w:rFonts w:ascii="Times New Roman" w:eastAsia="Times New Roman" w:hAnsi="Times New Roman" w:cs="Times New Roman"/>
                <w:sz w:val="24"/>
                <w:szCs w:val="24"/>
                <w:lang w:val="ru-RU"/>
              </w:rPr>
            </w:pPr>
            <w:r w:rsidRPr="008D2B36">
              <w:rPr>
                <w:rFonts w:ascii="Times New Roman" w:eastAsia="Times New Roman" w:hAnsi="Times New Roman" w:cs="Times New Roman"/>
                <w:sz w:val="24"/>
                <w:szCs w:val="24"/>
                <w:lang w:val="ru-RU"/>
              </w:rPr>
              <w:t>Тренажеры, тренажерный комплекс: компьютеризированный тренажер-имитатор бурения скважин для проведения практических занятий, междисциплинарной подготовки</w:t>
            </w:r>
          </w:p>
        </w:tc>
        <w:tc>
          <w:tcPr>
            <w:tcW w:w="1800" w:type="dxa"/>
            <w:shd w:val="clear" w:color="auto" w:fill="auto"/>
          </w:tcPr>
          <w:p w14:paraId="1BCD47A3"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Мебель</w:t>
            </w:r>
          </w:p>
        </w:tc>
        <w:tc>
          <w:tcPr>
            <w:tcW w:w="2535" w:type="dxa"/>
            <w:shd w:val="clear" w:color="auto" w:fill="auto"/>
          </w:tcPr>
          <w:p w14:paraId="2D41E7F2"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895" w:type="dxa"/>
            <w:shd w:val="clear" w:color="auto" w:fill="auto"/>
          </w:tcPr>
          <w:p w14:paraId="546BFD70"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475" w:type="dxa"/>
            <w:vMerge/>
            <w:shd w:val="clear" w:color="auto" w:fill="auto"/>
          </w:tcPr>
          <w:p w14:paraId="4DE69950" w14:textId="77777777" w:rsidR="00F9640B" w:rsidRDefault="00F9640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F9640B" w14:paraId="4F7976FF" w14:textId="77777777">
        <w:trPr>
          <w:trHeight w:val="1380"/>
        </w:trPr>
        <w:tc>
          <w:tcPr>
            <w:tcW w:w="645" w:type="dxa"/>
            <w:shd w:val="clear" w:color="auto" w:fill="auto"/>
          </w:tcPr>
          <w:p w14:paraId="342FE0C1"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890" w:type="dxa"/>
          </w:tcPr>
          <w:p w14:paraId="2BCE128C" w14:textId="77777777" w:rsidR="00F9640B" w:rsidRPr="008D2B36" w:rsidRDefault="00C23AFE">
            <w:pPr>
              <w:widowControl/>
              <w:spacing w:after="0"/>
              <w:rPr>
                <w:rFonts w:ascii="Times New Roman" w:eastAsia="Times New Roman" w:hAnsi="Times New Roman" w:cs="Times New Roman"/>
                <w:sz w:val="24"/>
                <w:szCs w:val="24"/>
                <w:lang w:val="ru-RU"/>
              </w:rPr>
            </w:pPr>
            <w:r w:rsidRPr="008D2B36">
              <w:rPr>
                <w:rFonts w:ascii="Times New Roman" w:eastAsia="Times New Roman" w:hAnsi="Times New Roman" w:cs="Times New Roman"/>
                <w:sz w:val="24"/>
                <w:szCs w:val="24"/>
                <w:lang w:val="ru-RU"/>
              </w:rPr>
              <w:t>Виртуальная лаборатория для выполнения лабораторно-практических работ; компьютеризированный тренажер-имитатор бурения скважин ГЕОС - М2 (состав: компьютеры, аппаратно-программный комплекс по опознаванию и ликвидации газонефтепроявлений в процессе бурения и спускоподъемных операций)</w:t>
            </w:r>
          </w:p>
        </w:tc>
        <w:tc>
          <w:tcPr>
            <w:tcW w:w="1800" w:type="dxa"/>
            <w:shd w:val="clear" w:color="auto" w:fill="auto"/>
          </w:tcPr>
          <w:p w14:paraId="1BAA54CF"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35" w:type="dxa"/>
            <w:shd w:val="clear" w:color="auto" w:fill="auto"/>
          </w:tcPr>
          <w:p w14:paraId="70845BC4"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95" w:type="dxa"/>
            <w:shd w:val="clear" w:color="auto" w:fill="auto"/>
          </w:tcPr>
          <w:p w14:paraId="20C174DA"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475" w:type="dxa"/>
            <w:vMerge/>
            <w:shd w:val="clear" w:color="auto" w:fill="auto"/>
          </w:tcPr>
          <w:p w14:paraId="38AC9268" w14:textId="77777777" w:rsidR="00F9640B" w:rsidRDefault="00F9640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F9640B" w14:paraId="534EC263" w14:textId="77777777">
        <w:trPr>
          <w:trHeight w:val="828"/>
        </w:trPr>
        <w:tc>
          <w:tcPr>
            <w:tcW w:w="645" w:type="dxa"/>
            <w:shd w:val="clear" w:color="auto" w:fill="auto"/>
          </w:tcPr>
          <w:p w14:paraId="01D6FEF7"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890" w:type="dxa"/>
          </w:tcPr>
          <w:p w14:paraId="2FFFF38B" w14:textId="77777777" w:rsidR="00F9640B" w:rsidRDefault="00C23AFE">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Долото (шарошечное, керноотборник), вискозиметр</w:t>
            </w:r>
          </w:p>
        </w:tc>
        <w:tc>
          <w:tcPr>
            <w:tcW w:w="1800" w:type="dxa"/>
            <w:shd w:val="clear" w:color="auto" w:fill="auto"/>
          </w:tcPr>
          <w:p w14:paraId="092EDC9D"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35" w:type="dxa"/>
            <w:shd w:val="clear" w:color="auto" w:fill="auto"/>
          </w:tcPr>
          <w:p w14:paraId="65D23798"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95" w:type="dxa"/>
            <w:shd w:val="clear" w:color="auto" w:fill="auto"/>
          </w:tcPr>
          <w:p w14:paraId="4CABA3C6"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475" w:type="dxa"/>
            <w:vMerge/>
            <w:shd w:val="clear" w:color="auto" w:fill="auto"/>
          </w:tcPr>
          <w:p w14:paraId="6FB6CFCC" w14:textId="77777777" w:rsidR="00F9640B" w:rsidRDefault="00F9640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F9640B" w14:paraId="06E6B4F9" w14:textId="77777777">
        <w:trPr>
          <w:trHeight w:val="828"/>
        </w:trPr>
        <w:tc>
          <w:tcPr>
            <w:tcW w:w="645" w:type="dxa"/>
            <w:shd w:val="clear" w:color="auto" w:fill="auto"/>
          </w:tcPr>
          <w:p w14:paraId="0F8444C8"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890" w:type="dxa"/>
          </w:tcPr>
          <w:p w14:paraId="604F66F3" w14:textId="77777777" w:rsidR="00F9640B" w:rsidRPr="008D2B36" w:rsidRDefault="00C23AFE">
            <w:pPr>
              <w:widowControl/>
              <w:spacing w:after="0"/>
              <w:rPr>
                <w:rFonts w:ascii="Times New Roman" w:eastAsia="Times New Roman" w:hAnsi="Times New Roman" w:cs="Times New Roman"/>
                <w:sz w:val="24"/>
                <w:szCs w:val="24"/>
                <w:lang w:val="ru-RU"/>
              </w:rPr>
            </w:pPr>
            <w:r w:rsidRPr="008D2B36">
              <w:rPr>
                <w:rFonts w:ascii="Times New Roman" w:eastAsia="Times New Roman" w:hAnsi="Times New Roman" w:cs="Times New Roman"/>
                <w:sz w:val="24"/>
                <w:szCs w:val="24"/>
                <w:lang w:val="ru-RU"/>
              </w:rPr>
              <w:t>Макеты противовыбросового оборудования, макет скважины</w:t>
            </w:r>
          </w:p>
        </w:tc>
        <w:tc>
          <w:tcPr>
            <w:tcW w:w="1800" w:type="dxa"/>
            <w:shd w:val="clear" w:color="auto" w:fill="auto"/>
          </w:tcPr>
          <w:p w14:paraId="612D5E41"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35" w:type="dxa"/>
            <w:shd w:val="clear" w:color="auto" w:fill="auto"/>
          </w:tcPr>
          <w:p w14:paraId="2485C59F"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95" w:type="dxa"/>
            <w:shd w:val="clear" w:color="auto" w:fill="auto"/>
          </w:tcPr>
          <w:p w14:paraId="3AFB2EB7"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475" w:type="dxa"/>
            <w:vMerge/>
            <w:shd w:val="clear" w:color="auto" w:fill="auto"/>
          </w:tcPr>
          <w:p w14:paraId="513C0709" w14:textId="77777777" w:rsidR="00F9640B" w:rsidRDefault="00F9640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F9640B" w14:paraId="6AA8A17D" w14:textId="77777777">
        <w:trPr>
          <w:trHeight w:val="828"/>
        </w:trPr>
        <w:tc>
          <w:tcPr>
            <w:tcW w:w="645" w:type="dxa"/>
            <w:shd w:val="clear" w:color="auto" w:fill="auto"/>
          </w:tcPr>
          <w:p w14:paraId="5BB9599F"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8</w:t>
            </w:r>
          </w:p>
        </w:tc>
        <w:tc>
          <w:tcPr>
            <w:tcW w:w="4890" w:type="dxa"/>
          </w:tcPr>
          <w:p w14:paraId="70B00632" w14:textId="77777777" w:rsidR="00F9640B" w:rsidRDefault="00C23AFE">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ПК, мультимедийное оборудование</w:t>
            </w:r>
          </w:p>
        </w:tc>
        <w:tc>
          <w:tcPr>
            <w:tcW w:w="1800" w:type="dxa"/>
            <w:shd w:val="clear" w:color="auto" w:fill="auto"/>
          </w:tcPr>
          <w:p w14:paraId="2BEA9969"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35" w:type="dxa"/>
            <w:shd w:val="clear" w:color="auto" w:fill="auto"/>
          </w:tcPr>
          <w:p w14:paraId="620C24B0"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95" w:type="dxa"/>
            <w:shd w:val="clear" w:color="auto" w:fill="auto"/>
          </w:tcPr>
          <w:p w14:paraId="06E86216"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на усмотрение ОО</w:t>
            </w:r>
          </w:p>
        </w:tc>
        <w:tc>
          <w:tcPr>
            <w:tcW w:w="2475" w:type="dxa"/>
            <w:vMerge/>
            <w:shd w:val="clear" w:color="auto" w:fill="auto"/>
          </w:tcPr>
          <w:p w14:paraId="1C0799EC" w14:textId="77777777" w:rsidR="00F9640B" w:rsidRDefault="00F9640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F9640B" w14:paraId="6D34EBAD" w14:textId="77777777">
        <w:trPr>
          <w:trHeight w:val="828"/>
        </w:trPr>
        <w:tc>
          <w:tcPr>
            <w:tcW w:w="645" w:type="dxa"/>
            <w:shd w:val="clear" w:color="auto" w:fill="auto"/>
          </w:tcPr>
          <w:p w14:paraId="62481F6F"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9</w:t>
            </w:r>
          </w:p>
        </w:tc>
        <w:tc>
          <w:tcPr>
            <w:tcW w:w="4890" w:type="dxa"/>
          </w:tcPr>
          <w:p w14:paraId="03EADC2A" w14:textId="77777777" w:rsidR="00F9640B" w:rsidRPr="008D2B36" w:rsidRDefault="00C23AFE">
            <w:pPr>
              <w:widowControl/>
              <w:spacing w:after="0"/>
              <w:rPr>
                <w:rFonts w:ascii="Times New Roman" w:eastAsia="Times New Roman" w:hAnsi="Times New Roman" w:cs="Times New Roman"/>
                <w:sz w:val="24"/>
                <w:szCs w:val="24"/>
                <w:lang w:val="ru-RU"/>
              </w:rPr>
            </w:pPr>
            <w:r w:rsidRPr="008D2B36">
              <w:rPr>
                <w:rFonts w:ascii="Times New Roman" w:eastAsia="Times New Roman" w:hAnsi="Times New Roman" w:cs="Times New Roman"/>
                <w:sz w:val="24"/>
                <w:szCs w:val="24"/>
                <w:lang w:val="ru-RU"/>
              </w:rPr>
              <w:t>Компьютер, мультимедиа проектор (переносной), экран проекционный (переносной)</w:t>
            </w:r>
          </w:p>
        </w:tc>
        <w:tc>
          <w:tcPr>
            <w:tcW w:w="1800" w:type="dxa"/>
            <w:shd w:val="clear" w:color="auto" w:fill="auto"/>
          </w:tcPr>
          <w:p w14:paraId="640CEDE1"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35" w:type="dxa"/>
            <w:shd w:val="clear" w:color="auto" w:fill="auto"/>
          </w:tcPr>
          <w:p w14:paraId="5F0EBA89"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95" w:type="dxa"/>
            <w:shd w:val="clear" w:color="auto" w:fill="auto"/>
          </w:tcPr>
          <w:p w14:paraId="531705E4"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на усмотрение ОО</w:t>
            </w:r>
          </w:p>
        </w:tc>
        <w:tc>
          <w:tcPr>
            <w:tcW w:w="2475" w:type="dxa"/>
            <w:vMerge/>
            <w:shd w:val="clear" w:color="auto" w:fill="auto"/>
          </w:tcPr>
          <w:p w14:paraId="3549D9CA" w14:textId="77777777" w:rsidR="00F9640B" w:rsidRDefault="00F9640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F9640B" w14:paraId="772ACBD8" w14:textId="77777777">
        <w:trPr>
          <w:trHeight w:val="828"/>
        </w:trPr>
        <w:tc>
          <w:tcPr>
            <w:tcW w:w="645" w:type="dxa"/>
            <w:shd w:val="clear" w:color="auto" w:fill="auto"/>
          </w:tcPr>
          <w:p w14:paraId="22424F20"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10</w:t>
            </w:r>
          </w:p>
        </w:tc>
        <w:tc>
          <w:tcPr>
            <w:tcW w:w="4890" w:type="dxa"/>
          </w:tcPr>
          <w:p w14:paraId="64E23B17" w14:textId="77777777" w:rsidR="00F9640B" w:rsidRPr="008D2B36" w:rsidRDefault="00C23AFE">
            <w:pPr>
              <w:widowControl/>
              <w:spacing w:after="0"/>
              <w:rPr>
                <w:rFonts w:ascii="Times New Roman" w:eastAsia="Times New Roman" w:hAnsi="Times New Roman" w:cs="Times New Roman"/>
                <w:sz w:val="24"/>
                <w:szCs w:val="24"/>
                <w:lang w:val="ru-RU"/>
              </w:rPr>
            </w:pPr>
            <w:r w:rsidRPr="008D2B36">
              <w:rPr>
                <w:rFonts w:ascii="Times New Roman" w:eastAsia="Times New Roman" w:hAnsi="Times New Roman" w:cs="Times New Roman"/>
                <w:sz w:val="24"/>
                <w:szCs w:val="24"/>
                <w:lang w:val="ru-RU"/>
              </w:rPr>
              <w:t>Учебная мебель: столы, стулья, доска меловая</w:t>
            </w:r>
          </w:p>
        </w:tc>
        <w:tc>
          <w:tcPr>
            <w:tcW w:w="1800" w:type="dxa"/>
            <w:shd w:val="clear" w:color="auto" w:fill="auto"/>
          </w:tcPr>
          <w:p w14:paraId="5601D199"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35" w:type="dxa"/>
            <w:shd w:val="clear" w:color="auto" w:fill="auto"/>
          </w:tcPr>
          <w:p w14:paraId="1ED2B82B"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95" w:type="dxa"/>
            <w:shd w:val="clear" w:color="auto" w:fill="auto"/>
          </w:tcPr>
          <w:p w14:paraId="14F01E71"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на усмотрение ОО</w:t>
            </w:r>
          </w:p>
        </w:tc>
        <w:tc>
          <w:tcPr>
            <w:tcW w:w="2475" w:type="dxa"/>
            <w:vMerge/>
            <w:shd w:val="clear" w:color="auto" w:fill="auto"/>
          </w:tcPr>
          <w:p w14:paraId="5ACCA034" w14:textId="77777777" w:rsidR="00F9640B" w:rsidRDefault="00F9640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F9640B" w14:paraId="46DF82BC" w14:textId="77777777">
        <w:trPr>
          <w:trHeight w:val="828"/>
        </w:trPr>
        <w:tc>
          <w:tcPr>
            <w:tcW w:w="645" w:type="dxa"/>
            <w:shd w:val="clear" w:color="auto" w:fill="auto"/>
          </w:tcPr>
          <w:p w14:paraId="3FDB1F52"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lastRenderedPageBreak/>
              <w:t>11</w:t>
            </w:r>
          </w:p>
        </w:tc>
        <w:tc>
          <w:tcPr>
            <w:tcW w:w="4890" w:type="dxa"/>
          </w:tcPr>
          <w:p w14:paraId="544D5E63" w14:textId="77777777" w:rsidR="00F9640B" w:rsidRDefault="00C23AFE">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Программное</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обеспечение:Microsoft</w:t>
            </w:r>
            <w:proofErr w:type="spellEnd"/>
            <w:proofErr w:type="gramEnd"/>
            <w:r>
              <w:rPr>
                <w:rFonts w:ascii="Times New Roman" w:eastAsia="Times New Roman" w:hAnsi="Times New Roman" w:cs="Times New Roman"/>
                <w:sz w:val="24"/>
                <w:szCs w:val="24"/>
              </w:rPr>
              <w:t xml:space="preserve"> Windows (</w:t>
            </w:r>
            <w:proofErr w:type="spellStart"/>
            <w:r>
              <w:rPr>
                <w:rFonts w:ascii="Times New Roman" w:eastAsia="Times New Roman" w:hAnsi="Times New Roman" w:cs="Times New Roman"/>
                <w:sz w:val="24"/>
                <w:szCs w:val="24"/>
              </w:rPr>
              <w:t>договор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согласно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учебного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года</w:t>
            </w:r>
            <w:proofErr w:type="spellEnd"/>
            <w:r>
              <w:rPr>
                <w:rFonts w:ascii="Times New Roman" w:eastAsia="Times New Roman" w:hAnsi="Times New Roman" w:cs="Times New Roman"/>
                <w:sz w:val="24"/>
                <w:szCs w:val="24"/>
              </w:rPr>
              <w:t>), Microsoft Office Professional Plus (</w:t>
            </w:r>
            <w:proofErr w:type="spellStart"/>
            <w:r>
              <w:rPr>
                <w:rFonts w:ascii="Times New Roman" w:eastAsia="Times New Roman" w:hAnsi="Times New Roman" w:cs="Times New Roman"/>
                <w:sz w:val="24"/>
                <w:szCs w:val="24"/>
              </w:rPr>
              <w:t>договор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согласно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учебного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года</w:t>
            </w:r>
            <w:proofErr w:type="spellEnd"/>
            <w:r>
              <w:rPr>
                <w:rFonts w:ascii="Times New Roman" w:eastAsia="Times New Roman" w:hAnsi="Times New Roman" w:cs="Times New Roman"/>
                <w:sz w:val="24"/>
                <w:szCs w:val="24"/>
              </w:rPr>
              <w:t>). Zoom (</w:t>
            </w:r>
            <w:proofErr w:type="spellStart"/>
            <w:r>
              <w:rPr>
                <w:rFonts w:ascii="Times New Roman" w:eastAsia="Times New Roman" w:hAnsi="Times New Roman" w:cs="Times New Roman"/>
                <w:sz w:val="24"/>
                <w:szCs w:val="24"/>
              </w:rPr>
              <w:t>бесплатная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версия</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свободно-распространяемое</w:t>
            </w:r>
            <w:proofErr w:type="spellEnd"/>
            <w:r>
              <w:rPr>
                <w:rFonts w:ascii="Times New Roman" w:eastAsia="Times New Roman" w:hAnsi="Times New Roman" w:cs="Times New Roman"/>
                <w:sz w:val="24"/>
                <w:szCs w:val="24"/>
              </w:rPr>
              <w:t xml:space="preserve"> ПО</w:t>
            </w:r>
          </w:p>
        </w:tc>
        <w:tc>
          <w:tcPr>
            <w:tcW w:w="1800" w:type="dxa"/>
            <w:shd w:val="clear" w:color="auto" w:fill="auto"/>
          </w:tcPr>
          <w:p w14:paraId="372ACE63"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35" w:type="dxa"/>
            <w:shd w:val="clear" w:color="auto" w:fill="auto"/>
          </w:tcPr>
          <w:p w14:paraId="003C7E51"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95" w:type="dxa"/>
            <w:shd w:val="clear" w:color="auto" w:fill="auto"/>
          </w:tcPr>
          <w:p w14:paraId="2BC68E71"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на усмотрение ОО</w:t>
            </w:r>
          </w:p>
        </w:tc>
        <w:tc>
          <w:tcPr>
            <w:tcW w:w="2475" w:type="dxa"/>
            <w:vMerge/>
            <w:shd w:val="clear" w:color="auto" w:fill="auto"/>
          </w:tcPr>
          <w:p w14:paraId="7B53548C" w14:textId="77777777" w:rsidR="00F9640B" w:rsidRDefault="00F9640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F9640B" w14:paraId="187BA2F4" w14:textId="77777777">
        <w:trPr>
          <w:trHeight w:val="828"/>
        </w:trPr>
        <w:tc>
          <w:tcPr>
            <w:tcW w:w="645" w:type="dxa"/>
            <w:shd w:val="clear" w:color="auto" w:fill="auto"/>
          </w:tcPr>
          <w:p w14:paraId="07A73427"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12</w:t>
            </w:r>
          </w:p>
        </w:tc>
        <w:tc>
          <w:tcPr>
            <w:tcW w:w="4890" w:type="dxa"/>
          </w:tcPr>
          <w:p w14:paraId="34886514" w14:textId="77777777" w:rsidR="00F9640B" w:rsidRPr="008D2B36" w:rsidRDefault="00C23AFE">
            <w:pPr>
              <w:widowControl/>
              <w:spacing w:after="0"/>
              <w:jc w:val="both"/>
              <w:rPr>
                <w:lang w:val="ru-RU"/>
              </w:rPr>
            </w:pPr>
            <w:r w:rsidRPr="008D2B36">
              <w:rPr>
                <w:rFonts w:ascii="Times New Roman" w:eastAsia="Times New Roman" w:hAnsi="Times New Roman" w:cs="Times New Roman"/>
                <w:sz w:val="24"/>
                <w:szCs w:val="24"/>
                <w:lang w:val="ru-RU"/>
              </w:rPr>
              <w:t>Плакаты по темам: «Устройство эвакуации верхового рабочего», «</w:t>
            </w:r>
            <w:proofErr w:type="spellStart"/>
            <w:r w:rsidRPr="008D2B36">
              <w:rPr>
                <w:rFonts w:ascii="Times New Roman" w:eastAsia="Times New Roman" w:hAnsi="Times New Roman" w:cs="Times New Roman"/>
                <w:sz w:val="24"/>
                <w:szCs w:val="24"/>
                <w:lang w:val="ru-RU"/>
              </w:rPr>
              <w:t>Герметизаторы</w:t>
            </w:r>
            <w:proofErr w:type="spellEnd"/>
            <w:r w:rsidRPr="008D2B36">
              <w:rPr>
                <w:rFonts w:ascii="Times New Roman" w:eastAsia="Times New Roman" w:hAnsi="Times New Roman" w:cs="Times New Roman"/>
                <w:sz w:val="24"/>
                <w:szCs w:val="24"/>
                <w:lang w:val="ru-RU"/>
              </w:rPr>
              <w:t xml:space="preserve"> устьевые вращающиеся серии ГУВ», «Верхний привод», «Комплекс механизмов АСП», «</w:t>
            </w:r>
            <w:proofErr w:type="spellStart"/>
            <w:r w:rsidRPr="008D2B36">
              <w:rPr>
                <w:rFonts w:ascii="Times New Roman" w:eastAsia="Times New Roman" w:hAnsi="Times New Roman" w:cs="Times New Roman"/>
                <w:sz w:val="24"/>
                <w:szCs w:val="24"/>
                <w:lang w:val="ru-RU"/>
              </w:rPr>
              <w:t>Превенторы</w:t>
            </w:r>
            <w:proofErr w:type="spellEnd"/>
            <w:r w:rsidRPr="008D2B36">
              <w:rPr>
                <w:rFonts w:ascii="Times New Roman" w:eastAsia="Times New Roman" w:hAnsi="Times New Roman" w:cs="Times New Roman"/>
                <w:sz w:val="24"/>
                <w:szCs w:val="24"/>
                <w:lang w:val="ru-RU"/>
              </w:rPr>
              <w:t xml:space="preserve"> </w:t>
            </w:r>
            <w:proofErr w:type="spellStart"/>
            <w:r w:rsidRPr="008D2B36">
              <w:rPr>
                <w:rFonts w:ascii="Times New Roman" w:eastAsia="Times New Roman" w:hAnsi="Times New Roman" w:cs="Times New Roman"/>
                <w:sz w:val="24"/>
                <w:szCs w:val="24"/>
                <w:lang w:val="ru-RU"/>
              </w:rPr>
              <w:t>бесфланцевые</w:t>
            </w:r>
            <w:proofErr w:type="spellEnd"/>
            <w:r w:rsidRPr="008D2B36">
              <w:rPr>
                <w:rFonts w:ascii="Times New Roman" w:eastAsia="Times New Roman" w:hAnsi="Times New Roman" w:cs="Times New Roman"/>
                <w:sz w:val="24"/>
                <w:szCs w:val="24"/>
                <w:lang w:val="ru-RU"/>
              </w:rPr>
              <w:t>»</w:t>
            </w:r>
          </w:p>
        </w:tc>
        <w:tc>
          <w:tcPr>
            <w:tcW w:w="1800" w:type="dxa"/>
            <w:shd w:val="clear" w:color="auto" w:fill="auto"/>
          </w:tcPr>
          <w:p w14:paraId="6F9A90D8"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35" w:type="dxa"/>
          </w:tcPr>
          <w:p w14:paraId="17B3B3D8"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95" w:type="dxa"/>
            <w:shd w:val="clear" w:color="auto" w:fill="auto"/>
          </w:tcPr>
          <w:p w14:paraId="6407253B"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на усмотрение ОО</w:t>
            </w:r>
          </w:p>
        </w:tc>
        <w:tc>
          <w:tcPr>
            <w:tcW w:w="2475" w:type="dxa"/>
            <w:vMerge/>
            <w:shd w:val="clear" w:color="auto" w:fill="auto"/>
          </w:tcPr>
          <w:p w14:paraId="012C3861" w14:textId="77777777" w:rsidR="00F9640B" w:rsidRDefault="00F9640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F9640B" w14:paraId="3A050465" w14:textId="77777777">
        <w:trPr>
          <w:trHeight w:val="828"/>
        </w:trPr>
        <w:tc>
          <w:tcPr>
            <w:tcW w:w="645" w:type="dxa"/>
            <w:shd w:val="clear" w:color="auto" w:fill="auto"/>
          </w:tcPr>
          <w:p w14:paraId="5A272995"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13</w:t>
            </w:r>
          </w:p>
        </w:tc>
        <w:tc>
          <w:tcPr>
            <w:tcW w:w="4890" w:type="dxa"/>
          </w:tcPr>
          <w:p w14:paraId="2B730E49" w14:textId="77777777" w:rsidR="00F9640B" w:rsidRPr="008D2B36" w:rsidRDefault="00C23AFE">
            <w:pPr>
              <w:widowControl/>
              <w:spacing w:after="0" w:line="240" w:lineRule="auto"/>
              <w:jc w:val="both"/>
              <w:rPr>
                <w:rFonts w:ascii="Times New Roman" w:eastAsia="Times New Roman" w:hAnsi="Times New Roman" w:cs="Times New Roman"/>
                <w:sz w:val="24"/>
                <w:szCs w:val="24"/>
                <w:lang w:val="ru-RU"/>
              </w:rPr>
            </w:pPr>
            <w:r w:rsidRPr="008D2B36">
              <w:rPr>
                <w:rFonts w:ascii="Times New Roman" w:eastAsia="Times New Roman" w:hAnsi="Times New Roman" w:cs="Times New Roman"/>
                <w:sz w:val="24"/>
                <w:szCs w:val="24"/>
                <w:lang w:val="ru-RU"/>
              </w:rPr>
              <w:t>Раздаточный материал по темам, мультимедийные материалы, справочные таблицы</w:t>
            </w:r>
          </w:p>
        </w:tc>
        <w:tc>
          <w:tcPr>
            <w:tcW w:w="1800" w:type="dxa"/>
            <w:shd w:val="clear" w:color="auto" w:fill="auto"/>
          </w:tcPr>
          <w:p w14:paraId="77F7DDE2"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35" w:type="dxa"/>
          </w:tcPr>
          <w:p w14:paraId="7B081F5C"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95" w:type="dxa"/>
            <w:shd w:val="clear" w:color="auto" w:fill="auto"/>
          </w:tcPr>
          <w:p w14:paraId="01A7FACC"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на усмотрение ОО</w:t>
            </w:r>
          </w:p>
        </w:tc>
        <w:tc>
          <w:tcPr>
            <w:tcW w:w="2475" w:type="dxa"/>
            <w:vMerge/>
            <w:shd w:val="clear" w:color="auto" w:fill="auto"/>
          </w:tcPr>
          <w:p w14:paraId="244D06A7" w14:textId="77777777" w:rsidR="00F9640B" w:rsidRDefault="00F9640B">
            <w:pPr>
              <w:pBdr>
                <w:top w:val="nil"/>
                <w:left w:val="nil"/>
                <w:bottom w:val="nil"/>
                <w:right w:val="nil"/>
                <w:between w:val="nil"/>
              </w:pBdr>
              <w:spacing w:after="0" w:line="240" w:lineRule="auto"/>
              <w:rPr>
                <w:rFonts w:ascii="Times New Roman" w:eastAsia="Times New Roman" w:hAnsi="Times New Roman" w:cs="Times New Roman"/>
                <w:color w:val="000000"/>
              </w:rPr>
            </w:pPr>
          </w:p>
        </w:tc>
      </w:tr>
    </w:tbl>
    <w:p w14:paraId="6D865FDB" w14:textId="77777777" w:rsidR="00F9640B" w:rsidRDefault="00F9640B">
      <w:pPr>
        <w:spacing w:after="0"/>
        <w:ind w:firstLine="709"/>
        <w:jc w:val="both"/>
        <w:rPr>
          <w:rFonts w:ascii="Times New Roman" w:eastAsia="Times New Roman" w:hAnsi="Times New Roman" w:cs="Times New Roman"/>
          <w:sz w:val="24"/>
          <w:szCs w:val="24"/>
        </w:rPr>
      </w:pPr>
    </w:p>
    <w:p w14:paraId="5ABDB711" w14:textId="77777777" w:rsidR="00F9640B" w:rsidRDefault="00C23AF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«Цех бурения»</w:t>
      </w:r>
    </w:p>
    <w:p w14:paraId="3B24EDD4" w14:textId="77777777" w:rsidR="00F9640B" w:rsidRDefault="00F9640B">
      <w:pPr>
        <w:spacing w:after="0" w:line="240" w:lineRule="auto"/>
        <w:ind w:firstLine="709"/>
        <w:jc w:val="both"/>
        <w:rPr>
          <w:rFonts w:ascii="Times New Roman" w:eastAsia="Times New Roman" w:hAnsi="Times New Roman" w:cs="Times New Roman"/>
          <w:sz w:val="24"/>
          <w:szCs w:val="24"/>
        </w:rPr>
      </w:pPr>
    </w:p>
    <w:tbl>
      <w:tblPr>
        <w:tblStyle w:val="afffffffa"/>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75"/>
        <w:gridCol w:w="1785"/>
        <w:gridCol w:w="2595"/>
        <w:gridCol w:w="2835"/>
        <w:gridCol w:w="2550"/>
      </w:tblGrid>
      <w:tr w:rsidR="00F9640B" w14:paraId="5EDF6095" w14:textId="77777777">
        <w:trPr>
          <w:trHeight w:val="828"/>
        </w:trPr>
        <w:tc>
          <w:tcPr>
            <w:tcW w:w="645" w:type="dxa"/>
            <w:shd w:val="clear" w:color="auto" w:fill="auto"/>
          </w:tcPr>
          <w:p w14:paraId="12C4B203" w14:textId="77777777" w:rsidR="00F9640B" w:rsidRDefault="00C23AF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75" w:type="dxa"/>
            <w:shd w:val="clear" w:color="auto" w:fill="auto"/>
          </w:tcPr>
          <w:p w14:paraId="1EEDE852" w14:textId="77777777" w:rsidR="00F9640B" w:rsidRDefault="002B6995">
            <w:pPr>
              <w:spacing w:after="0" w:line="240" w:lineRule="auto"/>
              <w:jc w:val="center"/>
              <w:rPr>
                <w:rFonts w:ascii="Times New Roman" w:eastAsia="Times New Roman" w:hAnsi="Times New Roman" w:cs="Times New Roman"/>
                <w:b/>
              </w:rPr>
            </w:pPr>
            <w:hyperlink r:id="rId14">
              <w:r w:rsidR="00C23AFE">
                <w:rPr>
                  <w:rFonts w:ascii="Times New Roman" w:eastAsia="Times New Roman" w:hAnsi="Times New Roman" w:cs="Times New Roman"/>
                  <w:b/>
                </w:rPr>
                <w:t>Наименование</w:t>
              </w:r>
            </w:hyperlink>
          </w:p>
        </w:tc>
        <w:tc>
          <w:tcPr>
            <w:tcW w:w="1785" w:type="dxa"/>
            <w:shd w:val="clear" w:color="auto" w:fill="auto"/>
          </w:tcPr>
          <w:p w14:paraId="27F6535A" w14:textId="77777777" w:rsidR="00F9640B" w:rsidRDefault="00C23AF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95" w:type="dxa"/>
            <w:shd w:val="clear" w:color="auto" w:fill="auto"/>
          </w:tcPr>
          <w:p w14:paraId="2FE87B10" w14:textId="77777777" w:rsidR="00F9640B" w:rsidRDefault="00C23AF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835" w:type="dxa"/>
            <w:shd w:val="clear" w:color="auto" w:fill="auto"/>
          </w:tcPr>
          <w:p w14:paraId="04C5E6B7" w14:textId="77777777" w:rsidR="00F9640B" w:rsidRDefault="002B6995">
            <w:pPr>
              <w:spacing w:after="0" w:line="240" w:lineRule="auto"/>
              <w:jc w:val="center"/>
              <w:rPr>
                <w:rFonts w:ascii="Times New Roman" w:eastAsia="Times New Roman" w:hAnsi="Times New Roman" w:cs="Times New Roman"/>
                <w:b/>
              </w:rPr>
            </w:pPr>
            <w:hyperlink r:id="rId15">
              <w:r w:rsidR="00C23AFE">
                <w:rPr>
                  <w:rFonts w:ascii="Times New Roman" w:eastAsia="Times New Roman" w:hAnsi="Times New Roman" w:cs="Times New Roman"/>
                  <w:b/>
                </w:rPr>
                <w:t>Краткая (рамочная) техническая характеристика</w:t>
              </w:r>
            </w:hyperlink>
          </w:p>
        </w:tc>
        <w:tc>
          <w:tcPr>
            <w:tcW w:w="2550" w:type="dxa"/>
            <w:shd w:val="clear" w:color="auto" w:fill="auto"/>
          </w:tcPr>
          <w:p w14:paraId="37309C0D" w14:textId="77777777" w:rsidR="00F9640B" w:rsidRDefault="00C23AF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F9640B" w14:paraId="1CE159D4" w14:textId="77777777">
        <w:trPr>
          <w:trHeight w:val="828"/>
        </w:trPr>
        <w:tc>
          <w:tcPr>
            <w:tcW w:w="645" w:type="dxa"/>
            <w:shd w:val="clear" w:color="auto" w:fill="auto"/>
          </w:tcPr>
          <w:p w14:paraId="3A89275F"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75" w:type="dxa"/>
          </w:tcPr>
          <w:p w14:paraId="3AB828ED" w14:textId="77777777" w:rsidR="00F9640B" w:rsidRPr="008D2B36" w:rsidRDefault="00C23AFE">
            <w:pPr>
              <w:widowControl/>
              <w:spacing w:after="0"/>
              <w:rPr>
                <w:rFonts w:ascii="Times New Roman" w:eastAsia="Times New Roman" w:hAnsi="Times New Roman" w:cs="Times New Roman"/>
                <w:sz w:val="24"/>
                <w:szCs w:val="24"/>
                <w:lang w:val="ru-RU"/>
              </w:rPr>
            </w:pPr>
            <w:r w:rsidRPr="008D2B36">
              <w:rPr>
                <w:rFonts w:ascii="Times New Roman" w:eastAsia="Times New Roman" w:hAnsi="Times New Roman" w:cs="Times New Roman"/>
                <w:sz w:val="24"/>
                <w:szCs w:val="24"/>
                <w:lang w:val="ru-RU"/>
              </w:rPr>
              <w:t>Гидравлическая часть бурового насоса 2х цилиндрового,2х стороннего действия У8-6МА-1</w:t>
            </w:r>
          </w:p>
        </w:tc>
        <w:tc>
          <w:tcPr>
            <w:tcW w:w="1785" w:type="dxa"/>
            <w:shd w:val="clear" w:color="auto" w:fill="auto"/>
          </w:tcPr>
          <w:p w14:paraId="4606D587"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0F3A762F"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50D4B041"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регулируемые по высоте</w:t>
            </w:r>
          </w:p>
        </w:tc>
        <w:tc>
          <w:tcPr>
            <w:tcW w:w="2550" w:type="dxa"/>
            <w:vMerge w:val="restart"/>
            <w:shd w:val="clear" w:color="auto" w:fill="auto"/>
          </w:tcPr>
          <w:p w14:paraId="0A7A9CE3" w14:textId="77777777" w:rsidR="00F9640B" w:rsidRDefault="00C23AFE">
            <w:pPr>
              <w:spacing w:after="0" w:line="240" w:lineRule="auto"/>
              <w:rPr>
                <w:rFonts w:ascii="Times New Roman" w:eastAsia="Times New Roman" w:hAnsi="Times New Roman" w:cs="Times New Roman"/>
                <w:b/>
              </w:rPr>
            </w:pPr>
            <w:r>
              <w:rPr>
                <w:rFonts w:ascii="Times New Roman" w:eastAsia="Times New Roman" w:hAnsi="Times New Roman" w:cs="Times New Roman"/>
                <w:b/>
              </w:rPr>
              <w:t>ПМ.01, ПМ.02, ПМ.03</w:t>
            </w:r>
          </w:p>
        </w:tc>
      </w:tr>
      <w:tr w:rsidR="00F9640B" w14:paraId="42836E6D" w14:textId="77777777">
        <w:trPr>
          <w:trHeight w:val="828"/>
        </w:trPr>
        <w:tc>
          <w:tcPr>
            <w:tcW w:w="645" w:type="dxa"/>
            <w:shd w:val="clear" w:color="auto" w:fill="auto"/>
          </w:tcPr>
          <w:p w14:paraId="0C3FD7AF"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75" w:type="dxa"/>
          </w:tcPr>
          <w:p w14:paraId="08421ADC" w14:textId="77777777" w:rsidR="00F9640B" w:rsidRPr="008D2B36" w:rsidRDefault="00C23AFE">
            <w:pPr>
              <w:widowControl/>
              <w:spacing w:after="0"/>
              <w:rPr>
                <w:rFonts w:ascii="Times New Roman" w:eastAsia="Times New Roman" w:hAnsi="Times New Roman" w:cs="Times New Roman"/>
                <w:sz w:val="24"/>
                <w:szCs w:val="24"/>
                <w:lang w:val="ru-RU"/>
              </w:rPr>
            </w:pPr>
            <w:proofErr w:type="spellStart"/>
            <w:r w:rsidRPr="008D2B36">
              <w:rPr>
                <w:rFonts w:ascii="Times New Roman" w:eastAsia="Times New Roman" w:hAnsi="Times New Roman" w:cs="Times New Roman"/>
                <w:sz w:val="24"/>
                <w:szCs w:val="24"/>
                <w:lang w:val="ru-RU"/>
              </w:rPr>
              <w:t>Превенторная</w:t>
            </w:r>
            <w:proofErr w:type="spellEnd"/>
            <w:r w:rsidRPr="008D2B36">
              <w:rPr>
                <w:rFonts w:ascii="Times New Roman" w:eastAsia="Times New Roman" w:hAnsi="Times New Roman" w:cs="Times New Roman"/>
                <w:sz w:val="24"/>
                <w:szCs w:val="24"/>
                <w:lang w:val="ru-RU"/>
              </w:rPr>
              <w:t xml:space="preserve"> установка ПВО (крестовина с </w:t>
            </w:r>
            <w:proofErr w:type="spellStart"/>
            <w:r w:rsidRPr="008D2B36">
              <w:rPr>
                <w:rFonts w:ascii="Times New Roman" w:eastAsia="Times New Roman" w:hAnsi="Times New Roman" w:cs="Times New Roman"/>
                <w:sz w:val="24"/>
                <w:szCs w:val="24"/>
                <w:lang w:val="ru-RU"/>
              </w:rPr>
              <w:t>гидрозадвижками</w:t>
            </w:r>
            <w:proofErr w:type="spellEnd"/>
            <w:r w:rsidRPr="008D2B36">
              <w:rPr>
                <w:rFonts w:ascii="Times New Roman" w:eastAsia="Times New Roman" w:hAnsi="Times New Roman" w:cs="Times New Roman"/>
                <w:sz w:val="24"/>
                <w:szCs w:val="24"/>
                <w:lang w:val="ru-RU"/>
              </w:rPr>
              <w:t>)</w:t>
            </w:r>
          </w:p>
        </w:tc>
        <w:tc>
          <w:tcPr>
            <w:tcW w:w="1785" w:type="dxa"/>
            <w:shd w:val="clear" w:color="auto" w:fill="auto"/>
          </w:tcPr>
          <w:p w14:paraId="6B0D2BEE"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735B4AA2"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104B2EC0"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2F4D4601" w14:textId="77777777" w:rsidR="00F9640B" w:rsidRDefault="00F9640B">
            <w:pPr>
              <w:pBdr>
                <w:top w:val="nil"/>
                <w:left w:val="nil"/>
                <w:bottom w:val="nil"/>
                <w:right w:val="nil"/>
                <w:between w:val="nil"/>
              </w:pBdr>
              <w:spacing w:after="0" w:line="240" w:lineRule="auto"/>
              <w:rPr>
                <w:rFonts w:ascii="Times New Roman" w:eastAsia="Times New Roman" w:hAnsi="Times New Roman" w:cs="Times New Roman"/>
              </w:rPr>
            </w:pPr>
          </w:p>
        </w:tc>
      </w:tr>
      <w:tr w:rsidR="00F9640B" w14:paraId="2CE94A71" w14:textId="77777777">
        <w:trPr>
          <w:trHeight w:val="828"/>
        </w:trPr>
        <w:tc>
          <w:tcPr>
            <w:tcW w:w="645" w:type="dxa"/>
            <w:shd w:val="clear" w:color="auto" w:fill="auto"/>
          </w:tcPr>
          <w:p w14:paraId="4730322D"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75" w:type="dxa"/>
          </w:tcPr>
          <w:p w14:paraId="1F01B560" w14:textId="77777777" w:rsidR="00F9640B" w:rsidRPr="008D2B36" w:rsidRDefault="00C23AFE">
            <w:pPr>
              <w:widowControl/>
              <w:spacing w:after="0"/>
              <w:jc w:val="both"/>
              <w:rPr>
                <w:lang w:val="ru-RU"/>
              </w:rPr>
            </w:pPr>
            <w:r w:rsidRPr="008D2B36">
              <w:rPr>
                <w:rFonts w:ascii="Times New Roman" w:eastAsia="Times New Roman" w:hAnsi="Times New Roman" w:cs="Times New Roman"/>
                <w:sz w:val="24"/>
                <w:szCs w:val="24"/>
                <w:lang w:val="ru-RU"/>
              </w:rPr>
              <w:t>Ротор Р560, ПКР (пневматическая клиновая роторная с клиньями, пульт управления ножной)</w:t>
            </w:r>
          </w:p>
        </w:tc>
        <w:tc>
          <w:tcPr>
            <w:tcW w:w="1785" w:type="dxa"/>
            <w:shd w:val="clear" w:color="auto" w:fill="auto"/>
          </w:tcPr>
          <w:p w14:paraId="1F97F33A"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235AB943"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6A81F3DD"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16754BCA" w14:textId="77777777" w:rsidR="00F9640B" w:rsidRDefault="00F9640B">
            <w:pPr>
              <w:pBdr>
                <w:top w:val="nil"/>
                <w:left w:val="nil"/>
                <w:bottom w:val="nil"/>
                <w:right w:val="nil"/>
                <w:between w:val="nil"/>
              </w:pBdr>
              <w:spacing w:after="0" w:line="240" w:lineRule="auto"/>
              <w:rPr>
                <w:rFonts w:ascii="Times New Roman" w:eastAsia="Times New Roman" w:hAnsi="Times New Roman" w:cs="Times New Roman"/>
              </w:rPr>
            </w:pPr>
          </w:p>
        </w:tc>
      </w:tr>
      <w:tr w:rsidR="00F9640B" w14:paraId="50C49546" w14:textId="77777777">
        <w:trPr>
          <w:trHeight w:val="828"/>
        </w:trPr>
        <w:tc>
          <w:tcPr>
            <w:tcW w:w="645" w:type="dxa"/>
            <w:shd w:val="clear" w:color="auto" w:fill="auto"/>
          </w:tcPr>
          <w:p w14:paraId="0CD9A486"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75" w:type="dxa"/>
          </w:tcPr>
          <w:p w14:paraId="1489697F" w14:textId="77777777" w:rsidR="00F9640B" w:rsidRPr="008D2B36" w:rsidRDefault="00C23AFE">
            <w:pPr>
              <w:widowControl/>
              <w:spacing w:after="0"/>
              <w:jc w:val="both"/>
              <w:rPr>
                <w:lang w:val="ru-RU"/>
              </w:rPr>
            </w:pPr>
            <w:r w:rsidRPr="008D2B36">
              <w:rPr>
                <w:rFonts w:ascii="Times New Roman" w:eastAsia="Times New Roman" w:hAnsi="Times New Roman" w:cs="Times New Roman"/>
                <w:sz w:val="24"/>
                <w:szCs w:val="24"/>
                <w:lang w:val="ru-RU"/>
              </w:rPr>
              <w:t>Ключ автоматический буровой АКБ-3М, пульт управления</w:t>
            </w:r>
          </w:p>
        </w:tc>
        <w:tc>
          <w:tcPr>
            <w:tcW w:w="1785" w:type="dxa"/>
            <w:shd w:val="clear" w:color="auto" w:fill="auto"/>
          </w:tcPr>
          <w:p w14:paraId="76A0E52E"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158510D2"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2CE30C8D"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1D6542E9" w14:textId="77777777" w:rsidR="00F9640B" w:rsidRDefault="00F9640B">
            <w:pPr>
              <w:pBdr>
                <w:top w:val="nil"/>
                <w:left w:val="nil"/>
                <w:bottom w:val="nil"/>
                <w:right w:val="nil"/>
                <w:between w:val="nil"/>
              </w:pBdr>
              <w:spacing w:after="0" w:line="240" w:lineRule="auto"/>
              <w:rPr>
                <w:rFonts w:ascii="Times New Roman" w:eastAsia="Times New Roman" w:hAnsi="Times New Roman" w:cs="Times New Roman"/>
              </w:rPr>
            </w:pPr>
          </w:p>
        </w:tc>
      </w:tr>
      <w:tr w:rsidR="00F9640B" w14:paraId="072E8DE0" w14:textId="77777777">
        <w:trPr>
          <w:trHeight w:val="1380"/>
        </w:trPr>
        <w:tc>
          <w:tcPr>
            <w:tcW w:w="645" w:type="dxa"/>
            <w:shd w:val="clear" w:color="auto" w:fill="auto"/>
          </w:tcPr>
          <w:p w14:paraId="209F73DA"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5</w:t>
            </w:r>
          </w:p>
        </w:tc>
        <w:tc>
          <w:tcPr>
            <w:tcW w:w="4875" w:type="dxa"/>
          </w:tcPr>
          <w:p w14:paraId="202C285F" w14:textId="77777777" w:rsidR="00F9640B" w:rsidRPr="008D2B36" w:rsidRDefault="00C23AFE">
            <w:pPr>
              <w:widowControl/>
              <w:spacing w:after="0"/>
              <w:jc w:val="both"/>
              <w:rPr>
                <w:lang w:val="ru-RU"/>
              </w:rPr>
            </w:pPr>
            <w:r w:rsidRPr="008D2B36">
              <w:rPr>
                <w:rFonts w:ascii="Times New Roman" w:eastAsia="Times New Roman" w:hAnsi="Times New Roman" w:cs="Times New Roman"/>
                <w:sz w:val="24"/>
                <w:szCs w:val="24"/>
                <w:lang w:val="ru-RU"/>
              </w:rPr>
              <w:t>Ключи машинные универсальные УМК (</w:t>
            </w:r>
            <w:proofErr w:type="spellStart"/>
            <w:r w:rsidRPr="008D2B36">
              <w:rPr>
                <w:rFonts w:ascii="Times New Roman" w:eastAsia="Times New Roman" w:hAnsi="Times New Roman" w:cs="Times New Roman"/>
                <w:sz w:val="24"/>
                <w:szCs w:val="24"/>
                <w:lang w:val="ru-RU"/>
              </w:rPr>
              <w:t>пневмораскрепитель</w:t>
            </w:r>
            <w:proofErr w:type="spellEnd"/>
            <w:r w:rsidRPr="008D2B36">
              <w:rPr>
                <w:rFonts w:ascii="Times New Roman" w:eastAsia="Times New Roman" w:hAnsi="Times New Roman" w:cs="Times New Roman"/>
                <w:sz w:val="24"/>
                <w:szCs w:val="24"/>
                <w:lang w:val="ru-RU"/>
              </w:rPr>
              <w:t xml:space="preserve"> свечей </w:t>
            </w:r>
            <w:r w:rsidRPr="008D2B36">
              <w:rPr>
                <w:rFonts w:ascii="Times New Roman" w:eastAsia="Times New Roman" w:hAnsi="Times New Roman" w:cs="Times New Roman"/>
                <w:sz w:val="24"/>
                <w:szCs w:val="24"/>
                <w:lang w:val="ru-RU"/>
              </w:rPr>
              <w:br/>
              <w:t xml:space="preserve">с </w:t>
            </w:r>
            <w:proofErr w:type="spellStart"/>
            <w:r w:rsidRPr="008D2B36">
              <w:rPr>
                <w:rFonts w:ascii="Times New Roman" w:eastAsia="Times New Roman" w:hAnsi="Times New Roman" w:cs="Times New Roman"/>
                <w:sz w:val="24"/>
                <w:szCs w:val="24"/>
                <w:lang w:val="ru-RU"/>
              </w:rPr>
              <w:t>пневмоцилиндром</w:t>
            </w:r>
            <w:proofErr w:type="spellEnd"/>
            <w:r w:rsidRPr="008D2B36">
              <w:rPr>
                <w:rFonts w:ascii="Times New Roman" w:eastAsia="Times New Roman" w:hAnsi="Times New Roman" w:cs="Times New Roman"/>
                <w:sz w:val="24"/>
                <w:szCs w:val="24"/>
                <w:lang w:val="ru-RU"/>
              </w:rPr>
              <w:t xml:space="preserve"> на 10мПА);</w:t>
            </w:r>
          </w:p>
        </w:tc>
        <w:tc>
          <w:tcPr>
            <w:tcW w:w="1785" w:type="dxa"/>
            <w:shd w:val="clear" w:color="auto" w:fill="auto"/>
          </w:tcPr>
          <w:p w14:paraId="59158480"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298900FC"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07F79F43"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41A58D67" w14:textId="77777777" w:rsidR="00F9640B" w:rsidRDefault="00F9640B">
            <w:pPr>
              <w:pBdr>
                <w:top w:val="nil"/>
                <w:left w:val="nil"/>
                <w:bottom w:val="nil"/>
                <w:right w:val="nil"/>
                <w:between w:val="nil"/>
              </w:pBdr>
              <w:spacing w:after="0" w:line="240" w:lineRule="auto"/>
              <w:rPr>
                <w:rFonts w:ascii="Times New Roman" w:eastAsia="Times New Roman" w:hAnsi="Times New Roman" w:cs="Times New Roman"/>
              </w:rPr>
            </w:pPr>
          </w:p>
        </w:tc>
      </w:tr>
      <w:tr w:rsidR="00F9640B" w14:paraId="7070EDE6" w14:textId="77777777">
        <w:trPr>
          <w:trHeight w:val="828"/>
        </w:trPr>
        <w:tc>
          <w:tcPr>
            <w:tcW w:w="645" w:type="dxa"/>
            <w:shd w:val="clear" w:color="auto" w:fill="auto"/>
          </w:tcPr>
          <w:p w14:paraId="20057B9B"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75" w:type="dxa"/>
          </w:tcPr>
          <w:p w14:paraId="0D63A9C0" w14:textId="77777777" w:rsidR="00F9640B" w:rsidRPr="008D2B36" w:rsidRDefault="00C23AFE">
            <w:pPr>
              <w:widowControl/>
              <w:spacing w:after="0"/>
              <w:jc w:val="both"/>
              <w:rPr>
                <w:lang w:val="ru-RU"/>
              </w:rPr>
            </w:pPr>
            <w:r w:rsidRPr="008D2B36">
              <w:rPr>
                <w:rFonts w:ascii="Times New Roman" w:eastAsia="Times New Roman" w:hAnsi="Times New Roman" w:cs="Times New Roman"/>
                <w:sz w:val="24"/>
                <w:szCs w:val="24"/>
                <w:lang w:val="ru-RU"/>
              </w:rPr>
              <w:t xml:space="preserve">Гидравлический индикатор веса ГИВ-6 с трансформатором давления ТД-4, долото, </w:t>
            </w:r>
            <w:proofErr w:type="spellStart"/>
            <w:r w:rsidRPr="008D2B36">
              <w:rPr>
                <w:rFonts w:ascii="Times New Roman" w:eastAsia="Times New Roman" w:hAnsi="Times New Roman" w:cs="Times New Roman"/>
                <w:sz w:val="24"/>
                <w:szCs w:val="24"/>
                <w:lang w:val="ru-RU"/>
              </w:rPr>
              <w:t>спайдеры</w:t>
            </w:r>
            <w:proofErr w:type="spellEnd"/>
            <w:r w:rsidRPr="008D2B36">
              <w:rPr>
                <w:rFonts w:ascii="Times New Roman" w:eastAsia="Times New Roman" w:hAnsi="Times New Roman" w:cs="Times New Roman"/>
                <w:sz w:val="24"/>
                <w:szCs w:val="24"/>
                <w:lang w:val="ru-RU"/>
              </w:rPr>
              <w:t>, клинья, пакеры, задвижки, винтовой насос, центробежный насос, электропривод задвижек</w:t>
            </w:r>
          </w:p>
        </w:tc>
        <w:tc>
          <w:tcPr>
            <w:tcW w:w="1785" w:type="dxa"/>
            <w:shd w:val="clear" w:color="auto" w:fill="auto"/>
          </w:tcPr>
          <w:p w14:paraId="4373E651"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50579AC6"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4BD9869B"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730DB8A1" w14:textId="77777777" w:rsidR="00F9640B" w:rsidRDefault="00F9640B">
            <w:pPr>
              <w:pBdr>
                <w:top w:val="nil"/>
                <w:left w:val="nil"/>
                <w:bottom w:val="nil"/>
                <w:right w:val="nil"/>
                <w:between w:val="nil"/>
              </w:pBdr>
              <w:spacing w:after="0" w:line="240" w:lineRule="auto"/>
              <w:rPr>
                <w:rFonts w:ascii="Times New Roman" w:eastAsia="Times New Roman" w:hAnsi="Times New Roman" w:cs="Times New Roman"/>
              </w:rPr>
            </w:pPr>
          </w:p>
        </w:tc>
      </w:tr>
      <w:tr w:rsidR="00F9640B" w14:paraId="32B59177" w14:textId="77777777">
        <w:trPr>
          <w:trHeight w:val="828"/>
        </w:trPr>
        <w:tc>
          <w:tcPr>
            <w:tcW w:w="645" w:type="dxa"/>
            <w:shd w:val="clear" w:color="auto" w:fill="auto"/>
          </w:tcPr>
          <w:p w14:paraId="376382AC"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875" w:type="dxa"/>
          </w:tcPr>
          <w:p w14:paraId="7F98CC88" w14:textId="77777777" w:rsidR="00F9640B" w:rsidRPr="008D2B36" w:rsidRDefault="00C23AFE">
            <w:pPr>
              <w:widowControl/>
              <w:spacing w:after="0"/>
              <w:jc w:val="both"/>
              <w:rPr>
                <w:rFonts w:ascii="Times New Roman" w:eastAsia="Times New Roman" w:hAnsi="Times New Roman" w:cs="Times New Roman"/>
                <w:sz w:val="24"/>
                <w:szCs w:val="24"/>
                <w:lang w:val="ru-RU"/>
              </w:rPr>
            </w:pPr>
            <w:r w:rsidRPr="008D2B36">
              <w:rPr>
                <w:rFonts w:ascii="Times New Roman" w:eastAsia="Times New Roman" w:hAnsi="Times New Roman" w:cs="Times New Roman"/>
                <w:sz w:val="24"/>
                <w:szCs w:val="24"/>
                <w:lang w:val="ru-RU"/>
              </w:rPr>
              <w:t>Учебная мебель: столы, стулья, доска меловая</w:t>
            </w:r>
          </w:p>
        </w:tc>
        <w:tc>
          <w:tcPr>
            <w:tcW w:w="1785" w:type="dxa"/>
            <w:shd w:val="clear" w:color="auto" w:fill="auto"/>
          </w:tcPr>
          <w:p w14:paraId="23EB8B9F"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95" w:type="dxa"/>
            <w:shd w:val="clear" w:color="auto" w:fill="auto"/>
          </w:tcPr>
          <w:p w14:paraId="1E582350"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364F71A8"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20C7F959" w14:textId="77777777" w:rsidR="00F9640B" w:rsidRDefault="00F9640B">
            <w:pPr>
              <w:pBdr>
                <w:top w:val="nil"/>
                <w:left w:val="nil"/>
                <w:bottom w:val="nil"/>
                <w:right w:val="nil"/>
                <w:between w:val="nil"/>
              </w:pBdr>
              <w:spacing w:after="0" w:line="240" w:lineRule="auto"/>
              <w:rPr>
                <w:rFonts w:ascii="Times New Roman" w:eastAsia="Times New Roman" w:hAnsi="Times New Roman" w:cs="Times New Roman"/>
              </w:rPr>
            </w:pPr>
          </w:p>
        </w:tc>
      </w:tr>
      <w:tr w:rsidR="00F9640B" w14:paraId="22F655FB" w14:textId="77777777">
        <w:trPr>
          <w:trHeight w:val="828"/>
        </w:trPr>
        <w:tc>
          <w:tcPr>
            <w:tcW w:w="645" w:type="dxa"/>
            <w:shd w:val="clear" w:color="auto" w:fill="auto"/>
          </w:tcPr>
          <w:p w14:paraId="7A9A5CAA"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75" w:type="dxa"/>
          </w:tcPr>
          <w:p w14:paraId="0EE1EF2E" w14:textId="77777777" w:rsidR="00F9640B" w:rsidRDefault="00C23AFE">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ПК, мультимедийное оборудование</w:t>
            </w:r>
          </w:p>
        </w:tc>
        <w:tc>
          <w:tcPr>
            <w:tcW w:w="1785" w:type="dxa"/>
            <w:shd w:val="clear" w:color="auto" w:fill="auto"/>
          </w:tcPr>
          <w:p w14:paraId="0CA17049"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95" w:type="dxa"/>
            <w:shd w:val="clear" w:color="auto" w:fill="auto"/>
          </w:tcPr>
          <w:p w14:paraId="285D5951"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20384621"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29E72154" w14:textId="77777777" w:rsidR="00F9640B" w:rsidRDefault="00F9640B">
            <w:pPr>
              <w:pBdr>
                <w:top w:val="nil"/>
                <w:left w:val="nil"/>
                <w:bottom w:val="nil"/>
                <w:right w:val="nil"/>
                <w:between w:val="nil"/>
              </w:pBdr>
              <w:spacing w:after="0" w:line="240" w:lineRule="auto"/>
              <w:rPr>
                <w:rFonts w:ascii="Times New Roman" w:eastAsia="Times New Roman" w:hAnsi="Times New Roman" w:cs="Times New Roman"/>
              </w:rPr>
            </w:pPr>
          </w:p>
        </w:tc>
      </w:tr>
      <w:tr w:rsidR="00F9640B" w14:paraId="7791E4C0" w14:textId="77777777">
        <w:trPr>
          <w:trHeight w:val="828"/>
        </w:trPr>
        <w:tc>
          <w:tcPr>
            <w:tcW w:w="645" w:type="dxa"/>
            <w:shd w:val="clear" w:color="auto" w:fill="auto"/>
          </w:tcPr>
          <w:p w14:paraId="5F4D3614"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75" w:type="dxa"/>
          </w:tcPr>
          <w:p w14:paraId="30208A70" w14:textId="77777777" w:rsidR="00F9640B" w:rsidRPr="008D2B36" w:rsidRDefault="00C23AFE">
            <w:pPr>
              <w:widowControl/>
              <w:spacing w:after="0"/>
              <w:rPr>
                <w:rFonts w:ascii="Times New Roman" w:eastAsia="Times New Roman" w:hAnsi="Times New Roman" w:cs="Times New Roman"/>
                <w:sz w:val="24"/>
                <w:szCs w:val="24"/>
                <w:lang w:val="ru-RU"/>
              </w:rPr>
            </w:pPr>
            <w:r w:rsidRPr="008D2B36">
              <w:rPr>
                <w:rFonts w:ascii="Times New Roman" w:eastAsia="Times New Roman" w:hAnsi="Times New Roman" w:cs="Times New Roman"/>
                <w:sz w:val="24"/>
                <w:szCs w:val="24"/>
                <w:lang w:val="ru-RU"/>
              </w:rPr>
              <w:t>Компьютер - 1 шт., мультимедиа проектор (переносной), экран проекционный (переносной)</w:t>
            </w:r>
          </w:p>
        </w:tc>
        <w:tc>
          <w:tcPr>
            <w:tcW w:w="1785" w:type="dxa"/>
            <w:shd w:val="clear" w:color="auto" w:fill="auto"/>
          </w:tcPr>
          <w:p w14:paraId="6B6BB71D"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1E5CB7DE"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66067B84"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21BD55D1" w14:textId="77777777" w:rsidR="00F9640B" w:rsidRDefault="00F9640B">
            <w:pPr>
              <w:pBdr>
                <w:top w:val="nil"/>
                <w:left w:val="nil"/>
                <w:bottom w:val="nil"/>
                <w:right w:val="nil"/>
                <w:between w:val="nil"/>
              </w:pBdr>
              <w:spacing w:after="0" w:line="240" w:lineRule="auto"/>
              <w:rPr>
                <w:rFonts w:ascii="Times New Roman" w:eastAsia="Times New Roman" w:hAnsi="Times New Roman" w:cs="Times New Roman"/>
              </w:rPr>
            </w:pPr>
          </w:p>
        </w:tc>
      </w:tr>
      <w:tr w:rsidR="00F9640B" w14:paraId="6E29008B" w14:textId="77777777">
        <w:trPr>
          <w:trHeight w:val="828"/>
        </w:trPr>
        <w:tc>
          <w:tcPr>
            <w:tcW w:w="645" w:type="dxa"/>
            <w:shd w:val="clear" w:color="auto" w:fill="auto"/>
          </w:tcPr>
          <w:p w14:paraId="330191F0"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75" w:type="dxa"/>
          </w:tcPr>
          <w:p w14:paraId="5E486526" w14:textId="77777777" w:rsidR="00F9640B" w:rsidRDefault="00C23AFE">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Программное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обеспечение</w:t>
            </w:r>
            <w:proofErr w:type="spellEnd"/>
            <w:r>
              <w:rPr>
                <w:rFonts w:ascii="Times New Roman" w:eastAsia="Times New Roman" w:hAnsi="Times New Roman" w:cs="Times New Roman"/>
                <w:sz w:val="24"/>
                <w:szCs w:val="24"/>
              </w:rPr>
              <w:t>: Microsoft Windows (</w:t>
            </w:r>
            <w:proofErr w:type="spellStart"/>
            <w:r>
              <w:rPr>
                <w:rFonts w:ascii="Times New Roman" w:eastAsia="Times New Roman" w:hAnsi="Times New Roman" w:cs="Times New Roman"/>
                <w:sz w:val="24"/>
                <w:szCs w:val="24"/>
              </w:rPr>
              <w:t>договор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согласно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учебного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года</w:t>
            </w:r>
            <w:proofErr w:type="spellEnd"/>
            <w:r>
              <w:rPr>
                <w:rFonts w:ascii="Times New Roman" w:eastAsia="Times New Roman" w:hAnsi="Times New Roman" w:cs="Times New Roman"/>
                <w:sz w:val="24"/>
                <w:szCs w:val="24"/>
              </w:rPr>
              <w:t>), Microsoft Office Professional Plus (</w:t>
            </w:r>
            <w:proofErr w:type="spellStart"/>
            <w:r>
              <w:rPr>
                <w:rFonts w:ascii="Times New Roman" w:eastAsia="Times New Roman" w:hAnsi="Times New Roman" w:cs="Times New Roman"/>
                <w:sz w:val="24"/>
                <w:szCs w:val="24"/>
              </w:rPr>
              <w:t>договор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согласно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учебного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года</w:t>
            </w:r>
            <w:proofErr w:type="spellEnd"/>
            <w:r>
              <w:rPr>
                <w:rFonts w:ascii="Times New Roman" w:eastAsia="Times New Roman" w:hAnsi="Times New Roman" w:cs="Times New Roman"/>
                <w:sz w:val="24"/>
                <w:szCs w:val="24"/>
              </w:rPr>
              <w:t>). Zoom (</w:t>
            </w:r>
            <w:proofErr w:type="spellStart"/>
            <w:r>
              <w:rPr>
                <w:rFonts w:ascii="Times New Roman" w:eastAsia="Times New Roman" w:hAnsi="Times New Roman" w:cs="Times New Roman"/>
                <w:sz w:val="24"/>
                <w:szCs w:val="24"/>
              </w:rPr>
              <w:t>бесплатная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версия</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свободно-распространяемое</w:t>
            </w:r>
            <w:proofErr w:type="spellEnd"/>
            <w:r>
              <w:rPr>
                <w:rFonts w:ascii="Times New Roman" w:eastAsia="Times New Roman" w:hAnsi="Times New Roman" w:cs="Times New Roman"/>
                <w:sz w:val="24"/>
                <w:szCs w:val="24"/>
              </w:rPr>
              <w:t xml:space="preserve"> ПО</w:t>
            </w:r>
          </w:p>
        </w:tc>
        <w:tc>
          <w:tcPr>
            <w:tcW w:w="1785" w:type="dxa"/>
            <w:shd w:val="clear" w:color="auto" w:fill="auto"/>
          </w:tcPr>
          <w:p w14:paraId="1A5D4F27"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08B257AC"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35" w:type="dxa"/>
            <w:shd w:val="clear" w:color="auto" w:fill="auto"/>
          </w:tcPr>
          <w:p w14:paraId="3CDA266B"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50" w:type="dxa"/>
            <w:vMerge/>
            <w:shd w:val="clear" w:color="auto" w:fill="auto"/>
          </w:tcPr>
          <w:p w14:paraId="1800B4E9" w14:textId="77777777" w:rsidR="00F9640B" w:rsidRDefault="00F9640B">
            <w:pPr>
              <w:pBdr>
                <w:top w:val="nil"/>
                <w:left w:val="nil"/>
                <w:bottom w:val="nil"/>
                <w:right w:val="nil"/>
                <w:between w:val="nil"/>
              </w:pBdr>
              <w:spacing w:after="0" w:line="240" w:lineRule="auto"/>
              <w:rPr>
                <w:rFonts w:ascii="Times New Roman" w:eastAsia="Times New Roman" w:hAnsi="Times New Roman" w:cs="Times New Roman"/>
              </w:rPr>
            </w:pPr>
          </w:p>
        </w:tc>
      </w:tr>
    </w:tbl>
    <w:p w14:paraId="3606D3A6" w14:textId="0ABA8C08" w:rsidR="00F9640B" w:rsidRDefault="00F9640B">
      <w:pPr>
        <w:spacing w:after="0"/>
        <w:ind w:firstLine="709"/>
        <w:jc w:val="both"/>
        <w:rPr>
          <w:rFonts w:ascii="Times New Roman" w:eastAsia="Times New Roman" w:hAnsi="Times New Roman" w:cs="Times New Roman"/>
          <w:sz w:val="24"/>
          <w:szCs w:val="24"/>
        </w:rPr>
      </w:pPr>
    </w:p>
    <w:p w14:paraId="319AC42E" w14:textId="1964F82C" w:rsidR="008D2B36" w:rsidRDefault="008D2B36">
      <w:pPr>
        <w:spacing w:after="0"/>
        <w:ind w:firstLine="709"/>
        <w:jc w:val="both"/>
        <w:rPr>
          <w:rFonts w:ascii="Times New Roman" w:eastAsia="Times New Roman" w:hAnsi="Times New Roman" w:cs="Times New Roman"/>
          <w:sz w:val="24"/>
          <w:szCs w:val="24"/>
        </w:rPr>
      </w:pPr>
    </w:p>
    <w:p w14:paraId="51917332" w14:textId="53FD1C61" w:rsidR="008D2B36" w:rsidRDefault="008D2B36">
      <w:pPr>
        <w:spacing w:after="0"/>
        <w:ind w:firstLine="709"/>
        <w:jc w:val="both"/>
        <w:rPr>
          <w:rFonts w:ascii="Times New Roman" w:eastAsia="Times New Roman" w:hAnsi="Times New Roman" w:cs="Times New Roman"/>
          <w:sz w:val="24"/>
          <w:szCs w:val="24"/>
        </w:rPr>
      </w:pPr>
    </w:p>
    <w:p w14:paraId="30369F90" w14:textId="3A94277D" w:rsidR="008D2B36" w:rsidRDefault="008D2B36">
      <w:pPr>
        <w:spacing w:after="0"/>
        <w:ind w:firstLine="709"/>
        <w:jc w:val="both"/>
        <w:rPr>
          <w:rFonts w:ascii="Times New Roman" w:eastAsia="Times New Roman" w:hAnsi="Times New Roman" w:cs="Times New Roman"/>
          <w:sz w:val="24"/>
          <w:szCs w:val="24"/>
        </w:rPr>
      </w:pPr>
    </w:p>
    <w:p w14:paraId="60BBA785" w14:textId="1A16939A" w:rsidR="008D2B36" w:rsidRDefault="008D2B36">
      <w:pPr>
        <w:spacing w:after="0"/>
        <w:ind w:firstLine="709"/>
        <w:jc w:val="both"/>
        <w:rPr>
          <w:rFonts w:ascii="Times New Roman" w:eastAsia="Times New Roman" w:hAnsi="Times New Roman" w:cs="Times New Roman"/>
          <w:sz w:val="24"/>
          <w:szCs w:val="24"/>
        </w:rPr>
      </w:pPr>
    </w:p>
    <w:p w14:paraId="6F293F34" w14:textId="1C6A99F1" w:rsidR="008D2B36" w:rsidRDefault="008D2B36">
      <w:pPr>
        <w:spacing w:after="0"/>
        <w:ind w:firstLine="709"/>
        <w:jc w:val="both"/>
        <w:rPr>
          <w:rFonts w:ascii="Times New Roman" w:eastAsia="Times New Roman" w:hAnsi="Times New Roman" w:cs="Times New Roman"/>
          <w:sz w:val="24"/>
          <w:szCs w:val="24"/>
        </w:rPr>
      </w:pPr>
    </w:p>
    <w:p w14:paraId="40A06354" w14:textId="77777777" w:rsidR="008D2B36" w:rsidRDefault="008D2B36">
      <w:pPr>
        <w:spacing w:after="0"/>
        <w:ind w:firstLine="709"/>
        <w:jc w:val="both"/>
        <w:rPr>
          <w:rFonts w:ascii="Times New Roman" w:eastAsia="Times New Roman" w:hAnsi="Times New Roman" w:cs="Times New Roman"/>
          <w:sz w:val="24"/>
          <w:szCs w:val="24"/>
        </w:rPr>
      </w:pPr>
    </w:p>
    <w:p w14:paraId="74EFC9D1" w14:textId="77777777" w:rsidR="00F9640B" w:rsidRDefault="00C23AF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Лаборатория «Технических измерений»</w:t>
      </w:r>
    </w:p>
    <w:p w14:paraId="2E1E4226" w14:textId="77777777" w:rsidR="00F9640B" w:rsidRDefault="00F9640B">
      <w:pPr>
        <w:spacing w:after="0" w:line="240" w:lineRule="auto"/>
        <w:ind w:firstLine="709"/>
        <w:jc w:val="both"/>
        <w:rPr>
          <w:rFonts w:ascii="Times New Roman" w:eastAsia="Times New Roman" w:hAnsi="Times New Roman" w:cs="Times New Roman"/>
          <w:sz w:val="24"/>
          <w:szCs w:val="24"/>
        </w:rPr>
      </w:pPr>
    </w:p>
    <w:tbl>
      <w:tblPr>
        <w:tblStyle w:val="afffffffb"/>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00"/>
        <w:gridCol w:w="1920"/>
        <w:gridCol w:w="2550"/>
        <w:gridCol w:w="2790"/>
        <w:gridCol w:w="2580"/>
      </w:tblGrid>
      <w:tr w:rsidR="00F9640B" w14:paraId="3E0C7000" w14:textId="77777777">
        <w:trPr>
          <w:trHeight w:val="828"/>
        </w:trPr>
        <w:tc>
          <w:tcPr>
            <w:tcW w:w="645" w:type="dxa"/>
            <w:shd w:val="clear" w:color="auto" w:fill="auto"/>
          </w:tcPr>
          <w:p w14:paraId="59DC82F2" w14:textId="77777777" w:rsidR="00F9640B" w:rsidRDefault="00C23AF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00" w:type="dxa"/>
            <w:shd w:val="clear" w:color="auto" w:fill="auto"/>
          </w:tcPr>
          <w:p w14:paraId="7B986144" w14:textId="77777777" w:rsidR="00F9640B" w:rsidRDefault="002B6995">
            <w:pPr>
              <w:spacing w:after="0" w:line="240" w:lineRule="auto"/>
              <w:jc w:val="center"/>
              <w:rPr>
                <w:rFonts w:ascii="Times New Roman" w:eastAsia="Times New Roman" w:hAnsi="Times New Roman" w:cs="Times New Roman"/>
                <w:b/>
              </w:rPr>
            </w:pPr>
            <w:hyperlink r:id="rId16">
              <w:r w:rsidR="00C23AFE">
                <w:rPr>
                  <w:rFonts w:ascii="Times New Roman" w:eastAsia="Times New Roman" w:hAnsi="Times New Roman" w:cs="Times New Roman"/>
                  <w:b/>
                </w:rPr>
                <w:t>Наименование</w:t>
              </w:r>
            </w:hyperlink>
          </w:p>
        </w:tc>
        <w:tc>
          <w:tcPr>
            <w:tcW w:w="1920" w:type="dxa"/>
            <w:shd w:val="clear" w:color="auto" w:fill="auto"/>
          </w:tcPr>
          <w:p w14:paraId="1FD8685D" w14:textId="77777777" w:rsidR="00F9640B" w:rsidRDefault="00C23AF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50" w:type="dxa"/>
            <w:shd w:val="clear" w:color="auto" w:fill="auto"/>
          </w:tcPr>
          <w:p w14:paraId="4C287899" w14:textId="77777777" w:rsidR="00F9640B" w:rsidRDefault="00C23AF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790" w:type="dxa"/>
            <w:shd w:val="clear" w:color="auto" w:fill="auto"/>
          </w:tcPr>
          <w:p w14:paraId="47A763FE" w14:textId="77777777" w:rsidR="00F9640B" w:rsidRDefault="002B6995">
            <w:pPr>
              <w:spacing w:after="0" w:line="240" w:lineRule="auto"/>
              <w:jc w:val="center"/>
              <w:rPr>
                <w:rFonts w:ascii="Times New Roman" w:eastAsia="Times New Roman" w:hAnsi="Times New Roman" w:cs="Times New Roman"/>
                <w:b/>
              </w:rPr>
            </w:pPr>
            <w:hyperlink r:id="rId17">
              <w:r w:rsidR="00C23AFE">
                <w:rPr>
                  <w:rFonts w:ascii="Times New Roman" w:eastAsia="Times New Roman" w:hAnsi="Times New Roman" w:cs="Times New Roman"/>
                  <w:b/>
                </w:rPr>
                <w:t>Краткая (рамочная) техническая характеристика</w:t>
              </w:r>
            </w:hyperlink>
          </w:p>
        </w:tc>
        <w:tc>
          <w:tcPr>
            <w:tcW w:w="2580" w:type="dxa"/>
            <w:shd w:val="clear" w:color="auto" w:fill="auto"/>
          </w:tcPr>
          <w:p w14:paraId="7BB3DC04" w14:textId="77777777" w:rsidR="00F9640B" w:rsidRDefault="00C23AF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F9640B" w14:paraId="54616CC1" w14:textId="77777777">
        <w:trPr>
          <w:trHeight w:val="828"/>
        </w:trPr>
        <w:tc>
          <w:tcPr>
            <w:tcW w:w="645" w:type="dxa"/>
            <w:shd w:val="clear" w:color="auto" w:fill="auto"/>
          </w:tcPr>
          <w:p w14:paraId="7E31953A"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00" w:type="dxa"/>
          </w:tcPr>
          <w:p w14:paraId="4F36BB1F" w14:textId="77777777" w:rsidR="00F9640B" w:rsidRPr="008D2B36" w:rsidRDefault="00C23AFE">
            <w:pPr>
              <w:widowControl/>
              <w:spacing w:after="0"/>
              <w:rPr>
                <w:rFonts w:ascii="Times New Roman" w:eastAsia="Times New Roman" w:hAnsi="Times New Roman" w:cs="Times New Roman"/>
                <w:sz w:val="24"/>
                <w:szCs w:val="24"/>
                <w:lang w:val="ru-RU"/>
              </w:rPr>
            </w:pPr>
            <w:r w:rsidRPr="008D2B36">
              <w:rPr>
                <w:rFonts w:ascii="Times New Roman" w:eastAsia="Times New Roman" w:hAnsi="Times New Roman" w:cs="Times New Roman"/>
                <w:sz w:val="24"/>
                <w:szCs w:val="24"/>
                <w:lang w:val="ru-RU"/>
              </w:rPr>
              <w:t>Комплект типового лабораторного оборудования «Основы электробезопасности»</w:t>
            </w:r>
          </w:p>
        </w:tc>
        <w:tc>
          <w:tcPr>
            <w:tcW w:w="1920" w:type="dxa"/>
            <w:shd w:val="clear" w:color="auto" w:fill="auto"/>
          </w:tcPr>
          <w:p w14:paraId="01B56138"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265F435D"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2FA80C19"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регулируемые по высоте</w:t>
            </w:r>
          </w:p>
        </w:tc>
        <w:tc>
          <w:tcPr>
            <w:tcW w:w="2580" w:type="dxa"/>
            <w:vMerge w:val="restart"/>
            <w:shd w:val="clear" w:color="auto" w:fill="auto"/>
          </w:tcPr>
          <w:p w14:paraId="5CE4E63C" w14:textId="77777777" w:rsidR="00F9640B" w:rsidRDefault="00C23AFE">
            <w:pPr>
              <w:spacing w:after="0" w:line="240" w:lineRule="auto"/>
              <w:rPr>
                <w:rFonts w:ascii="Times New Roman" w:eastAsia="Times New Roman" w:hAnsi="Times New Roman" w:cs="Times New Roman"/>
                <w:b/>
              </w:rPr>
            </w:pPr>
            <w:r>
              <w:rPr>
                <w:rFonts w:ascii="Times New Roman" w:eastAsia="Times New Roman" w:hAnsi="Times New Roman" w:cs="Times New Roman"/>
                <w:b/>
              </w:rPr>
              <w:t>ПМ.01, ПМ.02, ПМ.03</w:t>
            </w:r>
          </w:p>
        </w:tc>
      </w:tr>
      <w:tr w:rsidR="00F9640B" w14:paraId="1EEE0C6B" w14:textId="77777777">
        <w:trPr>
          <w:trHeight w:val="828"/>
        </w:trPr>
        <w:tc>
          <w:tcPr>
            <w:tcW w:w="645" w:type="dxa"/>
            <w:shd w:val="clear" w:color="auto" w:fill="auto"/>
          </w:tcPr>
          <w:p w14:paraId="3896039A"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00" w:type="dxa"/>
          </w:tcPr>
          <w:p w14:paraId="6E14FC77" w14:textId="77777777" w:rsidR="00F9640B" w:rsidRPr="008D2B36" w:rsidRDefault="00C23AFE">
            <w:pPr>
              <w:widowControl/>
              <w:spacing w:after="0"/>
              <w:rPr>
                <w:rFonts w:ascii="Times New Roman" w:eastAsia="Times New Roman" w:hAnsi="Times New Roman" w:cs="Times New Roman"/>
                <w:sz w:val="24"/>
                <w:szCs w:val="24"/>
                <w:lang w:val="ru-RU"/>
              </w:rPr>
            </w:pPr>
            <w:r w:rsidRPr="008D2B36">
              <w:rPr>
                <w:rFonts w:ascii="Times New Roman" w:eastAsia="Times New Roman" w:hAnsi="Times New Roman" w:cs="Times New Roman"/>
                <w:sz w:val="24"/>
                <w:szCs w:val="24"/>
                <w:lang w:val="ru-RU"/>
              </w:rPr>
              <w:t>Комплект типового лабораторного оборудования «Электрические машины и основы электропривода» ЭМП1-С-К</w:t>
            </w:r>
          </w:p>
        </w:tc>
        <w:tc>
          <w:tcPr>
            <w:tcW w:w="1920" w:type="dxa"/>
            <w:shd w:val="clear" w:color="auto" w:fill="auto"/>
          </w:tcPr>
          <w:p w14:paraId="3626530C"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774CC9E6"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57EA74E3"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58931DE0" w14:textId="77777777" w:rsidR="00F9640B" w:rsidRDefault="00F9640B">
            <w:pPr>
              <w:spacing w:after="0" w:line="240" w:lineRule="auto"/>
              <w:rPr>
                <w:rFonts w:ascii="Times New Roman" w:eastAsia="Times New Roman" w:hAnsi="Times New Roman" w:cs="Times New Roman"/>
              </w:rPr>
            </w:pPr>
          </w:p>
        </w:tc>
      </w:tr>
      <w:tr w:rsidR="00F9640B" w14:paraId="71195D14" w14:textId="77777777">
        <w:trPr>
          <w:trHeight w:val="828"/>
        </w:trPr>
        <w:tc>
          <w:tcPr>
            <w:tcW w:w="645" w:type="dxa"/>
            <w:shd w:val="clear" w:color="auto" w:fill="auto"/>
          </w:tcPr>
          <w:p w14:paraId="2D5F29E2"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00" w:type="dxa"/>
          </w:tcPr>
          <w:p w14:paraId="36D681BE" w14:textId="77777777" w:rsidR="00F9640B" w:rsidRPr="008D2B36" w:rsidRDefault="00C23AFE">
            <w:pPr>
              <w:widowControl/>
              <w:spacing w:after="0"/>
              <w:jc w:val="both"/>
              <w:rPr>
                <w:lang w:val="ru-RU"/>
              </w:rPr>
            </w:pPr>
            <w:r w:rsidRPr="008D2B36">
              <w:rPr>
                <w:rFonts w:ascii="Times New Roman" w:eastAsia="Times New Roman" w:hAnsi="Times New Roman" w:cs="Times New Roman"/>
                <w:sz w:val="24"/>
                <w:szCs w:val="24"/>
                <w:lang w:val="ru-RU"/>
              </w:rPr>
              <w:t>Учебный лабораторный комплекс «Защитное заземление и зануление»</w:t>
            </w:r>
          </w:p>
        </w:tc>
        <w:tc>
          <w:tcPr>
            <w:tcW w:w="1920" w:type="dxa"/>
            <w:shd w:val="clear" w:color="auto" w:fill="auto"/>
          </w:tcPr>
          <w:p w14:paraId="5E3C2A2B"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0" w:type="dxa"/>
            <w:shd w:val="clear" w:color="auto" w:fill="auto"/>
          </w:tcPr>
          <w:p w14:paraId="452A8CC9"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0C67DAB5"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073E0383" w14:textId="77777777" w:rsidR="00F9640B" w:rsidRDefault="00F9640B">
            <w:pPr>
              <w:spacing w:after="0" w:line="240" w:lineRule="auto"/>
              <w:rPr>
                <w:rFonts w:ascii="Times New Roman" w:eastAsia="Times New Roman" w:hAnsi="Times New Roman" w:cs="Times New Roman"/>
              </w:rPr>
            </w:pPr>
          </w:p>
        </w:tc>
      </w:tr>
      <w:tr w:rsidR="00F9640B" w14:paraId="2E0DA55E" w14:textId="77777777">
        <w:trPr>
          <w:trHeight w:val="828"/>
        </w:trPr>
        <w:tc>
          <w:tcPr>
            <w:tcW w:w="645" w:type="dxa"/>
            <w:shd w:val="clear" w:color="auto" w:fill="auto"/>
          </w:tcPr>
          <w:p w14:paraId="7514B3B6"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00" w:type="dxa"/>
          </w:tcPr>
          <w:p w14:paraId="363F393D" w14:textId="77777777" w:rsidR="00F9640B" w:rsidRPr="008D2B36" w:rsidRDefault="00C23AFE">
            <w:pPr>
              <w:widowControl/>
              <w:spacing w:after="0"/>
              <w:jc w:val="both"/>
              <w:rPr>
                <w:lang w:val="ru-RU"/>
              </w:rPr>
            </w:pPr>
            <w:r w:rsidRPr="008D2B36">
              <w:rPr>
                <w:rFonts w:ascii="Times New Roman" w:eastAsia="Times New Roman" w:hAnsi="Times New Roman" w:cs="Times New Roman"/>
                <w:sz w:val="24"/>
                <w:szCs w:val="24"/>
                <w:lang w:val="ru-RU"/>
              </w:rPr>
              <w:t>Комплект типового лабораторного оборудования «Основы электробезопасности»</w:t>
            </w:r>
          </w:p>
        </w:tc>
        <w:tc>
          <w:tcPr>
            <w:tcW w:w="1920" w:type="dxa"/>
            <w:shd w:val="clear" w:color="auto" w:fill="auto"/>
          </w:tcPr>
          <w:p w14:paraId="3283B732"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0" w:type="dxa"/>
            <w:shd w:val="clear" w:color="auto" w:fill="auto"/>
          </w:tcPr>
          <w:p w14:paraId="0217D16F"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66CA41C0"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784945F4" w14:textId="77777777" w:rsidR="00F9640B" w:rsidRDefault="00F9640B">
            <w:pPr>
              <w:spacing w:after="0" w:line="240" w:lineRule="auto"/>
              <w:rPr>
                <w:rFonts w:ascii="Times New Roman" w:eastAsia="Times New Roman" w:hAnsi="Times New Roman" w:cs="Times New Roman"/>
              </w:rPr>
            </w:pPr>
          </w:p>
        </w:tc>
      </w:tr>
      <w:tr w:rsidR="00F9640B" w14:paraId="180A5BD2" w14:textId="77777777">
        <w:trPr>
          <w:trHeight w:val="1380"/>
        </w:trPr>
        <w:tc>
          <w:tcPr>
            <w:tcW w:w="645" w:type="dxa"/>
            <w:shd w:val="clear" w:color="auto" w:fill="auto"/>
          </w:tcPr>
          <w:p w14:paraId="5C8DC736"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00" w:type="dxa"/>
          </w:tcPr>
          <w:p w14:paraId="46204812" w14:textId="77777777" w:rsidR="00F9640B" w:rsidRPr="008D2B36" w:rsidRDefault="00C23AFE">
            <w:pPr>
              <w:widowControl/>
              <w:spacing w:after="0"/>
              <w:jc w:val="both"/>
              <w:rPr>
                <w:rFonts w:ascii="Times New Roman" w:eastAsia="Times New Roman" w:hAnsi="Times New Roman" w:cs="Times New Roman"/>
                <w:sz w:val="24"/>
                <w:szCs w:val="24"/>
                <w:lang w:val="ru-RU"/>
              </w:rPr>
            </w:pPr>
            <w:r w:rsidRPr="008D2B36">
              <w:rPr>
                <w:rFonts w:ascii="Times New Roman" w:eastAsia="Times New Roman" w:hAnsi="Times New Roman" w:cs="Times New Roman"/>
                <w:sz w:val="24"/>
                <w:szCs w:val="24"/>
                <w:lang w:val="ru-RU"/>
              </w:rPr>
              <w:t>Учебная мебель: столы, стулья, доска меловая</w:t>
            </w:r>
          </w:p>
        </w:tc>
        <w:tc>
          <w:tcPr>
            <w:tcW w:w="1920" w:type="dxa"/>
            <w:shd w:val="clear" w:color="auto" w:fill="auto"/>
          </w:tcPr>
          <w:p w14:paraId="5F79B221"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5AB382CA"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33AD6151"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D7B236A" w14:textId="77777777" w:rsidR="00F9640B" w:rsidRDefault="00F9640B">
            <w:pPr>
              <w:spacing w:after="0" w:line="240" w:lineRule="auto"/>
              <w:rPr>
                <w:rFonts w:ascii="Times New Roman" w:eastAsia="Times New Roman" w:hAnsi="Times New Roman" w:cs="Times New Roman"/>
              </w:rPr>
            </w:pPr>
          </w:p>
        </w:tc>
      </w:tr>
      <w:tr w:rsidR="00F9640B" w14:paraId="6F42A154" w14:textId="77777777">
        <w:trPr>
          <w:trHeight w:val="828"/>
        </w:trPr>
        <w:tc>
          <w:tcPr>
            <w:tcW w:w="645" w:type="dxa"/>
            <w:shd w:val="clear" w:color="auto" w:fill="auto"/>
          </w:tcPr>
          <w:p w14:paraId="6071579C"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00" w:type="dxa"/>
          </w:tcPr>
          <w:p w14:paraId="773AF115" w14:textId="77777777" w:rsidR="00F9640B" w:rsidRDefault="00C23AFE">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ПК, мультимедийное оборудование</w:t>
            </w:r>
          </w:p>
        </w:tc>
        <w:tc>
          <w:tcPr>
            <w:tcW w:w="1920" w:type="dxa"/>
            <w:shd w:val="clear" w:color="auto" w:fill="auto"/>
          </w:tcPr>
          <w:p w14:paraId="2B3FA4AC"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0" w:type="dxa"/>
            <w:shd w:val="clear" w:color="auto" w:fill="auto"/>
          </w:tcPr>
          <w:p w14:paraId="439D1FA5"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7DD3C984"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40E6BF38" w14:textId="77777777" w:rsidR="00F9640B" w:rsidRDefault="00F9640B">
            <w:pPr>
              <w:spacing w:after="0" w:line="240" w:lineRule="auto"/>
              <w:rPr>
                <w:rFonts w:ascii="Times New Roman" w:eastAsia="Times New Roman" w:hAnsi="Times New Roman" w:cs="Times New Roman"/>
              </w:rPr>
            </w:pPr>
          </w:p>
        </w:tc>
      </w:tr>
      <w:tr w:rsidR="00F9640B" w14:paraId="4562A141" w14:textId="77777777">
        <w:trPr>
          <w:trHeight w:val="828"/>
        </w:trPr>
        <w:tc>
          <w:tcPr>
            <w:tcW w:w="645" w:type="dxa"/>
            <w:shd w:val="clear" w:color="auto" w:fill="auto"/>
          </w:tcPr>
          <w:p w14:paraId="6A34197C"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800" w:type="dxa"/>
          </w:tcPr>
          <w:p w14:paraId="6BC2A18E" w14:textId="77777777" w:rsidR="00F9640B" w:rsidRDefault="00C23AFE">
            <w:pPr>
              <w:widowContro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Microsoft Windows (</w:t>
            </w:r>
            <w:proofErr w:type="spellStart"/>
            <w:r>
              <w:rPr>
                <w:rFonts w:ascii="Times New Roman" w:eastAsia="Times New Roman" w:hAnsi="Times New Roman" w:cs="Times New Roman"/>
                <w:sz w:val="24"/>
                <w:szCs w:val="24"/>
              </w:rPr>
              <w:t>договор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согласно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учебного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года</w:t>
            </w:r>
            <w:proofErr w:type="spellEnd"/>
            <w:r>
              <w:rPr>
                <w:rFonts w:ascii="Times New Roman" w:eastAsia="Times New Roman" w:hAnsi="Times New Roman" w:cs="Times New Roman"/>
                <w:sz w:val="24"/>
                <w:szCs w:val="24"/>
              </w:rPr>
              <w:t>), Microsoft Office Professional Plus (</w:t>
            </w:r>
            <w:proofErr w:type="spellStart"/>
            <w:r>
              <w:rPr>
                <w:rFonts w:ascii="Times New Roman" w:eastAsia="Times New Roman" w:hAnsi="Times New Roman" w:cs="Times New Roman"/>
                <w:sz w:val="24"/>
                <w:szCs w:val="24"/>
              </w:rPr>
              <w:t>договор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согласно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учебного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года</w:t>
            </w:r>
            <w:proofErr w:type="spellEnd"/>
            <w:r>
              <w:rPr>
                <w:rFonts w:ascii="Times New Roman" w:eastAsia="Times New Roman" w:hAnsi="Times New Roman" w:cs="Times New Roman"/>
                <w:sz w:val="24"/>
                <w:szCs w:val="24"/>
              </w:rPr>
              <w:t>). Zoom (</w:t>
            </w:r>
            <w:proofErr w:type="spellStart"/>
            <w:r>
              <w:rPr>
                <w:rFonts w:ascii="Times New Roman" w:eastAsia="Times New Roman" w:hAnsi="Times New Roman" w:cs="Times New Roman"/>
                <w:sz w:val="24"/>
                <w:szCs w:val="24"/>
              </w:rPr>
              <w:t>бесплатная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версия</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свободно-распространяемое</w:t>
            </w:r>
            <w:proofErr w:type="spellEnd"/>
            <w:r>
              <w:rPr>
                <w:rFonts w:ascii="Times New Roman" w:eastAsia="Times New Roman" w:hAnsi="Times New Roman" w:cs="Times New Roman"/>
                <w:sz w:val="24"/>
                <w:szCs w:val="24"/>
              </w:rPr>
              <w:t xml:space="preserve"> ПО</w:t>
            </w:r>
          </w:p>
        </w:tc>
        <w:tc>
          <w:tcPr>
            <w:tcW w:w="1920" w:type="dxa"/>
            <w:shd w:val="clear" w:color="auto" w:fill="auto"/>
          </w:tcPr>
          <w:p w14:paraId="24BCB9ED"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77357DF4"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5A2DF712"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306C4A14" w14:textId="77777777" w:rsidR="00F9640B" w:rsidRDefault="00F9640B">
            <w:pPr>
              <w:spacing w:after="0" w:line="240" w:lineRule="auto"/>
              <w:rPr>
                <w:rFonts w:ascii="Times New Roman" w:eastAsia="Times New Roman" w:hAnsi="Times New Roman" w:cs="Times New Roman"/>
              </w:rPr>
            </w:pPr>
          </w:p>
        </w:tc>
      </w:tr>
      <w:tr w:rsidR="00F9640B" w14:paraId="3B26D127" w14:textId="77777777">
        <w:trPr>
          <w:trHeight w:val="828"/>
        </w:trPr>
        <w:tc>
          <w:tcPr>
            <w:tcW w:w="645" w:type="dxa"/>
            <w:shd w:val="clear" w:color="auto" w:fill="auto"/>
          </w:tcPr>
          <w:p w14:paraId="73D11918"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8</w:t>
            </w:r>
          </w:p>
        </w:tc>
        <w:tc>
          <w:tcPr>
            <w:tcW w:w="4800" w:type="dxa"/>
          </w:tcPr>
          <w:p w14:paraId="37BCAFCC" w14:textId="77777777" w:rsidR="00F9640B" w:rsidRPr="008D2B36" w:rsidRDefault="00C23AFE">
            <w:pPr>
              <w:widowControl/>
              <w:spacing w:after="0"/>
              <w:jc w:val="both"/>
              <w:rPr>
                <w:lang w:val="ru-RU"/>
              </w:rPr>
            </w:pPr>
            <w:r w:rsidRPr="008D2B36">
              <w:rPr>
                <w:rFonts w:ascii="Times New Roman" w:eastAsia="Times New Roman" w:hAnsi="Times New Roman" w:cs="Times New Roman"/>
                <w:sz w:val="24"/>
                <w:szCs w:val="24"/>
                <w:lang w:val="ru-RU"/>
              </w:rPr>
              <w:t>Плакаты по темам: «Законы постоянного тока», «Магнитоэлектрический и электродинамический прибор», «Синусоидальный ток», «Генератор», схемы электроснабжения подстанции и городской сети</w:t>
            </w:r>
          </w:p>
        </w:tc>
        <w:tc>
          <w:tcPr>
            <w:tcW w:w="1920" w:type="dxa"/>
            <w:shd w:val="clear" w:color="auto" w:fill="auto"/>
          </w:tcPr>
          <w:p w14:paraId="5CB0E52C"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50" w:type="dxa"/>
          </w:tcPr>
          <w:p w14:paraId="0954AE71"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10B4D648"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048D4899" w14:textId="77777777" w:rsidR="00F9640B" w:rsidRDefault="00F9640B">
            <w:pPr>
              <w:spacing w:after="0" w:line="240" w:lineRule="auto"/>
              <w:rPr>
                <w:rFonts w:ascii="Times New Roman" w:eastAsia="Times New Roman" w:hAnsi="Times New Roman" w:cs="Times New Roman"/>
              </w:rPr>
            </w:pPr>
          </w:p>
        </w:tc>
      </w:tr>
      <w:tr w:rsidR="00F9640B" w14:paraId="45474055" w14:textId="77777777">
        <w:trPr>
          <w:trHeight w:val="828"/>
        </w:trPr>
        <w:tc>
          <w:tcPr>
            <w:tcW w:w="645" w:type="dxa"/>
            <w:shd w:val="clear" w:color="auto" w:fill="auto"/>
          </w:tcPr>
          <w:p w14:paraId="5B328827"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00" w:type="dxa"/>
          </w:tcPr>
          <w:p w14:paraId="3C9E28D8" w14:textId="77777777" w:rsidR="00F9640B" w:rsidRPr="008D2B36" w:rsidRDefault="00C23AFE">
            <w:pPr>
              <w:widowControl/>
              <w:spacing w:after="0"/>
              <w:jc w:val="both"/>
              <w:rPr>
                <w:rFonts w:ascii="Times New Roman" w:eastAsia="Times New Roman" w:hAnsi="Times New Roman" w:cs="Times New Roman"/>
                <w:sz w:val="24"/>
                <w:szCs w:val="24"/>
                <w:lang w:val="ru-RU"/>
              </w:rPr>
            </w:pPr>
            <w:r w:rsidRPr="008D2B36">
              <w:rPr>
                <w:rFonts w:ascii="Times New Roman" w:eastAsia="Times New Roman" w:hAnsi="Times New Roman" w:cs="Times New Roman"/>
                <w:sz w:val="24"/>
                <w:szCs w:val="24"/>
                <w:lang w:val="ru-RU"/>
              </w:rPr>
              <w:t>Раздаточный материал по темам, мультимедийные материалы, справочные таблицы</w:t>
            </w:r>
          </w:p>
        </w:tc>
        <w:tc>
          <w:tcPr>
            <w:tcW w:w="1920" w:type="dxa"/>
            <w:shd w:val="clear" w:color="auto" w:fill="auto"/>
          </w:tcPr>
          <w:p w14:paraId="1A91B6CB"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50" w:type="dxa"/>
          </w:tcPr>
          <w:p w14:paraId="631E58CB"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1E4155CA"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4B84EB64" w14:textId="77777777" w:rsidR="00F9640B" w:rsidRDefault="00F9640B">
            <w:pPr>
              <w:spacing w:after="0" w:line="240" w:lineRule="auto"/>
              <w:rPr>
                <w:rFonts w:ascii="Times New Roman" w:eastAsia="Times New Roman" w:hAnsi="Times New Roman" w:cs="Times New Roman"/>
              </w:rPr>
            </w:pPr>
          </w:p>
        </w:tc>
      </w:tr>
    </w:tbl>
    <w:p w14:paraId="597BD106" w14:textId="77777777" w:rsidR="00F9640B" w:rsidRDefault="00F9640B">
      <w:pPr>
        <w:spacing w:after="0"/>
        <w:ind w:firstLine="709"/>
        <w:jc w:val="both"/>
        <w:rPr>
          <w:rFonts w:ascii="Times New Roman" w:eastAsia="Times New Roman" w:hAnsi="Times New Roman" w:cs="Times New Roman"/>
          <w:sz w:val="24"/>
          <w:szCs w:val="24"/>
        </w:rPr>
      </w:pPr>
    </w:p>
    <w:p w14:paraId="7E0EAC57" w14:textId="77777777" w:rsidR="00F9640B" w:rsidRDefault="00C23AF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«Автоматизации технологических процессов»</w:t>
      </w:r>
    </w:p>
    <w:p w14:paraId="13F68BA8" w14:textId="77777777" w:rsidR="00F9640B" w:rsidRDefault="00F9640B">
      <w:pPr>
        <w:spacing w:after="0" w:line="240" w:lineRule="auto"/>
        <w:ind w:firstLine="709"/>
        <w:jc w:val="both"/>
        <w:rPr>
          <w:rFonts w:ascii="Times New Roman" w:eastAsia="Times New Roman" w:hAnsi="Times New Roman" w:cs="Times New Roman"/>
          <w:sz w:val="24"/>
          <w:szCs w:val="24"/>
        </w:rPr>
      </w:pPr>
    </w:p>
    <w:tbl>
      <w:tblPr>
        <w:tblStyle w:val="afffffffc"/>
        <w:tblW w:w="15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60"/>
        <w:gridCol w:w="1875"/>
        <w:gridCol w:w="2520"/>
        <w:gridCol w:w="2820"/>
        <w:gridCol w:w="2595"/>
      </w:tblGrid>
      <w:tr w:rsidR="00F9640B" w14:paraId="7C1BC8D1" w14:textId="77777777">
        <w:trPr>
          <w:trHeight w:val="828"/>
        </w:trPr>
        <w:tc>
          <w:tcPr>
            <w:tcW w:w="645" w:type="dxa"/>
            <w:shd w:val="clear" w:color="auto" w:fill="auto"/>
          </w:tcPr>
          <w:p w14:paraId="74585DDB" w14:textId="77777777" w:rsidR="00F9640B" w:rsidRDefault="00C23AF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60" w:type="dxa"/>
            <w:shd w:val="clear" w:color="auto" w:fill="auto"/>
          </w:tcPr>
          <w:p w14:paraId="7D1592BD" w14:textId="77777777" w:rsidR="00F9640B" w:rsidRDefault="002B6995">
            <w:pPr>
              <w:spacing w:after="0" w:line="240" w:lineRule="auto"/>
              <w:jc w:val="center"/>
              <w:rPr>
                <w:rFonts w:ascii="Times New Roman" w:eastAsia="Times New Roman" w:hAnsi="Times New Roman" w:cs="Times New Roman"/>
                <w:b/>
              </w:rPr>
            </w:pPr>
            <w:hyperlink r:id="rId18">
              <w:r w:rsidR="00C23AFE">
                <w:rPr>
                  <w:rFonts w:ascii="Times New Roman" w:eastAsia="Times New Roman" w:hAnsi="Times New Roman" w:cs="Times New Roman"/>
                  <w:b/>
                </w:rPr>
                <w:t>Наименование</w:t>
              </w:r>
            </w:hyperlink>
          </w:p>
        </w:tc>
        <w:tc>
          <w:tcPr>
            <w:tcW w:w="1875" w:type="dxa"/>
            <w:shd w:val="clear" w:color="auto" w:fill="auto"/>
          </w:tcPr>
          <w:p w14:paraId="3FAB6A5A" w14:textId="77777777" w:rsidR="00F9640B" w:rsidRDefault="00C23AF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20" w:type="dxa"/>
            <w:shd w:val="clear" w:color="auto" w:fill="auto"/>
          </w:tcPr>
          <w:p w14:paraId="2E1BC4C1" w14:textId="77777777" w:rsidR="00F9640B" w:rsidRDefault="00C23AF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820" w:type="dxa"/>
            <w:shd w:val="clear" w:color="auto" w:fill="auto"/>
          </w:tcPr>
          <w:p w14:paraId="7A57F395" w14:textId="77777777" w:rsidR="00F9640B" w:rsidRDefault="002B6995">
            <w:pPr>
              <w:spacing w:after="0" w:line="240" w:lineRule="auto"/>
              <w:jc w:val="center"/>
              <w:rPr>
                <w:rFonts w:ascii="Times New Roman" w:eastAsia="Times New Roman" w:hAnsi="Times New Roman" w:cs="Times New Roman"/>
                <w:b/>
              </w:rPr>
            </w:pPr>
            <w:hyperlink r:id="rId19">
              <w:r w:rsidR="00C23AFE">
                <w:rPr>
                  <w:rFonts w:ascii="Times New Roman" w:eastAsia="Times New Roman" w:hAnsi="Times New Roman" w:cs="Times New Roman"/>
                  <w:b/>
                </w:rPr>
                <w:t>Краткая (рамочная) техническая характеристика</w:t>
              </w:r>
            </w:hyperlink>
          </w:p>
        </w:tc>
        <w:tc>
          <w:tcPr>
            <w:tcW w:w="2595" w:type="dxa"/>
            <w:shd w:val="clear" w:color="auto" w:fill="auto"/>
          </w:tcPr>
          <w:p w14:paraId="1B28824F" w14:textId="77777777" w:rsidR="00F9640B" w:rsidRDefault="00C23AF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F9640B" w14:paraId="130D0968" w14:textId="77777777">
        <w:trPr>
          <w:trHeight w:val="645"/>
        </w:trPr>
        <w:tc>
          <w:tcPr>
            <w:tcW w:w="645" w:type="dxa"/>
            <w:shd w:val="clear" w:color="auto" w:fill="auto"/>
          </w:tcPr>
          <w:p w14:paraId="50F3FC00"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60" w:type="dxa"/>
          </w:tcPr>
          <w:p w14:paraId="3B17726D" w14:textId="77777777" w:rsidR="00F9640B" w:rsidRPr="008D2B36" w:rsidRDefault="00C23AFE">
            <w:pPr>
              <w:widowControl/>
              <w:spacing w:after="0"/>
              <w:rPr>
                <w:rFonts w:ascii="Times New Roman" w:eastAsia="Times New Roman" w:hAnsi="Times New Roman" w:cs="Times New Roman"/>
                <w:sz w:val="24"/>
                <w:szCs w:val="24"/>
                <w:lang w:val="ru-RU"/>
              </w:rPr>
            </w:pPr>
            <w:r w:rsidRPr="008D2B36">
              <w:rPr>
                <w:rFonts w:ascii="Times New Roman" w:eastAsia="Times New Roman" w:hAnsi="Times New Roman" w:cs="Times New Roman"/>
                <w:sz w:val="24"/>
                <w:szCs w:val="24"/>
                <w:lang w:val="ru-RU"/>
              </w:rPr>
              <w:t>Установка для исследования газоконденсатных скважин (ГКС)</w:t>
            </w:r>
          </w:p>
        </w:tc>
        <w:tc>
          <w:tcPr>
            <w:tcW w:w="1875" w:type="dxa"/>
            <w:shd w:val="clear" w:color="auto" w:fill="auto"/>
          </w:tcPr>
          <w:p w14:paraId="0D8DA50E"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20" w:type="dxa"/>
            <w:shd w:val="clear" w:color="auto" w:fill="auto"/>
          </w:tcPr>
          <w:p w14:paraId="0E01BB51"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20" w:type="dxa"/>
            <w:shd w:val="clear" w:color="auto" w:fill="auto"/>
          </w:tcPr>
          <w:p w14:paraId="737BD2DC"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регулируемые по высоте</w:t>
            </w:r>
          </w:p>
        </w:tc>
        <w:tc>
          <w:tcPr>
            <w:tcW w:w="2595" w:type="dxa"/>
            <w:vMerge w:val="restart"/>
            <w:shd w:val="clear" w:color="auto" w:fill="auto"/>
          </w:tcPr>
          <w:p w14:paraId="70554A37" w14:textId="77777777" w:rsidR="00F9640B" w:rsidRDefault="00C23AFE">
            <w:pPr>
              <w:spacing w:after="0" w:line="240" w:lineRule="auto"/>
              <w:rPr>
                <w:rFonts w:ascii="Times New Roman" w:eastAsia="Times New Roman" w:hAnsi="Times New Roman" w:cs="Times New Roman"/>
                <w:b/>
              </w:rPr>
            </w:pPr>
            <w:r>
              <w:rPr>
                <w:rFonts w:ascii="Times New Roman" w:eastAsia="Times New Roman" w:hAnsi="Times New Roman" w:cs="Times New Roman"/>
                <w:b/>
              </w:rPr>
              <w:t>ПМ.01, ПМ.02, ПМ.03</w:t>
            </w:r>
          </w:p>
        </w:tc>
      </w:tr>
      <w:tr w:rsidR="00F9640B" w14:paraId="7E77B8BB" w14:textId="77777777">
        <w:trPr>
          <w:trHeight w:val="465"/>
        </w:trPr>
        <w:tc>
          <w:tcPr>
            <w:tcW w:w="645" w:type="dxa"/>
            <w:shd w:val="clear" w:color="auto" w:fill="auto"/>
          </w:tcPr>
          <w:p w14:paraId="762EA422"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60" w:type="dxa"/>
          </w:tcPr>
          <w:p w14:paraId="765BA5E2" w14:textId="77777777" w:rsidR="00F9640B" w:rsidRPr="008D2B36" w:rsidRDefault="00C23AFE">
            <w:pPr>
              <w:widowControl/>
              <w:spacing w:after="0"/>
              <w:rPr>
                <w:rFonts w:ascii="Times New Roman" w:eastAsia="Times New Roman" w:hAnsi="Times New Roman" w:cs="Times New Roman"/>
                <w:sz w:val="24"/>
                <w:szCs w:val="24"/>
                <w:lang w:val="ru-RU"/>
              </w:rPr>
            </w:pPr>
            <w:r w:rsidRPr="008D2B36">
              <w:rPr>
                <w:rFonts w:ascii="Times New Roman" w:eastAsia="Times New Roman" w:hAnsi="Times New Roman" w:cs="Times New Roman"/>
                <w:sz w:val="24"/>
                <w:szCs w:val="24"/>
                <w:lang w:val="ru-RU"/>
              </w:rPr>
              <w:t>Блок контроля и управления для измерительных установок</w:t>
            </w:r>
          </w:p>
        </w:tc>
        <w:tc>
          <w:tcPr>
            <w:tcW w:w="1875" w:type="dxa"/>
            <w:shd w:val="clear" w:color="auto" w:fill="auto"/>
          </w:tcPr>
          <w:p w14:paraId="34F7C0EB"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20" w:type="dxa"/>
            <w:shd w:val="clear" w:color="auto" w:fill="auto"/>
          </w:tcPr>
          <w:p w14:paraId="1FB0CDEA"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20" w:type="dxa"/>
            <w:shd w:val="clear" w:color="auto" w:fill="auto"/>
          </w:tcPr>
          <w:p w14:paraId="5CD85BFA"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95" w:type="dxa"/>
            <w:vMerge/>
            <w:shd w:val="clear" w:color="auto" w:fill="auto"/>
          </w:tcPr>
          <w:p w14:paraId="734D7B15" w14:textId="77777777" w:rsidR="00F9640B" w:rsidRDefault="00F9640B">
            <w:pPr>
              <w:spacing w:after="0" w:line="240" w:lineRule="auto"/>
              <w:rPr>
                <w:rFonts w:ascii="Times New Roman" w:eastAsia="Times New Roman" w:hAnsi="Times New Roman" w:cs="Times New Roman"/>
              </w:rPr>
            </w:pPr>
          </w:p>
        </w:tc>
      </w:tr>
      <w:tr w:rsidR="00F9640B" w14:paraId="7EA8BC82" w14:textId="77777777">
        <w:trPr>
          <w:trHeight w:val="510"/>
        </w:trPr>
        <w:tc>
          <w:tcPr>
            <w:tcW w:w="645" w:type="dxa"/>
            <w:shd w:val="clear" w:color="auto" w:fill="auto"/>
          </w:tcPr>
          <w:p w14:paraId="51F6D18C"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60" w:type="dxa"/>
          </w:tcPr>
          <w:p w14:paraId="04D1CC31" w14:textId="77777777" w:rsidR="00F9640B" w:rsidRPr="008D2B36" w:rsidRDefault="00C23AFE">
            <w:pPr>
              <w:widowControl/>
              <w:spacing w:after="0"/>
              <w:jc w:val="both"/>
              <w:rPr>
                <w:lang w:val="ru-RU"/>
              </w:rPr>
            </w:pPr>
            <w:r w:rsidRPr="008D2B36">
              <w:rPr>
                <w:rFonts w:ascii="Times New Roman" w:eastAsia="Times New Roman" w:hAnsi="Times New Roman" w:cs="Times New Roman"/>
                <w:sz w:val="24"/>
                <w:szCs w:val="24"/>
                <w:lang w:val="ru-RU"/>
              </w:rPr>
              <w:t>Установка измерительная гидростатического типа «МЕРА»</w:t>
            </w:r>
          </w:p>
        </w:tc>
        <w:tc>
          <w:tcPr>
            <w:tcW w:w="1875" w:type="dxa"/>
            <w:shd w:val="clear" w:color="auto" w:fill="auto"/>
          </w:tcPr>
          <w:p w14:paraId="7F932F97"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20" w:type="dxa"/>
            <w:shd w:val="clear" w:color="auto" w:fill="auto"/>
          </w:tcPr>
          <w:p w14:paraId="4C95B21C"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20" w:type="dxa"/>
            <w:shd w:val="clear" w:color="auto" w:fill="auto"/>
          </w:tcPr>
          <w:p w14:paraId="25DEB88F"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95" w:type="dxa"/>
            <w:vMerge/>
            <w:shd w:val="clear" w:color="auto" w:fill="auto"/>
          </w:tcPr>
          <w:p w14:paraId="6C5B1E5D" w14:textId="77777777" w:rsidR="00F9640B" w:rsidRDefault="00F9640B">
            <w:pPr>
              <w:spacing w:after="0" w:line="240" w:lineRule="auto"/>
              <w:rPr>
                <w:rFonts w:ascii="Times New Roman" w:eastAsia="Times New Roman" w:hAnsi="Times New Roman" w:cs="Times New Roman"/>
              </w:rPr>
            </w:pPr>
          </w:p>
        </w:tc>
      </w:tr>
      <w:tr w:rsidR="00F9640B" w14:paraId="5C429141" w14:textId="77777777">
        <w:trPr>
          <w:trHeight w:val="828"/>
        </w:trPr>
        <w:tc>
          <w:tcPr>
            <w:tcW w:w="645" w:type="dxa"/>
            <w:shd w:val="clear" w:color="auto" w:fill="auto"/>
          </w:tcPr>
          <w:p w14:paraId="2A54C8A1"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60" w:type="dxa"/>
          </w:tcPr>
          <w:p w14:paraId="11A196A4" w14:textId="77777777" w:rsidR="00F9640B" w:rsidRPr="008D2B36" w:rsidRDefault="00C23AFE">
            <w:pPr>
              <w:widowControl/>
              <w:spacing w:after="0"/>
              <w:jc w:val="both"/>
              <w:rPr>
                <w:lang w:val="ru-RU"/>
              </w:rPr>
            </w:pPr>
            <w:r w:rsidRPr="008D2B36">
              <w:rPr>
                <w:rFonts w:ascii="Times New Roman" w:eastAsia="Times New Roman" w:hAnsi="Times New Roman" w:cs="Times New Roman"/>
                <w:sz w:val="24"/>
                <w:szCs w:val="24"/>
                <w:lang w:val="ru-RU"/>
              </w:rPr>
              <w:t xml:space="preserve">Котельная электрическая с </w:t>
            </w:r>
            <w:proofErr w:type="spellStart"/>
            <w:r w:rsidRPr="008D2B36">
              <w:rPr>
                <w:rFonts w:ascii="Times New Roman" w:eastAsia="Times New Roman" w:hAnsi="Times New Roman" w:cs="Times New Roman"/>
                <w:sz w:val="24"/>
                <w:szCs w:val="24"/>
                <w:lang w:val="ru-RU"/>
              </w:rPr>
              <w:t>водоподогревателем</w:t>
            </w:r>
            <w:proofErr w:type="spellEnd"/>
            <w:r w:rsidRPr="008D2B36">
              <w:rPr>
                <w:rFonts w:ascii="Times New Roman" w:eastAsia="Times New Roman" w:hAnsi="Times New Roman" w:cs="Times New Roman"/>
                <w:sz w:val="24"/>
                <w:szCs w:val="24"/>
                <w:lang w:val="ru-RU"/>
              </w:rPr>
              <w:t xml:space="preserve"> КЭБ</w:t>
            </w:r>
          </w:p>
        </w:tc>
        <w:tc>
          <w:tcPr>
            <w:tcW w:w="1875" w:type="dxa"/>
            <w:shd w:val="clear" w:color="auto" w:fill="auto"/>
          </w:tcPr>
          <w:p w14:paraId="7F1CD65C"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20" w:type="dxa"/>
            <w:shd w:val="clear" w:color="auto" w:fill="auto"/>
          </w:tcPr>
          <w:p w14:paraId="10587DE3"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20" w:type="dxa"/>
            <w:shd w:val="clear" w:color="auto" w:fill="auto"/>
          </w:tcPr>
          <w:p w14:paraId="2DE227B0"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95" w:type="dxa"/>
            <w:vMerge/>
            <w:shd w:val="clear" w:color="auto" w:fill="auto"/>
          </w:tcPr>
          <w:p w14:paraId="58194395" w14:textId="77777777" w:rsidR="00F9640B" w:rsidRDefault="00F9640B">
            <w:pPr>
              <w:spacing w:after="0" w:line="240" w:lineRule="auto"/>
              <w:rPr>
                <w:rFonts w:ascii="Times New Roman" w:eastAsia="Times New Roman" w:hAnsi="Times New Roman" w:cs="Times New Roman"/>
              </w:rPr>
            </w:pPr>
          </w:p>
        </w:tc>
      </w:tr>
      <w:tr w:rsidR="00F9640B" w14:paraId="1C241B1A" w14:textId="77777777">
        <w:trPr>
          <w:trHeight w:val="1380"/>
        </w:trPr>
        <w:tc>
          <w:tcPr>
            <w:tcW w:w="645" w:type="dxa"/>
            <w:shd w:val="clear" w:color="auto" w:fill="auto"/>
          </w:tcPr>
          <w:p w14:paraId="00CB5A8F"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60" w:type="dxa"/>
          </w:tcPr>
          <w:p w14:paraId="145DE1AA" w14:textId="77777777" w:rsidR="00F9640B" w:rsidRDefault="00C23AFE">
            <w:pPr>
              <w:widowControl/>
              <w:spacing w:after="0"/>
              <w:jc w:val="both"/>
            </w:pPr>
            <w:proofErr w:type="spellStart"/>
            <w:r>
              <w:rPr>
                <w:rFonts w:ascii="Times New Roman" w:eastAsia="Times New Roman" w:hAnsi="Times New Roman" w:cs="Times New Roman"/>
                <w:sz w:val="24"/>
                <w:szCs w:val="24"/>
              </w:rPr>
              <w:t>Установка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химреагентов</w:t>
            </w:r>
            <w:proofErr w:type="spellEnd"/>
            <w:r>
              <w:rPr>
                <w:rFonts w:ascii="Times New Roman" w:eastAsia="Times New Roman" w:hAnsi="Times New Roman" w:cs="Times New Roman"/>
                <w:sz w:val="24"/>
                <w:szCs w:val="24"/>
              </w:rPr>
              <w:t xml:space="preserve"> (УДХ)</w:t>
            </w:r>
          </w:p>
        </w:tc>
        <w:tc>
          <w:tcPr>
            <w:tcW w:w="1875" w:type="dxa"/>
            <w:shd w:val="clear" w:color="auto" w:fill="auto"/>
          </w:tcPr>
          <w:p w14:paraId="70A6F5B2"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20" w:type="dxa"/>
            <w:shd w:val="clear" w:color="auto" w:fill="auto"/>
          </w:tcPr>
          <w:p w14:paraId="502CA92F"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20" w:type="dxa"/>
            <w:shd w:val="clear" w:color="auto" w:fill="auto"/>
          </w:tcPr>
          <w:p w14:paraId="5C634784"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95" w:type="dxa"/>
            <w:vMerge/>
            <w:shd w:val="clear" w:color="auto" w:fill="auto"/>
          </w:tcPr>
          <w:p w14:paraId="67BB6BD1" w14:textId="77777777" w:rsidR="00F9640B" w:rsidRDefault="00F9640B">
            <w:pPr>
              <w:spacing w:after="0" w:line="240" w:lineRule="auto"/>
              <w:rPr>
                <w:rFonts w:ascii="Times New Roman" w:eastAsia="Times New Roman" w:hAnsi="Times New Roman" w:cs="Times New Roman"/>
              </w:rPr>
            </w:pPr>
          </w:p>
        </w:tc>
      </w:tr>
      <w:tr w:rsidR="00F9640B" w14:paraId="7990CCB8" w14:textId="77777777">
        <w:trPr>
          <w:trHeight w:val="828"/>
        </w:trPr>
        <w:tc>
          <w:tcPr>
            <w:tcW w:w="645" w:type="dxa"/>
            <w:shd w:val="clear" w:color="auto" w:fill="auto"/>
          </w:tcPr>
          <w:p w14:paraId="303076AF"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6</w:t>
            </w:r>
          </w:p>
        </w:tc>
        <w:tc>
          <w:tcPr>
            <w:tcW w:w="4860" w:type="dxa"/>
          </w:tcPr>
          <w:p w14:paraId="4E45E0EE" w14:textId="77777777" w:rsidR="00F9640B" w:rsidRDefault="00C23AFE">
            <w:pPr>
              <w:widowControl/>
              <w:spacing w:after="0"/>
              <w:jc w:val="both"/>
            </w:pPr>
            <w:r>
              <w:rPr>
                <w:rFonts w:ascii="Times New Roman" w:eastAsia="Times New Roman" w:hAnsi="Times New Roman" w:cs="Times New Roman"/>
                <w:sz w:val="24"/>
                <w:szCs w:val="24"/>
              </w:rPr>
              <w:t xml:space="preserve">Комплект </w:t>
            </w:r>
            <w:proofErr w:type="spellStart"/>
            <w:r>
              <w:rPr>
                <w:rFonts w:ascii="Times New Roman" w:eastAsia="Times New Roman" w:hAnsi="Times New Roman" w:cs="Times New Roman"/>
                <w:sz w:val="24"/>
                <w:szCs w:val="24"/>
              </w:rPr>
              <w:t>трансформаторной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подстанции</w:t>
            </w:r>
            <w:proofErr w:type="spellEnd"/>
            <w:r>
              <w:rPr>
                <w:rFonts w:ascii="Times New Roman" w:eastAsia="Times New Roman" w:hAnsi="Times New Roman" w:cs="Times New Roman"/>
                <w:sz w:val="24"/>
                <w:szCs w:val="24"/>
              </w:rPr>
              <w:t xml:space="preserve"> 0.4 </w:t>
            </w:r>
            <w:proofErr w:type="spellStart"/>
            <w:r>
              <w:rPr>
                <w:rFonts w:ascii="Times New Roman" w:eastAsia="Times New Roman" w:hAnsi="Times New Roman" w:cs="Times New Roman"/>
                <w:sz w:val="24"/>
                <w:szCs w:val="24"/>
              </w:rPr>
              <w:t>кв</w:t>
            </w:r>
            <w:proofErr w:type="spellEnd"/>
            <w:r>
              <w:rPr>
                <w:rFonts w:ascii="Times New Roman" w:eastAsia="Times New Roman" w:hAnsi="Times New Roman" w:cs="Times New Roman"/>
                <w:sz w:val="24"/>
                <w:szCs w:val="24"/>
              </w:rPr>
              <w:t>.</w:t>
            </w:r>
          </w:p>
        </w:tc>
        <w:tc>
          <w:tcPr>
            <w:tcW w:w="1875" w:type="dxa"/>
            <w:shd w:val="clear" w:color="auto" w:fill="auto"/>
          </w:tcPr>
          <w:p w14:paraId="69D2DDA1"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598D5B27"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20" w:type="dxa"/>
            <w:shd w:val="clear" w:color="auto" w:fill="auto"/>
          </w:tcPr>
          <w:p w14:paraId="1EEED610"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95" w:type="dxa"/>
            <w:vMerge/>
            <w:shd w:val="clear" w:color="auto" w:fill="auto"/>
          </w:tcPr>
          <w:p w14:paraId="4B96F70F" w14:textId="77777777" w:rsidR="00F9640B" w:rsidRDefault="00F9640B">
            <w:pPr>
              <w:spacing w:after="0" w:line="240" w:lineRule="auto"/>
              <w:rPr>
                <w:rFonts w:ascii="Times New Roman" w:eastAsia="Times New Roman" w:hAnsi="Times New Roman" w:cs="Times New Roman"/>
              </w:rPr>
            </w:pPr>
          </w:p>
        </w:tc>
      </w:tr>
      <w:tr w:rsidR="00F9640B" w14:paraId="1CD1E10B" w14:textId="77777777">
        <w:trPr>
          <w:trHeight w:val="390"/>
        </w:trPr>
        <w:tc>
          <w:tcPr>
            <w:tcW w:w="645" w:type="dxa"/>
            <w:shd w:val="clear" w:color="auto" w:fill="auto"/>
          </w:tcPr>
          <w:p w14:paraId="430A999E"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860" w:type="dxa"/>
          </w:tcPr>
          <w:p w14:paraId="08B41619" w14:textId="77777777" w:rsidR="00F9640B" w:rsidRPr="008D2B36" w:rsidRDefault="00C23AFE">
            <w:pPr>
              <w:widowControl/>
              <w:spacing w:after="0"/>
              <w:jc w:val="both"/>
              <w:rPr>
                <w:lang w:val="ru-RU"/>
              </w:rPr>
            </w:pPr>
            <w:r w:rsidRPr="008D2B36">
              <w:rPr>
                <w:rFonts w:ascii="Times New Roman" w:eastAsia="Times New Roman" w:hAnsi="Times New Roman" w:cs="Times New Roman"/>
                <w:sz w:val="24"/>
                <w:szCs w:val="24"/>
                <w:lang w:val="ru-RU"/>
              </w:rPr>
              <w:t>Установка для исследования газоконденсатных скважин (ГКС)</w:t>
            </w:r>
          </w:p>
        </w:tc>
        <w:tc>
          <w:tcPr>
            <w:tcW w:w="1875" w:type="dxa"/>
            <w:shd w:val="clear" w:color="auto" w:fill="auto"/>
          </w:tcPr>
          <w:p w14:paraId="7FC06C6F"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20" w:type="dxa"/>
            <w:shd w:val="clear" w:color="auto" w:fill="auto"/>
          </w:tcPr>
          <w:p w14:paraId="140CD6BD"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20" w:type="dxa"/>
            <w:shd w:val="clear" w:color="auto" w:fill="auto"/>
          </w:tcPr>
          <w:p w14:paraId="4B96C03D"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95" w:type="dxa"/>
            <w:vMerge/>
            <w:shd w:val="clear" w:color="auto" w:fill="auto"/>
          </w:tcPr>
          <w:p w14:paraId="7159CB1C" w14:textId="77777777" w:rsidR="00F9640B" w:rsidRDefault="00F9640B">
            <w:pPr>
              <w:spacing w:after="0" w:line="240" w:lineRule="auto"/>
              <w:rPr>
                <w:rFonts w:ascii="Times New Roman" w:eastAsia="Times New Roman" w:hAnsi="Times New Roman" w:cs="Times New Roman"/>
              </w:rPr>
            </w:pPr>
          </w:p>
        </w:tc>
      </w:tr>
      <w:tr w:rsidR="00F9640B" w14:paraId="7CEDECFA" w14:textId="77777777">
        <w:trPr>
          <w:trHeight w:val="465"/>
        </w:trPr>
        <w:tc>
          <w:tcPr>
            <w:tcW w:w="645" w:type="dxa"/>
            <w:shd w:val="clear" w:color="auto" w:fill="auto"/>
          </w:tcPr>
          <w:p w14:paraId="3AB31DD1"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60" w:type="dxa"/>
          </w:tcPr>
          <w:p w14:paraId="048BA4F5" w14:textId="77777777" w:rsidR="00F9640B" w:rsidRPr="008D2B36" w:rsidRDefault="00C23AFE">
            <w:pPr>
              <w:widowControl/>
              <w:spacing w:after="0"/>
              <w:jc w:val="both"/>
              <w:rPr>
                <w:lang w:val="ru-RU"/>
              </w:rPr>
            </w:pPr>
            <w:r w:rsidRPr="008D2B36">
              <w:rPr>
                <w:rFonts w:ascii="Times New Roman" w:eastAsia="Times New Roman" w:hAnsi="Times New Roman" w:cs="Times New Roman"/>
                <w:sz w:val="24"/>
                <w:szCs w:val="24"/>
                <w:lang w:val="ru-RU"/>
              </w:rPr>
              <w:t>Блок контроля и управления для измерительных установок</w:t>
            </w:r>
          </w:p>
        </w:tc>
        <w:tc>
          <w:tcPr>
            <w:tcW w:w="1875" w:type="dxa"/>
            <w:shd w:val="clear" w:color="auto" w:fill="auto"/>
          </w:tcPr>
          <w:p w14:paraId="7C441029"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5A2CE7D5"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20" w:type="dxa"/>
            <w:shd w:val="clear" w:color="auto" w:fill="auto"/>
          </w:tcPr>
          <w:p w14:paraId="07C6C8CC"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95" w:type="dxa"/>
            <w:vMerge/>
            <w:shd w:val="clear" w:color="auto" w:fill="auto"/>
          </w:tcPr>
          <w:p w14:paraId="7011FB98" w14:textId="77777777" w:rsidR="00F9640B" w:rsidRDefault="00F9640B">
            <w:pPr>
              <w:spacing w:after="0" w:line="240" w:lineRule="auto"/>
              <w:rPr>
                <w:rFonts w:ascii="Times New Roman" w:eastAsia="Times New Roman" w:hAnsi="Times New Roman" w:cs="Times New Roman"/>
              </w:rPr>
            </w:pPr>
          </w:p>
        </w:tc>
      </w:tr>
      <w:tr w:rsidR="00F9640B" w14:paraId="5C449F04" w14:textId="77777777">
        <w:trPr>
          <w:trHeight w:val="525"/>
        </w:trPr>
        <w:tc>
          <w:tcPr>
            <w:tcW w:w="645" w:type="dxa"/>
            <w:shd w:val="clear" w:color="auto" w:fill="auto"/>
          </w:tcPr>
          <w:p w14:paraId="4EA92F47"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60" w:type="dxa"/>
          </w:tcPr>
          <w:p w14:paraId="4B878564" w14:textId="77777777" w:rsidR="00F9640B" w:rsidRPr="008D2B36" w:rsidRDefault="00C23AFE">
            <w:pPr>
              <w:widowControl/>
              <w:spacing w:after="0"/>
              <w:jc w:val="both"/>
              <w:rPr>
                <w:lang w:val="ru-RU"/>
              </w:rPr>
            </w:pPr>
            <w:r w:rsidRPr="008D2B36">
              <w:rPr>
                <w:rFonts w:ascii="Times New Roman" w:eastAsia="Times New Roman" w:hAnsi="Times New Roman" w:cs="Times New Roman"/>
                <w:sz w:val="24"/>
                <w:szCs w:val="24"/>
                <w:lang w:val="ru-RU"/>
              </w:rPr>
              <w:t>Установка измерительная гидростатического типа «МЕРА»</w:t>
            </w:r>
          </w:p>
        </w:tc>
        <w:tc>
          <w:tcPr>
            <w:tcW w:w="1875" w:type="dxa"/>
            <w:shd w:val="clear" w:color="auto" w:fill="auto"/>
          </w:tcPr>
          <w:p w14:paraId="29153BED"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20" w:type="dxa"/>
            <w:shd w:val="clear" w:color="auto" w:fill="auto"/>
          </w:tcPr>
          <w:p w14:paraId="2EA8AA79"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20" w:type="dxa"/>
            <w:shd w:val="clear" w:color="auto" w:fill="auto"/>
          </w:tcPr>
          <w:p w14:paraId="17A0A05A"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95" w:type="dxa"/>
            <w:vMerge/>
            <w:shd w:val="clear" w:color="auto" w:fill="auto"/>
          </w:tcPr>
          <w:p w14:paraId="08345F9C" w14:textId="77777777" w:rsidR="00F9640B" w:rsidRDefault="00F9640B">
            <w:pPr>
              <w:spacing w:after="0" w:line="240" w:lineRule="auto"/>
              <w:rPr>
                <w:rFonts w:ascii="Times New Roman" w:eastAsia="Times New Roman" w:hAnsi="Times New Roman" w:cs="Times New Roman"/>
              </w:rPr>
            </w:pPr>
          </w:p>
        </w:tc>
      </w:tr>
      <w:tr w:rsidR="00F9640B" w14:paraId="08A33A74" w14:textId="77777777">
        <w:trPr>
          <w:trHeight w:val="630"/>
        </w:trPr>
        <w:tc>
          <w:tcPr>
            <w:tcW w:w="645" w:type="dxa"/>
            <w:shd w:val="clear" w:color="auto" w:fill="auto"/>
          </w:tcPr>
          <w:p w14:paraId="4F9530E6"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60" w:type="dxa"/>
          </w:tcPr>
          <w:p w14:paraId="2981B63B" w14:textId="77777777" w:rsidR="00F9640B" w:rsidRPr="008D2B36" w:rsidRDefault="00C23AFE">
            <w:pPr>
              <w:widowControl/>
              <w:spacing w:after="0"/>
              <w:jc w:val="both"/>
              <w:rPr>
                <w:lang w:val="ru-RU"/>
              </w:rPr>
            </w:pPr>
            <w:r w:rsidRPr="008D2B36">
              <w:rPr>
                <w:rFonts w:ascii="Times New Roman" w:eastAsia="Times New Roman" w:hAnsi="Times New Roman" w:cs="Times New Roman"/>
                <w:sz w:val="24"/>
                <w:szCs w:val="24"/>
                <w:lang w:val="ru-RU"/>
              </w:rPr>
              <w:t xml:space="preserve">Котельная электрическая с </w:t>
            </w:r>
            <w:proofErr w:type="spellStart"/>
            <w:r w:rsidRPr="008D2B36">
              <w:rPr>
                <w:rFonts w:ascii="Times New Roman" w:eastAsia="Times New Roman" w:hAnsi="Times New Roman" w:cs="Times New Roman"/>
                <w:sz w:val="24"/>
                <w:szCs w:val="24"/>
                <w:lang w:val="ru-RU"/>
              </w:rPr>
              <w:t>водоподогревателем</w:t>
            </w:r>
            <w:proofErr w:type="spellEnd"/>
            <w:r w:rsidRPr="008D2B36">
              <w:rPr>
                <w:rFonts w:ascii="Times New Roman" w:eastAsia="Times New Roman" w:hAnsi="Times New Roman" w:cs="Times New Roman"/>
                <w:sz w:val="24"/>
                <w:szCs w:val="24"/>
                <w:lang w:val="ru-RU"/>
              </w:rPr>
              <w:t xml:space="preserve"> КЭБ</w:t>
            </w:r>
          </w:p>
        </w:tc>
        <w:tc>
          <w:tcPr>
            <w:tcW w:w="1875" w:type="dxa"/>
            <w:shd w:val="clear" w:color="auto" w:fill="auto"/>
          </w:tcPr>
          <w:p w14:paraId="7038C4A1"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20" w:type="dxa"/>
            <w:shd w:val="clear" w:color="auto" w:fill="auto"/>
          </w:tcPr>
          <w:p w14:paraId="4CDC5477"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20" w:type="dxa"/>
            <w:shd w:val="clear" w:color="auto" w:fill="auto"/>
          </w:tcPr>
          <w:p w14:paraId="3BA13C5C"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95" w:type="dxa"/>
            <w:vMerge/>
            <w:shd w:val="clear" w:color="auto" w:fill="auto"/>
          </w:tcPr>
          <w:p w14:paraId="33957B2D" w14:textId="77777777" w:rsidR="00F9640B" w:rsidRDefault="00F9640B">
            <w:pPr>
              <w:spacing w:after="0" w:line="240" w:lineRule="auto"/>
              <w:rPr>
                <w:rFonts w:ascii="Times New Roman" w:eastAsia="Times New Roman" w:hAnsi="Times New Roman" w:cs="Times New Roman"/>
              </w:rPr>
            </w:pPr>
          </w:p>
        </w:tc>
      </w:tr>
      <w:tr w:rsidR="00F9640B" w14:paraId="6BD6E6BA" w14:textId="77777777">
        <w:trPr>
          <w:trHeight w:val="420"/>
        </w:trPr>
        <w:tc>
          <w:tcPr>
            <w:tcW w:w="645" w:type="dxa"/>
            <w:shd w:val="clear" w:color="auto" w:fill="auto"/>
          </w:tcPr>
          <w:p w14:paraId="79062417"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60" w:type="dxa"/>
          </w:tcPr>
          <w:p w14:paraId="7BA39025" w14:textId="77777777" w:rsidR="00F9640B" w:rsidRDefault="00C23AFE">
            <w:pPr>
              <w:widowControl/>
              <w:spacing w:after="0"/>
              <w:jc w:val="both"/>
            </w:pPr>
            <w:proofErr w:type="spellStart"/>
            <w:r>
              <w:rPr>
                <w:rFonts w:ascii="Times New Roman" w:eastAsia="Times New Roman" w:hAnsi="Times New Roman" w:cs="Times New Roman"/>
                <w:sz w:val="24"/>
                <w:szCs w:val="24"/>
              </w:rPr>
              <w:t>Установка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химреагентов</w:t>
            </w:r>
            <w:proofErr w:type="spellEnd"/>
            <w:r>
              <w:rPr>
                <w:rFonts w:ascii="Times New Roman" w:eastAsia="Times New Roman" w:hAnsi="Times New Roman" w:cs="Times New Roman"/>
                <w:sz w:val="24"/>
                <w:szCs w:val="24"/>
              </w:rPr>
              <w:t xml:space="preserve"> (УДХ)</w:t>
            </w:r>
          </w:p>
        </w:tc>
        <w:tc>
          <w:tcPr>
            <w:tcW w:w="1875" w:type="dxa"/>
            <w:shd w:val="clear" w:color="auto" w:fill="auto"/>
          </w:tcPr>
          <w:p w14:paraId="4CDDDD24"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76799819"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20" w:type="dxa"/>
            <w:shd w:val="clear" w:color="auto" w:fill="auto"/>
          </w:tcPr>
          <w:p w14:paraId="31CCF81C"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95" w:type="dxa"/>
            <w:vMerge/>
            <w:shd w:val="clear" w:color="auto" w:fill="auto"/>
          </w:tcPr>
          <w:p w14:paraId="1F571BEC" w14:textId="77777777" w:rsidR="00F9640B" w:rsidRDefault="00F9640B">
            <w:pPr>
              <w:spacing w:after="0" w:line="240" w:lineRule="auto"/>
              <w:rPr>
                <w:rFonts w:ascii="Times New Roman" w:eastAsia="Times New Roman" w:hAnsi="Times New Roman" w:cs="Times New Roman"/>
              </w:rPr>
            </w:pPr>
          </w:p>
        </w:tc>
      </w:tr>
      <w:tr w:rsidR="00F9640B" w14:paraId="0D8102CC" w14:textId="77777777">
        <w:trPr>
          <w:trHeight w:val="828"/>
        </w:trPr>
        <w:tc>
          <w:tcPr>
            <w:tcW w:w="645" w:type="dxa"/>
            <w:shd w:val="clear" w:color="auto" w:fill="auto"/>
          </w:tcPr>
          <w:p w14:paraId="2E5E5E0A"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860" w:type="dxa"/>
          </w:tcPr>
          <w:p w14:paraId="754A71D5" w14:textId="77777777" w:rsidR="00F9640B" w:rsidRDefault="00C23AFE">
            <w:pPr>
              <w:widowControl/>
              <w:spacing w:after="0"/>
              <w:jc w:val="both"/>
            </w:pPr>
            <w:r>
              <w:rPr>
                <w:rFonts w:ascii="Times New Roman" w:eastAsia="Times New Roman" w:hAnsi="Times New Roman" w:cs="Times New Roman"/>
                <w:sz w:val="24"/>
                <w:szCs w:val="24"/>
              </w:rPr>
              <w:t xml:space="preserve">Комплект </w:t>
            </w:r>
            <w:proofErr w:type="spellStart"/>
            <w:r>
              <w:rPr>
                <w:rFonts w:ascii="Times New Roman" w:eastAsia="Times New Roman" w:hAnsi="Times New Roman" w:cs="Times New Roman"/>
                <w:sz w:val="24"/>
                <w:szCs w:val="24"/>
              </w:rPr>
              <w:t>трансформаторной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подстанции</w:t>
            </w:r>
            <w:proofErr w:type="spellEnd"/>
            <w:r>
              <w:rPr>
                <w:rFonts w:ascii="Times New Roman" w:eastAsia="Times New Roman" w:hAnsi="Times New Roman" w:cs="Times New Roman"/>
                <w:sz w:val="24"/>
                <w:szCs w:val="24"/>
              </w:rPr>
              <w:t xml:space="preserve"> 0.4 </w:t>
            </w:r>
            <w:proofErr w:type="spellStart"/>
            <w:r>
              <w:rPr>
                <w:rFonts w:ascii="Times New Roman" w:eastAsia="Times New Roman" w:hAnsi="Times New Roman" w:cs="Times New Roman"/>
                <w:sz w:val="24"/>
                <w:szCs w:val="24"/>
              </w:rPr>
              <w:t>кв</w:t>
            </w:r>
            <w:proofErr w:type="spellEnd"/>
            <w:r>
              <w:rPr>
                <w:rFonts w:ascii="Times New Roman" w:eastAsia="Times New Roman" w:hAnsi="Times New Roman" w:cs="Times New Roman"/>
                <w:sz w:val="24"/>
                <w:szCs w:val="24"/>
              </w:rPr>
              <w:t>.</w:t>
            </w:r>
          </w:p>
        </w:tc>
        <w:tc>
          <w:tcPr>
            <w:tcW w:w="1875" w:type="dxa"/>
            <w:shd w:val="clear" w:color="auto" w:fill="auto"/>
          </w:tcPr>
          <w:p w14:paraId="43FDEE2B"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7FA6AFC6"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20" w:type="dxa"/>
            <w:shd w:val="clear" w:color="auto" w:fill="auto"/>
          </w:tcPr>
          <w:p w14:paraId="38B23C10"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95" w:type="dxa"/>
            <w:vMerge/>
            <w:shd w:val="clear" w:color="auto" w:fill="auto"/>
          </w:tcPr>
          <w:p w14:paraId="28B6F27A" w14:textId="77777777" w:rsidR="00F9640B" w:rsidRDefault="00F9640B">
            <w:pPr>
              <w:spacing w:after="0" w:line="240" w:lineRule="auto"/>
              <w:rPr>
                <w:rFonts w:ascii="Times New Roman" w:eastAsia="Times New Roman" w:hAnsi="Times New Roman" w:cs="Times New Roman"/>
              </w:rPr>
            </w:pPr>
          </w:p>
        </w:tc>
      </w:tr>
      <w:tr w:rsidR="00F9640B" w14:paraId="471F6462" w14:textId="77777777">
        <w:trPr>
          <w:trHeight w:val="828"/>
        </w:trPr>
        <w:tc>
          <w:tcPr>
            <w:tcW w:w="645" w:type="dxa"/>
            <w:shd w:val="clear" w:color="auto" w:fill="auto"/>
          </w:tcPr>
          <w:p w14:paraId="295502BC"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860" w:type="dxa"/>
          </w:tcPr>
          <w:p w14:paraId="3D56A9BC" w14:textId="77777777" w:rsidR="00F9640B" w:rsidRPr="008D2B36" w:rsidRDefault="00C23AFE">
            <w:pPr>
              <w:widowControl/>
              <w:spacing w:after="0"/>
              <w:jc w:val="both"/>
              <w:rPr>
                <w:rFonts w:ascii="Times New Roman" w:eastAsia="Times New Roman" w:hAnsi="Times New Roman" w:cs="Times New Roman"/>
                <w:sz w:val="24"/>
                <w:szCs w:val="24"/>
                <w:lang w:val="ru-RU"/>
              </w:rPr>
            </w:pPr>
            <w:r w:rsidRPr="008D2B36">
              <w:rPr>
                <w:rFonts w:ascii="Times New Roman" w:eastAsia="Times New Roman" w:hAnsi="Times New Roman" w:cs="Times New Roman"/>
                <w:sz w:val="24"/>
                <w:szCs w:val="24"/>
                <w:lang w:val="ru-RU"/>
              </w:rPr>
              <w:t>Учебная мебель: столы, стулья, доска меловая</w:t>
            </w:r>
          </w:p>
        </w:tc>
        <w:tc>
          <w:tcPr>
            <w:tcW w:w="1875" w:type="dxa"/>
            <w:shd w:val="clear" w:color="auto" w:fill="auto"/>
          </w:tcPr>
          <w:p w14:paraId="40BA570E"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20" w:type="dxa"/>
            <w:shd w:val="clear" w:color="auto" w:fill="auto"/>
          </w:tcPr>
          <w:p w14:paraId="47AA920C"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20" w:type="dxa"/>
            <w:shd w:val="clear" w:color="auto" w:fill="auto"/>
          </w:tcPr>
          <w:p w14:paraId="75B1A7A7"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95" w:type="dxa"/>
            <w:vMerge/>
            <w:shd w:val="clear" w:color="auto" w:fill="auto"/>
          </w:tcPr>
          <w:p w14:paraId="3B79B4F1" w14:textId="77777777" w:rsidR="00F9640B" w:rsidRDefault="00F9640B">
            <w:pPr>
              <w:spacing w:after="0" w:line="240" w:lineRule="auto"/>
              <w:rPr>
                <w:rFonts w:ascii="Times New Roman" w:eastAsia="Times New Roman" w:hAnsi="Times New Roman" w:cs="Times New Roman"/>
              </w:rPr>
            </w:pPr>
          </w:p>
        </w:tc>
      </w:tr>
      <w:tr w:rsidR="00F9640B" w14:paraId="420F9762" w14:textId="77777777">
        <w:trPr>
          <w:trHeight w:val="828"/>
        </w:trPr>
        <w:tc>
          <w:tcPr>
            <w:tcW w:w="645" w:type="dxa"/>
            <w:shd w:val="clear" w:color="auto" w:fill="auto"/>
          </w:tcPr>
          <w:p w14:paraId="1A5ACD7C"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860" w:type="dxa"/>
          </w:tcPr>
          <w:p w14:paraId="2889C545" w14:textId="77777777" w:rsidR="00F9640B" w:rsidRDefault="00C23AFE">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ПК, мультимедийное оборудование</w:t>
            </w:r>
          </w:p>
        </w:tc>
        <w:tc>
          <w:tcPr>
            <w:tcW w:w="1875" w:type="dxa"/>
            <w:shd w:val="clear" w:color="auto" w:fill="auto"/>
          </w:tcPr>
          <w:p w14:paraId="4861BCE3"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20" w:type="dxa"/>
            <w:shd w:val="clear" w:color="auto" w:fill="auto"/>
          </w:tcPr>
          <w:p w14:paraId="68981B9E"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20" w:type="dxa"/>
            <w:shd w:val="clear" w:color="auto" w:fill="auto"/>
          </w:tcPr>
          <w:p w14:paraId="2E685D5B"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95" w:type="dxa"/>
            <w:vMerge/>
            <w:shd w:val="clear" w:color="auto" w:fill="auto"/>
          </w:tcPr>
          <w:p w14:paraId="74D2478B" w14:textId="77777777" w:rsidR="00F9640B" w:rsidRDefault="00F9640B">
            <w:pPr>
              <w:spacing w:after="0" w:line="240" w:lineRule="auto"/>
              <w:rPr>
                <w:rFonts w:ascii="Times New Roman" w:eastAsia="Times New Roman" w:hAnsi="Times New Roman" w:cs="Times New Roman"/>
              </w:rPr>
            </w:pPr>
          </w:p>
        </w:tc>
      </w:tr>
      <w:tr w:rsidR="00F9640B" w14:paraId="7A030C4A" w14:textId="77777777">
        <w:trPr>
          <w:trHeight w:val="450"/>
        </w:trPr>
        <w:tc>
          <w:tcPr>
            <w:tcW w:w="645" w:type="dxa"/>
            <w:shd w:val="clear" w:color="auto" w:fill="auto"/>
          </w:tcPr>
          <w:p w14:paraId="6B2F560D"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860" w:type="dxa"/>
          </w:tcPr>
          <w:p w14:paraId="12052D8E" w14:textId="77777777" w:rsidR="00F9640B" w:rsidRPr="008D2B36" w:rsidRDefault="00C23AFE">
            <w:pPr>
              <w:widowControl/>
              <w:spacing w:after="0"/>
              <w:rPr>
                <w:rFonts w:ascii="Times New Roman" w:eastAsia="Times New Roman" w:hAnsi="Times New Roman" w:cs="Times New Roman"/>
                <w:sz w:val="24"/>
                <w:szCs w:val="24"/>
                <w:lang w:val="ru-RU"/>
              </w:rPr>
            </w:pPr>
            <w:r w:rsidRPr="008D2B36">
              <w:rPr>
                <w:rFonts w:ascii="Times New Roman" w:eastAsia="Times New Roman" w:hAnsi="Times New Roman" w:cs="Times New Roman"/>
                <w:sz w:val="24"/>
                <w:szCs w:val="24"/>
                <w:lang w:val="ru-RU"/>
              </w:rPr>
              <w:t>Компьютер, мультимедиа проектор (переносной), экран проекционный (переносной)</w:t>
            </w:r>
          </w:p>
        </w:tc>
        <w:tc>
          <w:tcPr>
            <w:tcW w:w="1875" w:type="dxa"/>
            <w:shd w:val="clear" w:color="auto" w:fill="auto"/>
          </w:tcPr>
          <w:p w14:paraId="6BB16BBD"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20" w:type="dxa"/>
            <w:shd w:val="clear" w:color="auto" w:fill="auto"/>
          </w:tcPr>
          <w:p w14:paraId="107F129F"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20" w:type="dxa"/>
            <w:shd w:val="clear" w:color="auto" w:fill="auto"/>
          </w:tcPr>
          <w:p w14:paraId="75FA1308"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95" w:type="dxa"/>
            <w:vMerge/>
            <w:shd w:val="clear" w:color="auto" w:fill="auto"/>
          </w:tcPr>
          <w:p w14:paraId="15B91FBB" w14:textId="77777777" w:rsidR="00F9640B" w:rsidRDefault="00F9640B">
            <w:pPr>
              <w:spacing w:after="0" w:line="240" w:lineRule="auto"/>
              <w:rPr>
                <w:rFonts w:ascii="Times New Roman" w:eastAsia="Times New Roman" w:hAnsi="Times New Roman" w:cs="Times New Roman"/>
              </w:rPr>
            </w:pPr>
          </w:p>
        </w:tc>
      </w:tr>
      <w:tr w:rsidR="00F9640B" w14:paraId="075B0289" w14:textId="77777777">
        <w:trPr>
          <w:trHeight w:val="828"/>
        </w:trPr>
        <w:tc>
          <w:tcPr>
            <w:tcW w:w="645" w:type="dxa"/>
            <w:shd w:val="clear" w:color="auto" w:fill="auto"/>
          </w:tcPr>
          <w:p w14:paraId="61FB7E66"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860" w:type="dxa"/>
          </w:tcPr>
          <w:p w14:paraId="082CF14A" w14:textId="77777777" w:rsidR="00F9640B" w:rsidRDefault="00C23AFE">
            <w:pPr>
              <w:widowContro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Microsoft Windows (</w:t>
            </w:r>
            <w:proofErr w:type="spellStart"/>
            <w:r>
              <w:rPr>
                <w:rFonts w:ascii="Times New Roman" w:eastAsia="Times New Roman" w:hAnsi="Times New Roman" w:cs="Times New Roman"/>
                <w:sz w:val="24"/>
                <w:szCs w:val="24"/>
              </w:rPr>
              <w:t>договор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согласно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учебного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года</w:t>
            </w:r>
            <w:proofErr w:type="spellEnd"/>
            <w:r>
              <w:rPr>
                <w:rFonts w:ascii="Times New Roman" w:eastAsia="Times New Roman" w:hAnsi="Times New Roman" w:cs="Times New Roman"/>
                <w:sz w:val="24"/>
                <w:szCs w:val="24"/>
              </w:rPr>
              <w:t>), Microsoft Office Professional Plus (</w:t>
            </w:r>
            <w:proofErr w:type="spellStart"/>
            <w:r>
              <w:rPr>
                <w:rFonts w:ascii="Times New Roman" w:eastAsia="Times New Roman" w:hAnsi="Times New Roman" w:cs="Times New Roman"/>
                <w:sz w:val="24"/>
                <w:szCs w:val="24"/>
              </w:rPr>
              <w:t>договор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согласно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учебного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года</w:t>
            </w:r>
            <w:proofErr w:type="spellEnd"/>
            <w:r>
              <w:rPr>
                <w:rFonts w:ascii="Times New Roman" w:eastAsia="Times New Roman" w:hAnsi="Times New Roman" w:cs="Times New Roman"/>
                <w:sz w:val="24"/>
                <w:szCs w:val="24"/>
              </w:rPr>
              <w:t>). Zoom (</w:t>
            </w:r>
            <w:proofErr w:type="spellStart"/>
            <w:r>
              <w:rPr>
                <w:rFonts w:ascii="Times New Roman" w:eastAsia="Times New Roman" w:hAnsi="Times New Roman" w:cs="Times New Roman"/>
                <w:sz w:val="24"/>
                <w:szCs w:val="24"/>
              </w:rPr>
              <w:t>бесплатная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версия</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свободно-распространяемое</w:t>
            </w:r>
            <w:proofErr w:type="spellEnd"/>
            <w:r>
              <w:rPr>
                <w:rFonts w:ascii="Times New Roman" w:eastAsia="Times New Roman" w:hAnsi="Times New Roman" w:cs="Times New Roman"/>
                <w:sz w:val="24"/>
                <w:szCs w:val="24"/>
              </w:rPr>
              <w:t xml:space="preserve"> ПО</w:t>
            </w:r>
          </w:p>
        </w:tc>
        <w:tc>
          <w:tcPr>
            <w:tcW w:w="1875" w:type="dxa"/>
            <w:shd w:val="clear" w:color="auto" w:fill="auto"/>
          </w:tcPr>
          <w:p w14:paraId="3F315C61"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63B1CD6D"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820" w:type="dxa"/>
            <w:shd w:val="clear" w:color="auto" w:fill="auto"/>
          </w:tcPr>
          <w:p w14:paraId="3722C6C9"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95" w:type="dxa"/>
            <w:vMerge/>
            <w:shd w:val="clear" w:color="auto" w:fill="auto"/>
          </w:tcPr>
          <w:p w14:paraId="4C30CDFB" w14:textId="77777777" w:rsidR="00F9640B" w:rsidRDefault="00F9640B">
            <w:pPr>
              <w:spacing w:after="0" w:line="240" w:lineRule="auto"/>
              <w:rPr>
                <w:rFonts w:ascii="Times New Roman" w:eastAsia="Times New Roman" w:hAnsi="Times New Roman" w:cs="Times New Roman"/>
              </w:rPr>
            </w:pPr>
          </w:p>
        </w:tc>
      </w:tr>
      <w:tr w:rsidR="00F9640B" w14:paraId="69978FE7" w14:textId="77777777">
        <w:trPr>
          <w:trHeight w:val="828"/>
        </w:trPr>
        <w:tc>
          <w:tcPr>
            <w:tcW w:w="645" w:type="dxa"/>
            <w:shd w:val="clear" w:color="auto" w:fill="auto"/>
          </w:tcPr>
          <w:p w14:paraId="497CE7E8"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17</w:t>
            </w:r>
          </w:p>
        </w:tc>
        <w:tc>
          <w:tcPr>
            <w:tcW w:w="4860" w:type="dxa"/>
          </w:tcPr>
          <w:p w14:paraId="57D99A94" w14:textId="77777777" w:rsidR="00F9640B" w:rsidRPr="008D2B36" w:rsidRDefault="00C23AFE">
            <w:pPr>
              <w:widowControl/>
              <w:spacing w:after="0"/>
              <w:jc w:val="both"/>
              <w:rPr>
                <w:lang w:val="ru-RU"/>
              </w:rPr>
            </w:pPr>
            <w:r w:rsidRPr="008D2B36">
              <w:rPr>
                <w:rFonts w:ascii="Times New Roman" w:eastAsia="Times New Roman" w:hAnsi="Times New Roman" w:cs="Times New Roman"/>
                <w:sz w:val="24"/>
                <w:szCs w:val="24"/>
                <w:lang w:val="ru-RU"/>
              </w:rPr>
              <w:t>Плакаты по темам: «Законы постоянного тока», «Магнитоэлектрический и электродинамический прибор», «Синусоидальный ток», «Генератор», схемы электроснабжения подстанции и городской сети</w:t>
            </w:r>
          </w:p>
        </w:tc>
        <w:tc>
          <w:tcPr>
            <w:tcW w:w="1875" w:type="dxa"/>
            <w:shd w:val="clear" w:color="auto" w:fill="auto"/>
          </w:tcPr>
          <w:p w14:paraId="520BFDCD"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20" w:type="dxa"/>
          </w:tcPr>
          <w:p w14:paraId="311479BD"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20" w:type="dxa"/>
            <w:shd w:val="clear" w:color="auto" w:fill="auto"/>
          </w:tcPr>
          <w:p w14:paraId="798F2072"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95" w:type="dxa"/>
            <w:vMerge/>
            <w:shd w:val="clear" w:color="auto" w:fill="auto"/>
          </w:tcPr>
          <w:p w14:paraId="02DCBEFD" w14:textId="77777777" w:rsidR="00F9640B" w:rsidRDefault="00F9640B">
            <w:pPr>
              <w:spacing w:after="0" w:line="240" w:lineRule="auto"/>
              <w:rPr>
                <w:rFonts w:ascii="Times New Roman" w:eastAsia="Times New Roman" w:hAnsi="Times New Roman" w:cs="Times New Roman"/>
              </w:rPr>
            </w:pPr>
          </w:p>
        </w:tc>
      </w:tr>
      <w:tr w:rsidR="00F9640B" w14:paraId="7202BDCB" w14:textId="77777777">
        <w:trPr>
          <w:trHeight w:val="390"/>
        </w:trPr>
        <w:tc>
          <w:tcPr>
            <w:tcW w:w="645" w:type="dxa"/>
            <w:shd w:val="clear" w:color="auto" w:fill="auto"/>
          </w:tcPr>
          <w:p w14:paraId="76788043"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860" w:type="dxa"/>
          </w:tcPr>
          <w:p w14:paraId="07DD780A" w14:textId="77777777" w:rsidR="00F9640B" w:rsidRPr="008D2B36" w:rsidRDefault="00C23AFE">
            <w:pPr>
              <w:widowControl/>
              <w:spacing w:after="0"/>
              <w:jc w:val="both"/>
              <w:rPr>
                <w:rFonts w:ascii="Times New Roman" w:eastAsia="Times New Roman" w:hAnsi="Times New Roman" w:cs="Times New Roman"/>
                <w:sz w:val="24"/>
                <w:szCs w:val="24"/>
                <w:lang w:val="ru-RU"/>
              </w:rPr>
            </w:pPr>
            <w:r w:rsidRPr="008D2B36">
              <w:rPr>
                <w:rFonts w:ascii="Times New Roman" w:eastAsia="Times New Roman" w:hAnsi="Times New Roman" w:cs="Times New Roman"/>
                <w:sz w:val="24"/>
                <w:szCs w:val="24"/>
                <w:lang w:val="ru-RU"/>
              </w:rPr>
              <w:t>Раздаточный материал по темам, мультимедийные материалы, справочные таблицы</w:t>
            </w:r>
          </w:p>
        </w:tc>
        <w:tc>
          <w:tcPr>
            <w:tcW w:w="1875" w:type="dxa"/>
            <w:shd w:val="clear" w:color="auto" w:fill="auto"/>
          </w:tcPr>
          <w:p w14:paraId="5652C81C"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20" w:type="dxa"/>
          </w:tcPr>
          <w:p w14:paraId="40D3C804"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20" w:type="dxa"/>
            <w:shd w:val="clear" w:color="auto" w:fill="auto"/>
          </w:tcPr>
          <w:p w14:paraId="17AD263C"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95" w:type="dxa"/>
            <w:vMerge/>
            <w:shd w:val="clear" w:color="auto" w:fill="auto"/>
          </w:tcPr>
          <w:p w14:paraId="68A08B09" w14:textId="77777777" w:rsidR="00F9640B" w:rsidRDefault="00F9640B">
            <w:pPr>
              <w:spacing w:after="0" w:line="240" w:lineRule="auto"/>
              <w:rPr>
                <w:rFonts w:ascii="Times New Roman" w:eastAsia="Times New Roman" w:hAnsi="Times New Roman" w:cs="Times New Roman"/>
              </w:rPr>
            </w:pPr>
          </w:p>
        </w:tc>
      </w:tr>
    </w:tbl>
    <w:p w14:paraId="6E3819AB" w14:textId="77777777" w:rsidR="00F9640B" w:rsidRDefault="00F9640B">
      <w:pPr>
        <w:spacing w:after="0"/>
        <w:ind w:firstLine="709"/>
        <w:jc w:val="both"/>
        <w:rPr>
          <w:rFonts w:ascii="Times New Roman" w:eastAsia="Times New Roman" w:hAnsi="Times New Roman" w:cs="Times New Roman"/>
          <w:sz w:val="24"/>
          <w:szCs w:val="24"/>
        </w:rPr>
      </w:pPr>
    </w:p>
    <w:p w14:paraId="793D97F3" w14:textId="77777777" w:rsidR="00F9640B" w:rsidRDefault="00C23AFE">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Мастерская «Слесарная»</w:t>
      </w:r>
    </w:p>
    <w:p w14:paraId="4AFB3598" w14:textId="77777777" w:rsidR="00F9640B" w:rsidRDefault="00F9640B">
      <w:pPr>
        <w:spacing w:after="0" w:line="240" w:lineRule="auto"/>
        <w:ind w:firstLine="709"/>
        <w:jc w:val="both"/>
        <w:rPr>
          <w:rFonts w:ascii="Times New Roman" w:eastAsia="Times New Roman" w:hAnsi="Times New Roman" w:cs="Times New Roman"/>
          <w:sz w:val="24"/>
          <w:szCs w:val="24"/>
        </w:rPr>
      </w:pPr>
    </w:p>
    <w:sdt>
      <w:sdtPr>
        <w:rPr>
          <w:lang w:val="ru-RU" w:eastAsia="ru-RU"/>
        </w:rPr>
        <w:tag w:val="goog_rdk_0"/>
        <w:id w:val="-2123990720"/>
        <w:lock w:val="contentLocked"/>
      </w:sdtPr>
      <w:sdtEndPr/>
      <w:sdtContent>
        <w:tbl>
          <w:tblPr>
            <w:tblStyle w:val="afffffffd"/>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00"/>
            <w:gridCol w:w="1920"/>
            <w:gridCol w:w="2550"/>
            <w:gridCol w:w="2790"/>
            <w:gridCol w:w="2580"/>
          </w:tblGrid>
          <w:tr w:rsidR="00F9640B" w14:paraId="4D9A41D3" w14:textId="77777777">
            <w:trPr>
              <w:trHeight w:val="828"/>
            </w:trPr>
            <w:tc>
              <w:tcPr>
                <w:tcW w:w="645" w:type="dxa"/>
                <w:shd w:val="clear" w:color="auto" w:fill="auto"/>
              </w:tcPr>
              <w:p w14:paraId="2243ECD9" w14:textId="77777777" w:rsidR="00F9640B" w:rsidRDefault="00C23AF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00" w:type="dxa"/>
                <w:shd w:val="clear" w:color="auto" w:fill="auto"/>
              </w:tcPr>
              <w:p w14:paraId="22E21880" w14:textId="77777777" w:rsidR="00F9640B" w:rsidRDefault="002B6995">
                <w:pPr>
                  <w:spacing w:after="0" w:line="240" w:lineRule="auto"/>
                  <w:jc w:val="center"/>
                  <w:rPr>
                    <w:rFonts w:ascii="Times New Roman" w:eastAsia="Times New Roman" w:hAnsi="Times New Roman" w:cs="Times New Roman"/>
                    <w:b/>
                  </w:rPr>
                </w:pPr>
                <w:hyperlink r:id="rId20">
                  <w:r w:rsidR="00C23AFE">
                    <w:rPr>
                      <w:rFonts w:ascii="Times New Roman" w:eastAsia="Times New Roman" w:hAnsi="Times New Roman" w:cs="Times New Roman"/>
                      <w:b/>
                    </w:rPr>
                    <w:t>Наименование</w:t>
                  </w:r>
                </w:hyperlink>
              </w:p>
            </w:tc>
            <w:tc>
              <w:tcPr>
                <w:tcW w:w="1920" w:type="dxa"/>
                <w:shd w:val="clear" w:color="auto" w:fill="auto"/>
              </w:tcPr>
              <w:p w14:paraId="56D2ADE8" w14:textId="77777777" w:rsidR="00F9640B" w:rsidRDefault="00C23AF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50" w:type="dxa"/>
                <w:shd w:val="clear" w:color="auto" w:fill="auto"/>
              </w:tcPr>
              <w:p w14:paraId="6B667B17" w14:textId="77777777" w:rsidR="00F9640B" w:rsidRDefault="00C23AF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790" w:type="dxa"/>
                <w:shd w:val="clear" w:color="auto" w:fill="auto"/>
              </w:tcPr>
              <w:p w14:paraId="558D0B14" w14:textId="77777777" w:rsidR="00F9640B" w:rsidRDefault="002B6995">
                <w:pPr>
                  <w:spacing w:after="0" w:line="240" w:lineRule="auto"/>
                  <w:jc w:val="center"/>
                  <w:rPr>
                    <w:rFonts w:ascii="Times New Roman" w:eastAsia="Times New Roman" w:hAnsi="Times New Roman" w:cs="Times New Roman"/>
                    <w:b/>
                  </w:rPr>
                </w:pPr>
                <w:hyperlink r:id="rId21">
                  <w:r w:rsidR="00C23AFE">
                    <w:rPr>
                      <w:rFonts w:ascii="Times New Roman" w:eastAsia="Times New Roman" w:hAnsi="Times New Roman" w:cs="Times New Roman"/>
                      <w:b/>
                    </w:rPr>
                    <w:t>Краткая (рамочная) техническая характеристика</w:t>
                  </w:r>
                </w:hyperlink>
              </w:p>
            </w:tc>
            <w:tc>
              <w:tcPr>
                <w:tcW w:w="2580" w:type="dxa"/>
                <w:shd w:val="clear" w:color="auto" w:fill="auto"/>
              </w:tcPr>
              <w:p w14:paraId="1EEEE37F" w14:textId="77777777" w:rsidR="00F9640B" w:rsidRDefault="00C23AFE">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F9640B" w14:paraId="49955EF9" w14:textId="77777777">
            <w:trPr>
              <w:trHeight w:val="828"/>
            </w:trPr>
            <w:tc>
              <w:tcPr>
                <w:tcW w:w="645" w:type="dxa"/>
                <w:shd w:val="clear" w:color="auto" w:fill="auto"/>
              </w:tcPr>
              <w:p w14:paraId="31DC0874"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00" w:type="dxa"/>
                <w:tcBorders>
                  <w:top w:val="single" w:sz="4" w:space="0" w:color="000000"/>
                  <w:left w:val="single" w:sz="4" w:space="0" w:color="000000"/>
                  <w:bottom w:val="single" w:sz="4" w:space="0" w:color="000000"/>
                  <w:right w:val="single" w:sz="4" w:space="0" w:color="000000"/>
                </w:tcBorders>
              </w:tcPr>
              <w:p w14:paraId="613D2AF2" w14:textId="77777777" w:rsidR="00F9640B" w:rsidRDefault="00C23AFE">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ученический</w:t>
                </w:r>
              </w:p>
            </w:tc>
            <w:tc>
              <w:tcPr>
                <w:tcW w:w="1920" w:type="dxa"/>
                <w:shd w:val="clear" w:color="auto" w:fill="auto"/>
              </w:tcPr>
              <w:p w14:paraId="02A579D5"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213F93C8"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1F152A5D"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регулируемые по высоте</w:t>
                </w:r>
              </w:p>
            </w:tc>
            <w:tc>
              <w:tcPr>
                <w:tcW w:w="2580" w:type="dxa"/>
                <w:vMerge w:val="restart"/>
                <w:shd w:val="clear" w:color="auto" w:fill="auto"/>
              </w:tcPr>
              <w:p w14:paraId="0A06FFF0" w14:textId="77777777" w:rsidR="00F9640B" w:rsidRDefault="00C23AFE">
                <w:pPr>
                  <w:spacing w:after="0" w:line="240" w:lineRule="auto"/>
                  <w:rPr>
                    <w:rFonts w:ascii="Times New Roman" w:eastAsia="Times New Roman" w:hAnsi="Times New Roman" w:cs="Times New Roman"/>
                    <w:b/>
                  </w:rPr>
                </w:pPr>
                <w:r>
                  <w:rPr>
                    <w:rFonts w:ascii="Times New Roman" w:eastAsia="Times New Roman" w:hAnsi="Times New Roman" w:cs="Times New Roman"/>
                    <w:b/>
                  </w:rPr>
                  <w:t>ПМ.01, ПМ.02, ПМ.03, ОП.03</w:t>
                </w:r>
              </w:p>
            </w:tc>
          </w:tr>
          <w:tr w:rsidR="00F9640B" w14:paraId="34D039EA" w14:textId="77777777">
            <w:trPr>
              <w:trHeight w:val="828"/>
            </w:trPr>
            <w:tc>
              <w:tcPr>
                <w:tcW w:w="645" w:type="dxa"/>
                <w:shd w:val="clear" w:color="auto" w:fill="auto"/>
              </w:tcPr>
              <w:p w14:paraId="0269468F"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00" w:type="dxa"/>
                <w:tcBorders>
                  <w:top w:val="single" w:sz="4" w:space="0" w:color="000000"/>
                  <w:left w:val="single" w:sz="4" w:space="0" w:color="000000"/>
                  <w:bottom w:val="single" w:sz="4" w:space="0" w:color="000000"/>
                  <w:right w:val="single" w:sz="4" w:space="0" w:color="000000"/>
                </w:tcBorders>
              </w:tcPr>
              <w:p w14:paraId="1BC49619" w14:textId="77777777" w:rsidR="00F9640B" w:rsidRDefault="00C23AFE">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Стул ученический</w:t>
                </w:r>
              </w:p>
            </w:tc>
            <w:tc>
              <w:tcPr>
                <w:tcW w:w="1920" w:type="dxa"/>
                <w:shd w:val="clear" w:color="auto" w:fill="auto"/>
              </w:tcPr>
              <w:p w14:paraId="5FBEEEC3"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3ADA89BA"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6CE28B12"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49FE1DF6" w14:textId="77777777" w:rsidR="00F9640B" w:rsidRDefault="00F9640B">
                <w:pPr>
                  <w:spacing w:after="0" w:line="240" w:lineRule="auto"/>
                  <w:rPr>
                    <w:rFonts w:ascii="Times New Roman" w:eastAsia="Times New Roman" w:hAnsi="Times New Roman" w:cs="Times New Roman"/>
                  </w:rPr>
                </w:pPr>
              </w:p>
            </w:tc>
          </w:tr>
          <w:tr w:rsidR="00F9640B" w14:paraId="6936CEF4" w14:textId="77777777">
            <w:trPr>
              <w:trHeight w:val="828"/>
            </w:trPr>
            <w:tc>
              <w:tcPr>
                <w:tcW w:w="645" w:type="dxa"/>
                <w:shd w:val="clear" w:color="auto" w:fill="auto"/>
              </w:tcPr>
              <w:p w14:paraId="334A8DCA"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00" w:type="dxa"/>
                <w:tcBorders>
                  <w:top w:val="single" w:sz="4" w:space="0" w:color="000000"/>
                  <w:left w:val="single" w:sz="4" w:space="0" w:color="000000"/>
                  <w:bottom w:val="single" w:sz="4" w:space="0" w:color="000000"/>
                  <w:right w:val="single" w:sz="4" w:space="0" w:color="000000"/>
                </w:tcBorders>
              </w:tcPr>
              <w:p w14:paraId="4E2E58AC" w14:textId="77777777" w:rsidR="00F9640B" w:rsidRDefault="00C23AFE">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классная/Рельсовая система с классной доской</w:t>
                </w:r>
              </w:p>
            </w:tc>
            <w:tc>
              <w:tcPr>
                <w:tcW w:w="1920" w:type="dxa"/>
                <w:shd w:val="clear" w:color="auto" w:fill="auto"/>
              </w:tcPr>
              <w:p w14:paraId="630C939A"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0" w:type="dxa"/>
                <w:shd w:val="clear" w:color="auto" w:fill="auto"/>
              </w:tcPr>
              <w:p w14:paraId="748761F8"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08C65DEF"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3D0E5099" w14:textId="77777777" w:rsidR="00F9640B" w:rsidRDefault="00F9640B">
                <w:pPr>
                  <w:spacing w:after="0" w:line="240" w:lineRule="auto"/>
                  <w:rPr>
                    <w:rFonts w:ascii="Times New Roman" w:eastAsia="Times New Roman" w:hAnsi="Times New Roman" w:cs="Times New Roman"/>
                  </w:rPr>
                </w:pPr>
              </w:p>
            </w:tc>
          </w:tr>
          <w:tr w:rsidR="00F9640B" w14:paraId="4801B8E6" w14:textId="77777777">
            <w:trPr>
              <w:trHeight w:val="828"/>
            </w:trPr>
            <w:tc>
              <w:tcPr>
                <w:tcW w:w="645" w:type="dxa"/>
                <w:shd w:val="clear" w:color="auto" w:fill="auto"/>
              </w:tcPr>
              <w:p w14:paraId="76AE4A84"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00" w:type="dxa"/>
                <w:tcBorders>
                  <w:top w:val="single" w:sz="4" w:space="0" w:color="000000"/>
                  <w:left w:val="single" w:sz="4" w:space="0" w:color="000000"/>
                  <w:bottom w:val="single" w:sz="4" w:space="0" w:color="000000"/>
                  <w:right w:val="single" w:sz="4" w:space="0" w:color="000000"/>
                </w:tcBorders>
              </w:tcPr>
              <w:p w14:paraId="176DAF07" w14:textId="77777777" w:rsidR="00F9640B" w:rsidRDefault="00C23AFE">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преподавателя с ящиками для хранения или тумбой</w:t>
                </w:r>
              </w:p>
            </w:tc>
            <w:tc>
              <w:tcPr>
                <w:tcW w:w="1920" w:type="dxa"/>
                <w:shd w:val="clear" w:color="auto" w:fill="auto"/>
              </w:tcPr>
              <w:p w14:paraId="65E069CB"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6D47912C"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6D992B8F"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2829006A" w14:textId="77777777" w:rsidR="00F9640B" w:rsidRDefault="00F9640B">
                <w:pPr>
                  <w:spacing w:after="0" w:line="240" w:lineRule="auto"/>
                  <w:rPr>
                    <w:rFonts w:ascii="Times New Roman" w:eastAsia="Times New Roman" w:hAnsi="Times New Roman" w:cs="Times New Roman"/>
                  </w:rPr>
                </w:pPr>
              </w:p>
            </w:tc>
          </w:tr>
          <w:tr w:rsidR="00F9640B" w14:paraId="2A2C4F02" w14:textId="77777777">
            <w:trPr>
              <w:trHeight w:val="1380"/>
            </w:trPr>
            <w:tc>
              <w:tcPr>
                <w:tcW w:w="645" w:type="dxa"/>
                <w:shd w:val="clear" w:color="auto" w:fill="auto"/>
              </w:tcPr>
              <w:p w14:paraId="051F39F5"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00" w:type="dxa"/>
                <w:tcBorders>
                  <w:top w:val="single" w:sz="4" w:space="0" w:color="000000"/>
                  <w:left w:val="single" w:sz="4" w:space="0" w:color="000000"/>
                  <w:bottom w:val="single" w:sz="4" w:space="0" w:color="000000"/>
                  <w:right w:val="single" w:sz="4" w:space="0" w:color="000000"/>
                </w:tcBorders>
              </w:tcPr>
              <w:p w14:paraId="19FF1CC9" w14:textId="77777777" w:rsidR="00F9640B" w:rsidRDefault="00C23AFE">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Кресло преподавателя</w:t>
                </w:r>
              </w:p>
            </w:tc>
            <w:tc>
              <w:tcPr>
                <w:tcW w:w="1920" w:type="dxa"/>
                <w:shd w:val="clear" w:color="auto" w:fill="auto"/>
              </w:tcPr>
              <w:p w14:paraId="6B000802"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0" w:type="dxa"/>
                <w:shd w:val="clear" w:color="auto" w:fill="auto"/>
              </w:tcPr>
              <w:p w14:paraId="7B402F62"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6866A9C7"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458C15C7" w14:textId="77777777" w:rsidR="00F9640B" w:rsidRDefault="00F9640B">
                <w:pPr>
                  <w:spacing w:after="0" w:line="240" w:lineRule="auto"/>
                  <w:rPr>
                    <w:rFonts w:ascii="Times New Roman" w:eastAsia="Times New Roman" w:hAnsi="Times New Roman" w:cs="Times New Roman"/>
                  </w:rPr>
                </w:pPr>
              </w:p>
            </w:tc>
          </w:tr>
          <w:tr w:rsidR="00F9640B" w14:paraId="560C8431" w14:textId="77777777">
            <w:trPr>
              <w:trHeight w:val="828"/>
            </w:trPr>
            <w:tc>
              <w:tcPr>
                <w:tcW w:w="645" w:type="dxa"/>
                <w:shd w:val="clear" w:color="auto" w:fill="auto"/>
              </w:tcPr>
              <w:p w14:paraId="00DFBFCB"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6</w:t>
                </w:r>
              </w:p>
            </w:tc>
            <w:tc>
              <w:tcPr>
                <w:tcW w:w="4800" w:type="dxa"/>
                <w:tcBorders>
                  <w:top w:val="single" w:sz="4" w:space="0" w:color="000000"/>
                  <w:left w:val="single" w:sz="4" w:space="0" w:color="000000"/>
                  <w:bottom w:val="single" w:sz="4" w:space="0" w:color="000000"/>
                  <w:right w:val="single" w:sz="4" w:space="0" w:color="000000"/>
                </w:tcBorders>
              </w:tcPr>
              <w:p w14:paraId="22CD8DD6" w14:textId="77777777" w:rsidR="00F9640B" w:rsidRDefault="00C23AFE">
                <w:pPr>
                  <w:widowControl/>
                  <w:tabs>
                    <w:tab w:val="center" w:pos="3071"/>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Стеллаж </w:t>
                </w:r>
                <w:r>
                  <w:rPr>
                    <w:rFonts w:ascii="Times New Roman" w:eastAsia="Times New Roman" w:hAnsi="Times New Roman" w:cs="Times New Roman"/>
                    <w:sz w:val="24"/>
                    <w:szCs w:val="24"/>
                  </w:rPr>
                  <w:tab/>
                </w:r>
              </w:p>
            </w:tc>
            <w:tc>
              <w:tcPr>
                <w:tcW w:w="1920" w:type="dxa"/>
                <w:shd w:val="clear" w:color="auto" w:fill="auto"/>
              </w:tcPr>
              <w:p w14:paraId="42C72256"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6C7D092E"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13D61A42"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7BA02DD" w14:textId="77777777" w:rsidR="00F9640B" w:rsidRDefault="00F9640B">
                <w:pPr>
                  <w:spacing w:after="0" w:line="240" w:lineRule="auto"/>
                  <w:rPr>
                    <w:rFonts w:ascii="Times New Roman" w:eastAsia="Times New Roman" w:hAnsi="Times New Roman" w:cs="Times New Roman"/>
                  </w:rPr>
                </w:pPr>
              </w:p>
            </w:tc>
          </w:tr>
          <w:tr w:rsidR="00F9640B" w14:paraId="476C780A" w14:textId="77777777">
            <w:trPr>
              <w:trHeight w:val="828"/>
            </w:trPr>
            <w:tc>
              <w:tcPr>
                <w:tcW w:w="645" w:type="dxa"/>
                <w:shd w:val="clear" w:color="auto" w:fill="auto"/>
              </w:tcPr>
              <w:p w14:paraId="39383693"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800" w:type="dxa"/>
                <w:tcBorders>
                  <w:top w:val="single" w:sz="4" w:space="0" w:color="000000"/>
                  <w:left w:val="single" w:sz="4" w:space="0" w:color="000000"/>
                  <w:bottom w:val="single" w:sz="4" w:space="0" w:color="000000"/>
                  <w:right w:val="single" w:sz="4" w:space="0" w:color="000000"/>
                </w:tcBorders>
              </w:tcPr>
              <w:p w14:paraId="3C927906" w14:textId="77777777" w:rsidR="00F9640B" w:rsidRDefault="00C23AFE">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пробковая\Доска магнитно-маркерная</w:t>
                </w:r>
              </w:p>
            </w:tc>
            <w:tc>
              <w:tcPr>
                <w:tcW w:w="1920" w:type="dxa"/>
                <w:shd w:val="clear" w:color="auto" w:fill="auto"/>
              </w:tcPr>
              <w:p w14:paraId="5A39A9EE"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0" w:type="dxa"/>
                <w:shd w:val="clear" w:color="auto" w:fill="auto"/>
              </w:tcPr>
              <w:p w14:paraId="7138E5A0"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2ECE26FC"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35BA4EC4" w14:textId="77777777" w:rsidR="00F9640B" w:rsidRDefault="00F9640B">
                <w:pPr>
                  <w:spacing w:after="0" w:line="240" w:lineRule="auto"/>
                  <w:rPr>
                    <w:rFonts w:ascii="Times New Roman" w:eastAsia="Times New Roman" w:hAnsi="Times New Roman" w:cs="Times New Roman"/>
                  </w:rPr>
                </w:pPr>
              </w:p>
            </w:tc>
          </w:tr>
          <w:tr w:rsidR="00F9640B" w14:paraId="7C692B06" w14:textId="77777777">
            <w:trPr>
              <w:trHeight w:val="828"/>
            </w:trPr>
            <w:tc>
              <w:tcPr>
                <w:tcW w:w="645" w:type="dxa"/>
                <w:shd w:val="clear" w:color="auto" w:fill="auto"/>
              </w:tcPr>
              <w:p w14:paraId="2745F25F"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00" w:type="dxa"/>
                <w:tcBorders>
                  <w:top w:val="single" w:sz="4" w:space="0" w:color="000000"/>
                  <w:left w:val="single" w:sz="4" w:space="0" w:color="000000"/>
                  <w:bottom w:val="single" w:sz="4" w:space="0" w:color="000000"/>
                  <w:right w:val="single" w:sz="4" w:space="0" w:color="000000"/>
                </w:tcBorders>
              </w:tcPr>
              <w:p w14:paraId="416FFF14" w14:textId="77777777" w:rsidR="00F9640B" w:rsidRDefault="00C23AFE">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 мультимедийное оборудование</w:t>
                </w:r>
              </w:p>
            </w:tc>
            <w:tc>
              <w:tcPr>
                <w:tcW w:w="1920" w:type="dxa"/>
                <w:shd w:val="clear" w:color="auto" w:fill="auto"/>
              </w:tcPr>
              <w:p w14:paraId="00997092"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19803D66"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67C039E9"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547A8C67" w14:textId="77777777" w:rsidR="00F9640B" w:rsidRDefault="00F9640B">
                <w:pPr>
                  <w:spacing w:after="0" w:line="240" w:lineRule="auto"/>
                  <w:rPr>
                    <w:rFonts w:ascii="Times New Roman" w:eastAsia="Times New Roman" w:hAnsi="Times New Roman" w:cs="Times New Roman"/>
                  </w:rPr>
                </w:pPr>
              </w:p>
            </w:tc>
          </w:tr>
          <w:tr w:rsidR="00F9640B" w14:paraId="102CDFCF" w14:textId="77777777">
            <w:trPr>
              <w:trHeight w:val="828"/>
            </w:trPr>
            <w:tc>
              <w:tcPr>
                <w:tcW w:w="645" w:type="dxa"/>
                <w:shd w:val="clear" w:color="auto" w:fill="auto"/>
              </w:tcPr>
              <w:p w14:paraId="69A47CB0"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00" w:type="dxa"/>
                <w:tcBorders>
                  <w:top w:val="single" w:sz="4" w:space="0" w:color="000000"/>
                  <w:left w:val="single" w:sz="4" w:space="0" w:color="000000"/>
                  <w:bottom w:val="single" w:sz="4" w:space="0" w:color="000000"/>
                  <w:right w:val="single" w:sz="4" w:space="0" w:color="000000"/>
                </w:tcBorders>
              </w:tcPr>
              <w:p w14:paraId="66506159" w14:textId="77777777" w:rsidR="00F9640B" w:rsidRDefault="00C23AFE">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 мультимедиа проектор (переносной), экран проекционный (переносной)</w:t>
                </w:r>
              </w:p>
            </w:tc>
            <w:tc>
              <w:tcPr>
                <w:tcW w:w="1920" w:type="dxa"/>
                <w:shd w:val="clear" w:color="auto" w:fill="auto"/>
              </w:tcPr>
              <w:p w14:paraId="34B38560"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0" w:type="dxa"/>
                <w:shd w:val="clear" w:color="auto" w:fill="auto"/>
              </w:tcPr>
              <w:p w14:paraId="661078E2"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20FA5B1B"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3F85EEF4" w14:textId="77777777" w:rsidR="00F9640B" w:rsidRDefault="00F9640B">
                <w:pPr>
                  <w:spacing w:after="0" w:line="240" w:lineRule="auto"/>
                  <w:rPr>
                    <w:rFonts w:ascii="Times New Roman" w:eastAsia="Times New Roman" w:hAnsi="Times New Roman" w:cs="Times New Roman"/>
                  </w:rPr>
                </w:pPr>
              </w:p>
            </w:tc>
          </w:tr>
          <w:tr w:rsidR="00F9640B" w14:paraId="53DA580F" w14:textId="77777777">
            <w:trPr>
              <w:trHeight w:val="828"/>
            </w:trPr>
            <w:tc>
              <w:tcPr>
                <w:tcW w:w="645" w:type="dxa"/>
                <w:shd w:val="clear" w:color="auto" w:fill="auto"/>
              </w:tcPr>
              <w:p w14:paraId="2492C185"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00" w:type="dxa"/>
                <w:tcBorders>
                  <w:top w:val="single" w:sz="4" w:space="0" w:color="000000"/>
                  <w:left w:val="single" w:sz="4" w:space="0" w:color="000000"/>
                  <w:bottom w:val="single" w:sz="4" w:space="0" w:color="000000"/>
                  <w:right w:val="single" w:sz="4" w:space="0" w:color="000000"/>
                </w:tcBorders>
              </w:tcPr>
              <w:p w14:paraId="2D16E36F" w14:textId="77777777" w:rsidR="00F9640B" w:rsidRDefault="00C23AFE">
                <w:pPr>
                  <w:widowContro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Microsoft Windows (договор согласно учебного года), Microsoft Office Professional Plus (договор согласно учебного года). Zoom (бесплатная версия) – свободно-распространяемое ПО.</w:t>
                </w:r>
                <w:r>
                  <w:rPr>
                    <w:rFonts w:ascii="Times New Roman" w:eastAsia="Times New Roman" w:hAnsi="Times New Roman" w:cs="Times New Roman"/>
                    <w:sz w:val="24"/>
                    <w:szCs w:val="24"/>
                    <w:vertAlign w:val="superscript"/>
                  </w:rPr>
                  <w:footnoteReference w:id="2"/>
                </w:r>
              </w:p>
            </w:tc>
            <w:tc>
              <w:tcPr>
                <w:tcW w:w="1920" w:type="dxa"/>
                <w:shd w:val="clear" w:color="auto" w:fill="auto"/>
              </w:tcPr>
              <w:p w14:paraId="621FE42D"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7C817DCB"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0EC3C0B9"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06C522F2" w14:textId="77777777" w:rsidR="00F9640B" w:rsidRDefault="00F9640B">
                <w:pPr>
                  <w:spacing w:after="0" w:line="240" w:lineRule="auto"/>
                  <w:rPr>
                    <w:rFonts w:ascii="Times New Roman" w:eastAsia="Times New Roman" w:hAnsi="Times New Roman" w:cs="Times New Roman"/>
                  </w:rPr>
                </w:pPr>
              </w:p>
            </w:tc>
          </w:tr>
          <w:tr w:rsidR="00F9640B" w14:paraId="523B3728" w14:textId="77777777">
            <w:trPr>
              <w:trHeight w:val="828"/>
            </w:trPr>
            <w:tc>
              <w:tcPr>
                <w:tcW w:w="645" w:type="dxa"/>
                <w:shd w:val="clear" w:color="auto" w:fill="auto"/>
              </w:tcPr>
              <w:p w14:paraId="7A710F7D"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00" w:type="dxa"/>
                <w:tcBorders>
                  <w:top w:val="single" w:sz="4" w:space="0" w:color="000000"/>
                  <w:left w:val="single" w:sz="4" w:space="0" w:color="000000"/>
                  <w:bottom w:val="single" w:sz="4" w:space="0" w:color="000000"/>
                  <w:right w:val="single" w:sz="4" w:space="0" w:color="000000"/>
                </w:tcBorders>
              </w:tcPr>
              <w:p w14:paraId="5E6C18A8" w14:textId="77777777" w:rsidR="00F9640B" w:rsidRDefault="00C23AFE">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Плакаты по темам: «Пользование разметочным инструментом», «Разметка плоскостная прямыми линиями»</w:t>
                </w:r>
              </w:p>
            </w:tc>
            <w:tc>
              <w:tcPr>
                <w:tcW w:w="1920" w:type="dxa"/>
                <w:shd w:val="clear" w:color="auto" w:fill="auto"/>
              </w:tcPr>
              <w:p w14:paraId="73FAD4BF"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78C09CEB"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1050D531"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080F68FC" w14:textId="77777777" w:rsidR="00F9640B" w:rsidRDefault="00F9640B">
                <w:pPr>
                  <w:spacing w:after="0" w:line="240" w:lineRule="auto"/>
                  <w:rPr>
                    <w:rFonts w:ascii="Times New Roman" w:eastAsia="Times New Roman" w:hAnsi="Times New Roman" w:cs="Times New Roman"/>
                  </w:rPr>
                </w:pPr>
              </w:p>
            </w:tc>
          </w:tr>
          <w:tr w:rsidR="00F9640B" w14:paraId="10D145FA" w14:textId="77777777">
            <w:trPr>
              <w:trHeight w:val="828"/>
            </w:trPr>
            <w:tc>
              <w:tcPr>
                <w:tcW w:w="645" w:type="dxa"/>
                <w:shd w:val="clear" w:color="auto" w:fill="auto"/>
              </w:tcPr>
              <w:p w14:paraId="44BFC86E"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800" w:type="dxa"/>
                <w:tcBorders>
                  <w:top w:val="single" w:sz="4" w:space="0" w:color="000000"/>
                  <w:left w:val="single" w:sz="4" w:space="0" w:color="000000"/>
                  <w:bottom w:val="single" w:sz="4" w:space="0" w:color="000000"/>
                  <w:right w:val="single" w:sz="4" w:space="0" w:color="000000"/>
                </w:tcBorders>
              </w:tcPr>
              <w:p w14:paraId="0C790812" w14:textId="77777777" w:rsidR="00F9640B" w:rsidRDefault="00C23AFE">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«Разметка плоскостная кривыми линиями», «Пространственная разметка», «Рубка металла», «Гибка металла», «Пользование измерительным инструментом»</w:t>
                </w:r>
              </w:p>
            </w:tc>
            <w:tc>
              <w:tcPr>
                <w:tcW w:w="1920" w:type="dxa"/>
                <w:shd w:val="clear" w:color="auto" w:fill="auto"/>
              </w:tcPr>
              <w:p w14:paraId="1A37416E"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54D5D6DA"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2AA04462" w14:textId="77777777" w:rsidR="00F9640B" w:rsidRDefault="00C23AFE">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616C3F9D" w14:textId="77777777" w:rsidR="00F9640B" w:rsidRDefault="00F9640B">
                <w:pPr>
                  <w:spacing w:after="0" w:line="240" w:lineRule="auto"/>
                  <w:rPr>
                    <w:rFonts w:ascii="Times New Roman" w:eastAsia="Times New Roman" w:hAnsi="Times New Roman" w:cs="Times New Roman"/>
                  </w:rPr>
                </w:pPr>
              </w:p>
            </w:tc>
          </w:tr>
        </w:tbl>
      </w:sdtContent>
    </w:sdt>
    <w:p w14:paraId="4776366D" w14:textId="77777777" w:rsidR="00F9640B" w:rsidRDefault="00F9640B">
      <w:pPr>
        <w:spacing w:after="0"/>
        <w:ind w:firstLine="709"/>
        <w:jc w:val="both"/>
        <w:rPr>
          <w:rFonts w:ascii="Times New Roman" w:eastAsia="Times New Roman" w:hAnsi="Times New Roman" w:cs="Times New Roman"/>
          <w:sz w:val="24"/>
          <w:szCs w:val="24"/>
        </w:rPr>
      </w:pPr>
    </w:p>
    <w:p w14:paraId="1D12CCB1" w14:textId="77777777" w:rsidR="00F9640B" w:rsidRDefault="00C23AFE" w:rsidP="008D2B36">
      <w:pPr>
        <w:pageBreakBefore/>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 Оснащение спортивного комплекса/зал</w:t>
      </w:r>
    </w:p>
    <w:p w14:paraId="754354A6" w14:textId="77777777" w:rsidR="00F9640B" w:rsidRDefault="00C23AFE">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Спортивный комплекс</w:t>
      </w:r>
    </w:p>
    <w:p w14:paraId="331366E8" w14:textId="77777777" w:rsidR="00F9640B" w:rsidRDefault="00F9640B">
      <w:pPr>
        <w:spacing w:after="0"/>
        <w:ind w:firstLine="709"/>
        <w:jc w:val="both"/>
        <w:rPr>
          <w:rFonts w:ascii="Times New Roman" w:eastAsia="Times New Roman" w:hAnsi="Times New Roman" w:cs="Times New Roman"/>
          <w:b/>
          <w:sz w:val="24"/>
          <w:szCs w:val="24"/>
        </w:rPr>
      </w:pPr>
    </w:p>
    <w:tbl>
      <w:tblPr>
        <w:tblStyle w:val="afffffffe"/>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
        <w:gridCol w:w="5006"/>
        <w:gridCol w:w="1843"/>
        <w:gridCol w:w="2552"/>
        <w:gridCol w:w="2835"/>
        <w:gridCol w:w="2625"/>
      </w:tblGrid>
      <w:tr w:rsidR="00F9640B" w14:paraId="7698C7A2" w14:textId="77777777">
        <w:trPr>
          <w:tblHeader/>
        </w:trPr>
        <w:tc>
          <w:tcPr>
            <w:tcW w:w="518" w:type="dxa"/>
            <w:shd w:val="clear" w:color="auto" w:fill="auto"/>
            <w:vAlign w:val="center"/>
          </w:tcPr>
          <w:p w14:paraId="0A5F9CD7" w14:textId="77777777" w:rsidR="00F9640B" w:rsidRDefault="00C23AFE">
            <w:pPr>
              <w:spacing w:after="0"/>
              <w:ind w:left="22"/>
              <w:jc w:val="center"/>
              <w:rPr>
                <w:rFonts w:ascii="Times New Roman" w:eastAsia="Times New Roman" w:hAnsi="Times New Roman" w:cs="Times New Roman"/>
                <w:b/>
              </w:rPr>
            </w:pPr>
            <w:r>
              <w:rPr>
                <w:rFonts w:ascii="Times New Roman" w:eastAsia="Times New Roman" w:hAnsi="Times New Roman" w:cs="Times New Roman"/>
                <w:b/>
              </w:rPr>
              <w:t>№</w:t>
            </w:r>
          </w:p>
        </w:tc>
        <w:tc>
          <w:tcPr>
            <w:tcW w:w="5006" w:type="dxa"/>
            <w:shd w:val="clear" w:color="auto" w:fill="auto"/>
            <w:vAlign w:val="center"/>
          </w:tcPr>
          <w:p w14:paraId="11108D52" w14:textId="77777777" w:rsidR="00F9640B" w:rsidRDefault="00C23AFE">
            <w:pPr>
              <w:spacing w:after="0"/>
              <w:jc w:val="center"/>
              <w:rPr>
                <w:rFonts w:ascii="Times New Roman" w:eastAsia="Times New Roman" w:hAnsi="Times New Roman" w:cs="Times New Roman"/>
                <w:b/>
              </w:rPr>
            </w:pPr>
            <w:r>
              <w:rPr>
                <w:rFonts w:ascii="Times New Roman" w:eastAsia="Times New Roman" w:hAnsi="Times New Roman" w:cs="Times New Roman"/>
                <w:b/>
              </w:rPr>
              <w:t>Наименование</w:t>
            </w:r>
            <w:r>
              <w:rPr>
                <w:rFonts w:ascii="Times New Roman" w:eastAsia="Times New Roman" w:hAnsi="Times New Roman" w:cs="Times New Roman"/>
                <w:vertAlign w:val="superscript"/>
              </w:rPr>
              <w:footnoteReference w:id="3"/>
            </w:r>
          </w:p>
        </w:tc>
        <w:tc>
          <w:tcPr>
            <w:tcW w:w="1843" w:type="dxa"/>
            <w:shd w:val="clear" w:color="auto" w:fill="auto"/>
            <w:vAlign w:val="center"/>
          </w:tcPr>
          <w:p w14:paraId="430A3285" w14:textId="77777777" w:rsidR="00F9640B" w:rsidRDefault="00C23AFE">
            <w:pPr>
              <w:spacing w:after="0"/>
              <w:ind w:left="-104"/>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52" w:type="dxa"/>
            <w:vAlign w:val="center"/>
          </w:tcPr>
          <w:p w14:paraId="7940E6D7" w14:textId="77777777" w:rsidR="00F9640B" w:rsidRDefault="00C23AFE">
            <w:pPr>
              <w:spacing w:after="0"/>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835" w:type="dxa"/>
            <w:shd w:val="clear" w:color="auto" w:fill="auto"/>
            <w:vAlign w:val="center"/>
          </w:tcPr>
          <w:p w14:paraId="49E4ADBB" w14:textId="77777777" w:rsidR="00F9640B" w:rsidRDefault="00C23AFE">
            <w:pPr>
              <w:spacing w:after="0"/>
              <w:jc w:val="center"/>
              <w:rPr>
                <w:rFonts w:ascii="Times New Roman" w:eastAsia="Times New Roman" w:hAnsi="Times New Roman" w:cs="Times New Roman"/>
                <w:b/>
              </w:rPr>
            </w:pPr>
            <w:r>
              <w:rPr>
                <w:rFonts w:ascii="Times New Roman" w:eastAsia="Times New Roman" w:hAnsi="Times New Roman" w:cs="Times New Roman"/>
                <w:b/>
              </w:rPr>
              <w:t>Краткая (рамочная) техническая характеристика</w:t>
            </w:r>
          </w:p>
        </w:tc>
        <w:tc>
          <w:tcPr>
            <w:tcW w:w="2625" w:type="dxa"/>
            <w:vAlign w:val="center"/>
          </w:tcPr>
          <w:p w14:paraId="64E9C0DD" w14:textId="77777777" w:rsidR="00F9640B" w:rsidRDefault="00C23AFE">
            <w:pPr>
              <w:spacing w:after="0"/>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F9640B" w14:paraId="5F5C3E05" w14:textId="77777777">
        <w:tc>
          <w:tcPr>
            <w:tcW w:w="518" w:type="dxa"/>
            <w:shd w:val="clear" w:color="auto" w:fill="auto"/>
          </w:tcPr>
          <w:p w14:paraId="5E2F7A86" w14:textId="77777777" w:rsidR="00F9640B" w:rsidRDefault="00F9640B">
            <w:pPr>
              <w:widowControl/>
              <w:numPr>
                <w:ilvl w:val="0"/>
                <w:numId w:val="3"/>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5E7C5D71" w14:textId="77777777" w:rsidR="00F9640B" w:rsidRDefault="00C23AFE">
            <w:pPr>
              <w:spacing w:after="0"/>
              <w:rPr>
                <w:rFonts w:ascii="Times New Roman" w:eastAsia="Times New Roman" w:hAnsi="Times New Roman" w:cs="Times New Roman"/>
              </w:rPr>
            </w:pPr>
            <w:r>
              <w:rPr>
                <w:rFonts w:ascii="Times New Roman" w:eastAsia="Times New Roman" w:hAnsi="Times New Roman" w:cs="Times New Roman"/>
              </w:rPr>
              <w:t>рабочее место преподавателя</w:t>
            </w:r>
          </w:p>
        </w:tc>
        <w:tc>
          <w:tcPr>
            <w:tcW w:w="1843" w:type="dxa"/>
            <w:shd w:val="clear" w:color="auto" w:fill="auto"/>
          </w:tcPr>
          <w:p w14:paraId="64198E11"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2" w:type="dxa"/>
          </w:tcPr>
          <w:p w14:paraId="436C1018"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23B25478"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625" w:type="dxa"/>
            <w:vMerge w:val="restart"/>
          </w:tcPr>
          <w:p w14:paraId="0B5F3AB7" w14:textId="77777777" w:rsidR="00F9640B" w:rsidRDefault="00C23AFE">
            <w:pPr>
              <w:spacing w:after="0"/>
              <w:rPr>
                <w:rFonts w:ascii="Times New Roman" w:eastAsia="Times New Roman" w:hAnsi="Times New Roman" w:cs="Times New Roman"/>
                <w:b/>
              </w:rPr>
            </w:pPr>
            <w:r>
              <w:rPr>
                <w:rFonts w:ascii="Times New Roman" w:eastAsia="Times New Roman" w:hAnsi="Times New Roman" w:cs="Times New Roman"/>
                <w:b/>
              </w:rPr>
              <w:t>СГ.04</w:t>
            </w:r>
          </w:p>
        </w:tc>
      </w:tr>
      <w:tr w:rsidR="00F9640B" w14:paraId="76180483" w14:textId="77777777">
        <w:tc>
          <w:tcPr>
            <w:tcW w:w="518" w:type="dxa"/>
            <w:shd w:val="clear" w:color="auto" w:fill="auto"/>
          </w:tcPr>
          <w:p w14:paraId="70C420DA" w14:textId="77777777" w:rsidR="00F9640B" w:rsidRDefault="00F9640B">
            <w:pPr>
              <w:widowControl/>
              <w:numPr>
                <w:ilvl w:val="0"/>
                <w:numId w:val="3"/>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2F2D3FA3" w14:textId="77777777" w:rsidR="00F9640B" w:rsidRDefault="00C23AFE">
            <w:pPr>
              <w:spacing w:after="0"/>
              <w:rPr>
                <w:rFonts w:ascii="Times New Roman" w:eastAsia="Times New Roman" w:hAnsi="Times New Roman" w:cs="Times New Roman"/>
              </w:rPr>
            </w:pPr>
            <w:proofErr w:type="spellStart"/>
            <w:r>
              <w:rPr>
                <w:rFonts w:ascii="Times New Roman" w:eastAsia="Times New Roman" w:hAnsi="Times New Roman" w:cs="Times New Roman"/>
              </w:rPr>
              <w:t>шкафы</w:t>
            </w:r>
            <w:proofErr w:type="spellEnd"/>
            <w:r>
              <w:rPr>
                <w:rFonts w:ascii="Times New Roman" w:eastAsia="Times New Roman" w:hAnsi="Times New Roman" w:cs="Times New Roman"/>
              </w:rPr>
              <w:t xml:space="preserve"> для </w:t>
            </w:r>
            <w:proofErr w:type="spellStart"/>
            <w:r>
              <w:rPr>
                <w:rFonts w:ascii="Times New Roman" w:eastAsia="Times New Roman" w:hAnsi="Times New Roman" w:cs="Times New Roman"/>
              </w:rPr>
              <w:t>одежды</w:t>
            </w:r>
            <w:proofErr w:type="spellEnd"/>
          </w:p>
        </w:tc>
        <w:tc>
          <w:tcPr>
            <w:tcW w:w="1843" w:type="dxa"/>
            <w:shd w:val="clear" w:color="auto" w:fill="auto"/>
          </w:tcPr>
          <w:p w14:paraId="75EF0E2D"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2" w:type="dxa"/>
          </w:tcPr>
          <w:p w14:paraId="6EFFDCDD"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68C908B0"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625" w:type="dxa"/>
            <w:vMerge/>
          </w:tcPr>
          <w:p w14:paraId="035F3244"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r w:rsidR="00F9640B" w14:paraId="60CF68BF" w14:textId="77777777">
        <w:tc>
          <w:tcPr>
            <w:tcW w:w="518" w:type="dxa"/>
            <w:shd w:val="clear" w:color="auto" w:fill="auto"/>
          </w:tcPr>
          <w:p w14:paraId="1271FD12" w14:textId="77777777" w:rsidR="00F9640B" w:rsidRDefault="00F9640B">
            <w:pPr>
              <w:widowControl/>
              <w:numPr>
                <w:ilvl w:val="0"/>
                <w:numId w:val="3"/>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3A06492C" w14:textId="77777777" w:rsidR="00F9640B" w:rsidRDefault="00C23AFE">
            <w:pPr>
              <w:spacing w:after="0"/>
              <w:rPr>
                <w:rFonts w:ascii="Times New Roman" w:eastAsia="Times New Roman" w:hAnsi="Times New Roman" w:cs="Times New Roman"/>
              </w:rPr>
            </w:pPr>
            <w:proofErr w:type="spellStart"/>
            <w:r>
              <w:rPr>
                <w:rFonts w:ascii="Times New Roman" w:eastAsia="Times New Roman" w:hAnsi="Times New Roman" w:cs="Times New Roman"/>
              </w:rPr>
              <w:t>стулья</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скамейки</w:t>
            </w:r>
            <w:proofErr w:type="spellEnd"/>
          </w:p>
        </w:tc>
        <w:tc>
          <w:tcPr>
            <w:tcW w:w="1843" w:type="dxa"/>
            <w:shd w:val="clear" w:color="auto" w:fill="auto"/>
          </w:tcPr>
          <w:p w14:paraId="1E31E837"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2" w:type="dxa"/>
          </w:tcPr>
          <w:p w14:paraId="7BA6478A"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351376DD"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625" w:type="dxa"/>
            <w:vMerge/>
          </w:tcPr>
          <w:p w14:paraId="46C3CE55"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r w:rsidR="00F9640B" w14:paraId="1744F386" w14:textId="77777777">
        <w:tc>
          <w:tcPr>
            <w:tcW w:w="518" w:type="dxa"/>
            <w:shd w:val="clear" w:color="auto" w:fill="auto"/>
          </w:tcPr>
          <w:p w14:paraId="0FF24760" w14:textId="77777777" w:rsidR="00F9640B" w:rsidRDefault="00F9640B">
            <w:pPr>
              <w:widowControl/>
              <w:numPr>
                <w:ilvl w:val="0"/>
                <w:numId w:val="3"/>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5CA8D523" w14:textId="77777777" w:rsidR="00F9640B" w:rsidRDefault="00C23AFE">
            <w:pPr>
              <w:spacing w:after="0"/>
              <w:rPr>
                <w:rFonts w:ascii="Times New Roman" w:eastAsia="Times New Roman" w:hAnsi="Times New Roman" w:cs="Times New Roman"/>
              </w:rPr>
            </w:pPr>
            <w:proofErr w:type="spellStart"/>
            <w:r>
              <w:rPr>
                <w:rFonts w:ascii="Times New Roman" w:eastAsia="Times New Roman" w:hAnsi="Times New Roman" w:cs="Times New Roman"/>
              </w:rPr>
              <w:t>спортивный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инвентарь</w:t>
            </w:r>
            <w:proofErr w:type="spellEnd"/>
            <w:r>
              <w:rPr>
                <w:rFonts w:ascii="Times New Roman" w:eastAsia="Times New Roman" w:hAnsi="Times New Roman" w:cs="Times New Roman"/>
              </w:rPr>
              <w:t xml:space="preserve"> и оборудование</w:t>
            </w:r>
          </w:p>
        </w:tc>
        <w:tc>
          <w:tcPr>
            <w:tcW w:w="1843" w:type="dxa"/>
            <w:shd w:val="clear" w:color="auto" w:fill="auto"/>
          </w:tcPr>
          <w:p w14:paraId="54058072"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2" w:type="dxa"/>
          </w:tcPr>
          <w:p w14:paraId="721D825B"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711EE14E"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625" w:type="dxa"/>
            <w:vMerge/>
          </w:tcPr>
          <w:p w14:paraId="48B65E1A"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r w:rsidR="00F9640B" w14:paraId="7EC144AC" w14:textId="77777777">
        <w:tc>
          <w:tcPr>
            <w:tcW w:w="518" w:type="dxa"/>
            <w:shd w:val="clear" w:color="auto" w:fill="auto"/>
          </w:tcPr>
          <w:p w14:paraId="4B3F1A9E" w14:textId="77777777" w:rsidR="00F9640B" w:rsidRDefault="00C23AFE">
            <w:pPr>
              <w:widowControl/>
              <w:numPr>
                <w:ilvl w:val="0"/>
                <w:numId w:val="3"/>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r>
              <w:rPr>
                <w:rFonts w:ascii="Times New Roman" w:eastAsia="Times New Roman" w:hAnsi="Times New Roman" w:cs="Times New Roman"/>
                <w:color w:val="000000"/>
                <w:vertAlign w:val="superscript"/>
              </w:rPr>
              <w:footnoteReference w:id="4"/>
            </w:r>
          </w:p>
        </w:tc>
        <w:tc>
          <w:tcPr>
            <w:tcW w:w="5006" w:type="dxa"/>
            <w:shd w:val="clear" w:color="auto" w:fill="auto"/>
          </w:tcPr>
          <w:p w14:paraId="4EED0F6A" w14:textId="77777777" w:rsidR="00F9640B" w:rsidRDefault="00C23AFE">
            <w:pPr>
              <w:spacing w:after="0"/>
              <w:rPr>
                <w:rFonts w:ascii="Times New Roman" w:eastAsia="Times New Roman" w:hAnsi="Times New Roman" w:cs="Times New Roman"/>
              </w:rPr>
            </w:pPr>
            <w:proofErr w:type="spellStart"/>
            <w:r>
              <w:rPr>
                <w:rFonts w:ascii="Times New Roman" w:eastAsia="Times New Roman" w:hAnsi="Times New Roman" w:cs="Times New Roman"/>
              </w:rPr>
              <w:t>открытые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спортивные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площадки</w:t>
            </w:r>
            <w:proofErr w:type="spellEnd"/>
          </w:p>
        </w:tc>
        <w:tc>
          <w:tcPr>
            <w:tcW w:w="1843" w:type="dxa"/>
            <w:shd w:val="clear" w:color="auto" w:fill="auto"/>
          </w:tcPr>
          <w:p w14:paraId="7775448C"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2" w:type="dxa"/>
          </w:tcPr>
          <w:p w14:paraId="68D3B667"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1D097DE3"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625" w:type="dxa"/>
            <w:vMerge/>
          </w:tcPr>
          <w:p w14:paraId="102F3998"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r w:rsidR="00F9640B" w14:paraId="649A9475" w14:textId="77777777">
        <w:trPr>
          <w:trHeight w:val="105"/>
        </w:trPr>
        <w:tc>
          <w:tcPr>
            <w:tcW w:w="518" w:type="dxa"/>
            <w:shd w:val="clear" w:color="auto" w:fill="auto"/>
          </w:tcPr>
          <w:p w14:paraId="57746D20" w14:textId="77777777" w:rsidR="00F9640B" w:rsidRDefault="00F9640B">
            <w:pPr>
              <w:widowControl/>
              <w:numPr>
                <w:ilvl w:val="0"/>
                <w:numId w:val="3"/>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288B3B2B" w14:textId="77777777" w:rsidR="00F9640B" w:rsidRPr="008D2B36" w:rsidRDefault="00C23AFE">
            <w:pPr>
              <w:spacing w:after="0"/>
              <w:rPr>
                <w:rFonts w:ascii="Times New Roman" w:eastAsia="Times New Roman" w:hAnsi="Times New Roman" w:cs="Times New Roman"/>
                <w:b/>
                <w:lang w:val="ru-RU"/>
              </w:rPr>
            </w:pPr>
            <w:r w:rsidRPr="008D2B36">
              <w:rPr>
                <w:rFonts w:ascii="Times New Roman" w:eastAsia="Times New Roman" w:hAnsi="Times New Roman" w:cs="Times New Roman"/>
                <w:color w:val="000000"/>
                <w:lang w:val="ru-RU"/>
              </w:rPr>
              <w:t xml:space="preserve">компьютер с программным обеспечением для преподавателя </w:t>
            </w:r>
            <w:r w:rsidRPr="008D2B36">
              <w:rPr>
                <w:rFonts w:ascii="Times New Roman" w:eastAsia="Times New Roman" w:hAnsi="Times New Roman" w:cs="Times New Roman"/>
                <w:lang w:val="ru-RU"/>
              </w:rPr>
              <w:t>(системный блок, монитор, клавиатура, мышь)</w:t>
            </w:r>
          </w:p>
        </w:tc>
        <w:tc>
          <w:tcPr>
            <w:tcW w:w="1843" w:type="dxa"/>
            <w:shd w:val="clear" w:color="auto" w:fill="auto"/>
          </w:tcPr>
          <w:p w14:paraId="0069B299"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2" w:type="dxa"/>
          </w:tcPr>
          <w:p w14:paraId="71F5401E"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68A9A300"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625" w:type="dxa"/>
            <w:vMerge/>
          </w:tcPr>
          <w:p w14:paraId="4EDF3900"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r w:rsidR="00F9640B" w14:paraId="633AE3B5" w14:textId="77777777">
        <w:tc>
          <w:tcPr>
            <w:tcW w:w="518" w:type="dxa"/>
            <w:shd w:val="clear" w:color="auto" w:fill="auto"/>
          </w:tcPr>
          <w:p w14:paraId="193E3615" w14:textId="77777777" w:rsidR="00F9640B" w:rsidRDefault="00F9640B">
            <w:pPr>
              <w:widowControl/>
              <w:numPr>
                <w:ilvl w:val="0"/>
                <w:numId w:val="3"/>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02AD747C" w14:textId="77777777" w:rsidR="00F9640B" w:rsidRDefault="00C23AFE">
            <w:pPr>
              <w:spacing w:after="0"/>
              <w:rPr>
                <w:rFonts w:ascii="Times New Roman" w:eastAsia="Times New Roman" w:hAnsi="Times New Roman" w:cs="Times New Roman"/>
              </w:rPr>
            </w:pPr>
            <w:r>
              <w:rPr>
                <w:rFonts w:ascii="Times New Roman" w:eastAsia="Times New Roman" w:hAnsi="Times New Roman" w:cs="Times New Roman"/>
              </w:rPr>
              <w:t xml:space="preserve">комплект </w:t>
            </w:r>
            <w:proofErr w:type="spellStart"/>
            <w:r>
              <w:rPr>
                <w:rFonts w:ascii="Times New Roman" w:eastAsia="Times New Roman" w:hAnsi="Times New Roman" w:cs="Times New Roman"/>
              </w:rPr>
              <w:t>учебно</w:t>
            </w:r>
            <w:proofErr w:type="spellEnd"/>
            <w:r>
              <w:rPr>
                <w:rFonts w:ascii="Times New Roman" w:eastAsia="Times New Roman" w:hAnsi="Times New Roman" w:cs="Times New Roman"/>
              </w:rPr>
              <w:t>-методических материалов</w:t>
            </w:r>
          </w:p>
        </w:tc>
        <w:tc>
          <w:tcPr>
            <w:tcW w:w="1843" w:type="dxa"/>
            <w:shd w:val="clear" w:color="auto" w:fill="auto"/>
          </w:tcPr>
          <w:p w14:paraId="535A7D02"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52" w:type="dxa"/>
          </w:tcPr>
          <w:p w14:paraId="517A85E7"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835" w:type="dxa"/>
            <w:shd w:val="clear" w:color="auto" w:fill="auto"/>
          </w:tcPr>
          <w:p w14:paraId="646FC708" w14:textId="77777777" w:rsidR="00F9640B" w:rsidRDefault="00C23AFE">
            <w:pPr>
              <w:spacing w:after="0"/>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625" w:type="dxa"/>
            <w:vMerge/>
          </w:tcPr>
          <w:p w14:paraId="2F336F20" w14:textId="77777777" w:rsidR="00F9640B" w:rsidRDefault="00F9640B">
            <w:pPr>
              <w:pBdr>
                <w:top w:val="nil"/>
                <w:left w:val="nil"/>
                <w:bottom w:val="nil"/>
                <w:right w:val="nil"/>
                <w:between w:val="nil"/>
              </w:pBdr>
              <w:spacing w:after="0"/>
              <w:rPr>
                <w:rFonts w:ascii="Times New Roman" w:eastAsia="Times New Roman" w:hAnsi="Times New Roman" w:cs="Times New Roman"/>
              </w:rPr>
            </w:pPr>
          </w:p>
        </w:tc>
      </w:tr>
    </w:tbl>
    <w:p w14:paraId="653E82B9" w14:textId="77777777" w:rsidR="00F9640B" w:rsidRDefault="00F9640B">
      <w:pPr>
        <w:spacing w:after="0"/>
        <w:ind w:firstLine="709"/>
        <w:jc w:val="both"/>
        <w:rPr>
          <w:rFonts w:ascii="Times New Roman" w:eastAsia="Times New Roman" w:hAnsi="Times New Roman" w:cs="Times New Roman"/>
          <w:b/>
          <w:sz w:val="24"/>
          <w:szCs w:val="24"/>
        </w:rPr>
      </w:pPr>
    </w:p>
    <w:p w14:paraId="2A29E998" w14:textId="77777777" w:rsidR="00F9640B" w:rsidRDefault="00C23AF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1.4. Оснащение помещений, задействованных при организации самостоятельной и воспитательной работы</w:t>
      </w:r>
    </w:p>
    <w:p w14:paraId="24F345C3" w14:textId="6E2824DA" w:rsidR="00F9640B" w:rsidRDefault="00C23AFE">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Читальный зал/Библиотека/Актовый зал</w:t>
      </w:r>
    </w:p>
    <w:p w14:paraId="151AA95F" w14:textId="77777777" w:rsidR="008D2B36" w:rsidRDefault="008D2B36">
      <w:pPr>
        <w:spacing w:after="0"/>
        <w:ind w:firstLine="709"/>
        <w:jc w:val="both"/>
        <w:rPr>
          <w:rFonts w:ascii="Times New Roman" w:eastAsia="Times New Roman" w:hAnsi="Times New Roman" w:cs="Times New Roman"/>
          <w:color w:val="0070C0"/>
          <w:sz w:val="24"/>
          <w:szCs w:val="24"/>
        </w:rPr>
      </w:pPr>
    </w:p>
    <w:tbl>
      <w:tblPr>
        <w:tblStyle w:val="affffffff"/>
        <w:tblW w:w="15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4965"/>
        <w:gridCol w:w="1815"/>
        <w:gridCol w:w="2595"/>
        <w:gridCol w:w="2790"/>
        <w:gridCol w:w="2655"/>
      </w:tblGrid>
      <w:tr w:rsidR="00F9640B" w14:paraId="3A37523E" w14:textId="77777777">
        <w:trPr>
          <w:trHeight w:val="828"/>
        </w:trPr>
        <w:tc>
          <w:tcPr>
            <w:tcW w:w="570" w:type="dxa"/>
            <w:shd w:val="clear" w:color="auto" w:fill="auto"/>
          </w:tcPr>
          <w:p w14:paraId="23C7FFA4" w14:textId="77777777" w:rsidR="00F9640B" w:rsidRDefault="00C23AFE">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965" w:type="dxa"/>
            <w:shd w:val="clear" w:color="auto" w:fill="auto"/>
          </w:tcPr>
          <w:p w14:paraId="4AA6FA17" w14:textId="77777777" w:rsidR="00F9640B" w:rsidRDefault="002B6995">
            <w:pPr>
              <w:spacing w:after="0" w:line="240" w:lineRule="auto"/>
              <w:jc w:val="center"/>
              <w:rPr>
                <w:rFonts w:ascii="Times New Roman" w:eastAsia="Times New Roman" w:hAnsi="Times New Roman" w:cs="Times New Roman"/>
                <w:b/>
                <w:color w:val="000000"/>
              </w:rPr>
            </w:pPr>
            <w:hyperlink r:id="rId22">
              <w:r w:rsidR="00C23AFE">
                <w:rPr>
                  <w:rFonts w:ascii="Times New Roman" w:eastAsia="Times New Roman" w:hAnsi="Times New Roman" w:cs="Times New Roman"/>
                  <w:b/>
                  <w:color w:val="000000"/>
                </w:rPr>
                <w:t>Наименование</w:t>
              </w:r>
            </w:hyperlink>
          </w:p>
        </w:tc>
        <w:tc>
          <w:tcPr>
            <w:tcW w:w="1815" w:type="dxa"/>
            <w:shd w:val="clear" w:color="auto" w:fill="auto"/>
          </w:tcPr>
          <w:p w14:paraId="02D51116" w14:textId="77777777" w:rsidR="00F9640B" w:rsidRDefault="00C23AFE">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Тип</w:t>
            </w:r>
          </w:p>
        </w:tc>
        <w:tc>
          <w:tcPr>
            <w:tcW w:w="2595" w:type="dxa"/>
            <w:shd w:val="clear" w:color="auto" w:fill="auto"/>
          </w:tcPr>
          <w:p w14:paraId="42FD2C78" w14:textId="77777777" w:rsidR="00F9640B" w:rsidRDefault="00C23AFE">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Основное/ специализированное</w:t>
            </w:r>
          </w:p>
        </w:tc>
        <w:tc>
          <w:tcPr>
            <w:tcW w:w="2790" w:type="dxa"/>
            <w:shd w:val="clear" w:color="auto" w:fill="auto"/>
          </w:tcPr>
          <w:p w14:paraId="059FC946" w14:textId="77777777" w:rsidR="00F9640B" w:rsidRDefault="002B6995">
            <w:pPr>
              <w:spacing w:after="0" w:line="240" w:lineRule="auto"/>
              <w:jc w:val="center"/>
              <w:rPr>
                <w:rFonts w:ascii="Times New Roman" w:eastAsia="Times New Roman" w:hAnsi="Times New Roman" w:cs="Times New Roman"/>
                <w:b/>
                <w:color w:val="000000"/>
              </w:rPr>
            </w:pPr>
            <w:hyperlink r:id="rId23">
              <w:r w:rsidR="00C23AFE">
                <w:rPr>
                  <w:rFonts w:ascii="Times New Roman" w:eastAsia="Times New Roman" w:hAnsi="Times New Roman" w:cs="Times New Roman"/>
                  <w:b/>
                  <w:color w:val="000000"/>
                </w:rPr>
                <w:t>Краткая (рамочная) техническая характеристика</w:t>
              </w:r>
            </w:hyperlink>
          </w:p>
        </w:tc>
        <w:tc>
          <w:tcPr>
            <w:tcW w:w="2655" w:type="dxa"/>
            <w:shd w:val="clear" w:color="auto" w:fill="auto"/>
          </w:tcPr>
          <w:p w14:paraId="5DF92618" w14:textId="77777777" w:rsidR="00F9640B" w:rsidRDefault="00C23AFE">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Код профессионального модуля, дисциплины</w:t>
            </w:r>
            <w:r>
              <w:rPr>
                <w:rFonts w:ascii="Times New Roman" w:eastAsia="Times New Roman" w:hAnsi="Times New Roman" w:cs="Times New Roman"/>
                <w:sz w:val="20"/>
                <w:szCs w:val="20"/>
                <w:vertAlign w:val="superscript"/>
              </w:rPr>
              <w:footnoteReference w:id="5"/>
            </w:r>
          </w:p>
        </w:tc>
      </w:tr>
      <w:tr w:rsidR="00F9640B" w14:paraId="18452B90" w14:textId="77777777">
        <w:trPr>
          <w:trHeight w:val="840"/>
        </w:trPr>
        <w:tc>
          <w:tcPr>
            <w:tcW w:w="570" w:type="dxa"/>
            <w:shd w:val="clear" w:color="auto" w:fill="auto"/>
          </w:tcPr>
          <w:p w14:paraId="775AE119"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965" w:type="dxa"/>
            <w:shd w:val="clear" w:color="auto" w:fill="auto"/>
          </w:tcPr>
          <w:p w14:paraId="747A6E58" w14:textId="77777777" w:rsidR="00F9640B" w:rsidRPr="008D2B36" w:rsidRDefault="00C23AFE">
            <w:pPr>
              <w:spacing w:after="0" w:line="240" w:lineRule="auto"/>
              <w:rPr>
                <w:rFonts w:ascii="Times New Roman" w:eastAsia="Times New Roman" w:hAnsi="Times New Roman" w:cs="Times New Roman"/>
                <w:color w:val="000000"/>
                <w:lang w:val="ru-RU"/>
              </w:rPr>
            </w:pPr>
            <w:r w:rsidRPr="008D2B36">
              <w:rPr>
                <w:rFonts w:ascii="Times New Roman" w:eastAsia="Times New Roman" w:hAnsi="Times New Roman" w:cs="Times New Roman"/>
                <w:color w:val="000000"/>
                <w:lang w:val="ru-RU"/>
              </w:rPr>
              <w:t>посадочные места по количеству обучающихся (столы, стулья)</w:t>
            </w:r>
          </w:p>
        </w:tc>
        <w:tc>
          <w:tcPr>
            <w:tcW w:w="1815" w:type="dxa"/>
            <w:shd w:val="clear" w:color="auto" w:fill="auto"/>
          </w:tcPr>
          <w:p w14:paraId="17E82653"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95" w:type="dxa"/>
            <w:shd w:val="clear" w:color="auto" w:fill="auto"/>
          </w:tcPr>
          <w:p w14:paraId="4012F779"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790" w:type="dxa"/>
            <w:shd w:val="clear" w:color="auto" w:fill="auto"/>
          </w:tcPr>
          <w:p w14:paraId="32ACB513"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регулируемые по высоте</w:t>
            </w:r>
          </w:p>
        </w:tc>
        <w:tc>
          <w:tcPr>
            <w:tcW w:w="2655" w:type="dxa"/>
            <w:shd w:val="clear" w:color="auto" w:fill="auto"/>
          </w:tcPr>
          <w:p w14:paraId="26AB64C2"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F9640B" w14:paraId="20043739" w14:textId="77777777">
        <w:trPr>
          <w:trHeight w:val="1668"/>
        </w:trPr>
        <w:tc>
          <w:tcPr>
            <w:tcW w:w="570" w:type="dxa"/>
            <w:shd w:val="clear" w:color="auto" w:fill="auto"/>
          </w:tcPr>
          <w:p w14:paraId="30A4F8EC"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2</w:t>
            </w:r>
          </w:p>
        </w:tc>
        <w:tc>
          <w:tcPr>
            <w:tcW w:w="4965" w:type="dxa"/>
            <w:shd w:val="clear" w:color="auto" w:fill="auto"/>
          </w:tcPr>
          <w:p w14:paraId="43EE45C2" w14:textId="77777777" w:rsidR="00F9640B" w:rsidRPr="008D2B36" w:rsidRDefault="00C23AFE">
            <w:pPr>
              <w:spacing w:after="0" w:line="240" w:lineRule="auto"/>
              <w:rPr>
                <w:rFonts w:ascii="Times New Roman" w:eastAsia="Times New Roman" w:hAnsi="Times New Roman" w:cs="Times New Roman"/>
                <w:color w:val="000000"/>
                <w:lang w:val="ru-RU"/>
              </w:rPr>
            </w:pPr>
            <w:r w:rsidRPr="008D2B36">
              <w:rPr>
                <w:rFonts w:ascii="Times New Roman" w:eastAsia="Times New Roman" w:hAnsi="Times New Roman" w:cs="Times New Roman"/>
                <w:color w:val="000000"/>
                <w:lang w:val="ru-RU"/>
              </w:rPr>
              <w:t>Компьютер с периферией/ноутбук (лицензионное программное обеспечение (ПО), система защиты от вредоносной информации)</w:t>
            </w:r>
          </w:p>
        </w:tc>
        <w:tc>
          <w:tcPr>
            <w:tcW w:w="1815" w:type="dxa"/>
            <w:shd w:val="clear" w:color="auto" w:fill="auto"/>
          </w:tcPr>
          <w:p w14:paraId="26F6FD05"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95" w:type="dxa"/>
            <w:shd w:val="clear" w:color="auto" w:fill="auto"/>
          </w:tcPr>
          <w:p w14:paraId="6C555E9D"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790" w:type="dxa"/>
            <w:shd w:val="clear" w:color="auto" w:fill="auto"/>
          </w:tcPr>
          <w:p w14:paraId="221B96E9"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655" w:type="dxa"/>
            <w:shd w:val="clear" w:color="auto" w:fill="auto"/>
          </w:tcPr>
          <w:p w14:paraId="17793573"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F9640B" w14:paraId="135E0397" w14:textId="77777777">
        <w:trPr>
          <w:trHeight w:val="288"/>
        </w:trPr>
        <w:tc>
          <w:tcPr>
            <w:tcW w:w="570" w:type="dxa"/>
            <w:shd w:val="clear" w:color="auto" w:fill="auto"/>
          </w:tcPr>
          <w:p w14:paraId="5CC75342"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965" w:type="dxa"/>
            <w:shd w:val="clear" w:color="auto" w:fill="auto"/>
          </w:tcPr>
          <w:p w14:paraId="65D1E4BD" w14:textId="77777777" w:rsidR="00F9640B" w:rsidRDefault="00C23AFE">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Стол</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библиотекаря</w:t>
            </w:r>
            <w:proofErr w:type="spellEnd"/>
            <w:r>
              <w:rPr>
                <w:rFonts w:ascii="Times New Roman" w:eastAsia="Times New Roman" w:hAnsi="Times New Roman" w:cs="Times New Roman"/>
                <w:color w:val="000000"/>
              </w:rPr>
              <w:t xml:space="preserve"> с </w:t>
            </w:r>
            <w:proofErr w:type="spellStart"/>
            <w:r>
              <w:rPr>
                <w:rFonts w:ascii="Times New Roman" w:eastAsia="Times New Roman" w:hAnsi="Times New Roman" w:cs="Times New Roman"/>
                <w:color w:val="000000"/>
              </w:rPr>
              <w:t>ящиками</w:t>
            </w:r>
            <w:proofErr w:type="spellEnd"/>
          </w:p>
        </w:tc>
        <w:tc>
          <w:tcPr>
            <w:tcW w:w="1815" w:type="dxa"/>
            <w:shd w:val="clear" w:color="auto" w:fill="auto"/>
          </w:tcPr>
          <w:p w14:paraId="404117BA"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95" w:type="dxa"/>
            <w:shd w:val="clear" w:color="auto" w:fill="auto"/>
          </w:tcPr>
          <w:p w14:paraId="1C381815"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790" w:type="dxa"/>
            <w:shd w:val="clear" w:color="auto" w:fill="auto"/>
          </w:tcPr>
          <w:p w14:paraId="2F00AB7B"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655" w:type="dxa"/>
            <w:shd w:val="clear" w:color="auto" w:fill="auto"/>
          </w:tcPr>
          <w:p w14:paraId="47BF5CF5"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F9640B" w14:paraId="592F5E47" w14:textId="77777777">
        <w:trPr>
          <w:trHeight w:val="288"/>
        </w:trPr>
        <w:tc>
          <w:tcPr>
            <w:tcW w:w="570" w:type="dxa"/>
            <w:shd w:val="clear" w:color="auto" w:fill="auto"/>
          </w:tcPr>
          <w:p w14:paraId="18BC7081"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965" w:type="dxa"/>
            <w:shd w:val="clear" w:color="auto" w:fill="auto"/>
          </w:tcPr>
          <w:p w14:paraId="1034C4A1" w14:textId="77777777" w:rsidR="00F9640B" w:rsidRDefault="00C23AFE">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Кресло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библиотекаря</w:t>
            </w:r>
            <w:proofErr w:type="spellEnd"/>
          </w:p>
        </w:tc>
        <w:tc>
          <w:tcPr>
            <w:tcW w:w="1815" w:type="dxa"/>
            <w:shd w:val="clear" w:color="auto" w:fill="auto"/>
          </w:tcPr>
          <w:p w14:paraId="53681E11"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95" w:type="dxa"/>
            <w:shd w:val="clear" w:color="auto" w:fill="auto"/>
          </w:tcPr>
          <w:p w14:paraId="5C565A40"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790" w:type="dxa"/>
            <w:shd w:val="clear" w:color="auto" w:fill="auto"/>
          </w:tcPr>
          <w:p w14:paraId="77D12E8D"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655" w:type="dxa"/>
            <w:shd w:val="clear" w:color="auto" w:fill="auto"/>
          </w:tcPr>
          <w:p w14:paraId="2EF3C73E"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F9640B" w14:paraId="07C1C050" w14:textId="77777777">
        <w:trPr>
          <w:trHeight w:val="288"/>
        </w:trPr>
        <w:tc>
          <w:tcPr>
            <w:tcW w:w="570" w:type="dxa"/>
            <w:shd w:val="clear" w:color="auto" w:fill="auto"/>
          </w:tcPr>
          <w:p w14:paraId="0940B1F2"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965" w:type="dxa"/>
            <w:shd w:val="clear" w:color="auto" w:fill="auto"/>
          </w:tcPr>
          <w:p w14:paraId="11F756D3" w14:textId="77777777" w:rsidR="00F9640B" w:rsidRDefault="00C23AFE">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Стеллажи</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библиотечные</w:t>
            </w:r>
            <w:proofErr w:type="spellEnd"/>
          </w:p>
        </w:tc>
        <w:tc>
          <w:tcPr>
            <w:tcW w:w="1815" w:type="dxa"/>
            <w:shd w:val="clear" w:color="auto" w:fill="auto"/>
          </w:tcPr>
          <w:p w14:paraId="58CAA22F"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95" w:type="dxa"/>
            <w:shd w:val="clear" w:color="auto" w:fill="auto"/>
          </w:tcPr>
          <w:p w14:paraId="70BCD47D"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790" w:type="dxa"/>
            <w:shd w:val="clear" w:color="auto" w:fill="auto"/>
          </w:tcPr>
          <w:p w14:paraId="1730C370"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655" w:type="dxa"/>
            <w:shd w:val="clear" w:color="auto" w:fill="auto"/>
          </w:tcPr>
          <w:p w14:paraId="44C65543"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F9640B" w14:paraId="31FFF462" w14:textId="77777777">
        <w:trPr>
          <w:trHeight w:val="288"/>
        </w:trPr>
        <w:tc>
          <w:tcPr>
            <w:tcW w:w="570" w:type="dxa"/>
            <w:shd w:val="clear" w:color="auto" w:fill="auto"/>
          </w:tcPr>
          <w:p w14:paraId="2EFB6FCA"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965" w:type="dxa"/>
            <w:shd w:val="clear" w:color="auto" w:fill="auto"/>
          </w:tcPr>
          <w:p w14:paraId="7EFC7118" w14:textId="77777777" w:rsidR="00F9640B" w:rsidRDefault="00C23AF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Сетевой фильтр</w:t>
            </w:r>
          </w:p>
        </w:tc>
        <w:tc>
          <w:tcPr>
            <w:tcW w:w="1815" w:type="dxa"/>
            <w:shd w:val="clear" w:color="auto" w:fill="auto"/>
          </w:tcPr>
          <w:p w14:paraId="358BA852"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95" w:type="dxa"/>
            <w:shd w:val="clear" w:color="auto" w:fill="auto"/>
          </w:tcPr>
          <w:p w14:paraId="49C51C58"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790" w:type="dxa"/>
            <w:shd w:val="clear" w:color="auto" w:fill="auto"/>
          </w:tcPr>
          <w:p w14:paraId="29DD2B8B"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655" w:type="dxa"/>
            <w:shd w:val="clear" w:color="auto" w:fill="auto"/>
          </w:tcPr>
          <w:p w14:paraId="24DC4997"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F9640B" w14:paraId="089915C6" w14:textId="77777777">
        <w:trPr>
          <w:trHeight w:val="288"/>
        </w:trPr>
        <w:tc>
          <w:tcPr>
            <w:tcW w:w="570" w:type="dxa"/>
            <w:shd w:val="clear" w:color="auto" w:fill="auto"/>
          </w:tcPr>
          <w:p w14:paraId="434F14DD"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965" w:type="dxa"/>
            <w:shd w:val="clear" w:color="auto" w:fill="auto"/>
          </w:tcPr>
          <w:p w14:paraId="4BE04424" w14:textId="77777777" w:rsidR="00F9640B" w:rsidRPr="008D2B36" w:rsidRDefault="00C23AFE">
            <w:pPr>
              <w:spacing w:after="0" w:line="240" w:lineRule="auto"/>
              <w:rPr>
                <w:rFonts w:ascii="Times New Roman" w:eastAsia="Times New Roman" w:hAnsi="Times New Roman" w:cs="Times New Roman"/>
                <w:color w:val="000000"/>
                <w:lang w:val="ru-RU"/>
              </w:rPr>
            </w:pPr>
            <w:r w:rsidRPr="008D2B36">
              <w:rPr>
                <w:rFonts w:ascii="Times New Roman" w:eastAsia="Times New Roman" w:hAnsi="Times New Roman" w:cs="Times New Roman"/>
                <w:color w:val="000000"/>
                <w:lang w:val="ru-RU"/>
              </w:rPr>
              <w:t>Стул/кресло для актового зала</w:t>
            </w:r>
          </w:p>
        </w:tc>
        <w:tc>
          <w:tcPr>
            <w:tcW w:w="1815" w:type="dxa"/>
            <w:shd w:val="clear" w:color="auto" w:fill="auto"/>
          </w:tcPr>
          <w:p w14:paraId="75A2FB75"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95" w:type="dxa"/>
            <w:shd w:val="clear" w:color="auto" w:fill="auto"/>
          </w:tcPr>
          <w:p w14:paraId="0895A44E"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790" w:type="dxa"/>
            <w:shd w:val="clear" w:color="auto" w:fill="auto"/>
          </w:tcPr>
          <w:p w14:paraId="6FCCEDEB"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655" w:type="dxa"/>
            <w:shd w:val="clear" w:color="auto" w:fill="auto"/>
          </w:tcPr>
          <w:p w14:paraId="23D0494F"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F9640B" w14:paraId="69B197B2" w14:textId="77777777">
        <w:trPr>
          <w:trHeight w:val="288"/>
        </w:trPr>
        <w:tc>
          <w:tcPr>
            <w:tcW w:w="570" w:type="dxa"/>
            <w:shd w:val="clear" w:color="auto" w:fill="auto"/>
          </w:tcPr>
          <w:p w14:paraId="73E4F7A3"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p>
        </w:tc>
        <w:tc>
          <w:tcPr>
            <w:tcW w:w="4965" w:type="dxa"/>
            <w:shd w:val="clear" w:color="auto" w:fill="auto"/>
          </w:tcPr>
          <w:p w14:paraId="31FD1696" w14:textId="77777777" w:rsidR="00F9640B" w:rsidRDefault="00C23AFE">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Трибуна</w:t>
            </w:r>
            <w:proofErr w:type="spellEnd"/>
          </w:p>
        </w:tc>
        <w:tc>
          <w:tcPr>
            <w:tcW w:w="1815" w:type="dxa"/>
            <w:shd w:val="clear" w:color="auto" w:fill="auto"/>
          </w:tcPr>
          <w:p w14:paraId="55584165"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95" w:type="dxa"/>
            <w:shd w:val="clear" w:color="auto" w:fill="auto"/>
          </w:tcPr>
          <w:p w14:paraId="35D1B5C8"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790" w:type="dxa"/>
            <w:shd w:val="clear" w:color="auto" w:fill="auto"/>
          </w:tcPr>
          <w:p w14:paraId="49377752"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655" w:type="dxa"/>
            <w:shd w:val="clear" w:color="auto" w:fill="auto"/>
          </w:tcPr>
          <w:p w14:paraId="6FE9716F"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F9640B" w14:paraId="7ACA2F16" w14:textId="77777777">
        <w:trPr>
          <w:trHeight w:val="564"/>
        </w:trPr>
        <w:tc>
          <w:tcPr>
            <w:tcW w:w="570" w:type="dxa"/>
            <w:shd w:val="clear" w:color="auto" w:fill="auto"/>
          </w:tcPr>
          <w:p w14:paraId="5D1588EA"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w:t>
            </w:r>
          </w:p>
        </w:tc>
        <w:tc>
          <w:tcPr>
            <w:tcW w:w="4965" w:type="dxa"/>
            <w:shd w:val="clear" w:color="auto" w:fill="auto"/>
          </w:tcPr>
          <w:p w14:paraId="1E325F83" w14:textId="77777777" w:rsidR="00F9640B" w:rsidRPr="008D2B36" w:rsidRDefault="00C23AFE">
            <w:pPr>
              <w:spacing w:after="0" w:line="240" w:lineRule="auto"/>
              <w:rPr>
                <w:rFonts w:ascii="Times New Roman" w:eastAsia="Times New Roman" w:hAnsi="Times New Roman" w:cs="Times New Roman"/>
                <w:color w:val="000000"/>
                <w:lang w:val="ru-RU"/>
              </w:rPr>
            </w:pPr>
            <w:r w:rsidRPr="008D2B36">
              <w:rPr>
                <w:rFonts w:ascii="Times New Roman" w:eastAsia="Times New Roman" w:hAnsi="Times New Roman" w:cs="Times New Roman"/>
                <w:color w:val="000000"/>
                <w:lang w:val="ru-RU"/>
              </w:rPr>
              <w:t>Системы хранения светового и акустического оборудования</w:t>
            </w:r>
          </w:p>
        </w:tc>
        <w:tc>
          <w:tcPr>
            <w:tcW w:w="1815" w:type="dxa"/>
            <w:shd w:val="clear" w:color="auto" w:fill="auto"/>
          </w:tcPr>
          <w:p w14:paraId="0D86EAA7"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Мебель</w:t>
            </w:r>
          </w:p>
        </w:tc>
        <w:tc>
          <w:tcPr>
            <w:tcW w:w="2595" w:type="dxa"/>
            <w:shd w:val="clear" w:color="auto" w:fill="auto"/>
          </w:tcPr>
          <w:p w14:paraId="0BE4B5C7"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790" w:type="dxa"/>
            <w:shd w:val="clear" w:color="auto" w:fill="auto"/>
          </w:tcPr>
          <w:p w14:paraId="601E541B"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655" w:type="dxa"/>
            <w:shd w:val="clear" w:color="auto" w:fill="auto"/>
          </w:tcPr>
          <w:p w14:paraId="068D6E39"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F9640B" w14:paraId="11C38D4E" w14:textId="77777777">
        <w:trPr>
          <w:trHeight w:val="288"/>
        </w:trPr>
        <w:tc>
          <w:tcPr>
            <w:tcW w:w="570" w:type="dxa"/>
            <w:shd w:val="clear" w:color="auto" w:fill="auto"/>
          </w:tcPr>
          <w:p w14:paraId="397D498A"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10</w:t>
            </w:r>
          </w:p>
        </w:tc>
        <w:tc>
          <w:tcPr>
            <w:tcW w:w="4965" w:type="dxa"/>
            <w:shd w:val="clear" w:color="auto" w:fill="auto"/>
          </w:tcPr>
          <w:p w14:paraId="167B185D" w14:textId="77777777" w:rsidR="00F9640B" w:rsidRDefault="00C23AFE">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Вокальный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микрофон</w:t>
            </w:r>
            <w:proofErr w:type="spellEnd"/>
          </w:p>
        </w:tc>
        <w:tc>
          <w:tcPr>
            <w:tcW w:w="1815" w:type="dxa"/>
            <w:shd w:val="clear" w:color="auto" w:fill="auto"/>
          </w:tcPr>
          <w:p w14:paraId="0B626A7A"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Оборудование</w:t>
            </w:r>
          </w:p>
        </w:tc>
        <w:tc>
          <w:tcPr>
            <w:tcW w:w="2595" w:type="dxa"/>
            <w:shd w:val="clear" w:color="auto" w:fill="auto"/>
          </w:tcPr>
          <w:p w14:paraId="599B70C2"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790" w:type="dxa"/>
            <w:shd w:val="clear" w:color="auto" w:fill="auto"/>
          </w:tcPr>
          <w:p w14:paraId="3B41A349"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655" w:type="dxa"/>
            <w:shd w:val="clear" w:color="auto" w:fill="auto"/>
          </w:tcPr>
          <w:p w14:paraId="6021F512"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F9640B" w14:paraId="160C0871" w14:textId="77777777">
        <w:trPr>
          <w:trHeight w:val="288"/>
        </w:trPr>
        <w:tc>
          <w:tcPr>
            <w:tcW w:w="570" w:type="dxa"/>
            <w:shd w:val="clear" w:color="auto" w:fill="auto"/>
          </w:tcPr>
          <w:p w14:paraId="1610B40B"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w:t>
            </w:r>
          </w:p>
        </w:tc>
        <w:tc>
          <w:tcPr>
            <w:tcW w:w="4965" w:type="dxa"/>
            <w:shd w:val="clear" w:color="auto" w:fill="auto"/>
          </w:tcPr>
          <w:p w14:paraId="19D7C125" w14:textId="77777777" w:rsidR="00F9640B" w:rsidRDefault="00C23AFE">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Кондиционер</w:t>
            </w:r>
            <w:proofErr w:type="spellEnd"/>
          </w:p>
        </w:tc>
        <w:tc>
          <w:tcPr>
            <w:tcW w:w="1815" w:type="dxa"/>
            <w:shd w:val="clear" w:color="auto" w:fill="auto"/>
          </w:tcPr>
          <w:p w14:paraId="0519764C"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595" w:type="dxa"/>
            <w:shd w:val="clear" w:color="auto" w:fill="auto"/>
          </w:tcPr>
          <w:p w14:paraId="3CDBEA85"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790" w:type="dxa"/>
            <w:shd w:val="clear" w:color="auto" w:fill="auto"/>
          </w:tcPr>
          <w:p w14:paraId="5BC0D0E6"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655" w:type="dxa"/>
            <w:shd w:val="clear" w:color="auto" w:fill="auto"/>
          </w:tcPr>
          <w:p w14:paraId="0F1AE691"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F9640B" w14:paraId="444C6CBC" w14:textId="77777777">
        <w:trPr>
          <w:trHeight w:val="840"/>
        </w:trPr>
        <w:tc>
          <w:tcPr>
            <w:tcW w:w="570" w:type="dxa"/>
            <w:shd w:val="clear" w:color="auto" w:fill="auto"/>
          </w:tcPr>
          <w:p w14:paraId="66ACA0A1"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w:t>
            </w:r>
          </w:p>
        </w:tc>
        <w:tc>
          <w:tcPr>
            <w:tcW w:w="4965" w:type="dxa"/>
            <w:shd w:val="clear" w:color="auto" w:fill="auto"/>
          </w:tcPr>
          <w:p w14:paraId="079B2891" w14:textId="77777777" w:rsidR="00F9640B" w:rsidRPr="008D2B36" w:rsidRDefault="00C23AFE">
            <w:pPr>
              <w:spacing w:after="0" w:line="240" w:lineRule="auto"/>
              <w:rPr>
                <w:rFonts w:ascii="Times New Roman" w:eastAsia="Times New Roman" w:hAnsi="Times New Roman" w:cs="Times New Roman"/>
                <w:color w:val="000000"/>
                <w:lang w:val="ru-RU"/>
              </w:rPr>
            </w:pPr>
            <w:r w:rsidRPr="008D2B36">
              <w:rPr>
                <w:rFonts w:ascii="Times New Roman" w:eastAsia="Times New Roman" w:hAnsi="Times New Roman" w:cs="Times New Roman"/>
                <w:color w:val="000000"/>
                <w:lang w:val="ru-RU"/>
              </w:rPr>
              <w:t>Звукоусиливающая аппаратура с комплектом акустических систем</w:t>
            </w:r>
          </w:p>
        </w:tc>
        <w:tc>
          <w:tcPr>
            <w:tcW w:w="1815" w:type="dxa"/>
            <w:shd w:val="clear" w:color="auto" w:fill="auto"/>
          </w:tcPr>
          <w:p w14:paraId="6670019D"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Оборудование</w:t>
            </w:r>
          </w:p>
        </w:tc>
        <w:tc>
          <w:tcPr>
            <w:tcW w:w="2595" w:type="dxa"/>
            <w:shd w:val="clear" w:color="auto" w:fill="auto"/>
          </w:tcPr>
          <w:p w14:paraId="71FAD40D"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790" w:type="dxa"/>
            <w:shd w:val="clear" w:color="auto" w:fill="auto"/>
          </w:tcPr>
          <w:p w14:paraId="3EA5E5C4"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655" w:type="dxa"/>
            <w:shd w:val="clear" w:color="auto" w:fill="auto"/>
          </w:tcPr>
          <w:p w14:paraId="7D6C7188"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F9640B" w14:paraId="75F90195" w14:textId="77777777">
        <w:trPr>
          <w:trHeight w:val="288"/>
        </w:trPr>
        <w:tc>
          <w:tcPr>
            <w:tcW w:w="570" w:type="dxa"/>
            <w:shd w:val="clear" w:color="auto" w:fill="auto"/>
          </w:tcPr>
          <w:p w14:paraId="42F44BBA"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13</w:t>
            </w:r>
          </w:p>
        </w:tc>
        <w:tc>
          <w:tcPr>
            <w:tcW w:w="4965" w:type="dxa"/>
            <w:shd w:val="clear" w:color="auto" w:fill="auto"/>
          </w:tcPr>
          <w:p w14:paraId="3109F9D6" w14:textId="77777777" w:rsidR="00F9640B" w:rsidRDefault="00C23AF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Проектор для </w:t>
            </w:r>
            <w:proofErr w:type="spellStart"/>
            <w:r>
              <w:rPr>
                <w:rFonts w:ascii="Times New Roman" w:eastAsia="Times New Roman" w:hAnsi="Times New Roman" w:cs="Times New Roman"/>
                <w:color w:val="000000"/>
              </w:rPr>
              <w:t>актового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зала</w:t>
            </w:r>
            <w:proofErr w:type="spellEnd"/>
          </w:p>
        </w:tc>
        <w:tc>
          <w:tcPr>
            <w:tcW w:w="1815" w:type="dxa"/>
            <w:shd w:val="clear" w:color="auto" w:fill="auto"/>
          </w:tcPr>
          <w:p w14:paraId="66C2435B"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Оборудование</w:t>
            </w:r>
          </w:p>
        </w:tc>
        <w:tc>
          <w:tcPr>
            <w:tcW w:w="2595" w:type="dxa"/>
            <w:shd w:val="clear" w:color="auto" w:fill="auto"/>
          </w:tcPr>
          <w:p w14:paraId="459EF83D"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790" w:type="dxa"/>
            <w:shd w:val="clear" w:color="auto" w:fill="auto"/>
          </w:tcPr>
          <w:p w14:paraId="7EA61180"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655" w:type="dxa"/>
            <w:shd w:val="clear" w:color="auto" w:fill="auto"/>
          </w:tcPr>
          <w:p w14:paraId="43FA576E"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F9640B" w14:paraId="5A52BD20" w14:textId="77777777">
        <w:trPr>
          <w:trHeight w:val="288"/>
        </w:trPr>
        <w:tc>
          <w:tcPr>
            <w:tcW w:w="570" w:type="dxa"/>
            <w:shd w:val="clear" w:color="auto" w:fill="auto"/>
          </w:tcPr>
          <w:p w14:paraId="6CBE9D2C"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14</w:t>
            </w:r>
          </w:p>
        </w:tc>
        <w:tc>
          <w:tcPr>
            <w:tcW w:w="4965" w:type="dxa"/>
            <w:shd w:val="clear" w:color="auto" w:fill="auto"/>
          </w:tcPr>
          <w:p w14:paraId="67A09E7D" w14:textId="77777777" w:rsidR="00F9640B" w:rsidRDefault="00C23AF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Экран </w:t>
            </w:r>
            <w:proofErr w:type="spellStart"/>
            <w:r>
              <w:rPr>
                <w:rFonts w:ascii="Times New Roman" w:eastAsia="Times New Roman" w:hAnsi="Times New Roman" w:cs="Times New Roman"/>
                <w:color w:val="000000"/>
              </w:rPr>
              <w:t>большого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размера</w:t>
            </w:r>
            <w:proofErr w:type="spellEnd"/>
          </w:p>
        </w:tc>
        <w:tc>
          <w:tcPr>
            <w:tcW w:w="1815" w:type="dxa"/>
            <w:shd w:val="clear" w:color="auto" w:fill="auto"/>
          </w:tcPr>
          <w:p w14:paraId="17ED04D8"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Оборудование</w:t>
            </w:r>
          </w:p>
        </w:tc>
        <w:tc>
          <w:tcPr>
            <w:tcW w:w="2595" w:type="dxa"/>
            <w:shd w:val="clear" w:color="auto" w:fill="auto"/>
          </w:tcPr>
          <w:p w14:paraId="7ADF875D"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основное</w:t>
            </w:r>
          </w:p>
        </w:tc>
        <w:tc>
          <w:tcPr>
            <w:tcW w:w="2790" w:type="dxa"/>
            <w:shd w:val="clear" w:color="auto" w:fill="auto"/>
          </w:tcPr>
          <w:p w14:paraId="6C590420"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на усмотрение ОО</w:t>
            </w:r>
          </w:p>
        </w:tc>
        <w:tc>
          <w:tcPr>
            <w:tcW w:w="2655" w:type="dxa"/>
            <w:shd w:val="clear" w:color="auto" w:fill="auto"/>
          </w:tcPr>
          <w:p w14:paraId="2E003DE1" w14:textId="77777777" w:rsidR="00F9640B" w:rsidRDefault="00C23AFE">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bl>
    <w:p w14:paraId="332E4D0B" w14:textId="77777777" w:rsidR="00F9640B" w:rsidRDefault="00F9640B">
      <w:pPr>
        <w:spacing w:after="0"/>
        <w:ind w:firstLine="709"/>
        <w:jc w:val="both"/>
        <w:rPr>
          <w:rFonts w:ascii="Times New Roman" w:eastAsia="Times New Roman" w:hAnsi="Times New Roman" w:cs="Times New Roman"/>
          <w:b/>
          <w:sz w:val="24"/>
          <w:szCs w:val="24"/>
        </w:rPr>
      </w:pPr>
    </w:p>
    <w:p w14:paraId="124E5F5D" w14:textId="77777777" w:rsidR="00F9640B" w:rsidRDefault="00C23AFE" w:rsidP="008D2B36">
      <w:pPr>
        <w:pageBreakBefore/>
        <w:numPr>
          <w:ilvl w:val="0"/>
          <w:numId w:val="4"/>
        </w:numPr>
        <w:pBdr>
          <w:top w:val="nil"/>
          <w:left w:val="nil"/>
          <w:bottom w:val="nil"/>
          <w:right w:val="nil"/>
          <w:between w:val="nil"/>
        </w:pBdr>
        <w:shd w:val="clear" w:color="auto" w:fill="FFFFFF"/>
        <w:spacing w:before="120" w:after="120" w:line="240" w:lineRule="auto"/>
        <w:ind w:left="714" w:hanging="357"/>
        <w:jc w:val="both"/>
      </w:pPr>
      <w:r>
        <w:rPr>
          <w:rFonts w:ascii="Times New Roman" w:eastAsia="Times New Roman" w:hAnsi="Times New Roman" w:cs="Times New Roman"/>
          <w:color w:val="000000"/>
          <w:sz w:val="24"/>
          <w:szCs w:val="24"/>
        </w:rPr>
        <w:lastRenderedPageBreak/>
        <w:t>Лицензионное и свободно распространяемое программное обеспечение</w:t>
      </w:r>
    </w:p>
    <w:p w14:paraId="63AD2762" w14:textId="3AE063D3" w:rsidR="00F9640B" w:rsidRDefault="00C23AFE">
      <w:pPr>
        <w:pBdr>
          <w:top w:val="nil"/>
          <w:left w:val="nil"/>
          <w:bottom w:val="nil"/>
          <w:right w:val="nil"/>
          <w:between w:val="nil"/>
        </w:pBdr>
        <w:shd w:val="clear" w:color="auto" w:fill="FFFFFF"/>
        <w:spacing w:before="120" w:after="120" w:line="24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Перечень необходимого комплекта лицензионного и свободно распространяемого программного обеспечения. </w:t>
      </w:r>
    </w:p>
    <w:p w14:paraId="4D6265FA" w14:textId="77777777" w:rsidR="008D2B36" w:rsidRDefault="008D2B36">
      <w:pPr>
        <w:pBdr>
          <w:top w:val="nil"/>
          <w:left w:val="nil"/>
          <w:bottom w:val="nil"/>
          <w:right w:val="nil"/>
          <w:between w:val="nil"/>
        </w:pBdr>
        <w:shd w:val="clear" w:color="auto" w:fill="FFFFFF"/>
        <w:spacing w:before="120" w:after="120" w:line="240" w:lineRule="auto"/>
        <w:ind w:left="720"/>
        <w:jc w:val="both"/>
        <w:rPr>
          <w:rFonts w:ascii="Times New Roman" w:eastAsia="Times New Roman" w:hAnsi="Times New Roman" w:cs="Times New Roman"/>
          <w:color w:val="000000"/>
          <w:sz w:val="24"/>
          <w:szCs w:val="24"/>
        </w:rPr>
      </w:pPr>
    </w:p>
    <w:tbl>
      <w:tblPr>
        <w:tblStyle w:val="affffffff0"/>
        <w:tblW w:w="14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1"/>
        <w:gridCol w:w="8318"/>
        <w:gridCol w:w="5634"/>
      </w:tblGrid>
      <w:tr w:rsidR="00F9640B" w14:paraId="40621EEF" w14:textId="77777777">
        <w:tc>
          <w:tcPr>
            <w:tcW w:w="891" w:type="dxa"/>
            <w:tcBorders>
              <w:top w:val="single" w:sz="4" w:space="0" w:color="000000"/>
              <w:left w:val="single" w:sz="4" w:space="0" w:color="000000"/>
              <w:bottom w:val="single" w:sz="4" w:space="0" w:color="000000"/>
              <w:right w:val="single" w:sz="4" w:space="0" w:color="000000"/>
            </w:tcBorders>
          </w:tcPr>
          <w:p w14:paraId="04CCC813" w14:textId="77777777" w:rsidR="00F9640B" w:rsidRDefault="00C23AFE">
            <w:pPr>
              <w:jc w:val="center"/>
              <w:rPr>
                <w:rFonts w:ascii="Times New Roman" w:eastAsia="Times New Roman" w:hAnsi="Times New Roman" w:cs="Times New Roman"/>
                <w:b/>
              </w:rPr>
            </w:pPr>
            <w:r>
              <w:rPr>
                <w:rFonts w:ascii="Times New Roman" w:eastAsia="Times New Roman" w:hAnsi="Times New Roman" w:cs="Times New Roman"/>
                <w:b/>
              </w:rPr>
              <w:t>№ п/п</w:t>
            </w:r>
          </w:p>
        </w:tc>
        <w:tc>
          <w:tcPr>
            <w:tcW w:w="8318" w:type="dxa"/>
            <w:tcBorders>
              <w:top w:val="single" w:sz="4" w:space="0" w:color="000000"/>
              <w:left w:val="single" w:sz="4" w:space="0" w:color="000000"/>
              <w:bottom w:val="single" w:sz="4" w:space="0" w:color="000000"/>
              <w:right w:val="single" w:sz="4" w:space="0" w:color="000000"/>
            </w:tcBorders>
          </w:tcPr>
          <w:p w14:paraId="3F2442D7" w14:textId="77777777" w:rsidR="00F9640B" w:rsidRPr="008D2B36" w:rsidRDefault="00C23AFE">
            <w:pPr>
              <w:jc w:val="center"/>
              <w:rPr>
                <w:rFonts w:ascii="Times New Roman" w:eastAsia="Times New Roman" w:hAnsi="Times New Roman" w:cs="Times New Roman"/>
                <w:b/>
                <w:lang w:val="ru-RU"/>
              </w:rPr>
            </w:pPr>
            <w:r w:rsidRPr="008D2B36">
              <w:rPr>
                <w:rFonts w:ascii="Times New Roman" w:eastAsia="Times New Roman" w:hAnsi="Times New Roman" w:cs="Times New Roman"/>
                <w:b/>
                <w:lang w:val="ru-RU"/>
              </w:rPr>
              <w:t>Наименование лицензионного и свободно распространяемого программного обеспечения, в том числе отечественного производства</w:t>
            </w:r>
          </w:p>
        </w:tc>
        <w:tc>
          <w:tcPr>
            <w:tcW w:w="5634" w:type="dxa"/>
            <w:tcBorders>
              <w:top w:val="single" w:sz="4" w:space="0" w:color="000000"/>
              <w:left w:val="single" w:sz="4" w:space="0" w:color="000000"/>
              <w:bottom w:val="single" w:sz="4" w:space="0" w:color="000000"/>
              <w:right w:val="single" w:sz="4" w:space="0" w:color="000000"/>
            </w:tcBorders>
          </w:tcPr>
          <w:p w14:paraId="6D2505F3" w14:textId="77777777" w:rsidR="00F9640B" w:rsidRPr="008D2B36" w:rsidRDefault="00C23AFE">
            <w:pPr>
              <w:jc w:val="center"/>
              <w:rPr>
                <w:rFonts w:ascii="Times New Roman" w:eastAsia="Times New Roman" w:hAnsi="Times New Roman" w:cs="Times New Roman"/>
                <w:b/>
                <w:lang w:val="ru-RU"/>
              </w:rPr>
            </w:pPr>
            <w:r w:rsidRPr="008D2B36">
              <w:rPr>
                <w:rFonts w:ascii="Times New Roman" w:eastAsia="Times New Roman" w:hAnsi="Times New Roman" w:cs="Times New Roman"/>
                <w:b/>
                <w:lang w:val="ru-RU"/>
              </w:rPr>
              <w:t>Код и наименование учебной дисциплины (модуля)</w:t>
            </w:r>
          </w:p>
        </w:tc>
      </w:tr>
      <w:tr w:rsidR="00F9640B" w14:paraId="6A8B4942" w14:textId="77777777">
        <w:trPr>
          <w:trHeight w:val="240"/>
        </w:trPr>
        <w:tc>
          <w:tcPr>
            <w:tcW w:w="891" w:type="dxa"/>
            <w:tcBorders>
              <w:top w:val="single" w:sz="4" w:space="0" w:color="000000"/>
              <w:left w:val="single" w:sz="4" w:space="0" w:color="000000"/>
              <w:bottom w:val="single" w:sz="4" w:space="0" w:color="000000"/>
              <w:right w:val="single" w:sz="4" w:space="0" w:color="000000"/>
            </w:tcBorders>
          </w:tcPr>
          <w:p w14:paraId="0F4980C8" w14:textId="77777777" w:rsidR="00F9640B" w:rsidRPr="008D2B36" w:rsidRDefault="00F9640B">
            <w:pPr>
              <w:widowControl/>
              <w:numPr>
                <w:ilvl w:val="0"/>
                <w:numId w:val="5"/>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lang w:val="ru-RU"/>
              </w:rPr>
            </w:pPr>
          </w:p>
        </w:tc>
        <w:tc>
          <w:tcPr>
            <w:tcW w:w="8318" w:type="dxa"/>
            <w:tcBorders>
              <w:top w:val="single" w:sz="4" w:space="0" w:color="000000"/>
              <w:left w:val="single" w:sz="4" w:space="0" w:color="000000"/>
              <w:bottom w:val="single" w:sz="4" w:space="0" w:color="000000"/>
              <w:right w:val="single" w:sz="4" w:space="0" w:color="000000"/>
            </w:tcBorders>
          </w:tcPr>
          <w:p w14:paraId="11DE36DA" w14:textId="77777777" w:rsidR="00F9640B" w:rsidRPr="008D2B36" w:rsidRDefault="00C23AFE">
            <w:pPr>
              <w:widowControl/>
              <w:spacing w:after="0" w:line="240" w:lineRule="auto"/>
              <w:jc w:val="both"/>
              <w:rPr>
                <w:rFonts w:ascii="Times New Roman" w:eastAsia="Times New Roman" w:hAnsi="Times New Roman" w:cs="Times New Roman"/>
                <w:sz w:val="24"/>
                <w:szCs w:val="24"/>
                <w:lang w:val="ru-RU"/>
              </w:rPr>
            </w:pPr>
            <w:r w:rsidRPr="008D2B36">
              <w:rPr>
                <w:rFonts w:ascii="Times New Roman" w:eastAsia="Times New Roman" w:hAnsi="Times New Roman" w:cs="Times New Roman"/>
                <w:sz w:val="24"/>
                <w:szCs w:val="24"/>
                <w:lang w:val="ru-RU"/>
              </w:rPr>
              <w:t>лицензионное программное обеспечение для</w:t>
            </w:r>
            <w:r w:rsidRPr="008D2B36">
              <w:rPr>
                <w:sz w:val="24"/>
                <w:szCs w:val="24"/>
                <w:lang w:val="ru-RU"/>
              </w:rPr>
              <w:t xml:space="preserve"> </w:t>
            </w:r>
            <w:r w:rsidRPr="008D2B36">
              <w:rPr>
                <w:rFonts w:ascii="Times New Roman" w:eastAsia="Times New Roman" w:hAnsi="Times New Roman" w:cs="Times New Roman"/>
                <w:sz w:val="24"/>
                <w:szCs w:val="24"/>
                <w:lang w:val="ru-RU"/>
              </w:rPr>
              <w:t xml:space="preserve">совместной работы с офисными документами </w:t>
            </w:r>
          </w:p>
        </w:tc>
        <w:tc>
          <w:tcPr>
            <w:tcW w:w="5634" w:type="dxa"/>
            <w:vMerge w:val="restart"/>
            <w:shd w:val="clear" w:color="auto" w:fill="auto"/>
          </w:tcPr>
          <w:p w14:paraId="14EAF388" w14:textId="77777777" w:rsidR="00F9640B" w:rsidRPr="008D2B36" w:rsidRDefault="00C23AFE">
            <w:pPr>
              <w:spacing w:after="0" w:line="240" w:lineRule="auto"/>
              <w:jc w:val="both"/>
              <w:rPr>
                <w:rFonts w:ascii="Times New Roman" w:eastAsia="Times New Roman" w:hAnsi="Times New Roman" w:cs="Times New Roman"/>
                <w:sz w:val="24"/>
                <w:szCs w:val="24"/>
                <w:lang w:val="ru-RU"/>
              </w:rPr>
            </w:pPr>
            <w:r w:rsidRPr="008D2B36">
              <w:rPr>
                <w:rFonts w:ascii="Times New Roman" w:eastAsia="Times New Roman" w:hAnsi="Times New Roman" w:cs="Times New Roman"/>
                <w:sz w:val="24"/>
                <w:szCs w:val="24"/>
                <w:lang w:val="ru-RU"/>
              </w:rPr>
              <w:t>ОП.01 Техническое черчение</w:t>
            </w:r>
          </w:p>
          <w:p w14:paraId="148D73F0" w14:textId="77777777" w:rsidR="00F9640B" w:rsidRPr="008D2B36" w:rsidRDefault="00C23AFE">
            <w:pPr>
              <w:spacing w:after="0" w:line="240" w:lineRule="auto"/>
              <w:jc w:val="both"/>
              <w:rPr>
                <w:rFonts w:ascii="Times New Roman" w:eastAsia="Times New Roman" w:hAnsi="Times New Roman" w:cs="Times New Roman"/>
                <w:sz w:val="24"/>
                <w:szCs w:val="24"/>
                <w:lang w:val="ru-RU"/>
              </w:rPr>
            </w:pPr>
            <w:r w:rsidRPr="008D2B36">
              <w:rPr>
                <w:rFonts w:ascii="Times New Roman" w:eastAsia="Times New Roman" w:hAnsi="Times New Roman" w:cs="Times New Roman"/>
                <w:sz w:val="24"/>
                <w:szCs w:val="24"/>
                <w:lang w:val="ru-RU"/>
              </w:rPr>
              <w:t>ОП.02 Электротехника</w:t>
            </w:r>
          </w:p>
          <w:p w14:paraId="11A57543" w14:textId="77777777" w:rsidR="00F9640B" w:rsidRPr="008D2B36" w:rsidRDefault="00C23AFE">
            <w:pPr>
              <w:spacing w:after="0" w:line="240" w:lineRule="auto"/>
              <w:jc w:val="both"/>
              <w:rPr>
                <w:rFonts w:ascii="Times New Roman" w:eastAsia="Times New Roman" w:hAnsi="Times New Roman" w:cs="Times New Roman"/>
                <w:sz w:val="24"/>
                <w:szCs w:val="24"/>
                <w:lang w:val="ru-RU"/>
              </w:rPr>
            </w:pPr>
            <w:r w:rsidRPr="008D2B36">
              <w:rPr>
                <w:rFonts w:ascii="Times New Roman" w:eastAsia="Times New Roman" w:hAnsi="Times New Roman" w:cs="Times New Roman"/>
                <w:sz w:val="24"/>
                <w:szCs w:val="24"/>
                <w:lang w:val="ru-RU"/>
              </w:rPr>
              <w:t>ОП.03 Основы технической механики и слесарных работ</w:t>
            </w:r>
          </w:p>
          <w:p w14:paraId="1390523A" w14:textId="77777777" w:rsidR="00F9640B" w:rsidRPr="008D2B36" w:rsidRDefault="00C23AFE">
            <w:pPr>
              <w:spacing w:after="0" w:line="240" w:lineRule="auto"/>
              <w:jc w:val="both"/>
              <w:rPr>
                <w:rFonts w:ascii="Times New Roman" w:eastAsia="Times New Roman" w:hAnsi="Times New Roman" w:cs="Times New Roman"/>
                <w:sz w:val="24"/>
                <w:szCs w:val="24"/>
                <w:lang w:val="ru-RU"/>
              </w:rPr>
            </w:pPr>
            <w:r w:rsidRPr="008D2B36">
              <w:rPr>
                <w:rFonts w:ascii="Times New Roman" w:eastAsia="Times New Roman" w:hAnsi="Times New Roman" w:cs="Times New Roman"/>
                <w:sz w:val="24"/>
                <w:szCs w:val="24"/>
                <w:lang w:val="ru-RU"/>
              </w:rPr>
              <w:t>ОП.04 Промышленная безопасность в нефтегазодобывающей отрасли</w:t>
            </w:r>
          </w:p>
          <w:p w14:paraId="22AF281B" w14:textId="77777777" w:rsidR="00F9640B" w:rsidRPr="008D2B36" w:rsidRDefault="00C23AFE">
            <w:pPr>
              <w:spacing w:after="0" w:line="240" w:lineRule="auto"/>
              <w:jc w:val="both"/>
              <w:rPr>
                <w:rFonts w:ascii="Times New Roman" w:eastAsia="Times New Roman" w:hAnsi="Times New Roman" w:cs="Times New Roman"/>
                <w:sz w:val="24"/>
                <w:szCs w:val="24"/>
                <w:lang w:val="ru-RU"/>
              </w:rPr>
            </w:pPr>
            <w:r w:rsidRPr="008D2B36">
              <w:rPr>
                <w:rFonts w:ascii="Times New Roman" w:eastAsia="Times New Roman" w:hAnsi="Times New Roman" w:cs="Times New Roman"/>
                <w:sz w:val="24"/>
                <w:szCs w:val="24"/>
                <w:lang w:val="ru-RU"/>
              </w:rPr>
              <w:t>ОП.05 Охрана труда</w:t>
            </w:r>
          </w:p>
          <w:p w14:paraId="34A24DA7" w14:textId="77777777" w:rsidR="00F9640B" w:rsidRPr="008D2B36" w:rsidRDefault="00C23AFE">
            <w:pPr>
              <w:spacing w:after="0" w:line="240" w:lineRule="auto"/>
              <w:jc w:val="both"/>
              <w:rPr>
                <w:rFonts w:ascii="Times New Roman" w:eastAsia="Times New Roman" w:hAnsi="Times New Roman" w:cs="Times New Roman"/>
                <w:sz w:val="24"/>
                <w:szCs w:val="24"/>
                <w:lang w:val="ru-RU"/>
              </w:rPr>
            </w:pPr>
            <w:r w:rsidRPr="008D2B36">
              <w:rPr>
                <w:rFonts w:ascii="Times New Roman" w:eastAsia="Times New Roman" w:hAnsi="Times New Roman" w:cs="Times New Roman"/>
                <w:sz w:val="24"/>
                <w:szCs w:val="24"/>
                <w:lang w:val="ru-RU"/>
              </w:rPr>
              <w:t>ОП.06 Пожарная безопасность</w:t>
            </w:r>
          </w:p>
          <w:p w14:paraId="5189E233" w14:textId="77777777" w:rsidR="00F9640B" w:rsidRPr="008D2B36" w:rsidRDefault="00C23AFE">
            <w:pPr>
              <w:spacing w:after="0" w:line="240" w:lineRule="auto"/>
              <w:jc w:val="both"/>
              <w:rPr>
                <w:rFonts w:ascii="Times New Roman" w:eastAsia="Times New Roman" w:hAnsi="Times New Roman" w:cs="Times New Roman"/>
                <w:sz w:val="24"/>
                <w:szCs w:val="24"/>
                <w:lang w:val="ru-RU"/>
              </w:rPr>
            </w:pPr>
            <w:r w:rsidRPr="008D2B36">
              <w:rPr>
                <w:rFonts w:ascii="Times New Roman" w:eastAsia="Times New Roman" w:hAnsi="Times New Roman" w:cs="Times New Roman"/>
                <w:sz w:val="24"/>
                <w:szCs w:val="24"/>
                <w:lang w:val="ru-RU"/>
              </w:rPr>
              <w:t>ОП.07 Экономика и основы предпринимательской деятельности</w:t>
            </w:r>
          </w:p>
          <w:p w14:paraId="31B792E6" w14:textId="77777777" w:rsidR="00F9640B" w:rsidRDefault="00C23AF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ОП.08 </w:t>
            </w:r>
            <w:proofErr w:type="spellStart"/>
            <w:r>
              <w:rPr>
                <w:rFonts w:ascii="Times New Roman" w:eastAsia="Times New Roman" w:hAnsi="Times New Roman" w:cs="Times New Roman"/>
                <w:sz w:val="24"/>
                <w:szCs w:val="24"/>
              </w:rPr>
              <w:t>Экология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нефтегазодобывающей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промышленности</w:t>
            </w:r>
            <w:proofErr w:type="spellEnd"/>
          </w:p>
        </w:tc>
      </w:tr>
      <w:tr w:rsidR="00F9640B" w14:paraId="00F6D7BC" w14:textId="77777777">
        <w:trPr>
          <w:trHeight w:val="240"/>
        </w:trPr>
        <w:tc>
          <w:tcPr>
            <w:tcW w:w="891" w:type="dxa"/>
            <w:tcBorders>
              <w:top w:val="single" w:sz="4" w:space="0" w:color="000000"/>
              <w:left w:val="single" w:sz="4" w:space="0" w:color="000000"/>
              <w:bottom w:val="single" w:sz="4" w:space="0" w:color="000000"/>
              <w:right w:val="single" w:sz="4" w:space="0" w:color="000000"/>
            </w:tcBorders>
          </w:tcPr>
          <w:p w14:paraId="7C8662A8" w14:textId="77777777" w:rsidR="00F9640B" w:rsidRDefault="00F9640B">
            <w:pPr>
              <w:widowControl/>
              <w:numPr>
                <w:ilvl w:val="0"/>
                <w:numId w:val="5"/>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rPr>
            </w:pPr>
          </w:p>
        </w:tc>
        <w:tc>
          <w:tcPr>
            <w:tcW w:w="8318" w:type="dxa"/>
            <w:tcBorders>
              <w:top w:val="single" w:sz="4" w:space="0" w:color="000000"/>
              <w:left w:val="single" w:sz="4" w:space="0" w:color="000000"/>
              <w:bottom w:val="single" w:sz="4" w:space="0" w:color="000000"/>
              <w:right w:val="single" w:sz="4" w:space="0" w:color="000000"/>
            </w:tcBorders>
          </w:tcPr>
          <w:p w14:paraId="4A83C6A2" w14:textId="77777777" w:rsidR="00F9640B" w:rsidRPr="008D2B36" w:rsidRDefault="00C23AFE">
            <w:pPr>
              <w:widowControl/>
              <w:spacing w:after="0" w:line="240" w:lineRule="auto"/>
              <w:jc w:val="both"/>
              <w:rPr>
                <w:rFonts w:ascii="Times New Roman" w:eastAsia="Times New Roman" w:hAnsi="Times New Roman" w:cs="Times New Roman"/>
                <w:sz w:val="24"/>
                <w:szCs w:val="24"/>
                <w:lang w:val="ru-RU"/>
              </w:rPr>
            </w:pPr>
            <w:r w:rsidRPr="008D2B36">
              <w:rPr>
                <w:rFonts w:ascii="Times New Roman" w:eastAsia="Times New Roman" w:hAnsi="Times New Roman" w:cs="Times New Roman"/>
                <w:sz w:val="24"/>
                <w:szCs w:val="24"/>
                <w:lang w:val="ru-RU"/>
              </w:rPr>
              <w:t>лицензионное программное обеспечение для работы с документами</w:t>
            </w:r>
          </w:p>
        </w:tc>
        <w:tc>
          <w:tcPr>
            <w:tcW w:w="5634" w:type="dxa"/>
            <w:vMerge/>
            <w:shd w:val="clear" w:color="auto" w:fill="auto"/>
          </w:tcPr>
          <w:p w14:paraId="3C681B94" w14:textId="77777777" w:rsidR="00F9640B" w:rsidRPr="008D2B36" w:rsidRDefault="00F9640B">
            <w:pPr>
              <w:pBdr>
                <w:top w:val="nil"/>
                <w:left w:val="nil"/>
                <w:bottom w:val="nil"/>
                <w:right w:val="nil"/>
                <w:between w:val="nil"/>
              </w:pBdr>
              <w:spacing w:after="0"/>
              <w:rPr>
                <w:rFonts w:ascii="Times New Roman" w:eastAsia="Times New Roman" w:hAnsi="Times New Roman" w:cs="Times New Roman"/>
                <w:sz w:val="24"/>
                <w:szCs w:val="24"/>
                <w:lang w:val="ru-RU"/>
              </w:rPr>
            </w:pPr>
          </w:p>
        </w:tc>
      </w:tr>
      <w:tr w:rsidR="00F9640B" w14:paraId="4837BB09" w14:textId="77777777">
        <w:trPr>
          <w:trHeight w:val="240"/>
        </w:trPr>
        <w:tc>
          <w:tcPr>
            <w:tcW w:w="891" w:type="dxa"/>
            <w:tcBorders>
              <w:top w:val="single" w:sz="4" w:space="0" w:color="000000"/>
              <w:left w:val="single" w:sz="4" w:space="0" w:color="000000"/>
              <w:bottom w:val="single" w:sz="4" w:space="0" w:color="000000"/>
              <w:right w:val="single" w:sz="4" w:space="0" w:color="000000"/>
            </w:tcBorders>
          </w:tcPr>
          <w:p w14:paraId="18BEE80B" w14:textId="77777777" w:rsidR="00F9640B" w:rsidRPr="008D2B36" w:rsidRDefault="00F9640B">
            <w:pPr>
              <w:widowControl/>
              <w:numPr>
                <w:ilvl w:val="0"/>
                <w:numId w:val="5"/>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lang w:val="ru-RU"/>
              </w:rPr>
            </w:pPr>
          </w:p>
        </w:tc>
        <w:tc>
          <w:tcPr>
            <w:tcW w:w="8318" w:type="dxa"/>
            <w:tcBorders>
              <w:top w:val="single" w:sz="4" w:space="0" w:color="000000"/>
              <w:left w:val="single" w:sz="4" w:space="0" w:color="000000"/>
              <w:bottom w:val="single" w:sz="4" w:space="0" w:color="000000"/>
              <w:right w:val="single" w:sz="4" w:space="0" w:color="000000"/>
            </w:tcBorders>
          </w:tcPr>
          <w:p w14:paraId="6ED8AFEE" w14:textId="77777777" w:rsidR="00F9640B" w:rsidRPr="008D2B36" w:rsidRDefault="002B6995">
            <w:pPr>
              <w:widowControl/>
              <w:spacing w:after="0" w:line="240" w:lineRule="auto"/>
              <w:jc w:val="both"/>
              <w:rPr>
                <w:rFonts w:ascii="Times New Roman" w:eastAsia="Times New Roman" w:hAnsi="Times New Roman" w:cs="Times New Roman"/>
                <w:sz w:val="24"/>
                <w:szCs w:val="24"/>
                <w:lang w:val="ru-RU"/>
              </w:rPr>
            </w:pPr>
            <w:hyperlink r:id="rId24">
              <w:r w:rsidR="00C23AFE" w:rsidRPr="008D2B36">
                <w:rPr>
                  <w:rFonts w:ascii="Times New Roman" w:eastAsia="Times New Roman" w:hAnsi="Times New Roman" w:cs="Times New Roman"/>
                  <w:sz w:val="24"/>
                  <w:szCs w:val="24"/>
                  <w:lang w:val="ru-RU"/>
                </w:rPr>
                <w:t xml:space="preserve">лицензионное программное обеспечение для работы с документами в формате </w:t>
              </w:r>
              <w:r w:rsidR="00C23AFE">
                <w:rPr>
                  <w:rFonts w:ascii="Times New Roman" w:eastAsia="Times New Roman" w:hAnsi="Times New Roman" w:cs="Times New Roman"/>
                  <w:sz w:val="24"/>
                  <w:szCs w:val="24"/>
                </w:rPr>
                <w:t>PDF</w:t>
              </w:r>
            </w:hyperlink>
            <w:r w:rsidR="00C23AFE" w:rsidRPr="008D2B36">
              <w:rPr>
                <w:rFonts w:ascii="Times New Roman" w:eastAsia="Times New Roman" w:hAnsi="Times New Roman" w:cs="Times New Roman"/>
                <w:sz w:val="24"/>
                <w:szCs w:val="24"/>
                <w:lang w:val="ru-RU"/>
              </w:rPr>
              <w:t xml:space="preserve"> </w:t>
            </w:r>
          </w:p>
        </w:tc>
        <w:tc>
          <w:tcPr>
            <w:tcW w:w="5634" w:type="dxa"/>
            <w:vMerge/>
            <w:shd w:val="clear" w:color="auto" w:fill="auto"/>
          </w:tcPr>
          <w:p w14:paraId="09E2432D" w14:textId="77777777" w:rsidR="00F9640B" w:rsidRPr="008D2B36" w:rsidRDefault="00F9640B">
            <w:pPr>
              <w:pBdr>
                <w:top w:val="nil"/>
                <w:left w:val="nil"/>
                <w:bottom w:val="nil"/>
                <w:right w:val="nil"/>
                <w:between w:val="nil"/>
              </w:pBdr>
              <w:spacing w:after="0"/>
              <w:rPr>
                <w:rFonts w:ascii="Times New Roman" w:eastAsia="Times New Roman" w:hAnsi="Times New Roman" w:cs="Times New Roman"/>
                <w:sz w:val="24"/>
                <w:szCs w:val="24"/>
                <w:lang w:val="ru-RU"/>
              </w:rPr>
            </w:pPr>
          </w:p>
        </w:tc>
      </w:tr>
    </w:tbl>
    <w:p w14:paraId="1D0F301F" w14:textId="77777777" w:rsidR="00F9640B" w:rsidRDefault="00F9640B">
      <w:pPr>
        <w:ind w:firstLine="709"/>
        <w:jc w:val="both"/>
        <w:rPr>
          <w:rFonts w:ascii="Times New Roman" w:eastAsia="Times New Roman" w:hAnsi="Times New Roman" w:cs="Times New Roman"/>
          <w:sz w:val="24"/>
          <w:szCs w:val="24"/>
        </w:rPr>
      </w:pPr>
    </w:p>
    <w:sectPr w:rsidR="00F9640B">
      <w:footerReference w:type="even" r:id="rId25"/>
      <w:footerReference w:type="default" r:id="rId26"/>
      <w:pgSz w:w="16838" w:h="11906" w:orient="landscape"/>
      <w:pgMar w:top="1134" w:right="851"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9A9F4" w14:textId="77777777" w:rsidR="00C23AFE" w:rsidRDefault="00C23AFE">
      <w:pPr>
        <w:spacing w:after="0" w:line="240" w:lineRule="auto"/>
      </w:pPr>
      <w:r>
        <w:separator/>
      </w:r>
    </w:p>
  </w:endnote>
  <w:endnote w:type="continuationSeparator" w:id="0">
    <w:p w14:paraId="7160FD5A" w14:textId="77777777" w:rsidR="00C23AFE" w:rsidRDefault="00C23A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4F940" w14:textId="77777777" w:rsidR="00F9640B" w:rsidRDefault="00C23AFE">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2B6995">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C5AE079" w14:textId="77777777" w:rsidR="00F9640B" w:rsidRDefault="00F9640B">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A2A21" w14:textId="77777777" w:rsidR="00F9640B" w:rsidRDefault="00F9640B">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C78A3B" w14:textId="77777777" w:rsidR="00C23AFE" w:rsidRDefault="00C23AFE">
      <w:pPr>
        <w:spacing w:after="0" w:line="240" w:lineRule="auto"/>
      </w:pPr>
      <w:r>
        <w:separator/>
      </w:r>
    </w:p>
  </w:footnote>
  <w:footnote w:type="continuationSeparator" w:id="0">
    <w:p w14:paraId="14924D2E" w14:textId="77777777" w:rsidR="00C23AFE" w:rsidRDefault="00C23AFE">
      <w:pPr>
        <w:spacing w:after="0" w:line="240" w:lineRule="auto"/>
      </w:pPr>
      <w:r>
        <w:continuationSeparator/>
      </w:r>
    </w:p>
  </w:footnote>
  <w:footnote w:id="1">
    <w:p w14:paraId="132B2230" w14:textId="77777777" w:rsidR="00F9640B" w:rsidRDefault="00C23AFE">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 w:id="2">
    <w:p w14:paraId="78CB4ECB" w14:textId="77777777" w:rsidR="00F9640B" w:rsidRDefault="00C23AFE">
      <w:pPr>
        <w:spacing w:after="0" w:line="240" w:lineRule="auto"/>
        <w:jc w:val="both"/>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i/>
          <w:sz w:val="20"/>
          <w:szCs w:val="20"/>
        </w:rPr>
        <w:t xml:space="preserve"> Перечисляется для каждой из мастерских.</w:t>
      </w:r>
    </w:p>
  </w:footnote>
  <w:footnote w:id="3">
    <w:p w14:paraId="2A9ACD44" w14:textId="77777777" w:rsidR="00F9640B" w:rsidRDefault="00C23AFE">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4">
    <w:p w14:paraId="0FC16593" w14:textId="77777777" w:rsidR="00F9640B" w:rsidRDefault="00C23AFE">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5">
    <w:p w14:paraId="096270E7" w14:textId="77777777" w:rsidR="00F9640B" w:rsidRDefault="00C23AFE">
      <w:pPr>
        <w:pBdr>
          <w:top w:val="nil"/>
          <w:left w:val="nil"/>
          <w:bottom w:val="nil"/>
          <w:right w:val="nil"/>
          <w:between w:val="nil"/>
        </w:pBdr>
        <w:spacing w:after="0" w:line="240" w:lineRule="auto"/>
        <w:jc w:val="both"/>
        <w:rPr>
          <w:rFonts w:ascii="Times New Roman" w:eastAsia="Times New Roman" w:hAnsi="Times New Roman" w:cs="Times New Roman"/>
          <w:color w:val="000000"/>
          <w:sz w:val="18"/>
          <w:szCs w:val="18"/>
        </w:rPr>
      </w:pPr>
      <w:r>
        <w:rPr>
          <w:vertAlign w:val="superscript"/>
        </w:rPr>
        <w:footnoteRef/>
      </w:r>
      <w:r>
        <w:rPr>
          <w:rFonts w:ascii="Times New Roman" w:eastAsia="Times New Roman" w:hAnsi="Times New Roman" w:cs="Times New Roman"/>
          <w:color w:val="000000"/>
          <w:sz w:val="18"/>
          <w:szCs w:val="18"/>
        </w:rPr>
        <w:t xml:space="preserve">  Заполняется </w:t>
      </w:r>
      <w:r>
        <w:rPr>
          <w:rFonts w:ascii="Times New Roman" w:eastAsia="Times New Roman" w:hAnsi="Times New Roman" w:cs="Times New Roman"/>
          <w:color w:val="000000"/>
          <w:sz w:val="20"/>
          <w:szCs w:val="20"/>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A755CD"/>
    <w:multiLevelType w:val="multilevel"/>
    <w:tmpl w:val="D6C862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2592FFA"/>
    <w:multiLevelType w:val="multilevel"/>
    <w:tmpl w:val="A5763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1FD1F06"/>
    <w:multiLevelType w:val="multilevel"/>
    <w:tmpl w:val="DEC60B8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69065195"/>
    <w:multiLevelType w:val="multilevel"/>
    <w:tmpl w:val="2DA6960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75C43978"/>
    <w:multiLevelType w:val="multilevel"/>
    <w:tmpl w:val="D52C75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40B"/>
    <w:rsid w:val="002B6995"/>
    <w:rsid w:val="005B5F1B"/>
    <w:rsid w:val="008D2B36"/>
    <w:rsid w:val="00A66A6F"/>
    <w:rsid w:val="00C2364C"/>
    <w:rsid w:val="00C23AFE"/>
    <w:rsid w:val="00C8062F"/>
    <w:rsid w:val="00F964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D1C95"/>
  <w15:docId w15:val="{446696A8-DE6E-4E43-9507-3C34B369F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style>
  <w:style w:type="paragraph" w:styleId="1">
    <w:name w:val="heading 1"/>
    <w:basedOn w:val="a"/>
    <w:next w:val="a"/>
    <w:link w:val="10"/>
    <w:uiPriority w:val="9"/>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FA4D46"/>
    <w:pPr>
      <w:spacing w:after="120"/>
      <w:ind w:firstLine="709"/>
      <w:outlineLvl w:val="0"/>
    </w:pPr>
    <w:rPr>
      <w:rFonts w:ascii="Times New Roman" w:hAnsi="Times New Roman"/>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5">
    <w:name w:val="Body Text"/>
    <w:basedOn w:val="a"/>
    <w:link w:val="a6"/>
    <w:rsid w:val="0018331B"/>
    <w:pPr>
      <w:spacing w:after="0" w:line="240" w:lineRule="auto"/>
    </w:pPr>
    <w:rPr>
      <w:rFonts w:ascii="Times New Roman" w:hAnsi="Times New Roman"/>
      <w:sz w:val="24"/>
      <w:szCs w:val="24"/>
      <w:lang w:val="x-none" w:eastAsia="x-none"/>
    </w:rPr>
  </w:style>
  <w:style w:type="character" w:customStyle="1" w:styleId="a6">
    <w:name w:val="Основной текст Знак"/>
    <w:link w:val="a5"/>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
    <w:link w:val="a8"/>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Times New Roman" w:hAnsi="Times New Roman" w:cs="Times New Roman"/>
      <w:sz w:val="24"/>
      <w:szCs w:val="24"/>
    </w:rPr>
  </w:style>
  <w:style w:type="character" w:styleId="a9">
    <w:name w:val="page number"/>
    <w:rsid w:val="0018331B"/>
    <w:rPr>
      <w:rFonts w:cs="Times New Roman"/>
    </w:rPr>
  </w:style>
  <w:style w:type="paragraph" w:styleId="aa">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b"/>
    <w:uiPriority w:val="99"/>
    <w:qFormat/>
    <w:rsid w:val="0018331B"/>
    <w:pPr>
      <w:widowControl w:val="0"/>
      <w:spacing w:after="0"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d"/>
    <w:uiPriority w:val="99"/>
    <w:qFormat/>
    <w:rsid w:val="0018331B"/>
    <w:pPr>
      <w:spacing w:after="0"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c"/>
    <w:uiPriority w:val="99"/>
    <w:qFormat/>
    <w:locked/>
    <w:rsid w:val="0018331B"/>
    <w:rPr>
      <w:rFonts w:ascii="Times New Roman" w:hAnsi="Times New Roman" w:cs="Times New Roman"/>
      <w:sz w:val="20"/>
      <w:szCs w:val="20"/>
      <w:lang w:val="en-US" w:eastAsia="x-none"/>
    </w:rPr>
  </w:style>
  <w:style w:type="character" w:styleId="ae">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0">
    <w:name w:val="List Paragraph"/>
    <w:aliases w:val="Содержание. 2 уровень,List Paragraph"/>
    <w:basedOn w:val="a"/>
    <w:link w:val="af1"/>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2">
    <w:name w:val="Emphasis"/>
    <w:qFormat/>
    <w:rsid w:val="0018331B"/>
    <w:rPr>
      <w:rFonts w:cs="Times New Roman"/>
      <w:i/>
    </w:rPr>
  </w:style>
  <w:style w:type="paragraph" w:styleId="af3">
    <w:name w:val="Balloon Text"/>
    <w:basedOn w:val="a"/>
    <w:link w:val="af4"/>
    <w:uiPriority w:val="99"/>
    <w:rsid w:val="0018331B"/>
    <w:pPr>
      <w:spacing w:after="0" w:line="240" w:lineRule="auto"/>
    </w:pPr>
    <w:rPr>
      <w:rFonts w:ascii="Segoe UI" w:hAnsi="Segoe UI"/>
      <w:sz w:val="18"/>
      <w:szCs w:val="18"/>
      <w:lang w:val="x-none" w:eastAsia="x-none"/>
    </w:rPr>
  </w:style>
  <w:style w:type="character" w:customStyle="1" w:styleId="af4">
    <w:name w:val="Текст выноски Знак"/>
    <w:link w:val="af3"/>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5">
    <w:name w:val="header"/>
    <w:basedOn w:val="a"/>
    <w:link w:val="af6"/>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6">
    <w:name w:val="Верхний колонтитул Знак"/>
    <w:link w:val="af5"/>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7">
    <w:name w:val="annotation text"/>
    <w:basedOn w:val="a"/>
    <w:link w:val="af8"/>
    <w:uiPriority w:val="99"/>
    <w:unhideWhenUsed/>
    <w:rsid w:val="0018331B"/>
    <w:pPr>
      <w:spacing w:after="0" w:line="240" w:lineRule="auto"/>
    </w:pPr>
    <w:rPr>
      <w:sz w:val="20"/>
      <w:szCs w:val="20"/>
      <w:lang w:val="x-none" w:eastAsia="x-none"/>
    </w:rPr>
  </w:style>
  <w:style w:type="character" w:customStyle="1" w:styleId="af8">
    <w:name w:val="Текст примечания Знак"/>
    <w:link w:val="af7"/>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9">
    <w:name w:val="annotation subject"/>
    <w:basedOn w:val="af7"/>
    <w:next w:val="af7"/>
    <w:link w:val="afa"/>
    <w:uiPriority w:val="99"/>
    <w:unhideWhenUsed/>
    <w:rsid w:val="0018331B"/>
    <w:rPr>
      <w:rFonts w:ascii="Times New Roman" w:hAnsi="Times New Roman"/>
      <w:b/>
      <w:bCs/>
    </w:rPr>
  </w:style>
  <w:style w:type="character" w:customStyle="1" w:styleId="afa">
    <w:name w:val="Тема примечания Знак"/>
    <w:link w:val="af9"/>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b">
    <w:name w:val="Цветовое выделение"/>
    <w:uiPriority w:val="99"/>
    <w:rsid w:val="0018331B"/>
    <w:rPr>
      <w:b/>
      <w:color w:val="26282F"/>
    </w:rPr>
  </w:style>
  <w:style w:type="character" w:customStyle="1" w:styleId="afc">
    <w:name w:val="Гипертекстовая ссылка"/>
    <w:uiPriority w:val="99"/>
    <w:rsid w:val="0018331B"/>
    <w:rPr>
      <w:b/>
      <w:color w:val="106BBE"/>
    </w:rPr>
  </w:style>
  <w:style w:type="character" w:customStyle="1" w:styleId="afd">
    <w:name w:val="Активная гипертекстовая ссылка"/>
    <w:uiPriority w:val="99"/>
    <w:rsid w:val="0018331B"/>
    <w:rPr>
      <w:b/>
      <w:color w:val="106BBE"/>
      <w:u w:val="single"/>
    </w:rPr>
  </w:style>
  <w:style w:type="paragraph" w:customStyle="1" w:styleId="afe">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
    <w:uiPriority w:val="99"/>
    <w:rsid w:val="0018331B"/>
  </w:style>
  <w:style w:type="paragraph" w:customStyle="1" w:styleId="aff0">
    <w:name w:val="Внимание: недобросовестность!"/>
    <w:basedOn w:val="afe"/>
    <w:next w:val="a"/>
    <w:uiPriority w:val="99"/>
    <w:rsid w:val="0018331B"/>
  </w:style>
  <w:style w:type="character" w:customStyle="1" w:styleId="aff1">
    <w:name w:val="Выделение для Базового Поиска"/>
    <w:uiPriority w:val="99"/>
    <w:rsid w:val="0018331B"/>
    <w:rPr>
      <w:b/>
      <w:color w:val="0058A9"/>
    </w:rPr>
  </w:style>
  <w:style w:type="character" w:customStyle="1" w:styleId="aff2">
    <w:name w:val="Выделение для Базового Поиска (курсив)"/>
    <w:uiPriority w:val="99"/>
    <w:rsid w:val="0018331B"/>
    <w:rPr>
      <w:b/>
      <w:i/>
      <w:color w:val="0058A9"/>
    </w:rPr>
  </w:style>
  <w:style w:type="paragraph" w:customStyle="1" w:styleId="aff3">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4"/>
    <w:next w:val="a"/>
    <w:uiPriority w:val="99"/>
    <w:rsid w:val="0018331B"/>
    <w:rPr>
      <w:b/>
      <w:bCs/>
      <w:color w:val="0058A9"/>
      <w:shd w:val="clear" w:color="auto" w:fill="ECE9D8"/>
    </w:rPr>
  </w:style>
  <w:style w:type="paragraph" w:customStyle="1" w:styleId="aff5">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18331B"/>
    <w:rPr>
      <w:b/>
      <w:color w:val="26282F"/>
    </w:rPr>
  </w:style>
  <w:style w:type="paragraph" w:customStyle="1" w:styleId="aff9">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18331B"/>
    <w:rPr>
      <w:b/>
      <w:color w:val="FF0000"/>
    </w:rPr>
  </w:style>
  <w:style w:type="paragraph" w:customStyle="1" w:styleId="affb">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
    <w:uiPriority w:val="99"/>
    <w:rsid w:val="0018331B"/>
    <w:pPr>
      <w:spacing w:after="0"/>
      <w:jc w:val="left"/>
    </w:pPr>
  </w:style>
  <w:style w:type="paragraph" w:customStyle="1" w:styleId="affd">
    <w:name w:val="Интерактивный заголовок"/>
    <w:basedOn w:val="15"/>
    <w:next w:val="a"/>
    <w:uiPriority w:val="99"/>
    <w:rsid w:val="0018331B"/>
    <w:rPr>
      <w:u w:val="single"/>
    </w:rPr>
  </w:style>
  <w:style w:type="paragraph" w:customStyle="1" w:styleId="affe">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
    <w:uiPriority w:val="99"/>
    <w:rsid w:val="0018331B"/>
    <w:pPr>
      <w:spacing w:before="180"/>
      <w:ind w:left="360" w:right="360" w:firstLine="0"/>
    </w:pPr>
    <w:rPr>
      <w:shd w:val="clear" w:color="auto" w:fill="EAEFED"/>
    </w:rPr>
  </w:style>
  <w:style w:type="paragraph" w:customStyle="1" w:styleId="afff0">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
    <w:uiPriority w:val="99"/>
    <w:rsid w:val="0018331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18331B"/>
    <w:rPr>
      <w:i/>
      <w:iCs/>
    </w:rPr>
  </w:style>
  <w:style w:type="paragraph" w:customStyle="1" w:styleId="afff3">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
    <w:uiPriority w:val="99"/>
    <w:rsid w:val="0018331B"/>
    <w:rPr>
      <w:sz w:val="14"/>
      <w:szCs w:val="14"/>
    </w:rPr>
  </w:style>
  <w:style w:type="paragraph" w:customStyle="1" w:styleId="afff5">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
    <w:uiPriority w:val="99"/>
    <w:rsid w:val="0018331B"/>
    <w:rPr>
      <w:sz w:val="14"/>
      <w:szCs w:val="14"/>
    </w:rPr>
  </w:style>
  <w:style w:type="paragraph" w:customStyle="1" w:styleId="afff7">
    <w:name w:val="Комментарий пользователя"/>
    <w:basedOn w:val="afff1"/>
    <w:next w:val="a"/>
    <w:uiPriority w:val="99"/>
    <w:rsid w:val="0018331B"/>
    <w:pPr>
      <w:jc w:val="left"/>
    </w:pPr>
    <w:rPr>
      <w:shd w:val="clear" w:color="auto" w:fill="FFDFE0"/>
    </w:rPr>
  </w:style>
  <w:style w:type="paragraph" w:customStyle="1" w:styleId="afff8">
    <w:name w:val="Куда обратиться?"/>
    <w:basedOn w:val="afe"/>
    <w:next w:val="a"/>
    <w:uiPriority w:val="99"/>
    <w:rsid w:val="0018331B"/>
  </w:style>
  <w:style w:type="paragraph" w:customStyle="1" w:styleId="afff9">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18331B"/>
    <w:rPr>
      <w:b/>
      <w:color w:val="26282F"/>
      <w:shd w:val="clear" w:color="auto" w:fill="FFF580"/>
    </w:rPr>
  </w:style>
  <w:style w:type="paragraph" w:customStyle="1" w:styleId="afffb">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18331B"/>
    <w:rPr>
      <w:b/>
      <w:color w:val="000000"/>
      <w:shd w:val="clear" w:color="auto" w:fill="D8EDE8"/>
    </w:rPr>
  </w:style>
  <w:style w:type="paragraph" w:customStyle="1" w:styleId="afffd">
    <w:name w:val="Необходимые документы"/>
    <w:basedOn w:val="afe"/>
    <w:next w:val="a"/>
    <w:uiPriority w:val="99"/>
    <w:rsid w:val="0018331B"/>
    <w:pPr>
      <w:ind w:firstLine="118"/>
    </w:pPr>
  </w:style>
  <w:style w:type="paragraph" w:customStyle="1" w:styleId="afffe">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
    <w:uiPriority w:val="99"/>
    <w:rsid w:val="0018331B"/>
    <w:pPr>
      <w:ind w:left="140"/>
    </w:pPr>
  </w:style>
  <w:style w:type="character" w:customStyle="1" w:styleId="affff1">
    <w:name w:val="Опечатки"/>
    <w:uiPriority w:val="99"/>
    <w:rsid w:val="0018331B"/>
    <w:rPr>
      <w:color w:val="FF0000"/>
    </w:rPr>
  </w:style>
  <w:style w:type="paragraph" w:customStyle="1" w:styleId="affff2">
    <w:name w:val="Переменная часть"/>
    <w:basedOn w:val="aff4"/>
    <w:next w:val="a"/>
    <w:uiPriority w:val="99"/>
    <w:rsid w:val="0018331B"/>
    <w:rPr>
      <w:sz w:val="18"/>
      <w:szCs w:val="18"/>
    </w:rPr>
  </w:style>
  <w:style w:type="paragraph" w:customStyle="1" w:styleId="affff3">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
    <w:uiPriority w:val="99"/>
    <w:rsid w:val="0018331B"/>
    <w:rPr>
      <w:b/>
      <w:bCs/>
    </w:rPr>
  </w:style>
  <w:style w:type="paragraph" w:customStyle="1" w:styleId="affff5">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
    <w:uiPriority w:val="99"/>
    <w:rsid w:val="0018331B"/>
    <w:rPr>
      <w:sz w:val="20"/>
      <w:szCs w:val="20"/>
    </w:rPr>
  </w:style>
  <w:style w:type="paragraph" w:customStyle="1" w:styleId="affff7">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
    <w:uiPriority w:val="99"/>
    <w:rsid w:val="0018331B"/>
  </w:style>
  <w:style w:type="paragraph" w:customStyle="1" w:styleId="affff9">
    <w:name w:val="Примечание."/>
    <w:basedOn w:val="afe"/>
    <w:next w:val="a"/>
    <w:uiPriority w:val="99"/>
    <w:rsid w:val="0018331B"/>
  </w:style>
  <w:style w:type="character" w:customStyle="1" w:styleId="affffa">
    <w:name w:val="Продолжение ссылки"/>
    <w:uiPriority w:val="99"/>
    <w:rsid w:val="0018331B"/>
  </w:style>
  <w:style w:type="paragraph" w:customStyle="1" w:styleId="affffb">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18331B"/>
    <w:rPr>
      <w:b/>
      <w:color w:val="26282F"/>
    </w:rPr>
  </w:style>
  <w:style w:type="character" w:customStyle="1" w:styleId="affffd">
    <w:name w:val="Сравнение редакций. Добавленный фрагмент"/>
    <w:uiPriority w:val="99"/>
    <w:rsid w:val="0018331B"/>
    <w:rPr>
      <w:color w:val="000000"/>
      <w:shd w:val="clear" w:color="auto" w:fill="C1D7FF"/>
    </w:rPr>
  </w:style>
  <w:style w:type="character" w:customStyle="1" w:styleId="affffe">
    <w:name w:val="Сравнение редакций. Удаленный фрагмент"/>
    <w:uiPriority w:val="99"/>
    <w:rsid w:val="0018331B"/>
    <w:rPr>
      <w:color w:val="000000"/>
      <w:shd w:val="clear" w:color="auto" w:fill="C4C413"/>
    </w:rPr>
  </w:style>
  <w:style w:type="paragraph" w:customStyle="1" w:styleId="afffff">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18331B"/>
    <w:rPr>
      <w:b/>
      <w:color w:val="749232"/>
    </w:rPr>
  </w:style>
  <w:style w:type="paragraph" w:customStyle="1" w:styleId="afffff1">
    <w:name w:val="Текст в таблице"/>
    <w:basedOn w:val="afffe"/>
    <w:next w:val="a"/>
    <w:uiPriority w:val="99"/>
    <w:rsid w:val="0018331B"/>
    <w:pPr>
      <w:ind w:firstLine="500"/>
    </w:pPr>
  </w:style>
  <w:style w:type="paragraph" w:customStyle="1" w:styleId="afffff2">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18331B"/>
    <w:rPr>
      <w:b/>
      <w:strike/>
      <w:color w:val="666600"/>
    </w:rPr>
  </w:style>
  <w:style w:type="paragraph" w:customStyle="1" w:styleId="afffff5">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7">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8">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
    <w:link w:val="afffffa"/>
    <w:uiPriority w:val="99"/>
    <w:semiHidden/>
    <w:unhideWhenUsed/>
    <w:rsid w:val="00345B6C"/>
    <w:pPr>
      <w:spacing w:after="0" w:line="240" w:lineRule="auto"/>
    </w:pPr>
    <w:rPr>
      <w:sz w:val="20"/>
      <w:szCs w:val="20"/>
      <w:lang w:val="x-none" w:eastAsia="x-none"/>
    </w:rPr>
  </w:style>
  <w:style w:type="character" w:customStyle="1" w:styleId="afffffa">
    <w:name w:val="Текст концевой сноски Знак"/>
    <w:link w:val="afffff9"/>
    <w:uiPriority w:val="99"/>
    <w:semiHidden/>
    <w:locked/>
    <w:rsid w:val="00345B6C"/>
    <w:rPr>
      <w:rFonts w:cs="Times New Roman"/>
      <w:sz w:val="20"/>
      <w:szCs w:val="20"/>
    </w:rPr>
  </w:style>
  <w:style w:type="character" w:styleId="afffffb">
    <w:name w:val="endnote reference"/>
    <w:uiPriority w:val="99"/>
    <w:semiHidden/>
    <w:unhideWhenUsed/>
    <w:rsid w:val="00345B6C"/>
    <w:rPr>
      <w:rFonts w:cs="Times New Roman"/>
      <w:vertAlign w:val="superscript"/>
    </w:rPr>
  </w:style>
  <w:style w:type="character" w:customStyle="1" w:styleId="af1">
    <w:name w:val="Абзац списка Знак"/>
    <w:aliases w:val="Содержание. 2 уровень Знак,List Paragraph Знак"/>
    <w:link w:val="af0"/>
    <w:uiPriority w:val="34"/>
    <w:qFormat/>
    <w:locked/>
    <w:rsid w:val="00EC4581"/>
    <w:rPr>
      <w:rFonts w:ascii="Times New Roman" w:hAnsi="Times New Roman"/>
      <w:sz w:val="24"/>
      <w:szCs w:val="24"/>
    </w:rPr>
  </w:style>
  <w:style w:type="character" w:customStyle="1" w:styleId="ab">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a"/>
    <w:uiPriority w:val="99"/>
    <w:locked/>
    <w:rsid w:val="008E2F83"/>
    <w:rPr>
      <w:rFonts w:ascii="Times New Roman" w:hAnsi="Times New Roman"/>
      <w:sz w:val="24"/>
      <w:szCs w:val="24"/>
      <w:lang w:val="en-US" w:eastAsia="nl-NL"/>
    </w:rPr>
  </w:style>
  <w:style w:type="character" w:styleId="afffffc">
    <w:name w:val="Strong"/>
    <w:uiPriority w:val="22"/>
    <w:qFormat/>
    <w:rsid w:val="008E2F83"/>
    <w:rPr>
      <w:b/>
      <w:bCs/>
    </w:rPr>
  </w:style>
  <w:style w:type="table" w:customStyle="1" w:styleId="TableNormal2">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8E2F83"/>
    <w:rPr>
      <w:color w:val="0000FF"/>
      <w:u w:val="single"/>
    </w:rPr>
  </w:style>
  <w:style w:type="character" w:styleId="afffffe">
    <w:name w:val="Subtle Emphasis"/>
    <w:uiPriority w:val="19"/>
    <w:qFormat/>
    <w:rsid w:val="00AE5DD7"/>
    <w:rPr>
      <w:i/>
      <w:iCs/>
      <w:color w:val="404040"/>
    </w:rPr>
  </w:style>
  <w:style w:type="paragraph" w:styleId="affffff">
    <w:name w:val="Subtitle"/>
    <w:basedOn w:val="a"/>
    <w:next w:val="a"/>
    <w:link w:val="affffff0"/>
    <w:uiPriority w:val="11"/>
    <w:qFormat/>
    <w:pPr>
      <w:pBdr>
        <w:top w:val="nil"/>
        <w:left w:val="nil"/>
        <w:bottom w:val="nil"/>
        <w:right w:val="nil"/>
        <w:between w:val="nil"/>
      </w:pBdr>
      <w:spacing w:after="60"/>
      <w:jc w:val="center"/>
    </w:pPr>
    <w:rPr>
      <w:color w:val="000000"/>
      <w:sz w:val="24"/>
      <w:szCs w:val="24"/>
    </w:rPr>
  </w:style>
  <w:style w:type="character" w:customStyle="1" w:styleId="affffff0">
    <w:name w:val="Подзаголовок Знак"/>
    <w:link w:val="affffff"/>
    <w:uiPriority w:val="11"/>
    <w:rsid w:val="00A62263"/>
    <w:rPr>
      <w:rFonts w:ascii="Calibri Light" w:eastAsia="Times New Roman" w:hAnsi="Calibri Light" w:cs="Times New Roman"/>
      <w:sz w:val="24"/>
      <w:szCs w:val="24"/>
    </w:rPr>
  </w:style>
  <w:style w:type="paragraph" w:styleId="affffff1">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character" w:customStyle="1" w:styleId="a4">
    <w:name w:val="Заголовок Знак"/>
    <w:link w:val="a3"/>
    <w:uiPriority w:val="10"/>
    <w:rsid w:val="00FA4D46"/>
    <w:rPr>
      <w:rFonts w:ascii="Times New Roman" w:hAnsi="Times New Roman"/>
      <w:kern w:val="28"/>
      <w:sz w:val="24"/>
      <w:szCs w:val="24"/>
    </w:rPr>
  </w:style>
  <w:style w:type="table" w:customStyle="1" w:styleId="17">
    <w:name w:val="Сетка таблицы1"/>
    <w:basedOn w:val="a1"/>
    <w:next w:val="afffff8"/>
    <w:uiPriority w:val="39"/>
    <w:rsid w:val="001F4FD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8"/>
    <w:uiPriority w:val="39"/>
    <w:rsid w:val="00723A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e"/>
    <w:rsid w:val="0088228C"/>
    <w:pPr>
      <w:spacing w:after="0" w:line="240" w:lineRule="auto"/>
    </w:pPr>
    <w:rPr>
      <w:sz w:val="20"/>
      <w:szCs w:val="20"/>
      <w:vertAlign w:val="superscript"/>
    </w:rPr>
  </w:style>
  <w:style w:type="table" w:customStyle="1" w:styleId="affffff2">
    <w:basedOn w:val="TableNormal2"/>
    <w:tblPr>
      <w:tblStyleRowBandSize w:val="1"/>
      <w:tblStyleColBandSize w:val="1"/>
      <w:tblCellMar>
        <w:left w:w="115" w:type="dxa"/>
        <w:right w:w="115" w:type="dxa"/>
      </w:tblCellMar>
    </w:tblPr>
  </w:style>
  <w:style w:type="table" w:customStyle="1" w:styleId="affffff3">
    <w:basedOn w:val="TableNormal2"/>
    <w:tblPr>
      <w:tblStyleRowBandSize w:val="1"/>
      <w:tblStyleColBandSize w:val="1"/>
      <w:tblCellMar>
        <w:left w:w="115" w:type="dxa"/>
        <w:right w:w="115" w:type="dxa"/>
      </w:tblCellMar>
    </w:tblPr>
  </w:style>
  <w:style w:type="table" w:customStyle="1" w:styleId="affffff4">
    <w:basedOn w:val="TableNormal2"/>
    <w:tblPr>
      <w:tblStyleRowBandSize w:val="1"/>
      <w:tblStyleColBandSize w:val="1"/>
      <w:tblCellMar>
        <w:left w:w="115" w:type="dxa"/>
        <w:right w:w="115" w:type="dxa"/>
      </w:tblCellMar>
    </w:tblPr>
  </w:style>
  <w:style w:type="table" w:customStyle="1" w:styleId="affffff5">
    <w:basedOn w:val="TableNormal2"/>
    <w:tblPr>
      <w:tblStyleRowBandSize w:val="1"/>
      <w:tblStyleColBandSize w:val="1"/>
      <w:tblCellMar>
        <w:left w:w="115" w:type="dxa"/>
        <w:right w:w="115" w:type="dxa"/>
      </w:tblCellMar>
    </w:tblPr>
  </w:style>
  <w:style w:type="table" w:customStyle="1" w:styleId="affffff6">
    <w:basedOn w:val="TableNormal2"/>
    <w:tblPr>
      <w:tblStyleRowBandSize w:val="1"/>
      <w:tblStyleColBandSize w:val="1"/>
      <w:tblCellMar>
        <w:left w:w="115" w:type="dxa"/>
        <w:right w:w="115" w:type="dxa"/>
      </w:tblCellMar>
    </w:tblPr>
  </w:style>
  <w:style w:type="table" w:customStyle="1" w:styleId="affffff7">
    <w:basedOn w:val="TableNormal2"/>
    <w:tblPr>
      <w:tblStyleRowBandSize w:val="1"/>
      <w:tblStyleColBandSize w:val="1"/>
      <w:tblCellMar>
        <w:left w:w="115" w:type="dxa"/>
        <w:right w:w="115" w:type="dxa"/>
      </w:tblCellMar>
    </w:tblPr>
  </w:style>
  <w:style w:type="table" w:customStyle="1" w:styleId="affffff8">
    <w:basedOn w:val="TableNormal2"/>
    <w:tblPr>
      <w:tblStyleRowBandSize w:val="1"/>
      <w:tblStyleColBandSize w:val="1"/>
      <w:tblCellMar>
        <w:left w:w="115" w:type="dxa"/>
        <w:right w:w="115" w:type="dxa"/>
      </w:tblCellMar>
    </w:tblPr>
  </w:style>
  <w:style w:type="table" w:customStyle="1" w:styleId="affffff9">
    <w:basedOn w:val="TableNormal2"/>
    <w:tblPr>
      <w:tblStyleRowBandSize w:val="1"/>
      <w:tblStyleColBandSize w:val="1"/>
      <w:tblCellMar>
        <w:left w:w="115" w:type="dxa"/>
        <w:right w:w="115" w:type="dxa"/>
      </w:tblCellMar>
    </w:tblPr>
  </w:style>
  <w:style w:type="table" w:customStyle="1" w:styleId="affffffa">
    <w:basedOn w:val="TableNormal2"/>
    <w:tblPr>
      <w:tblStyleRowBandSize w:val="1"/>
      <w:tblStyleColBandSize w:val="1"/>
      <w:tblCellMar>
        <w:left w:w="115" w:type="dxa"/>
        <w:right w:w="115" w:type="dxa"/>
      </w:tblCellMar>
    </w:tblPr>
  </w:style>
  <w:style w:type="table" w:customStyle="1" w:styleId="affffffb">
    <w:basedOn w:val="TableNormal2"/>
    <w:tblPr>
      <w:tblStyleRowBandSize w:val="1"/>
      <w:tblStyleColBandSize w:val="1"/>
      <w:tblCellMar>
        <w:left w:w="115" w:type="dxa"/>
        <w:right w:w="115" w:type="dxa"/>
      </w:tblCellMar>
    </w:tblPr>
  </w:style>
  <w:style w:type="table" w:customStyle="1" w:styleId="affffffc">
    <w:basedOn w:val="TableNormal2"/>
    <w:tblPr>
      <w:tblStyleRowBandSize w:val="1"/>
      <w:tblStyleColBandSize w:val="1"/>
      <w:tblCellMar>
        <w:left w:w="115" w:type="dxa"/>
        <w:right w:w="115" w:type="dxa"/>
      </w:tblCellMar>
    </w:tblPr>
  </w:style>
  <w:style w:type="table" w:customStyle="1" w:styleId="affffffd">
    <w:basedOn w:val="TableNormal2"/>
    <w:tblPr>
      <w:tblStyleRowBandSize w:val="1"/>
      <w:tblStyleColBandSize w:val="1"/>
      <w:tblCellMar>
        <w:left w:w="115" w:type="dxa"/>
        <w:right w:w="115" w:type="dxa"/>
      </w:tblCellMar>
    </w:tblPr>
  </w:style>
  <w:style w:type="table" w:customStyle="1" w:styleId="affffffe">
    <w:basedOn w:val="TableNormal2"/>
    <w:tblPr>
      <w:tblStyleRowBandSize w:val="1"/>
      <w:tblStyleColBandSize w:val="1"/>
      <w:tblCellMar>
        <w:left w:w="115" w:type="dxa"/>
        <w:right w:w="115" w:type="dxa"/>
      </w:tblCellMar>
    </w:tblPr>
  </w:style>
  <w:style w:type="table" w:customStyle="1" w:styleId="afffffff">
    <w:basedOn w:val="TableNormal2"/>
    <w:tblPr>
      <w:tblStyleRowBandSize w:val="1"/>
      <w:tblStyleColBandSize w:val="1"/>
      <w:tblCellMar>
        <w:left w:w="115" w:type="dxa"/>
        <w:right w:w="115" w:type="dxa"/>
      </w:tblCellMar>
    </w:tblPr>
  </w:style>
  <w:style w:type="table" w:customStyle="1" w:styleId="afffffff0">
    <w:basedOn w:val="TableNormal2"/>
    <w:tblPr>
      <w:tblStyleRowBandSize w:val="1"/>
      <w:tblStyleColBandSize w:val="1"/>
      <w:tblCellMar>
        <w:left w:w="115" w:type="dxa"/>
        <w:right w:w="115" w:type="dxa"/>
      </w:tblCellMar>
    </w:tblPr>
  </w:style>
  <w:style w:type="table" w:customStyle="1" w:styleId="afffffff1">
    <w:basedOn w:val="TableNormal2"/>
    <w:tblPr>
      <w:tblStyleRowBandSize w:val="1"/>
      <w:tblStyleColBandSize w:val="1"/>
      <w:tblCellMar>
        <w:left w:w="115" w:type="dxa"/>
        <w:right w:w="115" w:type="dxa"/>
      </w:tblCellMar>
    </w:tblPr>
  </w:style>
  <w:style w:type="table" w:customStyle="1" w:styleId="afffffff2">
    <w:basedOn w:val="TableNormal2"/>
    <w:tblPr>
      <w:tblStyleRowBandSize w:val="1"/>
      <w:tblStyleColBandSize w:val="1"/>
      <w:tblCellMar>
        <w:left w:w="115" w:type="dxa"/>
        <w:right w:w="115" w:type="dxa"/>
      </w:tblCellMar>
    </w:tblPr>
  </w:style>
  <w:style w:type="table" w:customStyle="1" w:styleId="afffffff3">
    <w:basedOn w:val="TableNormal2"/>
    <w:tblPr>
      <w:tblStyleRowBandSize w:val="1"/>
      <w:tblStyleColBandSize w:val="1"/>
      <w:tblCellMar>
        <w:left w:w="115" w:type="dxa"/>
        <w:right w:w="115" w:type="dxa"/>
      </w:tblCellMar>
    </w:tblPr>
  </w:style>
  <w:style w:type="table" w:customStyle="1" w:styleId="afffffff4">
    <w:basedOn w:val="TableNormal2"/>
    <w:tblPr>
      <w:tblStyleRowBandSize w:val="1"/>
      <w:tblStyleColBandSize w:val="1"/>
      <w:tblCellMar>
        <w:left w:w="115" w:type="dxa"/>
        <w:right w:w="115" w:type="dxa"/>
      </w:tblCellMar>
    </w:tblPr>
  </w:style>
  <w:style w:type="table" w:customStyle="1" w:styleId="afffffff5">
    <w:basedOn w:val="TableNormal2"/>
    <w:tblPr>
      <w:tblStyleRowBandSize w:val="1"/>
      <w:tblStyleColBandSize w:val="1"/>
      <w:tblCellMar>
        <w:left w:w="115" w:type="dxa"/>
        <w:right w:w="115" w:type="dxa"/>
      </w:tblCellMar>
    </w:tblPr>
  </w:style>
  <w:style w:type="table" w:customStyle="1" w:styleId="afffffff6">
    <w:basedOn w:val="TableNormal2"/>
    <w:tblPr>
      <w:tblStyleRowBandSize w:val="1"/>
      <w:tblStyleColBandSize w:val="1"/>
      <w:tblCellMar>
        <w:left w:w="115" w:type="dxa"/>
        <w:right w:w="115" w:type="dxa"/>
      </w:tblCellMar>
    </w:tblPr>
  </w:style>
  <w:style w:type="table" w:customStyle="1" w:styleId="afffffff7">
    <w:basedOn w:val="TableNormal2"/>
    <w:tblPr>
      <w:tblStyleRowBandSize w:val="1"/>
      <w:tblStyleColBandSize w:val="1"/>
      <w:tblCellMar>
        <w:left w:w="115" w:type="dxa"/>
        <w:right w:w="115" w:type="dxa"/>
      </w:tblCellMar>
    </w:tblPr>
  </w:style>
  <w:style w:type="table" w:customStyle="1" w:styleId="afffffff8">
    <w:basedOn w:val="TableNormal2"/>
    <w:tblPr>
      <w:tblStyleRowBandSize w:val="1"/>
      <w:tblStyleColBandSize w:val="1"/>
      <w:tblCellMar>
        <w:left w:w="115" w:type="dxa"/>
        <w:right w:w="115" w:type="dxa"/>
      </w:tblCellMar>
    </w:tblPr>
  </w:style>
  <w:style w:type="table" w:customStyle="1" w:styleId="afffffff9">
    <w:basedOn w:val="TableNormal2"/>
    <w:tblPr>
      <w:tblStyleRowBandSize w:val="1"/>
      <w:tblStyleColBandSize w:val="1"/>
      <w:tblCellMar>
        <w:left w:w="115" w:type="dxa"/>
        <w:right w:w="115" w:type="dxa"/>
      </w:tblCellMar>
    </w:tblPr>
  </w:style>
  <w:style w:type="table" w:customStyle="1" w:styleId="afffffffa">
    <w:basedOn w:val="TableNormal2"/>
    <w:tblPr>
      <w:tblStyleRowBandSize w:val="1"/>
      <w:tblStyleColBandSize w:val="1"/>
      <w:tblCellMar>
        <w:left w:w="115" w:type="dxa"/>
        <w:right w:w="115" w:type="dxa"/>
      </w:tblCellMar>
    </w:tblPr>
  </w:style>
  <w:style w:type="table" w:customStyle="1" w:styleId="afffffffb">
    <w:basedOn w:val="TableNormal2"/>
    <w:tblPr>
      <w:tblStyleRowBandSize w:val="1"/>
      <w:tblStyleColBandSize w:val="1"/>
      <w:tblCellMar>
        <w:left w:w="115" w:type="dxa"/>
        <w:right w:w="115" w:type="dxa"/>
      </w:tblCellMar>
    </w:tblPr>
  </w:style>
  <w:style w:type="table" w:customStyle="1" w:styleId="afffffffc">
    <w:basedOn w:val="TableNormal2"/>
    <w:tblPr>
      <w:tblStyleRowBandSize w:val="1"/>
      <w:tblStyleColBandSize w:val="1"/>
      <w:tblCellMar>
        <w:left w:w="115" w:type="dxa"/>
        <w:right w:w="115" w:type="dxa"/>
      </w:tblCellMar>
    </w:tblPr>
  </w:style>
  <w:style w:type="table" w:customStyle="1" w:styleId="afffffffd">
    <w:basedOn w:val="TableNormal2"/>
    <w:tblPr>
      <w:tblStyleRowBandSize w:val="1"/>
      <w:tblStyleColBandSize w:val="1"/>
      <w:tblCellMar>
        <w:left w:w="115" w:type="dxa"/>
        <w:right w:w="115" w:type="dxa"/>
      </w:tblCellMar>
    </w:tblPr>
  </w:style>
  <w:style w:type="table" w:customStyle="1" w:styleId="afffffffe">
    <w:basedOn w:val="TableNormal2"/>
    <w:tblPr>
      <w:tblStyleRowBandSize w:val="1"/>
      <w:tblStyleColBandSize w:val="1"/>
      <w:tblCellMar>
        <w:left w:w="115" w:type="dxa"/>
        <w:right w:w="115" w:type="dxa"/>
      </w:tblCellMar>
    </w:tblPr>
  </w:style>
  <w:style w:type="table" w:customStyle="1" w:styleId="affffffff">
    <w:basedOn w:val="TableNormal2"/>
    <w:tblPr>
      <w:tblStyleRowBandSize w:val="1"/>
      <w:tblStyleColBandSize w:val="1"/>
      <w:tblCellMar>
        <w:left w:w="115" w:type="dxa"/>
        <w:right w:w="115" w:type="dxa"/>
      </w:tblCellMar>
    </w:tblPr>
  </w:style>
  <w:style w:type="table" w:customStyle="1" w:styleId="affffffff0">
    <w:basedOn w:val="TableNormal2"/>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18" Type="http://schemas.openxmlformats.org/officeDocument/2006/relationships/hyperlink" Target="about:blank"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about:blank" TargetMode="Externa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24" Type="http://schemas.openxmlformats.org/officeDocument/2006/relationships/hyperlink" Target="https://www.iesoft.ru/products/code_industry/" TargetMode="External"/><Relationship Id="rId5" Type="http://schemas.openxmlformats.org/officeDocument/2006/relationships/webSettings" Target="webSettings.xml"/><Relationship Id="rId15" Type="http://schemas.openxmlformats.org/officeDocument/2006/relationships/hyperlink" Target="about:blank" TargetMode="External"/><Relationship Id="rId23" Type="http://schemas.openxmlformats.org/officeDocument/2006/relationships/hyperlink" Target="about:blank" TargetMode="External"/><Relationship Id="rId28" Type="http://schemas.openxmlformats.org/officeDocument/2006/relationships/theme" Target="theme/theme1.xml"/><Relationship Id="rId10" Type="http://schemas.openxmlformats.org/officeDocument/2006/relationships/hyperlink" Target="about:blank" TargetMode="External"/><Relationship Id="rId19"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hyperlink" Target="about:blank"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5trnm+7JFnom2hfiSU2MQEgamA==">CgMxLjAaHwoBMBIaChgICVIUChJ0YWJsZS5jYmo5M3BrOHdybDYyCGguZ2pkZ3hzMgloLjMwajB6bGwyCWguMWZvYjl0ZTgAciExSWlFMk80cklWc0tvakxsVzUxT3VNWUdCdkgzYjFReU0=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17</Pages>
  <Words>2727</Words>
  <Characters>15546</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Лалаева Асет Вахаевна</cp:lastModifiedBy>
  <cp:revision>7</cp:revision>
  <dcterms:created xsi:type="dcterms:W3CDTF">2024-05-30T15:32:00Z</dcterms:created>
  <dcterms:modified xsi:type="dcterms:W3CDTF">2025-09-30T07:43:00Z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