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DB20" w14:textId="77777777" w:rsidR="00064407" w:rsidRPr="001C33BF" w:rsidRDefault="00064407"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ПРИМЕРН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ОБРАЗОВАТЕЛЬН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ПРОГРАММ</w:t>
      </w:r>
      <w:r w:rsidR="00D42432">
        <w:rPr>
          <w:rFonts w:ascii="Times New Roman" w:hAnsi="Times New Roman" w:cs="Times New Roman"/>
          <w:b/>
          <w:bCs/>
          <w:sz w:val="24"/>
          <w:szCs w:val="24"/>
        </w:rPr>
        <w:t>А</w:t>
      </w:r>
    </w:p>
    <w:p w14:paraId="26C313B9" w14:textId="77777777" w:rsidR="00064407" w:rsidRDefault="00064407"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«ПРОФЕССИОНАЛИТЕТ»</w:t>
      </w:r>
    </w:p>
    <w:p w14:paraId="24D8636B" w14:textId="77777777" w:rsidR="00064407" w:rsidRPr="001C33BF" w:rsidRDefault="00064407" w:rsidP="00064407">
      <w:pPr>
        <w:jc w:val="center"/>
        <w:rPr>
          <w:rFonts w:ascii="Times New Roman" w:hAnsi="Times New Roman" w:cs="Times New Roman"/>
          <w:b/>
          <w:bCs/>
          <w:sz w:val="24"/>
          <w:szCs w:val="24"/>
        </w:rPr>
      </w:pPr>
    </w:p>
    <w:p w14:paraId="1C6AD717"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49CA5151" w14:textId="77777777" w:rsidR="00064407" w:rsidRPr="001C33BF" w:rsidRDefault="00064407" w:rsidP="00064407">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719E6099" w14:textId="77777777" w:rsidR="00064407" w:rsidRPr="001C33BF" w:rsidRDefault="00064407" w:rsidP="00064407">
      <w:pPr>
        <w:jc w:val="center"/>
        <w:rPr>
          <w:rFonts w:ascii="Times New Roman" w:hAnsi="Times New Roman" w:cs="Times New Roman"/>
          <w:b/>
          <w:sz w:val="24"/>
          <w:szCs w:val="24"/>
        </w:rPr>
      </w:pPr>
    </w:p>
    <w:p w14:paraId="63ECB50E" w14:textId="77777777" w:rsidR="00064407" w:rsidRDefault="00064407" w:rsidP="00064407">
      <w:pPr>
        <w:jc w:val="center"/>
        <w:rPr>
          <w:rFonts w:ascii="Times New Roman" w:hAnsi="Times New Roman" w:cs="Times New Roman"/>
          <w:b/>
          <w:sz w:val="24"/>
          <w:szCs w:val="24"/>
        </w:rPr>
      </w:pPr>
    </w:p>
    <w:p w14:paraId="0AEAD473" w14:textId="77777777" w:rsidR="00064407" w:rsidRDefault="00064407" w:rsidP="00064407">
      <w:pPr>
        <w:rPr>
          <w:rFonts w:ascii="Times New Roman" w:hAnsi="Times New Roman" w:cs="Times New Roman"/>
          <w:b/>
          <w:sz w:val="24"/>
          <w:szCs w:val="24"/>
        </w:rPr>
      </w:pPr>
    </w:p>
    <w:p w14:paraId="6DE4E4A4"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01244F82" w14:textId="0191E9C5" w:rsidR="00064407" w:rsidRPr="00711B29" w:rsidRDefault="00994408" w:rsidP="00064407">
      <w:pPr>
        <w:jc w:val="center"/>
        <w:rPr>
          <w:rFonts w:ascii="Times New Roman" w:eastAsia="Calibri" w:hAnsi="Times New Roman" w:cs="Times New Roman"/>
          <w:i/>
          <w:sz w:val="24"/>
          <w:szCs w:val="24"/>
        </w:rPr>
      </w:pPr>
      <w:r w:rsidRPr="000B25DD">
        <w:rPr>
          <w:rFonts w:ascii="Times New Roman" w:eastAsia="Calibri" w:hAnsi="Times New Roman" w:cs="Times New Roman"/>
          <w:iCs/>
          <w:noProof/>
          <w:sz w:val="24"/>
          <w:szCs w:val="24"/>
        </w:rPr>
        <w:t>подготовки специалистов среднего звена</w:t>
      </w:r>
      <w:r w:rsidRPr="00711B29">
        <w:rPr>
          <w:rFonts w:ascii="Times New Roman" w:eastAsia="Calibri" w:hAnsi="Times New Roman" w:cs="Times New Roman"/>
          <w:i/>
          <w:vertAlign w:val="superscript"/>
        </w:rPr>
        <w:t xml:space="preserve"> </w:t>
      </w:r>
    </w:p>
    <w:p w14:paraId="690ADF4D" w14:textId="77777777" w:rsidR="00064407" w:rsidRPr="001C33BF" w:rsidRDefault="00064407" w:rsidP="00064407">
      <w:pPr>
        <w:jc w:val="center"/>
        <w:rPr>
          <w:rFonts w:ascii="Times New Roman" w:hAnsi="Times New Roman" w:cs="Times New Roman"/>
          <w:iCs/>
          <w:sz w:val="24"/>
          <w:szCs w:val="24"/>
        </w:rPr>
      </w:pPr>
    </w:p>
    <w:p w14:paraId="355A76C0" w14:textId="3DA42B39" w:rsidR="00994408" w:rsidRPr="000A045A" w:rsidRDefault="00BE3FDA" w:rsidP="00994408">
      <w:pPr>
        <w:jc w:val="center"/>
        <w:rPr>
          <w:rFonts w:ascii="Times New Roman" w:eastAsia="Calibri" w:hAnsi="Times New Roman" w:cs="Times New Roman"/>
          <w:bCs/>
          <w:i/>
        </w:rPr>
      </w:pPr>
      <w:r>
        <w:rPr>
          <w:rFonts w:ascii="Times New Roman" w:eastAsia="Calibri" w:hAnsi="Times New Roman" w:cs="Times New Roman"/>
          <w:b/>
          <w:sz w:val="24"/>
          <w:szCs w:val="24"/>
        </w:rPr>
        <w:t>С</w:t>
      </w:r>
      <w:r w:rsidRPr="00711B29">
        <w:rPr>
          <w:rFonts w:ascii="Times New Roman" w:eastAsia="Calibri" w:hAnsi="Times New Roman" w:cs="Times New Roman"/>
          <w:b/>
          <w:sz w:val="24"/>
          <w:szCs w:val="24"/>
        </w:rPr>
        <w:t>пециальность</w:t>
      </w:r>
      <w:r w:rsidR="00175EC9">
        <w:rPr>
          <w:rFonts w:ascii="Times New Roman" w:eastAsia="Calibri" w:hAnsi="Times New Roman" w:cs="Times New Roman"/>
          <w:b/>
          <w:sz w:val="24"/>
          <w:szCs w:val="24"/>
        </w:rPr>
        <w:br/>
      </w:r>
      <w:r w:rsidR="00994408" w:rsidRPr="000B25DD">
        <w:rPr>
          <w:rFonts w:ascii="Times New Roman" w:eastAsia="Calibri" w:hAnsi="Times New Roman" w:cs="Times New Roman"/>
          <w:bCs/>
          <w:noProof/>
          <w:sz w:val="24"/>
          <w:szCs w:val="24"/>
        </w:rPr>
        <w:t>31.02.03</w:t>
      </w:r>
      <w:r w:rsidR="00994408">
        <w:rPr>
          <w:rFonts w:ascii="Times New Roman" w:eastAsia="Calibri" w:hAnsi="Times New Roman" w:cs="Times New Roman"/>
          <w:bCs/>
          <w:noProof/>
          <w:sz w:val="24"/>
          <w:szCs w:val="24"/>
        </w:rPr>
        <w:t xml:space="preserve"> </w:t>
      </w:r>
      <w:r w:rsidR="00994408" w:rsidRPr="000B25DD">
        <w:rPr>
          <w:rFonts w:ascii="Times New Roman" w:eastAsia="Calibri" w:hAnsi="Times New Roman" w:cs="Times New Roman"/>
          <w:bCs/>
          <w:noProof/>
          <w:sz w:val="24"/>
          <w:szCs w:val="24"/>
        </w:rPr>
        <w:t>Лабораторная диагностика</w:t>
      </w:r>
    </w:p>
    <w:p w14:paraId="6A8A7F4F" w14:textId="77777777" w:rsidR="00994408" w:rsidRPr="000A045A" w:rsidRDefault="00994408" w:rsidP="00994408">
      <w:pPr>
        <w:jc w:val="both"/>
        <w:rPr>
          <w:rFonts w:ascii="Times New Roman" w:eastAsia="Calibri" w:hAnsi="Times New Roman" w:cs="Times New Roman"/>
          <w:bCs/>
          <w:i/>
          <w:sz w:val="24"/>
          <w:szCs w:val="24"/>
        </w:rPr>
      </w:pPr>
    </w:p>
    <w:p w14:paraId="734209D6" w14:textId="77777777" w:rsidR="00064407" w:rsidRPr="00711B29" w:rsidRDefault="00064407" w:rsidP="007364CA">
      <w:pPr>
        <w:rPr>
          <w:rFonts w:ascii="Times New Roman" w:eastAsia="Calibri" w:hAnsi="Times New Roman" w:cs="Times New Roman"/>
          <w:bCs/>
          <w:i/>
        </w:rPr>
      </w:pPr>
    </w:p>
    <w:p w14:paraId="47805C30" w14:textId="77777777" w:rsidR="00064407" w:rsidRPr="00711B29" w:rsidRDefault="00064407" w:rsidP="00064407">
      <w:pPr>
        <w:jc w:val="center"/>
        <w:rPr>
          <w:rFonts w:ascii="Times New Roman" w:eastAsia="Calibri" w:hAnsi="Times New Roman" w:cs="Times New Roman"/>
          <w:i/>
          <w:sz w:val="24"/>
          <w:szCs w:val="24"/>
        </w:rPr>
      </w:pPr>
    </w:p>
    <w:p w14:paraId="225D8A9C" w14:textId="77777777" w:rsidR="00064407" w:rsidRPr="001C33BF" w:rsidRDefault="00064407" w:rsidP="00064407">
      <w:pPr>
        <w:jc w:val="center"/>
        <w:rPr>
          <w:rFonts w:ascii="Times New Roman" w:hAnsi="Times New Roman" w:cs="Times New Roman"/>
          <w:bCs/>
          <w:sz w:val="24"/>
          <w:szCs w:val="24"/>
        </w:rPr>
      </w:pPr>
      <w:r w:rsidRPr="001C33BF">
        <w:rPr>
          <w:rFonts w:ascii="Times New Roman" w:hAnsi="Times New Roman" w:cs="Times New Roman"/>
          <w:bCs/>
          <w:sz w:val="24"/>
          <w:szCs w:val="24"/>
        </w:rPr>
        <w:t xml:space="preserve">На базе </w:t>
      </w:r>
      <w:bookmarkStart w:id="0" w:name="_Hlk106717151"/>
      <w:r w:rsidRPr="001C33BF">
        <w:rPr>
          <w:rFonts w:ascii="Times New Roman" w:hAnsi="Times New Roman" w:cs="Times New Roman"/>
          <w:bCs/>
          <w:sz w:val="24"/>
          <w:szCs w:val="24"/>
        </w:rPr>
        <w:t>среднего общего образования</w:t>
      </w:r>
      <w:bookmarkEnd w:id="0"/>
    </w:p>
    <w:p w14:paraId="799B4F18" w14:textId="77777777" w:rsidR="00064407" w:rsidRPr="001C33BF" w:rsidRDefault="00064407" w:rsidP="00064407">
      <w:pPr>
        <w:jc w:val="center"/>
        <w:rPr>
          <w:rFonts w:ascii="Times New Roman" w:hAnsi="Times New Roman" w:cs="Times New Roman"/>
          <w:sz w:val="24"/>
          <w:szCs w:val="24"/>
        </w:rPr>
      </w:pPr>
    </w:p>
    <w:p w14:paraId="56365669" w14:textId="77777777" w:rsidR="00064407" w:rsidRPr="001C33BF" w:rsidRDefault="00064407" w:rsidP="00064407">
      <w:pPr>
        <w:jc w:val="center"/>
        <w:rPr>
          <w:rFonts w:ascii="Times New Roman" w:hAnsi="Times New Roman" w:cs="Times New Roman"/>
          <w:sz w:val="24"/>
          <w:szCs w:val="24"/>
        </w:rPr>
      </w:pPr>
    </w:p>
    <w:p w14:paraId="7D9DDC5F" w14:textId="72D580BE"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Квалификация выпускника</w:t>
      </w:r>
    </w:p>
    <w:p w14:paraId="64B886F7" w14:textId="77777777" w:rsidR="00994408" w:rsidRPr="000A045A" w:rsidRDefault="00994408" w:rsidP="00994408">
      <w:pPr>
        <w:jc w:val="center"/>
        <w:rPr>
          <w:rFonts w:ascii="Times New Roman" w:eastAsia="Calibri" w:hAnsi="Times New Roman" w:cs="Times New Roman"/>
          <w:iCs/>
          <w:sz w:val="24"/>
          <w:szCs w:val="24"/>
        </w:rPr>
      </w:pPr>
      <w:r w:rsidRPr="000B25DD">
        <w:rPr>
          <w:rFonts w:ascii="Times New Roman" w:eastAsia="Calibri" w:hAnsi="Times New Roman" w:cs="Times New Roman"/>
          <w:iCs/>
          <w:noProof/>
          <w:sz w:val="24"/>
          <w:szCs w:val="24"/>
        </w:rPr>
        <w:t>Медицинский лабораторный техник</w:t>
      </w:r>
    </w:p>
    <w:p w14:paraId="11FC15FA" w14:textId="77777777" w:rsidR="00064407" w:rsidRPr="001C33BF" w:rsidRDefault="00064407" w:rsidP="00064407">
      <w:pPr>
        <w:jc w:val="center"/>
        <w:rPr>
          <w:rFonts w:ascii="Times New Roman" w:hAnsi="Times New Roman" w:cs="Times New Roman"/>
          <w:bCs/>
          <w:i/>
          <w:sz w:val="24"/>
          <w:szCs w:val="24"/>
        </w:rPr>
      </w:pPr>
    </w:p>
    <w:p w14:paraId="0EE3D08B" w14:textId="77777777" w:rsidR="00064407" w:rsidRPr="001C33BF" w:rsidRDefault="00064407" w:rsidP="00064407">
      <w:pPr>
        <w:rPr>
          <w:rFonts w:ascii="Times New Roman" w:hAnsi="Times New Roman" w:cs="Times New Roman"/>
          <w:sz w:val="24"/>
          <w:szCs w:val="24"/>
        </w:rPr>
      </w:pPr>
    </w:p>
    <w:p w14:paraId="54C42B3A" w14:textId="77777777" w:rsidR="00064407" w:rsidRPr="001C33BF" w:rsidRDefault="00064407" w:rsidP="00064407">
      <w:pPr>
        <w:rPr>
          <w:rFonts w:ascii="Times New Roman" w:hAnsi="Times New Roman" w:cs="Times New Roman"/>
          <w:sz w:val="24"/>
          <w:szCs w:val="24"/>
        </w:rPr>
      </w:pPr>
    </w:p>
    <w:p w14:paraId="04BB3BE5" w14:textId="77777777" w:rsidR="00064407" w:rsidRDefault="00064407" w:rsidP="00064407">
      <w:pPr>
        <w:rPr>
          <w:rFonts w:ascii="Times New Roman" w:hAnsi="Times New Roman" w:cs="Times New Roman"/>
          <w:sz w:val="24"/>
          <w:szCs w:val="24"/>
        </w:rPr>
      </w:pPr>
    </w:p>
    <w:p w14:paraId="1DF58248" w14:textId="77777777" w:rsidR="00AC5DA2" w:rsidRDefault="00AC5DA2" w:rsidP="00064407">
      <w:pPr>
        <w:rPr>
          <w:rFonts w:ascii="Times New Roman" w:hAnsi="Times New Roman" w:cs="Times New Roman"/>
          <w:sz w:val="24"/>
          <w:szCs w:val="24"/>
        </w:rPr>
      </w:pPr>
    </w:p>
    <w:p w14:paraId="6E93BF92" w14:textId="77777777" w:rsidR="00AC5DA2" w:rsidRPr="001C33BF" w:rsidRDefault="00AC5DA2" w:rsidP="00064407">
      <w:pPr>
        <w:rPr>
          <w:rFonts w:ascii="Times New Roman" w:hAnsi="Times New Roman" w:cs="Times New Roman"/>
          <w:sz w:val="24"/>
          <w:szCs w:val="24"/>
        </w:rPr>
      </w:pPr>
    </w:p>
    <w:p w14:paraId="352945D1" w14:textId="77777777" w:rsidR="00064407" w:rsidRPr="001C33BF" w:rsidRDefault="00064407" w:rsidP="00064407">
      <w:pPr>
        <w:rPr>
          <w:rFonts w:ascii="Times New Roman" w:hAnsi="Times New Roman" w:cs="Times New Roman"/>
          <w:sz w:val="24"/>
          <w:szCs w:val="24"/>
        </w:rPr>
      </w:pPr>
    </w:p>
    <w:p w14:paraId="0B682D7C" w14:textId="77777777" w:rsidR="00064407" w:rsidRPr="001C33BF" w:rsidRDefault="00064407" w:rsidP="00064407">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248AF" w14:paraId="5936D58B" w14:textId="77777777" w:rsidTr="00175EC9">
        <w:trPr>
          <w:trHeight w:val="625"/>
        </w:trPr>
        <w:tc>
          <w:tcPr>
            <w:tcW w:w="4253" w:type="dxa"/>
            <w:vMerge w:val="restart"/>
            <w:shd w:val="clear" w:color="auto" w:fill="auto"/>
          </w:tcPr>
          <w:p w14:paraId="36A59742" w14:textId="59A7FEA7" w:rsidR="00BE3FDA" w:rsidRPr="00C248AF" w:rsidRDefault="00BE3FDA" w:rsidP="00E13D34">
            <w:pPr>
              <w:suppressAutoHyphens/>
              <w:rPr>
                <w:rFonts w:ascii="Times New Roman" w:eastAsia="Calibri" w:hAnsi="Times New Roman" w:cs="Times New Roman"/>
                <w:b/>
                <w:sz w:val="24"/>
                <w:szCs w:val="24"/>
              </w:rPr>
            </w:pPr>
            <w:r w:rsidRPr="00C248AF">
              <w:rPr>
                <w:rFonts w:ascii="Times New Roman" w:eastAsia="Calibri" w:hAnsi="Times New Roman" w:cs="Times New Roman"/>
                <w:b/>
                <w:sz w:val="24"/>
                <w:szCs w:val="24"/>
              </w:rPr>
              <w:t xml:space="preserve">Утверждено протоколом </w:t>
            </w:r>
            <w:r w:rsidR="00E13D34">
              <w:rPr>
                <w:rFonts w:ascii="Times New Roman" w:eastAsia="Calibri" w:hAnsi="Times New Roman" w:cs="Times New Roman"/>
                <w:b/>
                <w:sz w:val="24"/>
                <w:szCs w:val="24"/>
              </w:rPr>
              <w:t>ф</w:t>
            </w:r>
            <w:r w:rsidRPr="00C248AF">
              <w:rPr>
                <w:rFonts w:ascii="Times New Roman" w:eastAsia="Calibri" w:hAnsi="Times New Roman" w:cs="Times New Roman"/>
                <w:b/>
                <w:sz w:val="24"/>
                <w:szCs w:val="24"/>
              </w:rPr>
              <w:t xml:space="preserve">едерального учебно-методического объединения </w:t>
            </w:r>
            <w:r w:rsidR="00DA0D76" w:rsidRPr="00ED2BD3">
              <w:rPr>
                <w:rFonts w:ascii="Times New Roman" w:hAnsi="Times New Roman"/>
                <w:b/>
                <w:sz w:val="24"/>
                <w:szCs w:val="24"/>
              </w:rPr>
              <w:t xml:space="preserve">в системе среднего профессионального образования </w:t>
            </w:r>
            <w:r w:rsidRPr="00ED2BD3">
              <w:rPr>
                <w:rFonts w:ascii="Times New Roman" w:eastAsia="Calibri" w:hAnsi="Times New Roman" w:cs="Times New Roman"/>
                <w:b/>
                <w:sz w:val="24"/>
                <w:szCs w:val="24"/>
              </w:rPr>
              <w:t xml:space="preserve">по УГПС </w:t>
            </w:r>
            <w:r w:rsidR="00994408">
              <w:rPr>
                <w:rFonts w:ascii="Times New Roman" w:eastAsia="Calibri" w:hAnsi="Times New Roman" w:cs="Times New Roman"/>
                <w:b/>
                <w:sz w:val="24"/>
                <w:szCs w:val="24"/>
              </w:rPr>
              <w:t>31</w:t>
            </w:r>
            <w:r w:rsidR="00E13D34" w:rsidRPr="004919C9">
              <w:rPr>
                <w:rFonts w:ascii="Times New Roman" w:eastAsia="Calibri" w:hAnsi="Times New Roman" w:cs="Times New Roman"/>
                <w:b/>
                <w:sz w:val="24"/>
                <w:szCs w:val="24"/>
              </w:rPr>
              <w:t>.</w:t>
            </w:r>
            <w:r w:rsidR="00E13D34" w:rsidRPr="00ED2BD3">
              <w:rPr>
                <w:rFonts w:ascii="Times New Roman" w:eastAsia="Calibri" w:hAnsi="Times New Roman" w:cs="Times New Roman"/>
                <w:b/>
                <w:sz w:val="24"/>
                <w:szCs w:val="24"/>
              </w:rPr>
              <w:t>00.00</w:t>
            </w:r>
            <w:r w:rsidR="00DA0D76" w:rsidRPr="00ED2BD3">
              <w:rPr>
                <w:rFonts w:ascii="Times New Roman" w:eastAsia="Calibri" w:hAnsi="Times New Roman" w:cs="Times New Roman"/>
                <w:b/>
                <w:sz w:val="24"/>
                <w:szCs w:val="24"/>
              </w:rPr>
              <w:t xml:space="preserve"> </w:t>
            </w:r>
            <w:r w:rsidR="00994408">
              <w:rPr>
                <w:rFonts w:ascii="Times New Roman" w:hAnsi="Times New Roman"/>
                <w:b/>
                <w:sz w:val="24"/>
                <w:szCs w:val="24"/>
              </w:rPr>
              <w:t>Клиническая медицина</w:t>
            </w:r>
            <w:r w:rsidRPr="00ED2BD3">
              <w:rPr>
                <w:rFonts w:ascii="Times New Roman" w:eastAsia="Calibri" w:hAnsi="Times New Roman" w:cs="Times New Roman"/>
                <w:b/>
                <w:sz w:val="24"/>
                <w:szCs w:val="24"/>
              </w:rPr>
              <w:t>:</w:t>
            </w:r>
          </w:p>
        </w:tc>
        <w:tc>
          <w:tcPr>
            <w:tcW w:w="5090" w:type="dxa"/>
            <w:tcBorders>
              <w:bottom w:val="single" w:sz="4" w:space="0" w:color="auto"/>
            </w:tcBorders>
            <w:shd w:val="clear" w:color="auto" w:fill="auto"/>
            <w:vAlign w:val="bottom"/>
          </w:tcPr>
          <w:p w14:paraId="09A89513" w14:textId="77777777" w:rsidR="00BE3FDA" w:rsidRPr="00C248AF" w:rsidRDefault="00BE3FDA" w:rsidP="00175EC9">
            <w:pPr>
              <w:rPr>
                <w:rFonts w:ascii="Times New Roman" w:eastAsia="Calibri" w:hAnsi="Times New Roman" w:cs="Times New Roman"/>
                <w:sz w:val="24"/>
                <w:szCs w:val="24"/>
              </w:rPr>
            </w:pPr>
          </w:p>
          <w:p w14:paraId="236BA211" w14:textId="77777777" w:rsidR="00BE3FDA" w:rsidRDefault="00BE3FDA" w:rsidP="00175EC9">
            <w:pPr>
              <w:rPr>
                <w:rFonts w:ascii="Times New Roman" w:eastAsia="Calibri" w:hAnsi="Times New Roman" w:cs="Times New Roman"/>
                <w:i/>
                <w:iCs/>
                <w:sz w:val="24"/>
                <w:szCs w:val="24"/>
              </w:rPr>
            </w:pPr>
          </w:p>
          <w:p w14:paraId="7335276F" w14:textId="77777777" w:rsidR="00BE3FDA" w:rsidRPr="00C248AF" w:rsidRDefault="00BE3FDA" w:rsidP="00175EC9">
            <w:pPr>
              <w:rPr>
                <w:rFonts w:ascii="Times New Roman" w:eastAsia="Calibri" w:hAnsi="Times New Roman" w:cs="Times New Roman"/>
                <w:i/>
                <w:iCs/>
                <w:sz w:val="24"/>
                <w:szCs w:val="24"/>
              </w:rPr>
            </w:pPr>
          </w:p>
        </w:tc>
      </w:tr>
      <w:tr w:rsidR="00BE3FDA" w:rsidRPr="00C248AF" w14:paraId="5C8810B6" w14:textId="77777777" w:rsidTr="00175EC9">
        <w:trPr>
          <w:trHeight w:val="625"/>
        </w:trPr>
        <w:tc>
          <w:tcPr>
            <w:tcW w:w="4253" w:type="dxa"/>
            <w:vMerge/>
            <w:shd w:val="clear" w:color="auto" w:fill="auto"/>
          </w:tcPr>
          <w:p w14:paraId="27AB1807" w14:textId="77777777" w:rsidR="00BE3FDA" w:rsidRPr="00C248AF"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69C598E9" w14:textId="77777777" w:rsidR="00BE3FDA" w:rsidRPr="00C248AF" w:rsidRDefault="00BE3FDA" w:rsidP="00175EC9">
            <w:pPr>
              <w:jc w:val="center"/>
              <w:rPr>
                <w:rFonts w:ascii="Times New Roman" w:eastAsia="Calibri" w:hAnsi="Times New Roman" w:cs="Times New Roman"/>
                <w:sz w:val="24"/>
                <w:szCs w:val="24"/>
              </w:rPr>
            </w:pPr>
            <w:r w:rsidRPr="00C248AF">
              <w:rPr>
                <w:rFonts w:ascii="Times New Roman" w:eastAsia="Calibri" w:hAnsi="Times New Roman" w:cs="Times New Roman"/>
                <w:i/>
                <w:iCs/>
                <w:sz w:val="20"/>
                <w:szCs w:val="20"/>
              </w:rPr>
              <w:t>(реквизиты утверждающего документа)</w:t>
            </w:r>
          </w:p>
        </w:tc>
      </w:tr>
      <w:tr w:rsidR="00BE3FDA" w:rsidRPr="00C248AF" w14:paraId="47179E4D" w14:textId="77777777" w:rsidTr="00175EC9">
        <w:trPr>
          <w:trHeight w:val="686"/>
        </w:trPr>
        <w:tc>
          <w:tcPr>
            <w:tcW w:w="4253" w:type="dxa"/>
            <w:vMerge w:val="restart"/>
            <w:shd w:val="clear" w:color="auto" w:fill="auto"/>
          </w:tcPr>
          <w:p w14:paraId="6AF60FCC" w14:textId="77777777" w:rsidR="00BE3FDA" w:rsidRPr="00C8345A" w:rsidRDefault="00BE3FDA" w:rsidP="00175EC9">
            <w:pPr>
              <w:suppressAutoHyphens/>
              <w:rPr>
                <w:rFonts w:ascii="Times New Roman" w:eastAsia="Calibri" w:hAnsi="Times New Roman" w:cs="Times New Roman"/>
                <w:b/>
                <w:sz w:val="24"/>
                <w:szCs w:val="24"/>
              </w:rPr>
            </w:pPr>
          </w:p>
          <w:p w14:paraId="7CC904B5" w14:textId="77777777" w:rsidR="00BE3FDA" w:rsidRPr="00C8345A" w:rsidRDefault="00BE3FDA" w:rsidP="00175EC9">
            <w:pPr>
              <w:suppressAutoHyphens/>
              <w:rPr>
                <w:rFonts w:ascii="Times New Roman" w:eastAsia="Calibri" w:hAnsi="Times New Roman" w:cs="Times New Roman"/>
                <w:b/>
                <w:sz w:val="24"/>
                <w:szCs w:val="24"/>
              </w:rPr>
            </w:pPr>
            <w:r w:rsidRPr="00C8345A">
              <w:rPr>
                <w:rFonts w:ascii="Times New Roman" w:eastAsia="Calibri" w:hAnsi="Times New Roman" w:cs="Times New Roman"/>
                <w:b/>
                <w:sz w:val="24"/>
                <w:szCs w:val="24"/>
              </w:rPr>
              <w:t xml:space="preserve">Зарегистрировано </w:t>
            </w:r>
            <w:r w:rsidR="00175EC9">
              <w:rPr>
                <w:rFonts w:ascii="Times New Roman" w:eastAsia="Calibri" w:hAnsi="Times New Roman" w:cs="Times New Roman"/>
                <w:b/>
                <w:sz w:val="24"/>
                <w:szCs w:val="24"/>
              </w:rPr>
              <w:br/>
            </w:r>
            <w:r w:rsidRPr="00C8345A">
              <w:rPr>
                <w:rFonts w:ascii="Times New Roman" w:eastAsia="Calibri" w:hAnsi="Times New Roman" w:cs="Times New Roman"/>
                <w:b/>
                <w:sz w:val="24"/>
                <w:szCs w:val="24"/>
              </w:rPr>
              <w:t xml:space="preserve">в государственном реестре </w:t>
            </w:r>
          </w:p>
          <w:p w14:paraId="46C6A0D8" w14:textId="77777777" w:rsidR="00BE3FDA" w:rsidRPr="00C248AF" w:rsidRDefault="00BE3FDA" w:rsidP="00175EC9">
            <w:pPr>
              <w:suppressAutoHyphens/>
              <w:rPr>
                <w:rFonts w:ascii="Times New Roman" w:eastAsia="Calibri" w:hAnsi="Times New Roman" w:cs="Times New Roman"/>
                <w:sz w:val="24"/>
                <w:szCs w:val="24"/>
              </w:rPr>
            </w:pPr>
            <w:r w:rsidRPr="00C8345A">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4D155982" w14:textId="77777777" w:rsidR="00BE3FDA" w:rsidRPr="00C248AF" w:rsidRDefault="00BE3FDA" w:rsidP="00175EC9">
            <w:pPr>
              <w:rPr>
                <w:rFonts w:ascii="Times New Roman" w:eastAsia="Calibri" w:hAnsi="Times New Roman" w:cs="Times New Roman"/>
                <w:sz w:val="24"/>
                <w:szCs w:val="24"/>
              </w:rPr>
            </w:pPr>
          </w:p>
        </w:tc>
      </w:tr>
      <w:tr w:rsidR="00BE3FDA" w:rsidRPr="00C248AF" w14:paraId="10FFDA6F" w14:textId="77777777" w:rsidTr="00175EC9">
        <w:trPr>
          <w:trHeight w:val="435"/>
        </w:trPr>
        <w:tc>
          <w:tcPr>
            <w:tcW w:w="4253" w:type="dxa"/>
            <w:vMerge/>
            <w:shd w:val="clear" w:color="auto" w:fill="auto"/>
          </w:tcPr>
          <w:p w14:paraId="7020D426"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3677B063"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(регистрационный номер)</w:t>
            </w:r>
          </w:p>
          <w:p w14:paraId="28B6A619" w14:textId="77777777" w:rsidR="00BE3FDA" w:rsidRDefault="00BE3FDA" w:rsidP="00175EC9">
            <w:pPr>
              <w:rPr>
                <w:rFonts w:ascii="Times New Roman" w:eastAsia="Calibri" w:hAnsi="Times New Roman" w:cs="Times New Roman"/>
              </w:rPr>
            </w:pPr>
          </w:p>
          <w:p w14:paraId="020EE8A6" w14:textId="77777777" w:rsidR="00BE3FDA" w:rsidRPr="00550A3F" w:rsidRDefault="00BE3FDA" w:rsidP="00175EC9">
            <w:pPr>
              <w:rPr>
                <w:rFonts w:ascii="Times New Roman" w:eastAsia="Calibri" w:hAnsi="Times New Roman" w:cs="Times New Roman"/>
                <w:sz w:val="20"/>
                <w:szCs w:val="20"/>
              </w:rPr>
            </w:pPr>
            <w:r w:rsidRPr="00550A3F">
              <w:rPr>
                <w:rFonts w:ascii="Times New Roman" w:eastAsia="Calibri" w:hAnsi="Times New Roman" w:cs="Times New Roman"/>
              </w:rPr>
              <w:t>Приказ ФГБОУ ДПО ИРПО № _____от ________</w:t>
            </w:r>
          </w:p>
        </w:tc>
      </w:tr>
      <w:tr w:rsidR="00BE3FDA" w:rsidRPr="00C248AF" w14:paraId="5CCD9B27" w14:textId="77777777" w:rsidTr="00175EC9">
        <w:trPr>
          <w:trHeight w:val="434"/>
        </w:trPr>
        <w:tc>
          <w:tcPr>
            <w:tcW w:w="4253" w:type="dxa"/>
            <w:vMerge/>
            <w:shd w:val="clear" w:color="auto" w:fill="auto"/>
          </w:tcPr>
          <w:p w14:paraId="426B9BA9"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353F69E1"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(реквизиты утверждающего документа)</w:t>
            </w:r>
          </w:p>
        </w:tc>
      </w:tr>
    </w:tbl>
    <w:p w14:paraId="56C60CC5" w14:textId="77777777" w:rsidR="00064407" w:rsidRDefault="00064407" w:rsidP="00064407">
      <w:pPr>
        <w:rPr>
          <w:rFonts w:ascii="Times New Roman" w:eastAsia="Calibri" w:hAnsi="Times New Roman" w:cs="Times New Roman"/>
          <w:sz w:val="24"/>
          <w:szCs w:val="24"/>
        </w:rPr>
      </w:pPr>
    </w:p>
    <w:p w14:paraId="06E4C719" w14:textId="77777777" w:rsidR="00064407" w:rsidRDefault="00064407" w:rsidP="00064407">
      <w:pPr>
        <w:rPr>
          <w:rFonts w:ascii="Times New Roman" w:eastAsia="Calibri" w:hAnsi="Times New Roman" w:cs="Times New Roman"/>
          <w:sz w:val="24"/>
          <w:szCs w:val="24"/>
        </w:rPr>
      </w:pPr>
    </w:p>
    <w:p w14:paraId="11B6C248" w14:textId="05978F01" w:rsidR="0092062D" w:rsidRDefault="00064407" w:rsidP="00064407">
      <w:pPr>
        <w:jc w:val="center"/>
        <w:rPr>
          <w:rFonts w:ascii="Times New Roman" w:hAnsi="Times New Roman" w:cs="Times New Roman"/>
          <w:b/>
          <w:sz w:val="24"/>
          <w:szCs w:val="24"/>
          <w:highlight w:val="lightGray"/>
          <w:u w:val="thick"/>
        </w:rPr>
        <w:sectPr w:rsidR="0092062D" w:rsidSect="00F87D60">
          <w:headerReference w:type="default" r:id="rId8"/>
          <w:footerReference w:type="default" r:id="rId9"/>
          <w:headerReference w:type="first" r:id="rId10"/>
          <w:pgSz w:w="11906" w:h="16838"/>
          <w:pgMar w:top="1134" w:right="567" w:bottom="1134" w:left="1134" w:header="709" w:footer="709" w:gutter="0"/>
          <w:pgNumType w:start="1"/>
          <w:cols w:space="708"/>
          <w:titlePg/>
          <w:docGrid w:linePitch="360"/>
        </w:sectPr>
      </w:pPr>
      <w:r w:rsidRPr="001C33BF">
        <w:rPr>
          <w:rFonts w:ascii="Times New Roman" w:hAnsi="Times New Roman" w:cs="Times New Roman"/>
          <w:b/>
          <w:sz w:val="24"/>
          <w:szCs w:val="24"/>
        </w:rPr>
        <w:t>202</w:t>
      </w:r>
      <w:r w:rsidR="00994408">
        <w:rPr>
          <w:rFonts w:ascii="Times New Roman" w:hAnsi="Times New Roman" w:cs="Times New Roman"/>
          <w:b/>
          <w:sz w:val="24"/>
          <w:szCs w:val="24"/>
        </w:rPr>
        <w:t>4</w:t>
      </w:r>
      <w:r w:rsidRPr="001C33BF">
        <w:rPr>
          <w:rFonts w:ascii="Times New Roman" w:hAnsi="Times New Roman" w:cs="Times New Roman"/>
          <w:b/>
          <w:sz w:val="24"/>
          <w:szCs w:val="24"/>
        </w:rPr>
        <w:t xml:space="preserve"> год</w:t>
      </w:r>
    </w:p>
    <w:p w14:paraId="33F836BC" w14:textId="77777777" w:rsidR="00EC18BC" w:rsidRPr="00A03D1D" w:rsidRDefault="00EC18BC" w:rsidP="00EC18BC">
      <w:pPr>
        <w:suppressAutoHyphens/>
        <w:ind w:firstLine="709"/>
        <w:contextualSpacing/>
        <w:jc w:val="both"/>
        <w:rPr>
          <w:rFonts w:ascii="Times New Roman" w:eastAsia="Calibri" w:hAnsi="Times New Roman" w:cs="Times New Roman"/>
          <w:b/>
          <w:bCs/>
          <w:sz w:val="24"/>
          <w:szCs w:val="24"/>
        </w:rPr>
      </w:pPr>
      <w:r w:rsidRPr="00A03D1D">
        <w:rPr>
          <w:rFonts w:ascii="Times New Roman" w:eastAsia="Calibri" w:hAnsi="Times New Roman" w:cs="Times New Roman"/>
          <w:b/>
          <w:bCs/>
          <w:sz w:val="24"/>
          <w:szCs w:val="24"/>
        </w:rPr>
        <w:lastRenderedPageBreak/>
        <w:t>Разработчики примерной образовательной программы «</w:t>
      </w:r>
      <w:proofErr w:type="spellStart"/>
      <w:r w:rsidRPr="00A03D1D">
        <w:rPr>
          <w:rFonts w:ascii="Times New Roman" w:eastAsia="Calibri" w:hAnsi="Times New Roman" w:cs="Times New Roman"/>
          <w:b/>
          <w:bCs/>
          <w:sz w:val="24"/>
          <w:szCs w:val="24"/>
        </w:rPr>
        <w:t>Профессионалитет</w:t>
      </w:r>
      <w:proofErr w:type="spellEnd"/>
      <w:r w:rsidRPr="00A03D1D">
        <w:rPr>
          <w:rFonts w:ascii="Times New Roman" w:eastAsia="Calibri" w:hAnsi="Times New Roman" w:cs="Times New Roman"/>
          <w:b/>
          <w:bCs/>
          <w:sz w:val="24"/>
          <w:szCs w:val="24"/>
        </w:rPr>
        <w:t>»</w:t>
      </w:r>
    </w:p>
    <w:p w14:paraId="5458A855" w14:textId="77777777" w:rsidR="00EC18BC" w:rsidRPr="00A03D1D" w:rsidRDefault="00EC18BC" w:rsidP="00EC18BC">
      <w:pPr>
        <w:suppressAutoHyphens/>
        <w:ind w:firstLine="709"/>
        <w:jc w:val="both"/>
        <w:rPr>
          <w:rFonts w:ascii="Times New Roman" w:eastAsia="Calibri" w:hAnsi="Times New Roman" w:cs="Times New Roman"/>
          <w:bCs/>
          <w:sz w:val="24"/>
          <w:szCs w:val="24"/>
        </w:rPr>
      </w:pP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EC18BC" w:rsidRPr="00A03D1D" w14:paraId="61AE53A3"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tcPr>
          <w:p w14:paraId="683E9D24" w14:textId="77777777" w:rsidR="00EC18BC" w:rsidRPr="00A03D1D" w:rsidRDefault="00EC18BC" w:rsidP="000C1862">
            <w:pPr>
              <w:ind w:left="-142" w:firstLine="567"/>
              <w:rPr>
                <w:rFonts w:ascii="Times New Roman" w:hAnsi="Times New Roman"/>
                <w:sz w:val="24"/>
                <w:szCs w:val="24"/>
              </w:rPr>
            </w:pPr>
            <w:r w:rsidRPr="00A03D1D">
              <w:rPr>
                <w:rFonts w:ascii="Times New Roman" w:hAnsi="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451F6D3B" w14:textId="77777777" w:rsidR="00EC18BC" w:rsidRPr="00A03D1D" w:rsidRDefault="00EC18BC" w:rsidP="000C1862">
            <w:pPr>
              <w:ind w:left="-142" w:firstLine="567"/>
              <w:rPr>
                <w:rFonts w:ascii="Times New Roman" w:hAnsi="Times New Roman"/>
                <w:sz w:val="24"/>
                <w:szCs w:val="24"/>
              </w:rPr>
            </w:pPr>
            <w:r w:rsidRPr="00A03D1D">
              <w:rPr>
                <w:rFonts w:ascii="Times New Roman" w:hAnsi="Times New Roman"/>
                <w:sz w:val="24"/>
                <w:szCs w:val="24"/>
              </w:rPr>
              <w:t>Организация, должность</w:t>
            </w:r>
          </w:p>
        </w:tc>
      </w:tr>
      <w:tr w:rsidR="00EC18BC" w:rsidRPr="00A03D1D" w14:paraId="04908878"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77CB80EF" w14:textId="77777777" w:rsidR="00EC18BC" w:rsidRPr="00A03D1D" w:rsidRDefault="00EC18BC" w:rsidP="000C1862">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1E402B" w14:textId="77777777" w:rsidR="00EC18BC" w:rsidRPr="00A03D1D" w:rsidRDefault="00EC18BC" w:rsidP="000C1862">
            <w:pPr>
              <w:ind w:left="-142" w:firstLine="567"/>
              <w:rPr>
                <w:rFonts w:ascii="Times New Roman" w:hAnsi="Times New Roman"/>
                <w:sz w:val="24"/>
                <w:szCs w:val="24"/>
              </w:rPr>
            </w:pPr>
          </w:p>
        </w:tc>
      </w:tr>
      <w:tr w:rsidR="00EC18BC" w:rsidRPr="00A03D1D" w14:paraId="50499CCB"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37D004B6" w14:textId="77777777" w:rsidR="00EC18BC" w:rsidRPr="00A03D1D" w:rsidRDefault="00EC18BC" w:rsidP="000C1862">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2519EE5" w14:textId="77777777" w:rsidR="00EC18BC" w:rsidRPr="00A03D1D" w:rsidRDefault="00EC18BC" w:rsidP="000C1862">
            <w:pPr>
              <w:ind w:left="-142" w:firstLine="567"/>
              <w:rPr>
                <w:rFonts w:ascii="Times New Roman" w:hAnsi="Times New Roman"/>
                <w:sz w:val="24"/>
                <w:szCs w:val="24"/>
              </w:rPr>
            </w:pPr>
          </w:p>
        </w:tc>
      </w:tr>
      <w:tr w:rsidR="00EC18BC" w:rsidRPr="00A03D1D" w14:paraId="50508097"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3310FD46" w14:textId="77777777" w:rsidR="00EC18BC" w:rsidRPr="00A03D1D" w:rsidRDefault="00EC18BC" w:rsidP="000C1862">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D144FE" w14:textId="77777777" w:rsidR="00EC18BC" w:rsidRPr="00A03D1D" w:rsidRDefault="00EC18BC" w:rsidP="000C1862">
            <w:pPr>
              <w:ind w:left="-142" w:firstLine="567"/>
              <w:rPr>
                <w:rFonts w:ascii="Times New Roman" w:hAnsi="Times New Roman"/>
                <w:sz w:val="24"/>
                <w:szCs w:val="24"/>
              </w:rPr>
            </w:pPr>
          </w:p>
        </w:tc>
      </w:tr>
      <w:tr w:rsidR="00EC18BC" w:rsidRPr="00A03D1D" w14:paraId="7DBA8A46"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3B620329" w14:textId="77777777" w:rsidR="00EC18BC" w:rsidRPr="00A03D1D" w:rsidRDefault="00EC18BC" w:rsidP="000C1862">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A2021B9" w14:textId="77777777" w:rsidR="00EC18BC" w:rsidRPr="00A03D1D" w:rsidRDefault="00EC18BC" w:rsidP="000C1862">
            <w:pPr>
              <w:ind w:left="-142" w:firstLine="567"/>
              <w:rPr>
                <w:rFonts w:ascii="Times New Roman" w:hAnsi="Times New Roman"/>
                <w:sz w:val="24"/>
                <w:szCs w:val="24"/>
              </w:rPr>
            </w:pPr>
          </w:p>
        </w:tc>
      </w:tr>
      <w:tr w:rsidR="00EC18BC" w:rsidRPr="00A03D1D" w14:paraId="574E2C2A"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785797FC" w14:textId="77777777" w:rsidR="00EC18BC" w:rsidRPr="00A03D1D" w:rsidRDefault="00EC18BC" w:rsidP="000C1862">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6EA8CA" w14:textId="77777777" w:rsidR="00EC18BC" w:rsidRPr="00A03D1D" w:rsidRDefault="00EC18BC" w:rsidP="000C1862">
            <w:pPr>
              <w:ind w:left="-142" w:firstLine="567"/>
              <w:rPr>
                <w:rFonts w:ascii="Times New Roman" w:hAnsi="Times New Roman"/>
                <w:sz w:val="24"/>
                <w:szCs w:val="24"/>
              </w:rPr>
            </w:pPr>
          </w:p>
        </w:tc>
      </w:tr>
      <w:tr w:rsidR="00EC18BC" w:rsidRPr="00A03D1D" w14:paraId="7300352B" w14:textId="77777777" w:rsidTr="000C1862">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6D013ED7" w14:textId="77777777" w:rsidR="00EC18BC" w:rsidRPr="00A03D1D" w:rsidRDefault="00EC18BC" w:rsidP="000C1862">
            <w:pPr>
              <w:ind w:left="-142"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3D4BA69" w14:textId="77777777" w:rsidR="00EC18BC" w:rsidRPr="00A03D1D" w:rsidRDefault="00EC18BC" w:rsidP="000C1862">
            <w:pPr>
              <w:ind w:left="-142" w:firstLine="567"/>
              <w:rPr>
                <w:rFonts w:ascii="Times New Roman" w:hAnsi="Times New Roman"/>
                <w:sz w:val="24"/>
                <w:szCs w:val="24"/>
              </w:rPr>
            </w:pPr>
          </w:p>
        </w:tc>
      </w:tr>
    </w:tbl>
    <w:p w14:paraId="6A04A975" w14:textId="77777777" w:rsidR="00EC18BC" w:rsidRPr="00A03D1D" w:rsidRDefault="00EC18BC" w:rsidP="00EC18BC">
      <w:pPr>
        <w:ind w:left="-142" w:firstLine="567"/>
        <w:rPr>
          <w:rFonts w:ascii="Times New Roman" w:hAnsi="Times New Roman"/>
          <w:sz w:val="24"/>
          <w:szCs w:val="24"/>
        </w:rPr>
      </w:pPr>
    </w:p>
    <w:p w14:paraId="4FE5CAA4" w14:textId="77777777" w:rsidR="00EC18BC" w:rsidRPr="00A03D1D" w:rsidRDefault="00EC18BC" w:rsidP="00EC18BC">
      <w:pPr>
        <w:ind w:left="-142" w:firstLine="567"/>
        <w:jc w:val="center"/>
        <w:rPr>
          <w:rFonts w:ascii="Times New Roman" w:hAnsi="Times New Roman"/>
          <w:b/>
          <w:sz w:val="24"/>
          <w:szCs w:val="24"/>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4"/>
        <w:gridCol w:w="6521"/>
      </w:tblGrid>
      <w:tr w:rsidR="00EC18BC" w:rsidRPr="00A03D1D" w14:paraId="680CA93D" w14:textId="77777777" w:rsidTr="000C1862">
        <w:trPr>
          <w:jc w:val="center"/>
        </w:trPr>
        <w:tc>
          <w:tcPr>
            <w:tcW w:w="3404" w:type="dxa"/>
            <w:tcBorders>
              <w:top w:val="single" w:sz="4" w:space="0" w:color="auto"/>
              <w:left w:val="single" w:sz="4" w:space="0" w:color="auto"/>
              <w:bottom w:val="single" w:sz="4" w:space="0" w:color="auto"/>
              <w:right w:val="single" w:sz="4" w:space="0" w:color="auto"/>
            </w:tcBorders>
          </w:tcPr>
          <w:p w14:paraId="3D9BC6F3" w14:textId="77777777" w:rsidR="00EC18BC" w:rsidRPr="00A03D1D" w:rsidRDefault="00EC18BC" w:rsidP="000C1862">
            <w:pPr>
              <w:ind w:left="17"/>
              <w:rPr>
                <w:rFonts w:ascii="Times New Roman" w:hAnsi="Times New Roman"/>
                <w:sz w:val="24"/>
                <w:szCs w:val="24"/>
              </w:rPr>
            </w:pPr>
            <w:r w:rsidRPr="00A03D1D">
              <w:rPr>
                <w:rFonts w:ascii="Times New Roman" w:hAnsi="Times New Roman"/>
                <w:b/>
                <w:sz w:val="24"/>
                <w:szCs w:val="24"/>
              </w:rPr>
              <w:t>Организация-руководитель группы разработчиков:</w:t>
            </w:r>
          </w:p>
        </w:tc>
        <w:tc>
          <w:tcPr>
            <w:tcW w:w="6521" w:type="dxa"/>
            <w:tcBorders>
              <w:top w:val="single" w:sz="4" w:space="0" w:color="auto"/>
              <w:left w:val="single" w:sz="4" w:space="0" w:color="auto"/>
              <w:bottom w:val="single" w:sz="4" w:space="0" w:color="auto"/>
              <w:right w:val="single" w:sz="4" w:space="0" w:color="auto"/>
            </w:tcBorders>
          </w:tcPr>
          <w:p w14:paraId="1C2C3C29" w14:textId="77777777" w:rsidR="00EC18BC" w:rsidRPr="00A03D1D" w:rsidRDefault="00EC18BC" w:rsidP="000C1862">
            <w:pPr>
              <w:ind w:left="17"/>
              <w:rPr>
                <w:rFonts w:ascii="Times New Roman" w:hAnsi="Times New Roman"/>
                <w:sz w:val="24"/>
                <w:szCs w:val="24"/>
              </w:rPr>
            </w:pPr>
            <w:r w:rsidRPr="00A03D1D">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EC18BC" w:rsidRPr="00A03D1D" w14:paraId="038406A4" w14:textId="77777777" w:rsidTr="000C1862">
        <w:trPr>
          <w:jc w:val="center"/>
        </w:trPr>
        <w:tc>
          <w:tcPr>
            <w:tcW w:w="3404" w:type="dxa"/>
            <w:tcBorders>
              <w:top w:val="single" w:sz="4" w:space="0" w:color="auto"/>
              <w:left w:val="single" w:sz="4" w:space="0" w:color="auto"/>
              <w:bottom w:val="single" w:sz="4" w:space="0" w:color="auto"/>
              <w:right w:val="single" w:sz="4" w:space="0" w:color="auto"/>
            </w:tcBorders>
          </w:tcPr>
          <w:p w14:paraId="48C579C7" w14:textId="77777777" w:rsidR="00EC18BC" w:rsidRPr="00A03D1D" w:rsidRDefault="00EC18BC" w:rsidP="000C1862">
            <w:pPr>
              <w:ind w:left="17"/>
              <w:rPr>
                <w:rFonts w:ascii="Times New Roman" w:hAnsi="Times New Roman"/>
                <w:b/>
                <w:sz w:val="24"/>
                <w:szCs w:val="24"/>
              </w:rPr>
            </w:pPr>
            <w:r w:rsidRPr="00A03D1D">
              <w:rPr>
                <w:rFonts w:ascii="Times New Roman" w:eastAsia="Calibri" w:hAnsi="Times New Roman" w:cs="Times New Roman"/>
                <w:b/>
                <w:sz w:val="24"/>
                <w:szCs w:val="24"/>
              </w:rPr>
              <w:t>Экспертные организации:</w:t>
            </w:r>
          </w:p>
        </w:tc>
        <w:tc>
          <w:tcPr>
            <w:tcW w:w="6521" w:type="dxa"/>
            <w:tcBorders>
              <w:top w:val="single" w:sz="4" w:space="0" w:color="auto"/>
              <w:left w:val="single" w:sz="4" w:space="0" w:color="auto"/>
              <w:bottom w:val="single" w:sz="4" w:space="0" w:color="auto"/>
              <w:right w:val="single" w:sz="4" w:space="0" w:color="auto"/>
            </w:tcBorders>
          </w:tcPr>
          <w:p w14:paraId="5ADDA15B" w14:textId="77777777" w:rsidR="00EC18BC" w:rsidRPr="00A03D1D" w:rsidRDefault="00EC18BC" w:rsidP="000C1862">
            <w:pPr>
              <w:ind w:left="17"/>
              <w:rPr>
                <w:rFonts w:ascii="Times New Roman" w:hAnsi="Times New Roman"/>
                <w:sz w:val="24"/>
                <w:szCs w:val="24"/>
              </w:rPr>
            </w:pPr>
          </w:p>
        </w:tc>
      </w:tr>
    </w:tbl>
    <w:p w14:paraId="0135D09E" w14:textId="77777777" w:rsidR="00E13D34" w:rsidRDefault="00E13D34" w:rsidP="00E13D34">
      <w:pPr>
        <w:suppressAutoHyphens/>
        <w:ind w:firstLine="709"/>
        <w:jc w:val="both"/>
        <w:rPr>
          <w:rFonts w:ascii="Times New Roman" w:eastAsia="Calibri" w:hAnsi="Times New Roman" w:cs="Times New Roman"/>
          <w:bCs/>
          <w:sz w:val="24"/>
          <w:szCs w:val="24"/>
        </w:rPr>
      </w:pPr>
    </w:p>
    <w:p w14:paraId="0890DD2C" w14:textId="77777777" w:rsidR="00E13D34" w:rsidRDefault="00E13D34" w:rsidP="00E13D34">
      <w:pPr>
        <w:suppressAutoHyphens/>
        <w:ind w:firstLine="709"/>
        <w:jc w:val="both"/>
        <w:rPr>
          <w:rFonts w:ascii="Times New Roman" w:eastAsia="Calibri" w:hAnsi="Times New Roman" w:cs="Times New Roman"/>
          <w:bCs/>
          <w:sz w:val="24"/>
          <w:szCs w:val="24"/>
        </w:rPr>
      </w:pPr>
    </w:p>
    <w:p w14:paraId="38819510" w14:textId="77777777" w:rsidR="00E13D34" w:rsidRDefault="00E13D34" w:rsidP="00E13D34">
      <w:pPr>
        <w:suppressAutoHyphens/>
        <w:ind w:firstLine="709"/>
        <w:jc w:val="both"/>
        <w:rPr>
          <w:rFonts w:ascii="Times New Roman" w:eastAsia="Calibri" w:hAnsi="Times New Roman" w:cs="Times New Roman"/>
          <w:bCs/>
          <w:sz w:val="24"/>
          <w:szCs w:val="24"/>
        </w:rPr>
      </w:pPr>
    </w:p>
    <w:p w14:paraId="5E404F01" w14:textId="77777777" w:rsidR="00E13D34" w:rsidRDefault="00E13D34" w:rsidP="00E13D34">
      <w:pPr>
        <w:suppressAutoHyphens/>
        <w:ind w:firstLine="709"/>
        <w:jc w:val="both"/>
        <w:rPr>
          <w:rFonts w:ascii="Times New Roman" w:eastAsia="Calibri" w:hAnsi="Times New Roman" w:cs="Times New Roman"/>
          <w:bCs/>
          <w:sz w:val="24"/>
          <w:szCs w:val="24"/>
        </w:rPr>
      </w:pPr>
    </w:p>
    <w:p w14:paraId="6423C6C2" w14:textId="77777777" w:rsidR="00E13D34" w:rsidRDefault="00E13D34" w:rsidP="00E13D34">
      <w:pPr>
        <w:suppressAutoHyphens/>
        <w:ind w:firstLine="709"/>
        <w:jc w:val="both"/>
        <w:rPr>
          <w:rFonts w:ascii="Times New Roman" w:eastAsia="Calibri" w:hAnsi="Times New Roman" w:cs="Times New Roman"/>
          <w:bCs/>
          <w:sz w:val="24"/>
          <w:szCs w:val="24"/>
        </w:rPr>
      </w:pPr>
    </w:p>
    <w:p w14:paraId="4B8CE1CF" w14:textId="77777777" w:rsidR="00E13D34" w:rsidRDefault="00E13D34" w:rsidP="00E13D34">
      <w:pPr>
        <w:suppressAutoHyphens/>
        <w:ind w:firstLine="709"/>
        <w:jc w:val="both"/>
        <w:rPr>
          <w:rFonts w:ascii="Times New Roman" w:eastAsia="Calibri" w:hAnsi="Times New Roman" w:cs="Times New Roman"/>
          <w:bCs/>
          <w:sz w:val="24"/>
          <w:szCs w:val="24"/>
        </w:rPr>
      </w:pPr>
    </w:p>
    <w:p w14:paraId="76BF9A29" w14:textId="77777777" w:rsidR="00E13D34" w:rsidRDefault="00E13D34" w:rsidP="00E13D34">
      <w:pPr>
        <w:suppressAutoHyphens/>
        <w:ind w:firstLine="709"/>
        <w:jc w:val="both"/>
        <w:rPr>
          <w:rFonts w:ascii="Times New Roman" w:eastAsia="Calibri" w:hAnsi="Times New Roman" w:cs="Times New Roman"/>
          <w:bCs/>
          <w:sz w:val="24"/>
          <w:szCs w:val="24"/>
        </w:rPr>
      </w:pPr>
    </w:p>
    <w:p w14:paraId="2F8A208A" w14:textId="77777777" w:rsidR="00E13D34" w:rsidRDefault="00E13D34" w:rsidP="00E13D34">
      <w:pPr>
        <w:suppressAutoHyphens/>
        <w:ind w:firstLine="709"/>
        <w:jc w:val="both"/>
        <w:rPr>
          <w:rFonts w:ascii="Times New Roman" w:eastAsia="Calibri" w:hAnsi="Times New Roman" w:cs="Times New Roman"/>
          <w:bCs/>
          <w:sz w:val="24"/>
          <w:szCs w:val="24"/>
        </w:rPr>
      </w:pPr>
    </w:p>
    <w:p w14:paraId="610F1B88" w14:textId="77777777" w:rsidR="00E13D34" w:rsidRDefault="00E13D34" w:rsidP="00E13D34">
      <w:pPr>
        <w:suppressAutoHyphens/>
        <w:ind w:firstLine="709"/>
        <w:jc w:val="both"/>
        <w:rPr>
          <w:rFonts w:ascii="Times New Roman" w:eastAsia="Calibri" w:hAnsi="Times New Roman" w:cs="Times New Roman"/>
          <w:bCs/>
          <w:sz w:val="24"/>
          <w:szCs w:val="24"/>
        </w:rPr>
      </w:pPr>
    </w:p>
    <w:p w14:paraId="1BA02299" w14:textId="77777777" w:rsidR="00E13D34" w:rsidRDefault="00E13D34" w:rsidP="00E13D34">
      <w:pPr>
        <w:suppressAutoHyphens/>
        <w:ind w:firstLine="709"/>
        <w:jc w:val="both"/>
        <w:rPr>
          <w:rFonts w:ascii="Times New Roman" w:eastAsia="Calibri" w:hAnsi="Times New Roman" w:cs="Times New Roman"/>
          <w:bCs/>
          <w:sz w:val="24"/>
          <w:szCs w:val="24"/>
        </w:rPr>
      </w:pPr>
    </w:p>
    <w:p w14:paraId="695C1A87" w14:textId="77777777" w:rsidR="00E13D34" w:rsidRDefault="00E13D34" w:rsidP="00E13D34">
      <w:pPr>
        <w:suppressAutoHyphens/>
        <w:ind w:firstLine="709"/>
        <w:jc w:val="both"/>
        <w:rPr>
          <w:rFonts w:ascii="Times New Roman" w:eastAsia="Calibri" w:hAnsi="Times New Roman" w:cs="Times New Roman"/>
          <w:bCs/>
          <w:sz w:val="24"/>
          <w:szCs w:val="24"/>
        </w:rPr>
      </w:pPr>
    </w:p>
    <w:p w14:paraId="0D7289CF" w14:textId="77777777" w:rsidR="00E13D34" w:rsidRDefault="00E13D34" w:rsidP="00E13D34">
      <w:pPr>
        <w:suppressAutoHyphens/>
        <w:ind w:firstLine="709"/>
        <w:jc w:val="both"/>
        <w:rPr>
          <w:rFonts w:ascii="Times New Roman" w:eastAsia="Calibri" w:hAnsi="Times New Roman" w:cs="Times New Roman"/>
          <w:bCs/>
          <w:sz w:val="24"/>
          <w:szCs w:val="24"/>
        </w:rPr>
      </w:pPr>
    </w:p>
    <w:p w14:paraId="7E1D78BA" w14:textId="77777777" w:rsidR="00E13D34" w:rsidRDefault="00E13D34" w:rsidP="00E13D34">
      <w:pPr>
        <w:suppressAutoHyphens/>
        <w:ind w:firstLine="709"/>
        <w:jc w:val="both"/>
        <w:rPr>
          <w:rFonts w:ascii="Times New Roman" w:eastAsia="Calibri" w:hAnsi="Times New Roman" w:cs="Times New Roman"/>
          <w:bCs/>
          <w:sz w:val="24"/>
          <w:szCs w:val="24"/>
        </w:rPr>
      </w:pPr>
    </w:p>
    <w:p w14:paraId="4BAD700E" w14:textId="77777777" w:rsidR="00E13D34" w:rsidRDefault="00E13D34" w:rsidP="00E13D34">
      <w:pPr>
        <w:suppressAutoHyphens/>
        <w:ind w:firstLine="709"/>
        <w:jc w:val="both"/>
        <w:rPr>
          <w:rFonts w:ascii="Times New Roman" w:eastAsia="Calibri" w:hAnsi="Times New Roman" w:cs="Times New Roman"/>
          <w:bCs/>
          <w:sz w:val="24"/>
          <w:szCs w:val="24"/>
        </w:rPr>
      </w:pPr>
    </w:p>
    <w:p w14:paraId="57B0A5EC" w14:textId="77777777" w:rsidR="00E13D34" w:rsidRDefault="00E13D34" w:rsidP="00E13D34">
      <w:pPr>
        <w:suppressAutoHyphens/>
        <w:ind w:firstLine="709"/>
        <w:jc w:val="both"/>
        <w:rPr>
          <w:rFonts w:ascii="Times New Roman" w:eastAsia="Calibri" w:hAnsi="Times New Roman" w:cs="Times New Roman"/>
          <w:bCs/>
          <w:sz w:val="24"/>
          <w:szCs w:val="24"/>
        </w:rPr>
      </w:pPr>
    </w:p>
    <w:p w14:paraId="2EDA2A99" w14:textId="77777777" w:rsidR="00E13D34" w:rsidRDefault="00E13D34" w:rsidP="00E13D34">
      <w:pPr>
        <w:suppressAutoHyphens/>
        <w:ind w:firstLine="709"/>
        <w:jc w:val="both"/>
        <w:rPr>
          <w:rFonts w:ascii="Times New Roman" w:eastAsia="Calibri" w:hAnsi="Times New Roman" w:cs="Times New Roman"/>
          <w:bCs/>
          <w:sz w:val="24"/>
          <w:szCs w:val="24"/>
        </w:rPr>
      </w:pPr>
    </w:p>
    <w:p w14:paraId="02A0FD96" w14:textId="77777777" w:rsidR="00E13D34" w:rsidRDefault="00E13D34" w:rsidP="00E13D34">
      <w:pPr>
        <w:suppressAutoHyphens/>
        <w:ind w:firstLine="709"/>
        <w:jc w:val="both"/>
        <w:rPr>
          <w:rFonts w:ascii="Times New Roman" w:eastAsia="Calibri" w:hAnsi="Times New Roman" w:cs="Times New Roman"/>
          <w:bCs/>
          <w:sz w:val="24"/>
          <w:szCs w:val="24"/>
        </w:rPr>
      </w:pPr>
    </w:p>
    <w:p w14:paraId="752D1A56" w14:textId="77777777" w:rsidR="00E13D34" w:rsidRPr="001C33BF" w:rsidRDefault="00E13D34" w:rsidP="00E13D34">
      <w:pPr>
        <w:suppressAutoHyphens/>
        <w:jc w:val="both"/>
        <w:rPr>
          <w:rFonts w:ascii="Times New Roman" w:hAnsi="Times New Roman" w:cs="Times New Roman"/>
          <w:bCs/>
          <w:sz w:val="24"/>
          <w:szCs w:val="24"/>
        </w:rPr>
      </w:pPr>
    </w:p>
    <w:p w14:paraId="5E5853F2" w14:textId="77777777" w:rsidR="00E13D34" w:rsidRDefault="00E13D34" w:rsidP="00E13D34">
      <w:pPr>
        <w:rPr>
          <w:rFonts w:ascii="Times New Roman" w:hAnsi="Times New Roman" w:cs="Times New Roman"/>
          <w:sz w:val="24"/>
          <w:szCs w:val="24"/>
        </w:rPr>
      </w:pPr>
      <w:r>
        <w:rPr>
          <w:rFonts w:ascii="Times New Roman" w:hAnsi="Times New Roman" w:cs="Times New Roman"/>
          <w:sz w:val="24"/>
          <w:szCs w:val="24"/>
        </w:rPr>
        <w:br w:type="page"/>
      </w:r>
    </w:p>
    <w:p w14:paraId="7D9961AC" w14:textId="77777777" w:rsidR="00064407" w:rsidRPr="001C33BF" w:rsidRDefault="00064407" w:rsidP="00064407">
      <w:pPr>
        <w:jc w:val="center"/>
        <w:rPr>
          <w:rFonts w:ascii="Times New Roman" w:hAnsi="Times New Roman" w:cs="Times New Roman"/>
          <w:sz w:val="24"/>
          <w:szCs w:val="24"/>
        </w:rPr>
        <w:sectPr w:rsidR="00064407" w:rsidRPr="001C33BF" w:rsidSect="00F87D60">
          <w:headerReference w:type="first" r:id="rId11"/>
          <w:pgSz w:w="11906" w:h="16838"/>
          <w:pgMar w:top="1134" w:right="567" w:bottom="1134" w:left="1134" w:header="709" w:footer="709" w:gutter="0"/>
          <w:pgNumType w:start="2"/>
          <w:cols w:space="708"/>
          <w:titlePg/>
          <w:docGrid w:linePitch="360"/>
        </w:sectPr>
      </w:pPr>
    </w:p>
    <w:p w14:paraId="0044FFDF" w14:textId="77777777" w:rsidR="00064407" w:rsidRDefault="00064407" w:rsidP="00064407">
      <w:pPr>
        <w:jc w:val="center"/>
        <w:rPr>
          <w:rFonts w:ascii="Times New Roman" w:hAnsi="Times New Roman" w:cs="Times New Roman"/>
          <w:b/>
          <w:sz w:val="28"/>
          <w:szCs w:val="28"/>
        </w:rPr>
      </w:pPr>
      <w:bookmarkStart w:id="1" w:name="_Hlk68082010"/>
      <w:r w:rsidRPr="001C33BF">
        <w:rPr>
          <w:rFonts w:ascii="Times New Roman" w:hAnsi="Times New Roman" w:cs="Times New Roman"/>
          <w:b/>
          <w:sz w:val="28"/>
          <w:szCs w:val="28"/>
        </w:rPr>
        <w:lastRenderedPageBreak/>
        <w:t>Содержание</w:t>
      </w:r>
    </w:p>
    <w:sdt>
      <w:sdtPr>
        <w:rPr>
          <w:rStyle w:val="af1"/>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1"/>
          <w:noProof w:val="0"/>
          <w:color w:val="auto"/>
          <w:u w:val="none"/>
        </w:rPr>
      </w:sdtEndPr>
      <w:sdtContent>
        <w:p w14:paraId="7218AF34" w14:textId="77777777" w:rsidR="000E6D6F" w:rsidRPr="00552CD0" w:rsidRDefault="000E6D6F" w:rsidP="00735A20">
          <w:pPr>
            <w:pStyle w:val="affffff1"/>
            <w:spacing w:before="0"/>
            <w:rPr>
              <w:rStyle w:val="af1"/>
              <w:rFonts w:ascii="Times New Roman" w:eastAsiaTheme="minorHAnsi" w:hAnsi="Times New Roman" w:cs="Times New Roman"/>
              <w:b/>
              <w:bCs/>
              <w:noProof/>
              <w:lang w:eastAsia="en-US"/>
            </w:rPr>
          </w:pPr>
        </w:p>
        <w:p w14:paraId="11EEDD6D" w14:textId="0F4FB7D2" w:rsidR="005C3778" w:rsidRDefault="00735A20">
          <w:pPr>
            <w:pStyle w:val="14"/>
            <w:rPr>
              <w:rFonts w:asciiTheme="minorHAnsi" w:eastAsiaTheme="minorEastAsia" w:hAnsiTheme="minorHAnsi" w:cstheme="minorBidi"/>
              <w:b w:val="0"/>
              <w:bCs w:val="0"/>
              <w:lang w:eastAsia="ru-RU"/>
            </w:rPr>
          </w:pPr>
          <w:r w:rsidRPr="00424FE3">
            <w:fldChar w:fldCharType="begin"/>
          </w:r>
          <w:r w:rsidRPr="00424FE3">
            <w:instrText xml:space="preserve"> TOC \o "1-3" \u </w:instrText>
          </w:r>
          <w:r w:rsidRPr="00424FE3">
            <w:fldChar w:fldCharType="separate"/>
          </w:r>
          <w:r w:rsidR="005C3778">
            <w:t>Раздел 1. Общие положения</w:t>
          </w:r>
          <w:r w:rsidR="005C3778">
            <w:tab/>
          </w:r>
          <w:r w:rsidR="005C3778">
            <w:fldChar w:fldCharType="begin"/>
          </w:r>
          <w:r w:rsidR="005C3778">
            <w:instrText xml:space="preserve"> PAGEREF _Toc158807379 \h </w:instrText>
          </w:r>
          <w:r w:rsidR="005C3778">
            <w:fldChar w:fldCharType="separate"/>
          </w:r>
          <w:r w:rsidR="005C3778">
            <w:t>4</w:t>
          </w:r>
          <w:r w:rsidR="005C3778">
            <w:fldChar w:fldCharType="end"/>
          </w:r>
        </w:p>
        <w:p w14:paraId="13B15958" w14:textId="29CD69D0"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1.1. Назначение примерной образовательной программы</w:t>
          </w:r>
          <w:r>
            <w:rPr>
              <w:noProof/>
            </w:rPr>
            <w:tab/>
          </w:r>
          <w:r>
            <w:rPr>
              <w:noProof/>
            </w:rPr>
            <w:fldChar w:fldCharType="begin"/>
          </w:r>
          <w:r>
            <w:rPr>
              <w:noProof/>
            </w:rPr>
            <w:instrText xml:space="preserve"> PAGEREF _Toc158807380 \h </w:instrText>
          </w:r>
          <w:r>
            <w:rPr>
              <w:noProof/>
            </w:rPr>
          </w:r>
          <w:r>
            <w:rPr>
              <w:noProof/>
            </w:rPr>
            <w:fldChar w:fldCharType="separate"/>
          </w:r>
          <w:r>
            <w:rPr>
              <w:noProof/>
            </w:rPr>
            <w:t>4</w:t>
          </w:r>
          <w:r>
            <w:rPr>
              <w:noProof/>
            </w:rPr>
            <w:fldChar w:fldCharType="end"/>
          </w:r>
        </w:p>
        <w:p w14:paraId="15BD4808" w14:textId="738C4DE9"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1.2. Нормативные документы.</w:t>
          </w:r>
          <w:r>
            <w:rPr>
              <w:noProof/>
            </w:rPr>
            <w:tab/>
          </w:r>
          <w:r>
            <w:rPr>
              <w:noProof/>
            </w:rPr>
            <w:fldChar w:fldCharType="begin"/>
          </w:r>
          <w:r>
            <w:rPr>
              <w:noProof/>
            </w:rPr>
            <w:instrText xml:space="preserve"> PAGEREF _Toc158807381 \h </w:instrText>
          </w:r>
          <w:r>
            <w:rPr>
              <w:noProof/>
            </w:rPr>
          </w:r>
          <w:r>
            <w:rPr>
              <w:noProof/>
            </w:rPr>
            <w:fldChar w:fldCharType="separate"/>
          </w:r>
          <w:r>
            <w:rPr>
              <w:noProof/>
            </w:rPr>
            <w:t>4</w:t>
          </w:r>
          <w:r>
            <w:rPr>
              <w:noProof/>
            </w:rPr>
            <w:fldChar w:fldCharType="end"/>
          </w:r>
        </w:p>
        <w:p w14:paraId="19812430" w14:textId="58838A25"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1.3. Перечень сокращений.</w:t>
          </w:r>
          <w:r>
            <w:rPr>
              <w:noProof/>
            </w:rPr>
            <w:tab/>
          </w:r>
          <w:r>
            <w:rPr>
              <w:noProof/>
            </w:rPr>
            <w:fldChar w:fldCharType="begin"/>
          </w:r>
          <w:r>
            <w:rPr>
              <w:noProof/>
            </w:rPr>
            <w:instrText xml:space="preserve"> PAGEREF _Toc158807382 \h </w:instrText>
          </w:r>
          <w:r>
            <w:rPr>
              <w:noProof/>
            </w:rPr>
          </w:r>
          <w:r>
            <w:rPr>
              <w:noProof/>
            </w:rPr>
            <w:fldChar w:fldCharType="separate"/>
          </w:r>
          <w:r>
            <w:rPr>
              <w:noProof/>
            </w:rPr>
            <w:t>5</w:t>
          </w:r>
          <w:r>
            <w:rPr>
              <w:noProof/>
            </w:rPr>
            <w:fldChar w:fldCharType="end"/>
          </w:r>
        </w:p>
        <w:p w14:paraId="0A5611A5" w14:textId="205E68BD" w:rsidR="005C3778" w:rsidRDefault="005C3778">
          <w:pPr>
            <w:pStyle w:val="14"/>
            <w:rPr>
              <w:rFonts w:asciiTheme="minorHAnsi" w:eastAsiaTheme="minorEastAsia" w:hAnsiTheme="minorHAnsi" w:cstheme="minorBidi"/>
              <w:b w:val="0"/>
              <w:bCs w:val="0"/>
              <w:lang w:eastAsia="ru-RU"/>
            </w:rPr>
          </w:pPr>
          <w:r>
            <w:t>Раздел 2. Основные характеристики образовательной программы</w:t>
          </w:r>
          <w:r>
            <w:tab/>
          </w:r>
          <w:r w:rsidR="00AF56D8">
            <w:t>6</w:t>
          </w:r>
        </w:p>
        <w:p w14:paraId="22EF9001" w14:textId="48C43859" w:rsidR="005C3778" w:rsidRDefault="005C3778">
          <w:pPr>
            <w:pStyle w:val="14"/>
            <w:rPr>
              <w:rFonts w:asciiTheme="minorHAnsi" w:eastAsiaTheme="minorEastAsia" w:hAnsiTheme="minorHAnsi" w:cstheme="minorBidi"/>
              <w:b w:val="0"/>
              <w:bCs w:val="0"/>
              <w:lang w:eastAsia="ru-RU"/>
            </w:rPr>
          </w:pPr>
          <w:r>
            <w:t>Раздел 3. Характеристика профессиональной деятельности выпускника</w:t>
          </w:r>
          <w:r>
            <w:tab/>
          </w:r>
          <w:r w:rsidR="00AF56D8">
            <w:t>8</w:t>
          </w:r>
        </w:p>
        <w:p w14:paraId="5B743E85" w14:textId="1CA92279"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3.1. Область(и) профессиональной деятельности выпускников:</w:t>
          </w:r>
          <w:r>
            <w:rPr>
              <w:noProof/>
            </w:rPr>
            <w:tab/>
          </w:r>
          <w:r w:rsidR="00AF56D8">
            <w:rPr>
              <w:noProof/>
            </w:rPr>
            <w:t>8</w:t>
          </w:r>
        </w:p>
        <w:p w14:paraId="158F4B16" w14:textId="458F8A1A"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3.2. Профессиональные стандарты</w:t>
          </w:r>
          <w:r>
            <w:rPr>
              <w:noProof/>
            </w:rPr>
            <w:tab/>
          </w:r>
          <w:r w:rsidR="00AF56D8">
            <w:rPr>
              <w:noProof/>
            </w:rPr>
            <w:t>8</w:t>
          </w:r>
        </w:p>
        <w:p w14:paraId="35404B82" w14:textId="769E5BE6"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3.3. Осваиваемые виды деятельности</w:t>
          </w:r>
          <w:r>
            <w:rPr>
              <w:noProof/>
            </w:rPr>
            <w:tab/>
          </w:r>
          <w:r w:rsidR="00AF56D8">
            <w:rPr>
              <w:noProof/>
            </w:rPr>
            <w:t>9</w:t>
          </w:r>
        </w:p>
        <w:p w14:paraId="7E9D7CC2" w14:textId="3759B640" w:rsidR="005C3778" w:rsidRDefault="005C3778">
          <w:pPr>
            <w:pStyle w:val="14"/>
            <w:rPr>
              <w:rFonts w:asciiTheme="minorHAnsi" w:eastAsiaTheme="minorEastAsia" w:hAnsiTheme="minorHAnsi" w:cstheme="minorBidi"/>
              <w:b w:val="0"/>
              <w:bCs w:val="0"/>
              <w:lang w:eastAsia="ru-RU"/>
            </w:rPr>
          </w:pPr>
          <w:r>
            <w:t>Раздел 4. Планируемые результаты освоения образовательной программы</w:t>
          </w:r>
          <w:r>
            <w:tab/>
          </w:r>
          <w:r w:rsidR="00AF56D8">
            <w:t>11</w:t>
          </w:r>
        </w:p>
        <w:p w14:paraId="7AC82A11" w14:textId="3422E59E"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4.1. Общие компетенции</w:t>
          </w:r>
          <w:r>
            <w:rPr>
              <w:noProof/>
            </w:rPr>
            <w:tab/>
          </w:r>
          <w:r w:rsidR="00AF56D8">
            <w:rPr>
              <w:noProof/>
            </w:rPr>
            <w:t>11</w:t>
          </w:r>
        </w:p>
        <w:p w14:paraId="6C02B74C" w14:textId="6E5ACAAB"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4.2. Профессиональные компетенции</w:t>
          </w:r>
          <w:r>
            <w:rPr>
              <w:noProof/>
            </w:rPr>
            <w:tab/>
          </w:r>
          <w:r>
            <w:rPr>
              <w:noProof/>
            </w:rPr>
            <w:fldChar w:fldCharType="begin"/>
          </w:r>
          <w:r>
            <w:rPr>
              <w:noProof/>
            </w:rPr>
            <w:instrText xml:space="preserve"> PAGEREF _Toc158807390 \h </w:instrText>
          </w:r>
          <w:r>
            <w:rPr>
              <w:noProof/>
            </w:rPr>
          </w:r>
          <w:r>
            <w:rPr>
              <w:noProof/>
            </w:rPr>
            <w:fldChar w:fldCharType="separate"/>
          </w:r>
          <w:r>
            <w:rPr>
              <w:noProof/>
            </w:rPr>
            <w:t>1</w:t>
          </w:r>
          <w:r w:rsidR="00AF56D8">
            <w:rPr>
              <w:noProof/>
            </w:rPr>
            <w:t>5</w:t>
          </w:r>
          <w:r>
            <w:rPr>
              <w:noProof/>
            </w:rPr>
            <w:fldChar w:fldCharType="end"/>
          </w:r>
        </w:p>
        <w:p w14:paraId="3F3ED8D1" w14:textId="7E1467F3"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4.3. Матрица компетенций выпускника</w:t>
          </w:r>
          <w:r>
            <w:rPr>
              <w:noProof/>
            </w:rPr>
            <w:tab/>
          </w:r>
          <w:r w:rsidR="00AF56D8">
            <w:rPr>
              <w:noProof/>
            </w:rPr>
            <w:t>28</w:t>
          </w:r>
        </w:p>
        <w:p w14:paraId="6910ADA7" w14:textId="3C5C4B0E" w:rsidR="005C3778" w:rsidRDefault="005C3778">
          <w:pPr>
            <w:pStyle w:val="14"/>
            <w:rPr>
              <w:rFonts w:asciiTheme="minorHAnsi" w:eastAsiaTheme="minorEastAsia" w:hAnsiTheme="minorHAnsi" w:cstheme="minorBidi"/>
              <w:b w:val="0"/>
              <w:bCs w:val="0"/>
              <w:lang w:eastAsia="ru-RU"/>
            </w:rPr>
          </w:pPr>
          <w:r>
            <w:t>Раздел 5. Примерная структура и содержание образовательной программы</w:t>
          </w:r>
          <w:r>
            <w:tab/>
          </w:r>
          <w:r w:rsidR="00EB5CF8">
            <w:t>36</w:t>
          </w:r>
        </w:p>
        <w:p w14:paraId="3FE2D6CE" w14:textId="6BD5C244"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5.1. Примерный учебный план</w:t>
          </w:r>
          <w:r>
            <w:rPr>
              <w:noProof/>
            </w:rPr>
            <w:tab/>
          </w:r>
          <w:r w:rsidR="00EB5CF8">
            <w:rPr>
              <w:noProof/>
            </w:rPr>
            <w:t>36</w:t>
          </w:r>
        </w:p>
        <w:p w14:paraId="7C576F54" w14:textId="22D7168B"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5.2. Примерный календарный учебный график</w:t>
          </w:r>
          <w:r>
            <w:rPr>
              <w:noProof/>
            </w:rPr>
            <w:tab/>
          </w:r>
          <w:r w:rsidR="00EB5CF8">
            <w:rPr>
              <w:noProof/>
            </w:rPr>
            <w:t>40</w:t>
          </w:r>
        </w:p>
        <w:p w14:paraId="4156E932" w14:textId="0F7D5957"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5.3. Примерные рабочие программы учебных дисциплин</w:t>
          </w:r>
          <w:r>
            <w:rPr>
              <w:noProof/>
            </w:rPr>
            <w:t xml:space="preserve"> и профессиональных модулей</w:t>
          </w:r>
          <w:r>
            <w:rPr>
              <w:noProof/>
            </w:rPr>
            <w:tab/>
          </w:r>
          <w:r w:rsidR="00EB5CF8">
            <w:rPr>
              <w:noProof/>
            </w:rPr>
            <w:t>41</w:t>
          </w:r>
        </w:p>
        <w:p w14:paraId="3E3CEA6C" w14:textId="6A2BB65F"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 xml:space="preserve">5.4. Примерная рабочая программа воспитания </w:t>
          </w:r>
          <w:r w:rsidRPr="004E253D">
            <w:rPr>
              <w:noProof/>
            </w:rPr>
            <w:t>и примерный календарный план воспитательной работы</w:t>
          </w:r>
          <w:r>
            <w:rPr>
              <w:noProof/>
            </w:rPr>
            <w:tab/>
          </w:r>
          <w:r w:rsidR="00EB5CF8">
            <w:rPr>
              <w:noProof/>
            </w:rPr>
            <w:t>41</w:t>
          </w:r>
        </w:p>
        <w:p w14:paraId="41FA011C" w14:textId="6F0B0DE2"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5.5. Практическая подготовка</w:t>
          </w:r>
          <w:r>
            <w:rPr>
              <w:noProof/>
            </w:rPr>
            <w:tab/>
          </w:r>
          <w:r w:rsidR="00EB5CF8">
            <w:rPr>
              <w:noProof/>
            </w:rPr>
            <w:t>41</w:t>
          </w:r>
        </w:p>
        <w:p w14:paraId="2F095AC7" w14:textId="21268F85"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5.6. Государственная итоговая аттестация</w:t>
          </w:r>
          <w:r>
            <w:rPr>
              <w:noProof/>
            </w:rPr>
            <w:tab/>
          </w:r>
          <w:r w:rsidR="00EB5CF8">
            <w:rPr>
              <w:noProof/>
            </w:rPr>
            <w:t>42</w:t>
          </w:r>
        </w:p>
        <w:p w14:paraId="14EC4256" w14:textId="30D6F965" w:rsidR="005C3778" w:rsidRDefault="005C3778">
          <w:pPr>
            <w:pStyle w:val="14"/>
            <w:rPr>
              <w:rFonts w:asciiTheme="minorHAnsi" w:eastAsiaTheme="minorEastAsia" w:hAnsiTheme="minorHAnsi" w:cstheme="minorBidi"/>
              <w:b w:val="0"/>
              <w:bCs w:val="0"/>
              <w:lang w:eastAsia="ru-RU"/>
            </w:rPr>
          </w:pPr>
          <w:r>
            <w:t>Раздел 6. Примерные условия реализации образовательной программы</w:t>
          </w:r>
          <w:r>
            <w:tab/>
          </w:r>
          <w:r w:rsidR="00EB5CF8">
            <w:t>42</w:t>
          </w:r>
        </w:p>
        <w:p w14:paraId="46B9A001" w14:textId="62476654"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6.1. Материально-техническое и учебно-методическое обеспечение образовательной программы</w:t>
          </w:r>
          <w:r>
            <w:rPr>
              <w:noProof/>
            </w:rPr>
            <w:tab/>
          </w:r>
          <w:r w:rsidR="00EB5CF8">
            <w:rPr>
              <w:noProof/>
            </w:rPr>
            <w:t>42</w:t>
          </w:r>
        </w:p>
        <w:p w14:paraId="5A3C1A22" w14:textId="623B3722"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rFonts w:eastAsia="Calibri"/>
              <w:noProof/>
            </w:rPr>
            <w:t>6.2. П</w:t>
          </w:r>
          <w:r>
            <w:rPr>
              <w:noProof/>
            </w:rPr>
            <w:t>рименение электронного обучения и дистанционных образовательных технологий</w:t>
          </w:r>
          <w:r>
            <w:rPr>
              <w:noProof/>
            </w:rPr>
            <w:tab/>
          </w:r>
          <w:r w:rsidR="00EB5CF8">
            <w:rPr>
              <w:noProof/>
            </w:rPr>
            <w:t>42</w:t>
          </w:r>
        </w:p>
        <w:p w14:paraId="4EC3670A" w14:textId="5D1BFD61"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6.3. Кадровые условия реализации образовательной программы</w:t>
          </w:r>
          <w:r>
            <w:rPr>
              <w:noProof/>
            </w:rPr>
            <w:tab/>
          </w:r>
          <w:r w:rsidR="00EB5CF8">
            <w:rPr>
              <w:noProof/>
            </w:rPr>
            <w:t>42</w:t>
          </w:r>
        </w:p>
        <w:p w14:paraId="3954B88F" w14:textId="30E0C3D3"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6.4.</w:t>
          </w:r>
          <w:r w:rsidRPr="004E253D">
            <w:rPr>
              <w:b/>
              <w:noProof/>
            </w:rPr>
            <w:t> </w:t>
          </w:r>
          <w:r w:rsidRPr="004E253D">
            <w:rPr>
              <w:rFonts w:eastAsia="Calibri"/>
              <w:bCs/>
              <w:noProof/>
              <w:lang w:eastAsia="en-US"/>
            </w:rPr>
            <w:t xml:space="preserve">Примерные расчеты </w:t>
          </w:r>
          <w:r w:rsidRPr="004E253D">
            <w:rPr>
              <w:bCs/>
              <w:noProof/>
            </w:rPr>
            <w:t>финансового обеспечения</w:t>
          </w:r>
          <w:r w:rsidRPr="004E253D">
            <w:rPr>
              <w:rFonts w:eastAsia="Calibri"/>
              <w:bCs/>
              <w:noProof/>
              <w:lang w:eastAsia="en-US"/>
            </w:rPr>
            <w:t xml:space="preserve"> реализации образовательной программы</w:t>
          </w:r>
          <w:r>
            <w:rPr>
              <w:noProof/>
            </w:rPr>
            <w:tab/>
          </w:r>
          <w:r w:rsidR="00EB5CF8">
            <w:rPr>
              <w:noProof/>
            </w:rPr>
            <w:t>43</w:t>
          </w:r>
        </w:p>
        <w:p w14:paraId="03817EDD" w14:textId="02391C32" w:rsidR="000E6D6F" w:rsidRPr="00424FE3" w:rsidRDefault="00735A20" w:rsidP="00735A20">
          <w:pPr>
            <w:tabs>
              <w:tab w:val="right" w:leader="dot" w:pos="9638"/>
            </w:tabs>
            <w:spacing w:line="276" w:lineRule="auto"/>
            <w:rPr>
              <w:rFonts w:ascii="Times New Roman" w:hAnsi="Times New Roman" w:cs="Times New Roman"/>
            </w:rPr>
          </w:pPr>
          <w:r w:rsidRPr="00424FE3">
            <w:rPr>
              <w:rFonts w:ascii="Times New Roman" w:hAnsi="Times New Roman" w:cs="Times New Roman"/>
              <w:b/>
              <w:bCs/>
              <w:noProof/>
            </w:rPr>
            <w:fldChar w:fldCharType="end"/>
          </w:r>
        </w:p>
      </w:sdtContent>
    </w:sdt>
    <w:p w14:paraId="19EC9BCF"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1</w:t>
      </w:r>
      <w:r w:rsidRPr="00C33E48">
        <w:rPr>
          <w:rFonts w:ascii="Times New Roman" w:hAnsi="Times New Roman" w:cs="Times New Roman"/>
          <w:bCs/>
          <w:sz w:val="24"/>
          <w:szCs w:val="24"/>
        </w:rPr>
        <w:t>. Примерные рабочие программы профессиональных модулей</w:t>
      </w:r>
    </w:p>
    <w:p w14:paraId="25221E88"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2</w:t>
      </w:r>
      <w:r w:rsidRPr="00C33E48">
        <w:rPr>
          <w:rFonts w:ascii="Times New Roman" w:hAnsi="Times New Roman" w:cs="Times New Roman"/>
          <w:bCs/>
          <w:sz w:val="24"/>
          <w:szCs w:val="24"/>
        </w:rPr>
        <w:t>. Примерные рабочие программы учебных дисциплин</w:t>
      </w:r>
    </w:p>
    <w:p w14:paraId="28FA021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1A2E755C"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4</w:t>
      </w:r>
      <w:r w:rsidRPr="00C33E48">
        <w:rPr>
          <w:rFonts w:ascii="Times New Roman" w:hAnsi="Times New Roman" w:cs="Times New Roman"/>
          <w:bCs/>
          <w:sz w:val="24"/>
          <w:szCs w:val="24"/>
        </w:rPr>
        <w:t xml:space="preserve">. </w:t>
      </w:r>
      <w:r w:rsidR="002F0CCE" w:rsidRPr="00C33E48">
        <w:rPr>
          <w:rFonts w:ascii="Times New Roman" w:hAnsi="Times New Roman" w:cs="Times New Roman"/>
          <w:bCs/>
          <w:sz w:val="24"/>
          <w:szCs w:val="24"/>
        </w:rPr>
        <w:t>Порядок организации государственной итоговой аттестации</w:t>
      </w:r>
    </w:p>
    <w:p w14:paraId="035917D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5. Примерная рабочая программа воспитания</w:t>
      </w:r>
    </w:p>
    <w:p w14:paraId="0BF3C57C" w14:textId="77777777" w:rsidR="00064407" w:rsidRDefault="00064407" w:rsidP="00064407">
      <w:pPr>
        <w:rPr>
          <w:rFonts w:ascii="Times New Roman" w:hAnsi="Times New Roman" w:cs="Times New Roman"/>
          <w:sz w:val="24"/>
          <w:szCs w:val="24"/>
        </w:rPr>
      </w:pPr>
      <w:bookmarkStart w:id="2" w:name="_Toc103593992"/>
      <w:bookmarkStart w:id="3" w:name="_Toc460855517"/>
      <w:bookmarkStart w:id="4" w:name="_Toc460939924"/>
      <w:bookmarkEnd w:id="1"/>
      <w:r>
        <w:rPr>
          <w:rFonts w:ascii="Times New Roman" w:hAnsi="Times New Roman" w:cs="Times New Roman"/>
          <w:sz w:val="24"/>
          <w:szCs w:val="24"/>
        </w:rPr>
        <w:br w:type="page"/>
      </w:r>
    </w:p>
    <w:p w14:paraId="21EBD2A2" w14:textId="77777777" w:rsidR="00144B89" w:rsidRDefault="00144B89" w:rsidP="00144B89">
      <w:pPr>
        <w:pStyle w:val="1"/>
        <w:spacing w:before="0" w:after="0"/>
      </w:pPr>
      <w:bookmarkStart w:id="5" w:name="_Toc151844042"/>
      <w:bookmarkStart w:id="6" w:name="_Toc158807379"/>
      <w:bookmarkStart w:id="7" w:name="_Hlk156486035"/>
      <w:r w:rsidRPr="00CD4574">
        <w:lastRenderedPageBreak/>
        <w:t>Раздел 1. Общие положения</w:t>
      </w:r>
      <w:bookmarkEnd w:id="5"/>
      <w:bookmarkEnd w:id="6"/>
    </w:p>
    <w:p w14:paraId="6EFC473F" w14:textId="77777777" w:rsidR="00144B89" w:rsidRPr="000E6D6F" w:rsidRDefault="00144B89" w:rsidP="00144B89">
      <w:pPr>
        <w:pStyle w:val="1"/>
        <w:spacing w:before="0" w:after="0"/>
      </w:pPr>
    </w:p>
    <w:p w14:paraId="5F463724" w14:textId="77777777" w:rsidR="00144B89" w:rsidRPr="00B978AE" w:rsidRDefault="00144B89" w:rsidP="00144B89">
      <w:pPr>
        <w:pStyle w:val="114"/>
        <w:spacing w:after="0" w:line="240" w:lineRule="auto"/>
      </w:pPr>
      <w:bookmarkStart w:id="8" w:name="_Toc151844043"/>
      <w:bookmarkStart w:id="9" w:name="_Toc158807380"/>
      <w:r w:rsidRPr="00B978AE">
        <w:t>1.1. Назначение примерной образовательной программы</w:t>
      </w:r>
      <w:bookmarkEnd w:id="8"/>
      <w:bookmarkEnd w:id="9"/>
    </w:p>
    <w:p w14:paraId="23BE58A4" w14:textId="639532FC" w:rsidR="00144B89" w:rsidRDefault="00144B89" w:rsidP="00144B89">
      <w:pPr>
        <w:pStyle w:val="a5"/>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Настоящая примерная образовательная программа «</w:t>
      </w:r>
      <w:proofErr w:type="spellStart"/>
      <w:r w:rsidRPr="00B978AE">
        <w:rPr>
          <w:rFonts w:ascii="Times New Roman" w:hAnsi="Times New Roman" w:cs="Times New Roman"/>
          <w:bCs/>
          <w:sz w:val="24"/>
          <w:szCs w:val="24"/>
        </w:rPr>
        <w:t>Профессионалитет</w:t>
      </w:r>
      <w:proofErr w:type="spellEnd"/>
      <w:r w:rsidRPr="00B978AE">
        <w:rPr>
          <w:rFonts w:ascii="Times New Roman" w:hAnsi="Times New Roman" w:cs="Times New Roman"/>
          <w:bCs/>
          <w:sz w:val="24"/>
          <w:szCs w:val="24"/>
        </w:rPr>
        <w:t>» (далее – ПОП-П)</w:t>
      </w:r>
      <w:r>
        <w:rPr>
          <w:rFonts w:ascii="Times New Roman" w:hAnsi="Times New Roman" w:cs="Times New Roman"/>
          <w:bCs/>
          <w:sz w:val="24"/>
          <w:szCs w:val="24"/>
        </w:rPr>
        <w:t xml:space="preserve"> </w:t>
      </w:r>
      <w:r w:rsidR="00994408" w:rsidRPr="005F59C7">
        <w:rPr>
          <w:rFonts w:ascii="Times New Roman" w:hAnsi="Times New Roman" w:cs="Times New Roman"/>
          <w:bCs/>
          <w:sz w:val="24"/>
          <w:szCs w:val="24"/>
        </w:rPr>
        <w:t xml:space="preserve">по </w:t>
      </w:r>
      <w:r w:rsidR="00994408" w:rsidRPr="000B25DD">
        <w:rPr>
          <w:rFonts w:ascii="Times New Roman" w:eastAsia="Calibri" w:hAnsi="Times New Roman" w:cs="Times New Roman"/>
          <w:bCs/>
          <w:noProof/>
          <w:sz w:val="24"/>
          <w:szCs w:val="24"/>
        </w:rPr>
        <w:t>специальности</w:t>
      </w:r>
      <w:r w:rsidR="00994408">
        <w:rPr>
          <w:rFonts w:ascii="Times New Roman" w:eastAsia="Calibri" w:hAnsi="Times New Roman" w:cs="Times New Roman"/>
          <w:bCs/>
          <w:noProof/>
          <w:sz w:val="24"/>
          <w:szCs w:val="24"/>
        </w:rPr>
        <w:t xml:space="preserve"> </w:t>
      </w:r>
      <w:r>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sidR="00994408" w:rsidRPr="005F59C7">
        <w:rPr>
          <w:rFonts w:ascii="Times New Roman" w:eastAsia="Calibri" w:hAnsi="Times New Roman" w:cs="Times New Roman"/>
          <w:bCs/>
          <w:sz w:val="24"/>
          <w:szCs w:val="24"/>
        </w:rPr>
        <w:t xml:space="preserve">по </w:t>
      </w:r>
      <w:r w:rsidR="00994408" w:rsidRPr="000B25DD">
        <w:rPr>
          <w:rFonts w:ascii="Times New Roman" w:eastAsia="Calibri" w:hAnsi="Times New Roman" w:cs="Times New Roman"/>
          <w:bCs/>
          <w:noProof/>
          <w:sz w:val="24"/>
          <w:szCs w:val="24"/>
        </w:rPr>
        <w:t>специальности</w:t>
      </w:r>
      <w:r w:rsidR="00994408">
        <w:rPr>
          <w:rFonts w:ascii="Times New Roman" w:eastAsia="Calibri" w:hAnsi="Times New Roman" w:cs="Times New Roman"/>
          <w:bCs/>
          <w:noProof/>
          <w:sz w:val="24"/>
          <w:szCs w:val="24"/>
        </w:rPr>
        <w:t xml:space="preserve"> </w:t>
      </w:r>
      <w:r w:rsidR="00994408" w:rsidRPr="000B25DD">
        <w:rPr>
          <w:rFonts w:ascii="Times New Roman" w:eastAsia="Calibri" w:hAnsi="Times New Roman" w:cs="Times New Roman"/>
          <w:bCs/>
          <w:iCs/>
          <w:noProof/>
          <w:sz w:val="24"/>
          <w:szCs w:val="24"/>
        </w:rPr>
        <w:t>31.02.03</w:t>
      </w:r>
      <w:r w:rsidR="00994408">
        <w:rPr>
          <w:rFonts w:ascii="Times New Roman" w:eastAsia="Calibri" w:hAnsi="Times New Roman" w:cs="Times New Roman"/>
          <w:bCs/>
          <w:iCs/>
          <w:noProof/>
          <w:sz w:val="24"/>
          <w:szCs w:val="24"/>
        </w:rPr>
        <w:t xml:space="preserve"> </w:t>
      </w:r>
      <w:r w:rsidR="00994408" w:rsidRPr="000B25DD">
        <w:rPr>
          <w:rFonts w:ascii="Times New Roman" w:eastAsia="Calibri" w:hAnsi="Times New Roman" w:cs="Times New Roman"/>
          <w:bCs/>
          <w:iCs/>
          <w:noProof/>
          <w:sz w:val="24"/>
          <w:szCs w:val="24"/>
        </w:rPr>
        <w:t>Лабораторная диагностика</w:t>
      </w:r>
      <w:r w:rsidR="00994408">
        <w:rPr>
          <w:rFonts w:ascii="Times New Roman" w:eastAsia="Calibri" w:hAnsi="Times New Roman" w:cs="Times New Roman"/>
          <w:bCs/>
          <w:iCs/>
          <w:noProof/>
          <w:sz w:val="24"/>
          <w:szCs w:val="24"/>
        </w:rPr>
        <w:t>,</w:t>
      </w:r>
      <w:r>
        <w:rPr>
          <w:rFonts w:ascii="Times New Roman" w:hAnsi="Times New Roman" w:cs="Times New Roman"/>
          <w:bCs/>
          <w:sz w:val="24"/>
          <w:szCs w:val="24"/>
        </w:rPr>
        <w:t xml:space="preserve"> </w:t>
      </w:r>
      <w:r>
        <w:rPr>
          <w:rFonts w:ascii="Times New Roman" w:eastAsia="Calibri" w:hAnsi="Times New Roman" w:cs="Times New Roman"/>
          <w:bCs/>
          <w:sz w:val="24"/>
          <w:szCs w:val="24"/>
        </w:rPr>
        <w:t xml:space="preserve">утвержденным </w:t>
      </w:r>
      <w:r w:rsidRPr="00B978AE">
        <w:rPr>
          <w:rFonts w:ascii="Times New Roman" w:eastAsia="Calibri" w:hAnsi="Times New Roman" w:cs="Times New Roman"/>
          <w:bCs/>
          <w:sz w:val="24"/>
          <w:szCs w:val="24"/>
        </w:rPr>
        <w:t xml:space="preserve">приказом </w:t>
      </w:r>
      <w:r w:rsidR="00994408" w:rsidRPr="000B25DD">
        <w:rPr>
          <w:rFonts w:ascii="Times New Roman" w:hAnsi="Times New Roman" w:cs="Times New Roman"/>
          <w:bCs/>
          <w:noProof/>
          <w:sz w:val="24"/>
          <w:szCs w:val="24"/>
        </w:rPr>
        <w:t>Министерства просвещения Российской Федерации</w:t>
      </w:r>
      <w:r w:rsidR="00994408">
        <w:rPr>
          <w:rFonts w:ascii="Times New Roman" w:hAnsi="Times New Roman" w:cs="Times New Roman"/>
          <w:bCs/>
          <w:noProof/>
          <w:sz w:val="24"/>
          <w:szCs w:val="24"/>
        </w:rPr>
        <w:t xml:space="preserve"> </w:t>
      </w:r>
      <w:r w:rsidR="00994408" w:rsidRPr="00CD4574">
        <w:rPr>
          <w:rFonts w:ascii="Times New Roman" w:hAnsi="Times New Roman" w:cs="Times New Roman"/>
          <w:bCs/>
          <w:sz w:val="24"/>
          <w:szCs w:val="24"/>
        </w:rPr>
        <w:t xml:space="preserve">от </w:t>
      </w:r>
      <w:r w:rsidR="00994408" w:rsidRPr="000B25DD">
        <w:rPr>
          <w:rFonts w:ascii="Times New Roman" w:hAnsi="Times New Roman" w:cs="Times New Roman"/>
          <w:bCs/>
          <w:noProof/>
          <w:sz w:val="24"/>
          <w:szCs w:val="24"/>
        </w:rPr>
        <w:t>04 июля 2022 г. № 525</w:t>
      </w:r>
      <w:r w:rsidR="00994408">
        <w:rPr>
          <w:rFonts w:ascii="Times New Roman" w:hAnsi="Times New Roman" w:cs="Times New Roman"/>
          <w:bCs/>
          <w:noProof/>
          <w:sz w:val="24"/>
          <w:szCs w:val="24"/>
        </w:rPr>
        <w:t xml:space="preserve"> </w:t>
      </w:r>
      <w:r w:rsidR="00994408">
        <w:rPr>
          <w:rFonts w:ascii="Times New Roman" w:hAnsi="Times New Roman" w:cs="Times New Roman"/>
          <w:bCs/>
          <w:sz w:val="24"/>
          <w:szCs w:val="24"/>
        </w:rPr>
        <w:t>«</w:t>
      </w:r>
      <w:r w:rsidR="00994408" w:rsidRPr="000B25DD">
        <w:rPr>
          <w:rFonts w:ascii="Times New Roman" w:hAnsi="Times New Roman" w:cs="Times New Roman"/>
          <w:bCs/>
          <w:noProof/>
          <w:sz w:val="24"/>
          <w:szCs w:val="24"/>
        </w:rPr>
        <w:t>Об утверждении федерального государственного образовательного стандарта среднего профессионального образования по специальности 31.02.03 Лабораторная диагностика</w:t>
      </w:r>
      <w:r w:rsidR="00994408">
        <w:rPr>
          <w:rFonts w:ascii="Times New Roman" w:hAnsi="Times New Roman" w:cs="Times New Roman"/>
          <w:bCs/>
          <w:sz w:val="24"/>
          <w:szCs w:val="24"/>
        </w:rPr>
        <w:t>»</w:t>
      </w:r>
      <w:r w:rsidR="00994408" w:rsidRPr="005F59C7">
        <w:rPr>
          <w:rFonts w:ascii="Times New Roman" w:hAnsi="Times New Roman" w:cs="Times New Roman"/>
          <w:bCs/>
          <w:sz w:val="24"/>
          <w:szCs w:val="24"/>
        </w:rPr>
        <w:t xml:space="preserve"> </w:t>
      </w:r>
      <w:r w:rsidRPr="005F59C7">
        <w:rPr>
          <w:rFonts w:ascii="Times New Roman" w:hAnsi="Times New Roman" w:cs="Times New Roman"/>
          <w:bCs/>
          <w:sz w:val="24"/>
          <w:szCs w:val="24"/>
        </w:rPr>
        <w:t>(далее – ФГОС, ФГОС СПО).</w:t>
      </w:r>
      <w:r w:rsidRPr="00CD4574">
        <w:rPr>
          <w:rFonts w:ascii="Times New Roman" w:hAnsi="Times New Roman" w:cs="Times New Roman"/>
          <w:bCs/>
          <w:sz w:val="24"/>
          <w:szCs w:val="24"/>
        </w:rPr>
        <w:t xml:space="preserve"> </w:t>
      </w:r>
    </w:p>
    <w:p w14:paraId="585B4905" w14:textId="77777777" w:rsidR="00144B89" w:rsidRPr="00716C5B" w:rsidRDefault="00144B89" w:rsidP="00144B89">
      <w:pPr>
        <w:pStyle w:val="a5"/>
        <w:suppressAutoHyphens/>
        <w:spacing w:line="276" w:lineRule="auto"/>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w:t>
      </w:r>
      <w:r w:rsidR="006E569C" w:rsidRPr="00B978AE">
        <w:rPr>
          <w:rFonts w:ascii="Times New Roman" w:hAnsi="Times New Roman" w:cs="Times New Roman"/>
          <w:bCs/>
          <w:sz w:val="24"/>
          <w:szCs w:val="24"/>
        </w:rPr>
        <w:t xml:space="preserve"> </w:t>
      </w:r>
      <w:r w:rsidRPr="00B978AE">
        <w:rPr>
          <w:rFonts w:ascii="Times New Roman" w:hAnsi="Times New Roman" w:cs="Times New Roman"/>
          <w:bCs/>
          <w:sz w:val="24"/>
          <w:szCs w:val="24"/>
        </w:rPr>
        <w:t>с учетом запросов конкретных работодателей.</w:t>
      </w:r>
    </w:p>
    <w:p w14:paraId="410D1C8F" w14:textId="25575468" w:rsidR="00144B89" w:rsidRPr="00CD4574"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Pr="00716C5B">
        <w:rPr>
          <w:rFonts w:ascii="Times New Roman" w:hAnsi="Times New Roman" w:cs="Times New Roman"/>
          <w:bCs/>
          <w:sz w:val="24"/>
          <w:szCs w:val="24"/>
        </w:rPr>
        <w:t>-</w:t>
      </w:r>
      <w:r>
        <w:rPr>
          <w:rFonts w:ascii="Times New Roman" w:hAnsi="Times New Roman" w:cs="Times New Roman"/>
          <w:bCs/>
          <w:sz w:val="24"/>
          <w:szCs w:val="24"/>
        </w:rPr>
        <w:t>П</w:t>
      </w:r>
      <w:r w:rsidRPr="00CD4574">
        <w:rPr>
          <w:rFonts w:ascii="Times New Roman" w:hAnsi="Times New Roman" w:cs="Times New Roman"/>
          <w:bCs/>
          <w:sz w:val="24"/>
          <w:szCs w:val="24"/>
        </w:rPr>
        <w:t xml:space="preserve"> определяет рекомендованный объем и содержание среднего профессионального образования </w:t>
      </w:r>
      <w:r w:rsidR="00994408" w:rsidRPr="005F59C7">
        <w:rPr>
          <w:rFonts w:ascii="Times New Roman" w:eastAsia="Calibri" w:hAnsi="Times New Roman" w:cs="Times New Roman"/>
          <w:bCs/>
          <w:sz w:val="24"/>
          <w:szCs w:val="24"/>
        </w:rPr>
        <w:t xml:space="preserve">по </w:t>
      </w:r>
      <w:r w:rsidR="00994408" w:rsidRPr="000B25DD">
        <w:rPr>
          <w:rFonts w:ascii="Times New Roman" w:eastAsia="Calibri" w:hAnsi="Times New Roman" w:cs="Times New Roman"/>
          <w:bCs/>
          <w:noProof/>
          <w:sz w:val="24"/>
          <w:szCs w:val="24"/>
        </w:rPr>
        <w:t>специальности</w:t>
      </w:r>
      <w:r w:rsidR="00994408">
        <w:rPr>
          <w:rFonts w:ascii="Times New Roman" w:eastAsia="Calibri" w:hAnsi="Times New Roman" w:cs="Times New Roman"/>
          <w:bCs/>
          <w:noProof/>
          <w:sz w:val="24"/>
          <w:szCs w:val="24"/>
        </w:rPr>
        <w:t xml:space="preserve"> </w:t>
      </w:r>
      <w:r w:rsidR="00994408" w:rsidRPr="000B25DD">
        <w:rPr>
          <w:rFonts w:ascii="Times New Roman" w:eastAsia="Calibri" w:hAnsi="Times New Roman" w:cs="Times New Roman"/>
          <w:bCs/>
          <w:iCs/>
          <w:noProof/>
          <w:sz w:val="24"/>
          <w:szCs w:val="24"/>
        </w:rPr>
        <w:t>31.02.03</w:t>
      </w:r>
      <w:r w:rsidR="00994408">
        <w:rPr>
          <w:rFonts w:ascii="Times New Roman" w:eastAsia="Calibri" w:hAnsi="Times New Roman" w:cs="Times New Roman"/>
          <w:bCs/>
          <w:iCs/>
          <w:noProof/>
          <w:sz w:val="24"/>
          <w:szCs w:val="24"/>
        </w:rPr>
        <w:t xml:space="preserve"> </w:t>
      </w:r>
      <w:r w:rsidR="00994408" w:rsidRPr="000B25DD">
        <w:rPr>
          <w:rFonts w:ascii="Times New Roman" w:eastAsia="Calibri" w:hAnsi="Times New Roman" w:cs="Times New Roman"/>
          <w:bCs/>
          <w:iCs/>
          <w:noProof/>
          <w:sz w:val="24"/>
          <w:szCs w:val="24"/>
        </w:rPr>
        <w:t>Лабораторная диагностика</w:t>
      </w:r>
      <w:r w:rsidRPr="00CD4574">
        <w:rPr>
          <w:rFonts w:ascii="Times New Roman" w:hAnsi="Times New Roman" w:cs="Times New Roman"/>
          <w:bCs/>
          <w:sz w:val="24"/>
          <w:szCs w:val="24"/>
        </w:rPr>
        <w:t xml:space="preserve">, планируемые результаты освоения образовательной программы, примерные условия </w:t>
      </w:r>
      <w:r>
        <w:rPr>
          <w:rFonts w:ascii="Times New Roman" w:hAnsi="Times New Roman" w:cs="Times New Roman"/>
          <w:bCs/>
          <w:sz w:val="24"/>
          <w:szCs w:val="24"/>
        </w:rPr>
        <w:t xml:space="preserve">реализации </w:t>
      </w:r>
      <w:r w:rsidRPr="00CD4574">
        <w:rPr>
          <w:rFonts w:ascii="Times New Roman" w:hAnsi="Times New Roman" w:cs="Times New Roman"/>
          <w:bCs/>
          <w:sz w:val="24"/>
          <w:szCs w:val="24"/>
        </w:rPr>
        <w:t xml:space="preserve">образовательной </w:t>
      </w:r>
      <w:r>
        <w:rPr>
          <w:rFonts w:ascii="Times New Roman" w:hAnsi="Times New Roman" w:cs="Times New Roman"/>
          <w:bCs/>
          <w:sz w:val="24"/>
          <w:szCs w:val="24"/>
        </w:rPr>
        <w:t>программы</w:t>
      </w:r>
      <w:r w:rsidRPr="00CD4574">
        <w:rPr>
          <w:rFonts w:ascii="Times New Roman" w:hAnsi="Times New Roman" w:cs="Times New Roman"/>
          <w:bCs/>
          <w:sz w:val="24"/>
          <w:szCs w:val="24"/>
        </w:rPr>
        <w:t>.</w:t>
      </w:r>
    </w:p>
    <w:p w14:paraId="2F0D6853" w14:textId="6F733BF7" w:rsidR="00144B89"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00B978AE">
        <w:rPr>
          <w:rFonts w:ascii="Times New Roman" w:hAnsi="Times New Roman" w:cs="Times New Roman"/>
          <w:bCs/>
          <w:sz w:val="24"/>
          <w:szCs w:val="24"/>
        </w:rPr>
        <w:t>-П</w:t>
      </w:r>
      <w:r w:rsidRPr="000347D6">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w:t>
      </w:r>
      <w:r w:rsidRPr="009F22E9">
        <w:rPr>
          <w:rFonts w:ascii="Times New Roman" w:hAnsi="Times New Roman" w:cs="Times New Roman"/>
          <w:bCs/>
          <w:sz w:val="24"/>
          <w:szCs w:val="24"/>
        </w:rPr>
        <w:t xml:space="preserve">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w:t>
      </w:r>
      <w:r w:rsidR="00994408" w:rsidRPr="000B25DD">
        <w:rPr>
          <w:rFonts w:ascii="Times New Roman" w:eastAsia="Calibri" w:hAnsi="Times New Roman" w:cs="Times New Roman"/>
          <w:bCs/>
          <w:noProof/>
          <w:sz w:val="24"/>
          <w:szCs w:val="24"/>
        </w:rPr>
        <w:t>специальности</w:t>
      </w:r>
      <w:r w:rsidR="00994408" w:rsidRPr="009F22E9">
        <w:rPr>
          <w:rFonts w:ascii="Times New Roman" w:hAnsi="Times New Roman" w:cs="Times New Roman"/>
          <w:bCs/>
          <w:sz w:val="24"/>
          <w:szCs w:val="24"/>
        </w:rPr>
        <w:t xml:space="preserve"> </w:t>
      </w:r>
      <w:r w:rsidRPr="009F22E9">
        <w:rPr>
          <w:rFonts w:ascii="Times New Roman" w:hAnsi="Times New Roman" w:cs="Times New Roman"/>
          <w:bCs/>
          <w:sz w:val="24"/>
          <w:szCs w:val="24"/>
        </w:rPr>
        <w:t>среднего профессионального образования.</w:t>
      </w:r>
    </w:p>
    <w:p w14:paraId="306811D8" w14:textId="77777777" w:rsidR="00144B89" w:rsidRPr="001D7748" w:rsidRDefault="00144B89" w:rsidP="00144B89">
      <w:pPr>
        <w:pStyle w:val="1d"/>
        <w:rPr>
          <w:lang w:val="ru-RU"/>
        </w:rPr>
      </w:pPr>
    </w:p>
    <w:p w14:paraId="23814F35" w14:textId="77777777" w:rsidR="00144B89" w:rsidRPr="00CD4574" w:rsidRDefault="00144B89" w:rsidP="00144B89">
      <w:pPr>
        <w:pStyle w:val="114"/>
        <w:spacing w:after="0" w:line="240" w:lineRule="auto"/>
      </w:pPr>
      <w:bookmarkStart w:id="10" w:name="_Toc151844044"/>
      <w:bookmarkStart w:id="11" w:name="_Toc158807381"/>
      <w:r w:rsidRPr="00CD4574">
        <w:t xml:space="preserve">1.2. Нормативные </w:t>
      </w:r>
      <w:r>
        <w:t>документы.</w:t>
      </w:r>
      <w:bookmarkEnd w:id="10"/>
      <w:bookmarkEnd w:id="11"/>
    </w:p>
    <w:p w14:paraId="32C85F86" w14:textId="77777777" w:rsidR="00144B89" w:rsidRPr="00985111" w:rsidRDefault="00144B89" w:rsidP="00144B89">
      <w:pPr>
        <w:suppressAutoHyphens/>
        <w:ind w:firstLine="709"/>
        <w:jc w:val="both"/>
        <w:rPr>
          <w:rFonts w:ascii="Times New Roman" w:hAnsi="Times New Roman" w:cs="Times New Roman"/>
          <w:bCs/>
          <w:sz w:val="24"/>
          <w:szCs w:val="24"/>
        </w:rPr>
      </w:pPr>
      <w:r w:rsidRPr="00CD4574">
        <w:rPr>
          <w:rFonts w:ascii="Times New Roman" w:hAnsi="Times New Roman" w:cs="Times New Roman"/>
          <w:bCs/>
          <w:sz w:val="24"/>
          <w:szCs w:val="24"/>
        </w:rPr>
        <w:t>Федеральный закон от 29.12.2012 №</w:t>
      </w:r>
      <w:r>
        <w:rPr>
          <w:rFonts w:ascii="Times New Roman" w:hAnsi="Times New Roman" w:cs="Times New Roman"/>
          <w:bCs/>
          <w:sz w:val="24"/>
          <w:szCs w:val="24"/>
        </w:rPr>
        <w:t xml:space="preserve"> </w:t>
      </w:r>
      <w:r w:rsidRPr="00CD4574">
        <w:rPr>
          <w:rFonts w:ascii="Times New Roman" w:hAnsi="Times New Roman" w:cs="Times New Roman"/>
          <w:bCs/>
          <w:sz w:val="24"/>
          <w:szCs w:val="24"/>
        </w:rPr>
        <w:t>273-ФЗ «Об образовании в Российской Федерации»;</w:t>
      </w:r>
    </w:p>
    <w:p w14:paraId="4C056528" w14:textId="77777777" w:rsidR="00144B89" w:rsidRPr="0015784E" w:rsidRDefault="00144B89" w:rsidP="00144B89">
      <w:pPr>
        <w:ind w:firstLine="709"/>
        <w:jc w:val="both"/>
        <w:rPr>
          <w:rFonts w:ascii="Times New Roman" w:hAnsi="Times New Roman" w:cs="Times New Roman"/>
          <w:bCs/>
          <w:sz w:val="24"/>
          <w:szCs w:val="24"/>
        </w:rPr>
      </w:pPr>
      <w:r w:rsidRPr="00680F5A">
        <w:rPr>
          <w:rFonts w:ascii="Times New Roman" w:hAnsi="Times New Roman" w:cs="Times New Roman"/>
          <w:bCs/>
          <w:sz w:val="24"/>
          <w:szCs w:val="24"/>
        </w:rPr>
        <w:t>Поряд</w:t>
      </w:r>
      <w:r>
        <w:rPr>
          <w:rFonts w:ascii="Times New Roman" w:hAnsi="Times New Roman" w:cs="Times New Roman"/>
          <w:bCs/>
          <w:sz w:val="24"/>
          <w:szCs w:val="24"/>
        </w:rPr>
        <w:t xml:space="preserve">ок </w:t>
      </w:r>
      <w:r w:rsidRPr="00680F5A">
        <w:rPr>
          <w:rFonts w:ascii="Times New Roman" w:hAnsi="Times New Roman" w:cs="Times New Roman"/>
          <w:bCs/>
          <w:sz w:val="24"/>
          <w:szCs w:val="24"/>
        </w:rPr>
        <w:t>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от 08.04.2021 № 153</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068255" w14:textId="410ADEAF" w:rsidR="00144B89" w:rsidRPr="00CD4574" w:rsidRDefault="00144B89" w:rsidP="00144B89">
      <w:pPr>
        <w:suppressAutoHyphens/>
        <w:ind w:firstLine="709"/>
        <w:jc w:val="both"/>
        <w:rPr>
          <w:rFonts w:ascii="Times New Roman" w:hAnsi="Times New Roman" w:cs="Times New Roman"/>
          <w:bCs/>
          <w:sz w:val="24"/>
          <w:szCs w:val="24"/>
        </w:rPr>
      </w:pPr>
      <w:r>
        <w:rPr>
          <w:rFonts w:ascii="Times New Roman" w:hAnsi="Times New Roman"/>
          <w:bCs/>
          <w:sz w:val="24"/>
          <w:szCs w:val="24"/>
        </w:rPr>
        <w:t>Ф</w:t>
      </w:r>
      <w:r w:rsidRPr="00CD4574">
        <w:rPr>
          <w:rFonts w:ascii="Times New Roman" w:hAnsi="Times New Roman"/>
          <w:bCs/>
          <w:sz w:val="24"/>
          <w:szCs w:val="24"/>
        </w:rPr>
        <w:t>едеральн</w:t>
      </w:r>
      <w:r>
        <w:rPr>
          <w:rFonts w:ascii="Times New Roman" w:hAnsi="Times New Roman"/>
          <w:bCs/>
          <w:sz w:val="24"/>
          <w:szCs w:val="24"/>
        </w:rPr>
        <w:t>ый</w:t>
      </w:r>
      <w:r w:rsidRPr="00CD4574">
        <w:rPr>
          <w:rFonts w:ascii="Times New Roman" w:hAnsi="Times New Roman"/>
          <w:bCs/>
          <w:sz w:val="24"/>
          <w:szCs w:val="24"/>
        </w:rPr>
        <w:t xml:space="preserve"> государственн</w:t>
      </w:r>
      <w:r>
        <w:rPr>
          <w:rFonts w:ascii="Times New Roman" w:hAnsi="Times New Roman"/>
          <w:bCs/>
          <w:sz w:val="24"/>
          <w:szCs w:val="24"/>
        </w:rPr>
        <w:t>ый</w:t>
      </w:r>
      <w:r w:rsidRPr="00CD4574">
        <w:rPr>
          <w:rFonts w:ascii="Times New Roman" w:hAnsi="Times New Roman"/>
          <w:bCs/>
          <w:sz w:val="24"/>
          <w:szCs w:val="24"/>
        </w:rPr>
        <w:t xml:space="preserve"> образовательн</w:t>
      </w:r>
      <w:r>
        <w:rPr>
          <w:rFonts w:ascii="Times New Roman" w:hAnsi="Times New Roman"/>
          <w:bCs/>
          <w:sz w:val="24"/>
          <w:szCs w:val="24"/>
        </w:rPr>
        <w:t>ый</w:t>
      </w:r>
      <w:r w:rsidRPr="00CD4574">
        <w:rPr>
          <w:rFonts w:ascii="Times New Roman" w:hAnsi="Times New Roman"/>
          <w:bCs/>
          <w:sz w:val="24"/>
          <w:szCs w:val="24"/>
        </w:rPr>
        <w:t xml:space="preserve"> стандарт среднего профессионального образования </w:t>
      </w:r>
      <w:r w:rsidR="00994408" w:rsidRPr="000B25DD">
        <w:rPr>
          <w:rFonts w:ascii="Times New Roman" w:hAnsi="Times New Roman" w:cs="Times New Roman"/>
          <w:bCs/>
          <w:noProof/>
          <w:sz w:val="24"/>
          <w:szCs w:val="24"/>
        </w:rPr>
        <w:t>по специальности 31.02.03 Лабораторная диагностика</w:t>
      </w:r>
      <w:r w:rsidR="00994408">
        <w:rPr>
          <w:rFonts w:ascii="Times New Roman" w:hAnsi="Times New Roman" w:cs="Times New Roman"/>
          <w:bCs/>
          <w:sz w:val="24"/>
          <w:szCs w:val="24"/>
        </w:rPr>
        <w:t xml:space="preserve"> </w:t>
      </w:r>
      <w:r>
        <w:rPr>
          <w:rFonts w:ascii="Times New Roman" w:hAnsi="Times New Roman" w:cs="Times New Roman"/>
          <w:bCs/>
          <w:sz w:val="24"/>
          <w:szCs w:val="24"/>
        </w:rPr>
        <w:t>(</w:t>
      </w:r>
      <w:r w:rsidRPr="003F3003">
        <w:rPr>
          <w:rFonts w:ascii="Times New Roman" w:hAnsi="Times New Roman" w:cs="Times New Roman"/>
          <w:bCs/>
          <w:sz w:val="24"/>
          <w:szCs w:val="24"/>
        </w:rPr>
        <w:t xml:space="preserve">Приказ </w:t>
      </w:r>
      <w:r w:rsidR="000B1666" w:rsidRPr="00B978AE">
        <w:rPr>
          <w:rFonts w:ascii="Times New Roman" w:eastAsia="Calibri" w:hAnsi="Times New Roman" w:cs="Times New Roman"/>
          <w:bCs/>
          <w:sz w:val="24"/>
          <w:szCs w:val="24"/>
        </w:rPr>
        <w:t xml:space="preserve">приказом </w:t>
      </w:r>
      <w:r w:rsidR="000B1666" w:rsidRPr="000B25DD">
        <w:rPr>
          <w:rFonts w:ascii="Times New Roman" w:hAnsi="Times New Roman" w:cs="Times New Roman"/>
          <w:bCs/>
          <w:noProof/>
          <w:sz w:val="24"/>
          <w:szCs w:val="24"/>
        </w:rPr>
        <w:t>Министерства просвещения Российской Федерации</w:t>
      </w:r>
      <w:r w:rsidR="000B1666">
        <w:rPr>
          <w:rFonts w:ascii="Times New Roman" w:hAnsi="Times New Roman" w:cs="Times New Roman"/>
          <w:bCs/>
          <w:noProof/>
          <w:sz w:val="24"/>
          <w:szCs w:val="24"/>
        </w:rPr>
        <w:t xml:space="preserve"> </w:t>
      </w:r>
      <w:r w:rsidR="000B1666" w:rsidRPr="00CD4574">
        <w:rPr>
          <w:rFonts w:ascii="Times New Roman" w:hAnsi="Times New Roman" w:cs="Times New Roman"/>
          <w:bCs/>
          <w:sz w:val="24"/>
          <w:szCs w:val="24"/>
        </w:rPr>
        <w:t xml:space="preserve">от </w:t>
      </w:r>
      <w:r w:rsidR="000B1666" w:rsidRPr="000B25DD">
        <w:rPr>
          <w:rFonts w:ascii="Times New Roman" w:hAnsi="Times New Roman" w:cs="Times New Roman"/>
          <w:bCs/>
          <w:noProof/>
          <w:sz w:val="24"/>
          <w:szCs w:val="24"/>
        </w:rPr>
        <w:t>04 июля 2022 г. № 525</w:t>
      </w:r>
      <w:r w:rsidRPr="00B978AE">
        <w:rPr>
          <w:rFonts w:ascii="Times New Roman" w:hAnsi="Times New Roman"/>
          <w:bCs/>
          <w:sz w:val="24"/>
          <w:szCs w:val="24"/>
        </w:rPr>
        <w:t>)</w:t>
      </w:r>
      <w:r w:rsidRPr="00B978AE">
        <w:rPr>
          <w:rFonts w:ascii="Times New Roman" w:hAnsi="Times New Roman" w:cs="Times New Roman"/>
          <w:bCs/>
          <w:sz w:val="24"/>
          <w:szCs w:val="24"/>
        </w:rPr>
        <w:t>;</w:t>
      </w:r>
    </w:p>
    <w:p w14:paraId="42C29F57"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bCs/>
          <w:sz w:val="24"/>
          <w:szCs w:val="24"/>
        </w:rPr>
        <w:t>Поряд</w:t>
      </w:r>
      <w:r>
        <w:rPr>
          <w:rFonts w:ascii="Times New Roman" w:hAnsi="Times New Roman"/>
          <w:bCs/>
          <w:sz w:val="24"/>
          <w:szCs w:val="24"/>
        </w:rPr>
        <w:t>о</w:t>
      </w:r>
      <w:r w:rsidRPr="0015784E">
        <w:rPr>
          <w:rFonts w:ascii="Times New Roman" w:hAnsi="Times New Roman"/>
          <w:bCs/>
          <w:sz w:val="24"/>
          <w:szCs w:val="24"/>
        </w:rPr>
        <w:t>к организации и осуществления образовательной деятельности по образовательным программам среднего профессионального образования</w:t>
      </w:r>
      <w:r>
        <w:rPr>
          <w:rFonts w:ascii="Times New Roman" w:hAnsi="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bCs/>
          <w:sz w:val="24"/>
          <w:szCs w:val="24"/>
        </w:rPr>
        <w:t>Минпросвещения</w:t>
      </w:r>
      <w:proofErr w:type="spellEnd"/>
      <w:r w:rsidRPr="0015784E">
        <w:rPr>
          <w:rFonts w:ascii="Times New Roman" w:hAnsi="Times New Roman"/>
          <w:bCs/>
          <w:sz w:val="24"/>
          <w:szCs w:val="24"/>
        </w:rPr>
        <w:t xml:space="preserve"> России от 24.08.2022 № 762</w:t>
      </w:r>
      <w:r>
        <w:rPr>
          <w:rFonts w:ascii="Times New Roman" w:hAnsi="Times New Roman"/>
          <w:bCs/>
          <w:sz w:val="24"/>
          <w:szCs w:val="24"/>
        </w:rPr>
        <w:t>)</w:t>
      </w:r>
      <w:r w:rsidRPr="0015784E">
        <w:rPr>
          <w:rFonts w:ascii="Times New Roman" w:hAnsi="Times New Roman" w:cs="Times New Roman"/>
          <w:bCs/>
          <w:sz w:val="24"/>
          <w:szCs w:val="24"/>
        </w:rPr>
        <w:t>;</w:t>
      </w:r>
    </w:p>
    <w:p w14:paraId="3F67A9BE"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Поряд</w:t>
      </w:r>
      <w:r>
        <w:rPr>
          <w:rFonts w:ascii="Times New Roman" w:hAnsi="Times New Roman" w:cs="Times New Roman"/>
          <w:bCs/>
          <w:sz w:val="24"/>
          <w:szCs w:val="24"/>
        </w:rPr>
        <w:t>о</w:t>
      </w:r>
      <w:r w:rsidRPr="0015784E">
        <w:rPr>
          <w:rFonts w:ascii="Times New Roman" w:hAnsi="Times New Roman" w:cs="Times New Roman"/>
          <w:bCs/>
          <w:sz w:val="24"/>
          <w:szCs w:val="24"/>
        </w:rPr>
        <w:t>к проведения государственной итоговой аттестации по образовательным программам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от 08.11.2021 № 800</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E7AF66"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Положение</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о практической подготовке обучающихся </w:t>
      </w:r>
      <w:r>
        <w:rPr>
          <w:rFonts w:ascii="Times New Roman" w:hAnsi="Times New Roman" w:cs="Times New Roman"/>
          <w:bCs/>
          <w:sz w:val="24"/>
          <w:szCs w:val="24"/>
        </w:rPr>
        <w:t>(</w:t>
      </w:r>
      <w:r w:rsidRPr="0015784E">
        <w:rPr>
          <w:rFonts w:ascii="Times New Roman" w:hAnsi="Times New Roman" w:cs="Times New Roman"/>
          <w:bCs/>
          <w:sz w:val="24"/>
          <w:szCs w:val="24"/>
        </w:rPr>
        <w:t xml:space="preserve">Приказ Минобрнауки России № 885,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 390 от 05.08.2020);</w:t>
      </w:r>
    </w:p>
    <w:p w14:paraId="01409993" w14:textId="77777777" w:rsidR="00144B89" w:rsidRDefault="00144B89" w:rsidP="00144B89">
      <w:pPr>
        <w:suppressAutoHyphens/>
        <w:ind w:firstLine="709"/>
        <w:jc w:val="both"/>
        <w:rPr>
          <w:rFonts w:ascii="Times New Roman" w:hAnsi="Times New Roman" w:cs="Times New Roman"/>
          <w:bCs/>
          <w:color w:val="000000"/>
          <w:sz w:val="24"/>
          <w:szCs w:val="24"/>
        </w:rPr>
      </w:pPr>
      <w:r w:rsidRPr="00015626">
        <w:rPr>
          <w:rFonts w:ascii="Times New Roman" w:hAnsi="Times New Roman" w:cs="Times New Roman"/>
          <w:bCs/>
          <w:color w:val="000000"/>
          <w:sz w:val="24"/>
          <w:szCs w:val="24"/>
        </w:rPr>
        <w:t>Переч</w:t>
      </w:r>
      <w:r>
        <w:rPr>
          <w:rFonts w:ascii="Times New Roman" w:hAnsi="Times New Roman" w:cs="Times New Roman"/>
          <w:bCs/>
          <w:color w:val="000000"/>
          <w:sz w:val="24"/>
          <w:szCs w:val="24"/>
        </w:rPr>
        <w:t>е</w:t>
      </w:r>
      <w:r w:rsidRPr="00015626">
        <w:rPr>
          <w:rFonts w:ascii="Times New Roman" w:hAnsi="Times New Roman" w:cs="Times New Roman"/>
          <w:bCs/>
          <w:color w:val="000000"/>
          <w:sz w:val="24"/>
          <w:szCs w:val="24"/>
        </w:rPr>
        <w:t>н</w:t>
      </w:r>
      <w:r>
        <w:rPr>
          <w:rFonts w:ascii="Times New Roman" w:hAnsi="Times New Roman" w:cs="Times New Roman"/>
          <w:bCs/>
          <w:color w:val="000000"/>
          <w:sz w:val="24"/>
          <w:szCs w:val="24"/>
        </w:rPr>
        <w:t>ь</w:t>
      </w:r>
      <w:r w:rsidRPr="00015626">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Pr>
          <w:rFonts w:ascii="Times New Roman" w:hAnsi="Times New Roman" w:cs="Times New Roman"/>
          <w:bCs/>
          <w:color w:val="000000"/>
          <w:sz w:val="24"/>
          <w:szCs w:val="24"/>
        </w:rPr>
        <w:t xml:space="preserve"> (</w:t>
      </w:r>
      <w:r w:rsidRPr="00015626">
        <w:rPr>
          <w:rFonts w:ascii="Times New Roman" w:hAnsi="Times New Roman" w:cs="Times New Roman"/>
          <w:bCs/>
          <w:color w:val="000000"/>
          <w:sz w:val="24"/>
          <w:szCs w:val="24"/>
        </w:rPr>
        <w:t xml:space="preserve">Приказ </w:t>
      </w:r>
      <w:proofErr w:type="spellStart"/>
      <w:r w:rsidRPr="00015626">
        <w:rPr>
          <w:rFonts w:ascii="Times New Roman" w:hAnsi="Times New Roman" w:cs="Times New Roman"/>
          <w:bCs/>
          <w:color w:val="000000"/>
          <w:sz w:val="24"/>
          <w:szCs w:val="24"/>
        </w:rPr>
        <w:t>Минпросвещения</w:t>
      </w:r>
      <w:proofErr w:type="spellEnd"/>
      <w:r w:rsidRPr="00015626">
        <w:rPr>
          <w:rFonts w:ascii="Times New Roman" w:hAnsi="Times New Roman" w:cs="Times New Roman"/>
          <w:bCs/>
          <w:color w:val="000000"/>
          <w:sz w:val="24"/>
          <w:szCs w:val="24"/>
        </w:rPr>
        <w:t xml:space="preserve"> Росси</w:t>
      </w:r>
      <w:r>
        <w:rPr>
          <w:rFonts w:ascii="Times New Roman" w:hAnsi="Times New Roman" w:cs="Times New Roman"/>
          <w:bCs/>
          <w:color w:val="000000"/>
          <w:sz w:val="24"/>
          <w:szCs w:val="24"/>
        </w:rPr>
        <w:t xml:space="preserve">и </w:t>
      </w:r>
      <w:r w:rsidRPr="00015626">
        <w:rPr>
          <w:rFonts w:ascii="Times New Roman" w:hAnsi="Times New Roman" w:cs="Times New Roman"/>
          <w:bCs/>
          <w:color w:val="000000"/>
          <w:sz w:val="24"/>
          <w:szCs w:val="24"/>
        </w:rPr>
        <w:t>от 14.07.2023 № 534</w:t>
      </w:r>
      <w:r>
        <w:rPr>
          <w:rFonts w:ascii="Times New Roman" w:hAnsi="Times New Roman" w:cs="Times New Roman"/>
          <w:bCs/>
          <w:color w:val="000000"/>
          <w:sz w:val="24"/>
          <w:szCs w:val="24"/>
        </w:rPr>
        <w:t>);</w:t>
      </w:r>
    </w:p>
    <w:p w14:paraId="32052B3B" w14:textId="77777777" w:rsidR="000B1666" w:rsidRDefault="00144B89" w:rsidP="000B1666">
      <w:pPr>
        <w:shd w:val="clear" w:color="auto" w:fill="FFFFFF" w:themeFill="background1"/>
        <w:suppressAutoHyphens/>
        <w:ind w:firstLine="709"/>
        <w:jc w:val="both"/>
        <w:rPr>
          <w:rFonts w:ascii="Times New Roman" w:eastAsia="Calibri" w:hAnsi="Times New Roman" w:cs="Times New Roman"/>
          <w:sz w:val="24"/>
          <w:szCs w:val="24"/>
        </w:rPr>
      </w:pPr>
      <w:r w:rsidRPr="00ED2BD3">
        <w:rPr>
          <w:rFonts w:ascii="Times New Roman" w:eastAsia="Calibri" w:hAnsi="Times New Roman" w:cs="Times New Roman"/>
          <w:sz w:val="24"/>
          <w:szCs w:val="24"/>
        </w:rPr>
        <w:t xml:space="preserve">Перечень </w:t>
      </w:r>
      <w:r w:rsidR="00A7705A" w:rsidRPr="00ED2BD3">
        <w:rPr>
          <w:rFonts w:ascii="Times New Roman" w:eastAsia="Calibri" w:hAnsi="Times New Roman" w:cs="Times New Roman"/>
          <w:sz w:val="24"/>
          <w:szCs w:val="24"/>
        </w:rPr>
        <w:t xml:space="preserve">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w:t>
      </w:r>
      <w:r w:rsidRPr="00ED2BD3">
        <w:rPr>
          <w:rFonts w:ascii="Times New Roman" w:eastAsia="Calibri" w:hAnsi="Times New Roman" w:cs="Times New Roman"/>
          <w:sz w:val="24"/>
          <w:szCs w:val="24"/>
        </w:rPr>
        <w:t xml:space="preserve">(приказ </w:t>
      </w:r>
      <w:proofErr w:type="spellStart"/>
      <w:r w:rsidR="000D70AD" w:rsidRPr="00ED2BD3">
        <w:rPr>
          <w:rFonts w:ascii="Times New Roman" w:eastAsia="Calibri" w:hAnsi="Times New Roman" w:cs="Times New Roman"/>
          <w:sz w:val="24"/>
          <w:szCs w:val="24"/>
        </w:rPr>
        <w:t>Минпросвещения</w:t>
      </w:r>
      <w:proofErr w:type="spellEnd"/>
      <w:r w:rsidR="000D70AD" w:rsidRPr="00ED2BD3">
        <w:rPr>
          <w:rFonts w:ascii="Times New Roman" w:eastAsia="Calibri" w:hAnsi="Times New Roman" w:cs="Times New Roman"/>
          <w:sz w:val="24"/>
          <w:szCs w:val="24"/>
        </w:rPr>
        <w:t xml:space="preserve"> России от 13.12.2023 N 932</w:t>
      </w:r>
      <w:r w:rsidRPr="00ED2BD3">
        <w:rPr>
          <w:rFonts w:ascii="Times New Roman" w:eastAsia="Calibri" w:hAnsi="Times New Roman" w:cs="Times New Roman"/>
          <w:sz w:val="24"/>
          <w:szCs w:val="24"/>
        </w:rPr>
        <w:t>);</w:t>
      </w:r>
    </w:p>
    <w:p w14:paraId="5B66AA9B" w14:textId="2C5205C3" w:rsidR="000B1666" w:rsidRDefault="000B1666" w:rsidP="000B1666">
      <w:pPr>
        <w:shd w:val="clear" w:color="auto" w:fill="FFFFFF" w:themeFill="background1"/>
        <w:suppressAutoHyphens/>
        <w:ind w:firstLine="709"/>
        <w:jc w:val="both"/>
        <w:rPr>
          <w:rFonts w:ascii="Times New Roman" w:eastAsia="Calibri" w:hAnsi="Times New Roman" w:cs="Times New Roman"/>
          <w:sz w:val="24"/>
          <w:szCs w:val="24"/>
        </w:rPr>
      </w:pPr>
      <w:r w:rsidRPr="006E69CF">
        <w:rPr>
          <w:rFonts w:ascii="Times New Roman" w:hAnsi="Times New Roman"/>
          <w:bCs/>
          <w:sz w:val="24"/>
          <w:szCs w:val="24"/>
        </w:rPr>
        <w:lastRenderedPageBreak/>
        <w:t>Приказ Министерства труда и социальной защиты Российской Федерации от31.07.2020 № 473 н «Об утверждении профессионального стандарта</w:t>
      </w:r>
      <w:r w:rsidRPr="006E69CF">
        <w:rPr>
          <w:rFonts w:ascii="Times New Roman" w:hAnsi="Times New Roman"/>
          <w:bCs/>
          <w:color w:val="000000"/>
          <w:sz w:val="24"/>
          <w:szCs w:val="24"/>
        </w:rPr>
        <w:t xml:space="preserve"> «Специалист </w:t>
      </w:r>
      <w:r w:rsidRPr="006E69CF">
        <w:rPr>
          <w:rFonts w:ascii="Times New Roman" w:hAnsi="Times New Roman"/>
          <w:bCs/>
          <w:color w:val="000000"/>
          <w:sz w:val="24"/>
          <w:szCs w:val="24"/>
        </w:rPr>
        <w:br/>
        <w:t>в области лабораторной диагностики со средним медицинским образованием»;</w:t>
      </w:r>
    </w:p>
    <w:p w14:paraId="52C00596" w14:textId="38A36453" w:rsidR="000B1666" w:rsidRDefault="000B1666" w:rsidP="000B1666">
      <w:pPr>
        <w:shd w:val="clear" w:color="auto" w:fill="FFFFFF" w:themeFill="background1"/>
        <w:suppressAutoHyphens/>
        <w:ind w:firstLine="709"/>
        <w:jc w:val="both"/>
        <w:rPr>
          <w:rFonts w:ascii="Times New Roman" w:eastAsia="Calibri" w:hAnsi="Times New Roman" w:cs="Times New Roman"/>
          <w:sz w:val="24"/>
          <w:szCs w:val="24"/>
        </w:rPr>
      </w:pPr>
      <w:r w:rsidRPr="00F84436">
        <w:rPr>
          <w:rFonts w:ascii="Times New Roman" w:hAnsi="Times New Roman"/>
          <w:bCs/>
          <w:sz w:val="24"/>
          <w:szCs w:val="24"/>
        </w:rPr>
        <w:t>Приказ Министерства труда и социальной защиты Российской Федерации от</w:t>
      </w:r>
      <w:r w:rsidR="005E005B">
        <w:rPr>
          <w:rFonts w:ascii="Times New Roman" w:hAnsi="Times New Roman"/>
          <w:bCs/>
          <w:sz w:val="24"/>
          <w:szCs w:val="24"/>
        </w:rPr>
        <w:t xml:space="preserve"> 31</w:t>
      </w:r>
      <w:r w:rsidRPr="00F84436">
        <w:rPr>
          <w:rFonts w:ascii="Times New Roman" w:hAnsi="Times New Roman"/>
          <w:bCs/>
          <w:sz w:val="24"/>
          <w:szCs w:val="24"/>
        </w:rPr>
        <w:t>.0</w:t>
      </w:r>
      <w:r w:rsidR="005E005B">
        <w:rPr>
          <w:rFonts w:ascii="Times New Roman" w:hAnsi="Times New Roman"/>
          <w:bCs/>
          <w:sz w:val="24"/>
          <w:szCs w:val="24"/>
        </w:rPr>
        <w:t>7</w:t>
      </w:r>
      <w:r w:rsidRPr="00F84436">
        <w:rPr>
          <w:rFonts w:ascii="Times New Roman" w:hAnsi="Times New Roman"/>
          <w:bCs/>
          <w:sz w:val="24"/>
          <w:szCs w:val="24"/>
        </w:rPr>
        <w:t xml:space="preserve">.2020 № </w:t>
      </w:r>
      <w:r w:rsidR="005E005B" w:rsidRPr="00F84436">
        <w:rPr>
          <w:rFonts w:ascii="Times New Roman" w:hAnsi="Times New Roman"/>
          <w:bCs/>
          <w:sz w:val="24"/>
          <w:szCs w:val="24"/>
        </w:rPr>
        <w:t>47</w:t>
      </w:r>
      <w:r w:rsidR="006E69CF" w:rsidRPr="006E69CF">
        <w:rPr>
          <w:rFonts w:ascii="Times New Roman" w:hAnsi="Times New Roman"/>
          <w:bCs/>
          <w:sz w:val="24"/>
          <w:szCs w:val="24"/>
        </w:rPr>
        <w:t>2</w:t>
      </w:r>
      <w:r w:rsidR="005E005B" w:rsidRPr="00F84436">
        <w:rPr>
          <w:rFonts w:ascii="Times New Roman" w:hAnsi="Times New Roman"/>
          <w:bCs/>
          <w:sz w:val="24"/>
          <w:szCs w:val="24"/>
        </w:rPr>
        <w:t xml:space="preserve"> н</w:t>
      </w:r>
      <w:r w:rsidRPr="00F84436">
        <w:rPr>
          <w:rFonts w:ascii="Times New Roman" w:hAnsi="Times New Roman"/>
          <w:bCs/>
          <w:sz w:val="24"/>
          <w:szCs w:val="24"/>
        </w:rPr>
        <w:t xml:space="preserve"> «Об утверждении профессионального стандарта</w:t>
      </w:r>
      <w:r w:rsidRPr="00F84436">
        <w:rPr>
          <w:rFonts w:ascii="Times New Roman" w:hAnsi="Times New Roman"/>
          <w:bCs/>
          <w:color w:val="000000"/>
          <w:sz w:val="24"/>
          <w:szCs w:val="24"/>
        </w:rPr>
        <w:t xml:space="preserve"> «Специалист </w:t>
      </w:r>
      <w:r>
        <w:rPr>
          <w:rFonts w:ascii="Times New Roman" w:hAnsi="Times New Roman"/>
          <w:bCs/>
          <w:color w:val="000000"/>
          <w:sz w:val="24"/>
          <w:szCs w:val="24"/>
        </w:rPr>
        <w:br/>
      </w:r>
      <w:r w:rsidRPr="00F84436">
        <w:rPr>
          <w:rFonts w:ascii="Times New Roman" w:hAnsi="Times New Roman"/>
          <w:bCs/>
          <w:color w:val="000000"/>
          <w:sz w:val="24"/>
          <w:szCs w:val="24"/>
        </w:rPr>
        <w:t>по судебно-медицинской экспертизе со средним медицинским образованием»</w:t>
      </w:r>
      <w:r>
        <w:rPr>
          <w:rFonts w:ascii="Times New Roman" w:hAnsi="Times New Roman"/>
          <w:bCs/>
          <w:color w:val="000000"/>
          <w:sz w:val="24"/>
          <w:szCs w:val="24"/>
        </w:rPr>
        <w:t>;</w:t>
      </w:r>
    </w:p>
    <w:p w14:paraId="4C498FCC" w14:textId="7469652F" w:rsidR="000B1666" w:rsidRPr="000B1666" w:rsidRDefault="000B1666" w:rsidP="000B1666">
      <w:pPr>
        <w:shd w:val="clear" w:color="auto" w:fill="FFFFFF" w:themeFill="background1"/>
        <w:suppressAutoHyphens/>
        <w:ind w:firstLine="709"/>
        <w:jc w:val="both"/>
        <w:rPr>
          <w:rFonts w:ascii="Times New Roman" w:eastAsia="Calibri" w:hAnsi="Times New Roman" w:cs="Times New Roman"/>
          <w:sz w:val="24"/>
          <w:szCs w:val="24"/>
        </w:rPr>
      </w:pPr>
      <w:r w:rsidRPr="00F84436">
        <w:rPr>
          <w:rFonts w:ascii="Times New Roman" w:hAnsi="Times New Roman"/>
          <w:bCs/>
          <w:sz w:val="24"/>
          <w:szCs w:val="24"/>
        </w:rPr>
        <w:t>Приказ Министерства труда и социальной защиты Российской Федерации от31.05.2021 № 348 н «Об утверждении профессионального стандарта</w:t>
      </w:r>
      <w:r w:rsidRPr="00F84436">
        <w:rPr>
          <w:rFonts w:ascii="Times New Roman" w:hAnsi="Times New Roman"/>
          <w:bCs/>
          <w:color w:val="000000"/>
          <w:sz w:val="24"/>
          <w:szCs w:val="24"/>
        </w:rPr>
        <w:t xml:space="preserve"> «Специалист </w:t>
      </w:r>
      <w:r>
        <w:rPr>
          <w:rFonts w:ascii="Times New Roman" w:hAnsi="Times New Roman"/>
          <w:bCs/>
          <w:color w:val="000000"/>
          <w:sz w:val="24"/>
          <w:szCs w:val="24"/>
        </w:rPr>
        <w:br/>
      </w:r>
      <w:r w:rsidRPr="00F84436">
        <w:rPr>
          <w:rFonts w:ascii="Times New Roman" w:hAnsi="Times New Roman"/>
          <w:bCs/>
          <w:color w:val="000000"/>
          <w:sz w:val="24"/>
          <w:szCs w:val="24"/>
        </w:rPr>
        <w:t>в области медико-профилактического дела со средним медицинским образованием»</w:t>
      </w:r>
      <w:r>
        <w:rPr>
          <w:rFonts w:ascii="Times New Roman" w:hAnsi="Times New Roman"/>
          <w:bCs/>
          <w:color w:val="000000"/>
          <w:sz w:val="24"/>
          <w:szCs w:val="24"/>
        </w:rPr>
        <w:t>;</w:t>
      </w:r>
    </w:p>
    <w:p w14:paraId="72D01401" w14:textId="77777777" w:rsidR="00144B89" w:rsidRPr="00242FB5" w:rsidRDefault="00144B89" w:rsidP="00144B89">
      <w:pPr>
        <w:shd w:val="clear" w:color="auto" w:fill="FFFFFF" w:themeFill="background1"/>
        <w:suppressAutoHyphens/>
        <w:ind w:firstLine="709"/>
        <w:jc w:val="both"/>
        <w:rPr>
          <w:rFonts w:ascii="Times New Roman" w:eastAsia="Calibri" w:hAnsi="Times New Roman" w:cs="Times New Roman"/>
          <w:sz w:val="24"/>
          <w:szCs w:val="24"/>
        </w:rPr>
      </w:pPr>
      <w:r w:rsidRPr="00B978AE">
        <w:rPr>
          <w:rFonts w:ascii="Times New Roman" w:hAnsi="Times New Roman" w:cs="Times New Roman"/>
          <w:bCs/>
          <w:sz w:val="24"/>
          <w:szCs w:val="24"/>
        </w:rPr>
        <w:t>Приказ Министерства науки и высшего образования Российской Федерации</w:t>
      </w:r>
      <w:r w:rsidRPr="00B978AE">
        <w:rPr>
          <w:rFonts w:ascii="Times New Roman" w:hAnsi="Times New Roman" w:cs="Times New Roman"/>
          <w:bCs/>
          <w:sz w:val="24"/>
          <w:szCs w:val="24"/>
        </w:rPr>
        <w:br/>
        <w:t xml:space="preserve">и Министерства просвещения Российской Федерации от 05.08.2020 № 882/391 </w:t>
      </w:r>
      <w:r w:rsidRPr="00B978AE">
        <w:rPr>
          <w:rFonts w:ascii="Times New Roman" w:hAnsi="Times New Roman" w:cs="Times New Roman"/>
          <w:bCs/>
          <w:sz w:val="24"/>
          <w:szCs w:val="24"/>
        </w:rPr>
        <w:br/>
        <w:t>«Об организации и осуществлении образовательной деятельности при сетевой форме реализации образовательных программ».</w:t>
      </w:r>
    </w:p>
    <w:p w14:paraId="339C4FEE" w14:textId="77777777" w:rsidR="00144B89" w:rsidRDefault="00144B89" w:rsidP="00144B89">
      <w:pPr>
        <w:shd w:val="clear" w:color="auto" w:fill="FFFFFF" w:themeFill="background1"/>
        <w:suppressAutoHyphens/>
        <w:ind w:firstLine="709"/>
        <w:jc w:val="both"/>
        <w:rPr>
          <w:rFonts w:ascii="Times New Roman" w:hAnsi="Times New Roman" w:cs="Times New Roman"/>
          <w:bCs/>
          <w:color w:val="000000"/>
          <w:sz w:val="24"/>
          <w:szCs w:val="24"/>
        </w:rPr>
      </w:pPr>
    </w:p>
    <w:p w14:paraId="0EB32C5D" w14:textId="77777777" w:rsidR="00144B89" w:rsidRPr="00985111" w:rsidRDefault="00144B89" w:rsidP="00144B89">
      <w:pPr>
        <w:pStyle w:val="114"/>
        <w:spacing w:after="0" w:line="240" w:lineRule="auto"/>
      </w:pPr>
      <w:bookmarkStart w:id="12" w:name="_Toc151844045"/>
      <w:bookmarkStart w:id="13" w:name="_Toc158807382"/>
      <w:r w:rsidRPr="00985111">
        <w:t>1.3. Перечень сокращений</w:t>
      </w:r>
      <w:r>
        <w:t>.</w:t>
      </w:r>
      <w:bookmarkEnd w:id="12"/>
      <w:bookmarkEnd w:id="13"/>
    </w:p>
    <w:p w14:paraId="4D10438D" w14:textId="77777777" w:rsidR="003D76C3" w:rsidRDefault="003D76C3" w:rsidP="003D76C3">
      <w:pPr>
        <w:tabs>
          <w:tab w:val="left" w:pos="993"/>
        </w:tabs>
        <w:ind w:firstLine="709"/>
        <w:jc w:val="both"/>
        <w:rPr>
          <w:rFonts w:ascii="Times New Roman" w:eastAsia="Times New Roman" w:hAnsi="Times New Roman" w:cs="Times New Roman"/>
          <w:color w:val="000000"/>
          <w:sz w:val="24"/>
          <w:szCs w:val="24"/>
        </w:rPr>
      </w:pPr>
      <w:r w:rsidRPr="003D76C3">
        <w:rPr>
          <w:rFonts w:ascii="Times New Roman" w:eastAsia="Times New Roman" w:hAnsi="Times New Roman" w:cs="Times New Roman"/>
          <w:color w:val="000000"/>
          <w:sz w:val="24"/>
          <w:szCs w:val="24"/>
        </w:rPr>
        <w:t>ВЧ – вариативная часть образовательной программы;</w:t>
      </w:r>
    </w:p>
    <w:p w14:paraId="0AB9A988"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ГИА – государственная итоговая аттестация;</w:t>
      </w:r>
    </w:p>
    <w:p w14:paraId="71D2BA7F" w14:textId="77777777" w:rsidR="00676A22" w:rsidRDefault="00676A22"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ДПБ – дополнительный профессиональный блок;</w:t>
      </w:r>
    </w:p>
    <w:p w14:paraId="3C499BB0"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МДК – междисциплинарный курс;</w:t>
      </w:r>
    </w:p>
    <w:p w14:paraId="6EE68B06" w14:textId="77777777" w:rsidR="00144B89" w:rsidRPr="00985111" w:rsidRDefault="00144B89" w:rsidP="00144B89">
      <w:pPr>
        <w:tabs>
          <w:tab w:val="left" w:pos="993"/>
        </w:tabs>
        <w:suppressAutoHyphens/>
        <w:ind w:firstLine="709"/>
        <w:jc w:val="both"/>
        <w:rPr>
          <w:rFonts w:ascii="Times New Roman" w:hAnsi="Times New Roman" w:cs="Times New Roman"/>
          <w:color w:val="000000"/>
          <w:sz w:val="24"/>
          <w:szCs w:val="24"/>
        </w:rPr>
      </w:pPr>
      <w:r w:rsidRPr="00985111">
        <w:rPr>
          <w:rFonts w:ascii="Times New Roman" w:hAnsi="Times New Roman" w:cs="Times New Roman"/>
          <w:color w:val="000000"/>
          <w:sz w:val="24"/>
          <w:szCs w:val="24"/>
        </w:rPr>
        <w:t xml:space="preserve">ОК </w:t>
      </w:r>
      <w:r w:rsidRPr="00985111">
        <w:rPr>
          <w:rFonts w:ascii="Times New Roman" w:hAnsi="Times New Roman" w:cs="Times New Roman"/>
          <w:bCs/>
          <w:color w:val="000000"/>
          <w:sz w:val="24"/>
          <w:szCs w:val="24"/>
        </w:rPr>
        <w:t xml:space="preserve">– </w:t>
      </w:r>
      <w:r w:rsidRPr="00985111">
        <w:rPr>
          <w:rFonts w:ascii="Times New Roman" w:hAnsi="Times New Roman" w:cs="Times New Roman"/>
          <w:color w:val="000000"/>
          <w:sz w:val="24"/>
          <w:szCs w:val="24"/>
        </w:rPr>
        <w:t>общие компетенции;</w:t>
      </w:r>
    </w:p>
    <w:p w14:paraId="1D704816" w14:textId="77777777" w:rsidR="00144B89" w:rsidRDefault="00144B89" w:rsidP="00144B89">
      <w:pPr>
        <w:tabs>
          <w:tab w:val="left" w:pos="993"/>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ОП – общепрофессиональный цикл;</w:t>
      </w:r>
    </w:p>
    <w:p w14:paraId="778A44D6" w14:textId="77777777" w:rsidR="00144B89"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ОТФ – обобщенная трудовая функция;</w:t>
      </w:r>
    </w:p>
    <w:p w14:paraId="60DC5BF0" w14:textId="77777777" w:rsidR="003D76C3" w:rsidRPr="003D76C3" w:rsidRDefault="003D76C3" w:rsidP="003D76C3">
      <w:pPr>
        <w:tabs>
          <w:tab w:val="left" w:pos="993"/>
        </w:tabs>
        <w:ind w:firstLine="709"/>
        <w:jc w:val="both"/>
        <w:rPr>
          <w:rFonts w:ascii="Times New Roman" w:eastAsia="Times New Roman" w:hAnsi="Times New Roman" w:cs="Times New Roman"/>
          <w:color w:val="000000"/>
          <w:sz w:val="24"/>
          <w:szCs w:val="24"/>
        </w:rPr>
      </w:pPr>
      <w:r w:rsidRPr="003D76C3">
        <w:rPr>
          <w:rFonts w:ascii="Times New Roman" w:eastAsia="Times New Roman" w:hAnsi="Times New Roman" w:cs="Times New Roman"/>
          <w:color w:val="000000"/>
          <w:sz w:val="24"/>
          <w:szCs w:val="24"/>
        </w:rPr>
        <w:t xml:space="preserve">ОЧ – обязательная часть образовательной программы; </w:t>
      </w:r>
    </w:p>
    <w:p w14:paraId="0E7FC593" w14:textId="0A5BB649" w:rsidR="00144B89" w:rsidRPr="000B1666" w:rsidRDefault="00144B89" w:rsidP="00144B89">
      <w:pPr>
        <w:tabs>
          <w:tab w:val="left" w:pos="993"/>
        </w:tabs>
        <w:spacing w:line="276" w:lineRule="auto"/>
        <w:ind w:firstLine="709"/>
        <w:jc w:val="both"/>
        <w:rPr>
          <w:rFonts w:ascii="Times New Roman" w:eastAsia="Times New Roman" w:hAnsi="Times New Roman" w:cs="Times New Roman"/>
          <w:iCs/>
          <w:sz w:val="24"/>
          <w:szCs w:val="24"/>
        </w:rPr>
      </w:pPr>
      <w:r w:rsidRPr="000B1666">
        <w:rPr>
          <w:rFonts w:ascii="Times New Roman" w:eastAsia="Times New Roman" w:hAnsi="Times New Roman" w:cs="Times New Roman"/>
          <w:iCs/>
          <w:sz w:val="24"/>
          <w:szCs w:val="24"/>
        </w:rPr>
        <w:t>СГ – социально-гуманитарный цикл</w:t>
      </w:r>
    </w:p>
    <w:p w14:paraId="56CB4762" w14:textId="1CA65D83"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 – промежуточная аттестация;</w:t>
      </w:r>
    </w:p>
    <w:p w14:paraId="4F7E502B" w14:textId="77777777" w:rsidR="00144B89" w:rsidRPr="00985111"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ПК – профессиональные компетенции;</w:t>
      </w:r>
    </w:p>
    <w:p w14:paraId="3BD66C18"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ПМ – профессиональный модуль;</w:t>
      </w:r>
    </w:p>
    <w:p w14:paraId="2BFDB2D5"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ПМн</w:t>
      </w:r>
      <w:proofErr w:type="spellEnd"/>
      <w:r>
        <w:rPr>
          <w:rFonts w:ascii="Times New Roman" w:eastAsia="Times New Roman" w:hAnsi="Times New Roman" w:cs="Times New Roman"/>
          <w:color w:val="000000"/>
          <w:sz w:val="24"/>
          <w:szCs w:val="24"/>
        </w:rPr>
        <w:t xml:space="preserve"> –</w:t>
      </w:r>
      <w:r w:rsidRPr="0015171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профессиональный модуль</w:t>
      </w:r>
      <w:r w:rsidRPr="009A5019">
        <w:t xml:space="preserve"> </w:t>
      </w:r>
      <w:r w:rsidRPr="009A5019">
        <w:rPr>
          <w:rFonts w:ascii="Times New Roman" w:eastAsia="Times New Roman" w:hAnsi="Times New Roman" w:cs="Times New Roman"/>
          <w:color w:val="000000"/>
          <w:sz w:val="24"/>
          <w:szCs w:val="24"/>
        </w:rPr>
        <w:t>по направленности</w:t>
      </w:r>
      <w:r>
        <w:rPr>
          <w:rFonts w:ascii="Times New Roman" w:eastAsia="Times New Roman" w:hAnsi="Times New Roman" w:cs="Times New Roman"/>
          <w:color w:val="000000"/>
          <w:sz w:val="24"/>
          <w:szCs w:val="24"/>
        </w:rPr>
        <w:t>;</w:t>
      </w:r>
    </w:p>
    <w:p w14:paraId="3EC24E40" w14:textId="77777777" w:rsidR="00144B89" w:rsidRPr="00985111" w:rsidRDefault="00144B89" w:rsidP="00144B89">
      <w:pPr>
        <w:tabs>
          <w:tab w:val="left" w:pos="993"/>
        </w:tabs>
        <w:suppressAutoHyphens/>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ПОП</w:t>
      </w:r>
      <w:r w:rsidR="00676A22">
        <w:rPr>
          <w:rFonts w:ascii="Times New Roman" w:hAnsi="Times New Roman" w:cs="Times New Roman"/>
          <w:bCs/>
          <w:color w:val="000000"/>
          <w:sz w:val="24"/>
          <w:szCs w:val="24"/>
        </w:rPr>
        <w:t xml:space="preserve">-П </w:t>
      </w:r>
      <w:r w:rsidRPr="00985111">
        <w:rPr>
          <w:rFonts w:ascii="Times New Roman" w:hAnsi="Times New Roman" w:cs="Times New Roman"/>
          <w:bCs/>
          <w:color w:val="000000"/>
          <w:sz w:val="24"/>
          <w:szCs w:val="24"/>
        </w:rPr>
        <w:t>– примерная образовательная программа</w:t>
      </w:r>
      <w:r>
        <w:rPr>
          <w:rFonts w:ascii="Times New Roman" w:hAnsi="Times New Roman" w:cs="Times New Roman"/>
          <w:bCs/>
          <w:color w:val="000000"/>
          <w:sz w:val="24"/>
          <w:szCs w:val="24"/>
        </w:rPr>
        <w:t xml:space="preserve"> </w:t>
      </w:r>
      <w:r w:rsidR="00676A22">
        <w:rPr>
          <w:rFonts w:ascii="Times New Roman" w:hAnsi="Times New Roman" w:cs="Times New Roman"/>
          <w:bCs/>
          <w:color w:val="000000"/>
          <w:sz w:val="24"/>
          <w:szCs w:val="24"/>
        </w:rPr>
        <w:t>«</w:t>
      </w:r>
      <w:proofErr w:type="spellStart"/>
      <w:r w:rsidR="00676A22">
        <w:rPr>
          <w:rFonts w:ascii="Times New Roman" w:hAnsi="Times New Roman" w:cs="Times New Roman"/>
          <w:bCs/>
          <w:color w:val="000000"/>
          <w:sz w:val="24"/>
          <w:szCs w:val="24"/>
        </w:rPr>
        <w:t>Профессионалитет</w:t>
      </w:r>
      <w:proofErr w:type="spellEnd"/>
      <w:r w:rsidR="00676A22">
        <w:rPr>
          <w:rFonts w:ascii="Times New Roman" w:hAnsi="Times New Roman" w:cs="Times New Roman"/>
          <w:bCs/>
          <w:color w:val="000000"/>
          <w:sz w:val="24"/>
          <w:szCs w:val="24"/>
        </w:rPr>
        <w:t>»;</w:t>
      </w:r>
    </w:p>
    <w:p w14:paraId="3F40C1EB" w14:textId="0BB5F24F" w:rsidR="00144B89" w:rsidRPr="000B1666" w:rsidRDefault="00144B89" w:rsidP="00144B89">
      <w:pPr>
        <w:tabs>
          <w:tab w:val="left" w:pos="993"/>
        </w:tabs>
        <w:ind w:firstLine="709"/>
        <w:jc w:val="both"/>
        <w:rPr>
          <w:rFonts w:ascii="Times New Roman" w:eastAsia="Times New Roman" w:hAnsi="Times New Roman" w:cs="Times New Roman"/>
          <w:sz w:val="24"/>
          <w:szCs w:val="24"/>
        </w:rPr>
      </w:pPr>
      <w:r w:rsidRPr="000B1666">
        <w:rPr>
          <w:rFonts w:ascii="Times New Roman" w:eastAsia="Times New Roman" w:hAnsi="Times New Roman" w:cs="Times New Roman"/>
          <w:sz w:val="24"/>
          <w:szCs w:val="24"/>
        </w:rPr>
        <w:t>П – профессиональный цикл;</w:t>
      </w:r>
    </w:p>
    <w:p w14:paraId="641555B6" w14:textId="77777777" w:rsidR="00D442FC" w:rsidRPr="000B1666" w:rsidRDefault="00D442FC" w:rsidP="00144B89">
      <w:pPr>
        <w:tabs>
          <w:tab w:val="left" w:pos="993"/>
        </w:tabs>
        <w:ind w:firstLine="709"/>
        <w:jc w:val="both"/>
        <w:rPr>
          <w:rFonts w:ascii="Times New Roman" w:eastAsia="Times New Roman" w:hAnsi="Times New Roman" w:cs="Times New Roman"/>
          <w:sz w:val="24"/>
          <w:szCs w:val="24"/>
        </w:rPr>
      </w:pPr>
      <w:r w:rsidRPr="000B1666">
        <w:rPr>
          <w:rFonts w:ascii="Times New Roman" w:eastAsia="Times New Roman" w:hAnsi="Times New Roman" w:cs="Times New Roman"/>
          <w:sz w:val="24"/>
          <w:szCs w:val="24"/>
        </w:rPr>
        <w:t xml:space="preserve">ПП- производственная практика; </w:t>
      </w:r>
    </w:p>
    <w:p w14:paraId="5E1D875B" w14:textId="1B1195E5" w:rsidR="00D442FC" w:rsidRPr="000B1666" w:rsidRDefault="00D442FC" w:rsidP="00144B89">
      <w:pPr>
        <w:tabs>
          <w:tab w:val="left" w:pos="993"/>
        </w:tabs>
        <w:ind w:firstLine="709"/>
        <w:jc w:val="both"/>
        <w:rPr>
          <w:rFonts w:ascii="Times New Roman" w:eastAsia="Times New Roman" w:hAnsi="Times New Roman" w:cs="Times New Roman"/>
          <w:sz w:val="24"/>
          <w:szCs w:val="24"/>
        </w:rPr>
      </w:pPr>
      <w:r w:rsidRPr="000B1666">
        <w:rPr>
          <w:rFonts w:ascii="Times New Roman" w:eastAsia="Times New Roman" w:hAnsi="Times New Roman" w:cs="Times New Roman"/>
          <w:sz w:val="24"/>
          <w:szCs w:val="24"/>
        </w:rPr>
        <w:t>ПДП- Производственная практика по профилю (преддипломная</w:t>
      </w:r>
      <w:r w:rsidR="00D5329C" w:rsidRPr="000B1666">
        <w:rPr>
          <w:rFonts w:ascii="Times New Roman" w:eastAsia="Times New Roman" w:hAnsi="Times New Roman" w:cs="Times New Roman"/>
          <w:sz w:val="24"/>
          <w:szCs w:val="24"/>
        </w:rPr>
        <w:t>);</w:t>
      </w:r>
    </w:p>
    <w:p w14:paraId="325C37F4" w14:textId="77777777" w:rsidR="00144B89" w:rsidRPr="00985111"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ПС – профессиональный стандарт,</w:t>
      </w:r>
    </w:p>
    <w:p w14:paraId="2B42D978" w14:textId="03FC598F" w:rsidR="003D76C3" w:rsidRPr="000B1666" w:rsidRDefault="003D76C3" w:rsidP="003D76C3">
      <w:pPr>
        <w:tabs>
          <w:tab w:val="left" w:pos="993"/>
        </w:tabs>
        <w:suppressAutoHyphens/>
        <w:ind w:firstLine="709"/>
        <w:jc w:val="both"/>
        <w:rPr>
          <w:rFonts w:ascii="Times New Roman" w:hAnsi="Times New Roman" w:cs="Times New Roman"/>
          <w:bCs/>
          <w:color w:val="000000"/>
          <w:sz w:val="24"/>
          <w:szCs w:val="24"/>
        </w:rPr>
      </w:pPr>
      <w:r w:rsidRPr="000B1666">
        <w:rPr>
          <w:rFonts w:ascii="Times New Roman" w:hAnsi="Times New Roman" w:cs="Times New Roman"/>
          <w:bCs/>
          <w:color w:val="000000"/>
          <w:sz w:val="24"/>
          <w:szCs w:val="24"/>
        </w:rPr>
        <w:t>ТС – технические средства;</w:t>
      </w:r>
    </w:p>
    <w:p w14:paraId="3E9D9C32" w14:textId="77777777" w:rsidR="003D76C3" w:rsidRPr="000B1666" w:rsidRDefault="003D76C3" w:rsidP="003D76C3">
      <w:pPr>
        <w:tabs>
          <w:tab w:val="left" w:pos="993"/>
        </w:tabs>
        <w:suppressAutoHyphens/>
        <w:ind w:firstLine="709"/>
        <w:jc w:val="both"/>
        <w:rPr>
          <w:rFonts w:ascii="Times New Roman" w:hAnsi="Times New Roman" w:cs="Times New Roman"/>
          <w:bCs/>
          <w:color w:val="000000"/>
          <w:sz w:val="24"/>
          <w:szCs w:val="24"/>
        </w:rPr>
      </w:pPr>
      <w:r w:rsidRPr="000B1666">
        <w:rPr>
          <w:rFonts w:ascii="Times New Roman" w:hAnsi="Times New Roman" w:cs="Times New Roman"/>
          <w:bCs/>
          <w:color w:val="000000"/>
          <w:sz w:val="24"/>
          <w:szCs w:val="24"/>
        </w:rPr>
        <w:t>ТФ – трудовая функция;</w:t>
      </w:r>
    </w:p>
    <w:p w14:paraId="3F7E0E91" w14:textId="20A44579" w:rsidR="003D76C3" w:rsidRPr="000B1666" w:rsidRDefault="003D76C3" w:rsidP="003D76C3">
      <w:pPr>
        <w:tabs>
          <w:tab w:val="left" w:pos="993"/>
        </w:tabs>
        <w:suppressAutoHyphens/>
        <w:ind w:firstLine="709"/>
        <w:jc w:val="both"/>
        <w:rPr>
          <w:rFonts w:ascii="Times New Roman" w:hAnsi="Times New Roman" w:cs="Times New Roman"/>
          <w:bCs/>
          <w:color w:val="000000"/>
          <w:sz w:val="24"/>
          <w:szCs w:val="24"/>
        </w:rPr>
      </w:pPr>
      <w:r w:rsidRPr="000B1666">
        <w:rPr>
          <w:rFonts w:ascii="Times New Roman" w:hAnsi="Times New Roman" w:cs="Times New Roman"/>
          <w:bCs/>
          <w:color w:val="000000"/>
          <w:sz w:val="24"/>
          <w:szCs w:val="24"/>
        </w:rPr>
        <w:t>УМК – учебно-методический комплект;</w:t>
      </w:r>
    </w:p>
    <w:p w14:paraId="590A01DB" w14:textId="1D974636" w:rsidR="00D442FC" w:rsidRDefault="00D442FC" w:rsidP="003D76C3">
      <w:pPr>
        <w:tabs>
          <w:tab w:val="left" w:pos="993"/>
        </w:tabs>
        <w:suppressAutoHyphens/>
        <w:ind w:firstLine="709"/>
        <w:jc w:val="both"/>
        <w:rPr>
          <w:rFonts w:ascii="Times New Roman" w:hAnsi="Times New Roman" w:cs="Times New Roman"/>
          <w:bCs/>
          <w:color w:val="000000"/>
          <w:sz w:val="24"/>
          <w:szCs w:val="24"/>
        </w:rPr>
      </w:pPr>
      <w:r w:rsidRPr="000B1666">
        <w:rPr>
          <w:rFonts w:ascii="Times New Roman" w:hAnsi="Times New Roman" w:cs="Times New Roman"/>
          <w:bCs/>
          <w:color w:val="000000"/>
          <w:sz w:val="24"/>
          <w:szCs w:val="24"/>
        </w:rPr>
        <w:t>УП – учебная практика;</w:t>
      </w:r>
    </w:p>
    <w:p w14:paraId="21570D04" w14:textId="69BFF716" w:rsidR="00144B89"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ФГОС СПО – федеральный государственный образовательный стандарт среднего профессионального образования</w:t>
      </w:r>
      <w:r>
        <w:rPr>
          <w:rFonts w:ascii="Times New Roman" w:hAnsi="Times New Roman" w:cs="Times New Roman"/>
          <w:bCs/>
          <w:color w:val="000000"/>
          <w:sz w:val="24"/>
          <w:szCs w:val="24"/>
        </w:rPr>
        <w:t>.</w:t>
      </w:r>
    </w:p>
    <w:p w14:paraId="76C0363C" w14:textId="67CE33F4" w:rsidR="000A542E" w:rsidRPr="00985111" w:rsidRDefault="000A542E" w:rsidP="00E270DD">
      <w:pPr>
        <w:rPr>
          <w:rFonts w:ascii="Times New Roman" w:hAnsi="Times New Roman" w:cs="Times New Roman"/>
          <w:bCs/>
          <w:color w:val="000000"/>
          <w:sz w:val="24"/>
          <w:szCs w:val="24"/>
        </w:rPr>
      </w:pPr>
    </w:p>
    <w:p w14:paraId="239B20E8" w14:textId="1F2A4184" w:rsidR="00E270DD" w:rsidRDefault="00E270DD" w:rsidP="00144B89">
      <w:pPr>
        <w:suppressAutoHyphens/>
        <w:ind w:firstLine="709"/>
        <w:jc w:val="both"/>
        <w:rPr>
          <w:rFonts w:ascii="Times New Roman" w:hAnsi="Times New Roman"/>
          <w:bCs/>
          <w:i/>
        </w:rPr>
      </w:pPr>
      <w:r>
        <w:rPr>
          <w:rFonts w:ascii="Times New Roman" w:hAnsi="Times New Roman"/>
          <w:bCs/>
          <w:i/>
        </w:rPr>
        <w:br w:type="page"/>
      </w:r>
    </w:p>
    <w:p w14:paraId="33202E75" w14:textId="77777777" w:rsidR="00144B89" w:rsidRDefault="00144B89" w:rsidP="00144B89">
      <w:pPr>
        <w:suppressAutoHyphens/>
        <w:ind w:firstLine="709"/>
        <w:jc w:val="both"/>
        <w:rPr>
          <w:rFonts w:ascii="Times New Roman" w:hAnsi="Times New Roman"/>
          <w:bCs/>
          <w:i/>
        </w:rPr>
      </w:pPr>
    </w:p>
    <w:p w14:paraId="114A1E94" w14:textId="0369D73E" w:rsidR="00144B89" w:rsidRDefault="00144B89" w:rsidP="00144B89">
      <w:pPr>
        <w:pStyle w:val="1"/>
        <w:spacing w:before="0" w:after="0"/>
        <w:jc w:val="both"/>
      </w:pPr>
      <w:bookmarkStart w:id="14" w:name="_Toc151844046"/>
      <w:bookmarkStart w:id="15" w:name="_Toc158807383"/>
      <w:r w:rsidRPr="00985111">
        <w:t xml:space="preserve">Раздел </w:t>
      </w:r>
      <w:r>
        <w:t>2</w:t>
      </w:r>
      <w:r w:rsidRPr="00985111">
        <w:t>. </w:t>
      </w:r>
      <w:r>
        <w:t>Основные</w:t>
      </w:r>
      <w:r w:rsidRPr="00985111">
        <w:t xml:space="preserve"> характеристик</w:t>
      </w:r>
      <w:r>
        <w:t>и</w:t>
      </w:r>
      <w:r w:rsidRPr="00985111">
        <w:t xml:space="preserve"> образовательной программы</w:t>
      </w:r>
      <w:bookmarkEnd w:id="14"/>
      <w:bookmarkEnd w:id="15"/>
      <w:r w:rsidRPr="00985111">
        <w:t xml:space="preserve"> </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2126"/>
        <w:gridCol w:w="3261"/>
      </w:tblGrid>
      <w:tr w:rsidR="00242DFD" w:rsidRPr="00C810F2" w14:paraId="183BD8AC" w14:textId="77777777" w:rsidTr="00C934E3">
        <w:tc>
          <w:tcPr>
            <w:tcW w:w="3969" w:type="dxa"/>
            <w:shd w:val="clear" w:color="auto" w:fill="auto"/>
          </w:tcPr>
          <w:p w14:paraId="59B35B59" w14:textId="77777777" w:rsidR="00242DFD" w:rsidRPr="00C810F2" w:rsidRDefault="00242DFD" w:rsidP="003B5479">
            <w:pPr>
              <w:jc w:val="center"/>
              <w:rPr>
                <w:rFonts w:ascii="Times New Roman" w:eastAsia="DejaVu Sans" w:hAnsi="Times New Roman" w:cs="Times New Roman"/>
                <w:b/>
                <w:bCs/>
                <w:sz w:val="24"/>
                <w:szCs w:val="24"/>
                <w:lang w:eastAsia="zh-CN" w:bidi="hi-IN"/>
              </w:rPr>
            </w:pPr>
            <w:r w:rsidRPr="00C810F2">
              <w:rPr>
                <w:rFonts w:ascii="Times New Roman" w:eastAsia="DejaVu Sans" w:hAnsi="Times New Roman" w:cs="Times New Roman"/>
                <w:b/>
                <w:bCs/>
                <w:sz w:val="24"/>
                <w:szCs w:val="24"/>
                <w:lang w:eastAsia="zh-CN" w:bidi="hi-IN"/>
              </w:rPr>
              <w:t>Параметр</w:t>
            </w:r>
          </w:p>
        </w:tc>
        <w:tc>
          <w:tcPr>
            <w:tcW w:w="5387" w:type="dxa"/>
            <w:gridSpan w:val="2"/>
            <w:shd w:val="clear" w:color="auto" w:fill="auto"/>
          </w:tcPr>
          <w:p w14:paraId="50C45D4B" w14:textId="77777777" w:rsidR="00242DFD" w:rsidRPr="00C810F2" w:rsidRDefault="00242DFD" w:rsidP="003B5479">
            <w:pPr>
              <w:jc w:val="center"/>
              <w:rPr>
                <w:rFonts w:ascii="Times New Roman" w:eastAsia="DejaVu Sans" w:hAnsi="Times New Roman" w:cs="Times New Roman"/>
                <w:b/>
                <w:bCs/>
                <w:sz w:val="24"/>
                <w:szCs w:val="24"/>
                <w:lang w:eastAsia="zh-CN" w:bidi="hi-IN"/>
              </w:rPr>
            </w:pPr>
            <w:r w:rsidRPr="00C810F2">
              <w:rPr>
                <w:rFonts w:ascii="Times New Roman" w:eastAsia="DejaVu Sans" w:hAnsi="Times New Roman" w:cs="Times New Roman"/>
                <w:b/>
                <w:bCs/>
                <w:sz w:val="24"/>
                <w:szCs w:val="24"/>
                <w:lang w:eastAsia="zh-CN" w:bidi="hi-IN"/>
              </w:rPr>
              <w:t>Данные</w:t>
            </w:r>
          </w:p>
        </w:tc>
      </w:tr>
      <w:tr w:rsidR="00242DFD" w:rsidRPr="00C810F2" w14:paraId="2116F3A4" w14:textId="77777777" w:rsidTr="00C934E3">
        <w:tc>
          <w:tcPr>
            <w:tcW w:w="3969" w:type="dxa"/>
            <w:shd w:val="clear" w:color="auto" w:fill="auto"/>
          </w:tcPr>
          <w:p w14:paraId="564F08A5" w14:textId="436FF089" w:rsidR="00242DFD" w:rsidRPr="00C810F2" w:rsidRDefault="00283230" w:rsidP="00242DFD">
            <w:pPr>
              <w:rPr>
                <w:rFonts w:ascii="Times New Roman" w:eastAsia="DejaVu Sans" w:hAnsi="Times New Roman" w:cs="Times New Roman"/>
                <w:b/>
                <w:bCs/>
                <w:sz w:val="24"/>
                <w:szCs w:val="24"/>
                <w:lang w:eastAsia="zh-CN" w:bidi="hi-IN"/>
              </w:rPr>
            </w:pPr>
            <w:r w:rsidRPr="00283230">
              <w:rPr>
                <w:rFonts w:ascii="Times New Roman" w:eastAsia="DejaVu Sans" w:hAnsi="Times New Roman" w:cs="Times New Roman"/>
                <w:sz w:val="24"/>
                <w:szCs w:val="24"/>
                <w:lang w:eastAsia="zh-CN" w:bidi="hi-IN"/>
              </w:rPr>
              <w:t>Отрасли, для которых разработана образовательная программа</w:t>
            </w:r>
          </w:p>
        </w:tc>
        <w:tc>
          <w:tcPr>
            <w:tcW w:w="5387" w:type="dxa"/>
            <w:gridSpan w:val="2"/>
            <w:shd w:val="clear" w:color="auto" w:fill="auto"/>
          </w:tcPr>
          <w:p w14:paraId="0349AAA7" w14:textId="77777777" w:rsidR="00242DFD" w:rsidRPr="00AE4833" w:rsidRDefault="00AE4833" w:rsidP="00242DFD">
            <w:pPr>
              <w:rPr>
                <w:rFonts w:ascii="Times New Roman" w:eastAsia="DejaVu Sans" w:hAnsi="Times New Roman" w:cs="Times New Roman"/>
                <w:sz w:val="24"/>
                <w:szCs w:val="24"/>
                <w:lang w:eastAsia="zh-CN" w:bidi="hi-IN"/>
              </w:rPr>
            </w:pPr>
            <w:r w:rsidRPr="00AE4833">
              <w:rPr>
                <w:rFonts w:ascii="Times New Roman" w:eastAsia="DejaVu Sans" w:hAnsi="Times New Roman" w:cs="Times New Roman"/>
                <w:sz w:val="24"/>
                <w:szCs w:val="24"/>
                <w:lang w:eastAsia="zh-CN" w:bidi="hi-IN"/>
              </w:rPr>
              <w:t>Клиническая и профилактическая медицина</w:t>
            </w:r>
          </w:p>
          <w:p w14:paraId="310B7F14" w14:textId="1CE8B20A" w:rsidR="00AE4833" w:rsidRPr="00C810F2" w:rsidRDefault="00AE4833" w:rsidP="00242DFD">
            <w:pPr>
              <w:rPr>
                <w:rFonts w:ascii="Times New Roman" w:eastAsia="DejaVu Sans" w:hAnsi="Times New Roman" w:cs="Times New Roman"/>
                <w:b/>
                <w:bCs/>
                <w:sz w:val="24"/>
                <w:szCs w:val="24"/>
                <w:lang w:eastAsia="zh-CN" w:bidi="hi-IN"/>
              </w:rPr>
            </w:pPr>
            <w:r w:rsidRPr="00AE4833">
              <w:rPr>
                <w:rFonts w:ascii="Times New Roman" w:eastAsia="DejaVu Sans" w:hAnsi="Times New Roman" w:cs="Times New Roman"/>
                <w:sz w:val="24"/>
                <w:szCs w:val="24"/>
                <w:lang w:eastAsia="zh-CN" w:bidi="hi-IN"/>
              </w:rPr>
              <w:t>Правоохранительная сфера и управление</w:t>
            </w:r>
          </w:p>
        </w:tc>
      </w:tr>
      <w:tr w:rsidR="00242DFD" w:rsidRPr="00C810F2" w14:paraId="1C948F13" w14:textId="77777777" w:rsidTr="00C934E3">
        <w:tc>
          <w:tcPr>
            <w:tcW w:w="3969" w:type="dxa"/>
            <w:shd w:val="clear" w:color="auto" w:fill="auto"/>
          </w:tcPr>
          <w:p w14:paraId="61F68948" w14:textId="77777777" w:rsidR="00242DFD" w:rsidRPr="00C810F2" w:rsidRDefault="00242DFD" w:rsidP="003E0C58">
            <w:pPr>
              <w:rPr>
                <w:rFonts w:ascii="Times New Roman" w:eastAsia="DejaVu Sans" w:hAnsi="Times New Roman" w:cs="Times New Roman"/>
                <w:b/>
                <w:bCs/>
                <w:sz w:val="24"/>
                <w:szCs w:val="24"/>
                <w:lang w:eastAsia="zh-CN" w:bidi="hi-IN"/>
              </w:rPr>
            </w:pPr>
            <w:r w:rsidRPr="0015784E">
              <w:rPr>
                <w:rFonts w:ascii="Times New Roman" w:hAnsi="Times New Roman" w:cs="Times New Roman"/>
                <w:sz w:val="24"/>
                <w:szCs w:val="24"/>
                <w:lang w:bidi="hi-IN"/>
              </w:rPr>
              <w:t>Перечень профессиональных стандартов, соответствующих профессиональной деятельности выпускников (при наличии)</w:t>
            </w:r>
          </w:p>
        </w:tc>
        <w:tc>
          <w:tcPr>
            <w:tcW w:w="5387" w:type="dxa"/>
            <w:gridSpan w:val="2"/>
            <w:shd w:val="clear" w:color="auto" w:fill="auto"/>
          </w:tcPr>
          <w:p w14:paraId="1C3D24C6" w14:textId="0506A01B" w:rsidR="006E69CF" w:rsidRDefault="006E69CF" w:rsidP="003B0F5F">
            <w:pPr>
              <w:shd w:val="clear" w:color="auto" w:fill="FFFFFF" w:themeFill="background1"/>
              <w:suppressAutoHyphens/>
              <w:ind w:firstLine="322"/>
              <w:jc w:val="both"/>
              <w:rPr>
                <w:rFonts w:ascii="Times New Roman" w:eastAsia="Calibri" w:hAnsi="Times New Roman" w:cs="Times New Roman"/>
                <w:sz w:val="24"/>
                <w:szCs w:val="24"/>
              </w:rPr>
            </w:pPr>
            <w:r w:rsidRPr="006E69CF">
              <w:rPr>
                <w:rFonts w:ascii="Times New Roman" w:hAnsi="Times New Roman"/>
                <w:bCs/>
                <w:sz w:val="24"/>
                <w:szCs w:val="24"/>
              </w:rPr>
              <w:t>Приказ Министерства труда и социальной защиты Российской Федерации от31.07.2020 № 473 н «Об утверждении профессионального стандарта</w:t>
            </w:r>
            <w:r w:rsidRPr="006E69CF">
              <w:rPr>
                <w:rFonts w:ascii="Times New Roman" w:hAnsi="Times New Roman"/>
                <w:bCs/>
                <w:color w:val="000000"/>
                <w:sz w:val="24"/>
                <w:szCs w:val="24"/>
              </w:rPr>
              <w:t xml:space="preserve"> «Специалист в области лабораторной диагностики со средним медицинским образованием»;</w:t>
            </w:r>
          </w:p>
          <w:p w14:paraId="70B88CCE" w14:textId="6A38CDE6" w:rsidR="006E69CF" w:rsidRDefault="006E69CF" w:rsidP="003B0F5F">
            <w:pPr>
              <w:shd w:val="clear" w:color="auto" w:fill="FFFFFF" w:themeFill="background1"/>
              <w:suppressAutoHyphens/>
              <w:ind w:firstLine="322"/>
              <w:jc w:val="both"/>
              <w:rPr>
                <w:rFonts w:ascii="Times New Roman" w:eastAsia="Calibri" w:hAnsi="Times New Roman" w:cs="Times New Roman"/>
                <w:sz w:val="24"/>
                <w:szCs w:val="24"/>
              </w:rPr>
            </w:pPr>
            <w:r w:rsidRPr="00F84436">
              <w:rPr>
                <w:rFonts w:ascii="Times New Roman" w:hAnsi="Times New Roman"/>
                <w:bCs/>
                <w:sz w:val="24"/>
                <w:szCs w:val="24"/>
              </w:rPr>
              <w:t>Приказ Министерства труда и социальной защиты Российской Федерации от</w:t>
            </w:r>
            <w:r>
              <w:rPr>
                <w:rFonts w:ascii="Times New Roman" w:hAnsi="Times New Roman"/>
                <w:bCs/>
                <w:sz w:val="24"/>
                <w:szCs w:val="24"/>
              </w:rPr>
              <w:t xml:space="preserve"> 31</w:t>
            </w:r>
            <w:r w:rsidRPr="00F84436">
              <w:rPr>
                <w:rFonts w:ascii="Times New Roman" w:hAnsi="Times New Roman"/>
                <w:bCs/>
                <w:sz w:val="24"/>
                <w:szCs w:val="24"/>
              </w:rPr>
              <w:t>.0</w:t>
            </w:r>
            <w:r>
              <w:rPr>
                <w:rFonts w:ascii="Times New Roman" w:hAnsi="Times New Roman"/>
                <w:bCs/>
                <w:sz w:val="24"/>
                <w:szCs w:val="24"/>
              </w:rPr>
              <w:t>7</w:t>
            </w:r>
            <w:r w:rsidRPr="00F84436">
              <w:rPr>
                <w:rFonts w:ascii="Times New Roman" w:hAnsi="Times New Roman"/>
                <w:bCs/>
                <w:sz w:val="24"/>
                <w:szCs w:val="24"/>
              </w:rPr>
              <w:t>.2020 № 47</w:t>
            </w:r>
            <w:r w:rsidRPr="006E69CF">
              <w:rPr>
                <w:rFonts w:ascii="Times New Roman" w:hAnsi="Times New Roman"/>
                <w:bCs/>
                <w:sz w:val="24"/>
                <w:szCs w:val="24"/>
              </w:rPr>
              <w:t>2</w:t>
            </w:r>
            <w:r w:rsidRPr="00F84436">
              <w:rPr>
                <w:rFonts w:ascii="Times New Roman" w:hAnsi="Times New Roman"/>
                <w:bCs/>
                <w:sz w:val="24"/>
                <w:szCs w:val="24"/>
              </w:rPr>
              <w:t xml:space="preserve"> н «Об утверждении профессионального стандарта</w:t>
            </w:r>
            <w:r w:rsidRPr="00F84436">
              <w:rPr>
                <w:rFonts w:ascii="Times New Roman" w:hAnsi="Times New Roman"/>
                <w:bCs/>
                <w:color w:val="000000"/>
                <w:sz w:val="24"/>
                <w:szCs w:val="24"/>
              </w:rPr>
              <w:t xml:space="preserve"> «Специалист по судебно-медицинской экспертизе со средним медицинским образованием»</w:t>
            </w:r>
            <w:r>
              <w:rPr>
                <w:rFonts w:ascii="Times New Roman" w:hAnsi="Times New Roman"/>
                <w:bCs/>
                <w:color w:val="000000"/>
                <w:sz w:val="24"/>
                <w:szCs w:val="24"/>
              </w:rPr>
              <w:t>;</w:t>
            </w:r>
          </w:p>
          <w:p w14:paraId="49FD7C40" w14:textId="203FE332" w:rsidR="003D76C3" w:rsidRPr="003B0F5F" w:rsidRDefault="006E69CF" w:rsidP="003B0F5F">
            <w:pPr>
              <w:shd w:val="clear" w:color="auto" w:fill="FFFFFF" w:themeFill="background1"/>
              <w:suppressAutoHyphens/>
              <w:ind w:firstLine="322"/>
              <w:jc w:val="both"/>
              <w:rPr>
                <w:rFonts w:ascii="Times New Roman" w:eastAsia="Calibri" w:hAnsi="Times New Roman" w:cs="Times New Roman"/>
                <w:sz w:val="24"/>
                <w:szCs w:val="24"/>
              </w:rPr>
            </w:pPr>
            <w:r w:rsidRPr="00F84436">
              <w:rPr>
                <w:rFonts w:ascii="Times New Roman" w:hAnsi="Times New Roman"/>
                <w:bCs/>
                <w:sz w:val="24"/>
                <w:szCs w:val="24"/>
              </w:rPr>
              <w:t xml:space="preserve">Приказ Министерства труда и социальной защиты Российской Федерации от31.05.2021 </w:t>
            </w:r>
            <w:r w:rsidR="003B0F5F">
              <w:rPr>
                <w:rFonts w:ascii="Times New Roman" w:hAnsi="Times New Roman"/>
                <w:bCs/>
                <w:sz w:val="24"/>
                <w:szCs w:val="24"/>
              </w:rPr>
              <w:br/>
            </w:r>
            <w:r w:rsidRPr="00F84436">
              <w:rPr>
                <w:rFonts w:ascii="Times New Roman" w:hAnsi="Times New Roman"/>
                <w:bCs/>
                <w:sz w:val="24"/>
                <w:szCs w:val="24"/>
              </w:rPr>
              <w:t>№ 348 н «Об утверждении профессионального стандарта</w:t>
            </w:r>
            <w:r w:rsidRPr="00F84436">
              <w:rPr>
                <w:rFonts w:ascii="Times New Roman" w:hAnsi="Times New Roman"/>
                <w:bCs/>
                <w:color w:val="000000"/>
                <w:sz w:val="24"/>
                <w:szCs w:val="24"/>
              </w:rPr>
              <w:t xml:space="preserve"> «Специалист в области медико-профилактического дела со средним медицинским образованием»</w:t>
            </w:r>
            <w:r w:rsidRPr="006E69CF">
              <w:rPr>
                <w:rFonts w:ascii="Times New Roman" w:hAnsi="Times New Roman"/>
                <w:bCs/>
                <w:color w:val="000000"/>
                <w:sz w:val="24"/>
                <w:szCs w:val="24"/>
              </w:rPr>
              <w:t>/</w:t>
            </w:r>
          </w:p>
        </w:tc>
      </w:tr>
      <w:tr w:rsidR="005F322E" w:rsidRPr="00C810F2" w14:paraId="134F3785" w14:textId="77777777" w:rsidTr="00C934E3">
        <w:tc>
          <w:tcPr>
            <w:tcW w:w="3969" w:type="dxa"/>
            <w:shd w:val="clear" w:color="auto" w:fill="auto"/>
          </w:tcPr>
          <w:p w14:paraId="59A7861E" w14:textId="4E0F3B85" w:rsidR="005F322E" w:rsidRPr="0015784E" w:rsidRDefault="005F322E" w:rsidP="003E0C58">
            <w:pPr>
              <w:rPr>
                <w:rFonts w:ascii="Times New Roman" w:hAnsi="Times New Roman" w:cs="Times New Roman"/>
                <w:sz w:val="24"/>
                <w:szCs w:val="24"/>
                <w:lang w:bidi="hi-IN"/>
              </w:rPr>
            </w:pPr>
            <w:r w:rsidRPr="005F322E">
              <w:rPr>
                <w:rFonts w:ascii="Times New Roman" w:hAnsi="Times New Roman" w:cs="Times New Roman"/>
                <w:sz w:val="24"/>
                <w:szCs w:val="24"/>
                <w:lang w:bidi="hi-IN"/>
              </w:rPr>
              <w:t>Отраслевые профессиональные стандарты, соответствующие профессиональной деятельности выпускников</w:t>
            </w:r>
          </w:p>
        </w:tc>
        <w:tc>
          <w:tcPr>
            <w:tcW w:w="5387" w:type="dxa"/>
            <w:gridSpan w:val="2"/>
            <w:shd w:val="clear" w:color="auto" w:fill="auto"/>
          </w:tcPr>
          <w:p w14:paraId="7E1FA03E" w14:textId="00501992" w:rsidR="00A30DA1" w:rsidRPr="00E90416" w:rsidRDefault="00E90416" w:rsidP="00A30DA1">
            <w:pPr>
              <w:rPr>
                <w:rFonts w:ascii="Times New Roman" w:hAnsi="Times New Roman"/>
                <w:sz w:val="24"/>
                <w:szCs w:val="24"/>
              </w:rPr>
            </w:pPr>
            <w:r w:rsidRPr="00E90416">
              <w:rPr>
                <w:rFonts w:ascii="Times New Roman" w:hAnsi="Times New Roman"/>
                <w:bCs/>
                <w:sz w:val="24"/>
                <w:szCs w:val="24"/>
              </w:rPr>
              <w:t>-</w:t>
            </w:r>
          </w:p>
          <w:p w14:paraId="0AD11CEC" w14:textId="4C36EFD4" w:rsidR="00A30DA1" w:rsidRPr="00E90416" w:rsidRDefault="00A30DA1" w:rsidP="00A30DA1">
            <w:pPr>
              <w:rPr>
                <w:rFonts w:ascii="Times New Roman" w:hAnsi="Times New Roman"/>
                <w:sz w:val="24"/>
                <w:szCs w:val="24"/>
              </w:rPr>
            </w:pPr>
          </w:p>
        </w:tc>
      </w:tr>
      <w:tr w:rsidR="00242DFD" w:rsidRPr="00C810F2" w14:paraId="2C4DD5B7" w14:textId="77777777" w:rsidTr="00C934E3">
        <w:tc>
          <w:tcPr>
            <w:tcW w:w="3969" w:type="dxa"/>
            <w:shd w:val="clear" w:color="auto" w:fill="auto"/>
          </w:tcPr>
          <w:p w14:paraId="0A418DFE" w14:textId="26990E8B" w:rsidR="00242DFD" w:rsidRPr="00DA0D76" w:rsidRDefault="00242DFD" w:rsidP="003E0C58">
            <w:pPr>
              <w:rPr>
                <w:rFonts w:ascii="Times New Roman" w:hAnsi="Times New Roman" w:cs="Times New Roman"/>
                <w:sz w:val="24"/>
                <w:szCs w:val="24"/>
                <w:highlight w:val="green"/>
                <w:lang w:bidi="hi-IN"/>
              </w:rPr>
            </w:pPr>
            <w:r w:rsidRPr="00ED2BD3">
              <w:rPr>
                <w:rFonts w:ascii="Times New Roman" w:hAnsi="Times New Roman" w:cs="Times New Roman"/>
                <w:sz w:val="24"/>
                <w:szCs w:val="24"/>
                <w:lang w:bidi="hi-IN"/>
              </w:rPr>
              <w:t>Специализированные допуски для прохождения практики, в том числе по охране труда и возраст до 18 лет</w:t>
            </w:r>
          </w:p>
        </w:tc>
        <w:tc>
          <w:tcPr>
            <w:tcW w:w="5387" w:type="dxa"/>
            <w:gridSpan w:val="2"/>
            <w:shd w:val="clear" w:color="auto" w:fill="auto"/>
          </w:tcPr>
          <w:p w14:paraId="0FF104B2" w14:textId="3A9E0A2B" w:rsidR="00242DFD" w:rsidRPr="003B0F5F" w:rsidRDefault="005F322E" w:rsidP="003E0C58">
            <w:pPr>
              <w:rPr>
                <w:rFonts w:ascii="Times New Roman" w:eastAsia="DejaVu Sans" w:hAnsi="Times New Roman" w:cs="Times New Roman"/>
                <w:sz w:val="24"/>
                <w:szCs w:val="24"/>
                <w:lang w:eastAsia="zh-CN" w:bidi="hi-IN"/>
              </w:rPr>
            </w:pPr>
            <w:r w:rsidRPr="005F322E">
              <w:rPr>
                <w:rFonts w:ascii="Times New Roman" w:eastAsia="DejaVu Sans" w:hAnsi="Times New Roman" w:cs="Times New Roman"/>
                <w:sz w:val="24"/>
                <w:szCs w:val="24"/>
                <w:lang w:eastAsia="zh-CN" w:bidi="hi-IN"/>
              </w:rPr>
              <w:t xml:space="preserve">Прохождение медицинского осмотра  </w:t>
            </w:r>
          </w:p>
        </w:tc>
      </w:tr>
      <w:tr w:rsidR="00242DFD" w:rsidRPr="00C810F2" w14:paraId="21F14185" w14:textId="77777777" w:rsidTr="00C934E3">
        <w:tc>
          <w:tcPr>
            <w:tcW w:w="3969" w:type="dxa"/>
            <w:shd w:val="clear" w:color="auto" w:fill="auto"/>
          </w:tcPr>
          <w:p w14:paraId="34EA513B" w14:textId="77777777" w:rsidR="00242DFD" w:rsidRPr="0015784E" w:rsidRDefault="00242DFD" w:rsidP="0083476B">
            <w:pPr>
              <w:rPr>
                <w:rFonts w:ascii="Times New Roman" w:eastAsia="DejaVu Sans" w:hAnsi="Times New Roman" w:cs="Times New Roman"/>
                <w:sz w:val="24"/>
                <w:szCs w:val="24"/>
                <w:lang w:eastAsia="zh-CN" w:bidi="hi-IN"/>
              </w:rPr>
            </w:pPr>
            <w:r w:rsidRPr="0015784E">
              <w:rPr>
                <w:rFonts w:ascii="Times New Roman" w:eastAsia="DejaVu Sans" w:hAnsi="Times New Roman" w:cs="Times New Roman"/>
                <w:sz w:val="24"/>
                <w:szCs w:val="24"/>
                <w:lang w:eastAsia="zh-CN" w:bidi="hi-IN"/>
              </w:rPr>
              <w:t xml:space="preserve">Реквизиты ФГОС СПО </w:t>
            </w:r>
          </w:p>
        </w:tc>
        <w:tc>
          <w:tcPr>
            <w:tcW w:w="5387" w:type="dxa"/>
            <w:gridSpan w:val="2"/>
            <w:shd w:val="clear" w:color="auto" w:fill="auto"/>
          </w:tcPr>
          <w:p w14:paraId="1C3B1715" w14:textId="62EB028A" w:rsidR="00242DFD" w:rsidRPr="00C810F2" w:rsidRDefault="00AE4833" w:rsidP="0083476B">
            <w:pPr>
              <w:rPr>
                <w:rFonts w:ascii="Times New Roman" w:eastAsia="DejaVu Sans" w:hAnsi="Times New Roman" w:cs="Times New Roman"/>
                <w:i/>
                <w:iCs/>
                <w:sz w:val="24"/>
                <w:szCs w:val="24"/>
                <w:lang w:eastAsia="zh-CN" w:bidi="hi-IN"/>
              </w:rPr>
            </w:pPr>
            <w:r>
              <w:rPr>
                <w:rFonts w:ascii="Times New Roman" w:hAnsi="Times New Roman" w:cs="Times New Roman"/>
                <w:bCs/>
                <w:noProof/>
                <w:sz w:val="24"/>
                <w:szCs w:val="24"/>
              </w:rPr>
              <w:t xml:space="preserve">Приказ </w:t>
            </w:r>
            <w:r w:rsidRPr="000B25DD">
              <w:rPr>
                <w:rFonts w:ascii="Times New Roman" w:hAnsi="Times New Roman" w:cs="Times New Roman"/>
                <w:bCs/>
                <w:noProof/>
                <w:sz w:val="24"/>
                <w:szCs w:val="24"/>
              </w:rPr>
              <w:t>Министерства просвещения Российской Федерации</w:t>
            </w:r>
            <w:r>
              <w:rPr>
                <w:rFonts w:ascii="Times New Roman" w:hAnsi="Times New Roman" w:cs="Times New Roman"/>
                <w:bCs/>
                <w:noProof/>
                <w:sz w:val="24"/>
                <w:szCs w:val="24"/>
              </w:rPr>
              <w:t xml:space="preserve"> </w:t>
            </w:r>
            <w:r w:rsidRPr="00CD4574">
              <w:rPr>
                <w:rFonts w:ascii="Times New Roman" w:hAnsi="Times New Roman" w:cs="Times New Roman"/>
                <w:bCs/>
                <w:sz w:val="24"/>
                <w:szCs w:val="24"/>
              </w:rPr>
              <w:t xml:space="preserve">от </w:t>
            </w:r>
            <w:r w:rsidRPr="000B25DD">
              <w:rPr>
                <w:rFonts w:ascii="Times New Roman" w:hAnsi="Times New Roman" w:cs="Times New Roman"/>
                <w:bCs/>
                <w:noProof/>
                <w:sz w:val="24"/>
                <w:szCs w:val="24"/>
              </w:rPr>
              <w:t>04 июля 2022 г. № 525</w:t>
            </w:r>
            <w:r w:rsidR="003B0F5F">
              <w:rPr>
                <w:rFonts w:ascii="Times New Roman" w:hAnsi="Times New Roman" w:cs="Times New Roman"/>
                <w:bCs/>
                <w:noProof/>
                <w:sz w:val="24"/>
                <w:szCs w:val="24"/>
              </w:rPr>
              <w:t xml:space="preserve"> </w:t>
            </w:r>
            <w:r w:rsidR="003B0F5F">
              <w:rPr>
                <w:rFonts w:ascii="Times New Roman" w:hAnsi="Times New Roman" w:cs="Times New Roman"/>
                <w:bCs/>
                <w:noProof/>
                <w:sz w:val="24"/>
                <w:szCs w:val="24"/>
              </w:rPr>
              <w:br/>
            </w:r>
            <w:r>
              <w:rPr>
                <w:rFonts w:ascii="Times New Roman" w:hAnsi="Times New Roman" w:cs="Times New Roman"/>
                <w:bCs/>
                <w:sz w:val="24"/>
                <w:szCs w:val="24"/>
              </w:rPr>
              <w:t>«</w:t>
            </w:r>
            <w:r w:rsidRPr="000B25DD">
              <w:rPr>
                <w:rFonts w:ascii="Times New Roman" w:hAnsi="Times New Roman" w:cs="Times New Roman"/>
                <w:bCs/>
                <w:noProof/>
                <w:sz w:val="24"/>
                <w:szCs w:val="24"/>
              </w:rPr>
              <w:t>Об утверждении федерального государственного образовательного стандарта среднего профессионального образования по специальности 31.02.03 Лабораторная диагностика</w:t>
            </w:r>
            <w:r>
              <w:rPr>
                <w:rFonts w:ascii="Times New Roman" w:hAnsi="Times New Roman" w:cs="Times New Roman"/>
                <w:bCs/>
                <w:sz w:val="24"/>
                <w:szCs w:val="24"/>
              </w:rPr>
              <w:t>»</w:t>
            </w:r>
          </w:p>
        </w:tc>
      </w:tr>
      <w:tr w:rsidR="00242DFD" w:rsidRPr="00C810F2" w14:paraId="2B11EA2E" w14:textId="77777777" w:rsidTr="00C934E3">
        <w:trPr>
          <w:trHeight w:val="117"/>
        </w:trPr>
        <w:tc>
          <w:tcPr>
            <w:tcW w:w="3969" w:type="dxa"/>
            <w:shd w:val="clear" w:color="auto" w:fill="auto"/>
          </w:tcPr>
          <w:p w14:paraId="411BAA41" w14:textId="7AEA51DE" w:rsidR="00242DFD" w:rsidRPr="0015784E" w:rsidRDefault="00242DFD" w:rsidP="003B5479">
            <w:pPr>
              <w:rPr>
                <w:rFonts w:ascii="Times New Roman" w:eastAsia="DejaVu Sans" w:hAnsi="Times New Roman" w:cs="Times New Roman"/>
                <w:sz w:val="24"/>
                <w:szCs w:val="24"/>
                <w:lang w:eastAsia="zh-CN" w:bidi="hi-IN"/>
              </w:rPr>
            </w:pPr>
            <w:r w:rsidRPr="0015784E">
              <w:rPr>
                <w:rFonts w:ascii="Times New Roman" w:eastAsia="DejaVu Sans" w:hAnsi="Times New Roman" w:cs="Times New Roman"/>
                <w:sz w:val="24"/>
                <w:szCs w:val="24"/>
                <w:lang w:eastAsia="zh-CN" w:bidi="hi-IN"/>
              </w:rPr>
              <w:t>Квалификаци</w:t>
            </w:r>
            <w:r w:rsidR="00C934E3">
              <w:rPr>
                <w:rFonts w:ascii="Times New Roman" w:eastAsia="DejaVu Sans" w:hAnsi="Times New Roman" w:cs="Times New Roman"/>
                <w:sz w:val="24"/>
                <w:szCs w:val="24"/>
                <w:lang w:eastAsia="zh-CN" w:bidi="hi-IN"/>
              </w:rPr>
              <w:t>я</w:t>
            </w:r>
            <w:r w:rsidRPr="0015784E">
              <w:rPr>
                <w:rFonts w:ascii="Times New Roman" w:eastAsia="DejaVu Sans" w:hAnsi="Times New Roman" w:cs="Times New Roman"/>
                <w:sz w:val="24"/>
                <w:szCs w:val="24"/>
                <w:lang w:eastAsia="zh-CN" w:bidi="hi-IN"/>
              </w:rPr>
              <w:t xml:space="preserve"> выпускника</w:t>
            </w:r>
            <w:r>
              <w:rPr>
                <w:rFonts w:ascii="Times New Roman" w:eastAsia="DejaVu Sans" w:hAnsi="Times New Roman" w:cs="Times New Roman"/>
                <w:sz w:val="24"/>
                <w:szCs w:val="24"/>
                <w:lang w:eastAsia="zh-CN" w:bidi="hi-IN"/>
              </w:rPr>
              <w:t xml:space="preserve"> </w:t>
            </w:r>
          </w:p>
        </w:tc>
        <w:tc>
          <w:tcPr>
            <w:tcW w:w="5387" w:type="dxa"/>
            <w:gridSpan w:val="2"/>
            <w:shd w:val="clear" w:color="auto" w:fill="auto"/>
          </w:tcPr>
          <w:p w14:paraId="0D715756" w14:textId="77777777" w:rsidR="007364CA" w:rsidRPr="000A045A" w:rsidRDefault="007364CA" w:rsidP="007364CA">
            <w:pPr>
              <w:rPr>
                <w:rFonts w:ascii="Times New Roman" w:eastAsia="Calibri" w:hAnsi="Times New Roman" w:cs="Times New Roman"/>
                <w:iCs/>
                <w:sz w:val="24"/>
                <w:szCs w:val="24"/>
              </w:rPr>
            </w:pPr>
            <w:r w:rsidRPr="000B25DD">
              <w:rPr>
                <w:rFonts w:ascii="Times New Roman" w:eastAsia="Calibri" w:hAnsi="Times New Roman" w:cs="Times New Roman"/>
                <w:iCs/>
                <w:noProof/>
                <w:sz w:val="24"/>
                <w:szCs w:val="24"/>
              </w:rPr>
              <w:t>Медицинский лабораторный техник</w:t>
            </w:r>
          </w:p>
          <w:p w14:paraId="5D5F461F" w14:textId="70F8A225" w:rsidR="00242DFD" w:rsidRPr="00C810F2" w:rsidRDefault="00242DFD" w:rsidP="003B5479">
            <w:pPr>
              <w:rPr>
                <w:rFonts w:ascii="Times New Roman" w:eastAsia="DejaVu Sans" w:hAnsi="Times New Roman" w:cs="Times New Roman"/>
                <w:i/>
                <w:iCs/>
                <w:sz w:val="24"/>
                <w:szCs w:val="24"/>
                <w:lang w:eastAsia="zh-CN" w:bidi="hi-IN"/>
              </w:rPr>
            </w:pPr>
          </w:p>
        </w:tc>
      </w:tr>
      <w:tr w:rsidR="00242DFD" w:rsidRPr="00C810F2" w14:paraId="73C991A7" w14:textId="77777777" w:rsidTr="00C934E3">
        <w:tc>
          <w:tcPr>
            <w:tcW w:w="3969" w:type="dxa"/>
            <w:shd w:val="clear" w:color="auto" w:fill="auto"/>
          </w:tcPr>
          <w:p w14:paraId="7A82F6E9" w14:textId="77777777" w:rsidR="00242DFD" w:rsidRDefault="00242DFD" w:rsidP="008B51F4">
            <w:pPr>
              <w:rPr>
                <w:rFonts w:ascii="Times New Roman" w:eastAsia="DejaVu Sans" w:hAnsi="Times New Roman" w:cs="Times New Roman"/>
                <w:sz w:val="24"/>
                <w:szCs w:val="24"/>
                <w:lang w:eastAsia="zh-CN" w:bidi="hi-IN"/>
              </w:rPr>
            </w:pPr>
            <w:r w:rsidRPr="0015784E">
              <w:rPr>
                <w:rFonts w:ascii="Times New Roman" w:eastAsia="DejaVu Sans" w:hAnsi="Times New Roman" w:cs="Times New Roman"/>
                <w:sz w:val="24"/>
                <w:szCs w:val="24"/>
                <w:lang w:eastAsia="zh-CN" w:bidi="hi-IN"/>
              </w:rPr>
              <w:t xml:space="preserve">Направленности (при наличии): </w:t>
            </w:r>
          </w:p>
        </w:tc>
        <w:tc>
          <w:tcPr>
            <w:tcW w:w="5387" w:type="dxa"/>
            <w:gridSpan w:val="2"/>
            <w:shd w:val="clear" w:color="auto" w:fill="auto"/>
          </w:tcPr>
          <w:p w14:paraId="4EF3A339" w14:textId="0CD64FA2" w:rsidR="00242DFD" w:rsidRPr="007364CA" w:rsidRDefault="007364CA" w:rsidP="008B51F4">
            <w:pPr>
              <w:rPr>
                <w:rFonts w:ascii="Times New Roman" w:eastAsia="DejaVu Sans" w:hAnsi="Times New Roman" w:cs="Times New Roman"/>
                <w:sz w:val="24"/>
                <w:szCs w:val="24"/>
                <w:lang w:eastAsia="zh-CN" w:bidi="hi-IN"/>
              </w:rPr>
            </w:pPr>
            <w:r w:rsidRPr="007364CA">
              <w:rPr>
                <w:rFonts w:ascii="Times New Roman" w:eastAsia="DejaVu Sans" w:hAnsi="Times New Roman" w:cs="Times New Roman"/>
                <w:sz w:val="24"/>
                <w:szCs w:val="24"/>
                <w:lang w:eastAsia="zh-CN" w:bidi="hi-IN"/>
              </w:rPr>
              <w:t>нет</w:t>
            </w:r>
          </w:p>
        </w:tc>
      </w:tr>
      <w:tr w:rsidR="005F322E" w:rsidRPr="00C810F2" w14:paraId="4653679A" w14:textId="77777777" w:rsidTr="005F322E">
        <w:trPr>
          <w:trHeight w:val="627"/>
        </w:trPr>
        <w:tc>
          <w:tcPr>
            <w:tcW w:w="3969" w:type="dxa"/>
            <w:vMerge w:val="restart"/>
            <w:shd w:val="clear" w:color="auto" w:fill="auto"/>
          </w:tcPr>
          <w:p w14:paraId="6E3C12CC" w14:textId="6BDF4C91" w:rsidR="005F322E" w:rsidRPr="0015784E" w:rsidRDefault="00B674D4" w:rsidP="00242DFD">
            <w:pPr>
              <w:rPr>
                <w:rFonts w:ascii="Times New Roman" w:eastAsia="DejaVu Sans" w:hAnsi="Times New Roman" w:cs="Times New Roman"/>
                <w:sz w:val="24"/>
                <w:szCs w:val="24"/>
                <w:lang w:eastAsia="zh-CN" w:bidi="hi-IN"/>
              </w:rPr>
            </w:pPr>
            <w:r w:rsidRPr="00B674D4">
              <w:rPr>
                <w:rFonts w:ascii="Times New Roman" w:eastAsia="DejaVu Sans" w:hAnsi="Times New Roman" w:cs="Times New Roman"/>
                <w:sz w:val="24"/>
                <w:szCs w:val="24"/>
                <w:lang w:eastAsia="zh-CN" w:bidi="hi-IN"/>
              </w:rPr>
              <w:t>Дополнительные квалификации по профессии рабочих, должности служащих, рекомендуемые отраслью</w:t>
            </w:r>
          </w:p>
        </w:tc>
        <w:tc>
          <w:tcPr>
            <w:tcW w:w="5387" w:type="dxa"/>
            <w:gridSpan w:val="2"/>
            <w:tcBorders>
              <w:bottom w:val="single" w:sz="4" w:space="0" w:color="auto"/>
            </w:tcBorders>
            <w:shd w:val="clear" w:color="auto" w:fill="auto"/>
          </w:tcPr>
          <w:p w14:paraId="11AA1E27" w14:textId="5BB4E7BD" w:rsidR="005F322E" w:rsidRPr="005F322E" w:rsidRDefault="005F322E" w:rsidP="005F322E">
            <w:pPr>
              <w:rPr>
                <w:rFonts w:ascii="Times New Roman" w:eastAsia="DejaVu Sans" w:hAnsi="Times New Roman" w:cs="Times New Roman"/>
                <w:sz w:val="24"/>
                <w:szCs w:val="24"/>
                <w:lang w:eastAsia="zh-CN" w:bidi="hi-IN"/>
              </w:rPr>
            </w:pPr>
            <w:r w:rsidRPr="001D4E8E">
              <w:rPr>
                <w:rFonts w:ascii="Times New Roman" w:eastAsia="DejaVu Sans" w:hAnsi="Times New Roman" w:cs="Times New Roman"/>
                <w:sz w:val="24"/>
                <w:szCs w:val="24"/>
                <w:lang w:eastAsia="zh-CN" w:bidi="hi-IN"/>
              </w:rPr>
              <w:t>Отрасль Клиническая и профилактическая медицина</w:t>
            </w:r>
          </w:p>
        </w:tc>
      </w:tr>
      <w:tr w:rsidR="005F322E" w:rsidRPr="00C810F2" w14:paraId="40B0188F" w14:textId="77777777" w:rsidTr="005F322E">
        <w:trPr>
          <w:trHeight w:val="524"/>
        </w:trPr>
        <w:tc>
          <w:tcPr>
            <w:tcW w:w="3969" w:type="dxa"/>
            <w:vMerge/>
            <w:shd w:val="clear" w:color="auto" w:fill="auto"/>
          </w:tcPr>
          <w:p w14:paraId="06426176" w14:textId="77777777" w:rsidR="005F322E" w:rsidRDefault="005F322E" w:rsidP="00242DFD">
            <w:pPr>
              <w:rPr>
                <w:rFonts w:ascii="Times New Roman" w:eastAsia="DejaVu Sans" w:hAnsi="Times New Roman" w:cs="Times New Roman"/>
                <w:sz w:val="24"/>
                <w:szCs w:val="24"/>
                <w:lang w:eastAsia="zh-CN" w:bidi="hi-IN"/>
              </w:rPr>
            </w:pPr>
          </w:p>
        </w:tc>
        <w:tc>
          <w:tcPr>
            <w:tcW w:w="5387" w:type="dxa"/>
            <w:gridSpan w:val="2"/>
            <w:tcBorders>
              <w:top w:val="single" w:sz="4" w:space="0" w:color="auto"/>
            </w:tcBorders>
            <w:shd w:val="clear" w:color="auto" w:fill="auto"/>
          </w:tcPr>
          <w:p w14:paraId="55ECED67" w14:textId="7D5C663A" w:rsidR="005F322E" w:rsidRDefault="005F322E" w:rsidP="005F322E">
            <w:pPr>
              <w:rPr>
                <w:rFonts w:ascii="Times New Roman" w:eastAsia="DejaVu Sans" w:hAnsi="Times New Roman" w:cs="Times New Roman"/>
                <w:sz w:val="24"/>
                <w:szCs w:val="24"/>
                <w:lang w:eastAsia="zh-CN" w:bidi="hi-IN"/>
              </w:rPr>
            </w:pPr>
            <w:r w:rsidRPr="005F322E">
              <w:rPr>
                <w:rFonts w:ascii="Times New Roman" w:eastAsia="DejaVu Sans" w:hAnsi="Times New Roman" w:cs="Times New Roman"/>
                <w:sz w:val="24"/>
                <w:szCs w:val="24"/>
                <w:lang w:eastAsia="zh-CN" w:bidi="hi-IN"/>
              </w:rPr>
              <w:t>Медицинский дезинфектор</w:t>
            </w:r>
          </w:p>
          <w:p w14:paraId="3BA193CE" w14:textId="675F8136" w:rsidR="005F322E" w:rsidRDefault="005F322E" w:rsidP="005F322E">
            <w:pPr>
              <w:rPr>
                <w:rFonts w:ascii="Times New Roman" w:eastAsia="DejaVu Sans" w:hAnsi="Times New Roman" w:cs="Times New Roman"/>
                <w:sz w:val="24"/>
                <w:szCs w:val="24"/>
                <w:lang w:eastAsia="zh-CN" w:bidi="hi-IN"/>
              </w:rPr>
            </w:pPr>
            <w:r w:rsidRPr="005F322E">
              <w:rPr>
                <w:rFonts w:ascii="Times New Roman" w:eastAsia="DejaVu Sans" w:hAnsi="Times New Roman" w:cs="Times New Roman"/>
                <w:sz w:val="24"/>
                <w:szCs w:val="24"/>
                <w:lang w:eastAsia="zh-CN" w:bidi="hi-IN"/>
              </w:rPr>
              <w:t>Медицинский регистратор</w:t>
            </w:r>
          </w:p>
        </w:tc>
      </w:tr>
      <w:tr w:rsidR="00242DFD" w:rsidRPr="0015784E" w14:paraId="7CFD5144" w14:textId="77777777" w:rsidTr="00C934E3">
        <w:tc>
          <w:tcPr>
            <w:tcW w:w="3969" w:type="dxa"/>
            <w:shd w:val="clear" w:color="auto" w:fill="auto"/>
          </w:tcPr>
          <w:p w14:paraId="53BAC003" w14:textId="77777777" w:rsidR="00283230" w:rsidRPr="00283230" w:rsidRDefault="00283230" w:rsidP="00283230">
            <w:pPr>
              <w:rPr>
                <w:rFonts w:ascii="Times New Roman" w:eastAsia="DejaVu Sans" w:hAnsi="Times New Roman" w:cs="Times New Roman"/>
                <w:sz w:val="24"/>
                <w:szCs w:val="24"/>
                <w:lang w:eastAsia="zh-CN" w:bidi="hi-IN"/>
              </w:rPr>
            </w:pPr>
            <w:r w:rsidRPr="00283230">
              <w:rPr>
                <w:rFonts w:ascii="Times New Roman" w:eastAsia="DejaVu Sans" w:hAnsi="Times New Roman" w:cs="Times New Roman"/>
                <w:sz w:val="24"/>
                <w:szCs w:val="24"/>
                <w:lang w:eastAsia="zh-CN" w:bidi="hi-IN"/>
              </w:rPr>
              <w:t>Нормативный срок и объем реализации образовательной программы</w:t>
            </w:r>
          </w:p>
          <w:p w14:paraId="3E65153F" w14:textId="77777777" w:rsidR="00283230" w:rsidRPr="00283230" w:rsidRDefault="00283230" w:rsidP="00283230">
            <w:pPr>
              <w:rPr>
                <w:rFonts w:ascii="Times New Roman" w:eastAsia="DejaVu Sans" w:hAnsi="Times New Roman" w:cs="Times New Roman"/>
                <w:sz w:val="24"/>
                <w:szCs w:val="24"/>
                <w:lang w:eastAsia="zh-CN" w:bidi="hi-IN"/>
              </w:rPr>
            </w:pPr>
            <w:r w:rsidRPr="00283230">
              <w:rPr>
                <w:rFonts w:ascii="Times New Roman" w:eastAsia="DejaVu Sans" w:hAnsi="Times New Roman" w:cs="Times New Roman"/>
                <w:sz w:val="24"/>
                <w:szCs w:val="24"/>
                <w:lang w:eastAsia="zh-CN" w:bidi="hi-IN"/>
              </w:rPr>
              <w:t>на базе СОО</w:t>
            </w:r>
          </w:p>
          <w:p w14:paraId="7A2EA6BC" w14:textId="46ECE9C7" w:rsidR="00242DFD" w:rsidRPr="0015784E" w:rsidRDefault="00283230" w:rsidP="00283230">
            <w:pPr>
              <w:rPr>
                <w:rFonts w:ascii="Times New Roman" w:eastAsia="DejaVu Sans" w:hAnsi="Times New Roman" w:cs="Times New Roman"/>
                <w:sz w:val="24"/>
                <w:szCs w:val="24"/>
                <w:lang w:eastAsia="zh-CN" w:bidi="hi-IN"/>
              </w:rPr>
            </w:pPr>
            <w:r w:rsidRPr="00283230">
              <w:rPr>
                <w:rFonts w:ascii="Times New Roman" w:eastAsia="DejaVu Sans" w:hAnsi="Times New Roman" w:cs="Times New Roman"/>
                <w:sz w:val="24"/>
                <w:szCs w:val="24"/>
                <w:lang w:eastAsia="zh-CN" w:bidi="hi-IN"/>
              </w:rPr>
              <w:t>на базе ООО</w:t>
            </w:r>
          </w:p>
        </w:tc>
        <w:tc>
          <w:tcPr>
            <w:tcW w:w="5387" w:type="dxa"/>
            <w:gridSpan w:val="2"/>
            <w:shd w:val="clear" w:color="auto" w:fill="auto"/>
          </w:tcPr>
          <w:p w14:paraId="6ABF696A" w14:textId="77777777" w:rsidR="00242DFD" w:rsidRDefault="00242DFD" w:rsidP="003B5479">
            <w:pPr>
              <w:rPr>
                <w:rFonts w:ascii="Times New Roman" w:eastAsia="DejaVu Sans" w:hAnsi="Times New Roman" w:cs="Times New Roman"/>
                <w:sz w:val="24"/>
                <w:szCs w:val="24"/>
                <w:lang w:eastAsia="zh-CN" w:bidi="hi-IN"/>
              </w:rPr>
            </w:pPr>
          </w:p>
          <w:p w14:paraId="3268CC2D" w14:textId="48068957" w:rsidR="00242DFD" w:rsidRPr="007364CA" w:rsidRDefault="00242DFD" w:rsidP="003B5479">
            <w:pPr>
              <w:rPr>
                <w:rFonts w:ascii="Times New Roman" w:eastAsia="DejaVu Sans" w:hAnsi="Times New Roman" w:cs="Times New Roman"/>
                <w:sz w:val="24"/>
                <w:szCs w:val="24"/>
                <w:lang w:eastAsia="zh-CN" w:bidi="hi-IN"/>
              </w:rPr>
            </w:pPr>
            <w:r w:rsidRPr="007364CA">
              <w:rPr>
                <w:rFonts w:ascii="Times New Roman" w:eastAsia="DejaVu Sans" w:hAnsi="Times New Roman" w:cs="Times New Roman"/>
                <w:sz w:val="24"/>
                <w:szCs w:val="24"/>
                <w:lang w:eastAsia="zh-CN" w:bidi="hi-IN"/>
              </w:rPr>
              <w:t>2 года 10 мес.</w:t>
            </w:r>
            <w:r w:rsidR="00283230">
              <w:rPr>
                <w:rFonts w:ascii="Times New Roman" w:eastAsia="DejaVu Sans" w:hAnsi="Times New Roman" w:cs="Times New Roman"/>
                <w:sz w:val="24"/>
                <w:szCs w:val="24"/>
                <w:lang w:eastAsia="zh-CN" w:bidi="hi-IN"/>
              </w:rPr>
              <w:t>/4428</w:t>
            </w:r>
          </w:p>
          <w:p w14:paraId="796D9BC2" w14:textId="17D1983E" w:rsidR="00242DFD" w:rsidRPr="0015784E" w:rsidRDefault="00242DFD" w:rsidP="003B5479">
            <w:pPr>
              <w:rPr>
                <w:rFonts w:ascii="Times New Roman" w:eastAsia="DejaVu Sans" w:hAnsi="Times New Roman" w:cs="Times New Roman"/>
                <w:sz w:val="24"/>
                <w:szCs w:val="24"/>
                <w:lang w:eastAsia="zh-CN" w:bidi="hi-IN"/>
              </w:rPr>
            </w:pPr>
            <w:r w:rsidRPr="007364CA">
              <w:rPr>
                <w:rFonts w:ascii="Times New Roman" w:eastAsia="DejaVu Sans" w:hAnsi="Times New Roman" w:cs="Times New Roman"/>
                <w:sz w:val="24"/>
                <w:szCs w:val="24"/>
                <w:lang w:eastAsia="zh-CN" w:bidi="hi-IN"/>
              </w:rPr>
              <w:t>1 год 10 мес.</w:t>
            </w:r>
            <w:r w:rsidR="00283230">
              <w:rPr>
                <w:rFonts w:ascii="Times New Roman" w:eastAsia="DejaVu Sans" w:hAnsi="Times New Roman" w:cs="Times New Roman"/>
                <w:sz w:val="24"/>
                <w:szCs w:val="24"/>
                <w:lang w:eastAsia="zh-CN" w:bidi="hi-IN"/>
              </w:rPr>
              <w:t>/2952</w:t>
            </w:r>
          </w:p>
        </w:tc>
      </w:tr>
      <w:tr w:rsidR="003B0F5F" w:rsidRPr="00676A22" w14:paraId="09A49D43" w14:textId="77777777" w:rsidTr="007415BE">
        <w:tc>
          <w:tcPr>
            <w:tcW w:w="3969" w:type="dxa"/>
            <w:shd w:val="clear" w:color="auto" w:fill="auto"/>
          </w:tcPr>
          <w:p w14:paraId="7B731D91" w14:textId="77777777" w:rsidR="00283230" w:rsidRPr="00283230" w:rsidRDefault="00283230" w:rsidP="00283230">
            <w:pPr>
              <w:rPr>
                <w:rFonts w:ascii="Times New Roman" w:eastAsia="DejaVu Sans" w:hAnsi="Times New Roman" w:cs="Times New Roman"/>
                <w:sz w:val="24"/>
                <w:szCs w:val="24"/>
                <w:lang w:eastAsia="zh-CN" w:bidi="hi-IN"/>
              </w:rPr>
            </w:pPr>
            <w:r w:rsidRPr="00283230">
              <w:rPr>
                <w:rFonts w:ascii="Times New Roman" w:eastAsia="DejaVu Sans" w:hAnsi="Times New Roman" w:cs="Times New Roman"/>
                <w:sz w:val="24"/>
                <w:szCs w:val="24"/>
                <w:lang w:eastAsia="zh-CN" w:bidi="hi-IN"/>
              </w:rPr>
              <w:t xml:space="preserve">Срок и объем реализации образовательной программы, рекомендованный отраслью </w:t>
            </w:r>
          </w:p>
          <w:p w14:paraId="1973D7D6" w14:textId="0A424874" w:rsidR="003B0F5F" w:rsidRPr="000A542E" w:rsidRDefault="00283230" w:rsidP="00283230">
            <w:pPr>
              <w:rPr>
                <w:rFonts w:ascii="Times New Roman" w:eastAsia="DejaVu Sans" w:hAnsi="Times New Roman" w:cs="Times New Roman"/>
                <w:sz w:val="24"/>
                <w:szCs w:val="24"/>
                <w:lang w:eastAsia="zh-CN" w:bidi="hi-IN"/>
              </w:rPr>
            </w:pPr>
            <w:r w:rsidRPr="00283230">
              <w:rPr>
                <w:rFonts w:ascii="Times New Roman" w:eastAsia="DejaVu Sans" w:hAnsi="Times New Roman" w:cs="Times New Roman"/>
                <w:sz w:val="24"/>
                <w:szCs w:val="24"/>
                <w:lang w:eastAsia="zh-CN" w:bidi="hi-IN"/>
              </w:rPr>
              <w:lastRenderedPageBreak/>
              <w:t>на базе ООО</w:t>
            </w:r>
          </w:p>
        </w:tc>
        <w:tc>
          <w:tcPr>
            <w:tcW w:w="5387" w:type="dxa"/>
            <w:gridSpan w:val="2"/>
            <w:shd w:val="clear" w:color="auto" w:fill="auto"/>
          </w:tcPr>
          <w:p w14:paraId="0AD9F99A" w14:textId="77777777" w:rsidR="00283230" w:rsidRPr="007364CA" w:rsidRDefault="00283230" w:rsidP="00283230">
            <w:pPr>
              <w:rPr>
                <w:rFonts w:ascii="Times New Roman" w:eastAsia="DejaVu Sans" w:hAnsi="Times New Roman" w:cs="Times New Roman"/>
                <w:sz w:val="24"/>
                <w:szCs w:val="24"/>
                <w:lang w:eastAsia="zh-CN" w:bidi="hi-IN"/>
              </w:rPr>
            </w:pPr>
            <w:r w:rsidRPr="007364CA">
              <w:rPr>
                <w:rFonts w:ascii="Times New Roman" w:eastAsia="DejaVu Sans" w:hAnsi="Times New Roman" w:cs="Times New Roman"/>
                <w:sz w:val="24"/>
                <w:szCs w:val="24"/>
                <w:lang w:eastAsia="zh-CN" w:bidi="hi-IN"/>
              </w:rPr>
              <w:lastRenderedPageBreak/>
              <w:t>2 года 10 мес.</w:t>
            </w:r>
            <w:r>
              <w:rPr>
                <w:rFonts w:ascii="Times New Roman" w:eastAsia="DejaVu Sans" w:hAnsi="Times New Roman" w:cs="Times New Roman"/>
                <w:sz w:val="24"/>
                <w:szCs w:val="24"/>
                <w:lang w:eastAsia="zh-CN" w:bidi="hi-IN"/>
              </w:rPr>
              <w:t>/4428</w:t>
            </w:r>
          </w:p>
          <w:p w14:paraId="0C2BDC07" w14:textId="674942A3" w:rsidR="003B0F5F" w:rsidRPr="000A542E" w:rsidRDefault="00283230" w:rsidP="00283230">
            <w:pPr>
              <w:rPr>
                <w:rFonts w:ascii="Times New Roman" w:eastAsia="DejaVu Sans" w:hAnsi="Times New Roman" w:cs="Times New Roman"/>
                <w:i/>
                <w:sz w:val="24"/>
                <w:szCs w:val="24"/>
                <w:lang w:eastAsia="zh-CN" w:bidi="hi-IN"/>
              </w:rPr>
            </w:pPr>
            <w:r w:rsidRPr="007364CA">
              <w:rPr>
                <w:rFonts w:ascii="Times New Roman" w:eastAsia="DejaVu Sans" w:hAnsi="Times New Roman" w:cs="Times New Roman"/>
                <w:sz w:val="24"/>
                <w:szCs w:val="24"/>
                <w:lang w:eastAsia="zh-CN" w:bidi="hi-IN"/>
              </w:rPr>
              <w:t>1 год 10 мес.</w:t>
            </w:r>
            <w:r>
              <w:rPr>
                <w:rFonts w:ascii="Times New Roman" w:eastAsia="DejaVu Sans" w:hAnsi="Times New Roman" w:cs="Times New Roman"/>
                <w:sz w:val="24"/>
                <w:szCs w:val="24"/>
                <w:lang w:eastAsia="zh-CN" w:bidi="hi-IN"/>
              </w:rPr>
              <w:t>/2952</w:t>
            </w:r>
          </w:p>
        </w:tc>
      </w:tr>
      <w:tr w:rsidR="00242DFD" w:rsidRPr="00C810F2" w14:paraId="167BF177" w14:textId="77777777" w:rsidTr="00113BC7">
        <w:trPr>
          <w:trHeight w:val="418"/>
        </w:trPr>
        <w:tc>
          <w:tcPr>
            <w:tcW w:w="3969" w:type="dxa"/>
            <w:shd w:val="clear" w:color="auto" w:fill="auto"/>
          </w:tcPr>
          <w:p w14:paraId="01F7C2F8" w14:textId="225E9C42" w:rsidR="00242DFD" w:rsidRPr="0015784E" w:rsidRDefault="00113BC7" w:rsidP="003B5479">
            <w:pPr>
              <w:rPr>
                <w:rFonts w:ascii="Times New Roman" w:hAnsi="Times New Roman" w:cs="Times New Roman"/>
                <w:sz w:val="24"/>
                <w:szCs w:val="24"/>
                <w:lang w:bidi="hi-IN"/>
              </w:rPr>
            </w:pPr>
            <w:r w:rsidRPr="00113BC7">
              <w:rPr>
                <w:rFonts w:ascii="Times New Roman" w:hAnsi="Times New Roman" w:cs="Times New Roman"/>
                <w:sz w:val="24"/>
                <w:szCs w:val="24"/>
                <w:lang w:bidi="hi-IN"/>
              </w:rPr>
              <w:t>Объем практики (всего/из них производственной практики)</w:t>
            </w:r>
          </w:p>
        </w:tc>
        <w:tc>
          <w:tcPr>
            <w:tcW w:w="5387" w:type="dxa"/>
            <w:gridSpan w:val="2"/>
            <w:shd w:val="clear" w:color="auto" w:fill="auto"/>
          </w:tcPr>
          <w:p w14:paraId="18FF5566" w14:textId="4EEDD3F4" w:rsidR="00242DFD" w:rsidRPr="003B0F5F" w:rsidRDefault="003B0F5F" w:rsidP="003B5479">
            <w:pPr>
              <w:rPr>
                <w:rFonts w:ascii="Times New Roman" w:eastAsia="DejaVu Sans" w:hAnsi="Times New Roman" w:cs="Times New Roman"/>
                <w:sz w:val="24"/>
                <w:szCs w:val="24"/>
                <w:lang w:eastAsia="zh-CN" w:bidi="hi-IN"/>
              </w:rPr>
            </w:pPr>
            <w:r w:rsidRPr="003B0F5F">
              <w:rPr>
                <w:rFonts w:ascii="Times New Roman" w:eastAsia="DejaVu Sans" w:hAnsi="Times New Roman" w:cs="Times New Roman"/>
                <w:sz w:val="24"/>
                <w:szCs w:val="24"/>
                <w:lang w:eastAsia="zh-CN" w:bidi="hi-IN"/>
              </w:rPr>
              <w:t>540/288</w:t>
            </w:r>
          </w:p>
        </w:tc>
      </w:tr>
      <w:tr w:rsidR="00AB20F3" w:rsidRPr="0015784E" w14:paraId="4B01E72A" w14:textId="77777777" w:rsidTr="00C934E3">
        <w:trPr>
          <w:trHeight w:val="238"/>
        </w:trPr>
        <w:tc>
          <w:tcPr>
            <w:tcW w:w="3969" w:type="dxa"/>
            <w:shd w:val="clear" w:color="auto" w:fill="auto"/>
          </w:tcPr>
          <w:p w14:paraId="7D4F6E12" w14:textId="77777777" w:rsidR="00AB20F3" w:rsidRPr="00C810F2" w:rsidRDefault="00AB20F3" w:rsidP="00AB20F3">
            <w:pPr>
              <w:rPr>
                <w:rFonts w:ascii="Times New Roman" w:eastAsia="DejaVu Sans" w:hAnsi="Times New Roman" w:cs="Times New Roman"/>
                <w:b/>
                <w:bCs/>
                <w:sz w:val="24"/>
                <w:szCs w:val="24"/>
                <w:lang w:eastAsia="zh-CN" w:bidi="hi-IN"/>
              </w:rPr>
            </w:pPr>
            <w:bookmarkStart w:id="16" w:name="_Hlk156306819"/>
            <w:r w:rsidRPr="00C810F2">
              <w:rPr>
                <w:rFonts w:ascii="Times New Roman" w:eastAsia="DejaVu Sans" w:hAnsi="Times New Roman" w:cs="Times New Roman"/>
                <w:b/>
                <w:bCs/>
                <w:sz w:val="24"/>
                <w:szCs w:val="24"/>
                <w:lang w:eastAsia="zh-CN" w:bidi="hi-IN"/>
              </w:rPr>
              <w:t>Структура образовательной программы</w:t>
            </w:r>
          </w:p>
        </w:tc>
        <w:tc>
          <w:tcPr>
            <w:tcW w:w="2126" w:type="dxa"/>
            <w:shd w:val="clear" w:color="auto" w:fill="auto"/>
          </w:tcPr>
          <w:p w14:paraId="6B3EA25F" w14:textId="77777777" w:rsidR="00AB20F3" w:rsidRPr="00C810F2" w:rsidRDefault="00AB20F3" w:rsidP="00AB20F3">
            <w:pPr>
              <w:jc w:val="center"/>
              <w:rPr>
                <w:rFonts w:ascii="Times New Roman" w:eastAsia="DejaVu Sans" w:hAnsi="Times New Roman" w:cs="Times New Roman"/>
                <w:b/>
                <w:bCs/>
                <w:sz w:val="24"/>
                <w:szCs w:val="24"/>
                <w:lang w:eastAsia="zh-CN" w:bidi="hi-IN"/>
              </w:rPr>
            </w:pPr>
            <w:r w:rsidRPr="00C810F2">
              <w:rPr>
                <w:rFonts w:ascii="Times New Roman" w:eastAsia="DejaVu Sans" w:hAnsi="Times New Roman" w:cs="Times New Roman"/>
                <w:b/>
                <w:bCs/>
                <w:sz w:val="24"/>
                <w:szCs w:val="24"/>
                <w:lang w:eastAsia="zh-CN" w:bidi="hi-IN"/>
              </w:rPr>
              <w:t xml:space="preserve">Объем, в </w:t>
            </w:r>
            <w:proofErr w:type="spellStart"/>
            <w:r w:rsidRPr="00C810F2">
              <w:rPr>
                <w:rFonts w:ascii="Times New Roman" w:eastAsia="DejaVu Sans" w:hAnsi="Times New Roman" w:cs="Times New Roman"/>
                <w:b/>
                <w:bCs/>
                <w:sz w:val="24"/>
                <w:szCs w:val="24"/>
                <w:lang w:eastAsia="zh-CN" w:bidi="hi-IN"/>
              </w:rPr>
              <w:t>ак.ч</w:t>
            </w:r>
            <w:proofErr w:type="spellEnd"/>
            <w:r w:rsidRPr="00C810F2">
              <w:rPr>
                <w:rFonts w:ascii="Times New Roman" w:eastAsia="DejaVu Sans" w:hAnsi="Times New Roman" w:cs="Times New Roman"/>
                <w:b/>
                <w:bCs/>
                <w:sz w:val="24"/>
                <w:szCs w:val="24"/>
                <w:lang w:eastAsia="zh-CN" w:bidi="hi-IN"/>
              </w:rPr>
              <w:t>.</w:t>
            </w:r>
          </w:p>
        </w:tc>
        <w:tc>
          <w:tcPr>
            <w:tcW w:w="3261" w:type="dxa"/>
            <w:shd w:val="clear" w:color="auto" w:fill="auto"/>
          </w:tcPr>
          <w:p w14:paraId="5CE7FDD6" w14:textId="77777777" w:rsidR="00AB20F3" w:rsidRPr="00C810F2" w:rsidRDefault="00AB20F3" w:rsidP="00AB20F3">
            <w:pPr>
              <w:jc w:val="center"/>
              <w:rPr>
                <w:rFonts w:ascii="Times New Roman" w:eastAsia="DejaVu Sans" w:hAnsi="Times New Roman" w:cs="Times New Roman"/>
                <w:b/>
                <w:bCs/>
                <w:sz w:val="24"/>
                <w:szCs w:val="24"/>
                <w:lang w:eastAsia="zh-CN" w:bidi="hi-IN"/>
              </w:rPr>
            </w:pPr>
            <w:r w:rsidRPr="00C810F2">
              <w:rPr>
                <w:rFonts w:ascii="Times New Roman" w:eastAsia="DejaVu Sans" w:hAnsi="Times New Roman" w:cs="Times New Roman"/>
                <w:b/>
                <w:bCs/>
                <w:sz w:val="24"/>
                <w:szCs w:val="24"/>
                <w:lang w:eastAsia="zh-CN" w:bidi="hi-IN"/>
              </w:rPr>
              <w:t>в т.ч. в форме практической подготовки</w:t>
            </w:r>
          </w:p>
        </w:tc>
      </w:tr>
      <w:tr w:rsidR="00AB20F3" w:rsidRPr="0015784E" w14:paraId="5A4B72DA" w14:textId="77777777" w:rsidTr="00C934E3">
        <w:trPr>
          <w:trHeight w:val="238"/>
        </w:trPr>
        <w:tc>
          <w:tcPr>
            <w:tcW w:w="3969" w:type="dxa"/>
            <w:shd w:val="clear" w:color="auto" w:fill="auto"/>
          </w:tcPr>
          <w:p w14:paraId="230E09BB" w14:textId="77777777" w:rsidR="00AB20F3" w:rsidRPr="0015784E" w:rsidRDefault="00AB20F3" w:rsidP="00AB20F3">
            <w:pP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Обязательная часть образовательной программы</w:t>
            </w:r>
          </w:p>
        </w:tc>
        <w:tc>
          <w:tcPr>
            <w:tcW w:w="2126" w:type="dxa"/>
            <w:shd w:val="clear" w:color="auto" w:fill="auto"/>
          </w:tcPr>
          <w:p w14:paraId="6C980BBF" w14:textId="5F9E1F65" w:rsidR="00AB20F3" w:rsidRPr="00C810F2" w:rsidRDefault="00841947" w:rsidP="00AB20F3">
            <w:pPr>
              <w:jc w:val="center"/>
              <w:rPr>
                <w:rFonts w:ascii="Times New Roman" w:eastAsia="DejaVu Sans" w:hAnsi="Times New Roman" w:cs="Times New Roman"/>
                <w:b/>
                <w:bCs/>
                <w:sz w:val="24"/>
                <w:szCs w:val="24"/>
                <w:lang w:eastAsia="zh-CN" w:bidi="hi-IN"/>
              </w:rPr>
            </w:pPr>
            <w:r>
              <w:rPr>
                <w:rFonts w:ascii="Times New Roman" w:eastAsia="DejaVu Sans" w:hAnsi="Times New Roman" w:cs="Times New Roman"/>
                <w:b/>
                <w:bCs/>
                <w:sz w:val="24"/>
                <w:szCs w:val="24"/>
                <w:lang w:eastAsia="zh-CN" w:bidi="hi-IN"/>
              </w:rPr>
              <w:t>2016</w:t>
            </w:r>
          </w:p>
        </w:tc>
        <w:tc>
          <w:tcPr>
            <w:tcW w:w="3261" w:type="dxa"/>
            <w:shd w:val="clear" w:color="auto" w:fill="auto"/>
          </w:tcPr>
          <w:p w14:paraId="20077CCC" w14:textId="2D5AF593" w:rsidR="00AB20F3" w:rsidRPr="003335AD" w:rsidRDefault="001E7A7B" w:rsidP="00AB20F3">
            <w:pPr>
              <w:jc w:val="center"/>
              <w:rPr>
                <w:rFonts w:ascii="Times New Roman" w:eastAsia="DejaVu Sans" w:hAnsi="Times New Roman" w:cs="Times New Roman"/>
                <w:b/>
                <w:bCs/>
                <w:sz w:val="24"/>
                <w:szCs w:val="24"/>
                <w:lang w:eastAsia="zh-CN" w:bidi="hi-IN"/>
              </w:rPr>
            </w:pPr>
            <w:r>
              <w:rPr>
                <w:rFonts w:ascii="Times New Roman" w:eastAsia="DejaVu Sans" w:hAnsi="Times New Roman" w:cs="Times New Roman"/>
                <w:b/>
                <w:bCs/>
                <w:sz w:val="24"/>
                <w:szCs w:val="24"/>
                <w:lang w:eastAsia="zh-CN" w:bidi="hi-IN"/>
              </w:rPr>
              <w:t>1</w:t>
            </w:r>
            <w:r w:rsidR="009B1C11">
              <w:rPr>
                <w:rFonts w:ascii="Times New Roman" w:eastAsia="DejaVu Sans" w:hAnsi="Times New Roman" w:cs="Times New Roman"/>
                <w:b/>
                <w:bCs/>
                <w:sz w:val="24"/>
                <w:szCs w:val="24"/>
                <w:lang w:eastAsia="zh-CN" w:bidi="hi-IN"/>
              </w:rPr>
              <w:t>530</w:t>
            </w:r>
          </w:p>
        </w:tc>
      </w:tr>
      <w:tr w:rsidR="00AB20F3" w:rsidRPr="0015784E" w14:paraId="325ACBFE" w14:textId="77777777" w:rsidTr="00C934E3">
        <w:trPr>
          <w:trHeight w:val="366"/>
        </w:trPr>
        <w:tc>
          <w:tcPr>
            <w:tcW w:w="3969" w:type="dxa"/>
            <w:shd w:val="clear" w:color="auto" w:fill="auto"/>
          </w:tcPr>
          <w:p w14:paraId="1B81FFBF" w14:textId="329C72E0" w:rsidR="00AB20F3" w:rsidRPr="00841947" w:rsidRDefault="00AB20F3" w:rsidP="00AB20F3">
            <w:pPr>
              <w:ind w:left="458"/>
              <w:rPr>
                <w:rFonts w:ascii="Times New Roman" w:eastAsia="DejaVu Sans" w:hAnsi="Times New Roman" w:cs="Times New Roman"/>
                <w:sz w:val="24"/>
                <w:szCs w:val="24"/>
                <w:lang w:eastAsia="zh-CN" w:bidi="hi-IN"/>
              </w:rPr>
            </w:pPr>
            <w:r w:rsidRPr="00841947">
              <w:rPr>
                <w:rFonts w:ascii="Times New Roman" w:eastAsia="DejaVu Sans" w:hAnsi="Times New Roman" w:cs="Times New Roman"/>
                <w:sz w:val="24"/>
                <w:szCs w:val="24"/>
                <w:lang w:eastAsia="zh-CN" w:bidi="hi-IN"/>
              </w:rPr>
              <w:t>социально-гуманитарный цикл</w:t>
            </w:r>
          </w:p>
        </w:tc>
        <w:tc>
          <w:tcPr>
            <w:tcW w:w="2126" w:type="dxa"/>
            <w:shd w:val="clear" w:color="auto" w:fill="auto"/>
          </w:tcPr>
          <w:p w14:paraId="653D011A" w14:textId="1A30C5A5" w:rsidR="00AB20F3" w:rsidRPr="0015784E"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350</w:t>
            </w:r>
          </w:p>
        </w:tc>
        <w:tc>
          <w:tcPr>
            <w:tcW w:w="3261" w:type="dxa"/>
            <w:shd w:val="clear" w:color="auto" w:fill="auto"/>
          </w:tcPr>
          <w:p w14:paraId="70601D8E" w14:textId="7229AB52" w:rsidR="00AB20F3" w:rsidRPr="00A20CBB"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184</w:t>
            </w:r>
          </w:p>
        </w:tc>
      </w:tr>
      <w:tr w:rsidR="00AB20F3" w:rsidRPr="0015784E" w14:paraId="0FD08234" w14:textId="77777777" w:rsidTr="00C934E3">
        <w:trPr>
          <w:trHeight w:val="374"/>
        </w:trPr>
        <w:tc>
          <w:tcPr>
            <w:tcW w:w="3969" w:type="dxa"/>
            <w:shd w:val="clear" w:color="auto" w:fill="auto"/>
          </w:tcPr>
          <w:p w14:paraId="6050AF68" w14:textId="77777777" w:rsidR="00AB20F3" w:rsidRPr="0015784E" w:rsidRDefault="00AB20F3" w:rsidP="00AB20F3">
            <w:pPr>
              <w:ind w:left="458"/>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о</w:t>
            </w:r>
            <w:r w:rsidRPr="0015784E">
              <w:rPr>
                <w:rFonts w:ascii="Times New Roman" w:eastAsia="DejaVu Sans" w:hAnsi="Times New Roman" w:cs="Times New Roman"/>
                <w:sz w:val="24"/>
                <w:szCs w:val="24"/>
                <w:lang w:eastAsia="zh-CN" w:bidi="hi-IN"/>
              </w:rPr>
              <w:t>бщепрофессиональный цикл</w:t>
            </w:r>
          </w:p>
        </w:tc>
        <w:tc>
          <w:tcPr>
            <w:tcW w:w="2126" w:type="dxa"/>
            <w:shd w:val="clear" w:color="auto" w:fill="auto"/>
          </w:tcPr>
          <w:p w14:paraId="12660459" w14:textId="40FDDB14" w:rsidR="00AB20F3" w:rsidRPr="0015784E"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244</w:t>
            </w:r>
          </w:p>
        </w:tc>
        <w:tc>
          <w:tcPr>
            <w:tcW w:w="3261" w:type="dxa"/>
            <w:shd w:val="clear" w:color="auto" w:fill="auto"/>
          </w:tcPr>
          <w:p w14:paraId="6EC17C75" w14:textId="3ADC2777" w:rsidR="00AB20F3" w:rsidRPr="00A20CBB"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150</w:t>
            </w:r>
          </w:p>
        </w:tc>
      </w:tr>
      <w:tr w:rsidR="00AB20F3" w:rsidRPr="0015784E" w14:paraId="7962BD52" w14:textId="77777777" w:rsidTr="00C934E3">
        <w:trPr>
          <w:trHeight w:val="407"/>
        </w:trPr>
        <w:tc>
          <w:tcPr>
            <w:tcW w:w="3969" w:type="dxa"/>
            <w:shd w:val="clear" w:color="auto" w:fill="auto"/>
          </w:tcPr>
          <w:p w14:paraId="4D1FB55E" w14:textId="77777777" w:rsidR="00AB20F3" w:rsidRPr="0015784E" w:rsidRDefault="00AB20F3" w:rsidP="00AB20F3">
            <w:pPr>
              <w:ind w:left="458"/>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п</w:t>
            </w:r>
            <w:r w:rsidRPr="0015784E">
              <w:rPr>
                <w:rFonts w:ascii="Times New Roman" w:eastAsia="DejaVu Sans" w:hAnsi="Times New Roman" w:cs="Times New Roman"/>
                <w:sz w:val="24"/>
                <w:szCs w:val="24"/>
                <w:lang w:eastAsia="zh-CN" w:bidi="hi-IN"/>
              </w:rPr>
              <w:t>рофессиональный цикл</w:t>
            </w:r>
          </w:p>
        </w:tc>
        <w:tc>
          <w:tcPr>
            <w:tcW w:w="2126" w:type="dxa"/>
            <w:shd w:val="clear" w:color="auto" w:fill="auto"/>
          </w:tcPr>
          <w:p w14:paraId="547DC4FE" w14:textId="06D8376D" w:rsidR="00AB20F3" w:rsidRPr="0015784E"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1422</w:t>
            </w:r>
          </w:p>
        </w:tc>
        <w:tc>
          <w:tcPr>
            <w:tcW w:w="3261" w:type="dxa"/>
            <w:shd w:val="clear" w:color="auto" w:fill="auto"/>
          </w:tcPr>
          <w:p w14:paraId="77FB290D" w14:textId="0A95E7DD" w:rsidR="00AB20F3" w:rsidRPr="00A20CBB"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w:t>
            </w:r>
            <w:r w:rsidR="009B1C11">
              <w:rPr>
                <w:rFonts w:ascii="Times New Roman" w:eastAsia="DejaVu Sans" w:hAnsi="Times New Roman" w:cs="Times New Roman"/>
                <w:sz w:val="24"/>
                <w:szCs w:val="24"/>
                <w:lang w:eastAsia="zh-CN" w:bidi="hi-IN"/>
              </w:rPr>
              <w:t>196</w:t>
            </w:r>
          </w:p>
        </w:tc>
      </w:tr>
      <w:tr w:rsidR="00AB20F3" w:rsidRPr="0015784E" w14:paraId="1EC62E49" w14:textId="77777777" w:rsidTr="00C934E3">
        <w:trPr>
          <w:trHeight w:val="1080"/>
        </w:trPr>
        <w:tc>
          <w:tcPr>
            <w:tcW w:w="3969" w:type="dxa"/>
            <w:shd w:val="clear" w:color="auto" w:fill="auto"/>
          </w:tcPr>
          <w:p w14:paraId="5C05FEAE" w14:textId="77777777" w:rsidR="00AB20F3" w:rsidRPr="00ED2BD3" w:rsidRDefault="00AB20F3" w:rsidP="00DA0D76">
            <w:pPr>
              <w:ind w:left="29"/>
              <w:rPr>
                <w:rFonts w:ascii="Times New Roman" w:eastAsia="DejaVu Sans" w:hAnsi="Times New Roman" w:cs="Times New Roman"/>
                <w:sz w:val="24"/>
                <w:szCs w:val="24"/>
                <w:lang w:eastAsia="zh-CN" w:bidi="hi-IN"/>
              </w:rPr>
            </w:pPr>
            <w:r w:rsidRPr="00ED2BD3">
              <w:rPr>
                <w:rFonts w:ascii="Times New Roman" w:eastAsia="DejaVu Sans" w:hAnsi="Times New Roman" w:cs="Times New Roman"/>
                <w:sz w:val="24"/>
                <w:szCs w:val="24"/>
                <w:lang w:eastAsia="zh-CN" w:bidi="hi-IN"/>
              </w:rPr>
              <w:t>в т.ч. практика:</w:t>
            </w:r>
          </w:p>
          <w:p w14:paraId="6D0837D8" w14:textId="77777777" w:rsidR="00AB20F3" w:rsidRPr="00ED2BD3" w:rsidRDefault="00AB20F3" w:rsidP="00DA0D76">
            <w:pPr>
              <w:ind w:left="454"/>
              <w:rPr>
                <w:rFonts w:ascii="Times New Roman" w:eastAsia="DejaVu Sans" w:hAnsi="Times New Roman" w:cs="Times New Roman"/>
                <w:sz w:val="24"/>
                <w:szCs w:val="24"/>
                <w:lang w:eastAsia="zh-CN" w:bidi="hi-IN"/>
              </w:rPr>
            </w:pPr>
            <w:r w:rsidRPr="00ED2BD3">
              <w:rPr>
                <w:rFonts w:ascii="Times New Roman" w:eastAsia="DejaVu Sans" w:hAnsi="Times New Roman" w:cs="Times New Roman"/>
                <w:sz w:val="24"/>
                <w:szCs w:val="24"/>
                <w:lang w:eastAsia="zh-CN" w:bidi="hi-IN"/>
              </w:rPr>
              <w:t>- учебная</w:t>
            </w:r>
          </w:p>
          <w:p w14:paraId="6842B43B" w14:textId="4C703231" w:rsidR="00AB20F3" w:rsidRPr="00ED2BD3" w:rsidRDefault="00AB20F3" w:rsidP="007743FA">
            <w:pPr>
              <w:ind w:left="454"/>
              <w:rPr>
                <w:rFonts w:ascii="Times New Roman" w:eastAsia="DejaVu Sans" w:hAnsi="Times New Roman" w:cs="Times New Roman"/>
                <w:sz w:val="24"/>
                <w:szCs w:val="24"/>
                <w:lang w:eastAsia="zh-CN" w:bidi="hi-IN"/>
              </w:rPr>
            </w:pPr>
            <w:r w:rsidRPr="00ED2BD3">
              <w:rPr>
                <w:rFonts w:ascii="Times New Roman" w:eastAsia="DejaVu Sans" w:hAnsi="Times New Roman" w:cs="Times New Roman"/>
                <w:sz w:val="24"/>
                <w:szCs w:val="24"/>
                <w:lang w:eastAsia="zh-CN" w:bidi="hi-IN"/>
              </w:rPr>
              <w:t>- производственная</w:t>
            </w:r>
          </w:p>
        </w:tc>
        <w:tc>
          <w:tcPr>
            <w:tcW w:w="2126" w:type="dxa"/>
            <w:shd w:val="clear" w:color="auto" w:fill="auto"/>
          </w:tcPr>
          <w:p w14:paraId="62092FA5" w14:textId="1592BB70" w:rsidR="00AB20F3" w:rsidRPr="00ED2BD3" w:rsidRDefault="00841947"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540</w:t>
            </w:r>
          </w:p>
          <w:p w14:paraId="1575C295" w14:textId="2FB8754C" w:rsidR="00AB20F3" w:rsidRPr="00ED2BD3" w:rsidRDefault="00A30DA1" w:rsidP="00A30DA1">
            <w:pPr>
              <w:ind w:left="156"/>
              <w:rPr>
                <w:rFonts w:ascii="Times New Roman" w:eastAsia="DejaVu Sans" w:hAnsi="Times New Roman" w:cs="Times New Roman"/>
                <w:i/>
                <w:iCs/>
                <w:sz w:val="24"/>
                <w:szCs w:val="24"/>
                <w:lang w:eastAsia="zh-CN" w:bidi="hi-IN"/>
              </w:rPr>
            </w:pPr>
            <w:r>
              <w:rPr>
                <w:rFonts w:ascii="Times New Roman" w:eastAsia="DejaVu Sans" w:hAnsi="Times New Roman" w:cs="Times New Roman"/>
                <w:i/>
                <w:iCs/>
                <w:sz w:val="24"/>
                <w:szCs w:val="24"/>
                <w:lang w:eastAsia="zh-CN" w:bidi="hi-IN"/>
              </w:rPr>
              <w:t xml:space="preserve">        </w:t>
            </w:r>
            <w:r w:rsidR="00AB20F3" w:rsidRPr="00ED2BD3">
              <w:rPr>
                <w:rFonts w:ascii="Times New Roman" w:eastAsia="DejaVu Sans" w:hAnsi="Times New Roman" w:cs="Times New Roman"/>
                <w:i/>
                <w:iCs/>
                <w:sz w:val="24"/>
                <w:szCs w:val="24"/>
                <w:lang w:eastAsia="zh-CN" w:bidi="hi-IN"/>
              </w:rPr>
              <w:t xml:space="preserve">- </w:t>
            </w:r>
            <w:r w:rsidR="00B41007">
              <w:rPr>
                <w:rFonts w:ascii="Times New Roman" w:eastAsia="DejaVu Sans" w:hAnsi="Times New Roman" w:cs="Times New Roman"/>
                <w:i/>
                <w:iCs/>
                <w:sz w:val="24"/>
                <w:szCs w:val="24"/>
                <w:lang w:eastAsia="zh-CN" w:bidi="hi-IN"/>
              </w:rPr>
              <w:t>252</w:t>
            </w:r>
          </w:p>
          <w:p w14:paraId="61B68859" w14:textId="3DEBBEF5" w:rsidR="00AB20F3" w:rsidRPr="00ED2BD3" w:rsidRDefault="00A30DA1" w:rsidP="00A30DA1">
            <w:pPr>
              <w:ind w:left="156"/>
              <w:rPr>
                <w:rFonts w:ascii="Times New Roman" w:eastAsia="DejaVu Sans" w:hAnsi="Times New Roman" w:cs="Times New Roman"/>
                <w:i/>
                <w:iCs/>
                <w:sz w:val="24"/>
                <w:szCs w:val="24"/>
                <w:lang w:eastAsia="zh-CN" w:bidi="hi-IN"/>
              </w:rPr>
            </w:pPr>
            <w:r>
              <w:rPr>
                <w:rFonts w:ascii="Times New Roman" w:eastAsia="DejaVu Sans" w:hAnsi="Times New Roman" w:cs="Times New Roman"/>
                <w:i/>
                <w:iCs/>
                <w:sz w:val="24"/>
                <w:szCs w:val="24"/>
                <w:lang w:eastAsia="zh-CN" w:bidi="hi-IN"/>
              </w:rPr>
              <w:t xml:space="preserve">        </w:t>
            </w:r>
            <w:r w:rsidR="00AB20F3" w:rsidRPr="00ED2BD3">
              <w:rPr>
                <w:rFonts w:ascii="Times New Roman" w:eastAsia="DejaVu Sans" w:hAnsi="Times New Roman" w:cs="Times New Roman"/>
                <w:i/>
                <w:iCs/>
                <w:sz w:val="24"/>
                <w:szCs w:val="24"/>
                <w:lang w:eastAsia="zh-CN" w:bidi="hi-IN"/>
              </w:rPr>
              <w:t xml:space="preserve">- </w:t>
            </w:r>
            <w:r w:rsidR="00B41007">
              <w:rPr>
                <w:rFonts w:ascii="Times New Roman" w:eastAsia="DejaVu Sans" w:hAnsi="Times New Roman" w:cs="Times New Roman"/>
                <w:i/>
                <w:iCs/>
                <w:sz w:val="24"/>
                <w:szCs w:val="24"/>
                <w:lang w:eastAsia="zh-CN" w:bidi="hi-IN"/>
              </w:rPr>
              <w:t>288</w:t>
            </w:r>
          </w:p>
          <w:p w14:paraId="32999D58" w14:textId="16B1AD12" w:rsidR="00AB20F3" w:rsidRPr="00ED2BD3" w:rsidRDefault="00AB20F3" w:rsidP="003335AD">
            <w:pPr>
              <w:ind w:left="156"/>
              <w:jc w:val="center"/>
              <w:rPr>
                <w:rFonts w:ascii="Times New Roman" w:eastAsia="DejaVu Sans" w:hAnsi="Times New Roman" w:cs="Times New Roman"/>
                <w:sz w:val="24"/>
                <w:szCs w:val="24"/>
                <w:lang w:eastAsia="zh-CN" w:bidi="hi-IN"/>
              </w:rPr>
            </w:pPr>
          </w:p>
        </w:tc>
        <w:tc>
          <w:tcPr>
            <w:tcW w:w="3261" w:type="dxa"/>
            <w:shd w:val="clear" w:color="auto" w:fill="auto"/>
          </w:tcPr>
          <w:p w14:paraId="4A35F8BC" w14:textId="1C217075" w:rsidR="00AB20F3" w:rsidRPr="00ED2BD3" w:rsidRDefault="00841947"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540</w:t>
            </w:r>
          </w:p>
          <w:p w14:paraId="0F0AE227" w14:textId="04F5D0CA" w:rsidR="00B41007" w:rsidRPr="00ED2BD3" w:rsidRDefault="00A30DA1" w:rsidP="00A30DA1">
            <w:pPr>
              <w:ind w:left="156"/>
              <w:rPr>
                <w:rFonts w:ascii="Times New Roman" w:eastAsia="DejaVu Sans" w:hAnsi="Times New Roman" w:cs="Times New Roman"/>
                <w:i/>
                <w:iCs/>
                <w:sz w:val="24"/>
                <w:szCs w:val="24"/>
                <w:lang w:eastAsia="zh-CN" w:bidi="hi-IN"/>
              </w:rPr>
            </w:pPr>
            <w:r>
              <w:rPr>
                <w:rFonts w:ascii="Times New Roman" w:eastAsia="DejaVu Sans" w:hAnsi="Times New Roman" w:cs="Times New Roman"/>
                <w:i/>
                <w:iCs/>
                <w:sz w:val="24"/>
                <w:szCs w:val="24"/>
                <w:lang w:eastAsia="zh-CN" w:bidi="hi-IN"/>
              </w:rPr>
              <w:t xml:space="preserve">                   </w:t>
            </w:r>
            <w:r w:rsidR="00B41007" w:rsidRPr="00ED2BD3">
              <w:rPr>
                <w:rFonts w:ascii="Times New Roman" w:eastAsia="DejaVu Sans" w:hAnsi="Times New Roman" w:cs="Times New Roman"/>
                <w:i/>
                <w:iCs/>
                <w:sz w:val="24"/>
                <w:szCs w:val="24"/>
                <w:lang w:eastAsia="zh-CN" w:bidi="hi-IN"/>
              </w:rPr>
              <w:t xml:space="preserve">- </w:t>
            </w:r>
            <w:r w:rsidR="00B41007">
              <w:rPr>
                <w:rFonts w:ascii="Times New Roman" w:eastAsia="DejaVu Sans" w:hAnsi="Times New Roman" w:cs="Times New Roman"/>
                <w:i/>
                <w:iCs/>
                <w:sz w:val="24"/>
                <w:szCs w:val="24"/>
                <w:lang w:eastAsia="zh-CN" w:bidi="hi-IN"/>
              </w:rPr>
              <w:t>252</w:t>
            </w:r>
          </w:p>
          <w:p w14:paraId="2F92B993" w14:textId="16F40720" w:rsidR="00B41007" w:rsidRPr="00ED2BD3" w:rsidRDefault="00A30DA1" w:rsidP="00A30DA1">
            <w:pPr>
              <w:ind w:left="156"/>
              <w:rPr>
                <w:rFonts w:ascii="Times New Roman" w:eastAsia="DejaVu Sans" w:hAnsi="Times New Roman" w:cs="Times New Roman"/>
                <w:i/>
                <w:iCs/>
                <w:sz w:val="24"/>
                <w:szCs w:val="24"/>
                <w:lang w:eastAsia="zh-CN" w:bidi="hi-IN"/>
              </w:rPr>
            </w:pPr>
            <w:r>
              <w:rPr>
                <w:rFonts w:ascii="Times New Roman" w:eastAsia="DejaVu Sans" w:hAnsi="Times New Roman" w:cs="Times New Roman"/>
                <w:i/>
                <w:iCs/>
                <w:sz w:val="24"/>
                <w:szCs w:val="24"/>
                <w:lang w:eastAsia="zh-CN" w:bidi="hi-IN"/>
              </w:rPr>
              <w:t xml:space="preserve">                   </w:t>
            </w:r>
            <w:r w:rsidR="00B41007" w:rsidRPr="00ED2BD3">
              <w:rPr>
                <w:rFonts w:ascii="Times New Roman" w:eastAsia="DejaVu Sans" w:hAnsi="Times New Roman" w:cs="Times New Roman"/>
                <w:i/>
                <w:iCs/>
                <w:sz w:val="24"/>
                <w:szCs w:val="24"/>
                <w:lang w:eastAsia="zh-CN" w:bidi="hi-IN"/>
              </w:rPr>
              <w:t xml:space="preserve">- </w:t>
            </w:r>
            <w:r w:rsidR="00B41007">
              <w:rPr>
                <w:rFonts w:ascii="Times New Roman" w:eastAsia="DejaVu Sans" w:hAnsi="Times New Roman" w:cs="Times New Roman"/>
                <w:i/>
                <w:iCs/>
                <w:sz w:val="24"/>
                <w:szCs w:val="24"/>
                <w:lang w:eastAsia="zh-CN" w:bidi="hi-IN"/>
              </w:rPr>
              <w:t>288</w:t>
            </w:r>
          </w:p>
          <w:p w14:paraId="40CD4B15" w14:textId="70FC3607" w:rsidR="00AB20F3" w:rsidRPr="00A20CBB" w:rsidRDefault="00AB20F3" w:rsidP="00594C92">
            <w:pPr>
              <w:jc w:val="center"/>
              <w:rPr>
                <w:rFonts w:ascii="Times New Roman" w:eastAsia="DejaVu Sans" w:hAnsi="Times New Roman" w:cs="Times New Roman"/>
                <w:sz w:val="24"/>
                <w:szCs w:val="24"/>
                <w:lang w:eastAsia="zh-CN" w:bidi="hi-IN"/>
              </w:rPr>
            </w:pPr>
          </w:p>
        </w:tc>
      </w:tr>
      <w:tr w:rsidR="00AB20F3" w:rsidRPr="0015784E" w14:paraId="3699DEF7" w14:textId="77777777" w:rsidTr="00C934E3">
        <w:trPr>
          <w:trHeight w:val="190"/>
        </w:trPr>
        <w:tc>
          <w:tcPr>
            <w:tcW w:w="3969" w:type="dxa"/>
            <w:shd w:val="clear" w:color="auto" w:fill="auto"/>
          </w:tcPr>
          <w:p w14:paraId="33EA6F33" w14:textId="77777777" w:rsidR="00AB20F3" w:rsidRDefault="00AB20F3" w:rsidP="00AB20F3">
            <w:pP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Вариативная часть образовательной программы</w:t>
            </w:r>
          </w:p>
        </w:tc>
        <w:tc>
          <w:tcPr>
            <w:tcW w:w="2126" w:type="dxa"/>
            <w:shd w:val="clear" w:color="auto" w:fill="auto"/>
          </w:tcPr>
          <w:p w14:paraId="43B8D8B6" w14:textId="135B85C5" w:rsidR="00AB20F3" w:rsidRPr="0046640A" w:rsidRDefault="00841947" w:rsidP="003335AD">
            <w:pPr>
              <w:jc w:val="center"/>
              <w:rPr>
                <w:rFonts w:ascii="Times New Roman" w:eastAsia="DejaVu Sans" w:hAnsi="Times New Roman" w:cs="Times New Roman"/>
                <w:b/>
                <w:bCs/>
                <w:sz w:val="24"/>
                <w:szCs w:val="24"/>
                <w:lang w:eastAsia="zh-CN" w:bidi="hi-IN"/>
              </w:rPr>
            </w:pPr>
            <w:r>
              <w:rPr>
                <w:rFonts w:ascii="Times New Roman" w:eastAsia="DejaVu Sans" w:hAnsi="Times New Roman" w:cs="Times New Roman"/>
                <w:b/>
                <w:bCs/>
                <w:sz w:val="24"/>
                <w:szCs w:val="24"/>
                <w:lang w:eastAsia="zh-CN" w:bidi="hi-IN"/>
              </w:rPr>
              <w:t>828</w:t>
            </w:r>
          </w:p>
        </w:tc>
        <w:tc>
          <w:tcPr>
            <w:tcW w:w="3261" w:type="dxa"/>
            <w:shd w:val="clear" w:color="auto" w:fill="auto"/>
          </w:tcPr>
          <w:p w14:paraId="255E8826" w14:textId="6EE2BA5D" w:rsidR="00AB20F3" w:rsidRPr="0046640A" w:rsidRDefault="001E7A7B" w:rsidP="003335AD">
            <w:pPr>
              <w:jc w:val="center"/>
              <w:rPr>
                <w:rFonts w:ascii="Times New Roman" w:eastAsia="DejaVu Sans" w:hAnsi="Times New Roman" w:cs="Times New Roman"/>
                <w:b/>
                <w:bCs/>
                <w:i/>
                <w:iCs/>
                <w:sz w:val="24"/>
                <w:szCs w:val="24"/>
                <w:lang w:eastAsia="zh-CN" w:bidi="hi-IN"/>
              </w:rPr>
            </w:pPr>
            <w:r>
              <w:rPr>
                <w:rFonts w:ascii="Times New Roman" w:eastAsia="DejaVu Sans" w:hAnsi="Times New Roman" w:cs="Times New Roman"/>
                <w:b/>
                <w:bCs/>
                <w:sz w:val="24"/>
                <w:szCs w:val="24"/>
                <w:lang w:eastAsia="zh-CN" w:bidi="hi-IN"/>
              </w:rPr>
              <w:t>664</w:t>
            </w:r>
          </w:p>
        </w:tc>
      </w:tr>
      <w:tr w:rsidR="00AB20F3" w:rsidRPr="0015784E" w14:paraId="3EC36990" w14:textId="77777777" w:rsidTr="00C934E3">
        <w:trPr>
          <w:trHeight w:val="190"/>
        </w:trPr>
        <w:tc>
          <w:tcPr>
            <w:tcW w:w="3969" w:type="dxa"/>
            <w:shd w:val="clear" w:color="auto" w:fill="auto"/>
          </w:tcPr>
          <w:p w14:paraId="480B764F" w14:textId="1DE683EE" w:rsidR="00AB20F3" w:rsidRPr="002D7392" w:rsidRDefault="00AB20F3" w:rsidP="00AB20F3">
            <w:pPr>
              <w:rPr>
                <w:rFonts w:ascii="Times New Roman" w:eastAsia="DejaVu Sans" w:hAnsi="Times New Roman" w:cs="Times New Roman"/>
                <w:sz w:val="24"/>
                <w:szCs w:val="24"/>
                <w:lang w:eastAsia="zh-CN" w:bidi="hi-IN"/>
              </w:rPr>
            </w:pPr>
            <w:r w:rsidRPr="002D7392">
              <w:rPr>
                <w:rFonts w:ascii="Times New Roman" w:eastAsia="DejaVu Sans" w:hAnsi="Times New Roman" w:cs="Times New Roman"/>
                <w:sz w:val="24"/>
                <w:szCs w:val="24"/>
                <w:lang w:eastAsia="zh-CN" w:bidi="hi-IN"/>
              </w:rPr>
              <w:t xml:space="preserve">       в т.ч. дополнительный профессиональный блок (не менее 50% объема вариативной части образовательной программы), включая цифровой</w:t>
            </w:r>
            <w:r w:rsidR="00DC2C6F">
              <w:rPr>
                <w:rFonts w:ascii="Times New Roman" w:eastAsia="DejaVu Sans" w:hAnsi="Times New Roman" w:cs="Times New Roman"/>
                <w:sz w:val="24"/>
                <w:szCs w:val="24"/>
                <w:lang w:eastAsia="zh-CN" w:bidi="hi-IN"/>
              </w:rPr>
              <w:t xml:space="preserve"> образовательный </w:t>
            </w:r>
            <w:r w:rsidRPr="002D7392">
              <w:rPr>
                <w:rFonts w:ascii="Times New Roman" w:eastAsia="DejaVu Sans" w:hAnsi="Times New Roman" w:cs="Times New Roman"/>
                <w:sz w:val="24"/>
                <w:szCs w:val="24"/>
                <w:lang w:eastAsia="zh-CN" w:bidi="hi-IN"/>
              </w:rPr>
              <w:t>модуль</w:t>
            </w:r>
            <w:r w:rsidR="00B236B8">
              <w:rPr>
                <w:rStyle w:val="af4"/>
                <w:rFonts w:ascii="Times New Roman" w:eastAsia="DejaVu Sans" w:hAnsi="Times New Roman"/>
                <w:sz w:val="24"/>
                <w:szCs w:val="24"/>
                <w:lang w:eastAsia="zh-CN" w:bidi="hi-IN"/>
              </w:rPr>
              <w:footnoteReference w:id="1"/>
            </w:r>
          </w:p>
        </w:tc>
        <w:tc>
          <w:tcPr>
            <w:tcW w:w="2126" w:type="dxa"/>
            <w:shd w:val="clear" w:color="auto" w:fill="auto"/>
          </w:tcPr>
          <w:p w14:paraId="7AC68099" w14:textId="52CC1A88" w:rsidR="00AB20F3" w:rsidRPr="002D7392"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414</w:t>
            </w:r>
          </w:p>
        </w:tc>
        <w:tc>
          <w:tcPr>
            <w:tcW w:w="3261" w:type="dxa"/>
            <w:shd w:val="clear" w:color="auto" w:fill="auto"/>
          </w:tcPr>
          <w:p w14:paraId="2C406DDC" w14:textId="5FF3B567" w:rsidR="00AB20F3" w:rsidRPr="002D7392" w:rsidRDefault="001E7A7B" w:rsidP="003335AD">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332</w:t>
            </w:r>
          </w:p>
        </w:tc>
      </w:tr>
      <w:tr w:rsidR="00AB20F3" w:rsidRPr="0015784E" w14:paraId="15A576FF" w14:textId="77777777" w:rsidTr="00C934E3">
        <w:trPr>
          <w:trHeight w:val="190"/>
        </w:trPr>
        <w:tc>
          <w:tcPr>
            <w:tcW w:w="3969" w:type="dxa"/>
            <w:shd w:val="clear" w:color="auto" w:fill="auto"/>
          </w:tcPr>
          <w:p w14:paraId="69B58E94" w14:textId="2699CD9E" w:rsidR="00AB20F3" w:rsidRPr="00547313" w:rsidRDefault="009B6839" w:rsidP="00AB20F3">
            <w:pPr>
              <w:rPr>
                <w:rFonts w:ascii="Times New Roman" w:eastAsia="DejaVu Sans" w:hAnsi="Times New Roman" w:cs="Times New Roman"/>
                <w:i/>
                <w:iCs/>
                <w:sz w:val="24"/>
                <w:szCs w:val="24"/>
                <w:lang w:eastAsia="zh-CN" w:bidi="hi-IN"/>
              </w:rPr>
            </w:pPr>
            <w:r>
              <w:rPr>
                <w:rFonts w:ascii="Times New Roman" w:eastAsia="DejaVu Sans" w:hAnsi="Times New Roman" w:cs="Times New Roman"/>
                <w:sz w:val="24"/>
                <w:szCs w:val="24"/>
                <w:lang w:eastAsia="zh-CN" w:bidi="hi-IN"/>
              </w:rPr>
              <w:t>ГИА в форме государственного экзамена</w:t>
            </w:r>
          </w:p>
        </w:tc>
        <w:tc>
          <w:tcPr>
            <w:tcW w:w="2126" w:type="dxa"/>
            <w:shd w:val="clear" w:color="auto" w:fill="auto"/>
          </w:tcPr>
          <w:p w14:paraId="752BB8BA" w14:textId="11684B92" w:rsidR="00AB20F3" w:rsidRPr="00A20CBB" w:rsidRDefault="00841947" w:rsidP="00AB20F3">
            <w:pPr>
              <w:jc w:val="center"/>
              <w:rPr>
                <w:rFonts w:ascii="Times New Roman" w:eastAsia="DejaVu Sans" w:hAnsi="Times New Roman" w:cs="Times New Roman"/>
                <w:b/>
                <w:bCs/>
                <w:sz w:val="24"/>
                <w:szCs w:val="24"/>
                <w:lang w:eastAsia="zh-CN" w:bidi="hi-IN"/>
              </w:rPr>
            </w:pPr>
            <w:r>
              <w:rPr>
                <w:rFonts w:ascii="Times New Roman" w:eastAsia="DejaVu Sans" w:hAnsi="Times New Roman" w:cs="Times New Roman"/>
                <w:b/>
                <w:bCs/>
                <w:sz w:val="24"/>
                <w:szCs w:val="24"/>
                <w:lang w:eastAsia="zh-CN" w:bidi="hi-IN"/>
              </w:rPr>
              <w:t>108</w:t>
            </w:r>
          </w:p>
        </w:tc>
        <w:tc>
          <w:tcPr>
            <w:tcW w:w="3261" w:type="dxa"/>
            <w:shd w:val="clear" w:color="auto" w:fill="auto"/>
          </w:tcPr>
          <w:p w14:paraId="295AA62B" w14:textId="33ECB5B8" w:rsidR="00AB20F3" w:rsidRPr="00DD2003" w:rsidRDefault="00AB20F3" w:rsidP="00AB20F3">
            <w:pPr>
              <w:jc w:val="center"/>
              <w:rPr>
                <w:rFonts w:ascii="Times New Roman" w:eastAsia="DejaVu Sans" w:hAnsi="Times New Roman" w:cs="Times New Roman"/>
                <w:sz w:val="24"/>
                <w:szCs w:val="24"/>
                <w:lang w:eastAsia="zh-CN" w:bidi="hi-IN"/>
              </w:rPr>
            </w:pPr>
          </w:p>
        </w:tc>
      </w:tr>
      <w:tr w:rsidR="00AB20F3" w:rsidRPr="0015784E" w14:paraId="7E02144B" w14:textId="77777777" w:rsidTr="00C934E3">
        <w:trPr>
          <w:trHeight w:val="190"/>
        </w:trPr>
        <w:tc>
          <w:tcPr>
            <w:tcW w:w="3969" w:type="dxa"/>
            <w:shd w:val="clear" w:color="auto" w:fill="auto"/>
          </w:tcPr>
          <w:p w14:paraId="07D2D108" w14:textId="77777777" w:rsidR="00AB20F3" w:rsidRDefault="00AB20F3" w:rsidP="00AB20F3">
            <w:pPr>
              <w:rPr>
                <w:rFonts w:ascii="Times New Roman" w:eastAsia="DejaVu Sans" w:hAnsi="Times New Roman" w:cs="Times New Roman"/>
                <w:sz w:val="24"/>
                <w:szCs w:val="24"/>
                <w:lang w:eastAsia="zh-CN" w:bidi="hi-IN"/>
              </w:rPr>
            </w:pPr>
            <w:r w:rsidRPr="0015784E">
              <w:rPr>
                <w:rFonts w:ascii="Times New Roman" w:eastAsia="DejaVu Sans" w:hAnsi="Times New Roman" w:cs="Times New Roman"/>
                <w:sz w:val="24"/>
                <w:szCs w:val="24"/>
                <w:lang w:eastAsia="zh-CN" w:bidi="hi-IN"/>
              </w:rPr>
              <w:t>Всего</w:t>
            </w:r>
          </w:p>
        </w:tc>
        <w:tc>
          <w:tcPr>
            <w:tcW w:w="2126" w:type="dxa"/>
            <w:shd w:val="clear" w:color="auto" w:fill="auto"/>
          </w:tcPr>
          <w:p w14:paraId="3DA9E2D1" w14:textId="063D9CF2" w:rsidR="00AB20F3" w:rsidRPr="00A20CBB" w:rsidRDefault="00594C92" w:rsidP="00AB20F3">
            <w:pPr>
              <w:jc w:val="center"/>
              <w:rPr>
                <w:rFonts w:ascii="Times New Roman" w:eastAsia="DejaVu Sans" w:hAnsi="Times New Roman" w:cs="Times New Roman"/>
                <w:b/>
                <w:bCs/>
                <w:sz w:val="24"/>
                <w:szCs w:val="24"/>
                <w:lang w:eastAsia="zh-CN" w:bidi="hi-IN"/>
              </w:rPr>
            </w:pPr>
            <w:r>
              <w:rPr>
                <w:rFonts w:ascii="Times New Roman" w:eastAsia="DejaVu Sans" w:hAnsi="Times New Roman" w:cs="Times New Roman"/>
                <w:b/>
                <w:bCs/>
                <w:sz w:val="24"/>
                <w:szCs w:val="24"/>
                <w:lang w:eastAsia="zh-CN" w:bidi="hi-IN"/>
              </w:rPr>
              <w:t>2952</w:t>
            </w:r>
          </w:p>
        </w:tc>
        <w:tc>
          <w:tcPr>
            <w:tcW w:w="3261" w:type="dxa"/>
            <w:shd w:val="clear" w:color="auto" w:fill="auto"/>
          </w:tcPr>
          <w:p w14:paraId="396F4DA2" w14:textId="0313DA47" w:rsidR="00AB20F3" w:rsidRPr="00A20CBB" w:rsidRDefault="00BB2D93" w:rsidP="00AB20F3">
            <w:pPr>
              <w:jc w:val="center"/>
              <w:rPr>
                <w:rFonts w:ascii="Times New Roman" w:eastAsia="DejaVu Sans" w:hAnsi="Times New Roman" w:cs="Times New Roman"/>
                <w:b/>
                <w:bCs/>
                <w:sz w:val="24"/>
                <w:szCs w:val="24"/>
                <w:lang w:eastAsia="zh-CN" w:bidi="hi-IN"/>
              </w:rPr>
            </w:pPr>
            <w:r>
              <w:rPr>
                <w:rFonts w:ascii="Times New Roman" w:eastAsia="DejaVu Sans" w:hAnsi="Times New Roman" w:cs="Times New Roman"/>
                <w:b/>
                <w:bCs/>
                <w:sz w:val="24"/>
                <w:szCs w:val="24"/>
                <w:lang w:eastAsia="zh-CN" w:bidi="hi-IN"/>
              </w:rPr>
              <w:t>2</w:t>
            </w:r>
            <w:r w:rsidR="0072496D">
              <w:rPr>
                <w:rFonts w:ascii="Times New Roman" w:eastAsia="DejaVu Sans" w:hAnsi="Times New Roman" w:cs="Times New Roman"/>
                <w:b/>
                <w:bCs/>
                <w:sz w:val="24"/>
                <w:szCs w:val="24"/>
                <w:lang w:eastAsia="zh-CN" w:bidi="hi-IN"/>
              </w:rPr>
              <w:t>194</w:t>
            </w:r>
          </w:p>
        </w:tc>
      </w:tr>
      <w:bookmarkEnd w:id="16"/>
    </w:tbl>
    <w:p w14:paraId="30D17649" w14:textId="77777777" w:rsidR="00144B89" w:rsidRPr="001D7748" w:rsidRDefault="00144B89" w:rsidP="00144B89">
      <w:pPr>
        <w:pStyle w:val="1d"/>
        <w:rPr>
          <w:lang w:val="ru-RU"/>
        </w:rPr>
      </w:pPr>
    </w:p>
    <w:p w14:paraId="0080D6E0" w14:textId="28F8F46C" w:rsidR="000A542E" w:rsidRPr="00E270DD" w:rsidRDefault="000A542E" w:rsidP="00E270DD">
      <w:pPr>
        <w:rPr>
          <w:rFonts w:ascii="Times New Roman" w:eastAsia="Times New Roman" w:hAnsi="Times New Roman" w:cs="Times New Roman"/>
          <w:b/>
          <w:bCs/>
          <w:kern w:val="36"/>
          <w:sz w:val="24"/>
          <w:szCs w:val="24"/>
          <w:lang w:eastAsia="ru-RU"/>
        </w:rPr>
      </w:pPr>
      <w:bookmarkStart w:id="17" w:name="_Toc151844053"/>
      <w:bookmarkStart w:id="18" w:name="_Toc158807384"/>
      <w:r>
        <w:br w:type="page"/>
      </w:r>
    </w:p>
    <w:p w14:paraId="6EB39DDE" w14:textId="602F25AB" w:rsidR="00144B89" w:rsidRPr="00985111" w:rsidRDefault="00144B89" w:rsidP="00144B89">
      <w:pPr>
        <w:pStyle w:val="1"/>
        <w:spacing w:before="0" w:after="0"/>
      </w:pPr>
      <w:r w:rsidRPr="00985111">
        <w:lastRenderedPageBreak/>
        <w:t xml:space="preserve">Раздел </w:t>
      </w:r>
      <w:r>
        <w:t>3</w:t>
      </w:r>
      <w:r w:rsidRPr="00985111">
        <w:t>. Характеристика профессиональной деятельности выпускника</w:t>
      </w:r>
      <w:bookmarkEnd w:id="17"/>
      <w:bookmarkEnd w:id="18"/>
    </w:p>
    <w:p w14:paraId="7BBC3532" w14:textId="77777777" w:rsidR="00144B89" w:rsidRDefault="00144B89" w:rsidP="00144B89"/>
    <w:p w14:paraId="35105E3E" w14:textId="7EE6B6CE" w:rsidR="00586F95" w:rsidRDefault="00144B89" w:rsidP="00144B89">
      <w:pPr>
        <w:pStyle w:val="114"/>
        <w:spacing w:after="0" w:line="240" w:lineRule="auto"/>
      </w:pPr>
      <w:bookmarkStart w:id="19" w:name="_Toc151844054"/>
      <w:bookmarkStart w:id="20" w:name="_Toc158807385"/>
      <w:r>
        <w:t>3</w:t>
      </w:r>
      <w:r w:rsidRPr="00985111">
        <w:t>.1. Область</w:t>
      </w:r>
      <w:r w:rsidR="00E720F5">
        <w:t xml:space="preserve"> </w:t>
      </w:r>
      <w:r w:rsidRPr="00985111">
        <w:t>профессиональной деятельности выпускников</w:t>
      </w:r>
      <w:bookmarkEnd w:id="19"/>
      <w:r>
        <w:t>:</w:t>
      </w:r>
      <w:bookmarkEnd w:id="20"/>
    </w:p>
    <w:p w14:paraId="7E51C090" w14:textId="138A9642" w:rsidR="00144B89" w:rsidRPr="00B41007" w:rsidRDefault="00B41007" w:rsidP="00586F95">
      <w:pPr>
        <w:tabs>
          <w:tab w:val="left" w:pos="993"/>
        </w:tabs>
        <w:ind w:firstLine="709"/>
        <w:jc w:val="both"/>
        <w:rPr>
          <w:rFonts w:ascii="Times New Roman" w:eastAsia="Times New Roman" w:hAnsi="Times New Roman" w:cs="Times New Roman"/>
          <w:iCs/>
          <w:sz w:val="24"/>
          <w:szCs w:val="24"/>
        </w:rPr>
      </w:pPr>
      <w:r w:rsidRPr="00B41007">
        <w:rPr>
          <w:rFonts w:ascii="Times New Roman" w:eastAsia="Times New Roman" w:hAnsi="Times New Roman" w:cs="Times New Roman"/>
          <w:iCs/>
          <w:sz w:val="24"/>
          <w:szCs w:val="24"/>
        </w:rPr>
        <w:t>02 Здравоохранение</w:t>
      </w:r>
      <w:r w:rsidR="00144B89" w:rsidRPr="00B41007">
        <w:rPr>
          <w:rFonts w:ascii="Times New Roman" w:eastAsia="Times New Roman" w:hAnsi="Times New Roman" w:cs="Times New Roman"/>
          <w:iCs/>
          <w:sz w:val="24"/>
          <w:szCs w:val="24"/>
        </w:rPr>
        <w:t>.</w:t>
      </w:r>
    </w:p>
    <w:p w14:paraId="215548D4" w14:textId="77777777" w:rsidR="00144B89" w:rsidRDefault="00144B89" w:rsidP="00144B89"/>
    <w:p w14:paraId="5FD7B1E0" w14:textId="77777777" w:rsidR="00144B89" w:rsidRDefault="00144B89" w:rsidP="00144B89">
      <w:pPr>
        <w:pStyle w:val="114"/>
        <w:spacing w:after="0" w:line="240" w:lineRule="auto"/>
      </w:pPr>
      <w:bookmarkStart w:id="21" w:name="_Toc151844055"/>
      <w:bookmarkStart w:id="22" w:name="_Toc158807386"/>
      <w:r>
        <w:t>3</w:t>
      </w:r>
      <w:r w:rsidRPr="007341D7">
        <w:t xml:space="preserve">.2. </w:t>
      </w:r>
      <w:r>
        <w:t>Профессиональные стандарты</w:t>
      </w:r>
      <w:bookmarkEnd w:id="21"/>
      <w:bookmarkEnd w:id="22"/>
    </w:p>
    <w:p w14:paraId="70CFB570" w14:textId="77777777" w:rsidR="00144B89" w:rsidRDefault="00144B89" w:rsidP="00144B89">
      <w:pPr>
        <w:suppressAutoHyphens/>
        <w:ind w:firstLine="709"/>
        <w:jc w:val="both"/>
        <w:rPr>
          <w:rFonts w:ascii="Times New Roman" w:hAnsi="Times New Roman"/>
          <w:sz w:val="24"/>
          <w:szCs w:val="24"/>
        </w:rPr>
      </w:pPr>
      <w:r w:rsidRPr="0034368E">
        <w:rPr>
          <w:rFonts w:ascii="Times New Roman" w:hAnsi="Times New Roman"/>
          <w:sz w:val="24"/>
          <w:szCs w:val="24"/>
        </w:rPr>
        <w:t>Перечень профессиональных стандартов,</w:t>
      </w:r>
      <w:r>
        <w:rPr>
          <w:rFonts w:ascii="Times New Roman" w:hAnsi="Times New Roman"/>
          <w:sz w:val="24"/>
          <w:szCs w:val="24"/>
        </w:rPr>
        <w:t xml:space="preserve"> учитываемых при разработке</w:t>
      </w:r>
      <w:r w:rsidRPr="0034368E">
        <w:rPr>
          <w:rFonts w:ascii="Times New Roman" w:hAnsi="Times New Roman"/>
          <w:sz w:val="24"/>
          <w:szCs w:val="24"/>
        </w:rPr>
        <w:t xml:space="preserve"> </w:t>
      </w:r>
      <w:r>
        <w:rPr>
          <w:rFonts w:ascii="Times New Roman" w:hAnsi="Times New Roman"/>
          <w:sz w:val="24"/>
          <w:szCs w:val="24"/>
        </w:rPr>
        <w:t>ПОП</w:t>
      </w:r>
      <w:r w:rsidR="002A0256">
        <w:rPr>
          <w:rFonts w:ascii="Times New Roman" w:hAnsi="Times New Roman"/>
          <w:sz w:val="24"/>
          <w:szCs w:val="24"/>
        </w:rPr>
        <w:t>-П</w:t>
      </w:r>
      <w:r>
        <w:rPr>
          <w:rFonts w:ascii="Times New Roman" w:hAnsi="Times New Roman"/>
          <w:sz w:val="24"/>
          <w:szCs w:val="24"/>
        </w:rPr>
        <w:t>:</w:t>
      </w:r>
    </w:p>
    <w:tbl>
      <w:tblPr>
        <w:tblStyle w:val="a4"/>
        <w:tblW w:w="9493" w:type="dxa"/>
        <w:tblLook w:val="04A0" w:firstRow="1" w:lastRow="0" w:firstColumn="1" w:lastColumn="0" w:noHBand="0" w:noVBand="1"/>
      </w:tblPr>
      <w:tblGrid>
        <w:gridCol w:w="426"/>
        <w:gridCol w:w="1733"/>
        <w:gridCol w:w="1713"/>
        <w:gridCol w:w="2807"/>
        <w:gridCol w:w="2814"/>
      </w:tblGrid>
      <w:tr w:rsidR="00144B89" w:rsidRPr="00E270DD" w14:paraId="3E491779" w14:textId="77777777" w:rsidTr="006B4F65">
        <w:tc>
          <w:tcPr>
            <w:tcW w:w="426" w:type="dxa"/>
          </w:tcPr>
          <w:p w14:paraId="6B708C6F" w14:textId="77777777" w:rsidR="00144B89" w:rsidRPr="00E270DD" w:rsidRDefault="00144B89" w:rsidP="00AB20F3">
            <w:pPr>
              <w:suppressAutoHyphens/>
              <w:jc w:val="center"/>
              <w:rPr>
                <w:rFonts w:ascii="Times New Roman" w:hAnsi="Times New Roman"/>
              </w:rPr>
            </w:pPr>
            <w:r w:rsidRPr="00E270DD">
              <w:rPr>
                <w:rFonts w:ascii="Times New Roman" w:hAnsi="Times New Roman"/>
              </w:rPr>
              <w:t>№</w:t>
            </w:r>
          </w:p>
        </w:tc>
        <w:tc>
          <w:tcPr>
            <w:tcW w:w="1733" w:type="dxa"/>
          </w:tcPr>
          <w:p w14:paraId="57C87D2D" w14:textId="77777777" w:rsidR="00144B89" w:rsidRPr="00E270DD" w:rsidRDefault="00144B89" w:rsidP="00AB20F3">
            <w:pPr>
              <w:suppressAutoHyphens/>
              <w:jc w:val="center"/>
              <w:rPr>
                <w:rFonts w:ascii="Times New Roman" w:hAnsi="Times New Roman"/>
              </w:rPr>
            </w:pPr>
            <w:r w:rsidRPr="00E270DD">
              <w:rPr>
                <w:rFonts w:ascii="Times New Roman" w:hAnsi="Times New Roman"/>
              </w:rPr>
              <w:t>Код и Наименование ПС</w:t>
            </w:r>
          </w:p>
        </w:tc>
        <w:tc>
          <w:tcPr>
            <w:tcW w:w="1713" w:type="dxa"/>
          </w:tcPr>
          <w:p w14:paraId="4177151E" w14:textId="77777777" w:rsidR="00144B89" w:rsidRPr="00E270DD" w:rsidRDefault="00144B89" w:rsidP="00AB20F3">
            <w:pPr>
              <w:suppressAutoHyphens/>
              <w:jc w:val="center"/>
              <w:rPr>
                <w:rFonts w:ascii="Times New Roman" w:hAnsi="Times New Roman"/>
              </w:rPr>
            </w:pPr>
            <w:r w:rsidRPr="00E270DD">
              <w:rPr>
                <w:rFonts w:ascii="Times New Roman" w:hAnsi="Times New Roman"/>
              </w:rPr>
              <w:t>Реквизиты утверждения</w:t>
            </w:r>
          </w:p>
        </w:tc>
        <w:tc>
          <w:tcPr>
            <w:tcW w:w="2807" w:type="dxa"/>
          </w:tcPr>
          <w:p w14:paraId="1071FDB6" w14:textId="77777777" w:rsidR="00144B89" w:rsidRPr="00E270DD" w:rsidRDefault="00144B89" w:rsidP="00AB20F3">
            <w:pPr>
              <w:suppressAutoHyphens/>
              <w:jc w:val="center"/>
              <w:rPr>
                <w:rFonts w:ascii="Times New Roman" w:hAnsi="Times New Roman"/>
              </w:rPr>
            </w:pPr>
            <w:r w:rsidRPr="00E270DD">
              <w:rPr>
                <w:rFonts w:ascii="Times New Roman" w:hAnsi="Times New Roman"/>
              </w:rPr>
              <w:t>Код и наименование ОТФ</w:t>
            </w:r>
          </w:p>
        </w:tc>
        <w:tc>
          <w:tcPr>
            <w:tcW w:w="2814" w:type="dxa"/>
          </w:tcPr>
          <w:p w14:paraId="001EF27B" w14:textId="77777777" w:rsidR="00144B89" w:rsidRPr="00E270DD" w:rsidRDefault="00144B89" w:rsidP="00AB20F3">
            <w:pPr>
              <w:suppressAutoHyphens/>
              <w:jc w:val="center"/>
              <w:rPr>
                <w:rFonts w:ascii="Times New Roman" w:hAnsi="Times New Roman"/>
              </w:rPr>
            </w:pPr>
            <w:r w:rsidRPr="00E270DD">
              <w:rPr>
                <w:rFonts w:ascii="Times New Roman" w:hAnsi="Times New Roman"/>
              </w:rPr>
              <w:t>Код и наименование ТФ</w:t>
            </w:r>
          </w:p>
        </w:tc>
      </w:tr>
      <w:tr w:rsidR="006B4F65" w:rsidRPr="00E270DD" w14:paraId="2A02667F" w14:textId="77777777" w:rsidTr="006B4F65">
        <w:trPr>
          <w:trHeight w:val="746"/>
        </w:trPr>
        <w:tc>
          <w:tcPr>
            <w:tcW w:w="426" w:type="dxa"/>
            <w:vMerge w:val="restart"/>
          </w:tcPr>
          <w:p w14:paraId="15165F0B" w14:textId="2FA63EF7" w:rsidR="006B4F65" w:rsidRPr="00E270DD" w:rsidRDefault="006B4F65" w:rsidP="006B4F65">
            <w:pPr>
              <w:suppressAutoHyphens/>
              <w:jc w:val="both"/>
              <w:rPr>
                <w:rFonts w:ascii="Times New Roman" w:hAnsi="Times New Roman"/>
                <w:sz w:val="24"/>
                <w:szCs w:val="24"/>
              </w:rPr>
            </w:pPr>
            <w:r w:rsidRPr="00E270DD">
              <w:rPr>
                <w:rFonts w:ascii="Times New Roman" w:hAnsi="Times New Roman"/>
                <w:sz w:val="24"/>
                <w:szCs w:val="24"/>
              </w:rPr>
              <w:t>1.</w:t>
            </w:r>
          </w:p>
        </w:tc>
        <w:tc>
          <w:tcPr>
            <w:tcW w:w="1733" w:type="dxa"/>
            <w:vMerge w:val="restart"/>
          </w:tcPr>
          <w:p w14:paraId="1648E1F2" w14:textId="4C743DF1" w:rsidR="006B4F65" w:rsidRPr="00E270DD" w:rsidRDefault="006B4F65" w:rsidP="006B4F65">
            <w:pPr>
              <w:suppressAutoHyphens/>
              <w:jc w:val="both"/>
              <w:rPr>
                <w:rFonts w:ascii="Times New Roman" w:hAnsi="Times New Roman"/>
                <w:sz w:val="24"/>
                <w:szCs w:val="24"/>
              </w:rPr>
            </w:pPr>
            <w:r w:rsidRPr="00E270DD">
              <w:rPr>
                <w:rFonts w:ascii="Times New Roman" w:hAnsi="Times New Roman" w:cs="Times New Roman"/>
                <w:sz w:val="24"/>
                <w:szCs w:val="24"/>
              </w:rPr>
              <w:t>02.071 Специалист в области лабораторной диагностики со средним медицинским образованием</w:t>
            </w:r>
          </w:p>
        </w:tc>
        <w:tc>
          <w:tcPr>
            <w:tcW w:w="1713" w:type="dxa"/>
            <w:vMerge w:val="restart"/>
          </w:tcPr>
          <w:p w14:paraId="0510B631" w14:textId="03232FD0" w:rsidR="006B4F65" w:rsidRPr="00E270DD" w:rsidRDefault="00687675" w:rsidP="006B4F65">
            <w:pPr>
              <w:suppressAutoHyphens/>
              <w:jc w:val="both"/>
              <w:rPr>
                <w:rFonts w:ascii="Times New Roman" w:hAnsi="Times New Roman"/>
                <w:sz w:val="24"/>
                <w:szCs w:val="24"/>
              </w:rPr>
            </w:pPr>
            <w:r w:rsidRPr="00E270DD">
              <w:rPr>
                <w:rFonts w:ascii="Times New Roman" w:hAnsi="Times New Roman"/>
                <w:sz w:val="24"/>
                <w:szCs w:val="24"/>
              </w:rPr>
              <w:t>Приказ Министерства труда и социальной защиты Российской Федерации от 31.07.2020 № 473 н</w:t>
            </w:r>
          </w:p>
        </w:tc>
        <w:tc>
          <w:tcPr>
            <w:tcW w:w="2807" w:type="dxa"/>
            <w:vMerge w:val="restart"/>
          </w:tcPr>
          <w:p w14:paraId="686FBA70" w14:textId="77777777" w:rsidR="006B4F65" w:rsidRPr="00E270DD" w:rsidRDefault="006B4F65" w:rsidP="006B4F65">
            <w:pPr>
              <w:pStyle w:val="pTextStyleCenter"/>
              <w:spacing w:line="240" w:lineRule="auto"/>
              <w:jc w:val="left"/>
              <w:rPr>
                <w:lang w:val="ru-RU"/>
              </w:rPr>
            </w:pPr>
            <w:r w:rsidRPr="00E270DD">
              <w:rPr>
                <w:lang w:val="ru-RU"/>
              </w:rPr>
              <w:t>ОТФ А</w:t>
            </w:r>
          </w:p>
          <w:p w14:paraId="6D2A2EE5" w14:textId="215054E6" w:rsidR="006B4F65" w:rsidRPr="00E270DD" w:rsidRDefault="006B4F65" w:rsidP="006B4F65">
            <w:pPr>
              <w:suppressAutoHyphens/>
              <w:jc w:val="both"/>
              <w:rPr>
                <w:rFonts w:ascii="Times New Roman" w:hAnsi="Times New Roman" w:cs="Times New Roman"/>
                <w:sz w:val="24"/>
                <w:szCs w:val="24"/>
              </w:rPr>
            </w:pPr>
            <w:r w:rsidRPr="00E270DD">
              <w:rPr>
                <w:rFonts w:ascii="Times New Roman" w:hAnsi="Times New Roman" w:cs="Times New Roman"/>
              </w:rPr>
              <w:t>Выполнение клинических лабораторных исследований первой и второй категории сложности</w:t>
            </w:r>
          </w:p>
        </w:tc>
        <w:tc>
          <w:tcPr>
            <w:tcW w:w="2814" w:type="dxa"/>
          </w:tcPr>
          <w:p w14:paraId="0655F0C5" w14:textId="77EDE48C" w:rsidR="006B4F65" w:rsidRPr="00E270DD" w:rsidRDefault="006B4F65" w:rsidP="003B0F5F">
            <w:pPr>
              <w:pStyle w:val="afd"/>
              <w:spacing w:after="0" w:line="288" w:lineRule="atLeast"/>
            </w:pPr>
            <w:r w:rsidRPr="00E270DD">
              <w:t>ТФ А/01.5 Взятие, прием, предварительная оценка и обработка биологических материалов, приготовление проб и препаратов</w:t>
            </w:r>
          </w:p>
        </w:tc>
      </w:tr>
      <w:tr w:rsidR="006B4F65" w:rsidRPr="00E270DD" w14:paraId="736AD2DB" w14:textId="77777777" w:rsidTr="006B4F65">
        <w:trPr>
          <w:trHeight w:val="745"/>
        </w:trPr>
        <w:tc>
          <w:tcPr>
            <w:tcW w:w="426" w:type="dxa"/>
            <w:vMerge/>
          </w:tcPr>
          <w:p w14:paraId="79651554"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35F037DE"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5B9C1F55"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0F6AD7FF" w14:textId="77777777" w:rsidR="006B4F65" w:rsidRPr="00E270DD" w:rsidRDefault="006B4F65" w:rsidP="006B4F65">
            <w:pPr>
              <w:pStyle w:val="pTextStyleCenter"/>
              <w:spacing w:line="240" w:lineRule="auto"/>
              <w:jc w:val="left"/>
              <w:rPr>
                <w:lang w:val="ru-RU"/>
              </w:rPr>
            </w:pPr>
          </w:p>
        </w:tc>
        <w:tc>
          <w:tcPr>
            <w:tcW w:w="2814" w:type="dxa"/>
          </w:tcPr>
          <w:p w14:paraId="10ED1C7E" w14:textId="7C65D295" w:rsidR="006B4F65" w:rsidRPr="00E270DD" w:rsidRDefault="006B4F65" w:rsidP="003B0F5F">
            <w:pPr>
              <w:pStyle w:val="afd"/>
              <w:spacing w:after="0" w:line="288" w:lineRule="atLeast"/>
            </w:pPr>
            <w:r w:rsidRPr="00E270DD">
              <w:t>ТФ А/02.5 Выполнение клинических лабораторных исследований</w:t>
            </w:r>
          </w:p>
        </w:tc>
      </w:tr>
      <w:tr w:rsidR="006B4F65" w:rsidRPr="00E270DD" w14:paraId="1731232A" w14:textId="77777777" w:rsidTr="006B4F65">
        <w:trPr>
          <w:trHeight w:val="745"/>
        </w:trPr>
        <w:tc>
          <w:tcPr>
            <w:tcW w:w="426" w:type="dxa"/>
            <w:vMerge/>
          </w:tcPr>
          <w:p w14:paraId="64280787"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6EB5BC81"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4D0D815F"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1A28F18E" w14:textId="77777777" w:rsidR="006B4F65" w:rsidRPr="00E270DD" w:rsidRDefault="006B4F65" w:rsidP="006B4F65">
            <w:pPr>
              <w:pStyle w:val="pTextStyleCenter"/>
              <w:spacing w:line="240" w:lineRule="auto"/>
              <w:jc w:val="left"/>
              <w:rPr>
                <w:lang w:val="ru-RU"/>
              </w:rPr>
            </w:pPr>
          </w:p>
        </w:tc>
        <w:tc>
          <w:tcPr>
            <w:tcW w:w="2814" w:type="dxa"/>
          </w:tcPr>
          <w:p w14:paraId="2FC79879" w14:textId="694C9B7B" w:rsidR="006B4F65" w:rsidRPr="00E270DD" w:rsidRDefault="006B4F65" w:rsidP="003B0F5F">
            <w:pPr>
              <w:pStyle w:val="afd"/>
              <w:spacing w:after="0" w:line="288" w:lineRule="atLeast"/>
            </w:pPr>
            <w:r w:rsidRPr="00E270DD">
              <w:t>ТФ А/03.5 Обеспечение санитарно-противоэпидемического режима медицинской лаборатории</w:t>
            </w:r>
          </w:p>
        </w:tc>
      </w:tr>
      <w:tr w:rsidR="006B4F65" w:rsidRPr="00E270DD" w14:paraId="26B434E1" w14:textId="77777777" w:rsidTr="006B4F65">
        <w:trPr>
          <w:trHeight w:val="745"/>
        </w:trPr>
        <w:tc>
          <w:tcPr>
            <w:tcW w:w="426" w:type="dxa"/>
            <w:vMerge/>
          </w:tcPr>
          <w:p w14:paraId="531EC77E"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5ED80051"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1F911193"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1B5BE855" w14:textId="77777777" w:rsidR="006B4F65" w:rsidRPr="00E270DD" w:rsidRDefault="006B4F65" w:rsidP="006B4F65">
            <w:pPr>
              <w:pStyle w:val="pTextStyleCenter"/>
              <w:spacing w:line="240" w:lineRule="auto"/>
              <w:jc w:val="left"/>
              <w:rPr>
                <w:lang w:val="ru-RU"/>
              </w:rPr>
            </w:pPr>
          </w:p>
        </w:tc>
        <w:tc>
          <w:tcPr>
            <w:tcW w:w="2814" w:type="dxa"/>
          </w:tcPr>
          <w:p w14:paraId="2FECB3A3" w14:textId="3AF5B98A" w:rsidR="006B4F65" w:rsidRPr="00E270DD" w:rsidRDefault="006B4F65" w:rsidP="003B0F5F">
            <w:pPr>
              <w:pStyle w:val="afd"/>
              <w:spacing w:after="0" w:line="288" w:lineRule="atLeast"/>
            </w:pPr>
            <w:r w:rsidRPr="00E270DD">
              <w:t>ТФ А/04.5 Ведение медицинской документации, организация деятельности находящегося в распоряжении медицинского персонала</w:t>
            </w:r>
          </w:p>
        </w:tc>
      </w:tr>
      <w:tr w:rsidR="006B4F65" w:rsidRPr="00E270DD" w14:paraId="1CE3D3B8" w14:textId="77777777" w:rsidTr="006B4F65">
        <w:trPr>
          <w:trHeight w:val="745"/>
        </w:trPr>
        <w:tc>
          <w:tcPr>
            <w:tcW w:w="426" w:type="dxa"/>
            <w:vMerge/>
          </w:tcPr>
          <w:p w14:paraId="6A5D6C36"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1D0D309B"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1E0E6DBF"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2A94FE26" w14:textId="77777777" w:rsidR="006B4F65" w:rsidRPr="00E270DD" w:rsidRDefault="006B4F65" w:rsidP="006B4F65">
            <w:pPr>
              <w:pStyle w:val="pTextStyleCenter"/>
              <w:spacing w:line="240" w:lineRule="auto"/>
              <w:jc w:val="left"/>
              <w:rPr>
                <w:lang w:val="ru-RU"/>
              </w:rPr>
            </w:pPr>
          </w:p>
        </w:tc>
        <w:tc>
          <w:tcPr>
            <w:tcW w:w="2814" w:type="dxa"/>
          </w:tcPr>
          <w:p w14:paraId="30E6AF67" w14:textId="7FDBC6A2" w:rsidR="006B4F65" w:rsidRPr="00E270DD" w:rsidRDefault="006B4F65" w:rsidP="003B0F5F">
            <w:pPr>
              <w:pStyle w:val="afd"/>
              <w:spacing w:after="0" w:line="288" w:lineRule="atLeast"/>
            </w:pPr>
            <w:r w:rsidRPr="00E270DD">
              <w:t>ТФ А/05.5 Оказание медицинской помощи в экстренной форме</w:t>
            </w:r>
          </w:p>
        </w:tc>
      </w:tr>
      <w:tr w:rsidR="006B4F65" w:rsidRPr="00E270DD" w14:paraId="395DB512" w14:textId="77777777" w:rsidTr="006B4F65">
        <w:trPr>
          <w:trHeight w:val="933"/>
        </w:trPr>
        <w:tc>
          <w:tcPr>
            <w:tcW w:w="426" w:type="dxa"/>
            <w:vMerge w:val="restart"/>
          </w:tcPr>
          <w:p w14:paraId="3922E111" w14:textId="674DD30B" w:rsidR="006B4F65" w:rsidRPr="00E270DD" w:rsidRDefault="006B4F65" w:rsidP="006B4F65">
            <w:pPr>
              <w:suppressAutoHyphens/>
              <w:jc w:val="both"/>
              <w:rPr>
                <w:rFonts w:ascii="Times New Roman" w:hAnsi="Times New Roman"/>
                <w:sz w:val="24"/>
                <w:szCs w:val="24"/>
              </w:rPr>
            </w:pPr>
            <w:r w:rsidRPr="00E270DD">
              <w:rPr>
                <w:rFonts w:ascii="Times New Roman" w:hAnsi="Times New Roman"/>
                <w:sz w:val="24"/>
                <w:szCs w:val="24"/>
              </w:rPr>
              <w:t>2.</w:t>
            </w:r>
          </w:p>
        </w:tc>
        <w:tc>
          <w:tcPr>
            <w:tcW w:w="1733" w:type="dxa"/>
            <w:vMerge w:val="restart"/>
          </w:tcPr>
          <w:p w14:paraId="0A21153B" w14:textId="050C8C5E" w:rsidR="006B4F65" w:rsidRPr="00E270DD" w:rsidRDefault="006B4F65" w:rsidP="006B4F65">
            <w:pPr>
              <w:suppressAutoHyphens/>
              <w:jc w:val="both"/>
              <w:rPr>
                <w:rFonts w:ascii="Times New Roman" w:hAnsi="Times New Roman"/>
                <w:sz w:val="24"/>
                <w:szCs w:val="24"/>
              </w:rPr>
            </w:pPr>
            <w:r w:rsidRPr="00E270DD">
              <w:rPr>
                <w:rFonts w:ascii="Times New Roman" w:hAnsi="Times New Roman" w:cs="Times New Roman"/>
                <w:sz w:val="24"/>
                <w:szCs w:val="24"/>
              </w:rPr>
              <w:t>02.072 Специалист по судебно-медицинской экспертизе со средним медицинским образованием</w:t>
            </w:r>
          </w:p>
        </w:tc>
        <w:tc>
          <w:tcPr>
            <w:tcW w:w="1713" w:type="dxa"/>
            <w:vMerge w:val="restart"/>
          </w:tcPr>
          <w:p w14:paraId="323839EC" w14:textId="2CF318DC" w:rsidR="006B4F65" w:rsidRPr="00E270DD" w:rsidRDefault="005E005B" w:rsidP="006B4F65">
            <w:pPr>
              <w:suppressAutoHyphens/>
              <w:jc w:val="both"/>
              <w:rPr>
                <w:rFonts w:ascii="Times New Roman" w:hAnsi="Times New Roman"/>
                <w:sz w:val="24"/>
                <w:szCs w:val="24"/>
              </w:rPr>
            </w:pPr>
            <w:r w:rsidRPr="00E270DD">
              <w:rPr>
                <w:rFonts w:ascii="Times New Roman" w:hAnsi="Times New Roman"/>
                <w:sz w:val="24"/>
                <w:szCs w:val="24"/>
              </w:rPr>
              <w:t>Приказ Министерства труда и социальной защиты Российской Федерации 31.07.2020 № 47</w:t>
            </w:r>
            <w:r w:rsidR="00687675" w:rsidRPr="00E270DD">
              <w:rPr>
                <w:rFonts w:ascii="Times New Roman" w:hAnsi="Times New Roman"/>
                <w:sz w:val="24"/>
                <w:szCs w:val="24"/>
              </w:rPr>
              <w:t>2</w:t>
            </w:r>
            <w:r w:rsidRPr="00E270DD">
              <w:rPr>
                <w:rFonts w:ascii="Times New Roman" w:hAnsi="Times New Roman"/>
                <w:sz w:val="24"/>
                <w:szCs w:val="24"/>
              </w:rPr>
              <w:t xml:space="preserve"> н</w:t>
            </w:r>
          </w:p>
        </w:tc>
        <w:tc>
          <w:tcPr>
            <w:tcW w:w="2807" w:type="dxa"/>
            <w:vMerge w:val="restart"/>
          </w:tcPr>
          <w:p w14:paraId="4D5B9412" w14:textId="77777777" w:rsidR="006B4F65" w:rsidRPr="00E270DD" w:rsidRDefault="006B4F65" w:rsidP="006B4F65">
            <w:pPr>
              <w:pStyle w:val="pTextStyleCenter"/>
              <w:spacing w:line="240" w:lineRule="auto"/>
              <w:jc w:val="left"/>
              <w:rPr>
                <w:lang w:val="ru-RU"/>
              </w:rPr>
            </w:pPr>
            <w:r w:rsidRPr="00E270DD">
              <w:rPr>
                <w:lang w:val="ru-RU"/>
              </w:rPr>
              <w:t>ОТФ А</w:t>
            </w:r>
          </w:p>
          <w:p w14:paraId="467338EC" w14:textId="4D4C52B3" w:rsidR="006B4F65" w:rsidRPr="00E270DD" w:rsidRDefault="006B4F65" w:rsidP="00787194">
            <w:pPr>
              <w:suppressAutoHyphens/>
              <w:rPr>
                <w:rFonts w:ascii="Times New Roman" w:hAnsi="Times New Roman" w:cs="Times New Roman"/>
                <w:sz w:val="24"/>
                <w:szCs w:val="24"/>
              </w:rPr>
            </w:pPr>
            <w:r w:rsidRPr="00E270DD">
              <w:rPr>
                <w:rFonts w:ascii="Times New Roman" w:hAnsi="Times New Roman" w:cs="Times New Roman"/>
              </w:rPr>
              <w:t>Выполнение лабораторных и инструментальных исследований при производстве судебно-медицинских экспертиз (исследований)</w:t>
            </w:r>
          </w:p>
          <w:p w14:paraId="3212E322" w14:textId="00332DDD" w:rsidR="006B4F65" w:rsidRPr="00E270DD" w:rsidRDefault="006B4F65" w:rsidP="006B4F65">
            <w:pPr>
              <w:rPr>
                <w:rFonts w:ascii="Times New Roman" w:hAnsi="Times New Roman" w:cs="Times New Roman"/>
                <w:sz w:val="24"/>
                <w:szCs w:val="24"/>
              </w:rPr>
            </w:pPr>
          </w:p>
        </w:tc>
        <w:tc>
          <w:tcPr>
            <w:tcW w:w="2814" w:type="dxa"/>
          </w:tcPr>
          <w:p w14:paraId="19A0655F" w14:textId="2D603D73" w:rsidR="006B4F65" w:rsidRPr="00E270DD" w:rsidRDefault="006B4F65" w:rsidP="003B0F5F">
            <w:pPr>
              <w:pStyle w:val="afd"/>
              <w:spacing w:after="0" w:line="288" w:lineRule="atLeast"/>
            </w:pPr>
            <w:r w:rsidRPr="00E270DD">
              <w:t>ТФ А/01.5</w:t>
            </w:r>
            <w:r w:rsidR="005E005B" w:rsidRPr="00E270DD">
              <w:t xml:space="preserve"> Подготовка вещественных доказательств и объектов биологического и иного происхождения к проведению лабораторных и инструментальных исследований при производстве судебно-медицинских экспертиз (исследований)</w:t>
            </w:r>
          </w:p>
        </w:tc>
      </w:tr>
      <w:tr w:rsidR="006B4F65" w:rsidRPr="00E270DD" w14:paraId="47B33D0B" w14:textId="77777777" w:rsidTr="006B4F65">
        <w:trPr>
          <w:trHeight w:val="931"/>
        </w:trPr>
        <w:tc>
          <w:tcPr>
            <w:tcW w:w="426" w:type="dxa"/>
            <w:vMerge/>
          </w:tcPr>
          <w:p w14:paraId="624A19A9"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4FC748FA"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2B477DD5"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70B31424" w14:textId="77777777" w:rsidR="006B4F65" w:rsidRPr="00E270DD" w:rsidRDefault="006B4F65" w:rsidP="006B4F65">
            <w:pPr>
              <w:pStyle w:val="pTextStyleCenter"/>
              <w:spacing w:line="240" w:lineRule="auto"/>
              <w:jc w:val="left"/>
              <w:rPr>
                <w:lang w:val="ru-RU"/>
              </w:rPr>
            </w:pPr>
          </w:p>
        </w:tc>
        <w:tc>
          <w:tcPr>
            <w:tcW w:w="2814" w:type="dxa"/>
          </w:tcPr>
          <w:p w14:paraId="21189906" w14:textId="60221D59" w:rsidR="006B4F65" w:rsidRPr="00E270DD" w:rsidRDefault="006B4F65" w:rsidP="003B0F5F">
            <w:pPr>
              <w:pStyle w:val="afd"/>
              <w:spacing w:after="0" w:line="288" w:lineRule="atLeast"/>
            </w:pPr>
            <w:r w:rsidRPr="00E270DD">
              <w:t>ТФ А/02.5</w:t>
            </w:r>
            <w:r w:rsidR="005E005B" w:rsidRPr="00E270DD">
              <w:t xml:space="preserve"> Выполнение стандартных операционных процедур лабораторных и инструментальных исследований при производстве судебно-медицинских экспертиз (исследований)</w:t>
            </w:r>
          </w:p>
        </w:tc>
      </w:tr>
      <w:tr w:rsidR="006B4F65" w:rsidRPr="00E270DD" w14:paraId="2F13344F" w14:textId="77777777" w:rsidTr="006B4F65">
        <w:trPr>
          <w:trHeight w:val="931"/>
        </w:trPr>
        <w:tc>
          <w:tcPr>
            <w:tcW w:w="426" w:type="dxa"/>
            <w:vMerge/>
          </w:tcPr>
          <w:p w14:paraId="42399BDF"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371DA1CA"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06D48BD1"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230484B4" w14:textId="77777777" w:rsidR="006B4F65" w:rsidRPr="00E270DD" w:rsidRDefault="006B4F65" w:rsidP="006B4F65">
            <w:pPr>
              <w:pStyle w:val="pTextStyleCenter"/>
              <w:spacing w:line="240" w:lineRule="auto"/>
              <w:jc w:val="left"/>
              <w:rPr>
                <w:lang w:val="ru-RU"/>
              </w:rPr>
            </w:pPr>
          </w:p>
        </w:tc>
        <w:tc>
          <w:tcPr>
            <w:tcW w:w="2814" w:type="dxa"/>
          </w:tcPr>
          <w:p w14:paraId="7F63B492" w14:textId="17CCBE7E" w:rsidR="006B4F65" w:rsidRPr="00E270DD" w:rsidRDefault="006B4F65" w:rsidP="003B0F5F">
            <w:pPr>
              <w:pStyle w:val="afd"/>
              <w:spacing w:after="0" w:line="288" w:lineRule="atLeast"/>
            </w:pPr>
            <w:r w:rsidRPr="00E270DD">
              <w:t>ТФ А/03.5</w:t>
            </w:r>
            <w:r w:rsidR="005E005B" w:rsidRPr="00E270DD">
              <w:t xml:space="preserve"> Ведение медицинской документации, организация деятельности находящегося в распоряжении медицинского персонала</w:t>
            </w:r>
          </w:p>
        </w:tc>
      </w:tr>
      <w:tr w:rsidR="006B4F65" w:rsidRPr="00E270DD" w14:paraId="6E41CB4C" w14:textId="77777777" w:rsidTr="006B4F65">
        <w:trPr>
          <w:trHeight w:val="931"/>
        </w:trPr>
        <w:tc>
          <w:tcPr>
            <w:tcW w:w="426" w:type="dxa"/>
            <w:vMerge/>
          </w:tcPr>
          <w:p w14:paraId="0ECA8A80" w14:textId="77777777" w:rsidR="006B4F65" w:rsidRPr="00E270DD" w:rsidRDefault="006B4F65" w:rsidP="006B4F65">
            <w:pPr>
              <w:suppressAutoHyphens/>
              <w:jc w:val="both"/>
              <w:rPr>
                <w:rFonts w:ascii="Times New Roman" w:hAnsi="Times New Roman"/>
                <w:sz w:val="24"/>
                <w:szCs w:val="24"/>
              </w:rPr>
            </w:pPr>
          </w:p>
        </w:tc>
        <w:tc>
          <w:tcPr>
            <w:tcW w:w="1733" w:type="dxa"/>
            <w:vMerge/>
          </w:tcPr>
          <w:p w14:paraId="0B301523" w14:textId="77777777" w:rsidR="006B4F65" w:rsidRPr="00E270DD" w:rsidRDefault="006B4F65" w:rsidP="006B4F65">
            <w:pPr>
              <w:suppressAutoHyphens/>
              <w:jc w:val="both"/>
              <w:rPr>
                <w:rFonts w:ascii="Times New Roman" w:hAnsi="Times New Roman" w:cs="Times New Roman"/>
                <w:sz w:val="24"/>
                <w:szCs w:val="24"/>
              </w:rPr>
            </w:pPr>
          </w:p>
        </w:tc>
        <w:tc>
          <w:tcPr>
            <w:tcW w:w="1713" w:type="dxa"/>
            <w:vMerge/>
          </w:tcPr>
          <w:p w14:paraId="4EA7A1E0" w14:textId="77777777" w:rsidR="006B4F65" w:rsidRPr="00E270DD" w:rsidRDefault="006B4F65" w:rsidP="006B4F65">
            <w:pPr>
              <w:suppressAutoHyphens/>
              <w:jc w:val="both"/>
              <w:rPr>
                <w:rFonts w:ascii="Times New Roman" w:hAnsi="Times New Roman"/>
                <w:sz w:val="24"/>
                <w:szCs w:val="24"/>
              </w:rPr>
            </w:pPr>
          </w:p>
        </w:tc>
        <w:tc>
          <w:tcPr>
            <w:tcW w:w="2807" w:type="dxa"/>
            <w:vMerge/>
          </w:tcPr>
          <w:p w14:paraId="0FF9F721" w14:textId="77777777" w:rsidR="006B4F65" w:rsidRPr="00E270DD" w:rsidRDefault="006B4F65" w:rsidP="006B4F65">
            <w:pPr>
              <w:pStyle w:val="pTextStyleCenter"/>
              <w:spacing w:line="240" w:lineRule="auto"/>
              <w:jc w:val="left"/>
              <w:rPr>
                <w:lang w:val="ru-RU"/>
              </w:rPr>
            </w:pPr>
          </w:p>
        </w:tc>
        <w:tc>
          <w:tcPr>
            <w:tcW w:w="2814" w:type="dxa"/>
          </w:tcPr>
          <w:p w14:paraId="038A5DEC" w14:textId="24B4B57A" w:rsidR="006B4F65" w:rsidRPr="00E270DD" w:rsidRDefault="006B4F65" w:rsidP="003B0F5F">
            <w:pPr>
              <w:pStyle w:val="afd"/>
              <w:spacing w:after="0" w:line="288" w:lineRule="atLeast"/>
            </w:pPr>
            <w:r w:rsidRPr="00E270DD">
              <w:t>ТФ А/04.5</w:t>
            </w:r>
            <w:r w:rsidR="005E005B" w:rsidRPr="00E270DD">
              <w:t xml:space="preserve"> Оказание медицинской помощи в экстренной форме</w:t>
            </w:r>
          </w:p>
        </w:tc>
      </w:tr>
    </w:tbl>
    <w:p w14:paraId="1A63E0CF" w14:textId="1F13EAD2" w:rsidR="00144B89" w:rsidRDefault="00144B89" w:rsidP="00144B89">
      <w:pPr>
        <w:suppressAutoHyphens/>
        <w:ind w:firstLine="709"/>
        <w:jc w:val="both"/>
        <w:rPr>
          <w:rFonts w:ascii="Times New Roman" w:hAnsi="Times New Roman"/>
          <w:sz w:val="24"/>
          <w:szCs w:val="24"/>
        </w:rPr>
      </w:pPr>
    </w:p>
    <w:p w14:paraId="5A244118" w14:textId="77777777" w:rsidR="003B0F5F" w:rsidRDefault="003B0F5F" w:rsidP="00144B89">
      <w:pPr>
        <w:suppressAutoHyphens/>
        <w:ind w:firstLine="709"/>
        <w:jc w:val="both"/>
        <w:rPr>
          <w:rFonts w:ascii="Times New Roman" w:hAnsi="Times New Roman"/>
          <w:sz w:val="24"/>
          <w:szCs w:val="24"/>
        </w:rPr>
      </w:pPr>
    </w:p>
    <w:p w14:paraId="04B42019" w14:textId="77777777" w:rsidR="00144B89" w:rsidRDefault="00144B89" w:rsidP="00144B89">
      <w:pPr>
        <w:pStyle w:val="114"/>
        <w:spacing w:after="0" w:line="240" w:lineRule="auto"/>
      </w:pPr>
      <w:bookmarkStart w:id="23" w:name="_Toc151844056"/>
      <w:bookmarkStart w:id="24" w:name="_Toc158807387"/>
      <w:r>
        <w:t>3.3. Осваиваемые</w:t>
      </w:r>
      <w:r w:rsidRPr="007341D7">
        <w:t xml:space="preserve"> вид</w:t>
      </w:r>
      <w:r>
        <w:t>ы</w:t>
      </w:r>
      <w:r w:rsidRPr="007341D7">
        <w:t xml:space="preserve"> деятельности</w:t>
      </w:r>
      <w:bookmarkEnd w:id="23"/>
      <w:bookmarkEnd w:id="24"/>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2A0256" w:rsidRPr="007341D7" w14:paraId="5A12E30D" w14:textId="77777777" w:rsidTr="00AF1389">
        <w:trPr>
          <w:trHeight w:val="347"/>
        </w:trPr>
        <w:tc>
          <w:tcPr>
            <w:tcW w:w="4361" w:type="dxa"/>
            <w:tcBorders>
              <w:top w:val="single" w:sz="4" w:space="0" w:color="auto"/>
              <w:left w:val="single" w:sz="4" w:space="0" w:color="auto"/>
              <w:bottom w:val="single" w:sz="4" w:space="0" w:color="auto"/>
              <w:right w:val="single" w:sz="4" w:space="0" w:color="auto"/>
            </w:tcBorders>
            <w:hideMark/>
          </w:tcPr>
          <w:p w14:paraId="0D4009B8" w14:textId="77777777" w:rsidR="002A0256" w:rsidRPr="007341D7" w:rsidRDefault="002A0256" w:rsidP="00AF1389">
            <w:pPr>
              <w:suppressAutoHyphens/>
              <w:jc w:val="center"/>
              <w:rPr>
                <w:rFonts w:ascii="Times New Roman" w:hAnsi="Times New Roman"/>
                <w:sz w:val="24"/>
                <w:szCs w:val="24"/>
              </w:rPr>
            </w:pPr>
            <w:r w:rsidRPr="007341D7">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6CC198E1" w14:textId="77777777" w:rsidR="002A0256" w:rsidRPr="007341D7" w:rsidRDefault="002A0256" w:rsidP="00AF1389">
            <w:pPr>
              <w:suppressAutoHyphens/>
              <w:jc w:val="center"/>
              <w:rPr>
                <w:rFonts w:ascii="Times New Roman" w:hAnsi="Times New Roman"/>
                <w:sz w:val="24"/>
                <w:szCs w:val="24"/>
              </w:rPr>
            </w:pPr>
            <w:r>
              <w:rPr>
                <w:rFonts w:ascii="Times New Roman" w:hAnsi="Times New Roman"/>
                <w:sz w:val="24"/>
                <w:szCs w:val="24"/>
              </w:rPr>
              <w:t>Код и н</w:t>
            </w:r>
            <w:r w:rsidRPr="007341D7">
              <w:rPr>
                <w:rFonts w:ascii="Times New Roman" w:hAnsi="Times New Roman"/>
                <w:sz w:val="24"/>
                <w:szCs w:val="24"/>
              </w:rPr>
              <w:t xml:space="preserve">аименование </w:t>
            </w:r>
            <w:r>
              <w:rPr>
                <w:rFonts w:ascii="Times New Roman" w:hAnsi="Times New Roman"/>
                <w:sz w:val="24"/>
                <w:szCs w:val="24"/>
              </w:rPr>
              <w:t>ПМ</w:t>
            </w:r>
          </w:p>
        </w:tc>
      </w:tr>
      <w:tr w:rsidR="002A0256" w:rsidRPr="007341D7" w14:paraId="2C5A98C6" w14:textId="77777777" w:rsidTr="00AF1389">
        <w:tc>
          <w:tcPr>
            <w:tcW w:w="9464" w:type="dxa"/>
            <w:gridSpan w:val="2"/>
            <w:tcBorders>
              <w:top w:val="single" w:sz="4" w:space="0" w:color="auto"/>
              <w:left w:val="single" w:sz="4" w:space="0" w:color="auto"/>
              <w:bottom w:val="single" w:sz="4" w:space="0" w:color="auto"/>
              <w:right w:val="single" w:sz="4" w:space="0" w:color="auto"/>
            </w:tcBorders>
            <w:hideMark/>
          </w:tcPr>
          <w:p w14:paraId="219D588B" w14:textId="3BE3A535" w:rsidR="002A0256" w:rsidRPr="007341D7" w:rsidRDefault="002A0256" w:rsidP="00AF1389">
            <w:pPr>
              <w:suppressAutoHyphens/>
              <w:rPr>
                <w:rFonts w:ascii="Times New Roman" w:hAnsi="Times New Roman"/>
                <w:sz w:val="24"/>
                <w:szCs w:val="24"/>
              </w:rPr>
            </w:pPr>
            <w:r w:rsidRPr="00ED2BD3">
              <w:rPr>
                <w:rFonts w:ascii="Times New Roman" w:hAnsi="Times New Roman"/>
                <w:iCs/>
                <w:sz w:val="24"/>
                <w:szCs w:val="24"/>
              </w:rPr>
              <w:t>Виды деятельности</w:t>
            </w:r>
            <w:r>
              <w:rPr>
                <w:rFonts w:ascii="Times New Roman" w:hAnsi="Times New Roman"/>
                <w:iCs/>
                <w:sz w:val="24"/>
                <w:szCs w:val="24"/>
              </w:rPr>
              <w:t xml:space="preserve"> </w:t>
            </w:r>
          </w:p>
        </w:tc>
      </w:tr>
      <w:tr w:rsidR="00740C21" w:rsidRPr="007341D7" w14:paraId="51D2F694" w14:textId="77777777" w:rsidTr="00AF1389">
        <w:tc>
          <w:tcPr>
            <w:tcW w:w="4361" w:type="dxa"/>
            <w:tcBorders>
              <w:top w:val="single" w:sz="4" w:space="0" w:color="auto"/>
              <w:left w:val="single" w:sz="4" w:space="0" w:color="auto"/>
              <w:bottom w:val="single" w:sz="4" w:space="0" w:color="auto"/>
              <w:right w:val="single" w:sz="4" w:space="0" w:color="auto"/>
            </w:tcBorders>
            <w:hideMark/>
          </w:tcPr>
          <w:p w14:paraId="2AA3BA53" w14:textId="3456DB7F" w:rsidR="00740C21" w:rsidRPr="007341D7" w:rsidRDefault="00740C21" w:rsidP="00740C21">
            <w:pPr>
              <w:suppressAutoHyphens/>
              <w:rPr>
                <w:rFonts w:ascii="Times New Roman" w:hAnsi="Times New Roman"/>
                <w:i/>
                <w:sz w:val="24"/>
                <w:szCs w:val="24"/>
              </w:rPr>
            </w:pPr>
            <w:r w:rsidRPr="000408A0">
              <w:rPr>
                <w:rFonts w:ascii="Times New Roman" w:eastAsia="Times New Roman" w:hAnsi="Times New Roman" w:cs="Times New Roman"/>
                <w:bCs/>
                <w:sz w:val="24"/>
                <w:szCs w:val="24"/>
              </w:rPr>
              <w:t xml:space="preserve">ВД </w:t>
            </w:r>
            <w:r>
              <w:rPr>
                <w:rFonts w:ascii="Times New Roman" w:eastAsia="Times New Roman" w:hAnsi="Times New Roman" w:cs="Times New Roman"/>
                <w:bCs/>
                <w:sz w:val="24"/>
                <w:szCs w:val="24"/>
              </w:rPr>
              <w:t>0</w:t>
            </w:r>
            <w:r w:rsidRPr="000408A0">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w:t>
            </w:r>
            <w:r w:rsidRPr="000408A0">
              <w:rPr>
                <w:rFonts w:ascii="Times New Roman" w:hAnsi="Times New Roman" w:cs="Times New Roman"/>
                <w:sz w:val="24"/>
                <w:szCs w:val="24"/>
              </w:rPr>
              <w:t xml:space="preserve"> </w:t>
            </w:r>
            <w:r w:rsidRPr="007D7570">
              <w:rPr>
                <w:rFonts w:ascii="Times New Roman" w:eastAsia="Times New Roman" w:hAnsi="Times New Roman" w:cs="Times New Roman"/>
                <w:color w:val="000000"/>
                <w:sz w:val="24"/>
                <w:szCs w:val="24"/>
                <w:lang w:eastAsia="ru-RU"/>
              </w:rPr>
              <w:t>Выполнение организационно-технологических и базовых лабораторных процедур при выполнении различных видов лабораторных исследований</w:t>
            </w:r>
          </w:p>
        </w:tc>
        <w:tc>
          <w:tcPr>
            <w:tcW w:w="5103" w:type="dxa"/>
            <w:tcBorders>
              <w:top w:val="single" w:sz="4" w:space="0" w:color="auto"/>
              <w:left w:val="single" w:sz="4" w:space="0" w:color="auto"/>
              <w:bottom w:val="single" w:sz="4" w:space="0" w:color="auto"/>
              <w:right w:val="single" w:sz="4" w:space="0" w:color="auto"/>
            </w:tcBorders>
          </w:tcPr>
          <w:p w14:paraId="662FC62F" w14:textId="032F56C1" w:rsidR="00740C21" w:rsidRPr="007341D7" w:rsidRDefault="00740C21" w:rsidP="00740C21">
            <w:pPr>
              <w:suppressAutoHyphens/>
              <w:rPr>
                <w:rFonts w:ascii="Times New Roman" w:hAnsi="Times New Roman"/>
                <w:sz w:val="24"/>
                <w:szCs w:val="24"/>
              </w:rPr>
            </w:pPr>
            <w:r w:rsidRPr="000408A0">
              <w:rPr>
                <w:rFonts w:ascii="Times New Roman" w:hAnsi="Times New Roman" w:cs="Times New Roman"/>
                <w:color w:val="000000"/>
                <w:sz w:val="24"/>
                <w:szCs w:val="24"/>
              </w:rPr>
              <w:t>ПМ 01.</w:t>
            </w:r>
            <w:r w:rsidRPr="000408A0">
              <w:rPr>
                <w:rFonts w:ascii="Times New Roman" w:hAnsi="Times New Roman" w:cs="Times New Roman"/>
                <w:sz w:val="24"/>
                <w:szCs w:val="24"/>
              </w:rPr>
              <w:t xml:space="preserve"> </w:t>
            </w:r>
            <w:r w:rsidRPr="007D7570">
              <w:rPr>
                <w:rFonts w:ascii="Times New Roman" w:eastAsia="Times New Roman" w:hAnsi="Times New Roman" w:cs="Times New Roman"/>
                <w:color w:val="000000"/>
                <w:sz w:val="24"/>
                <w:szCs w:val="24"/>
                <w:lang w:eastAsia="ru-RU"/>
              </w:rPr>
              <w:t>Выполнение организационно-технологических и базовых лабораторных процедур при выполнении различных видов лабораторных исследований</w:t>
            </w:r>
          </w:p>
        </w:tc>
      </w:tr>
      <w:tr w:rsidR="00740C21" w:rsidRPr="007341D7" w14:paraId="14D54AB1" w14:textId="77777777" w:rsidTr="00AF1389">
        <w:tc>
          <w:tcPr>
            <w:tcW w:w="4361" w:type="dxa"/>
            <w:tcBorders>
              <w:top w:val="single" w:sz="4" w:space="0" w:color="auto"/>
              <w:left w:val="single" w:sz="4" w:space="0" w:color="auto"/>
              <w:bottom w:val="single" w:sz="4" w:space="0" w:color="auto"/>
              <w:right w:val="single" w:sz="4" w:space="0" w:color="auto"/>
            </w:tcBorders>
          </w:tcPr>
          <w:p w14:paraId="254A6F1F" w14:textId="43A2CAA8" w:rsidR="00740C21" w:rsidRPr="007341D7" w:rsidRDefault="00740C21" w:rsidP="003B0F5F">
            <w:pPr>
              <w:spacing w:line="276" w:lineRule="auto"/>
              <w:ind w:right="102"/>
              <w:rPr>
                <w:rFonts w:ascii="Times New Roman" w:hAnsi="Times New Roman"/>
                <w:i/>
                <w:sz w:val="24"/>
                <w:szCs w:val="24"/>
              </w:rPr>
            </w:pPr>
            <w:r w:rsidRPr="000408A0">
              <w:rPr>
                <w:rFonts w:ascii="Times New Roman" w:eastAsia="Times New Roman" w:hAnsi="Times New Roman" w:cs="Times New Roman"/>
                <w:bCs/>
                <w:sz w:val="24"/>
                <w:szCs w:val="24"/>
              </w:rPr>
              <w:t xml:space="preserve">ВД </w:t>
            </w:r>
            <w:r>
              <w:rPr>
                <w:rFonts w:ascii="Times New Roman" w:eastAsia="Times New Roman" w:hAnsi="Times New Roman" w:cs="Times New Roman"/>
                <w:bCs/>
                <w:sz w:val="24"/>
                <w:szCs w:val="24"/>
              </w:rPr>
              <w:t>0</w:t>
            </w:r>
            <w:r w:rsidRPr="000408A0">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w:t>
            </w:r>
            <w:r w:rsidRPr="000408A0">
              <w:rPr>
                <w:rFonts w:ascii="Times New Roman" w:eastAsia="Times New Roman" w:hAnsi="Times New Roman" w:cs="Times New Roman"/>
                <w:bCs/>
                <w:sz w:val="24"/>
                <w:szCs w:val="24"/>
              </w:rPr>
              <w:t xml:space="preserve"> </w:t>
            </w:r>
            <w:r w:rsidRPr="007D7570">
              <w:rPr>
                <w:rFonts w:ascii="Times New Roman" w:eastAsia="Times New Roman" w:hAnsi="Times New Roman" w:cs="Times New Roman"/>
                <w:color w:val="000000"/>
                <w:sz w:val="24"/>
                <w:szCs w:val="24"/>
                <w:lang w:eastAsia="ru-RU"/>
              </w:rPr>
              <w:t>Выполнение клинических лабораторных исследований первой и второй категории сложности</w:t>
            </w:r>
          </w:p>
        </w:tc>
        <w:tc>
          <w:tcPr>
            <w:tcW w:w="5103" w:type="dxa"/>
            <w:tcBorders>
              <w:top w:val="single" w:sz="4" w:space="0" w:color="auto"/>
              <w:left w:val="single" w:sz="4" w:space="0" w:color="auto"/>
              <w:bottom w:val="single" w:sz="4" w:space="0" w:color="auto"/>
              <w:right w:val="single" w:sz="4" w:space="0" w:color="auto"/>
            </w:tcBorders>
          </w:tcPr>
          <w:p w14:paraId="3395CC8F" w14:textId="574577DB" w:rsidR="00740C21" w:rsidRPr="007341D7" w:rsidRDefault="00740C21" w:rsidP="003B0F5F">
            <w:pPr>
              <w:spacing w:line="276" w:lineRule="auto"/>
              <w:ind w:right="102"/>
              <w:rPr>
                <w:rFonts w:ascii="Times New Roman" w:hAnsi="Times New Roman"/>
                <w:sz w:val="24"/>
                <w:szCs w:val="24"/>
              </w:rPr>
            </w:pPr>
            <w:r w:rsidRPr="000408A0">
              <w:rPr>
                <w:rFonts w:ascii="Times New Roman" w:hAnsi="Times New Roman" w:cs="Times New Roman"/>
                <w:color w:val="000000"/>
                <w:sz w:val="24"/>
                <w:szCs w:val="24"/>
              </w:rPr>
              <w:t xml:space="preserve">ПМ 02. </w:t>
            </w:r>
            <w:r w:rsidRPr="007D7570">
              <w:rPr>
                <w:rFonts w:ascii="Times New Roman" w:eastAsia="Times New Roman" w:hAnsi="Times New Roman" w:cs="Times New Roman"/>
                <w:color w:val="000000"/>
                <w:sz w:val="24"/>
                <w:szCs w:val="24"/>
                <w:lang w:eastAsia="ru-RU"/>
              </w:rPr>
              <w:t>Выполнение клинических лабораторных исследований первой и второй категории сложности</w:t>
            </w:r>
          </w:p>
        </w:tc>
      </w:tr>
      <w:tr w:rsidR="00740C21" w:rsidRPr="007341D7" w14:paraId="74E4A78E" w14:textId="77777777" w:rsidTr="00AF1389">
        <w:tc>
          <w:tcPr>
            <w:tcW w:w="4361" w:type="dxa"/>
            <w:tcBorders>
              <w:top w:val="single" w:sz="4" w:space="0" w:color="auto"/>
              <w:left w:val="single" w:sz="4" w:space="0" w:color="auto"/>
              <w:bottom w:val="single" w:sz="4" w:space="0" w:color="auto"/>
              <w:right w:val="single" w:sz="4" w:space="0" w:color="auto"/>
            </w:tcBorders>
          </w:tcPr>
          <w:p w14:paraId="4042E96C" w14:textId="505025F2" w:rsidR="00740C21" w:rsidRPr="007341D7" w:rsidRDefault="00740C21" w:rsidP="00740C21">
            <w:pPr>
              <w:suppressAutoHyphens/>
              <w:rPr>
                <w:rFonts w:ascii="Times New Roman" w:hAnsi="Times New Roman"/>
                <w:i/>
                <w:sz w:val="24"/>
                <w:szCs w:val="24"/>
              </w:rPr>
            </w:pPr>
            <w:r w:rsidRPr="000408A0">
              <w:rPr>
                <w:rFonts w:ascii="Times New Roman" w:eastAsia="Times New Roman" w:hAnsi="Times New Roman" w:cs="Times New Roman"/>
                <w:bCs/>
                <w:sz w:val="24"/>
                <w:szCs w:val="24"/>
              </w:rPr>
              <w:t xml:space="preserve">ВД </w:t>
            </w:r>
            <w:r>
              <w:rPr>
                <w:rFonts w:ascii="Times New Roman" w:eastAsia="Times New Roman" w:hAnsi="Times New Roman" w:cs="Times New Roman"/>
                <w:bCs/>
                <w:sz w:val="24"/>
                <w:szCs w:val="24"/>
              </w:rPr>
              <w:t xml:space="preserve">03. </w:t>
            </w:r>
            <w:r w:rsidRPr="007D7570">
              <w:rPr>
                <w:rFonts w:ascii="Times New Roman" w:eastAsia="Times New Roman" w:hAnsi="Times New Roman" w:cs="Times New Roman"/>
                <w:color w:val="000000"/>
                <w:sz w:val="24"/>
                <w:szCs w:val="24"/>
                <w:lang w:eastAsia="ru-RU"/>
              </w:rPr>
              <w:t>Выполнение микробиологических лабораторных исследований первой и второй категории сложности</w:t>
            </w:r>
          </w:p>
        </w:tc>
        <w:tc>
          <w:tcPr>
            <w:tcW w:w="5103" w:type="dxa"/>
            <w:tcBorders>
              <w:top w:val="single" w:sz="4" w:space="0" w:color="auto"/>
              <w:left w:val="single" w:sz="4" w:space="0" w:color="auto"/>
              <w:bottom w:val="single" w:sz="4" w:space="0" w:color="auto"/>
              <w:right w:val="single" w:sz="4" w:space="0" w:color="auto"/>
            </w:tcBorders>
          </w:tcPr>
          <w:p w14:paraId="6201AA07" w14:textId="2DCCA7A1" w:rsidR="00740C21" w:rsidRPr="007341D7" w:rsidRDefault="00740C21" w:rsidP="00740C21">
            <w:pPr>
              <w:suppressAutoHyphens/>
              <w:rPr>
                <w:rFonts w:ascii="Times New Roman" w:hAnsi="Times New Roman"/>
                <w:sz w:val="24"/>
                <w:szCs w:val="24"/>
              </w:rPr>
            </w:pPr>
            <w:r w:rsidRPr="000408A0">
              <w:rPr>
                <w:rFonts w:ascii="Times New Roman" w:hAnsi="Times New Roman" w:cs="Times New Roman"/>
                <w:color w:val="000000"/>
                <w:sz w:val="24"/>
                <w:szCs w:val="24"/>
              </w:rPr>
              <w:t>ПМ 0</w:t>
            </w:r>
            <w:r>
              <w:rPr>
                <w:rFonts w:ascii="Times New Roman" w:hAnsi="Times New Roman" w:cs="Times New Roman"/>
                <w:color w:val="000000"/>
                <w:sz w:val="24"/>
                <w:szCs w:val="24"/>
              </w:rPr>
              <w:t>3</w:t>
            </w:r>
            <w:r w:rsidRPr="000408A0">
              <w:rPr>
                <w:rFonts w:ascii="Times New Roman" w:hAnsi="Times New Roman" w:cs="Times New Roman"/>
                <w:color w:val="000000"/>
                <w:sz w:val="24"/>
                <w:szCs w:val="24"/>
              </w:rPr>
              <w:t>.</w:t>
            </w:r>
            <w:r w:rsidRPr="000408A0">
              <w:rPr>
                <w:rFonts w:ascii="Times New Roman" w:hAnsi="Times New Roman" w:cs="Times New Roman"/>
                <w:sz w:val="24"/>
                <w:szCs w:val="24"/>
              </w:rPr>
              <w:t xml:space="preserve"> </w:t>
            </w:r>
            <w:r>
              <w:rPr>
                <w:rFonts w:ascii="Times New Roman" w:hAnsi="Times New Roman" w:cs="Times New Roman"/>
                <w:sz w:val="24"/>
                <w:szCs w:val="24"/>
              </w:rPr>
              <w:t>В</w:t>
            </w:r>
            <w:r w:rsidRPr="007D7570">
              <w:rPr>
                <w:rFonts w:ascii="Times New Roman" w:eastAsia="Times New Roman" w:hAnsi="Times New Roman" w:cs="Times New Roman"/>
                <w:color w:val="000000"/>
                <w:sz w:val="24"/>
                <w:szCs w:val="24"/>
                <w:lang w:eastAsia="ru-RU"/>
              </w:rPr>
              <w:t>ыполнение микробиологических лабораторных исследований первой и второй категории сложности</w:t>
            </w:r>
          </w:p>
        </w:tc>
      </w:tr>
      <w:tr w:rsidR="00740C21" w:rsidRPr="007341D7" w14:paraId="7EB28327" w14:textId="77777777" w:rsidTr="00AF1389">
        <w:tc>
          <w:tcPr>
            <w:tcW w:w="4361" w:type="dxa"/>
            <w:tcBorders>
              <w:top w:val="single" w:sz="4" w:space="0" w:color="auto"/>
              <w:left w:val="single" w:sz="4" w:space="0" w:color="auto"/>
              <w:bottom w:val="single" w:sz="4" w:space="0" w:color="auto"/>
              <w:right w:val="single" w:sz="4" w:space="0" w:color="auto"/>
            </w:tcBorders>
          </w:tcPr>
          <w:p w14:paraId="02FCEAB3" w14:textId="1F47A8DA" w:rsidR="00740C21" w:rsidRPr="007341D7" w:rsidRDefault="00740C21" w:rsidP="00740C21">
            <w:pPr>
              <w:suppressAutoHyphens/>
              <w:rPr>
                <w:rFonts w:ascii="Times New Roman" w:hAnsi="Times New Roman"/>
                <w:i/>
                <w:sz w:val="24"/>
                <w:szCs w:val="24"/>
              </w:rPr>
            </w:pPr>
            <w:r w:rsidRPr="000408A0">
              <w:rPr>
                <w:rFonts w:ascii="Times New Roman" w:eastAsia="Times New Roman" w:hAnsi="Times New Roman" w:cs="Times New Roman"/>
                <w:bCs/>
                <w:sz w:val="24"/>
                <w:szCs w:val="24"/>
              </w:rPr>
              <w:t xml:space="preserve">ВД </w:t>
            </w:r>
            <w:r>
              <w:rPr>
                <w:rFonts w:ascii="Times New Roman" w:eastAsia="Times New Roman" w:hAnsi="Times New Roman" w:cs="Times New Roman"/>
                <w:bCs/>
                <w:sz w:val="24"/>
                <w:szCs w:val="24"/>
              </w:rPr>
              <w:t xml:space="preserve">04. </w:t>
            </w:r>
            <w:r w:rsidRPr="007D7570">
              <w:rPr>
                <w:rFonts w:ascii="Times New Roman" w:eastAsia="Times New Roman" w:hAnsi="Times New Roman" w:cs="Times New Roman"/>
                <w:color w:val="000000"/>
                <w:sz w:val="24"/>
                <w:szCs w:val="24"/>
                <w:lang w:eastAsia="ru-RU"/>
              </w:rPr>
              <w:t>Выполнение морфологических лабораторных исследований первой и второй категории сложности</w:t>
            </w:r>
          </w:p>
        </w:tc>
        <w:tc>
          <w:tcPr>
            <w:tcW w:w="5103" w:type="dxa"/>
            <w:tcBorders>
              <w:top w:val="single" w:sz="4" w:space="0" w:color="auto"/>
              <w:left w:val="single" w:sz="4" w:space="0" w:color="auto"/>
              <w:bottom w:val="single" w:sz="4" w:space="0" w:color="auto"/>
              <w:right w:val="single" w:sz="4" w:space="0" w:color="auto"/>
            </w:tcBorders>
          </w:tcPr>
          <w:p w14:paraId="3BC48F19" w14:textId="1B25731D" w:rsidR="00740C21" w:rsidRPr="007341D7" w:rsidRDefault="00740C21" w:rsidP="00740C21">
            <w:pPr>
              <w:suppressAutoHyphens/>
              <w:rPr>
                <w:rFonts w:ascii="Times New Roman" w:hAnsi="Times New Roman"/>
                <w:sz w:val="24"/>
                <w:szCs w:val="24"/>
              </w:rPr>
            </w:pPr>
            <w:r w:rsidRPr="000408A0">
              <w:rPr>
                <w:rFonts w:ascii="Times New Roman" w:hAnsi="Times New Roman" w:cs="Times New Roman"/>
                <w:color w:val="000000"/>
                <w:sz w:val="24"/>
                <w:szCs w:val="24"/>
              </w:rPr>
              <w:t>ПМ 0</w:t>
            </w:r>
            <w:r>
              <w:rPr>
                <w:rFonts w:ascii="Times New Roman" w:hAnsi="Times New Roman" w:cs="Times New Roman"/>
                <w:color w:val="000000"/>
                <w:sz w:val="24"/>
                <w:szCs w:val="24"/>
              </w:rPr>
              <w:t>4</w:t>
            </w:r>
            <w:r w:rsidRPr="000408A0">
              <w:rPr>
                <w:rFonts w:ascii="Times New Roman" w:hAnsi="Times New Roman" w:cs="Times New Roman"/>
                <w:color w:val="000000"/>
                <w:sz w:val="24"/>
                <w:szCs w:val="24"/>
              </w:rPr>
              <w:t>.</w:t>
            </w:r>
            <w:r w:rsidRPr="000408A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D7570">
              <w:rPr>
                <w:rFonts w:ascii="Times New Roman" w:eastAsia="Times New Roman" w:hAnsi="Times New Roman" w:cs="Times New Roman"/>
                <w:color w:val="000000"/>
                <w:sz w:val="24"/>
                <w:szCs w:val="24"/>
                <w:lang w:eastAsia="ru-RU"/>
              </w:rPr>
              <w:t>Выполнение морфологических лабораторных исследований первой и второй категории сложности</w:t>
            </w:r>
          </w:p>
        </w:tc>
      </w:tr>
      <w:tr w:rsidR="00740C21" w:rsidRPr="007341D7" w14:paraId="29F680CB" w14:textId="77777777" w:rsidTr="00AF1389">
        <w:tc>
          <w:tcPr>
            <w:tcW w:w="4361" w:type="dxa"/>
            <w:tcBorders>
              <w:top w:val="single" w:sz="4" w:space="0" w:color="auto"/>
              <w:left w:val="single" w:sz="4" w:space="0" w:color="auto"/>
              <w:bottom w:val="single" w:sz="4" w:space="0" w:color="auto"/>
              <w:right w:val="single" w:sz="4" w:space="0" w:color="auto"/>
            </w:tcBorders>
          </w:tcPr>
          <w:p w14:paraId="6D0EABEB" w14:textId="06BDD0B1" w:rsidR="00740C21" w:rsidRPr="007341D7" w:rsidRDefault="00740C21" w:rsidP="00740C21">
            <w:pPr>
              <w:suppressAutoHyphens/>
              <w:rPr>
                <w:rFonts w:ascii="Times New Roman" w:hAnsi="Times New Roman"/>
                <w:i/>
                <w:sz w:val="24"/>
                <w:szCs w:val="24"/>
              </w:rPr>
            </w:pPr>
            <w:r w:rsidRPr="000408A0">
              <w:rPr>
                <w:rFonts w:ascii="Times New Roman" w:eastAsia="Times New Roman" w:hAnsi="Times New Roman" w:cs="Times New Roman"/>
                <w:bCs/>
                <w:sz w:val="24"/>
                <w:szCs w:val="24"/>
              </w:rPr>
              <w:t xml:space="preserve">ВД </w:t>
            </w:r>
            <w:r>
              <w:rPr>
                <w:rFonts w:ascii="Times New Roman" w:eastAsia="Times New Roman" w:hAnsi="Times New Roman" w:cs="Times New Roman"/>
                <w:bCs/>
                <w:sz w:val="24"/>
                <w:szCs w:val="24"/>
              </w:rPr>
              <w:t xml:space="preserve">05. </w:t>
            </w:r>
            <w:r w:rsidRPr="007D7570">
              <w:rPr>
                <w:rFonts w:ascii="Times New Roman" w:eastAsia="Times New Roman" w:hAnsi="Times New Roman" w:cs="Times New Roman"/>
                <w:color w:val="000000"/>
                <w:sz w:val="24"/>
                <w:szCs w:val="24"/>
                <w:lang w:eastAsia="ru-RU"/>
              </w:rPr>
              <w:t>Выполнение санитарно-эпидемиологических исследований</w:t>
            </w:r>
          </w:p>
        </w:tc>
        <w:tc>
          <w:tcPr>
            <w:tcW w:w="5103" w:type="dxa"/>
            <w:tcBorders>
              <w:top w:val="single" w:sz="4" w:space="0" w:color="auto"/>
              <w:left w:val="single" w:sz="4" w:space="0" w:color="auto"/>
              <w:bottom w:val="single" w:sz="4" w:space="0" w:color="auto"/>
              <w:right w:val="single" w:sz="4" w:space="0" w:color="auto"/>
            </w:tcBorders>
          </w:tcPr>
          <w:p w14:paraId="66E63E72" w14:textId="3AFBCFC5" w:rsidR="00740C21" w:rsidRPr="007341D7" w:rsidRDefault="00740C21" w:rsidP="00740C21">
            <w:pPr>
              <w:suppressAutoHyphens/>
              <w:rPr>
                <w:rFonts w:ascii="Times New Roman" w:hAnsi="Times New Roman"/>
                <w:sz w:val="24"/>
                <w:szCs w:val="24"/>
              </w:rPr>
            </w:pPr>
            <w:r w:rsidRPr="000408A0">
              <w:rPr>
                <w:rFonts w:ascii="Times New Roman" w:hAnsi="Times New Roman" w:cs="Times New Roman"/>
                <w:color w:val="000000"/>
                <w:sz w:val="24"/>
                <w:szCs w:val="24"/>
              </w:rPr>
              <w:t>ПМ 0</w:t>
            </w:r>
            <w:r>
              <w:rPr>
                <w:rFonts w:ascii="Times New Roman" w:hAnsi="Times New Roman" w:cs="Times New Roman"/>
                <w:color w:val="000000"/>
                <w:sz w:val="24"/>
                <w:szCs w:val="24"/>
              </w:rPr>
              <w:t>5</w:t>
            </w:r>
            <w:r w:rsidRPr="000408A0">
              <w:rPr>
                <w:rFonts w:ascii="Times New Roman" w:hAnsi="Times New Roman" w:cs="Times New Roman"/>
                <w:color w:val="000000"/>
                <w:sz w:val="24"/>
                <w:szCs w:val="24"/>
              </w:rPr>
              <w:t>.</w:t>
            </w:r>
            <w:r w:rsidRPr="000408A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D7570">
              <w:rPr>
                <w:rFonts w:ascii="Times New Roman" w:eastAsia="Times New Roman" w:hAnsi="Times New Roman" w:cs="Times New Roman"/>
                <w:color w:val="000000"/>
                <w:sz w:val="24"/>
                <w:szCs w:val="24"/>
                <w:lang w:eastAsia="ru-RU"/>
              </w:rPr>
              <w:t>Выполнение санитарно-эпидемиологических исследований</w:t>
            </w:r>
          </w:p>
        </w:tc>
      </w:tr>
      <w:tr w:rsidR="00740C21" w:rsidRPr="007341D7" w14:paraId="60138D2B" w14:textId="77777777" w:rsidTr="00AF1389">
        <w:tc>
          <w:tcPr>
            <w:tcW w:w="4361" w:type="dxa"/>
            <w:tcBorders>
              <w:top w:val="single" w:sz="4" w:space="0" w:color="auto"/>
              <w:left w:val="single" w:sz="4" w:space="0" w:color="auto"/>
              <w:bottom w:val="single" w:sz="4" w:space="0" w:color="auto"/>
              <w:right w:val="single" w:sz="4" w:space="0" w:color="auto"/>
            </w:tcBorders>
          </w:tcPr>
          <w:p w14:paraId="70B7BC5E" w14:textId="695E9E9E" w:rsidR="00740C21" w:rsidRPr="007341D7" w:rsidRDefault="00740C21" w:rsidP="00740C21">
            <w:pPr>
              <w:suppressAutoHyphens/>
              <w:rPr>
                <w:rFonts w:ascii="Times New Roman" w:hAnsi="Times New Roman"/>
                <w:i/>
                <w:sz w:val="24"/>
                <w:szCs w:val="24"/>
              </w:rPr>
            </w:pPr>
            <w:r w:rsidRPr="000408A0">
              <w:rPr>
                <w:rFonts w:ascii="Times New Roman" w:eastAsia="Times New Roman" w:hAnsi="Times New Roman" w:cs="Times New Roman"/>
                <w:bCs/>
                <w:sz w:val="24"/>
                <w:szCs w:val="24"/>
              </w:rPr>
              <w:t xml:space="preserve">ВД </w:t>
            </w:r>
            <w:r>
              <w:rPr>
                <w:rFonts w:ascii="Times New Roman" w:eastAsia="Times New Roman" w:hAnsi="Times New Roman" w:cs="Times New Roman"/>
                <w:bCs/>
                <w:sz w:val="24"/>
                <w:szCs w:val="24"/>
              </w:rPr>
              <w:t xml:space="preserve">06. </w:t>
            </w:r>
            <w:r w:rsidRPr="007D7570">
              <w:rPr>
                <w:rFonts w:ascii="Times New Roman" w:eastAsia="Times New Roman" w:hAnsi="Times New Roman" w:cs="Times New Roman"/>
                <w:color w:val="000000"/>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5103" w:type="dxa"/>
            <w:tcBorders>
              <w:top w:val="single" w:sz="4" w:space="0" w:color="auto"/>
              <w:left w:val="single" w:sz="4" w:space="0" w:color="auto"/>
              <w:bottom w:val="single" w:sz="4" w:space="0" w:color="auto"/>
              <w:right w:val="single" w:sz="4" w:space="0" w:color="auto"/>
            </w:tcBorders>
          </w:tcPr>
          <w:p w14:paraId="53C24D12" w14:textId="6DF7FC5F" w:rsidR="00740C21" w:rsidRPr="007341D7" w:rsidRDefault="00740C21" w:rsidP="00740C21">
            <w:pPr>
              <w:suppressAutoHyphens/>
              <w:rPr>
                <w:rFonts w:ascii="Times New Roman" w:hAnsi="Times New Roman"/>
                <w:sz w:val="24"/>
                <w:szCs w:val="24"/>
              </w:rPr>
            </w:pPr>
            <w:r w:rsidRPr="000408A0">
              <w:rPr>
                <w:rFonts w:ascii="Times New Roman" w:hAnsi="Times New Roman" w:cs="Times New Roman"/>
                <w:color w:val="000000"/>
                <w:sz w:val="24"/>
                <w:szCs w:val="24"/>
              </w:rPr>
              <w:t>ПМ 0</w:t>
            </w:r>
            <w:r>
              <w:rPr>
                <w:rFonts w:ascii="Times New Roman" w:hAnsi="Times New Roman" w:cs="Times New Roman"/>
                <w:color w:val="000000"/>
                <w:sz w:val="24"/>
                <w:szCs w:val="24"/>
              </w:rPr>
              <w:t>6</w:t>
            </w:r>
            <w:r w:rsidRPr="000408A0">
              <w:rPr>
                <w:rFonts w:ascii="Times New Roman" w:hAnsi="Times New Roman" w:cs="Times New Roman"/>
                <w:color w:val="000000"/>
                <w:sz w:val="24"/>
                <w:szCs w:val="24"/>
              </w:rPr>
              <w:t>.</w:t>
            </w:r>
            <w:r w:rsidRPr="000408A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D7570">
              <w:rPr>
                <w:rFonts w:ascii="Times New Roman" w:eastAsia="Times New Roman" w:hAnsi="Times New Roman" w:cs="Times New Roman"/>
                <w:color w:val="000000"/>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r>
    </w:tbl>
    <w:p w14:paraId="5F861AA2" w14:textId="77777777" w:rsidR="002A0256" w:rsidRDefault="002A0256" w:rsidP="00144B89">
      <w:pPr>
        <w:pStyle w:val="114"/>
        <w:spacing w:after="0" w:line="240" w:lineRule="auto"/>
        <w:rPr>
          <w:iCs/>
        </w:rPr>
      </w:pPr>
    </w:p>
    <w:p w14:paraId="36B8A8A5" w14:textId="77777777" w:rsidR="00D740A1" w:rsidRDefault="00D740A1" w:rsidP="00064647">
      <w:pPr>
        <w:ind w:firstLine="709"/>
        <w:jc w:val="both"/>
        <w:rPr>
          <w:rFonts w:ascii="Times New Roman" w:hAnsi="Times New Roman"/>
          <w:sz w:val="24"/>
          <w:szCs w:val="24"/>
        </w:rPr>
        <w:sectPr w:rsidR="00D740A1" w:rsidSect="00F1772B">
          <w:pgSz w:w="11906" w:h="16838"/>
          <w:pgMar w:top="1134" w:right="850" w:bottom="1134" w:left="1701" w:header="708" w:footer="708" w:gutter="0"/>
          <w:cols w:space="708"/>
          <w:docGrid w:linePitch="360"/>
        </w:sectPr>
      </w:pPr>
    </w:p>
    <w:p w14:paraId="7073D458" w14:textId="77777777" w:rsidR="00144B89" w:rsidRDefault="00144B89" w:rsidP="00144B89">
      <w:pPr>
        <w:pStyle w:val="1"/>
        <w:spacing w:before="0" w:after="0"/>
      </w:pPr>
      <w:bookmarkStart w:id="25" w:name="_Toc151844057"/>
      <w:bookmarkStart w:id="26" w:name="_Toc158807388"/>
      <w:r w:rsidRPr="00730F3F">
        <w:lastRenderedPageBreak/>
        <w:t>Раздел 4. Планируемые результаты освоения образовательной программы</w:t>
      </w:r>
      <w:bookmarkEnd w:id="25"/>
      <w:bookmarkEnd w:id="26"/>
    </w:p>
    <w:p w14:paraId="26A63512" w14:textId="77777777" w:rsidR="00144B89" w:rsidRPr="00CF706C" w:rsidRDefault="00144B89" w:rsidP="00144B89">
      <w:pPr>
        <w:autoSpaceDE w:val="0"/>
        <w:autoSpaceDN w:val="0"/>
        <w:adjustRightInd w:val="0"/>
        <w:rPr>
          <w:rFonts w:ascii="Times New Roman" w:hAnsi="Times New Roman" w:cs="Times New Roman"/>
          <w:color w:val="000000"/>
          <w:sz w:val="24"/>
          <w:szCs w:val="24"/>
        </w:rPr>
      </w:pPr>
    </w:p>
    <w:p w14:paraId="794B1747" w14:textId="71C58DD3" w:rsidR="002A0256" w:rsidRPr="00E270DD" w:rsidRDefault="002A0256" w:rsidP="00E270DD">
      <w:pPr>
        <w:pStyle w:val="114"/>
        <w:spacing w:after="0" w:line="240" w:lineRule="auto"/>
        <w:rPr>
          <w:bCs/>
        </w:rPr>
      </w:pPr>
      <w:bookmarkStart w:id="27" w:name="_Toc103593996"/>
      <w:bookmarkStart w:id="28" w:name="_Toc156153677"/>
      <w:bookmarkStart w:id="29" w:name="_Toc158807389"/>
      <w:r w:rsidRPr="00252FFB">
        <w:rPr>
          <w:bCs/>
        </w:rPr>
        <w:t>4.</w:t>
      </w:r>
      <w:r>
        <w:rPr>
          <w:bCs/>
        </w:rPr>
        <w:t>1</w:t>
      </w:r>
      <w:r w:rsidRPr="00252FFB">
        <w:rPr>
          <w:bCs/>
        </w:rPr>
        <w:t>. Общие компетенции</w:t>
      </w:r>
      <w:bookmarkEnd w:id="27"/>
      <w:bookmarkEnd w:id="28"/>
      <w:bookmarkEnd w:id="29"/>
      <w:r w:rsidRPr="00252FFB">
        <w:rPr>
          <w:bCs/>
        </w:rPr>
        <w:t xml:space="preserve"> </w:t>
      </w:r>
    </w:p>
    <w:p w14:paraId="50C8E704" w14:textId="77777777" w:rsidR="00144B89" w:rsidRDefault="00144B89" w:rsidP="00144B89"/>
    <w:tbl>
      <w:tblPr>
        <w:tblpPr w:leftFromText="180" w:rightFromText="180" w:vertAnchor="text" w:tblpX="113" w:tblpY="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2"/>
        <w:gridCol w:w="3166"/>
        <w:gridCol w:w="10773"/>
      </w:tblGrid>
      <w:tr w:rsidR="00323A15" w:rsidRPr="00A44A42" w14:paraId="6C4CCB28" w14:textId="77777777" w:rsidTr="00CD101A">
        <w:trPr>
          <w:trHeight w:val="1838"/>
        </w:trPr>
        <w:tc>
          <w:tcPr>
            <w:tcW w:w="1082" w:type="dxa"/>
            <w:vAlign w:val="center"/>
            <w:hideMark/>
          </w:tcPr>
          <w:p w14:paraId="3768ADE7" w14:textId="2EA62B67" w:rsidR="00323A15" w:rsidRPr="00323A15" w:rsidRDefault="00323A15" w:rsidP="00323A15">
            <w:pPr>
              <w:jc w:val="center"/>
              <w:rPr>
                <w:rFonts w:ascii="Times New Roman" w:hAnsi="Times New Roman"/>
                <w:b/>
                <w:bCs/>
                <w:color w:val="000000"/>
              </w:rPr>
            </w:pPr>
            <w:r w:rsidRPr="00323A15">
              <w:rPr>
                <w:rFonts w:ascii="Times New Roman" w:eastAsia="Calibri" w:hAnsi="Times New Roman" w:cs="Times New Roman"/>
                <w:b/>
              </w:rPr>
              <w:t>Код ОК</w:t>
            </w:r>
          </w:p>
        </w:tc>
        <w:tc>
          <w:tcPr>
            <w:tcW w:w="3166" w:type="dxa"/>
            <w:vAlign w:val="center"/>
            <w:hideMark/>
          </w:tcPr>
          <w:p w14:paraId="45E445D1" w14:textId="06174F71" w:rsidR="00323A15" w:rsidRPr="00323A15" w:rsidRDefault="00323A15" w:rsidP="00323A15">
            <w:pPr>
              <w:jc w:val="center"/>
              <w:rPr>
                <w:rFonts w:ascii="Times New Roman" w:hAnsi="Times New Roman"/>
                <w:b/>
                <w:bCs/>
              </w:rPr>
            </w:pPr>
            <w:r w:rsidRPr="00323A15">
              <w:rPr>
                <w:rFonts w:ascii="Times New Roman" w:eastAsia="Calibri" w:hAnsi="Times New Roman" w:cs="Times New Roman"/>
                <w:b/>
                <w:iCs/>
              </w:rPr>
              <w:t>Формулировка компетенции</w:t>
            </w:r>
          </w:p>
        </w:tc>
        <w:tc>
          <w:tcPr>
            <w:tcW w:w="10773" w:type="dxa"/>
            <w:shd w:val="clear" w:color="auto" w:fill="auto"/>
            <w:vAlign w:val="center"/>
            <w:hideMark/>
          </w:tcPr>
          <w:p w14:paraId="61574707" w14:textId="75175B39" w:rsidR="00323A15" w:rsidRPr="00323A15" w:rsidRDefault="00323A15" w:rsidP="00323A15">
            <w:pPr>
              <w:jc w:val="center"/>
              <w:rPr>
                <w:rFonts w:ascii="Times New Roman" w:hAnsi="Times New Roman"/>
                <w:b/>
                <w:bCs/>
              </w:rPr>
            </w:pPr>
            <w:r w:rsidRPr="00323A15">
              <w:rPr>
                <w:rFonts w:ascii="Times New Roman" w:eastAsia="Calibri" w:hAnsi="Times New Roman" w:cs="Times New Roman"/>
                <w:b/>
                <w:iCs/>
              </w:rPr>
              <w:t>Знания, умения</w:t>
            </w:r>
          </w:p>
        </w:tc>
      </w:tr>
      <w:tr w:rsidR="00687675" w:rsidRPr="00A44A42" w14:paraId="383DC892" w14:textId="77777777" w:rsidTr="00E270DD">
        <w:trPr>
          <w:trHeight w:val="20"/>
        </w:trPr>
        <w:tc>
          <w:tcPr>
            <w:tcW w:w="1082" w:type="dxa"/>
            <w:vMerge w:val="restart"/>
            <w:shd w:val="clear" w:color="auto" w:fill="auto"/>
            <w:hideMark/>
          </w:tcPr>
          <w:p w14:paraId="591AA1C9"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01</w:t>
            </w:r>
          </w:p>
        </w:tc>
        <w:tc>
          <w:tcPr>
            <w:tcW w:w="3166" w:type="dxa"/>
            <w:vMerge w:val="restart"/>
            <w:shd w:val="clear" w:color="auto" w:fill="auto"/>
            <w:hideMark/>
          </w:tcPr>
          <w:p w14:paraId="6DBD775B"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Выбирать способы решения задач профессиональной деятельности применительно к различным контекстам</w:t>
            </w:r>
          </w:p>
        </w:tc>
        <w:tc>
          <w:tcPr>
            <w:tcW w:w="10773" w:type="dxa"/>
            <w:shd w:val="clear" w:color="auto" w:fill="auto"/>
            <w:hideMark/>
          </w:tcPr>
          <w:p w14:paraId="1898C803"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Умения: </w:t>
            </w:r>
          </w:p>
        </w:tc>
      </w:tr>
      <w:tr w:rsidR="00687675" w:rsidRPr="00A44A42" w14:paraId="0942FC90" w14:textId="77777777" w:rsidTr="00E270DD">
        <w:trPr>
          <w:trHeight w:val="20"/>
        </w:trPr>
        <w:tc>
          <w:tcPr>
            <w:tcW w:w="1082" w:type="dxa"/>
            <w:vMerge/>
            <w:vAlign w:val="center"/>
            <w:hideMark/>
          </w:tcPr>
          <w:p w14:paraId="35446CB2" w14:textId="77777777" w:rsidR="00687675" w:rsidRPr="00323A15" w:rsidRDefault="00687675" w:rsidP="005B7C4D">
            <w:pPr>
              <w:rPr>
                <w:rFonts w:ascii="Times New Roman" w:hAnsi="Times New Roman"/>
                <w:color w:val="000000"/>
              </w:rPr>
            </w:pPr>
          </w:p>
        </w:tc>
        <w:tc>
          <w:tcPr>
            <w:tcW w:w="3166" w:type="dxa"/>
            <w:vMerge/>
            <w:vAlign w:val="center"/>
            <w:hideMark/>
          </w:tcPr>
          <w:p w14:paraId="1D0AB27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E6D7C36"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распознавать задачу и/или проблему в профессиональном и/или социальном контексте</w:t>
            </w:r>
          </w:p>
        </w:tc>
      </w:tr>
      <w:tr w:rsidR="00687675" w:rsidRPr="00A44A42" w14:paraId="359535CA" w14:textId="77777777" w:rsidTr="00E270DD">
        <w:trPr>
          <w:trHeight w:val="20"/>
        </w:trPr>
        <w:tc>
          <w:tcPr>
            <w:tcW w:w="1082" w:type="dxa"/>
            <w:vMerge/>
            <w:vAlign w:val="center"/>
            <w:hideMark/>
          </w:tcPr>
          <w:p w14:paraId="69DFC4BA" w14:textId="77777777" w:rsidR="00687675" w:rsidRPr="00323A15" w:rsidRDefault="00687675" w:rsidP="005B7C4D">
            <w:pPr>
              <w:rPr>
                <w:rFonts w:ascii="Times New Roman" w:hAnsi="Times New Roman"/>
                <w:color w:val="000000"/>
              </w:rPr>
            </w:pPr>
          </w:p>
        </w:tc>
        <w:tc>
          <w:tcPr>
            <w:tcW w:w="3166" w:type="dxa"/>
            <w:vMerge/>
            <w:vAlign w:val="center"/>
            <w:hideMark/>
          </w:tcPr>
          <w:p w14:paraId="488AF80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65AD474"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анализировать задачу и/или проблему и выделять её составные части</w:t>
            </w:r>
          </w:p>
        </w:tc>
      </w:tr>
      <w:tr w:rsidR="00687675" w:rsidRPr="00A44A42" w14:paraId="6B591D6E" w14:textId="77777777" w:rsidTr="00E270DD">
        <w:trPr>
          <w:trHeight w:val="20"/>
        </w:trPr>
        <w:tc>
          <w:tcPr>
            <w:tcW w:w="1082" w:type="dxa"/>
            <w:vMerge/>
            <w:vAlign w:val="center"/>
            <w:hideMark/>
          </w:tcPr>
          <w:p w14:paraId="383D6372" w14:textId="77777777" w:rsidR="00687675" w:rsidRPr="00323A15" w:rsidRDefault="00687675" w:rsidP="005B7C4D">
            <w:pPr>
              <w:rPr>
                <w:rFonts w:ascii="Times New Roman" w:hAnsi="Times New Roman"/>
                <w:color w:val="000000"/>
              </w:rPr>
            </w:pPr>
          </w:p>
        </w:tc>
        <w:tc>
          <w:tcPr>
            <w:tcW w:w="3166" w:type="dxa"/>
            <w:vMerge/>
            <w:vAlign w:val="center"/>
            <w:hideMark/>
          </w:tcPr>
          <w:p w14:paraId="261CD6D2"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B69F7ED"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этапы решения задачи</w:t>
            </w:r>
          </w:p>
        </w:tc>
      </w:tr>
      <w:tr w:rsidR="00687675" w:rsidRPr="00A44A42" w14:paraId="1D59888F" w14:textId="77777777" w:rsidTr="00E270DD">
        <w:trPr>
          <w:trHeight w:val="20"/>
        </w:trPr>
        <w:tc>
          <w:tcPr>
            <w:tcW w:w="1082" w:type="dxa"/>
            <w:vMerge/>
            <w:vAlign w:val="center"/>
            <w:hideMark/>
          </w:tcPr>
          <w:p w14:paraId="54CAF919" w14:textId="77777777" w:rsidR="00687675" w:rsidRPr="00323A15" w:rsidRDefault="00687675" w:rsidP="005B7C4D">
            <w:pPr>
              <w:rPr>
                <w:rFonts w:ascii="Times New Roman" w:hAnsi="Times New Roman"/>
                <w:color w:val="000000"/>
              </w:rPr>
            </w:pPr>
          </w:p>
        </w:tc>
        <w:tc>
          <w:tcPr>
            <w:tcW w:w="3166" w:type="dxa"/>
            <w:vMerge/>
            <w:vAlign w:val="center"/>
            <w:hideMark/>
          </w:tcPr>
          <w:p w14:paraId="09C322E8"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E1EC433"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выявлять и эффективно искать информацию, необходимую для решения задачи и/или проблемы</w:t>
            </w:r>
          </w:p>
        </w:tc>
      </w:tr>
      <w:tr w:rsidR="00687675" w:rsidRPr="00A44A42" w14:paraId="057D4F8B" w14:textId="77777777" w:rsidTr="00E270DD">
        <w:trPr>
          <w:trHeight w:val="20"/>
        </w:trPr>
        <w:tc>
          <w:tcPr>
            <w:tcW w:w="1082" w:type="dxa"/>
            <w:vMerge/>
            <w:vAlign w:val="center"/>
            <w:hideMark/>
          </w:tcPr>
          <w:p w14:paraId="0ED899FD" w14:textId="77777777" w:rsidR="00687675" w:rsidRPr="00323A15" w:rsidRDefault="00687675" w:rsidP="005B7C4D">
            <w:pPr>
              <w:rPr>
                <w:rFonts w:ascii="Times New Roman" w:hAnsi="Times New Roman"/>
                <w:color w:val="000000"/>
              </w:rPr>
            </w:pPr>
          </w:p>
        </w:tc>
        <w:tc>
          <w:tcPr>
            <w:tcW w:w="3166" w:type="dxa"/>
            <w:vMerge/>
            <w:vAlign w:val="center"/>
            <w:hideMark/>
          </w:tcPr>
          <w:p w14:paraId="26982FB1"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76A564B"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составлять план действия</w:t>
            </w:r>
          </w:p>
        </w:tc>
      </w:tr>
      <w:tr w:rsidR="00687675" w:rsidRPr="00A44A42" w14:paraId="5C245E5A" w14:textId="77777777" w:rsidTr="00E270DD">
        <w:trPr>
          <w:trHeight w:val="20"/>
        </w:trPr>
        <w:tc>
          <w:tcPr>
            <w:tcW w:w="1082" w:type="dxa"/>
            <w:vMerge/>
            <w:vAlign w:val="center"/>
            <w:hideMark/>
          </w:tcPr>
          <w:p w14:paraId="3361483C" w14:textId="77777777" w:rsidR="00687675" w:rsidRPr="00323A15" w:rsidRDefault="00687675" w:rsidP="005B7C4D">
            <w:pPr>
              <w:rPr>
                <w:rFonts w:ascii="Times New Roman" w:hAnsi="Times New Roman"/>
                <w:color w:val="000000"/>
              </w:rPr>
            </w:pPr>
          </w:p>
        </w:tc>
        <w:tc>
          <w:tcPr>
            <w:tcW w:w="3166" w:type="dxa"/>
            <w:vMerge/>
            <w:vAlign w:val="center"/>
            <w:hideMark/>
          </w:tcPr>
          <w:p w14:paraId="361CFD3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12BE607"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необходимые ресурс</w:t>
            </w:r>
          </w:p>
        </w:tc>
      </w:tr>
      <w:tr w:rsidR="00687675" w:rsidRPr="00A44A42" w14:paraId="55764A17" w14:textId="77777777" w:rsidTr="00E270DD">
        <w:trPr>
          <w:trHeight w:val="20"/>
        </w:trPr>
        <w:tc>
          <w:tcPr>
            <w:tcW w:w="1082" w:type="dxa"/>
            <w:vMerge/>
            <w:vAlign w:val="center"/>
            <w:hideMark/>
          </w:tcPr>
          <w:p w14:paraId="7A448B4B" w14:textId="77777777" w:rsidR="00687675" w:rsidRPr="00323A15" w:rsidRDefault="00687675" w:rsidP="005B7C4D">
            <w:pPr>
              <w:rPr>
                <w:rFonts w:ascii="Times New Roman" w:hAnsi="Times New Roman"/>
                <w:color w:val="000000"/>
              </w:rPr>
            </w:pPr>
          </w:p>
        </w:tc>
        <w:tc>
          <w:tcPr>
            <w:tcW w:w="3166" w:type="dxa"/>
            <w:vMerge/>
            <w:vAlign w:val="center"/>
            <w:hideMark/>
          </w:tcPr>
          <w:p w14:paraId="32A0ABF7"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8F1F5F9"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владеть актуальными методами работы в профессиональной и смежных сферах</w:t>
            </w:r>
          </w:p>
        </w:tc>
      </w:tr>
      <w:tr w:rsidR="00687675" w:rsidRPr="00A44A42" w14:paraId="44F30067" w14:textId="77777777" w:rsidTr="00E270DD">
        <w:trPr>
          <w:trHeight w:val="20"/>
        </w:trPr>
        <w:tc>
          <w:tcPr>
            <w:tcW w:w="1082" w:type="dxa"/>
            <w:vMerge/>
            <w:vAlign w:val="center"/>
            <w:hideMark/>
          </w:tcPr>
          <w:p w14:paraId="36053F21" w14:textId="77777777" w:rsidR="00687675" w:rsidRPr="00323A15" w:rsidRDefault="00687675" w:rsidP="005B7C4D">
            <w:pPr>
              <w:rPr>
                <w:rFonts w:ascii="Times New Roman" w:hAnsi="Times New Roman"/>
                <w:color w:val="000000"/>
              </w:rPr>
            </w:pPr>
          </w:p>
        </w:tc>
        <w:tc>
          <w:tcPr>
            <w:tcW w:w="3166" w:type="dxa"/>
            <w:vMerge/>
            <w:vAlign w:val="center"/>
            <w:hideMark/>
          </w:tcPr>
          <w:p w14:paraId="0253A89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E78376C"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реализовывать составленный план</w:t>
            </w:r>
          </w:p>
        </w:tc>
      </w:tr>
      <w:tr w:rsidR="00687675" w:rsidRPr="00A44A42" w14:paraId="34F93C61" w14:textId="77777777" w:rsidTr="00E270DD">
        <w:trPr>
          <w:trHeight w:val="20"/>
        </w:trPr>
        <w:tc>
          <w:tcPr>
            <w:tcW w:w="1082" w:type="dxa"/>
            <w:vMerge/>
            <w:vAlign w:val="center"/>
            <w:hideMark/>
          </w:tcPr>
          <w:p w14:paraId="39635BEA" w14:textId="77777777" w:rsidR="00687675" w:rsidRPr="00323A15" w:rsidRDefault="00687675" w:rsidP="005B7C4D">
            <w:pPr>
              <w:rPr>
                <w:rFonts w:ascii="Times New Roman" w:hAnsi="Times New Roman"/>
                <w:color w:val="000000"/>
              </w:rPr>
            </w:pPr>
          </w:p>
        </w:tc>
        <w:tc>
          <w:tcPr>
            <w:tcW w:w="3166" w:type="dxa"/>
            <w:vMerge/>
            <w:vAlign w:val="center"/>
            <w:hideMark/>
          </w:tcPr>
          <w:p w14:paraId="33C9FA73"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699CA78"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оценивать результат и последствия своих действий (самостоятельно или с помощью наставника)</w:t>
            </w:r>
          </w:p>
        </w:tc>
      </w:tr>
      <w:tr w:rsidR="00687675" w:rsidRPr="00A44A42" w14:paraId="67EFBFAC" w14:textId="77777777" w:rsidTr="00E270DD">
        <w:trPr>
          <w:trHeight w:val="20"/>
        </w:trPr>
        <w:tc>
          <w:tcPr>
            <w:tcW w:w="1082" w:type="dxa"/>
            <w:vMerge/>
            <w:vAlign w:val="center"/>
            <w:hideMark/>
          </w:tcPr>
          <w:p w14:paraId="588E2676" w14:textId="77777777" w:rsidR="00687675" w:rsidRPr="00323A15" w:rsidRDefault="00687675" w:rsidP="005B7C4D">
            <w:pPr>
              <w:rPr>
                <w:rFonts w:ascii="Times New Roman" w:hAnsi="Times New Roman"/>
                <w:color w:val="000000"/>
              </w:rPr>
            </w:pPr>
          </w:p>
        </w:tc>
        <w:tc>
          <w:tcPr>
            <w:tcW w:w="3166" w:type="dxa"/>
            <w:vMerge/>
            <w:vAlign w:val="center"/>
            <w:hideMark/>
          </w:tcPr>
          <w:p w14:paraId="606652CF"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083B626"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041967C4" w14:textId="77777777" w:rsidTr="00E270DD">
        <w:trPr>
          <w:trHeight w:val="20"/>
        </w:trPr>
        <w:tc>
          <w:tcPr>
            <w:tcW w:w="1082" w:type="dxa"/>
            <w:vMerge/>
            <w:vAlign w:val="center"/>
            <w:hideMark/>
          </w:tcPr>
          <w:p w14:paraId="73990A97" w14:textId="77777777" w:rsidR="00687675" w:rsidRPr="00323A15" w:rsidRDefault="00687675" w:rsidP="005B7C4D">
            <w:pPr>
              <w:rPr>
                <w:rFonts w:ascii="Times New Roman" w:hAnsi="Times New Roman"/>
                <w:color w:val="000000"/>
              </w:rPr>
            </w:pPr>
          </w:p>
        </w:tc>
        <w:tc>
          <w:tcPr>
            <w:tcW w:w="3166" w:type="dxa"/>
            <w:vMerge/>
            <w:vAlign w:val="center"/>
            <w:hideMark/>
          </w:tcPr>
          <w:p w14:paraId="51382C47"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3078F82"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актуального, профессионального и социального контекста, в котором приходится работать и жить</w:t>
            </w:r>
          </w:p>
        </w:tc>
      </w:tr>
      <w:tr w:rsidR="00687675" w:rsidRPr="00A44A42" w14:paraId="41F37911" w14:textId="77777777" w:rsidTr="00E270DD">
        <w:trPr>
          <w:trHeight w:val="20"/>
        </w:trPr>
        <w:tc>
          <w:tcPr>
            <w:tcW w:w="1082" w:type="dxa"/>
            <w:vMerge/>
            <w:vAlign w:val="center"/>
            <w:hideMark/>
          </w:tcPr>
          <w:p w14:paraId="5DAE6F4B" w14:textId="77777777" w:rsidR="00687675" w:rsidRPr="00323A15" w:rsidRDefault="00687675" w:rsidP="005B7C4D">
            <w:pPr>
              <w:rPr>
                <w:rFonts w:ascii="Times New Roman" w:hAnsi="Times New Roman"/>
                <w:color w:val="000000"/>
              </w:rPr>
            </w:pPr>
          </w:p>
        </w:tc>
        <w:tc>
          <w:tcPr>
            <w:tcW w:w="3166" w:type="dxa"/>
            <w:vMerge/>
            <w:vAlign w:val="center"/>
            <w:hideMark/>
          </w:tcPr>
          <w:p w14:paraId="07F066B8"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CA1457C"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основных источников информации и ресурсы для решения задач и проблем в профессиональном и/или социальном контексте</w:t>
            </w:r>
          </w:p>
        </w:tc>
      </w:tr>
      <w:tr w:rsidR="00687675" w:rsidRPr="00A44A42" w14:paraId="4B477D71" w14:textId="77777777" w:rsidTr="00E270DD">
        <w:trPr>
          <w:trHeight w:val="20"/>
        </w:trPr>
        <w:tc>
          <w:tcPr>
            <w:tcW w:w="1082" w:type="dxa"/>
            <w:vMerge/>
            <w:vAlign w:val="center"/>
            <w:hideMark/>
          </w:tcPr>
          <w:p w14:paraId="347864E8" w14:textId="77777777" w:rsidR="00687675" w:rsidRPr="00323A15" w:rsidRDefault="00687675" w:rsidP="005B7C4D">
            <w:pPr>
              <w:rPr>
                <w:rFonts w:ascii="Times New Roman" w:hAnsi="Times New Roman"/>
                <w:color w:val="000000"/>
              </w:rPr>
            </w:pPr>
          </w:p>
        </w:tc>
        <w:tc>
          <w:tcPr>
            <w:tcW w:w="3166" w:type="dxa"/>
            <w:vMerge/>
            <w:vAlign w:val="center"/>
            <w:hideMark/>
          </w:tcPr>
          <w:p w14:paraId="09C3E90F"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BD09095"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алгоритма выполнения работ в профессиональной и смежных областях</w:t>
            </w:r>
          </w:p>
        </w:tc>
      </w:tr>
      <w:tr w:rsidR="00687675" w:rsidRPr="00A44A42" w14:paraId="25FB0A96" w14:textId="77777777" w:rsidTr="00E270DD">
        <w:trPr>
          <w:trHeight w:val="20"/>
        </w:trPr>
        <w:tc>
          <w:tcPr>
            <w:tcW w:w="1082" w:type="dxa"/>
            <w:vMerge/>
            <w:vAlign w:val="center"/>
            <w:hideMark/>
          </w:tcPr>
          <w:p w14:paraId="10A445AD" w14:textId="77777777" w:rsidR="00687675" w:rsidRPr="00323A15" w:rsidRDefault="00687675" w:rsidP="005B7C4D">
            <w:pPr>
              <w:rPr>
                <w:rFonts w:ascii="Times New Roman" w:hAnsi="Times New Roman"/>
                <w:color w:val="000000"/>
              </w:rPr>
            </w:pPr>
          </w:p>
        </w:tc>
        <w:tc>
          <w:tcPr>
            <w:tcW w:w="3166" w:type="dxa"/>
            <w:vMerge/>
            <w:vAlign w:val="center"/>
            <w:hideMark/>
          </w:tcPr>
          <w:p w14:paraId="0911A75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54E4007"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методов работ в профессиональных и смежных сферах</w:t>
            </w:r>
          </w:p>
        </w:tc>
      </w:tr>
      <w:tr w:rsidR="00687675" w:rsidRPr="00A44A42" w14:paraId="40F7F4CF" w14:textId="77777777" w:rsidTr="00E270DD">
        <w:trPr>
          <w:trHeight w:val="20"/>
        </w:trPr>
        <w:tc>
          <w:tcPr>
            <w:tcW w:w="1082" w:type="dxa"/>
            <w:vMerge/>
            <w:vAlign w:val="center"/>
            <w:hideMark/>
          </w:tcPr>
          <w:p w14:paraId="2AD1DF41" w14:textId="77777777" w:rsidR="00687675" w:rsidRPr="00323A15" w:rsidRDefault="00687675" w:rsidP="005B7C4D">
            <w:pPr>
              <w:rPr>
                <w:rFonts w:ascii="Times New Roman" w:hAnsi="Times New Roman"/>
                <w:color w:val="000000"/>
              </w:rPr>
            </w:pPr>
          </w:p>
        </w:tc>
        <w:tc>
          <w:tcPr>
            <w:tcW w:w="3166" w:type="dxa"/>
            <w:vMerge/>
            <w:vAlign w:val="center"/>
            <w:hideMark/>
          </w:tcPr>
          <w:p w14:paraId="506E9462"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D3F504A"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структуры плана для решения задач</w:t>
            </w:r>
          </w:p>
        </w:tc>
      </w:tr>
      <w:tr w:rsidR="00687675" w:rsidRPr="00A44A42" w14:paraId="20D19111" w14:textId="77777777" w:rsidTr="00E270DD">
        <w:trPr>
          <w:trHeight w:val="20"/>
        </w:trPr>
        <w:tc>
          <w:tcPr>
            <w:tcW w:w="1082" w:type="dxa"/>
            <w:vMerge/>
            <w:vAlign w:val="center"/>
            <w:hideMark/>
          </w:tcPr>
          <w:p w14:paraId="03777F72" w14:textId="77777777" w:rsidR="00687675" w:rsidRPr="00323A15" w:rsidRDefault="00687675" w:rsidP="005B7C4D">
            <w:pPr>
              <w:rPr>
                <w:rFonts w:ascii="Times New Roman" w:hAnsi="Times New Roman"/>
                <w:color w:val="000000"/>
              </w:rPr>
            </w:pPr>
          </w:p>
        </w:tc>
        <w:tc>
          <w:tcPr>
            <w:tcW w:w="3166" w:type="dxa"/>
            <w:vMerge/>
            <w:vAlign w:val="center"/>
            <w:hideMark/>
          </w:tcPr>
          <w:p w14:paraId="1A60EE8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3AAF6FA"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порядка оценки результатов решения задач профессиональной деятельности</w:t>
            </w:r>
          </w:p>
        </w:tc>
      </w:tr>
      <w:tr w:rsidR="00687675" w:rsidRPr="00A44A42" w14:paraId="103D96EC" w14:textId="77777777" w:rsidTr="00E270DD">
        <w:trPr>
          <w:trHeight w:val="20"/>
        </w:trPr>
        <w:tc>
          <w:tcPr>
            <w:tcW w:w="1082" w:type="dxa"/>
            <w:vMerge w:val="restart"/>
            <w:shd w:val="clear" w:color="auto" w:fill="auto"/>
            <w:hideMark/>
          </w:tcPr>
          <w:p w14:paraId="22B6EE27"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02</w:t>
            </w:r>
          </w:p>
        </w:tc>
        <w:tc>
          <w:tcPr>
            <w:tcW w:w="3166" w:type="dxa"/>
            <w:vMerge w:val="restart"/>
            <w:shd w:val="clear" w:color="auto" w:fill="auto"/>
            <w:hideMark/>
          </w:tcPr>
          <w:p w14:paraId="5EDB11C0"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 xml:space="preserve">Использовать современные средства поиска, анализа и интерпретации информации, и информационные технологии для выполнения задач </w:t>
            </w:r>
            <w:r w:rsidRPr="00323A15">
              <w:rPr>
                <w:rFonts w:ascii="Times New Roman" w:hAnsi="Times New Roman"/>
                <w:color w:val="000000"/>
              </w:rPr>
              <w:lastRenderedPageBreak/>
              <w:t>профессиональной деятельности</w:t>
            </w:r>
          </w:p>
        </w:tc>
        <w:tc>
          <w:tcPr>
            <w:tcW w:w="10773" w:type="dxa"/>
            <w:shd w:val="clear" w:color="auto" w:fill="auto"/>
            <w:hideMark/>
          </w:tcPr>
          <w:p w14:paraId="1544ECD0"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lastRenderedPageBreak/>
              <w:t>Умения:</w:t>
            </w:r>
          </w:p>
        </w:tc>
      </w:tr>
      <w:tr w:rsidR="00687675" w:rsidRPr="00A44A42" w14:paraId="15B2A292" w14:textId="77777777" w:rsidTr="00E270DD">
        <w:trPr>
          <w:trHeight w:val="20"/>
        </w:trPr>
        <w:tc>
          <w:tcPr>
            <w:tcW w:w="1082" w:type="dxa"/>
            <w:vMerge/>
            <w:vAlign w:val="center"/>
            <w:hideMark/>
          </w:tcPr>
          <w:p w14:paraId="25D3876B" w14:textId="77777777" w:rsidR="00687675" w:rsidRPr="00323A15" w:rsidRDefault="00687675" w:rsidP="005B7C4D">
            <w:pPr>
              <w:rPr>
                <w:rFonts w:ascii="Times New Roman" w:hAnsi="Times New Roman"/>
                <w:color w:val="000000"/>
              </w:rPr>
            </w:pPr>
          </w:p>
        </w:tc>
        <w:tc>
          <w:tcPr>
            <w:tcW w:w="3166" w:type="dxa"/>
            <w:vMerge/>
            <w:vAlign w:val="center"/>
            <w:hideMark/>
          </w:tcPr>
          <w:p w14:paraId="3EFEE9B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459D7A4"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задачи для поиска информации</w:t>
            </w:r>
          </w:p>
        </w:tc>
      </w:tr>
      <w:tr w:rsidR="00687675" w:rsidRPr="00A44A42" w14:paraId="001E624D" w14:textId="77777777" w:rsidTr="00E270DD">
        <w:trPr>
          <w:trHeight w:val="20"/>
        </w:trPr>
        <w:tc>
          <w:tcPr>
            <w:tcW w:w="1082" w:type="dxa"/>
            <w:vMerge/>
            <w:vAlign w:val="center"/>
            <w:hideMark/>
          </w:tcPr>
          <w:p w14:paraId="0113756A" w14:textId="77777777" w:rsidR="00687675" w:rsidRPr="00323A15" w:rsidRDefault="00687675" w:rsidP="005B7C4D">
            <w:pPr>
              <w:rPr>
                <w:rFonts w:ascii="Times New Roman" w:hAnsi="Times New Roman"/>
                <w:color w:val="000000"/>
              </w:rPr>
            </w:pPr>
          </w:p>
        </w:tc>
        <w:tc>
          <w:tcPr>
            <w:tcW w:w="3166" w:type="dxa"/>
            <w:vMerge/>
            <w:vAlign w:val="center"/>
            <w:hideMark/>
          </w:tcPr>
          <w:p w14:paraId="628C03B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077D475"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необходимые источники информации</w:t>
            </w:r>
          </w:p>
        </w:tc>
      </w:tr>
      <w:tr w:rsidR="00687675" w:rsidRPr="00A44A42" w14:paraId="478DBDC9" w14:textId="77777777" w:rsidTr="00E270DD">
        <w:trPr>
          <w:trHeight w:val="20"/>
        </w:trPr>
        <w:tc>
          <w:tcPr>
            <w:tcW w:w="1082" w:type="dxa"/>
            <w:vMerge/>
            <w:vAlign w:val="center"/>
            <w:hideMark/>
          </w:tcPr>
          <w:p w14:paraId="28ADD6A0" w14:textId="77777777" w:rsidR="00687675" w:rsidRPr="00323A15" w:rsidRDefault="00687675" w:rsidP="005B7C4D">
            <w:pPr>
              <w:rPr>
                <w:rFonts w:ascii="Times New Roman" w:hAnsi="Times New Roman"/>
                <w:color w:val="000000"/>
              </w:rPr>
            </w:pPr>
          </w:p>
        </w:tc>
        <w:tc>
          <w:tcPr>
            <w:tcW w:w="3166" w:type="dxa"/>
            <w:vMerge/>
            <w:vAlign w:val="center"/>
            <w:hideMark/>
          </w:tcPr>
          <w:p w14:paraId="300F89E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F291EC1"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планировать процесс поиска</w:t>
            </w:r>
          </w:p>
        </w:tc>
      </w:tr>
      <w:tr w:rsidR="00687675" w:rsidRPr="00A44A42" w14:paraId="0D3516BA" w14:textId="77777777" w:rsidTr="00E270DD">
        <w:trPr>
          <w:trHeight w:val="20"/>
        </w:trPr>
        <w:tc>
          <w:tcPr>
            <w:tcW w:w="1082" w:type="dxa"/>
            <w:vMerge/>
            <w:vAlign w:val="center"/>
            <w:hideMark/>
          </w:tcPr>
          <w:p w14:paraId="23B6A289" w14:textId="77777777" w:rsidR="00687675" w:rsidRPr="00323A15" w:rsidRDefault="00687675" w:rsidP="005B7C4D">
            <w:pPr>
              <w:rPr>
                <w:rFonts w:ascii="Times New Roman" w:hAnsi="Times New Roman"/>
                <w:color w:val="000000"/>
              </w:rPr>
            </w:pPr>
          </w:p>
        </w:tc>
        <w:tc>
          <w:tcPr>
            <w:tcW w:w="3166" w:type="dxa"/>
            <w:vMerge/>
            <w:vAlign w:val="center"/>
            <w:hideMark/>
          </w:tcPr>
          <w:p w14:paraId="3086256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556C7A0"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структурировать получаемую информацию</w:t>
            </w:r>
          </w:p>
        </w:tc>
      </w:tr>
      <w:tr w:rsidR="00687675" w:rsidRPr="00A44A42" w14:paraId="716B6CE8" w14:textId="77777777" w:rsidTr="00E270DD">
        <w:trPr>
          <w:trHeight w:val="20"/>
        </w:trPr>
        <w:tc>
          <w:tcPr>
            <w:tcW w:w="1082" w:type="dxa"/>
            <w:vMerge/>
            <w:vAlign w:val="center"/>
            <w:hideMark/>
          </w:tcPr>
          <w:p w14:paraId="48B589A1" w14:textId="77777777" w:rsidR="00687675" w:rsidRPr="00323A15" w:rsidRDefault="00687675" w:rsidP="005B7C4D">
            <w:pPr>
              <w:rPr>
                <w:rFonts w:ascii="Times New Roman" w:hAnsi="Times New Roman"/>
                <w:color w:val="000000"/>
              </w:rPr>
            </w:pPr>
          </w:p>
        </w:tc>
        <w:tc>
          <w:tcPr>
            <w:tcW w:w="3166" w:type="dxa"/>
            <w:vMerge/>
            <w:vAlign w:val="center"/>
            <w:hideMark/>
          </w:tcPr>
          <w:p w14:paraId="776DB7D5"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732581F"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выделять наиболее значимое в перечне информации</w:t>
            </w:r>
          </w:p>
        </w:tc>
      </w:tr>
      <w:tr w:rsidR="00687675" w:rsidRPr="00A44A42" w14:paraId="2D566A87" w14:textId="77777777" w:rsidTr="00E270DD">
        <w:trPr>
          <w:trHeight w:val="20"/>
        </w:trPr>
        <w:tc>
          <w:tcPr>
            <w:tcW w:w="1082" w:type="dxa"/>
            <w:vMerge/>
            <w:vAlign w:val="center"/>
            <w:hideMark/>
          </w:tcPr>
          <w:p w14:paraId="413E03B5" w14:textId="77777777" w:rsidR="00687675" w:rsidRPr="00323A15" w:rsidRDefault="00687675" w:rsidP="005B7C4D">
            <w:pPr>
              <w:rPr>
                <w:rFonts w:ascii="Times New Roman" w:hAnsi="Times New Roman"/>
                <w:color w:val="000000"/>
              </w:rPr>
            </w:pPr>
          </w:p>
        </w:tc>
        <w:tc>
          <w:tcPr>
            <w:tcW w:w="3166" w:type="dxa"/>
            <w:vMerge/>
            <w:vAlign w:val="center"/>
            <w:hideMark/>
          </w:tcPr>
          <w:p w14:paraId="0321015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43C0346"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оценивать практическую значимость результатов поиска</w:t>
            </w:r>
          </w:p>
        </w:tc>
      </w:tr>
      <w:tr w:rsidR="00687675" w:rsidRPr="00A44A42" w14:paraId="767C35D4" w14:textId="77777777" w:rsidTr="00E270DD">
        <w:trPr>
          <w:trHeight w:val="20"/>
        </w:trPr>
        <w:tc>
          <w:tcPr>
            <w:tcW w:w="1082" w:type="dxa"/>
            <w:vMerge/>
            <w:vAlign w:val="center"/>
            <w:hideMark/>
          </w:tcPr>
          <w:p w14:paraId="67417C35" w14:textId="77777777" w:rsidR="00687675" w:rsidRPr="00323A15" w:rsidRDefault="00687675" w:rsidP="005B7C4D">
            <w:pPr>
              <w:rPr>
                <w:rFonts w:ascii="Times New Roman" w:hAnsi="Times New Roman"/>
                <w:color w:val="000000"/>
              </w:rPr>
            </w:pPr>
          </w:p>
        </w:tc>
        <w:tc>
          <w:tcPr>
            <w:tcW w:w="3166" w:type="dxa"/>
            <w:vMerge/>
            <w:vAlign w:val="center"/>
            <w:hideMark/>
          </w:tcPr>
          <w:p w14:paraId="5646DBD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76B9D3D"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оформлять результаты поиска, применять средства информационных технологий для решения профессиональных задач</w:t>
            </w:r>
          </w:p>
        </w:tc>
      </w:tr>
      <w:tr w:rsidR="00687675" w:rsidRPr="00A44A42" w14:paraId="3F5B3D36" w14:textId="77777777" w:rsidTr="00E270DD">
        <w:trPr>
          <w:trHeight w:val="20"/>
        </w:trPr>
        <w:tc>
          <w:tcPr>
            <w:tcW w:w="1082" w:type="dxa"/>
            <w:vMerge/>
            <w:vAlign w:val="center"/>
            <w:hideMark/>
          </w:tcPr>
          <w:p w14:paraId="1629EBD9" w14:textId="77777777" w:rsidR="00687675" w:rsidRPr="00323A15" w:rsidRDefault="00687675" w:rsidP="005B7C4D">
            <w:pPr>
              <w:rPr>
                <w:rFonts w:ascii="Times New Roman" w:hAnsi="Times New Roman"/>
                <w:color w:val="000000"/>
              </w:rPr>
            </w:pPr>
          </w:p>
        </w:tc>
        <w:tc>
          <w:tcPr>
            <w:tcW w:w="3166" w:type="dxa"/>
            <w:vMerge/>
            <w:vAlign w:val="center"/>
            <w:hideMark/>
          </w:tcPr>
          <w:p w14:paraId="6149919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E640D33"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использовать современное программное обеспечение</w:t>
            </w:r>
          </w:p>
        </w:tc>
      </w:tr>
      <w:tr w:rsidR="00687675" w:rsidRPr="00A44A42" w14:paraId="7CD4F338" w14:textId="77777777" w:rsidTr="00E270DD">
        <w:trPr>
          <w:trHeight w:val="20"/>
        </w:trPr>
        <w:tc>
          <w:tcPr>
            <w:tcW w:w="1082" w:type="dxa"/>
            <w:vMerge/>
            <w:vAlign w:val="center"/>
            <w:hideMark/>
          </w:tcPr>
          <w:p w14:paraId="2A4818BC" w14:textId="77777777" w:rsidR="00687675" w:rsidRPr="00323A15" w:rsidRDefault="00687675" w:rsidP="005B7C4D">
            <w:pPr>
              <w:rPr>
                <w:rFonts w:ascii="Times New Roman" w:hAnsi="Times New Roman"/>
                <w:color w:val="000000"/>
              </w:rPr>
            </w:pPr>
          </w:p>
        </w:tc>
        <w:tc>
          <w:tcPr>
            <w:tcW w:w="3166" w:type="dxa"/>
            <w:vMerge/>
            <w:vAlign w:val="center"/>
            <w:hideMark/>
          </w:tcPr>
          <w:p w14:paraId="2AE9AF27"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1F13040"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использовать различные цифровые средства для решения профессиональных задач</w:t>
            </w:r>
          </w:p>
        </w:tc>
      </w:tr>
      <w:tr w:rsidR="00687675" w:rsidRPr="00A44A42" w14:paraId="4B1BEAC6" w14:textId="77777777" w:rsidTr="00E270DD">
        <w:trPr>
          <w:trHeight w:val="20"/>
        </w:trPr>
        <w:tc>
          <w:tcPr>
            <w:tcW w:w="1082" w:type="dxa"/>
            <w:vMerge/>
            <w:vAlign w:val="center"/>
            <w:hideMark/>
          </w:tcPr>
          <w:p w14:paraId="1083A1BC" w14:textId="77777777" w:rsidR="00687675" w:rsidRPr="00323A15" w:rsidRDefault="00687675" w:rsidP="005B7C4D">
            <w:pPr>
              <w:rPr>
                <w:rFonts w:ascii="Times New Roman" w:hAnsi="Times New Roman"/>
                <w:color w:val="000000"/>
              </w:rPr>
            </w:pPr>
          </w:p>
        </w:tc>
        <w:tc>
          <w:tcPr>
            <w:tcW w:w="3166" w:type="dxa"/>
            <w:vMerge/>
            <w:vAlign w:val="center"/>
            <w:hideMark/>
          </w:tcPr>
          <w:p w14:paraId="24E05C7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E486A1E"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1FA7F71E" w14:textId="77777777" w:rsidTr="00E270DD">
        <w:trPr>
          <w:trHeight w:val="20"/>
        </w:trPr>
        <w:tc>
          <w:tcPr>
            <w:tcW w:w="1082" w:type="dxa"/>
            <w:vMerge/>
            <w:vAlign w:val="center"/>
            <w:hideMark/>
          </w:tcPr>
          <w:p w14:paraId="090A7AA9" w14:textId="77777777" w:rsidR="00687675" w:rsidRPr="00323A15" w:rsidRDefault="00687675" w:rsidP="005B7C4D">
            <w:pPr>
              <w:rPr>
                <w:rFonts w:ascii="Times New Roman" w:hAnsi="Times New Roman"/>
                <w:color w:val="000000"/>
              </w:rPr>
            </w:pPr>
          </w:p>
        </w:tc>
        <w:tc>
          <w:tcPr>
            <w:tcW w:w="3166" w:type="dxa"/>
            <w:vMerge/>
            <w:vAlign w:val="center"/>
            <w:hideMark/>
          </w:tcPr>
          <w:p w14:paraId="721058D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82E34AE"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номенклатуры информационных источников, применяемых в профессиональной деятельности</w:t>
            </w:r>
          </w:p>
        </w:tc>
      </w:tr>
      <w:tr w:rsidR="00687675" w:rsidRPr="00A44A42" w14:paraId="0809E4F8" w14:textId="77777777" w:rsidTr="00E270DD">
        <w:trPr>
          <w:trHeight w:val="20"/>
        </w:trPr>
        <w:tc>
          <w:tcPr>
            <w:tcW w:w="1082" w:type="dxa"/>
            <w:vMerge/>
            <w:vAlign w:val="center"/>
            <w:hideMark/>
          </w:tcPr>
          <w:p w14:paraId="09BFEFC7" w14:textId="77777777" w:rsidR="00687675" w:rsidRPr="00323A15" w:rsidRDefault="00687675" w:rsidP="005B7C4D">
            <w:pPr>
              <w:rPr>
                <w:rFonts w:ascii="Times New Roman" w:hAnsi="Times New Roman"/>
                <w:color w:val="000000"/>
              </w:rPr>
            </w:pPr>
          </w:p>
        </w:tc>
        <w:tc>
          <w:tcPr>
            <w:tcW w:w="3166" w:type="dxa"/>
            <w:vMerge/>
            <w:vAlign w:val="center"/>
            <w:hideMark/>
          </w:tcPr>
          <w:p w14:paraId="235E496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33309BF"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приемов структурирования информации</w:t>
            </w:r>
          </w:p>
        </w:tc>
      </w:tr>
      <w:tr w:rsidR="00687675" w:rsidRPr="00A44A42" w14:paraId="52EAA390" w14:textId="77777777" w:rsidTr="00E270DD">
        <w:trPr>
          <w:trHeight w:val="20"/>
        </w:trPr>
        <w:tc>
          <w:tcPr>
            <w:tcW w:w="1082" w:type="dxa"/>
            <w:vMerge/>
            <w:vAlign w:val="center"/>
            <w:hideMark/>
          </w:tcPr>
          <w:p w14:paraId="7EA1A5E1" w14:textId="77777777" w:rsidR="00687675" w:rsidRPr="00323A15" w:rsidRDefault="00687675" w:rsidP="005B7C4D">
            <w:pPr>
              <w:rPr>
                <w:rFonts w:ascii="Times New Roman" w:hAnsi="Times New Roman"/>
                <w:color w:val="000000"/>
              </w:rPr>
            </w:pPr>
          </w:p>
        </w:tc>
        <w:tc>
          <w:tcPr>
            <w:tcW w:w="3166" w:type="dxa"/>
            <w:vMerge/>
            <w:vAlign w:val="center"/>
            <w:hideMark/>
          </w:tcPr>
          <w:p w14:paraId="1A6593E3"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5E73BB7"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формата оформления результатов поиска информации, современные средства и устройства информатизации</w:t>
            </w:r>
          </w:p>
        </w:tc>
      </w:tr>
      <w:tr w:rsidR="00687675" w:rsidRPr="00A44A42" w14:paraId="213EF232" w14:textId="77777777" w:rsidTr="00E270DD">
        <w:trPr>
          <w:trHeight w:val="20"/>
        </w:trPr>
        <w:tc>
          <w:tcPr>
            <w:tcW w:w="1082" w:type="dxa"/>
            <w:vMerge/>
            <w:vAlign w:val="center"/>
            <w:hideMark/>
          </w:tcPr>
          <w:p w14:paraId="0E919B1D" w14:textId="77777777" w:rsidR="00687675" w:rsidRPr="00323A15" w:rsidRDefault="00687675" w:rsidP="005B7C4D">
            <w:pPr>
              <w:rPr>
                <w:rFonts w:ascii="Times New Roman" w:hAnsi="Times New Roman"/>
                <w:color w:val="000000"/>
              </w:rPr>
            </w:pPr>
          </w:p>
        </w:tc>
        <w:tc>
          <w:tcPr>
            <w:tcW w:w="3166" w:type="dxa"/>
            <w:vMerge/>
            <w:vAlign w:val="center"/>
            <w:hideMark/>
          </w:tcPr>
          <w:p w14:paraId="02F86C2C"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F5A9626"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порядка применения программного обеспечения в профессиональной деятельности в том числе с использованием цифровых средств</w:t>
            </w:r>
          </w:p>
        </w:tc>
      </w:tr>
      <w:tr w:rsidR="00687675" w:rsidRPr="00A44A42" w14:paraId="7AA96D28" w14:textId="77777777" w:rsidTr="00E270DD">
        <w:trPr>
          <w:trHeight w:val="20"/>
        </w:trPr>
        <w:tc>
          <w:tcPr>
            <w:tcW w:w="1082" w:type="dxa"/>
            <w:vMerge w:val="restart"/>
            <w:shd w:val="clear" w:color="auto" w:fill="auto"/>
            <w:hideMark/>
          </w:tcPr>
          <w:p w14:paraId="06DE3019"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03</w:t>
            </w:r>
          </w:p>
        </w:tc>
        <w:tc>
          <w:tcPr>
            <w:tcW w:w="3166" w:type="dxa"/>
            <w:vMerge w:val="restart"/>
            <w:shd w:val="clear" w:color="auto" w:fill="auto"/>
            <w:hideMark/>
          </w:tcPr>
          <w:p w14:paraId="14E7F0F2"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10773" w:type="dxa"/>
            <w:shd w:val="clear" w:color="auto" w:fill="auto"/>
            <w:hideMark/>
          </w:tcPr>
          <w:p w14:paraId="211340CB"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Умения: </w:t>
            </w:r>
          </w:p>
        </w:tc>
      </w:tr>
      <w:tr w:rsidR="00687675" w:rsidRPr="00A44A42" w14:paraId="16677605" w14:textId="77777777" w:rsidTr="00E270DD">
        <w:trPr>
          <w:trHeight w:val="20"/>
        </w:trPr>
        <w:tc>
          <w:tcPr>
            <w:tcW w:w="1082" w:type="dxa"/>
            <w:vMerge/>
            <w:vAlign w:val="center"/>
            <w:hideMark/>
          </w:tcPr>
          <w:p w14:paraId="50CD8753" w14:textId="77777777" w:rsidR="00687675" w:rsidRPr="00323A15" w:rsidRDefault="00687675" w:rsidP="005B7C4D">
            <w:pPr>
              <w:rPr>
                <w:rFonts w:ascii="Times New Roman" w:hAnsi="Times New Roman"/>
                <w:color w:val="000000"/>
              </w:rPr>
            </w:pPr>
          </w:p>
        </w:tc>
        <w:tc>
          <w:tcPr>
            <w:tcW w:w="3166" w:type="dxa"/>
            <w:vMerge/>
            <w:vAlign w:val="center"/>
            <w:hideMark/>
          </w:tcPr>
          <w:p w14:paraId="77CD554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B4DE56E"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определять актуальность нормативно-правовой документации в профессиональной деятельности</w:t>
            </w:r>
          </w:p>
        </w:tc>
      </w:tr>
      <w:tr w:rsidR="00687675" w:rsidRPr="00A44A42" w14:paraId="3D796468" w14:textId="77777777" w:rsidTr="00E270DD">
        <w:trPr>
          <w:trHeight w:val="20"/>
        </w:trPr>
        <w:tc>
          <w:tcPr>
            <w:tcW w:w="1082" w:type="dxa"/>
            <w:vMerge/>
            <w:vAlign w:val="center"/>
            <w:hideMark/>
          </w:tcPr>
          <w:p w14:paraId="1A27551E" w14:textId="77777777" w:rsidR="00687675" w:rsidRPr="00323A15" w:rsidRDefault="00687675" w:rsidP="005B7C4D">
            <w:pPr>
              <w:rPr>
                <w:rFonts w:ascii="Times New Roman" w:hAnsi="Times New Roman"/>
                <w:color w:val="000000"/>
              </w:rPr>
            </w:pPr>
          </w:p>
        </w:tc>
        <w:tc>
          <w:tcPr>
            <w:tcW w:w="3166" w:type="dxa"/>
            <w:vMerge/>
            <w:vAlign w:val="center"/>
            <w:hideMark/>
          </w:tcPr>
          <w:p w14:paraId="71F91552"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BB3D82E"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применять современную научную профессиональную терминологию</w:t>
            </w:r>
          </w:p>
        </w:tc>
      </w:tr>
      <w:tr w:rsidR="00687675" w:rsidRPr="00A44A42" w14:paraId="41318095" w14:textId="77777777" w:rsidTr="00E270DD">
        <w:trPr>
          <w:trHeight w:val="20"/>
        </w:trPr>
        <w:tc>
          <w:tcPr>
            <w:tcW w:w="1082" w:type="dxa"/>
            <w:vMerge/>
            <w:vAlign w:val="center"/>
            <w:hideMark/>
          </w:tcPr>
          <w:p w14:paraId="750DC1D2" w14:textId="77777777" w:rsidR="00687675" w:rsidRPr="00323A15" w:rsidRDefault="00687675" w:rsidP="005B7C4D">
            <w:pPr>
              <w:rPr>
                <w:rFonts w:ascii="Times New Roman" w:hAnsi="Times New Roman"/>
                <w:color w:val="000000"/>
              </w:rPr>
            </w:pPr>
          </w:p>
        </w:tc>
        <w:tc>
          <w:tcPr>
            <w:tcW w:w="3166" w:type="dxa"/>
            <w:vMerge/>
            <w:vAlign w:val="center"/>
            <w:hideMark/>
          </w:tcPr>
          <w:p w14:paraId="2BD17F8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F169A7D"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и выстраивать траектории профессионального развития и самообразования</w:t>
            </w:r>
          </w:p>
        </w:tc>
      </w:tr>
      <w:tr w:rsidR="00687675" w:rsidRPr="00A44A42" w14:paraId="01439A1D" w14:textId="77777777" w:rsidTr="00E270DD">
        <w:trPr>
          <w:trHeight w:val="20"/>
        </w:trPr>
        <w:tc>
          <w:tcPr>
            <w:tcW w:w="1082" w:type="dxa"/>
            <w:vMerge/>
            <w:vAlign w:val="center"/>
            <w:hideMark/>
          </w:tcPr>
          <w:p w14:paraId="231E9F6F" w14:textId="77777777" w:rsidR="00687675" w:rsidRPr="00323A15" w:rsidRDefault="00687675" w:rsidP="005B7C4D">
            <w:pPr>
              <w:rPr>
                <w:rFonts w:ascii="Times New Roman" w:hAnsi="Times New Roman"/>
                <w:color w:val="000000"/>
              </w:rPr>
            </w:pPr>
          </w:p>
        </w:tc>
        <w:tc>
          <w:tcPr>
            <w:tcW w:w="3166" w:type="dxa"/>
            <w:vMerge/>
            <w:vAlign w:val="center"/>
            <w:hideMark/>
          </w:tcPr>
          <w:p w14:paraId="68D72DD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206FDCE"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выявлять достоинства и недостатки коммерческой идеи</w:t>
            </w:r>
          </w:p>
        </w:tc>
      </w:tr>
      <w:tr w:rsidR="00687675" w:rsidRPr="00A44A42" w14:paraId="06FC2BDB" w14:textId="77777777" w:rsidTr="00E270DD">
        <w:trPr>
          <w:trHeight w:val="20"/>
        </w:trPr>
        <w:tc>
          <w:tcPr>
            <w:tcW w:w="1082" w:type="dxa"/>
            <w:vMerge/>
            <w:vAlign w:val="center"/>
            <w:hideMark/>
          </w:tcPr>
          <w:p w14:paraId="197BE896" w14:textId="77777777" w:rsidR="00687675" w:rsidRPr="00323A15" w:rsidRDefault="00687675" w:rsidP="005B7C4D">
            <w:pPr>
              <w:rPr>
                <w:rFonts w:ascii="Times New Roman" w:hAnsi="Times New Roman"/>
                <w:color w:val="000000"/>
              </w:rPr>
            </w:pPr>
          </w:p>
        </w:tc>
        <w:tc>
          <w:tcPr>
            <w:tcW w:w="3166" w:type="dxa"/>
            <w:vMerge/>
            <w:vAlign w:val="center"/>
            <w:hideMark/>
          </w:tcPr>
          <w:p w14:paraId="41966FC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349F300"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презентовать идеи открытия собственного дела в профессиональной деятельности</w:t>
            </w:r>
          </w:p>
        </w:tc>
      </w:tr>
      <w:tr w:rsidR="00687675" w:rsidRPr="00A44A42" w14:paraId="421D4A8B" w14:textId="77777777" w:rsidTr="00E270DD">
        <w:trPr>
          <w:trHeight w:val="20"/>
        </w:trPr>
        <w:tc>
          <w:tcPr>
            <w:tcW w:w="1082" w:type="dxa"/>
            <w:vMerge/>
            <w:vAlign w:val="center"/>
            <w:hideMark/>
          </w:tcPr>
          <w:p w14:paraId="132B36C5" w14:textId="77777777" w:rsidR="00687675" w:rsidRPr="00323A15" w:rsidRDefault="00687675" w:rsidP="005B7C4D">
            <w:pPr>
              <w:rPr>
                <w:rFonts w:ascii="Times New Roman" w:hAnsi="Times New Roman"/>
                <w:color w:val="000000"/>
              </w:rPr>
            </w:pPr>
          </w:p>
        </w:tc>
        <w:tc>
          <w:tcPr>
            <w:tcW w:w="3166" w:type="dxa"/>
            <w:vMerge/>
            <w:vAlign w:val="center"/>
            <w:hideMark/>
          </w:tcPr>
          <w:p w14:paraId="7BE0DE9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CC8E59A"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оформлять бизнес-план</w:t>
            </w:r>
          </w:p>
        </w:tc>
      </w:tr>
      <w:tr w:rsidR="00687675" w:rsidRPr="00A44A42" w14:paraId="095AAF3D" w14:textId="77777777" w:rsidTr="00E270DD">
        <w:trPr>
          <w:trHeight w:val="20"/>
        </w:trPr>
        <w:tc>
          <w:tcPr>
            <w:tcW w:w="1082" w:type="dxa"/>
            <w:vMerge/>
            <w:vAlign w:val="center"/>
            <w:hideMark/>
          </w:tcPr>
          <w:p w14:paraId="78C18B3D" w14:textId="77777777" w:rsidR="00687675" w:rsidRPr="00323A15" w:rsidRDefault="00687675" w:rsidP="005B7C4D">
            <w:pPr>
              <w:rPr>
                <w:rFonts w:ascii="Times New Roman" w:hAnsi="Times New Roman"/>
                <w:color w:val="000000"/>
              </w:rPr>
            </w:pPr>
          </w:p>
        </w:tc>
        <w:tc>
          <w:tcPr>
            <w:tcW w:w="3166" w:type="dxa"/>
            <w:vMerge/>
            <w:vAlign w:val="center"/>
            <w:hideMark/>
          </w:tcPr>
          <w:p w14:paraId="34078DB6"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0D43DFC"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рассчитывать размеры выплат по процентным ставкам кредитования</w:t>
            </w:r>
          </w:p>
        </w:tc>
      </w:tr>
      <w:tr w:rsidR="00687675" w:rsidRPr="00A44A42" w14:paraId="0EFE2581" w14:textId="77777777" w:rsidTr="00E270DD">
        <w:trPr>
          <w:trHeight w:val="20"/>
        </w:trPr>
        <w:tc>
          <w:tcPr>
            <w:tcW w:w="1082" w:type="dxa"/>
            <w:vMerge/>
            <w:vAlign w:val="center"/>
            <w:hideMark/>
          </w:tcPr>
          <w:p w14:paraId="77015D98" w14:textId="77777777" w:rsidR="00687675" w:rsidRPr="00323A15" w:rsidRDefault="00687675" w:rsidP="005B7C4D">
            <w:pPr>
              <w:rPr>
                <w:rFonts w:ascii="Times New Roman" w:hAnsi="Times New Roman"/>
                <w:color w:val="000000"/>
              </w:rPr>
            </w:pPr>
          </w:p>
        </w:tc>
        <w:tc>
          <w:tcPr>
            <w:tcW w:w="3166" w:type="dxa"/>
            <w:vMerge/>
            <w:vAlign w:val="center"/>
            <w:hideMark/>
          </w:tcPr>
          <w:p w14:paraId="0A709765"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C6CA4E2"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инвестиционную привлекательность коммерческих идей в рамках профессиональной деятельности</w:t>
            </w:r>
          </w:p>
        </w:tc>
      </w:tr>
      <w:tr w:rsidR="00687675" w:rsidRPr="00A44A42" w14:paraId="74CEB127" w14:textId="77777777" w:rsidTr="00E270DD">
        <w:trPr>
          <w:trHeight w:val="20"/>
        </w:trPr>
        <w:tc>
          <w:tcPr>
            <w:tcW w:w="1082" w:type="dxa"/>
            <w:vMerge/>
            <w:vAlign w:val="center"/>
            <w:hideMark/>
          </w:tcPr>
          <w:p w14:paraId="46F19091" w14:textId="77777777" w:rsidR="00687675" w:rsidRPr="00323A15" w:rsidRDefault="00687675" w:rsidP="005B7C4D">
            <w:pPr>
              <w:rPr>
                <w:rFonts w:ascii="Times New Roman" w:hAnsi="Times New Roman"/>
                <w:color w:val="000000"/>
              </w:rPr>
            </w:pPr>
          </w:p>
        </w:tc>
        <w:tc>
          <w:tcPr>
            <w:tcW w:w="3166" w:type="dxa"/>
            <w:vMerge/>
            <w:vAlign w:val="center"/>
            <w:hideMark/>
          </w:tcPr>
          <w:p w14:paraId="3C43E83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42F474A"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презентовать бизнес-идею</w:t>
            </w:r>
          </w:p>
        </w:tc>
      </w:tr>
      <w:tr w:rsidR="00687675" w:rsidRPr="00A44A42" w14:paraId="1DF2CA99" w14:textId="77777777" w:rsidTr="00E270DD">
        <w:trPr>
          <w:trHeight w:val="20"/>
        </w:trPr>
        <w:tc>
          <w:tcPr>
            <w:tcW w:w="1082" w:type="dxa"/>
            <w:vMerge/>
            <w:vAlign w:val="center"/>
            <w:hideMark/>
          </w:tcPr>
          <w:p w14:paraId="386F2C1D" w14:textId="77777777" w:rsidR="00687675" w:rsidRPr="00323A15" w:rsidRDefault="00687675" w:rsidP="005B7C4D">
            <w:pPr>
              <w:rPr>
                <w:rFonts w:ascii="Times New Roman" w:hAnsi="Times New Roman"/>
                <w:color w:val="000000"/>
              </w:rPr>
            </w:pPr>
          </w:p>
        </w:tc>
        <w:tc>
          <w:tcPr>
            <w:tcW w:w="3166" w:type="dxa"/>
            <w:vMerge/>
            <w:vAlign w:val="center"/>
            <w:hideMark/>
          </w:tcPr>
          <w:p w14:paraId="1BFC339F"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555217F"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определять источники финансирования</w:t>
            </w:r>
          </w:p>
        </w:tc>
      </w:tr>
      <w:tr w:rsidR="00687675" w:rsidRPr="00A44A42" w14:paraId="0CAE1A70" w14:textId="77777777" w:rsidTr="00E270DD">
        <w:trPr>
          <w:trHeight w:val="20"/>
        </w:trPr>
        <w:tc>
          <w:tcPr>
            <w:tcW w:w="1082" w:type="dxa"/>
            <w:vMerge/>
            <w:vAlign w:val="center"/>
            <w:hideMark/>
          </w:tcPr>
          <w:p w14:paraId="065311AC" w14:textId="77777777" w:rsidR="00687675" w:rsidRPr="00323A15" w:rsidRDefault="00687675" w:rsidP="005B7C4D">
            <w:pPr>
              <w:rPr>
                <w:rFonts w:ascii="Times New Roman" w:hAnsi="Times New Roman"/>
                <w:color w:val="000000"/>
              </w:rPr>
            </w:pPr>
          </w:p>
        </w:tc>
        <w:tc>
          <w:tcPr>
            <w:tcW w:w="3166" w:type="dxa"/>
            <w:vMerge/>
            <w:vAlign w:val="center"/>
            <w:hideMark/>
          </w:tcPr>
          <w:p w14:paraId="3BD9AEE7"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917AF55"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1821C6A5" w14:textId="77777777" w:rsidTr="00E270DD">
        <w:trPr>
          <w:trHeight w:val="20"/>
        </w:trPr>
        <w:tc>
          <w:tcPr>
            <w:tcW w:w="1082" w:type="dxa"/>
            <w:vMerge/>
            <w:vAlign w:val="center"/>
            <w:hideMark/>
          </w:tcPr>
          <w:p w14:paraId="0E38E3E7" w14:textId="77777777" w:rsidR="00687675" w:rsidRPr="00323A15" w:rsidRDefault="00687675" w:rsidP="005B7C4D">
            <w:pPr>
              <w:rPr>
                <w:rFonts w:ascii="Times New Roman" w:hAnsi="Times New Roman"/>
                <w:color w:val="000000"/>
              </w:rPr>
            </w:pPr>
          </w:p>
        </w:tc>
        <w:tc>
          <w:tcPr>
            <w:tcW w:w="3166" w:type="dxa"/>
            <w:vMerge/>
            <w:vAlign w:val="center"/>
            <w:hideMark/>
          </w:tcPr>
          <w:p w14:paraId="378BC4A6"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803E2D5"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содержания актуальной нормативно-правовой документации</w:t>
            </w:r>
          </w:p>
        </w:tc>
      </w:tr>
      <w:tr w:rsidR="00687675" w:rsidRPr="00A44A42" w14:paraId="39B72263" w14:textId="77777777" w:rsidTr="00E270DD">
        <w:trPr>
          <w:trHeight w:val="20"/>
        </w:trPr>
        <w:tc>
          <w:tcPr>
            <w:tcW w:w="1082" w:type="dxa"/>
            <w:vMerge/>
            <w:vAlign w:val="center"/>
            <w:hideMark/>
          </w:tcPr>
          <w:p w14:paraId="62CE636F" w14:textId="77777777" w:rsidR="00687675" w:rsidRPr="00323A15" w:rsidRDefault="00687675" w:rsidP="005B7C4D">
            <w:pPr>
              <w:rPr>
                <w:rFonts w:ascii="Times New Roman" w:hAnsi="Times New Roman"/>
                <w:color w:val="000000"/>
              </w:rPr>
            </w:pPr>
          </w:p>
        </w:tc>
        <w:tc>
          <w:tcPr>
            <w:tcW w:w="3166" w:type="dxa"/>
            <w:vMerge/>
            <w:vAlign w:val="center"/>
            <w:hideMark/>
          </w:tcPr>
          <w:p w14:paraId="22C97BB5"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69B9530"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современной, научной и профессиональной терминологии</w:t>
            </w:r>
          </w:p>
        </w:tc>
      </w:tr>
      <w:tr w:rsidR="00687675" w:rsidRPr="00A44A42" w14:paraId="5B20F8F4" w14:textId="77777777" w:rsidTr="00E270DD">
        <w:trPr>
          <w:trHeight w:val="20"/>
        </w:trPr>
        <w:tc>
          <w:tcPr>
            <w:tcW w:w="1082" w:type="dxa"/>
            <w:vMerge/>
            <w:vAlign w:val="center"/>
            <w:hideMark/>
          </w:tcPr>
          <w:p w14:paraId="41AF0289" w14:textId="77777777" w:rsidR="00687675" w:rsidRPr="00323A15" w:rsidRDefault="00687675" w:rsidP="005B7C4D">
            <w:pPr>
              <w:rPr>
                <w:rFonts w:ascii="Times New Roman" w:hAnsi="Times New Roman"/>
                <w:color w:val="000000"/>
              </w:rPr>
            </w:pPr>
          </w:p>
        </w:tc>
        <w:tc>
          <w:tcPr>
            <w:tcW w:w="3166" w:type="dxa"/>
            <w:vMerge/>
            <w:vAlign w:val="center"/>
            <w:hideMark/>
          </w:tcPr>
          <w:p w14:paraId="7201220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0843639"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возможных траекторий профессионального развития и самообразования</w:t>
            </w:r>
          </w:p>
        </w:tc>
      </w:tr>
      <w:tr w:rsidR="00687675" w:rsidRPr="00A44A42" w14:paraId="356207C4" w14:textId="77777777" w:rsidTr="00E270DD">
        <w:trPr>
          <w:trHeight w:val="20"/>
        </w:trPr>
        <w:tc>
          <w:tcPr>
            <w:tcW w:w="1082" w:type="dxa"/>
            <w:vMerge/>
            <w:vAlign w:val="center"/>
            <w:hideMark/>
          </w:tcPr>
          <w:p w14:paraId="1AFB9716" w14:textId="77777777" w:rsidR="00687675" w:rsidRPr="00323A15" w:rsidRDefault="00687675" w:rsidP="005B7C4D">
            <w:pPr>
              <w:rPr>
                <w:rFonts w:ascii="Times New Roman" w:hAnsi="Times New Roman"/>
                <w:color w:val="000000"/>
              </w:rPr>
            </w:pPr>
          </w:p>
        </w:tc>
        <w:tc>
          <w:tcPr>
            <w:tcW w:w="3166" w:type="dxa"/>
            <w:vMerge/>
            <w:vAlign w:val="center"/>
            <w:hideMark/>
          </w:tcPr>
          <w:p w14:paraId="40DFF6C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B0B8E61"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основ предпринимательской деятельности</w:t>
            </w:r>
          </w:p>
        </w:tc>
      </w:tr>
      <w:tr w:rsidR="00687675" w:rsidRPr="00A44A42" w14:paraId="4378E88D" w14:textId="77777777" w:rsidTr="00E270DD">
        <w:trPr>
          <w:trHeight w:val="20"/>
        </w:trPr>
        <w:tc>
          <w:tcPr>
            <w:tcW w:w="1082" w:type="dxa"/>
            <w:vMerge/>
            <w:vAlign w:val="center"/>
            <w:hideMark/>
          </w:tcPr>
          <w:p w14:paraId="0CD0ACAB" w14:textId="77777777" w:rsidR="00687675" w:rsidRPr="00323A15" w:rsidRDefault="00687675" w:rsidP="005B7C4D">
            <w:pPr>
              <w:rPr>
                <w:rFonts w:ascii="Times New Roman" w:hAnsi="Times New Roman"/>
                <w:color w:val="000000"/>
              </w:rPr>
            </w:pPr>
          </w:p>
        </w:tc>
        <w:tc>
          <w:tcPr>
            <w:tcW w:w="3166" w:type="dxa"/>
            <w:vMerge/>
            <w:vAlign w:val="center"/>
            <w:hideMark/>
          </w:tcPr>
          <w:p w14:paraId="3C7CD405"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BDE8AA0"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основ финансовой грамотности</w:t>
            </w:r>
          </w:p>
        </w:tc>
      </w:tr>
      <w:tr w:rsidR="00687675" w:rsidRPr="00A44A42" w14:paraId="20F4E74D" w14:textId="77777777" w:rsidTr="00E270DD">
        <w:trPr>
          <w:trHeight w:val="20"/>
        </w:trPr>
        <w:tc>
          <w:tcPr>
            <w:tcW w:w="1082" w:type="dxa"/>
            <w:vMerge/>
            <w:vAlign w:val="center"/>
            <w:hideMark/>
          </w:tcPr>
          <w:p w14:paraId="107E4D8E" w14:textId="77777777" w:rsidR="00687675" w:rsidRPr="00323A15" w:rsidRDefault="00687675" w:rsidP="005B7C4D">
            <w:pPr>
              <w:rPr>
                <w:rFonts w:ascii="Times New Roman" w:hAnsi="Times New Roman"/>
                <w:color w:val="000000"/>
              </w:rPr>
            </w:pPr>
          </w:p>
        </w:tc>
        <w:tc>
          <w:tcPr>
            <w:tcW w:w="3166" w:type="dxa"/>
            <w:vMerge/>
            <w:vAlign w:val="center"/>
            <w:hideMark/>
          </w:tcPr>
          <w:p w14:paraId="5871FC61"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7EBED22"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правил разработки бизнес-планов</w:t>
            </w:r>
          </w:p>
        </w:tc>
      </w:tr>
      <w:tr w:rsidR="00687675" w:rsidRPr="00A44A42" w14:paraId="4F95EEB2" w14:textId="77777777" w:rsidTr="00E270DD">
        <w:trPr>
          <w:trHeight w:val="20"/>
        </w:trPr>
        <w:tc>
          <w:tcPr>
            <w:tcW w:w="1082" w:type="dxa"/>
            <w:vMerge/>
            <w:vAlign w:val="center"/>
            <w:hideMark/>
          </w:tcPr>
          <w:p w14:paraId="6E5A466B" w14:textId="77777777" w:rsidR="00687675" w:rsidRPr="00323A15" w:rsidRDefault="00687675" w:rsidP="005B7C4D">
            <w:pPr>
              <w:rPr>
                <w:rFonts w:ascii="Times New Roman" w:hAnsi="Times New Roman"/>
                <w:color w:val="000000"/>
              </w:rPr>
            </w:pPr>
          </w:p>
        </w:tc>
        <w:tc>
          <w:tcPr>
            <w:tcW w:w="3166" w:type="dxa"/>
            <w:vMerge/>
            <w:vAlign w:val="center"/>
            <w:hideMark/>
          </w:tcPr>
          <w:p w14:paraId="184C61B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54DAA95"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порядка выстраивание презентаций</w:t>
            </w:r>
          </w:p>
        </w:tc>
      </w:tr>
      <w:tr w:rsidR="00687675" w:rsidRPr="00A44A42" w14:paraId="379BB2E5" w14:textId="77777777" w:rsidTr="00E270DD">
        <w:trPr>
          <w:trHeight w:val="20"/>
        </w:trPr>
        <w:tc>
          <w:tcPr>
            <w:tcW w:w="1082" w:type="dxa"/>
            <w:vMerge/>
            <w:vAlign w:val="center"/>
            <w:hideMark/>
          </w:tcPr>
          <w:p w14:paraId="45F2F0F7" w14:textId="77777777" w:rsidR="00687675" w:rsidRPr="00323A15" w:rsidRDefault="00687675" w:rsidP="005B7C4D">
            <w:pPr>
              <w:rPr>
                <w:rFonts w:ascii="Times New Roman" w:hAnsi="Times New Roman"/>
                <w:color w:val="000000"/>
              </w:rPr>
            </w:pPr>
          </w:p>
        </w:tc>
        <w:tc>
          <w:tcPr>
            <w:tcW w:w="3166" w:type="dxa"/>
            <w:vMerge/>
            <w:vAlign w:val="center"/>
            <w:hideMark/>
          </w:tcPr>
          <w:p w14:paraId="1413067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8EB57FF"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кредитных банковских продуктов</w:t>
            </w:r>
          </w:p>
        </w:tc>
      </w:tr>
      <w:tr w:rsidR="00687675" w:rsidRPr="00A44A42" w14:paraId="54DCACD4" w14:textId="77777777" w:rsidTr="00E270DD">
        <w:trPr>
          <w:trHeight w:val="20"/>
        </w:trPr>
        <w:tc>
          <w:tcPr>
            <w:tcW w:w="1082" w:type="dxa"/>
            <w:vMerge w:val="restart"/>
            <w:shd w:val="clear" w:color="auto" w:fill="auto"/>
            <w:hideMark/>
          </w:tcPr>
          <w:p w14:paraId="6B2ACC30"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04</w:t>
            </w:r>
          </w:p>
        </w:tc>
        <w:tc>
          <w:tcPr>
            <w:tcW w:w="3166" w:type="dxa"/>
            <w:vMerge w:val="restart"/>
            <w:shd w:val="clear" w:color="auto" w:fill="auto"/>
            <w:hideMark/>
          </w:tcPr>
          <w:p w14:paraId="63E834D6"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Эффективно взаимодействовать и работать в коллективе и команде</w:t>
            </w:r>
          </w:p>
        </w:tc>
        <w:tc>
          <w:tcPr>
            <w:tcW w:w="10773" w:type="dxa"/>
            <w:shd w:val="clear" w:color="auto" w:fill="auto"/>
            <w:hideMark/>
          </w:tcPr>
          <w:p w14:paraId="5E3FE90E"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spacing w:val="-4"/>
              </w:rPr>
              <w:t xml:space="preserve">Умения: </w:t>
            </w:r>
          </w:p>
        </w:tc>
      </w:tr>
      <w:tr w:rsidR="00687675" w:rsidRPr="00A44A42" w14:paraId="0EF76A37" w14:textId="77777777" w:rsidTr="00E270DD">
        <w:trPr>
          <w:trHeight w:val="20"/>
        </w:trPr>
        <w:tc>
          <w:tcPr>
            <w:tcW w:w="1082" w:type="dxa"/>
            <w:vMerge/>
            <w:vAlign w:val="center"/>
            <w:hideMark/>
          </w:tcPr>
          <w:p w14:paraId="30DF2CB0" w14:textId="77777777" w:rsidR="00687675" w:rsidRPr="00323A15" w:rsidRDefault="00687675" w:rsidP="005B7C4D">
            <w:pPr>
              <w:rPr>
                <w:rFonts w:ascii="Times New Roman" w:hAnsi="Times New Roman"/>
                <w:color w:val="000000"/>
              </w:rPr>
            </w:pPr>
          </w:p>
        </w:tc>
        <w:tc>
          <w:tcPr>
            <w:tcW w:w="3166" w:type="dxa"/>
            <w:vMerge/>
            <w:vAlign w:val="center"/>
            <w:hideMark/>
          </w:tcPr>
          <w:p w14:paraId="7CC23673"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1AFC3CD"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организовывать работу коллектива и команды</w:t>
            </w:r>
          </w:p>
        </w:tc>
      </w:tr>
      <w:tr w:rsidR="00687675" w:rsidRPr="00A44A42" w14:paraId="053A9171" w14:textId="77777777" w:rsidTr="00E270DD">
        <w:trPr>
          <w:trHeight w:val="20"/>
        </w:trPr>
        <w:tc>
          <w:tcPr>
            <w:tcW w:w="1082" w:type="dxa"/>
            <w:vMerge/>
            <w:vAlign w:val="center"/>
            <w:hideMark/>
          </w:tcPr>
          <w:p w14:paraId="44B2722F" w14:textId="77777777" w:rsidR="00687675" w:rsidRPr="00323A15" w:rsidRDefault="00687675" w:rsidP="005B7C4D">
            <w:pPr>
              <w:rPr>
                <w:rFonts w:ascii="Times New Roman" w:hAnsi="Times New Roman"/>
                <w:color w:val="000000"/>
              </w:rPr>
            </w:pPr>
          </w:p>
        </w:tc>
        <w:tc>
          <w:tcPr>
            <w:tcW w:w="3166" w:type="dxa"/>
            <w:vMerge/>
            <w:vAlign w:val="center"/>
            <w:hideMark/>
          </w:tcPr>
          <w:p w14:paraId="0CD34361"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FCC8C99"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взаимодействовать с коллегами, руководством, клиентами в ходе профессиональной деятельности</w:t>
            </w:r>
          </w:p>
        </w:tc>
      </w:tr>
      <w:tr w:rsidR="00687675" w:rsidRPr="00A44A42" w14:paraId="09AA4550" w14:textId="77777777" w:rsidTr="00E270DD">
        <w:trPr>
          <w:trHeight w:val="20"/>
        </w:trPr>
        <w:tc>
          <w:tcPr>
            <w:tcW w:w="1082" w:type="dxa"/>
            <w:vMerge/>
            <w:vAlign w:val="center"/>
            <w:hideMark/>
          </w:tcPr>
          <w:p w14:paraId="32EA56F2" w14:textId="77777777" w:rsidR="00687675" w:rsidRPr="00323A15" w:rsidRDefault="00687675" w:rsidP="005B7C4D">
            <w:pPr>
              <w:rPr>
                <w:rFonts w:ascii="Times New Roman" w:hAnsi="Times New Roman"/>
                <w:color w:val="000000"/>
              </w:rPr>
            </w:pPr>
          </w:p>
        </w:tc>
        <w:tc>
          <w:tcPr>
            <w:tcW w:w="3166" w:type="dxa"/>
            <w:vMerge/>
            <w:vAlign w:val="center"/>
            <w:hideMark/>
          </w:tcPr>
          <w:p w14:paraId="631652E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A779C0B"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3F433BDE" w14:textId="77777777" w:rsidTr="00E270DD">
        <w:trPr>
          <w:trHeight w:val="20"/>
        </w:trPr>
        <w:tc>
          <w:tcPr>
            <w:tcW w:w="1082" w:type="dxa"/>
            <w:vMerge/>
            <w:vAlign w:val="center"/>
            <w:hideMark/>
          </w:tcPr>
          <w:p w14:paraId="6431D671" w14:textId="77777777" w:rsidR="00687675" w:rsidRPr="00323A15" w:rsidRDefault="00687675" w:rsidP="005B7C4D">
            <w:pPr>
              <w:rPr>
                <w:rFonts w:ascii="Times New Roman" w:hAnsi="Times New Roman"/>
                <w:color w:val="000000"/>
              </w:rPr>
            </w:pPr>
          </w:p>
        </w:tc>
        <w:tc>
          <w:tcPr>
            <w:tcW w:w="3166" w:type="dxa"/>
            <w:vMerge/>
            <w:vAlign w:val="center"/>
            <w:hideMark/>
          </w:tcPr>
          <w:p w14:paraId="66FC98B8"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37BCBB9"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психологических основ деятельности коллектива, психологических особенностей личности</w:t>
            </w:r>
          </w:p>
        </w:tc>
      </w:tr>
      <w:tr w:rsidR="00687675" w:rsidRPr="00A44A42" w14:paraId="19D41946" w14:textId="77777777" w:rsidTr="00E270DD">
        <w:trPr>
          <w:trHeight w:val="20"/>
        </w:trPr>
        <w:tc>
          <w:tcPr>
            <w:tcW w:w="1082" w:type="dxa"/>
            <w:vMerge/>
            <w:vAlign w:val="center"/>
            <w:hideMark/>
          </w:tcPr>
          <w:p w14:paraId="115C8E51" w14:textId="77777777" w:rsidR="00687675" w:rsidRPr="00323A15" w:rsidRDefault="00687675" w:rsidP="005B7C4D">
            <w:pPr>
              <w:rPr>
                <w:rFonts w:ascii="Times New Roman" w:hAnsi="Times New Roman"/>
                <w:color w:val="000000"/>
              </w:rPr>
            </w:pPr>
          </w:p>
        </w:tc>
        <w:tc>
          <w:tcPr>
            <w:tcW w:w="3166" w:type="dxa"/>
            <w:vMerge/>
            <w:vAlign w:val="center"/>
            <w:hideMark/>
          </w:tcPr>
          <w:p w14:paraId="26CC64A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A3E79D2"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основ проектной деятельности</w:t>
            </w:r>
          </w:p>
        </w:tc>
      </w:tr>
      <w:tr w:rsidR="00687675" w:rsidRPr="00A44A42" w14:paraId="5360A9C2" w14:textId="77777777" w:rsidTr="00E270DD">
        <w:trPr>
          <w:trHeight w:val="20"/>
        </w:trPr>
        <w:tc>
          <w:tcPr>
            <w:tcW w:w="1082" w:type="dxa"/>
            <w:vMerge w:val="restart"/>
            <w:shd w:val="clear" w:color="auto" w:fill="auto"/>
            <w:hideMark/>
          </w:tcPr>
          <w:p w14:paraId="78DA5DCE"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05</w:t>
            </w:r>
          </w:p>
        </w:tc>
        <w:tc>
          <w:tcPr>
            <w:tcW w:w="3166" w:type="dxa"/>
            <w:vMerge w:val="restart"/>
            <w:shd w:val="clear" w:color="auto" w:fill="auto"/>
            <w:hideMark/>
          </w:tcPr>
          <w:p w14:paraId="6C4D9DB2"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10773" w:type="dxa"/>
            <w:shd w:val="clear" w:color="auto" w:fill="auto"/>
            <w:hideMark/>
          </w:tcPr>
          <w:p w14:paraId="78A7AB39"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Умения:</w:t>
            </w:r>
            <w:r w:rsidRPr="00323A15">
              <w:rPr>
                <w:rFonts w:ascii="Times New Roman" w:hAnsi="Times New Roman"/>
                <w:color w:val="000000"/>
              </w:rPr>
              <w:t xml:space="preserve"> </w:t>
            </w:r>
          </w:p>
        </w:tc>
      </w:tr>
      <w:tr w:rsidR="00687675" w:rsidRPr="00A44A42" w14:paraId="16466663" w14:textId="77777777" w:rsidTr="00E270DD">
        <w:trPr>
          <w:trHeight w:val="20"/>
        </w:trPr>
        <w:tc>
          <w:tcPr>
            <w:tcW w:w="1082" w:type="dxa"/>
            <w:vMerge/>
            <w:vAlign w:val="center"/>
            <w:hideMark/>
          </w:tcPr>
          <w:p w14:paraId="3E5D61A6" w14:textId="77777777" w:rsidR="00687675" w:rsidRPr="00323A15" w:rsidRDefault="00687675" w:rsidP="005B7C4D">
            <w:pPr>
              <w:rPr>
                <w:rFonts w:ascii="Times New Roman" w:hAnsi="Times New Roman"/>
                <w:color w:val="000000"/>
              </w:rPr>
            </w:pPr>
          </w:p>
        </w:tc>
        <w:tc>
          <w:tcPr>
            <w:tcW w:w="3166" w:type="dxa"/>
            <w:vMerge/>
            <w:vAlign w:val="center"/>
            <w:hideMark/>
          </w:tcPr>
          <w:p w14:paraId="1F7805E8"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A875EA2"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грамотно излагать свои мысли и оформлять документы по профессиональной тематике на государственном языке, проявлять толерантность в рабочем коллективе</w:t>
            </w:r>
          </w:p>
        </w:tc>
      </w:tr>
      <w:tr w:rsidR="00687675" w:rsidRPr="00A44A42" w14:paraId="50891949" w14:textId="77777777" w:rsidTr="00E270DD">
        <w:trPr>
          <w:trHeight w:val="20"/>
        </w:trPr>
        <w:tc>
          <w:tcPr>
            <w:tcW w:w="1082" w:type="dxa"/>
            <w:vMerge/>
            <w:vAlign w:val="center"/>
            <w:hideMark/>
          </w:tcPr>
          <w:p w14:paraId="25D2AF45" w14:textId="77777777" w:rsidR="00687675" w:rsidRPr="00323A15" w:rsidRDefault="00687675" w:rsidP="005B7C4D">
            <w:pPr>
              <w:rPr>
                <w:rFonts w:ascii="Times New Roman" w:hAnsi="Times New Roman"/>
                <w:color w:val="000000"/>
              </w:rPr>
            </w:pPr>
          </w:p>
        </w:tc>
        <w:tc>
          <w:tcPr>
            <w:tcW w:w="3166" w:type="dxa"/>
            <w:vMerge/>
            <w:vAlign w:val="center"/>
            <w:hideMark/>
          </w:tcPr>
          <w:p w14:paraId="1E9AB29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FC26AD4"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7FEB4638" w14:textId="77777777" w:rsidTr="00E270DD">
        <w:trPr>
          <w:trHeight w:val="20"/>
        </w:trPr>
        <w:tc>
          <w:tcPr>
            <w:tcW w:w="1082" w:type="dxa"/>
            <w:vMerge/>
            <w:vAlign w:val="center"/>
            <w:hideMark/>
          </w:tcPr>
          <w:p w14:paraId="369BF04B" w14:textId="77777777" w:rsidR="00687675" w:rsidRPr="00323A15" w:rsidRDefault="00687675" w:rsidP="005B7C4D">
            <w:pPr>
              <w:rPr>
                <w:rFonts w:ascii="Times New Roman" w:hAnsi="Times New Roman"/>
                <w:color w:val="000000"/>
              </w:rPr>
            </w:pPr>
          </w:p>
        </w:tc>
        <w:tc>
          <w:tcPr>
            <w:tcW w:w="3166" w:type="dxa"/>
            <w:vMerge/>
            <w:vAlign w:val="center"/>
            <w:hideMark/>
          </w:tcPr>
          <w:p w14:paraId="175E40D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5EB5367"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особенности социального и культурного контекста</w:t>
            </w:r>
          </w:p>
        </w:tc>
      </w:tr>
      <w:tr w:rsidR="00687675" w:rsidRPr="00A44A42" w14:paraId="0AC6D66A" w14:textId="77777777" w:rsidTr="00E270DD">
        <w:trPr>
          <w:trHeight w:val="20"/>
        </w:trPr>
        <w:tc>
          <w:tcPr>
            <w:tcW w:w="1082" w:type="dxa"/>
            <w:vMerge/>
            <w:vAlign w:val="center"/>
            <w:hideMark/>
          </w:tcPr>
          <w:p w14:paraId="7FF1CE32" w14:textId="77777777" w:rsidR="00687675" w:rsidRPr="00323A15" w:rsidRDefault="00687675" w:rsidP="005B7C4D">
            <w:pPr>
              <w:rPr>
                <w:rFonts w:ascii="Times New Roman" w:hAnsi="Times New Roman"/>
                <w:color w:val="000000"/>
              </w:rPr>
            </w:pPr>
          </w:p>
        </w:tc>
        <w:tc>
          <w:tcPr>
            <w:tcW w:w="3166" w:type="dxa"/>
            <w:vMerge/>
            <w:vAlign w:val="center"/>
            <w:hideMark/>
          </w:tcPr>
          <w:p w14:paraId="7A805E1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9A71B16"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правил оформления документов и построения устных сообщений</w:t>
            </w:r>
          </w:p>
        </w:tc>
      </w:tr>
      <w:tr w:rsidR="00687675" w:rsidRPr="00A44A42" w14:paraId="734E53C7" w14:textId="77777777" w:rsidTr="00E270DD">
        <w:trPr>
          <w:trHeight w:val="20"/>
        </w:trPr>
        <w:tc>
          <w:tcPr>
            <w:tcW w:w="1082" w:type="dxa"/>
            <w:vMerge w:val="restart"/>
            <w:shd w:val="clear" w:color="auto" w:fill="auto"/>
            <w:hideMark/>
          </w:tcPr>
          <w:p w14:paraId="091C5590"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06</w:t>
            </w:r>
          </w:p>
        </w:tc>
        <w:tc>
          <w:tcPr>
            <w:tcW w:w="3166" w:type="dxa"/>
            <w:vMerge w:val="restart"/>
            <w:shd w:val="clear" w:color="auto" w:fill="auto"/>
            <w:hideMark/>
          </w:tcPr>
          <w:p w14:paraId="1F0B1981"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Проявлять гражданско-патриотическую позицию, демонстрировать осознанное поведение на основе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10773" w:type="dxa"/>
            <w:shd w:val="clear" w:color="auto" w:fill="auto"/>
            <w:hideMark/>
          </w:tcPr>
          <w:p w14:paraId="07DE3971"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Умения:</w:t>
            </w:r>
            <w:r w:rsidRPr="00323A15">
              <w:rPr>
                <w:rFonts w:ascii="Times New Roman" w:hAnsi="Times New Roman"/>
                <w:color w:val="000000"/>
              </w:rPr>
              <w:t xml:space="preserve"> </w:t>
            </w:r>
          </w:p>
        </w:tc>
      </w:tr>
      <w:tr w:rsidR="00687675" w:rsidRPr="00A44A42" w14:paraId="59770476" w14:textId="77777777" w:rsidTr="00E270DD">
        <w:trPr>
          <w:trHeight w:val="20"/>
        </w:trPr>
        <w:tc>
          <w:tcPr>
            <w:tcW w:w="1082" w:type="dxa"/>
            <w:vMerge/>
            <w:vAlign w:val="center"/>
            <w:hideMark/>
          </w:tcPr>
          <w:p w14:paraId="1EF0EE2F" w14:textId="77777777" w:rsidR="00687675" w:rsidRPr="00323A15" w:rsidRDefault="00687675" w:rsidP="005B7C4D">
            <w:pPr>
              <w:rPr>
                <w:rFonts w:ascii="Times New Roman" w:hAnsi="Times New Roman"/>
                <w:color w:val="000000"/>
              </w:rPr>
            </w:pPr>
          </w:p>
        </w:tc>
        <w:tc>
          <w:tcPr>
            <w:tcW w:w="3166" w:type="dxa"/>
            <w:vMerge/>
            <w:vAlign w:val="center"/>
            <w:hideMark/>
          </w:tcPr>
          <w:p w14:paraId="1BEE4257"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E73BF1A"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описывать значимость своей специальности 31.02.03 Лабораторная диагностика</w:t>
            </w:r>
          </w:p>
        </w:tc>
      </w:tr>
      <w:tr w:rsidR="00687675" w:rsidRPr="00A44A42" w14:paraId="10F3D670" w14:textId="77777777" w:rsidTr="00E270DD">
        <w:trPr>
          <w:trHeight w:val="20"/>
        </w:trPr>
        <w:tc>
          <w:tcPr>
            <w:tcW w:w="1082" w:type="dxa"/>
            <w:vMerge/>
            <w:vAlign w:val="center"/>
            <w:hideMark/>
          </w:tcPr>
          <w:p w14:paraId="45F30FAA" w14:textId="77777777" w:rsidR="00687675" w:rsidRPr="00323A15" w:rsidRDefault="00687675" w:rsidP="005B7C4D">
            <w:pPr>
              <w:rPr>
                <w:rFonts w:ascii="Times New Roman" w:hAnsi="Times New Roman"/>
                <w:color w:val="000000"/>
              </w:rPr>
            </w:pPr>
          </w:p>
        </w:tc>
        <w:tc>
          <w:tcPr>
            <w:tcW w:w="3166" w:type="dxa"/>
            <w:vMerge/>
            <w:vAlign w:val="center"/>
            <w:hideMark/>
          </w:tcPr>
          <w:p w14:paraId="18ACBCB6"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5D03E53"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применять стандарты антикоррупционного поведения</w:t>
            </w:r>
          </w:p>
        </w:tc>
      </w:tr>
      <w:tr w:rsidR="00687675" w:rsidRPr="00A44A42" w14:paraId="18DB88AC" w14:textId="77777777" w:rsidTr="00E270DD">
        <w:trPr>
          <w:trHeight w:val="20"/>
        </w:trPr>
        <w:tc>
          <w:tcPr>
            <w:tcW w:w="1082" w:type="dxa"/>
            <w:vMerge/>
            <w:vAlign w:val="center"/>
            <w:hideMark/>
          </w:tcPr>
          <w:p w14:paraId="757649D2" w14:textId="77777777" w:rsidR="00687675" w:rsidRPr="00323A15" w:rsidRDefault="00687675" w:rsidP="005B7C4D">
            <w:pPr>
              <w:rPr>
                <w:rFonts w:ascii="Times New Roman" w:hAnsi="Times New Roman"/>
                <w:color w:val="000000"/>
              </w:rPr>
            </w:pPr>
          </w:p>
        </w:tc>
        <w:tc>
          <w:tcPr>
            <w:tcW w:w="3166" w:type="dxa"/>
            <w:vMerge/>
            <w:vAlign w:val="center"/>
            <w:hideMark/>
          </w:tcPr>
          <w:p w14:paraId="55FAF3E6"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76BAD14"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57C858AF" w14:textId="77777777" w:rsidTr="00E270DD">
        <w:trPr>
          <w:trHeight w:val="20"/>
        </w:trPr>
        <w:tc>
          <w:tcPr>
            <w:tcW w:w="1082" w:type="dxa"/>
            <w:vMerge/>
            <w:vAlign w:val="center"/>
            <w:hideMark/>
          </w:tcPr>
          <w:p w14:paraId="3916EF00" w14:textId="77777777" w:rsidR="00687675" w:rsidRPr="00323A15" w:rsidRDefault="00687675" w:rsidP="005B7C4D">
            <w:pPr>
              <w:rPr>
                <w:rFonts w:ascii="Times New Roman" w:hAnsi="Times New Roman"/>
                <w:color w:val="000000"/>
              </w:rPr>
            </w:pPr>
          </w:p>
        </w:tc>
        <w:tc>
          <w:tcPr>
            <w:tcW w:w="3166" w:type="dxa"/>
            <w:vMerge/>
            <w:vAlign w:val="center"/>
            <w:hideMark/>
          </w:tcPr>
          <w:p w14:paraId="3FDB958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6048DFF"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сущности гражданско-патриотической позиции, общечеловеческих ценностей</w:t>
            </w:r>
          </w:p>
        </w:tc>
      </w:tr>
      <w:tr w:rsidR="00687675" w:rsidRPr="00A44A42" w14:paraId="7E332934" w14:textId="77777777" w:rsidTr="00E270DD">
        <w:trPr>
          <w:trHeight w:val="20"/>
        </w:trPr>
        <w:tc>
          <w:tcPr>
            <w:tcW w:w="1082" w:type="dxa"/>
            <w:vMerge/>
            <w:vAlign w:val="center"/>
            <w:hideMark/>
          </w:tcPr>
          <w:p w14:paraId="3BFF24BD" w14:textId="77777777" w:rsidR="00687675" w:rsidRPr="00323A15" w:rsidRDefault="00687675" w:rsidP="005B7C4D">
            <w:pPr>
              <w:rPr>
                <w:rFonts w:ascii="Times New Roman" w:hAnsi="Times New Roman"/>
                <w:color w:val="000000"/>
              </w:rPr>
            </w:pPr>
          </w:p>
        </w:tc>
        <w:tc>
          <w:tcPr>
            <w:tcW w:w="3166" w:type="dxa"/>
            <w:vMerge/>
            <w:vAlign w:val="center"/>
            <w:hideMark/>
          </w:tcPr>
          <w:p w14:paraId="46314778"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B8F9424"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значимости профессиональной деятельности по специальности 31.02.03 Лабораторная диагностика</w:t>
            </w:r>
          </w:p>
        </w:tc>
      </w:tr>
      <w:tr w:rsidR="00687675" w:rsidRPr="00A44A42" w14:paraId="38F32D8F" w14:textId="77777777" w:rsidTr="00E270DD">
        <w:trPr>
          <w:trHeight w:val="20"/>
        </w:trPr>
        <w:tc>
          <w:tcPr>
            <w:tcW w:w="1082" w:type="dxa"/>
            <w:vMerge/>
            <w:vAlign w:val="center"/>
            <w:hideMark/>
          </w:tcPr>
          <w:p w14:paraId="0BC0A11C" w14:textId="77777777" w:rsidR="00687675" w:rsidRPr="00323A15" w:rsidRDefault="00687675" w:rsidP="005B7C4D">
            <w:pPr>
              <w:rPr>
                <w:rFonts w:ascii="Times New Roman" w:hAnsi="Times New Roman"/>
                <w:color w:val="000000"/>
              </w:rPr>
            </w:pPr>
          </w:p>
        </w:tc>
        <w:tc>
          <w:tcPr>
            <w:tcW w:w="3166" w:type="dxa"/>
            <w:vMerge/>
            <w:vAlign w:val="center"/>
            <w:hideMark/>
          </w:tcPr>
          <w:p w14:paraId="77F1745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508AD76"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стандартов антикоррупционного поведения и последствия его нарушения</w:t>
            </w:r>
          </w:p>
        </w:tc>
      </w:tr>
      <w:tr w:rsidR="00687675" w:rsidRPr="00A44A42" w14:paraId="0F2D5DA6" w14:textId="77777777" w:rsidTr="00E270DD">
        <w:trPr>
          <w:trHeight w:val="20"/>
        </w:trPr>
        <w:tc>
          <w:tcPr>
            <w:tcW w:w="1082" w:type="dxa"/>
            <w:vMerge w:val="restart"/>
            <w:shd w:val="clear" w:color="auto" w:fill="auto"/>
            <w:hideMark/>
          </w:tcPr>
          <w:p w14:paraId="6427886F"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07</w:t>
            </w:r>
          </w:p>
        </w:tc>
        <w:tc>
          <w:tcPr>
            <w:tcW w:w="3166" w:type="dxa"/>
            <w:vMerge w:val="restart"/>
            <w:shd w:val="clear" w:color="auto" w:fill="auto"/>
            <w:hideMark/>
          </w:tcPr>
          <w:p w14:paraId="5BAA0116"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0773" w:type="dxa"/>
            <w:shd w:val="clear" w:color="auto" w:fill="auto"/>
            <w:hideMark/>
          </w:tcPr>
          <w:p w14:paraId="23F87F03"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Умения: </w:t>
            </w:r>
          </w:p>
        </w:tc>
      </w:tr>
      <w:tr w:rsidR="00687675" w:rsidRPr="00A44A42" w14:paraId="3FE82BF8" w14:textId="77777777" w:rsidTr="00E270DD">
        <w:trPr>
          <w:trHeight w:val="20"/>
        </w:trPr>
        <w:tc>
          <w:tcPr>
            <w:tcW w:w="1082" w:type="dxa"/>
            <w:vMerge/>
            <w:vAlign w:val="center"/>
            <w:hideMark/>
          </w:tcPr>
          <w:p w14:paraId="5A6E6EB0" w14:textId="77777777" w:rsidR="00687675" w:rsidRPr="00323A15" w:rsidRDefault="00687675" w:rsidP="005B7C4D">
            <w:pPr>
              <w:rPr>
                <w:rFonts w:ascii="Times New Roman" w:hAnsi="Times New Roman"/>
                <w:color w:val="000000"/>
              </w:rPr>
            </w:pPr>
          </w:p>
        </w:tc>
        <w:tc>
          <w:tcPr>
            <w:tcW w:w="3166" w:type="dxa"/>
            <w:vMerge/>
            <w:vAlign w:val="center"/>
            <w:hideMark/>
          </w:tcPr>
          <w:p w14:paraId="5999376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5EFE9C6"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соблюдать нормы экологической безопасности</w:t>
            </w:r>
          </w:p>
        </w:tc>
      </w:tr>
      <w:tr w:rsidR="00687675" w:rsidRPr="00A44A42" w14:paraId="5341F26F" w14:textId="77777777" w:rsidTr="00E270DD">
        <w:trPr>
          <w:trHeight w:val="20"/>
        </w:trPr>
        <w:tc>
          <w:tcPr>
            <w:tcW w:w="1082" w:type="dxa"/>
            <w:vMerge/>
            <w:vAlign w:val="center"/>
            <w:hideMark/>
          </w:tcPr>
          <w:p w14:paraId="48EB972B" w14:textId="77777777" w:rsidR="00687675" w:rsidRPr="00323A15" w:rsidRDefault="00687675" w:rsidP="005B7C4D">
            <w:pPr>
              <w:rPr>
                <w:rFonts w:ascii="Times New Roman" w:hAnsi="Times New Roman"/>
                <w:color w:val="000000"/>
              </w:rPr>
            </w:pPr>
          </w:p>
        </w:tc>
        <w:tc>
          <w:tcPr>
            <w:tcW w:w="3166" w:type="dxa"/>
            <w:vMerge/>
            <w:vAlign w:val="center"/>
            <w:hideMark/>
          </w:tcPr>
          <w:p w14:paraId="111330C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843FCB2"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определять направления ресурсосбережения в рамках профессиональной деятельности по специальности 31.02.03 Лабораторная диагностика осуществлять работу с соблюдением принципов бережливого производства</w:t>
            </w:r>
          </w:p>
        </w:tc>
      </w:tr>
      <w:tr w:rsidR="00687675" w:rsidRPr="00A44A42" w14:paraId="426F3F16" w14:textId="77777777" w:rsidTr="00E270DD">
        <w:trPr>
          <w:trHeight w:val="20"/>
        </w:trPr>
        <w:tc>
          <w:tcPr>
            <w:tcW w:w="1082" w:type="dxa"/>
            <w:vMerge/>
            <w:vAlign w:val="center"/>
            <w:hideMark/>
          </w:tcPr>
          <w:p w14:paraId="23FE67E3" w14:textId="77777777" w:rsidR="00687675" w:rsidRPr="00323A15" w:rsidRDefault="00687675" w:rsidP="005B7C4D">
            <w:pPr>
              <w:rPr>
                <w:rFonts w:ascii="Times New Roman" w:hAnsi="Times New Roman"/>
                <w:color w:val="000000"/>
              </w:rPr>
            </w:pPr>
          </w:p>
        </w:tc>
        <w:tc>
          <w:tcPr>
            <w:tcW w:w="3166" w:type="dxa"/>
            <w:vMerge/>
            <w:vAlign w:val="center"/>
            <w:hideMark/>
          </w:tcPr>
          <w:p w14:paraId="71E447F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DA94956"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организовывать профессиональную деятельность с учетом знаний об изменении климатических условий региона</w:t>
            </w:r>
          </w:p>
        </w:tc>
      </w:tr>
      <w:tr w:rsidR="00687675" w:rsidRPr="00A44A42" w14:paraId="5CBE0E15" w14:textId="77777777" w:rsidTr="00E270DD">
        <w:trPr>
          <w:trHeight w:val="20"/>
        </w:trPr>
        <w:tc>
          <w:tcPr>
            <w:tcW w:w="1082" w:type="dxa"/>
            <w:vMerge/>
            <w:vAlign w:val="center"/>
            <w:hideMark/>
          </w:tcPr>
          <w:p w14:paraId="40D3F679" w14:textId="77777777" w:rsidR="00687675" w:rsidRPr="00323A15" w:rsidRDefault="00687675" w:rsidP="005B7C4D">
            <w:pPr>
              <w:rPr>
                <w:rFonts w:ascii="Times New Roman" w:hAnsi="Times New Roman"/>
                <w:color w:val="000000"/>
              </w:rPr>
            </w:pPr>
          </w:p>
        </w:tc>
        <w:tc>
          <w:tcPr>
            <w:tcW w:w="3166" w:type="dxa"/>
            <w:vMerge/>
            <w:vAlign w:val="center"/>
            <w:hideMark/>
          </w:tcPr>
          <w:p w14:paraId="1EA364B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D5C65E5"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4EDA8AEC" w14:textId="77777777" w:rsidTr="00E270DD">
        <w:trPr>
          <w:trHeight w:val="20"/>
        </w:trPr>
        <w:tc>
          <w:tcPr>
            <w:tcW w:w="1082" w:type="dxa"/>
            <w:vMerge/>
            <w:vAlign w:val="center"/>
            <w:hideMark/>
          </w:tcPr>
          <w:p w14:paraId="022F1A44" w14:textId="77777777" w:rsidR="00687675" w:rsidRPr="00323A15" w:rsidRDefault="00687675" w:rsidP="005B7C4D">
            <w:pPr>
              <w:rPr>
                <w:rFonts w:ascii="Times New Roman" w:hAnsi="Times New Roman"/>
                <w:color w:val="000000"/>
              </w:rPr>
            </w:pPr>
          </w:p>
        </w:tc>
        <w:tc>
          <w:tcPr>
            <w:tcW w:w="3166" w:type="dxa"/>
            <w:vMerge/>
            <w:vAlign w:val="center"/>
            <w:hideMark/>
          </w:tcPr>
          <w:p w14:paraId="640F65FD"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DC87919"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правил экологической безопасности при ведении профессиональной деятельности</w:t>
            </w:r>
          </w:p>
        </w:tc>
      </w:tr>
      <w:tr w:rsidR="00687675" w:rsidRPr="00A44A42" w14:paraId="3A3A799C" w14:textId="77777777" w:rsidTr="00E270DD">
        <w:trPr>
          <w:trHeight w:val="20"/>
        </w:trPr>
        <w:tc>
          <w:tcPr>
            <w:tcW w:w="1082" w:type="dxa"/>
            <w:vMerge/>
            <w:vAlign w:val="center"/>
            <w:hideMark/>
          </w:tcPr>
          <w:p w14:paraId="31106D95" w14:textId="77777777" w:rsidR="00687675" w:rsidRPr="00323A15" w:rsidRDefault="00687675" w:rsidP="005B7C4D">
            <w:pPr>
              <w:rPr>
                <w:rFonts w:ascii="Times New Roman" w:hAnsi="Times New Roman"/>
                <w:color w:val="000000"/>
              </w:rPr>
            </w:pPr>
          </w:p>
        </w:tc>
        <w:tc>
          <w:tcPr>
            <w:tcW w:w="3166" w:type="dxa"/>
            <w:vMerge/>
            <w:vAlign w:val="center"/>
            <w:hideMark/>
          </w:tcPr>
          <w:p w14:paraId="5E48AB8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4E9D91A"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основных ресурсов, задействованных в профессиональной деятельности</w:t>
            </w:r>
          </w:p>
        </w:tc>
      </w:tr>
      <w:tr w:rsidR="00687675" w:rsidRPr="00A44A42" w14:paraId="09C81DCF" w14:textId="77777777" w:rsidTr="00E270DD">
        <w:trPr>
          <w:trHeight w:val="20"/>
        </w:trPr>
        <w:tc>
          <w:tcPr>
            <w:tcW w:w="1082" w:type="dxa"/>
            <w:vMerge/>
            <w:vAlign w:val="center"/>
            <w:hideMark/>
          </w:tcPr>
          <w:p w14:paraId="7058343B" w14:textId="77777777" w:rsidR="00687675" w:rsidRPr="00323A15" w:rsidRDefault="00687675" w:rsidP="005B7C4D">
            <w:pPr>
              <w:rPr>
                <w:rFonts w:ascii="Times New Roman" w:hAnsi="Times New Roman"/>
                <w:color w:val="000000"/>
              </w:rPr>
            </w:pPr>
          </w:p>
        </w:tc>
        <w:tc>
          <w:tcPr>
            <w:tcW w:w="3166" w:type="dxa"/>
            <w:vMerge/>
            <w:vAlign w:val="center"/>
            <w:hideMark/>
          </w:tcPr>
          <w:p w14:paraId="02D89E1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B36A0EA"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пути обеспечения ресурсосбережения</w:t>
            </w:r>
          </w:p>
        </w:tc>
      </w:tr>
      <w:tr w:rsidR="00687675" w:rsidRPr="00A44A42" w14:paraId="3A1B7F77" w14:textId="77777777" w:rsidTr="00E270DD">
        <w:trPr>
          <w:trHeight w:val="20"/>
        </w:trPr>
        <w:tc>
          <w:tcPr>
            <w:tcW w:w="1082" w:type="dxa"/>
            <w:vMerge/>
            <w:vAlign w:val="center"/>
            <w:hideMark/>
          </w:tcPr>
          <w:p w14:paraId="5D2C4EC9" w14:textId="77777777" w:rsidR="00687675" w:rsidRPr="00323A15" w:rsidRDefault="00687675" w:rsidP="005B7C4D">
            <w:pPr>
              <w:rPr>
                <w:rFonts w:ascii="Times New Roman" w:hAnsi="Times New Roman"/>
                <w:color w:val="000000"/>
              </w:rPr>
            </w:pPr>
          </w:p>
        </w:tc>
        <w:tc>
          <w:tcPr>
            <w:tcW w:w="3166" w:type="dxa"/>
            <w:vMerge/>
            <w:vAlign w:val="center"/>
            <w:hideMark/>
          </w:tcPr>
          <w:p w14:paraId="07D764E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D463992"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принципов бережливого производства</w:t>
            </w:r>
          </w:p>
        </w:tc>
      </w:tr>
      <w:tr w:rsidR="00687675" w:rsidRPr="00A44A42" w14:paraId="05597959" w14:textId="77777777" w:rsidTr="00E270DD">
        <w:trPr>
          <w:trHeight w:val="20"/>
        </w:trPr>
        <w:tc>
          <w:tcPr>
            <w:tcW w:w="1082" w:type="dxa"/>
            <w:vMerge/>
            <w:vAlign w:val="center"/>
            <w:hideMark/>
          </w:tcPr>
          <w:p w14:paraId="4BF5C196" w14:textId="77777777" w:rsidR="00687675" w:rsidRPr="00323A15" w:rsidRDefault="00687675" w:rsidP="005B7C4D">
            <w:pPr>
              <w:rPr>
                <w:rFonts w:ascii="Times New Roman" w:hAnsi="Times New Roman"/>
                <w:color w:val="000000"/>
              </w:rPr>
            </w:pPr>
          </w:p>
        </w:tc>
        <w:tc>
          <w:tcPr>
            <w:tcW w:w="3166" w:type="dxa"/>
            <w:vMerge/>
            <w:vAlign w:val="center"/>
            <w:hideMark/>
          </w:tcPr>
          <w:p w14:paraId="2E106AA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6D8C710" w14:textId="77777777" w:rsidR="00687675" w:rsidRPr="00323A15" w:rsidRDefault="00687675" w:rsidP="005B7C4D">
            <w:pPr>
              <w:rPr>
                <w:rFonts w:ascii="Times New Roman" w:hAnsi="Times New Roman"/>
                <w:color w:val="000000"/>
              </w:rPr>
            </w:pPr>
            <w:r w:rsidRPr="00323A15">
              <w:rPr>
                <w:rFonts w:ascii="Times New Roman" w:hAnsi="Times New Roman"/>
                <w:bCs/>
                <w:color w:val="000000"/>
              </w:rPr>
              <w:t>основных направлений изменения климатических условий региона</w:t>
            </w:r>
          </w:p>
        </w:tc>
      </w:tr>
      <w:tr w:rsidR="00687675" w:rsidRPr="00A44A42" w14:paraId="5A755BCC" w14:textId="77777777" w:rsidTr="00E270DD">
        <w:trPr>
          <w:trHeight w:val="20"/>
        </w:trPr>
        <w:tc>
          <w:tcPr>
            <w:tcW w:w="1082" w:type="dxa"/>
            <w:vMerge w:val="restart"/>
            <w:shd w:val="clear" w:color="auto" w:fill="auto"/>
            <w:hideMark/>
          </w:tcPr>
          <w:p w14:paraId="5490F837"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lastRenderedPageBreak/>
              <w:t>ОК 08</w:t>
            </w:r>
          </w:p>
        </w:tc>
        <w:tc>
          <w:tcPr>
            <w:tcW w:w="3166" w:type="dxa"/>
            <w:vMerge w:val="restart"/>
            <w:shd w:val="clear" w:color="auto" w:fill="auto"/>
            <w:hideMark/>
          </w:tcPr>
          <w:p w14:paraId="588F2840"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10773" w:type="dxa"/>
            <w:shd w:val="clear" w:color="auto" w:fill="auto"/>
            <w:hideMark/>
          </w:tcPr>
          <w:p w14:paraId="07080A07"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Умения: </w:t>
            </w:r>
          </w:p>
        </w:tc>
      </w:tr>
      <w:tr w:rsidR="00687675" w:rsidRPr="00A44A42" w14:paraId="4993843A" w14:textId="77777777" w:rsidTr="00E270DD">
        <w:trPr>
          <w:trHeight w:val="20"/>
        </w:trPr>
        <w:tc>
          <w:tcPr>
            <w:tcW w:w="1082" w:type="dxa"/>
            <w:vMerge/>
            <w:vAlign w:val="center"/>
            <w:hideMark/>
          </w:tcPr>
          <w:p w14:paraId="634F9638" w14:textId="77777777" w:rsidR="00687675" w:rsidRPr="00323A15" w:rsidRDefault="00687675" w:rsidP="005B7C4D">
            <w:pPr>
              <w:rPr>
                <w:rFonts w:ascii="Times New Roman" w:hAnsi="Times New Roman"/>
                <w:color w:val="000000"/>
              </w:rPr>
            </w:pPr>
          </w:p>
        </w:tc>
        <w:tc>
          <w:tcPr>
            <w:tcW w:w="3166" w:type="dxa"/>
            <w:vMerge/>
            <w:vAlign w:val="center"/>
            <w:hideMark/>
          </w:tcPr>
          <w:p w14:paraId="7F42DEDF"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36D0CDE"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использовать физкультурно-оздоровительную деятельность для укрепления здоровья, достижения жизненных и профессиональных целей</w:t>
            </w:r>
          </w:p>
        </w:tc>
      </w:tr>
      <w:tr w:rsidR="00687675" w:rsidRPr="00A44A42" w14:paraId="2BD0F7B8" w14:textId="77777777" w:rsidTr="00E270DD">
        <w:trPr>
          <w:trHeight w:val="20"/>
        </w:trPr>
        <w:tc>
          <w:tcPr>
            <w:tcW w:w="1082" w:type="dxa"/>
            <w:vMerge/>
            <w:vAlign w:val="center"/>
            <w:hideMark/>
          </w:tcPr>
          <w:p w14:paraId="3B448E45" w14:textId="77777777" w:rsidR="00687675" w:rsidRPr="00323A15" w:rsidRDefault="00687675" w:rsidP="005B7C4D">
            <w:pPr>
              <w:rPr>
                <w:rFonts w:ascii="Times New Roman" w:hAnsi="Times New Roman"/>
                <w:color w:val="000000"/>
              </w:rPr>
            </w:pPr>
          </w:p>
        </w:tc>
        <w:tc>
          <w:tcPr>
            <w:tcW w:w="3166" w:type="dxa"/>
            <w:vMerge/>
            <w:vAlign w:val="center"/>
            <w:hideMark/>
          </w:tcPr>
          <w:p w14:paraId="5012C7C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B880266"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применять рациональные приемы двигательных функций в профессиональной деятельности</w:t>
            </w:r>
          </w:p>
        </w:tc>
      </w:tr>
      <w:tr w:rsidR="00687675" w:rsidRPr="00A44A42" w14:paraId="3E124709" w14:textId="77777777" w:rsidTr="00E270DD">
        <w:trPr>
          <w:trHeight w:val="20"/>
        </w:trPr>
        <w:tc>
          <w:tcPr>
            <w:tcW w:w="1082" w:type="dxa"/>
            <w:vMerge/>
            <w:vAlign w:val="center"/>
            <w:hideMark/>
          </w:tcPr>
          <w:p w14:paraId="0ABC20A5" w14:textId="77777777" w:rsidR="00687675" w:rsidRPr="00323A15" w:rsidRDefault="00687675" w:rsidP="005B7C4D">
            <w:pPr>
              <w:rPr>
                <w:rFonts w:ascii="Times New Roman" w:hAnsi="Times New Roman"/>
                <w:color w:val="000000"/>
              </w:rPr>
            </w:pPr>
          </w:p>
        </w:tc>
        <w:tc>
          <w:tcPr>
            <w:tcW w:w="3166" w:type="dxa"/>
            <w:vMerge/>
            <w:vAlign w:val="center"/>
            <w:hideMark/>
          </w:tcPr>
          <w:p w14:paraId="6E3D0266"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592068E"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пользоваться средствами профилактики перенапряжения, характерными для данной специальности 31.02.03 Лабораторная диагностика</w:t>
            </w:r>
          </w:p>
        </w:tc>
      </w:tr>
      <w:tr w:rsidR="00687675" w:rsidRPr="00A44A42" w14:paraId="20FDC85C" w14:textId="77777777" w:rsidTr="00E270DD">
        <w:trPr>
          <w:trHeight w:val="20"/>
        </w:trPr>
        <w:tc>
          <w:tcPr>
            <w:tcW w:w="1082" w:type="dxa"/>
            <w:vMerge/>
            <w:vAlign w:val="center"/>
            <w:hideMark/>
          </w:tcPr>
          <w:p w14:paraId="5E3BE8C1" w14:textId="77777777" w:rsidR="00687675" w:rsidRPr="00323A15" w:rsidRDefault="00687675" w:rsidP="005B7C4D">
            <w:pPr>
              <w:rPr>
                <w:rFonts w:ascii="Times New Roman" w:hAnsi="Times New Roman"/>
                <w:color w:val="000000"/>
              </w:rPr>
            </w:pPr>
          </w:p>
        </w:tc>
        <w:tc>
          <w:tcPr>
            <w:tcW w:w="3166" w:type="dxa"/>
            <w:vMerge/>
            <w:vAlign w:val="center"/>
            <w:hideMark/>
          </w:tcPr>
          <w:p w14:paraId="3B5D0EB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C09DA04"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151F76D3" w14:textId="77777777" w:rsidTr="00E270DD">
        <w:trPr>
          <w:trHeight w:val="20"/>
        </w:trPr>
        <w:tc>
          <w:tcPr>
            <w:tcW w:w="1082" w:type="dxa"/>
            <w:vMerge/>
            <w:vAlign w:val="center"/>
            <w:hideMark/>
          </w:tcPr>
          <w:p w14:paraId="42FC4378" w14:textId="77777777" w:rsidR="00687675" w:rsidRPr="00323A15" w:rsidRDefault="00687675" w:rsidP="005B7C4D">
            <w:pPr>
              <w:rPr>
                <w:rFonts w:ascii="Times New Roman" w:hAnsi="Times New Roman"/>
                <w:color w:val="000000"/>
              </w:rPr>
            </w:pPr>
          </w:p>
        </w:tc>
        <w:tc>
          <w:tcPr>
            <w:tcW w:w="3166" w:type="dxa"/>
            <w:vMerge/>
            <w:vAlign w:val="center"/>
            <w:hideMark/>
          </w:tcPr>
          <w:p w14:paraId="62B52876"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5ADE16D9"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роли физической культуры в общекультурном, профессиональном и социальном развитии человека</w:t>
            </w:r>
          </w:p>
        </w:tc>
      </w:tr>
      <w:tr w:rsidR="00687675" w:rsidRPr="00A44A42" w14:paraId="120386A5" w14:textId="77777777" w:rsidTr="00E270DD">
        <w:trPr>
          <w:trHeight w:val="20"/>
        </w:trPr>
        <w:tc>
          <w:tcPr>
            <w:tcW w:w="1082" w:type="dxa"/>
            <w:vMerge/>
            <w:vAlign w:val="center"/>
          </w:tcPr>
          <w:p w14:paraId="731E3705" w14:textId="77777777" w:rsidR="00687675" w:rsidRPr="00323A15" w:rsidRDefault="00687675" w:rsidP="005B7C4D">
            <w:pPr>
              <w:rPr>
                <w:rFonts w:ascii="Times New Roman" w:hAnsi="Times New Roman"/>
                <w:color w:val="000000"/>
              </w:rPr>
            </w:pPr>
          </w:p>
        </w:tc>
        <w:tc>
          <w:tcPr>
            <w:tcW w:w="3166" w:type="dxa"/>
            <w:vMerge/>
            <w:vAlign w:val="center"/>
          </w:tcPr>
          <w:p w14:paraId="6931A7C3" w14:textId="77777777" w:rsidR="00687675" w:rsidRPr="00323A15" w:rsidRDefault="00687675" w:rsidP="005B7C4D">
            <w:pPr>
              <w:rPr>
                <w:rFonts w:ascii="Times New Roman" w:hAnsi="Times New Roman"/>
                <w:color w:val="000000"/>
              </w:rPr>
            </w:pPr>
          </w:p>
        </w:tc>
        <w:tc>
          <w:tcPr>
            <w:tcW w:w="10773" w:type="dxa"/>
            <w:shd w:val="clear" w:color="auto" w:fill="auto"/>
          </w:tcPr>
          <w:p w14:paraId="30FDC1E0"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основ здорового образа жизни</w:t>
            </w:r>
          </w:p>
        </w:tc>
      </w:tr>
      <w:tr w:rsidR="00687675" w:rsidRPr="00A44A42" w14:paraId="0032F9DB" w14:textId="77777777" w:rsidTr="00E270DD">
        <w:trPr>
          <w:trHeight w:val="20"/>
        </w:trPr>
        <w:tc>
          <w:tcPr>
            <w:tcW w:w="1082" w:type="dxa"/>
            <w:vMerge/>
            <w:vAlign w:val="center"/>
            <w:hideMark/>
          </w:tcPr>
          <w:p w14:paraId="2C511A5F" w14:textId="77777777" w:rsidR="00687675" w:rsidRPr="00323A15" w:rsidRDefault="00687675" w:rsidP="005B7C4D">
            <w:pPr>
              <w:rPr>
                <w:rFonts w:ascii="Times New Roman" w:hAnsi="Times New Roman"/>
                <w:color w:val="000000"/>
              </w:rPr>
            </w:pPr>
          </w:p>
        </w:tc>
        <w:tc>
          <w:tcPr>
            <w:tcW w:w="3166" w:type="dxa"/>
            <w:vMerge/>
            <w:vAlign w:val="center"/>
            <w:hideMark/>
          </w:tcPr>
          <w:p w14:paraId="3E6D6B5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06BC486C"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условий профессиональной деятельности и зоны риска физического здоровья для специальности 31.02.03 Лабораторная диагностика</w:t>
            </w:r>
          </w:p>
        </w:tc>
      </w:tr>
      <w:tr w:rsidR="00687675" w:rsidRPr="00A44A42" w14:paraId="43D9E46E" w14:textId="77777777" w:rsidTr="00E270DD">
        <w:trPr>
          <w:trHeight w:val="20"/>
        </w:trPr>
        <w:tc>
          <w:tcPr>
            <w:tcW w:w="1082" w:type="dxa"/>
            <w:vMerge/>
            <w:vAlign w:val="center"/>
            <w:hideMark/>
          </w:tcPr>
          <w:p w14:paraId="3EA7F6E3" w14:textId="77777777" w:rsidR="00687675" w:rsidRPr="00323A15" w:rsidRDefault="00687675" w:rsidP="005B7C4D">
            <w:pPr>
              <w:rPr>
                <w:rFonts w:ascii="Times New Roman" w:hAnsi="Times New Roman"/>
                <w:color w:val="000000"/>
              </w:rPr>
            </w:pPr>
          </w:p>
        </w:tc>
        <w:tc>
          <w:tcPr>
            <w:tcW w:w="3166" w:type="dxa"/>
            <w:vMerge/>
            <w:vAlign w:val="center"/>
            <w:hideMark/>
          </w:tcPr>
          <w:p w14:paraId="4CB7426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D7A31EC"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средства профилактики перенапряжения</w:t>
            </w:r>
          </w:p>
        </w:tc>
      </w:tr>
      <w:tr w:rsidR="00687675" w:rsidRPr="00A44A42" w14:paraId="45804669" w14:textId="77777777" w:rsidTr="00E270DD">
        <w:trPr>
          <w:trHeight w:val="20"/>
        </w:trPr>
        <w:tc>
          <w:tcPr>
            <w:tcW w:w="1082" w:type="dxa"/>
            <w:vMerge w:val="restart"/>
            <w:shd w:val="clear" w:color="auto" w:fill="auto"/>
            <w:hideMark/>
          </w:tcPr>
          <w:p w14:paraId="191D248F" w14:textId="77777777" w:rsidR="00687675" w:rsidRPr="00323A15" w:rsidRDefault="00687675" w:rsidP="005B7C4D">
            <w:pPr>
              <w:jc w:val="center"/>
              <w:rPr>
                <w:rFonts w:ascii="Times New Roman" w:hAnsi="Times New Roman"/>
                <w:color w:val="000000"/>
              </w:rPr>
            </w:pPr>
            <w:r w:rsidRPr="00323A15">
              <w:rPr>
                <w:rFonts w:ascii="Times New Roman" w:hAnsi="Times New Roman"/>
                <w:color w:val="000000"/>
              </w:rPr>
              <w:t>ОК 09</w:t>
            </w:r>
          </w:p>
        </w:tc>
        <w:tc>
          <w:tcPr>
            <w:tcW w:w="3166" w:type="dxa"/>
            <w:vMerge w:val="restart"/>
            <w:shd w:val="clear" w:color="auto" w:fill="auto"/>
            <w:hideMark/>
          </w:tcPr>
          <w:p w14:paraId="0E103833"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Пользоваться профессиональной документацией на государственном и иностранном языках</w:t>
            </w:r>
          </w:p>
        </w:tc>
        <w:tc>
          <w:tcPr>
            <w:tcW w:w="10773" w:type="dxa"/>
            <w:shd w:val="clear" w:color="auto" w:fill="auto"/>
            <w:hideMark/>
          </w:tcPr>
          <w:p w14:paraId="1F48C37D"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Умения: </w:t>
            </w:r>
          </w:p>
        </w:tc>
      </w:tr>
      <w:tr w:rsidR="00687675" w:rsidRPr="00A44A42" w14:paraId="1E71959B" w14:textId="77777777" w:rsidTr="00E270DD">
        <w:trPr>
          <w:trHeight w:val="20"/>
        </w:trPr>
        <w:tc>
          <w:tcPr>
            <w:tcW w:w="1082" w:type="dxa"/>
            <w:vMerge/>
            <w:vAlign w:val="center"/>
            <w:hideMark/>
          </w:tcPr>
          <w:p w14:paraId="651A063B" w14:textId="77777777" w:rsidR="00687675" w:rsidRPr="00323A15" w:rsidRDefault="00687675" w:rsidP="005B7C4D">
            <w:pPr>
              <w:rPr>
                <w:rFonts w:ascii="Times New Roman" w:hAnsi="Times New Roman"/>
                <w:color w:val="000000"/>
              </w:rPr>
            </w:pPr>
          </w:p>
        </w:tc>
        <w:tc>
          <w:tcPr>
            <w:tcW w:w="3166" w:type="dxa"/>
            <w:vMerge/>
            <w:vAlign w:val="center"/>
            <w:hideMark/>
          </w:tcPr>
          <w:p w14:paraId="326DE857"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3D772274"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687675" w:rsidRPr="00A44A42" w14:paraId="522388C5" w14:textId="77777777" w:rsidTr="00E270DD">
        <w:trPr>
          <w:trHeight w:val="20"/>
        </w:trPr>
        <w:tc>
          <w:tcPr>
            <w:tcW w:w="1082" w:type="dxa"/>
            <w:vMerge/>
            <w:vAlign w:val="center"/>
            <w:hideMark/>
          </w:tcPr>
          <w:p w14:paraId="06853082" w14:textId="77777777" w:rsidR="00687675" w:rsidRPr="00323A15" w:rsidRDefault="00687675" w:rsidP="005B7C4D">
            <w:pPr>
              <w:rPr>
                <w:rFonts w:ascii="Times New Roman" w:hAnsi="Times New Roman"/>
                <w:color w:val="000000"/>
              </w:rPr>
            </w:pPr>
          </w:p>
        </w:tc>
        <w:tc>
          <w:tcPr>
            <w:tcW w:w="3166" w:type="dxa"/>
            <w:vMerge/>
            <w:vAlign w:val="center"/>
            <w:hideMark/>
          </w:tcPr>
          <w:p w14:paraId="3EA28C7F"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CF4B07C"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участвовать в диалогах на знакомые общие и профессиональные темы</w:t>
            </w:r>
          </w:p>
        </w:tc>
      </w:tr>
      <w:tr w:rsidR="00687675" w:rsidRPr="00A44A42" w14:paraId="001102C6" w14:textId="77777777" w:rsidTr="00E270DD">
        <w:trPr>
          <w:trHeight w:val="20"/>
        </w:trPr>
        <w:tc>
          <w:tcPr>
            <w:tcW w:w="1082" w:type="dxa"/>
            <w:vMerge/>
            <w:vAlign w:val="center"/>
            <w:hideMark/>
          </w:tcPr>
          <w:p w14:paraId="3842D3FF" w14:textId="77777777" w:rsidR="00687675" w:rsidRPr="00323A15" w:rsidRDefault="00687675" w:rsidP="005B7C4D">
            <w:pPr>
              <w:rPr>
                <w:rFonts w:ascii="Times New Roman" w:hAnsi="Times New Roman"/>
                <w:color w:val="000000"/>
              </w:rPr>
            </w:pPr>
          </w:p>
        </w:tc>
        <w:tc>
          <w:tcPr>
            <w:tcW w:w="3166" w:type="dxa"/>
            <w:vMerge/>
            <w:vAlign w:val="center"/>
            <w:hideMark/>
          </w:tcPr>
          <w:p w14:paraId="76CB9CB9"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C486328"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строить простые высказывания о себе и о своей профессиональной деятельности</w:t>
            </w:r>
          </w:p>
        </w:tc>
      </w:tr>
      <w:tr w:rsidR="00687675" w:rsidRPr="00A44A42" w14:paraId="3D356C0E" w14:textId="77777777" w:rsidTr="00E270DD">
        <w:trPr>
          <w:trHeight w:val="20"/>
        </w:trPr>
        <w:tc>
          <w:tcPr>
            <w:tcW w:w="1082" w:type="dxa"/>
            <w:vMerge/>
            <w:vAlign w:val="center"/>
            <w:hideMark/>
          </w:tcPr>
          <w:p w14:paraId="27A4288B" w14:textId="77777777" w:rsidR="00687675" w:rsidRPr="00323A15" w:rsidRDefault="00687675" w:rsidP="005B7C4D">
            <w:pPr>
              <w:rPr>
                <w:rFonts w:ascii="Times New Roman" w:hAnsi="Times New Roman"/>
                <w:color w:val="000000"/>
              </w:rPr>
            </w:pPr>
          </w:p>
        </w:tc>
        <w:tc>
          <w:tcPr>
            <w:tcW w:w="3166" w:type="dxa"/>
            <w:vMerge/>
            <w:vAlign w:val="center"/>
            <w:hideMark/>
          </w:tcPr>
          <w:p w14:paraId="5FB42254"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C95E315"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кратко обосновывать и объяснять свои действия (текущие и планируемые)</w:t>
            </w:r>
          </w:p>
        </w:tc>
      </w:tr>
      <w:tr w:rsidR="00687675" w:rsidRPr="00A44A42" w14:paraId="4D4F5E60" w14:textId="77777777" w:rsidTr="00E270DD">
        <w:trPr>
          <w:trHeight w:val="20"/>
        </w:trPr>
        <w:tc>
          <w:tcPr>
            <w:tcW w:w="1082" w:type="dxa"/>
            <w:vMerge/>
            <w:vAlign w:val="center"/>
            <w:hideMark/>
          </w:tcPr>
          <w:p w14:paraId="457F1D3E" w14:textId="77777777" w:rsidR="00687675" w:rsidRPr="00323A15" w:rsidRDefault="00687675" w:rsidP="005B7C4D">
            <w:pPr>
              <w:rPr>
                <w:rFonts w:ascii="Times New Roman" w:hAnsi="Times New Roman"/>
                <w:color w:val="000000"/>
              </w:rPr>
            </w:pPr>
          </w:p>
        </w:tc>
        <w:tc>
          <w:tcPr>
            <w:tcW w:w="3166" w:type="dxa"/>
            <w:vMerge/>
            <w:vAlign w:val="center"/>
            <w:hideMark/>
          </w:tcPr>
          <w:p w14:paraId="3891AA4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73EBFC2"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писать простые связные сообщения на знакомые или интересующие профессиональные темы</w:t>
            </w:r>
          </w:p>
        </w:tc>
      </w:tr>
      <w:tr w:rsidR="00687675" w:rsidRPr="00A44A42" w14:paraId="05EC7FD1" w14:textId="77777777" w:rsidTr="00E270DD">
        <w:trPr>
          <w:trHeight w:val="20"/>
        </w:trPr>
        <w:tc>
          <w:tcPr>
            <w:tcW w:w="1082" w:type="dxa"/>
            <w:vMerge/>
            <w:vAlign w:val="center"/>
            <w:hideMark/>
          </w:tcPr>
          <w:p w14:paraId="78E46E1A" w14:textId="77777777" w:rsidR="00687675" w:rsidRPr="00323A15" w:rsidRDefault="00687675" w:rsidP="005B7C4D">
            <w:pPr>
              <w:rPr>
                <w:rFonts w:ascii="Times New Roman" w:hAnsi="Times New Roman"/>
                <w:color w:val="000000"/>
              </w:rPr>
            </w:pPr>
          </w:p>
        </w:tc>
        <w:tc>
          <w:tcPr>
            <w:tcW w:w="3166" w:type="dxa"/>
            <w:vMerge/>
            <w:vAlign w:val="center"/>
            <w:hideMark/>
          </w:tcPr>
          <w:p w14:paraId="6E60C47E"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115F0917" w14:textId="77777777" w:rsidR="00687675" w:rsidRPr="00323A15" w:rsidRDefault="00687675" w:rsidP="005B7C4D">
            <w:pPr>
              <w:rPr>
                <w:rFonts w:ascii="Times New Roman" w:hAnsi="Times New Roman"/>
                <w:b/>
                <w:bCs/>
                <w:color w:val="000000"/>
              </w:rPr>
            </w:pPr>
            <w:r w:rsidRPr="00323A15">
              <w:rPr>
                <w:rFonts w:ascii="Times New Roman" w:hAnsi="Times New Roman"/>
                <w:b/>
                <w:bCs/>
                <w:color w:val="000000"/>
              </w:rPr>
              <w:t xml:space="preserve">Знания: </w:t>
            </w:r>
          </w:p>
        </w:tc>
      </w:tr>
      <w:tr w:rsidR="00687675" w:rsidRPr="00A44A42" w14:paraId="125EC8EB" w14:textId="77777777" w:rsidTr="00E270DD">
        <w:trPr>
          <w:trHeight w:val="20"/>
        </w:trPr>
        <w:tc>
          <w:tcPr>
            <w:tcW w:w="1082" w:type="dxa"/>
            <w:vMerge/>
            <w:vAlign w:val="center"/>
            <w:hideMark/>
          </w:tcPr>
          <w:p w14:paraId="5CF01AD7" w14:textId="77777777" w:rsidR="00687675" w:rsidRPr="00323A15" w:rsidRDefault="00687675" w:rsidP="005B7C4D">
            <w:pPr>
              <w:rPr>
                <w:rFonts w:ascii="Times New Roman" w:hAnsi="Times New Roman"/>
                <w:color w:val="000000"/>
              </w:rPr>
            </w:pPr>
          </w:p>
        </w:tc>
        <w:tc>
          <w:tcPr>
            <w:tcW w:w="3166" w:type="dxa"/>
            <w:vMerge/>
            <w:vAlign w:val="center"/>
            <w:hideMark/>
          </w:tcPr>
          <w:p w14:paraId="02428080"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C487289"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правил построения простых и сложных предложений на профессиональные темы</w:t>
            </w:r>
          </w:p>
        </w:tc>
      </w:tr>
      <w:tr w:rsidR="00687675" w:rsidRPr="00A44A42" w14:paraId="2B0A3206" w14:textId="77777777" w:rsidTr="00E270DD">
        <w:trPr>
          <w:trHeight w:val="20"/>
        </w:trPr>
        <w:tc>
          <w:tcPr>
            <w:tcW w:w="1082" w:type="dxa"/>
            <w:vMerge/>
            <w:vAlign w:val="center"/>
            <w:hideMark/>
          </w:tcPr>
          <w:p w14:paraId="594E8D00" w14:textId="77777777" w:rsidR="00687675" w:rsidRPr="00323A15" w:rsidRDefault="00687675" w:rsidP="005B7C4D">
            <w:pPr>
              <w:rPr>
                <w:rFonts w:ascii="Times New Roman" w:hAnsi="Times New Roman"/>
                <w:color w:val="000000"/>
              </w:rPr>
            </w:pPr>
          </w:p>
        </w:tc>
        <w:tc>
          <w:tcPr>
            <w:tcW w:w="3166" w:type="dxa"/>
            <w:vMerge/>
            <w:vAlign w:val="center"/>
            <w:hideMark/>
          </w:tcPr>
          <w:p w14:paraId="35842A98"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2A62CAC8"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основных общеупотребительных глаголов (бытовая и профессиональная лексика)</w:t>
            </w:r>
          </w:p>
        </w:tc>
      </w:tr>
      <w:tr w:rsidR="00687675" w:rsidRPr="00A44A42" w14:paraId="3B6C8035" w14:textId="77777777" w:rsidTr="00E270DD">
        <w:trPr>
          <w:trHeight w:val="20"/>
        </w:trPr>
        <w:tc>
          <w:tcPr>
            <w:tcW w:w="1082" w:type="dxa"/>
            <w:vMerge/>
            <w:vAlign w:val="center"/>
            <w:hideMark/>
          </w:tcPr>
          <w:p w14:paraId="412DE214" w14:textId="77777777" w:rsidR="00687675" w:rsidRPr="00323A15" w:rsidRDefault="00687675" w:rsidP="005B7C4D">
            <w:pPr>
              <w:rPr>
                <w:rFonts w:ascii="Times New Roman" w:hAnsi="Times New Roman"/>
                <w:color w:val="000000"/>
              </w:rPr>
            </w:pPr>
          </w:p>
        </w:tc>
        <w:tc>
          <w:tcPr>
            <w:tcW w:w="3166" w:type="dxa"/>
            <w:vMerge/>
            <w:vAlign w:val="center"/>
            <w:hideMark/>
          </w:tcPr>
          <w:p w14:paraId="1846E133"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723A2363"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лексического минимума, относящегося к описанию предметов, средств и процессов профессиональной деятельности</w:t>
            </w:r>
          </w:p>
        </w:tc>
      </w:tr>
      <w:tr w:rsidR="00687675" w:rsidRPr="00A44A42" w14:paraId="1F86F160" w14:textId="77777777" w:rsidTr="00E270DD">
        <w:trPr>
          <w:trHeight w:val="20"/>
        </w:trPr>
        <w:tc>
          <w:tcPr>
            <w:tcW w:w="1082" w:type="dxa"/>
            <w:vMerge/>
            <w:vAlign w:val="center"/>
            <w:hideMark/>
          </w:tcPr>
          <w:p w14:paraId="4C7F32D1" w14:textId="77777777" w:rsidR="00687675" w:rsidRPr="00323A15" w:rsidRDefault="00687675" w:rsidP="005B7C4D">
            <w:pPr>
              <w:rPr>
                <w:rFonts w:ascii="Times New Roman" w:hAnsi="Times New Roman"/>
                <w:color w:val="000000"/>
              </w:rPr>
            </w:pPr>
          </w:p>
        </w:tc>
        <w:tc>
          <w:tcPr>
            <w:tcW w:w="3166" w:type="dxa"/>
            <w:vMerge/>
            <w:vAlign w:val="center"/>
            <w:hideMark/>
          </w:tcPr>
          <w:p w14:paraId="46CD534B"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4E013624"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особенности произношения</w:t>
            </w:r>
          </w:p>
        </w:tc>
      </w:tr>
      <w:tr w:rsidR="00687675" w:rsidRPr="00A44A42" w14:paraId="4CB6E34A" w14:textId="77777777" w:rsidTr="00E270DD">
        <w:trPr>
          <w:trHeight w:val="20"/>
        </w:trPr>
        <w:tc>
          <w:tcPr>
            <w:tcW w:w="1082" w:type="dxa"/>
            <w:vMerge/>
            <w:vAlign w:val="center"/>
            <w:hideMark/>
          </w:tcPr>
          <w:p w14:paraId="16E6B1BD" w14:textId="77777777" w:rsidR="00687675" w:rsidRPr="00323A15" w:rsidRDefault="00687675" w:rsidP="005B7C4D">
            <w:pPr>
              <w:rPr>
                <w:rFonts w:ascii="Times New Roman" w:hAnsi="Times New Roman"/>
                <w:color w:val="000000"/>
              </w:rPr>
            </w:pPr>
          </w:p>
        </w:tc>
        <w:tc>
          <w:tcPr>
            <w:tcW w:w="3166" w:type="dxa"/>
            <w:vMerge/>
            <w:vAlign w:val="center"/>
            <w:hideMark/>
          </w:tcPr>
          <w:p w14:paraId="2B3D6C8A" w14:textId="77777777" w:rsidR="00687675" w:rsidRPr="00323A15" w:rsidRDefault="00687675" w:rsidP="005B7C4D">
            <w:pPr>
              <w:rPr>
                <w:rFonts w:ascii="Times New Roman" w:hAnsi="Times New Roman"/>
                <w:color w:val="000000"/>
              </w:rPr>
            </w:pPr>
          </w:p>
        </w:tc>
        <w:tc>
          <w:tcPr>
            <w:tcW w:w="10773" w:type="dxa"/>
            <w:shd w:val="clear" w:color="auto" w:fill="auto"/>
            <w:hideMark/>
          </w:tcPr>
          <w:p w14:paraId="6E79AB8B" w14:textId="77777777" w:rsidR="00687675" w:rsidRPr="00323A15" w:rsidRDefault="00687675" w:rsidP="005B7C4D">
            <w:pPr>
              <w:rPr>
                <w:rFonts w:ascii="Times New Roman" w:hAnsi="Times New Roman"/>
                <w:color w:val="000000"/>
              </w:rPr>
            </w:pPr>
            <w:r w:rsidRPr="00323A15">
              <w:rPr>
                <w:rFonts w:ascii="Times New Roman" w:hAnsi="Times New Roman"/>
                <w:color w:val="000000"/>
              </w:rPr>
              <w:t>правил чтения текстов профессиональной направленности</w:t>
            </w:r>
          </w:p>
        </w:tc>
      </w:tr>
    </w:tbl>
    <w:p w14:paraId="1F3A6806" w14:textId="77777777" w:rsidR="00687675" w:rsidRDefault="00687675" w:rsidP="00687675">
      <w:pPr>
        <w:sectPr w:rsidR="00687675" w:rsidSect="00E270DD">
          <w:footerReference w:type="default" r:id="rId12"/>
          <w:pgSz w:w="16838" w:h="11906" w:orient="landscape"/>
          <w:pgMar w:top="1843" w:right="1134" w:bottom="851" w:left="1134" w:header="709" w:footer="0" w:gutter="0"/>
          <w:cols w:space="708"/>
          <w:titlePg/>
          <w:docGrid w:linePitch="360"/>
        </w:sectPr>
      </w:pPr>
    </w:p>
    <w:p w14:paraId="1EB5755D" w14:textId="77777777" w:rsidR="00687675" w:rsidRPr="00323A15" w:rsidRDefault="00687675" w:rsidP="00687675">
      <w:pPr>
        <w:pStyle w:val="af9"/>
        <w:spacing w:after="0"/>
        <w:ind w:firstLine="709"/>
        <w:rPr>
          <w:rFonts w:ascii="Times New Roman" w:hAnsi="Times New Roman" w:cs="Times New Roman"/>
          <w:color w:val="auto"/>
        </w:rPr>
      </w:pPr>
      <w:bookmarkStart w:id="30" w:name="_Toc84499242"/>
      <w:bookmarkStart w:id="31" w:name="_Toc135997555"/>
      <w:r w:rsidRPr="00323A15">
        <w:rPr>
          <w:rFonts w:ascii="Times New Roman" w:hAnsi="Times New Roman" w:cs="Times New Roman"/>
          <w:color w:val="auto"/>
        </w:rPr>
        <w:lastRenderedPageBreak/>
        <w:t>4.2. Профессиональные компетенции</w:t>
      </w:r>
      <w:bookmarkEnd w:id="30"/>
      <w:bookmarkEnd w:id="31"/>
    </w:p>
    <w:tbl>
      <w:tblPr>
        <w:tblpPr w:leftFromText="180" w:rightFromText="180" w:vertAnchor="text" w:tblpX="113"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3044"/>
        <w:gridCol w:w="9355"/>
      </w:tblGrid>
      <w:tr w:rsidR="00687675" w:rsidRPr="00323A15" w14:paraId="683D79ED" w14:textId="77777777" w:rsidTr="00323A15">
        <w:trPr>
          <w:trHeight w:val="20"/>
        </w:trPr>
        <w:tc>
          <w:tcPr>
            <w:tcW w:w="2480" w:type="dxa"/>
            <w:shd w:val="clear" w:color="auto" w:fill="auto"/>
            <w:vAlign w:val="center"/>
            <w:hideMark/>
          </w:tcPr>
          <w:p w14:paraId="326439B1" w14:textId="66B80382" w:rsidR="00687675" w:rsidRPr="00323A15" w:rsidRDefault="00687675" w:rsidP="00323A15">
            <w:pPr>
              <w:jc w:val="center"/>
              <w:rPr>
                <w:rFonts w:ascii="Times New Roman" w:hAnsi="Times New Roman" w:cs="Times New Roman"/>
                <w:b/>
                <w:bCs/>
              </w:rPr>
            </w:pPr>
            <w:r w:rsidRPr="00323A15">
              <w:rPr>
                <w:rFonts w:ascii="Times New Roman" w:hAnsi="Times New Roman" w:cs="Times New Roman"/>
                <w:b/>
                <w:bCs/>
              </w:rPr>
              <w:t>Виды</w:t>
            </w:r>
          </w:p>
          <w:p w14:paraId="4A060B06" w14:textId="77777777" w:rsidR="00687675" w:rsidRPr="00323A15" w:rsidRDefault="00687675" w:rsidP="00323A15">
            <w:pPr>
              <w:jc w:val="center"/>
              <w:rPr>
                <w:rFonts w:ascii="Times New Roman" w:hAnsi="Times New Roman" w:cs="Times New Roman"/>
                <w:b/>
                <w:bCs/>
              </w:rPr>
            </w:pPr>
            <w:r w:rsidRPr="00323A15">
              <w:rPr>
                <w:rFonts w:ascii="Times New Roman" w:hAnsi="Times New Roman" w:cs="Times New Roman"/>
                <w:b/>
                <w:bCs/>
              </w:rPr>
              <w:t>деятельности</w:t>
            </w:r>
          </w:p>
        </w:tc>
        <w:tc>
          <w:tcPr>
            <w:tcW w:w="3044" w:type="dxa"/>
            <w:shd w:val="clear" w:color="auto" w:fill="auto"/>
            <w:vAlign w:val="center"/>
            <w:hideMark/>
          </w:tcPr>
          <w:p w14:paraId="64E1C935" w14:textId="77777777" w:rsidR="00687675" w:rsidRPr="00323A15" w:rsidRDefault="00687675" w:rsidP="00323A15">
            <w:pPr>
              <w:jc w:val="center"/>
              <w:rPr>
                <w:rFonts w:ascii="Times New Roman" w:hAnsi="Times New Roman" w:cs="Times New Roman"/>
                <w:b/>
                <w:bCs/>
              </w:rPr>
            </w:pPr>
            <w:r w:rsidRPr="00323A15">
              <w:rPr>
                <w:rFonts w:ascii="Times New Roman" w:hAnsi="Times New Roman" w:cs="Times New Roman"/>
                <w:b/>
                <w:bCs/>
              </w:rPr>
              <w:t>Код и наименование компетенции</w:t>
            </w:r>
          </w:p>
        </w:tc>
        <w:tc>
          <w:tcPr>
            <w:tcW w:w="9355" w:type="dxa"/>
            <w:shd w:val="clear" w:color="auto" w:fill="auto"/>
            <w:vAlign w:val="center"/>
            <w:hideMark/>
          </w:tcPr>
          <w:p w14:paraId="44F0E2E6" w14:textId="77777777" w:rsidR="00687675" w:rsidRPr="00323A15" w:rsidRDefault="00687675" w:rsidP="00323A15">
            <w:pPr>
              <w:jc w:val="center"/>
              <w:rPr>
                <w:rFonts w:ascii="Times New Roman" w:hAnsi="Times New Roman" w:cs="Times New Roman"/>
                <w:b/>
                <w:bCs/>
              </w:rPr>
            </w:pPr>
            <w:r w:rsidRPr="00323A15">
              <w:rPr>
                <w:rFonts w:ascii="Times New Roman" w:hAnsi="Times New Roman" w:cs="Times New Roman"/>
                <w:b/>
                <w:bCs/>
              </w:rPr>
              <w:footnoteReference w:customMarkFollows="1" w:id="2"/>
              <w:t>Показатели освоения компетенции</w:t>
            </w:r>
          </w:p>
        </w:tc>
      </w:tr>
      <w:tr w:rsidR="00687675" w:rsidRPr="00323A15" w14:paraId="0DB1D4BE" w14:textId="77777777" w:rsidTr="00323A15">
        <w:trPr>
          <w:trHeight w:val="20"/>
        </w:trPr>
        <w:tc>
          <w:tcPr>
            <w:tcW w:w="2480" w:type="dxa"/>
            <w:vMerge w:val="restart"/>
            <w:shd w:val="clear" w:color="auto" w:fill="auto"/>
            <w:hideMark/>
          </w:tcPr>
          <w:p w14:paraId="197B7A4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Выполнение организационно-технологических и базовых лабораторных процедур при выполнении различных видов лабораторных исследований </w:t>
            </w:r>
          </w:p>
        </w:tc>
        <w:tc>
          <w:tcPr>
            <w:tcW w:w="3044" w:type="dxa"/>
            <w:vMerge w:val="restart"/>
            <w:shd w:val="clear" w:color="auto" w:fill="auto"/>
            <w:hideMark/>
          </w:tcPr>
          <w:p w14:paraId="310EAEF7" w14:textId="2628CDE6"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 1.1. Проводить физико-химические исследования и владеть техникой лабораторных работ</w:t>
            </w:r>
          </w:p>
        </w:tc>
        <w:tc>
          <w:tcPr>
            <w:tcW w:w="9355" w:type="dxa"/>
            <w:shd w:val="clear" w:color="auto" w:fill="auto"/>
            <w:hideMark/>
          </w:tcPr>
          <w:p w14:paraId="1B5B03E9"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56CE8B98" w14:textId="77777777" w:rsidTr="00323A15">
        <w:trPr>
          <w:trHeight w:val="20"/>
        </w:trPr>
        <w:tc>
          <w:tcPr>
            <w:tcW w:w="2480" w:type="dxa"/>
            <w:vMerge/>
            <w:hideMark/>
          </w:tcPr>
          <w:p w14:paraId="7A3B415B" w14:textId="77777777" w:rsidR="00687675" w:rsidRPr="00323A15" w:rsidRDefault="00687675" w:rsidP="00323A15">
            <w:pPr>
              <w:rPr>
                <w:rFonts w:ascii="Times New Roman" w:hAnsi="Times New Roman" w:cs="Times New Roman"/>
                <w:color w:val="000000"/>
              </w:rPr>
            </w:pPr>
          </w:p>
        </w:tc>
        <w:tc>
          <w:tcPr>
            <w:tcW w:w="3044" w:type="dxa"/>
            <w:vMerge/>
            <w:hideMark/>
          </w:tcPr>
          <w:p w14:paraId="4E47331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C7F32D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физико-химические исследования и владеть техникой лабораторных работ</w:t>
            </w:r>
          </w:p>
        </w:tc>
      </w:tr>
      <w:tr w:rsidR="00687675" w:rsidRPr="00323A15" w14:paraId="25EFE683" w14:textId="77777777" w:rsidTr="00323A15">
        <w:trPr>
          <w:trHeight w:val="20"/>
        </w:trPr>
        <w:tc>
          <w:tcPr>
            <w:tcW w:w="2480" w:type="dxa"/>
            <w:vMerge/>
            <w:hideMark/>
          </w:tcPr>
          <w:p w14:paraId="4CCE1B1D" w14:textId="77777777" w:rsidR="00687675" w:rsidRPr="00323A15" w:rsidRDefault="00687675" w:rsidP="00323A15">
            <w:pPr>
              <w:rPr>
                <w:rFonts w:ascii="Times New Roman" w:hAnsi="Times New Roman" w:cs="Times New Roman"/>
                <w:color w:val="000000"/>
              </w:rPr>
            </w:pPr>
          </w:p>
        </w:tc>
        <w:tc>
          <w:tcPr>
            <w:tcW w:w="3044" w:type="dxa"/>
            <w:vMerge/>
            <w:hideMark/>
          </w:tcPr>
          <w:p w14:paraId="19F2F9A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9607EDF"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5732DAB6" w14:textId="77777777" w:rsidTr="00323A15">
        <w:trPr>
          <w:trHeight w:val="20"/>
        </w:trPr>
        <w:tc>
          <w:tcPr>
            <w:tcW w:w="2480" w:type="dxa"/>
            <w:vMerge/>
            <w:hideMark/>
          </w:tcPr>
          <w:p w14:paraId="7F6AFD96" w14:textId="77777777" w:rsidR="00687675" w:rsidRPr="00323A15" w:rsidRDefault="00687675" w:rsidP="00323A15">
            <w:pPr>
              <w:rPr>
                <w:rFonts w:ascii="Times New Roman" w:hAnsi="Times New Roman" w:cs="Times New Roman"/>
                <w:color w:val="000000"/>
              </w:rPr>
            </w:pPr>
          </w:p>
        </w:tc>
        <w:tc>
          <w:tcPr>
            <w:tcW w:w="3044" w:type="dxa"/>
            <w:vMerge/>
            <w:hideMark/>
          </w:tcPr>
          <w:p w14:paraId="468F671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671CF8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транспортировать биоматериал в соответствии с требованиями нормативных документов</w:t>
            </w:r>
          </w:p>
        </w:tc>
      </w:tr>
      <w:tr w:rsidR="00687675" w:rsidRPr="00323A15" w14:paraId="56F42B94" w14:textId="77777777" w:rsidTr="00323A15">
        <w:trPr>
          <w:trHeight w:val="20"/>
        </w:trPr>
        <w:tc>
          <w:tcPr>
            <w:tcW w:w="2480" w:type="dxa"/>
            <w:vMerge/>
            <w:hideMark/>
          </w:tcPr>
          <w:p w14:paraId="54FD5733" w14:textId="77777777" w:rsidR="00687675" w:rsidRPr="00323A15" w:rsidRDefault="00687675" w:rsidP="00323A15">
            <w:pPr>
              <w:rPr>
                <w:rFonts w:ascii="Times New Roman" w:hAnsi="Times New Roman" w:cs="Times New Roman"/>
                <w:color w:val="000000"/>
              </w:rPr>
            </w:pPr>
          </w:p>
        </w:tc>
        <w:tc>
          <w:tcPr>
            <w:tcW w:w="3044" w:type="dxa"/>
            <w:vMerge/>
            <w:hideMark/>
          </w:tcPr>
          <w:p w14:paraId="16072CA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C47BB9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выполнять прямых измерений физических величин (объема, температуры, плотности растворов, массы предмета и навески)</w:t>
            </w:r>
          </w:p>
        </w:tc>
      </w:tr>
      <w:tr w:rsidR="00687675" w:rsidRPr="00323A15" w14:paraId="3CCBCA1F" w14:textId="77777777" w:rsidTr="00323A15">
        <w:trPr>
          <w:trHeight w:val="20"/>
        </w:trPr>
        <w:tc>
          <w:tcPr>
            <w:tcW w:w="2480" w:type="dxa"/>
            <w:vMerge/>
            <w:hideMark/>
          </w:tcPr>
          <w:p w14:paraId="7038AE8B" w14:textId="77777777" w:rsidR="00687675" w:rsidRPr="00323A15" w:rsidRDefault="00687675" w:rsidP="00323A15">
            <w:pPr>
              <w:rPr>
                <w:rFonts w:ascii="Times New Roman" w:hAnsi="Times New Roman" w:cs="Times New Roman"/>
                <w:color w:val="000000"/>
              </w:rPr>
            </w:pPr>
          </w:p>
        </w:tc>
        <w:tc>
          <w:tcPr>
            <w:tcW w:w="3044" w:type="dxa"/>
            <w:vMerge/>
            <w:hideMark/>
          </w:tcPr>
          <w:p w14:paraId="498D0C4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31CA3F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выполнять фотометрические методы анализа</w:t>
            </w:r>
          </w:p>
        </w:tc>
      </w:tr>
      <w:tr w:rsidR="00687675" w:rsidRPr="00323A15" w14:paraId="3EFD470C" w14:textId="77777777" w:rsidTr="00323A15">
        <w:trPr>
          <w:trHeight w:val="20"/>
        </w:trPr>
        <w:tc>
          <w:tcPr>
            <w:tcW w:w="2480" w:type="dxa"/>
            <w:vMerge/>
            <w:hideMark/>
          </w:tcPr>
          <w:p w14:paraId="7115DD5A" w14:textId="77777777" w:rsidR="00687675" w:rsidRPr="00323A15" w:rsidRDefault="00687675" w:rsidP="00323A15">
            <w:pPr>
              <w:rPr>
                <w:rFonts w:ascii="Times New Roman" w:hAnsi="Times New Roman" w:cs="Times New Roman"/>
                <w:color w:val="000000"/>
              </w:rPr>
            </w:pPr>
          </w:p>
        </w:tc>
        <w:tc>
          <w:tcPr>
            <w:tcW w:w="3044" w:type="dxa"/>
            <w:vMerge/>
            <w:hideMark/>
          </w:tcPr>
          <w:p w14:paraId="6ED9BA9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1D7CDC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выполнять титриметрическое определение</w:t>
            </w:r>
          </w:p>
        </w:tc>
      </w:tr>
      <w:tr w:rsidR="00687675" w:rsidRPr="00323A15" w14:paraId="75C3BBC0" w14:textId="77777777" w:rsidTr="00323A15">
        <w:trPr>
          <w:trHeight w:val="20"/>
        </w:trPr>
        <w:tc>
          <w:tcPr>
            <w:tcW w:w="2480" w:type="dxa"/>
            <w:vMerge/>
            <w:hideMark/>
          </w:tcPr>
          <w:p w14:paraId="159B5A59" w14:textId="77777777" w:rsidR="00687675" w:rsidRPr="00323A15" w:rsidRDefault="00687675" w:rsidP="00323A15">
            <w:pPr>
              <w:rPr>
                <w:rFonts w:ascii="Times New Roman" w:hAnsi="Times New Roman" w:cs="Times New Roman"/>
                <w:color w:val="000000"/>
              </w:rPr>
            </w:pPr>
          </w:p>
        </w:tc>
        <w:tc>
          <w:tcPr>
            <w:tcW w:w="3044" w:type="dxa"/>
            <w:vMerge/>
            <w:hideMark/>
          </w:tcPr>
          <w:p w14:paraId="03E5CAA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19BEC4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микроскопическое исследование</w:t>
            </w:r>
          </w:p>
        </w:tc>
      </w:tr>
      <w:tr w:rsidR="00687675" w:rsidRPr="00323A15" w14:paraId="4B01E1B2" w14:textId="77777777" w:rsidTr="00323A15">
        <w:trPr>
          <w:trHeight w:val="20"/>
        </w:trPr>
        <w:tc>
          <w:tcPr>
            <w:tcW w:w="2480" w:type="dxa"/>
            <w:vMerge/>
            <w:hideMark/>
          </w:tcPr>
          <w:p w14:paraId="7106A6CA" w14:textId="77777777" w:rsidR="00687675" w:rsidRPr="00323A15" w:rsidRDefault="00687675" w:rsidP="00323A15">
            <w:pPr>
              <w:rPr>
                <w:rFonts w:ascii="Times New Roman" w:hAnsi="Times New Roman" w:cs="Times New Roman"/>
                <w:color w:val="000000"/>
              </w:rPr>
            </w:pPr>
          </w:p>
        </w:tc>
        <w:tc>
          <w:tcPr>
            <w:tcW w:w="3044" w:type="dxa"/>
            <w:vMerge/>
            <w:hideMark/>
          </w:tcPr>
          <w:p w14:paraId="27397EE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3C656EE"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13516A40" w14:textId="77777777" w:rsidTr="00323A15">
        <w:trPr>
          <w:trHeight w:val="20"/>
        </w:trPr>
        <w:tc>
          <w:tcPr>
            <w:tcW w:w="2480" w:type="dxa"/>
            <w:vMerge/>
            <w:hideMark/>
          </w:tcPr>
          <w:p w14:paraId="223C3F76" w14:textId="77777777" w:rsidR="00687675" w:rsidRPr="00323A15" w:rsidRDefault="00687675" w:rsidP="00323A15">
            <w:pPr>
              <w:rPr>
                <w:rFonts w:ascii="Times New Roman" w:hAnsi="Times New Roman" w:cs="Times New Roman"/>
                <w:color w:val="000000"/>
              </w:rPr>
            </w:pPr>
          </w:p>
        </w:tc>
        <w:tc>
          <w:tcPr>
            <w:tcW w:w="3044" w:type="dxa"/>
            <w:vMerge/>
            <w:hideMark/>
          </w:tcPr>
          <w:p w14:paraId="7C5B448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460741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 и способы получения, консервирования, хранения, транспортировки и обработки биоматериала для лабораторных исследований</w:t>
            </w:r>
          </w:p>
        </w:tc>
      </w:tr>
      <w:tr w:rsidR="00687675" w:rsidRPr="00323A15" w14:paraId="5C88E382" w14:textId="77777777" w:rsidTr="00323A15">
        <w:trPr>
          <w:trHeight w:val="20"/>
        </w:trPr>
        <w:tc>
          <w:tcPr>
            <w:tcW w:w="2480" w:type="dxa"/>
            <w:vMerge/>
            <w:hideMark/>
          </w:tcPr>
          <w:p w14:paraId="3565C3F6" w14:textId="77777777" w:rsidR="00687675" w:rsidRPr="00323A15" w:rsidRDefault="00687675" w:rsidP="00323A15">
            <w:pPr>
              <w:rPr>
                <w:rFonts w:ascii="Times New Roman" w:hAnsi="Times New Roman" w:cs="Times New Roman"/>
                <w:color w:val="000000"/>
              </w:rPr>
            </w:pPr>
          </w:p>
        </w:tc>
        <w:tc>
          <w:tcPr>
            <w:tcW w:w="3044" w:type="dxa"/>
            <w:vMerge/>
            <w:hideMark/>
          </w:tcPr>
          <w:p w14:paraId="1C1B7C6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57F37B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правила и последовательность действий при работе с исследуемым материалом</w:t>
            </w:r>
          </w:p>
        </w:tc>
      </w:tr>
      <w:tr w:rsidR="00687675" w:rsidRPr="00323A15" w14:paraId="7E4D56A8" w14:textId="77777777" w:rsidTr="00323A15">
        <w:trPr>
          <w:trHeight w:val="20"/>
        </w:trPr>
        <w:tc>
          <w:tcPr>
            <w:tcW w:w="2480" w:type="dxa"/>
            <w:vMerge/>
            <w:hideMark/>
          </w:tcPr>
          <w:p w14:paraId="0A8CDA61" w14:textId="77777777" w:rsidR="00687675" w:rsidRPr="00323A15" w:rsidRDefault="00687675" w:rsidP="00323A15">
            <w:pPr>
              <w:rPr>
                <w:rFonts w:ascii="Times New Roman" w:hAnsi="Times New Roman" w:cs="Times New Roman"/>
                <w:color w:val="000000"/>
              </w:rPr>
            </w:pPr>
          </w:p>
        </w:tc>
        <w:tc>
          <w:tcPr>
            <w:tcW w:w="3044" w:type="dxa"/>
            <w:vMerge/>
            <w:hideMark/>
          </w:tcPr>
          <w:p w14:paraId="58A2812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D41545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 xml:space="preserve">основные понятия </w:t>
            </w:r>
            <w:proofErr w:type="spellStart"/>
            <w:r w:rsidRPr="00323A15">
              <w:rPr>
                <w:rFonts w:ascii="Times New Roman" w:hAnsi="Times New Roman" w:cs="Times New Roman"/>
                <w:bCs/>
                <w:color w:val="000000"/>
              </w:rPr>
              <w:t>титриметрии</w:t>
            </w:r>
            <w:proofErr w:type="spellEnd"/>
            <w:r w:rsidRPr="00323A15">
              <w:rPr>
                <w:rFonts w:ascii="Times New Roman" w:hAnsi="Times New Roman" w:cs="Times New Roman"/>
                <w:bCs/>
                <w:color w:val="000000"/>
              </w:rPr>
              <w:t>. Сущность методов кислотно-основного титрования</w:t>
            </w:r>
          </w:p>
        </w:tc>
      </w:tr>
      <w:tr w:rsidR="00687675" w:rsidRPr="00323A15" w14:paraId="5E3DC813" w14:textId="77777777" w:rsidTr="00323A15">
        <w:trPr>
          <w:trHeight w:val="20"/>
        </w:trPr>
        <w:tc>
          <w:tcPr>
            <w:tcW w:w="2480" w:type="dxa"/>
            <w:vMerge/>
            <w:hideMark/>
          </w:tcPr>
          <w:p w14:paraId="78026F20" w14:textId="77777777" w:rsidR="00687675" w:rsidRPr="00323A15" w:rsidRDefault="00687675" w:rsidP="00323A15">
            <w:pPr>
              <w:rPr>
                <w:rFonts w:ascii="Times New Roman" w:hAnsi="Times New Roman" w:cs="Times New Roman"/>
                <w:color w:val="000000"/>
              </w:rPr>
            </w:pPr>
          </w:p>
        </w:tc>
        <w:tc>
          <w:tcPr>
            <w:tcW w:w="3044" w:type="dxa"/>
            <w:vMerge/>
            <w:hideMark/>
          </w:tcPr>
          <w:p w14:paraId="106E27D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CFA6D3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основные понятия фотометрии. Сущность методов фотометрии</w:t>
            </w:r>
          </w:p>
        </w:tc>
      </w:tr>
      <w:tr w:rsidR="00687675" w:rsidRPr="00323A15" w14:paraId="347D57CD" w14:textId="77777777" w:rsidTr="00323A15">
        <w:trPr>
          <w:trHeight w:val="20"/>
        </w:trPr>
        <w:tc>
          <w:tcPr>
            <w:tcW w:w="2480" w:type="dxa"/>
            <w:vMerge/>
            <w:hideMark/>
          </w:tcPr>
          <w:p w14:paraId="0331781E" w14:textId="77777777" w:rsidR="00687675" w:rsidRPr="00323A15" w:rsidRDefault="00687675" w:rsidP="00323A15">
            <w:pPr>
              <w:rPr>
                <w:rFonts w:ascii="Times New Roman" w:hAnsi="Times New Roman" w:cs="Times New Roman"/>
                <w:color w:val="000000"/>
              </w:rPr>
            </w:pPr>
          </w:p>
        </w:tc>
        <w:tc>
          <w:tcPr>
            <w:tcW w:w="3044" w:type="dxa"/>
            <w:vMerge/>
            <w:hideMark/>
          </w:tcPr>
          <w:p w14:paraId="1BD9CA0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D27373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устройство колориметров, фотометров, спектрофотометров</w:t>
            </w:r>
          </w:p>
        </w:tc>
      </w:tr>
      <w:tr w:rsidR="00687675" w:rsidRPr="00323A15" w14:paraId="07E05122" w14:textId="77777777" w:rsidTr="00323A15">
        <w:trPr>
          <w:trHeight w:val="20"/>
        </w:trPr>
        <w:tc>
          <w:tcPr>
            <w:tcW w:w="2480" w:type="dxa"/>
            <w:vMerge/>
            <w:hideMark/>
          </w:tcPr>
          <w:p w14:paraId="479E16C2" w14:textId="77777777" w:rsidR="00687675" w:rsidRPr="00323A15" w:rsidRDefault="00687675" w:rsidP="00323A15">
            <w:pPr>
              <w:rPr>
                <w:rFonts w:ascii="Times New Roman" w:hAnsi="Times New Roman" w:cs="Times New Roman"/>
                <w:color w:val="000000"/>
              </w:rPr>
            </w:pPr>
          </w:p>
        </w:tc>
        <w:tc>
          <w:tcPr>
            <w:tcW w:w="3044" w:type="dxa"/>
            <w:vMerge/>
            <w:hideMark/>
          </w:tcPr>
          <w:p w14:paraId="16DBEEA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E5FAF9A" w14:textId="06D5C123" w:rsidR="00687675" w:rsidRPr="00323A15" w:rsidRDefault="002A07F9" w:rsidP="00323A15">
            <w:pPr>
              <w:rPr>
                <w:rFonts w:ascii="Times New Roman" w:hAnsi="Times New Roman" w:cs="Times New Roman"/>
                <w:color w:val="000000"/>
              </w:rPr>
            </w:pPr>
            <w:r>
              <w:rPr>
                <w:rFonts w:ascii="Times New Roman" w:hAnsi="Times New Roman" w:cs="Times New Roman"/>
                <w:bCs/>
                <w:color w:val="000000"/>
              </w:rPr>
              <w:t>у</w:t>
            </w:r>
            <w:r w:rsidR="00687675" w:rsidRPr="00323A15">
              <w:rPr>
                <w:rFonts w:ascii="Times New Roman" w:hAnsi="Times New Roman" w:cs="Times New Roman"/>
                <w:bCs/>
                <w:color w:val="000000"/>
              </w:rPr>
              <w:t>стройство мочевого, гематологического, биохимического анализаторов</w:t>
            </w:r>
          </w:p>
        </w:tc>
      </w:tr>
      <w:tr w:rsidR="00687675" w:rsidRPr="00323A15" w14:paraId="4077431D" w14:textId="77777777" w:rsidTr="00323A15">
        <w:trPr>
          <w:trHeight w:val="20"/>
        </w:trPr>
        <w:tc>
          <w:tcPr>
            <w:tcW w:w="2480" w:type="dxa"/>
            <w:vMerge/>
            <w:hideMark/>
          </w:tcPr>
          <w:p w14:paraId="439542F1"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5035FD3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 1.2. Обеспечивать требования охраны труда, правил техники безопасности, санитарно-эпидемиологического и гигиенического режимов при выполнении клинических лабораторных исследований и инструментальных </w:t>
            </w:r>
            <w:r w:rsidRPr="00323A15">
              <w:rPr>
                <w:rFonts w:ascii="Times New Roman" w:hAnsi="Times New Roman" w:cs="Times New Roman"/>
              </w:rPr>
              <w:t>исследований при производстве судебно-</w:t>
            </w:r>
            <w:r w:rsidRPr="00323A15">
              <w:rPr>
                <w:rFonts w:ascii="Times New Roman" w:hAnsi="Times New Roman" w:cs="Times New Roman"/>
              </w:rPr>
              <w:lastRenderedPageBreak/>
              <w:t>медицинских экспертиз (исследований)</w:t>
            </w:r>
          </w:p>
        </w:tc>
        <w:tc>
          <w:tcPr>
            <w:tcW w:w="9355" w:type="dxa"/>
            <w:shd w:val="clear" w:color="auto" w:fill="auto"/>
            <w:hideMark/>
          </w:tcPr>
          <w:p w14:paraId="42408691"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lastRenderedPageBreak/>
              <w:t xml:space="preserve">Навыки: </w:t>
            </w:r>
          </w:p>
        </w:tc>
      </w:tr>
      <w:tr w:rsidR="00687675" w:rsidRPr="00323A15" w14:paraId="64FB736A" w14:textId="77777777" w:rsidTr="00323A15">
        <w:trPr>
          <w:trHeight w:val="20"/>
        </w:trPr>
        <w:tc>
          <w:tcPr>
            <w:tcW w:w="2480" w:type="dxa"/>
            <w:vMerge/>
            <w:hideMark/>
          </w:tcPr>
          <w:p w14:paraId="3A569297" w14:textId="77777777" w:rsidR="00687675" w:rsidRPr="00323A15" w:rsidRDefault="00687675" w:rsidP="00323A15">
            <w:pPr>
              <w:rPr>
                <w:rFonts w:ascii="Times New Roman" w:hAnsi="Times New Roman" w:cs="Times New Roman"/>
                <w:color w:val="000000"/>
              </w:rPr>
            </w:pPr>
          </w:p>
        </w:tc>
        <w:tc>
          <w:tcPr>
            <w:tcW w:w="3044" w:type="dxa"/>
            <w:vMerge/>
            <w:hideMark/>
          </w:tcPr>
          <w:p w14:paraId="264289A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1A729C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применять на практике санитарные нормы и правила</w:t>
            </w:r>
          </w:p>
        </w:tc>
      </w:tr>
      <w:tr w:rsidR="00687675" w:rsidRPr="00323A15" w14:paraId="77F627D2" w14:textId="77777777" w:rsidTr="00323A15">
        <w:trPr>
          <w:trHeight w:val="20"/>
        </w:trPr>
        <w:tc>
          <w:tcPr>
            <w:tcW w:w="2480" w:type="dxa"/>
            <w:vMerge/>
            <w:hideMark/>
          </w:tcPr>
          <w:p w14:paraId="1D879076" w14:textId="77777777" w:rsidR="00687675" w:rsidRPr="00323A15" w:rsidRDefault="00687675" w:rsidP="00323A15">
            <w:pPr>
              <w:rPr>
                <w:rFonts w:ascii="Times New Roman" w:hAnsi="Times New Roman" w:cs="Times New Roman"/>
                <w:color w:val="000000"/>
              </w:rPr>
            </w:pPr>
          </w:p>
        </w:tc>
        <w:tc>
          <w:tcPr>
            <w:tcW w:w="3044" w:type="dxa"/>
            <w:vMerge/>
            <w:hideMark/>
          </w:tcPr>
          <w:p w14:paraId="74BDC85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FBCC59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расчет дезинфицирующего раствора согласно предложенной аннотации к растворам</w:t>
            </w:r>
          </w:p>
        </w:tc>
      </w:tr>
      <w:tr w:rsidR="00687675" w:rsidRPr="00323A15" w14:paraId="315A7408" w14:textId="77777777" w:rsidTr="00323A15">
        <w:trPr>
          <w:trHeight w:val="20"/>
        </w:trPr>
        <w:tc>
          <w:tcPr>
            <w:tcW w:w="2480" w:type="dxa"/>
            <w:vMerge/>
            <w:hideMark/>
          </w:tcPr>
          <w:p w14:paraId="396292EF" w14:textId="77777777" w:rsidR="00687675" w:rsidRPr="00323A15" w:rsidRDefault="00687675" w:rsidP="00323A15">
            <w:pPr>
              <w:rPr>
                <w:rFonts w:ascii="Times New Roman" w:hAnsi="Times New Roman" w:cs="Times New Roman"/>
                <w:color w:val="000000"/>
              </w:rPr>
            </w:pPr>
          </w:p>
        </w:tc>
        <w:tc>
          <w:tcPr>
            <w:tcW w:w="3044" w:type="dxa"/>
            <w:vMerge/>
            <w:hideMark/>
          </w:tcPr>
          <w:p w14:paraId="15ABA72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52D0CB3" w14:textId="797C9462" w:rsidR="003B0F5F"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работать в лабораторной информационной системе</w:t>
            </w:r>
          </w:p>
          <w:p w14:paraId="753946B5" w14:textId="43B8D76B" w:rsidR="003B0F5F" w:rsidRPr="00323A15" w:rsidRDefault="003B0F5F" w:rsidP="00323A15">
            <w:pPr>
              <w:rPr>
                <w:rFonts w:ascii="Times New Roman" w:hAnsi="Times New Roman" w:cs="Times New Roman"/>
                <w:color w:val="000000"/>
              </w:rPr>
            </w:pPr>
          </w:p>
        </w:tc>
      </w:tr>
      <w:tr w:rsidR="00687675" w:rsidRPr="00323A15" w14:paraId="19690140" w14:textId="77777777" w:rsidTr="00323A15">
        <w:trPr>
          <w:trHeight w:val="20"/>
        </w:trPr>
        <w:tc>
          <w:tcPr>
            <w:tcW w:w="2480" w:type="dxa"/>
            <w:vMerge/>
            <w:hideMark/>
          </w:tcPr>
          <w:p w14:paraId="76222E7F" w14:textId="77777777" w:rsidR="00687675" w:rsidRPr="00323A15" w:rsidRDefault="00687675" w:rsidP="00323A15">
            <w:pPr>
              <w:rPr>
                <w:rFonts w:ascii="Times New Roman" w:hAnsi="Times New Roman" w:cs="Times New Roman"/>
                <w:color w:val="000000"/>
              </w:rPr>
            </w:pPr>
          </w:p>
        </w:tc>
        <w:tc>
          <w:tcPr>
            <w:tcW w:w="3044" w:type="dxa"/>
            <w:vMerge/>
            <w:hideMark/>
          </w:tcPr>
          <w:p w14:paraId="185EA4F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1EA6D1F"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Умения: </w:t>
            </w:r>
          </w:p>
        </w:tc>
      </w:tr>
      <w:tr w:rsidR="00687675" w:rsidRPr="00323A15" w14:paraId="00E6B6C4" w14:textId="77777777" w:rsidTr="00323A15">
        <w:trPr>
          <w:trHeight w:val="20"/>
        </w:trPr>
        <w:tc>
          <w:tcPr>
            <w:tcW w:w="2480" w:type="dxa"/>
            <w:vMerge/>
            <w:hideMark/>
          </w:tcPr>
          <w:p w14:paraId="6C61B690" w14:textId="77777777" w:rsidR="00687675" w:rsidRPr="00323A15" w:rsidRDefault="00687675" w:rsidP="00323A15">
            <w:pPr>
              <w:rPr>
                <w:rFonts w:ascii="Times New Roman" w:hAnsi="Times New Roman" w:cs="Times New Roman"/>
                <w:color w:val="000000"/>
              </w:rPr>
            </w:pPr>
          </w:p>
        </w:tc>
        <w:tc>
          <w:tcPr>
            <w:tcW w:w="3044" w:type="dxa"/>
            <w:vMerge/>
            <w:hideMark/>
          </w:tcPr>
          <w:p w14:paraId="7BA599A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B03EEA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дезинфицировать использованную лабораторную посуду, инструментарий, средства защиты</w:t>
            </w:r>
          </w:p>
        </w:tc>
      </w:tr>
      <w:tr w:rsidR="00687675" w:rsidRPr="00323A15" w14:paraId="0077DA49" w14:textId="77777777" w:rsidTr="00323A15">
        <w:trPr>
          <w:trHeight w:val="20"/>
        </w:trPr>
        <w:tc>
          <w:tcPr>
            <w:tcW w:w="2480" w:type="dxa"/>
            <w:vMerge/>
            <w:hideMark/>
          </w:tcPr>
          <w:p w14:paraId="2DFE1E9F" w14:textId="77777777" w:rsidR="00687675" w:rsidRPr="00323A15" w:rsidRDefault="00687675" w:rsidP="00323A15">
            <w:pPr>
              <w:rPr>
                <w:rFonts w:ascii="Times New Roman" w:hAnsi="Times New Roman" w:cs="Times New Roman"/>
                <w:color w:val="000000"/>
              </w:rPr>
            </w:pPr>
          </w:p>
        </w:tc>
        <w:tc>
          <w:tcPr>
            <w:tcW w:w="3044" w:type="dxa"/>
            <w:vMerge/>
            <w:hideMark/>
          </w:tcPr>
          <w:p w14:paraId="08E9940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3E1975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стерилизовать использованную лабораторную посуду, инструментарий, средства защиты</w:t>
            </w:r>
          </w:p>
        </w:tc>
      </w:tr>
      <w:tr w:rsidR="00687675" w:rsidRPr="00323A15" w14:paraId="07186D94" w14:textId="77777777" w:rsidTr="00323A15">
        <w:trPr>
          <w:trHeight w:val="20"/>
        </w:trPr>
        <w:tc>
          <w:tcPr>
            <w:tcW w:w="2480" w:type="dxa"/>
            <w:vMerge/>
            <w:hideMark/>
          </w:tcPr>
          <w:p w14:paraId="10FDCD0B" w14:textId="77777777" w:rsidR="00687675" w:rsidRPr="00323A15" w:rsidRDefault="00687675" w:rsidP="00323A15">
            <w:pPr>
              <w:rPr>
                <w:rFonts w:ascii="Times New Roman" w:hAnsi="Times New Roman" w:cs="Times New Roman"/>
                <w:color w:val="000000"/>
              </w:rPr>
            </w:pPr>
          </w:p>
        </w:tc>
        <w:tc>
          <w:tcPr>
            <w:tcW w:w="3044" w:type="dxa"/>
            <w:vMerge/>
            <w:hideMark/>
          </w:tcPr>
          <w:p w14:paraId="73AFE8C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E8172A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106D2986" w14:textId="77777777" w:rsidTr="00323A15">
        <w:trPr>
          <w:trHeight w:val="20"/>
        </w:trPr>
        <w:tc>
          <w:tcPr>
            <w:tcW w:w="2480" w:type="dxa"/>
            <w:vMerge/>
            <w:hideMark/>
          </w:tcPr>
          <w:p w14:paraId="4F307260" w14:textId="77777777" w:rsidR="00687675" w:rsidRPr="00323A15" w:rsidRDefault="00687675" w:rsidP="00323A15">
            <w:pPr>
              <w:rPr>
                <w:rFonts w:ascii="Times New Roman" w:hAnsi="Times New Roman" w:cs="Times New Roman"/>
                <w:color w:val="000000"/>
              </w:rPr>
            </w:pPr>
          </w:p>
        </w:tc>
        <w:tc>
          <w:tcPr>
            <w:tcW w:w="3044" w:type="dxa"/>
            <w:vMerge/>
            <w:hideMark/>
          </w:tcPr>
          <w:p w14:paraId="10A09BC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C84DF0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санитарные нормы и правила для медицинских организаций</w:t>
            </w:r>
          </w:p>
        </w:tc>
      </w:tr>
      <w:tr w:rsidR="00687675" w:rsidRPr="00323A15" w14:paraId="1581B9C6" w14:textId="77777777" w:rsidTr="00323A15">
        <w:trPr>
          <w:trHeight w:val="20"/>
        </w:trPr>
        <w:tc>
          <w:tcPr>
            <w:tcW w:w="2480" w:type="dxa"/>
            <w:vMerge/>
            <w:hideMark/>
          </w:tcPr>
          <w:p w14:paraId="46DEB7A5" w14:textId="77777777" w:rsidR="00687675" w:rsidRPr="00323A15" w:rsidRDefault="00687675" w:rsidP="00323A15">
            <w:pPr>
              <w:rPr>
                <w:rFonts w:ascii="Times New Roman" w:hAnsi="Times New Roman" w:cs="Times New Roman"/>
                <w:color w:val="000000"/>
              </w:rPr>
            </w:pPr>
          </w:p>
        </w:tc>
        <w:tc>
          <w:tcPr>
            <w:tcW w:w="3044" w:type="dxa"/>
            <w:vMerge/>
            <w:hideMark/>
          </w:tcPr>
          <w:p w14:paraId="6938171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7DAF1F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принципы стерилизации лабораторной посуды, инструментария, средств защиты</w:t>
            </w:r>
          </w:p>
        </w:tc>
      </w:tr>
      <w:tr w:rsidR="00687675" w:rsidRPr="00323A15" w14:paraId="6A364AFF" w14:textId="77777777" w:rsidTr="00323A15">
        <w:trPr>
          <w:trHeight w:val="20"/>
        </w:trPr>
        <w:tc>
          <w:tcPr>
            <w:tcW w:w="2480" w:type="dxa"/>
            <w:vMerge/>
            <w:hideMark/>
          </w:tcPr>
          <w:p w14:paraId="2CC08C04" w14:textId="77777777" w:rsidR="00687675" w:rsidRPr="00323A15" w:rsidRDefault="00687675" w:rsidP="00323A15">
            <w:pPr>
              <w:rPr>
                <w:rFonts w:ascii="Times New Roman" w:hAnsi="Times New Roman" w:cs="Times New Roman"/>
                <w:color w:val="000000"/>
              </w:rPr>
            </w:pPr>
          </w:p>
        </w:tc>
        <w:tc>
          <w:tcPr>
            <w:tcW w:w="3044" w:type="dxa"/>
            <w:vMerge/>
            <w:hideMark/>
          </w:tcPr>
          <w:p w14:paraId="71C839E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96386C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методики обеззараживания отработанного биоматериала</w:t>
            </w:r>
          </w:p>
        </w:tc>
      </w:tr>
      <w:tr w:rsidR="00687675" w:rsidRPr="00323A15" w14:paraId="7F4DA1EA" w14:textId="77777777" w:rsidTr="00323A15">
        <w:trPr>
          <w:trHeight w:val="20"/>
        </w:trPr>
        <w:tc>
          <w:tcPr>
            <w:tcW w:w="2480" w:type="dxa"/>
            <w:vMerge/>
            <w:hideMark/>
          </w:tcPr>
          <w:p w14:paraId="3FE7F626" w14:textId="77777777" w:rsidR="00687675" w:rsidRPr="00323A15" w:rsidRDefault="00687675" w:rsidP="00323A15">
            <w:pPr>
              <w:rPr>
                <w:rFonts w:ascii="Times New Roman" w:hAnsi="Times New Roman" w:cs="Times New Roman"/>
                <w:color w:val="000000"/>
              </w:rPr>
            </w:pPr>
          </w:p>
        </w:tc>
        <w:tc>
          <w:tcPr>
            <w:tcW w:w="3044" w:type="dxa"/>
            <w:vMerge/>
            <w:hideMark/>
          </w:tcPr>
          <w:p w14:paraId="40DADDA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776454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задачи, структуру, оборудование, правила работы и техники безопасности в лаборатории</w:t>
            </w:r>
          </w:p>
        </w:tc>
      </w:tr>
      <w:tr w:rsidR="00687675" w:rsidRPr="00323A15" w14:paraId="50CAD0A5" w14:textId="77777777" w:rsidTr="00323A15">
        <w:trPr>
          <w:trHeight w:val="20"/>
        </w:trPr>
        <w:tc>
          <w:tcPr>
            <w:tcW w:w="2480" w:type="dxa"/>
            <w:vMerge/>
            <w:hideMark/>
          </w:tcPr>
          <w:p w14:paraId="60499361"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01A7D65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 1.3. Организовывать деятельность находящегося в распоряжении медицинского персонала</w:t>
            </w:r>
          </w:p>
        </w:tc>
        <w:tc>
          <w:tcPr>
            <w:tcW w:w="9355" w:type="dxa"/>
            <w:shd w:val="clear" w:color="auto" w:fill="auto"/>
            <w:hideMark/>
          </w:tcPr>
          <w:p w14:paraId="1ED79DBB" w14:textId="05B7F951"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7233FFB5" w14:textId="77777777" w:rsidTr="00323A15">
        <w:trPr>
          <w:trHeight w:val="20"/>
        </w:trPr>
        <w:tc>
          <w:tcPr>
            <w:tcW w:w="2480" w:type="dxa"/>
            <w:vMerge/>
            <w:hideMark/>
          </w:tcPr>
          <w:p w14:paraId="0FB33AC0" w14:textId="77777777" w:rsidR="00687675" w:rsidRPr="00323A15" w:rsidRDefault="00687675" w:rsidP="00323A15">
            <w:pPr>
              <w:rPr>
                <w:rFonts w:ascii="Times New Roman" w:hAnsi="Times New Roman" w:cs="Times New Roman"/>
                <w:color w:val="000000"/>
              </w:rPr>
            </w:pPr>
          </w:p>
        </w:tc>
        <w:tc>
          <w:tcPr>
            <w:tcW w:w="3044" w:type="dxa"/>
            <w:vMerge/>
            <w:hideMark/>
          </w:tcPr>
          <w:p w14:paraId="69E189A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C6AA47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составление плана работы и отчета о своей работе</w:t>
            </w:r>
          </w:p>
        </w:tc>
      </w:tr>
      <w:tr w:rsidR="00687675" w:rsidRPr="00323A15" w14:paraId="26AD678F" w14:textId="77777777" w:rsidTr="00323A15">
        <w:trPr>
          <w:trHeight w:val="20"/>
        </w:trPr>
        <w:tc>
          <w:tcPr>
            <w:tcW w:w="2480" w:type="dxa"/>
            <w:vMerge/>
            <w:hideMark/>
          </w:tcPr>
          <w:p w14:paraId="4FE5AF79" w14:textId="77777777" w:rsidR="00687675" w:rsidRPr="00323A15" w:rsidRDefault="00687675" w:rsidP="00323A15">
            <w:pPr>
              <w:rPr>
                <w:rFonts w:ascii="Times New Roman" w:hAnsi="Times New Roman" w:cs="Times New Roman"/>
                <w:color w:val="000000"/>
              </w:rPr>
            </w:pPr>
          </w:p>
        </w:tc>
        <w:tc>
          <w:tcPr>
            <w:tcW w:w="3044" w:type="dxa"/>
            <w:vMerge/>
            <w:hideMark/>
          </w:tcPr>
          <w:p w14:paraId="3989A46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073D48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контроль выполнения должностных обязанностей находящимся в распоряжении младшим медицинским персоналом</w:t>
            </w:r>
          </w:p>
        </w:tc>
      </w:tr>
      <w:tr w:rsidR="00687675" w:rsidRPr="00323A15" w14:paraId="48E836DB" w14:textId="77777777" w:rsidTr="00323A15">
        <w:trPr>
          <w:trHeight w:val="20"/>
        </w:trPr>
        <w:tc>
          <w:tcPr>
            <w:tcW w:w="2480" w:type="dxa"/>
            <w:vMerge/>
            <w:hideMark/>
          </w:tcPr>
          <w:p w14:paraId="656AA00E" w14:textId="77777777" w:rsidR="00687675" w:rsidRPr="00323A15" w:rsidRDefault="00687675" w:rsidP="00323A15">
            <w:pPr>
              <w:rPr>
                <w:rFonts w:ascii="Times New Roman" w:hAnsi="Times New Roman" w:cs="Times New Roman"/>
                <w:color w:val="000000"/>
              </w:rPr>
            </w:pPr>
          </w:p>
        </w:tc>
        <w:tc>
          <w:tcPr>
            <w:tcW w:w="3044" w:type="dxa"/>
            <w:vMerge/>
            <w:hideMark/>
          </w:tcPr>
          <w:p w14:paraId="468B216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28CA6C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проведение работы по обеспечению внутреннего контроля качества и безопасности медицинской деятельности</w:t>
            </w:r>
          </w:p>
        </w:tc>
      </w:tr>
      <w:tr w:rsidR="00687675" w:rsidRPr="00323A15" w14:paraId="0A8E4F34" w14:textId="77777777" w:rsidTr="00323A15">
        <w:trPr>
          <w:trHeight w:val="20"/>
        </w:trPr>
        <w:tc>
          <w:tcPr>
            <w:tcW w:w="2480" w:type="dxa"/>
            <w:vMerge/>
            <w:hideMark/>
          </w:tcPr>
          <w:p w14:paraId="0F8D395E" w14:textId="77777777" w:rsidR="00687675" w:rsidRPr="00323A15" w:rsidRDefault="00687675" w:rsidP="00323A15">
            <w:pPr>
              <w:rPr>
                <w:rFonts w:ascii="Times New Roman" w:hAnsi="Times New Roman" w:cs="Times New Roman"/>
                <w:color w:val="000000"/>
              </w:rPr>
            </w:pPr>
          </w:p>
        </w:tc>
        <w:tc>
          <w:tcPr>
            <w:tcW w:w="3044" w:type="dxa"/>
            <w:vMerge/>
            <w:hideMark/>
          </w:tcPr>
          <w:p w14:paraId="37DE7B6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D30F75B"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0AABBFA3" w14:textId="77777777" w:rsidTr="00323A15">
        <w:trPr>
          <w:trHeight w:val="20"/>
        </w:trPr>
        <w:tc>
          <w:tcPr>
            <w:tcW w:w="2480" w:type="dxa"/>
            <w:vMerge/>
            <w:hideMark/>
          </w:tcPr>
          <w:p w14:paraId="10813C29" w14:textId="77777777" w:rsidR="00687675" w:rsidRPr="00323A15" w:rsidRDefault="00687675" w:rsidP="00323A15">
            <w:pPr>
              <w:rPr>
                <w:rFonts w:ascii="Times New Roman" w:hAnsi="Times New Roman" w:cs="Times New Roman"/>
                <w:color w:val="000000"/>
              </w:rPr>
            </w:pPr>
          </w:p>
        </w:tc>
        <w:tc>
          <w:tcPr>
            <w:tcW w:w="3044" w:type="dxa"/>
            <w:vMerge/>
            <w:hideMark/>
          </w:tcPr>
          <w:p w14:paraId="48EDA23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F7445E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составлять план работы и отчет о своей работе</w:t>
            </w:r>
          </w:p>
        </w:tc>
      </w:tr>
      <w:tr w:rsidR="00687675" w:rsidRPr="00323A15" w14:paraId="089C40CA" w14:textId="77777777" w:rsidTr="00323A15">
        <w:trPr>
          <w:trHeight w:val="20"/>
        </w:trPr>
        <w:tc>
          <w:tcPr>
            <w:tcW w:w="2480" w:type="dxa"/>
            <w:vMerge/>
            <w:hideMark/>
          </w:tcPr>
          <w:p w14:paraId="79E39392" w14:textId="77777777" w:rsidR="00687675" w:rsidRPr="00323A15" w:rsidRDefault="00687675" w:rsidP="00323A15">
            <w:pPr>
              <w:rPr>
                <w:rFonts w:ascii="Times New Roman" w:hAnsi="Times New Roman" w:cs="Times New Roman"/>
                <w:color w:val="000000"/>
              </w:rPr>
            </w:pPr>
          </w:p>
        </w:tc>
        <w:tc>
          <w:tcPr>
            <w:tcW w:w="3044" w:type="dxa"/>
            <w:vMerge/>
            <w:hideMark/>
          </w:tcPr>
          <w:p w14:paraId="2AA1538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A0F50D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контролировать выполнение должностных обязанностей находящимся в распоряжении младшим медицинским персоналом</w:t>
            </w:r>
          </w:p>
        </w:tc>
      </w:tr>
      <w:tr w:rsidR="00687675" w:rsidRPr="00323A15" w14:paraId="7A85536F" w14:textId="77777777" w:rsidTr="00323A15">
        <w:trPr>
          <w:trHeight w:val="20"/>
        </w:trPr>
        <w:tc>
          <w:tcPr>
            <w:tcW w:w="2480" w:type="dxa"/>
            <w:vMerge/>
            <w:hideMark/>
          </w:tcPr>
          <w:p w14:paraId="6D6E3735" w14:textId="77777777" w:rsidR="00687675" w:rsidRPr="00323A15" w:rsidRDefault="00687675" w:rsidP="00323A15">
            <w:pPr>
              <w:rPr>
                <w:rFonts w:ascii="Times New Roman" w:hAnsi="Times New Roman" w:cs="Times New Roman"/>
                <w:color w:val="000000"/>
              </w:rPr>
            </w:pPr>
          </w:p>
        </w:tc>
        <w:tc>
          <w:tcPr>
            <w:tcW w:w="3044" w:type="dxa"/>
            <w:vMerge/>
            <w:hideMark/>
          </w:tcPr>
          <w:p w14:paraId="3848E47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F70840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анализировать медико-статистические показатели деятельности лабораторной службы</w:t>
            </w:r>
          </w:p>
        </w:tc>
      </w:tr>
      <w:tr w:rsidR="00687675" w:rsidRPr="00323A15" w14:paraId="7C744908" w14:textId="77777777" w:rsidTr="00323A15">
        <w:trPr>
          <w:trHeight w:val="20"/>
        </w:trPr>
        <w:tc>
          <w:tcPr>
            <w:tcW w:w="2480" w:type="dxa"/>
            <w:vMerge/>
            <w:hideMark/>
          </w:tcPr>
          <w:p w14:paraId="67DEBC30" w14:textId="77777777" w:rsidR="00687675" w:rsidRPr="00323A15" w:rsidRDefault="00687675" w:rsidP="00323A15">
            <w:pPr>
              <w:rPr>
                <w:rFonts w:ascii="Times New Roman" w:hAnsi="Times New Roman" w:cs="Times New Roman"/>
                <w:color w:val="000000"/>
              </w:rPr>
            </w:pPr>
          </w:p>
        </w:tc>
        <w:tc>
          <w:tcPr>
            <w:tcW w:w="3044" w:type="dxa"/>
            <w:vMerge/>
            <w:hideMark/>
          </w:tcPr>
          <w:p w14:paraId="66E668C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04FB234"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28A2B61B" w14:textId="77777777" w:rsidTr="00323A15">
        <w:trPr>
          <w:trHeight w:val="20"/>
        </w:trPr>
        <w:tc>
          <w:tcPr>
            <w:tcW w:w="2480" w:type="dxa"/>
            <w:vMerge/>
            <w:hideMark/>
          </w:tcPr>
          <w:p w14:paraId="1422B770" w14:textId="77777777" w:rsidR="00687675" w:rsidRPr="00323A15" w:rsidRDefault="00687675" w:rsidP="00323A15">
            <w:pPr>
              <w:rPr>
                <w:rFonts w:ascii="Times New Roman" w:hAnsi="Times New Roman" w:cs="Times New Roman"/>
                <w:color w:val="000000"/>
              </w:rPr>
            </w:pPr>
          </w:p>
        </w:tc>
        <w:tc>
          <w:tcPr>
            <w:tcW w:w="3044" w:type="dxa"/>
            <w:vMerge/>
            <w:hideMark/>
          </w:tcPr>
          <w:p w14:paraId="12E3FD2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F73CD9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должностных обязанностей находящегося в распоряжении младшего медицинского персонала</w:t>
            </w:r>
          </w:p>
        </w:tc>
      </w:tr>
      <w:tr w:rsidR="00687675" w:rsidRPr="00323A15" w14:paraId="143657B5" w14:textId="77777777" w:rsidTr="00323A15">
        <w:trPr>
          <w:trHeight w:val="20"/>
        </w:trPr>
        <w:tc>
          <w:tcPr>
            <w:tcW w:w="2480" w:type="dxa"/>
            <w:vMerge/>
            <w:hideMark/>
          </w:tcPr>
          <w:p w14:paraId="0530EFA5" w14:textId="77777777" w:rsidR="00687675" w:rsidRPr="00323A15" w:rsidRDefault="00687675" w:rsidP="00323A15">
            <w:pPr>
              <w:rPr>
                <w:rFonts w:ascii="Times New Roman" w:hAnsi="Times New Roman" w:cs="Times New Roman"/>
                <w:color w:val="000000"/>
              </w:rPr>
            </w:pPr>
          </w:p>
        </w:tc>
        <w:tc>
          <w:tcPr>
            <w:tcW w:w="3044" w:type="dxa"/>
            <w:vMerge/>
            <w:hideMark/>
          </w:tcPr>
          <w:p w14:paraId="41664B8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C6B876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требований охраны труда, основы личной безопасности и конфликтологии</w:t>
            </w:r>
          </w:p>
        </w:tc>
      </w:tr>
      <w:tr w:rsidR="00687675" w:rsidRPr="00323A15" w14:paraId="06BC598F" w14:textId="77777777" w:rsidTr="00323A15">
        <w:trPr>
          <w:trHeight w:val="20"/>
        </w:trPr>
        <w:tc>
          <w:tcPr>
            <w:tcW w:w="2480" w:type="dxa"/>
            <w:vMerge/>
            <w:hideMark/>
          </w:tcPr>
          <w:p w14:paraId="03CF73B4" w14:textId="77777777" w:rsidR="00687675" w:rsidRPr="00323A15" w:rsidRDefault="00687675" w:rsidP="00323A15">
            <w:pPr>
              <w:rPr>
                <w:rFonts w:ascii="Times New Roman" w:hAnsi="Times New Roman" w:cs="Times New Roman"/>
                <w:color w:val="000000"/>
              </w:rPr>
            </w:pPr>
          </w:p>
        </w:tc>
        <w:tc>
          <w:tcPr>
            <w:tcW w:w="3044" w:type="dxa"/>
            <w:vMerge/>
            <w:hideMark/>
          </w:tcPr>
          <w:p w14:paraId="489675A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F2CDA3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нормативно-правовых актов, регламентирующих профессиональную деятельность медицинского лабораторного техника</w:t>
            </w:r>
          </w:p>
        </w:tc>
      </w:tr>
      <w:tr w:rsidR="00687675" w:rsidRPr="00323A15" w14:paraId="24F0D3A3" w14:textId="77777777" w:rsidTr="00323A15">
        <w:trPr>
          <w:trHeight w:val="20"/>
        </w:trPr>
        <w:tc>
          <w:tcPr>
            <w:tcW w:w="2480" w:type="dxa"/>
            <w:vMerge/>
            <w:hideMark/>
          </w:tcPr>
          <w:p w14:paraId="02C473CE" w14:textId="77777777" w:rsidR="00687675" w:rsidRPr="00323A15" w:rsidRDefault="00687675" w:rsidP="00323A15">
            <w:pPr>
              <w:rPr>
                <w:rFonts w:ascii="Times New Roman" w:hAnsi="Times New Roman" w:cs="Times New Roman"/>
                <w:color w:val="000000"/>
              </w:rPr>
            </w:pPr>
          </w:p>
        </w:tc>
        <w:tc>
          <w:tcPr>
            <w:tcW w:w="3044" w:type="dxa"/>
            <w:vMerge/>
            <w:hideMark/>
          </w:tcPr>
          <w:p w14:paraId="459B69C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38BEC15" w14:textId="14B4DC85" w:rsidR="003B0F5F"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принципов организации работы лабораторной службы</w:t>
            </w:r>
          </w:p>
          <w:p w14:paraId="76368748" w14:textId="6EE508B5" w:rsidR="003B0F5F" w:rsidRPr="00323A15" w:rsidRDefault="003B0F5F" w:rsidP="00323A15">
            <w:pPr>
              <w:rPr>
                <w:rFonts w:ascii="Times New Roman" w:hAnsi="Times New Roman" w:cs="Times New Roman"/>
                <w:color w:val="000000"/>
              </w:rPr>
            </w:pPr>
          </w:p>
        </w:tc>
      </w:tr>
      <w:tr w:rsidR="00687675" w:rsidRPr="00323A15" w14:paraId="0FD72953" w14:textId="77777777" w:rsidTr="00323A15">
        <w:trPr>
          <w:trHeight w:val="20"/>
        </w:trPr>
        <w:tc>
          <w:tcPr>
            <w:tcW w:w="2480" w:type="dxa"/>
            <w:vMerge/>
            <w:hideMark/>
          </w:tcPr>
          <w:p w14:paraId="45F3DF11"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37C17AA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 1.4. Вести медицинскую документацию при выполнении лабораторных исследований с учетом профиля лаборатории</w:t>
            </w:r>
          </w:p>
        </w:tc>
        <w:tc>
          <w:tcPr>
            <w:tcW w:w="9355" w:type="dxa"/>
            <w:shd w:val="clear" w:color="auto" w:fill="auto"/>
            <w:hideMark/>
          </w:tcPr>
          <w:p w14:paraId="148A11BD"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Навыки: </w:t>
            </w:r>
          </w:p>
        </w:tc>
      </w:tr>
      <w:tr w:rsidR="00687675" w:rsidRPr="00323A15" w14:paraId="7E29EDEE" w14:textId="77777777" w:rsidTr="00323A15">
        <w:trPr>
          <w:trHeight w:val="20"/>
        </w:trPr>
        <w:tc>
          <w:tcPr>
            <w:tcW w:w="2480" w:type="dxa"/>
            <w:vMerge/>
            <w:hideMark/>
          </w:tcPr>
          <w:p w14:paraId="4C590854" w14:textId="77777777" w:rsidR="00687675" w:rsidRPr="00323A15" w:rsidRDefault="00687675" w:rsidP="00323A15">
            <w:pPr>
              <w:rPr>
                <w:rFonts w:ascii="Times New Roman" w:hAnsi="Times New Roman" w:cs="Times New Roman"/>
                <w:color w:val="000000"/>
              </w:rPr>
            </w:pPr>
          </w:p>
        </w:tc>
        <w:tc>
          <w:tcPr>
            <w:tcW w:w="3044" w:type="dxa"/>
            <w:vMerge/>
            <w:hideMark/>
          </w:tcPr>
          <w:p w14:paraId="0EA15AA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F2088B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организация своей профессиональной деятельности согласно регламентирующих документов в лабораторной диагностике, качественнее оформление отчетной документации</w:t>
            </w:r>
          </w:p>
        </w:tc>
      </w:tr>
      <w:tr w:rsidR="00687675" w:rsidRPr="00323A15" w14:paraId="726F47CF" w14:textId="77777777" w:rsidTr="00323A15">
        <w:trPr>
          <w:trHeight w:val="20"/>
        </w:trPr>
        <w:tc>
          <w:tcPr>
            <w:tcW w:w="2480" w:type="dxa"/>
            <w:vMerge/>
            <w:hideMark/>
          </w:tcPr>
          <w:p w14:paraId="2999C3AA" w14:textId="77777777" w:rsidR="00687675" w:rsidRPr="00323A15" w:rsidRDefault="00687675" w:rsidP="00323A15">
            <w:pPr>
              <w:rPr>
                <w:rFonts w:ascii="Times New Roman" w:hAnsi="Times New Roman" w:cs="Times New Roman"/>
                <w:color w:val="000000"/>
              </w:rPr>
            </w:pPr>
          </w:p>
        </w:tc>
        <w:tc>
          <w:tcPr>
            <w:tcW w:w="3044" w:type="dxa"/>
            <w:vMerge/>
            <w:hideMark/>
          </w:tcPr>
          <w:p w14:paraId="0AF4228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2DC8F3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410370A8" w14:textId="77777777" w:rsidTr="00323A15">
        <w:trPr>
          <w:trHeight w:val="20"/>
        </w:trPr>
        <w:tc>
          <w:tcPr>
            <w:tcW w:w="2480" w:type="dxa"/>
            <w:vMerge/>
            <w:hideMark/>
          </w:tcPr>
          <w:p w14:paraId="3222C2B1" w14:textId="77777777" w:rsidR="00687675" w:rsidRPr="00323A15" w:rsidRDefault="00687675" w:rsidP="00323A15">
            <w:pPr>
              <w:rPr>
                <w:rFonts w:ascii="Times New Roman" w:hAnsi="Times New Roman" w:cs="Times New Roman"/>
                <w:color w:val="000000"/>
              </w:rPr>
            </w:pPr>
          </w:p>
        </w:tc>
        <w:tc>
          <w:tcPr>
            <w:tcW w:w="3044" w:type="dxa"/>
            <w:vMerge/>
            <w:hideMark/>
          </w:tcPr>
          <w:p w14:paraId="7A93C8C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28986C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регистрировать неполадки в работе используемого оборудования в контрольно-технической документации</w:t>
            </w:r>
            <w:r w:rsidRPr="00323A15">
              <w:rPr>
                <w:rFonts w:ascii="Times New Roman" w:hAnsi="Times New Roman" w:cs="Times New Roman"/>
                <w:b/>
                <w:bCs/>
                <w:color w:val="000000"/>
              </w:rPr>
              <w:t xml:space="preserve"> </w:t>
            </w:r>
            <w:r w:rsidRPr="00323A15">
              <w:rPr>
                <w:rFonts w:ascii="Times New Roman" w:hAnsi="Times New Roman" w:cs="Times New Roman"/>
                <w:color w:val="000000"/>
              </w:rPr>
              <w:t>заполнять и вести медицинскую документацию, в том числе в форме электронного документа</w:t>
            </w:r>
          </w:p>
        </w:tc>
      </w:tr>
      <w:tr w:rsidR="00687675" w:rsidRPr="00323A15" w14:paraId="4CA820AA" w14:textId="77777777" w:rsidTr="00323A15">
        <w:trPr>
          <w:trHeight w:val="20"/>
        </w:trPr>
        <w:tc>
          <w:tcPr>
            <w:tcW w:w="2480" w:type="dxa"/>
            <w:vMerge/>
            <w:hideMark/>
          </w:tcPr>
          <w:p w14:paraId="3C05AF01" w14:textId="77777777" w:rsidR="00687675" w:rsidRPr="00323A15" w:rsidRDefault="00687675" w:rsidP="00323A15">
            <w:pPr>
              <w:rPr>
                <w:rFonts w:ascii="Times New Roman" w:hAnsi="Times New Roman" w:cs="Times New Roman"/>
                <w:color w:val="000000"/>
              </w:rPr>
            </w:pPr>
          </w:p>
        </w:tc>
        <w:tc>
          <w:tcPr>
            <w:tcW w:w="3044" w:type="dxa"/>
            <w:vMerge/>
            <w:hideMark/>
          </w:tcPr>
          <w:p w14:paraId="4117884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ED35672"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66E911C5" w14:textId="77777777" w:rsidTr="00323A15">
        <w:trPr>
          <w:trHeight w:val="20"/>
        </w:trPr>
        <w:tc>
          <w:tcPr>
            <w:tcW w:w="2480" w:type="dxa"/>
            <w:vMerge/>
            <w:hideMark/>
          </w:tcPr>
          <w:p w14:paraId="68F9FE02" w14:textId="77777777" w:rsidR="00687675" w:rsidRPr="00323A15" w:rsidRDefault="00687675" w:rsidP="00323A15">
            <w:pPr>
              <w:rPr>
                <w:rFonts w:ascii="Times New Roman" w:hAnsi="Times New Roman" w:cs="Times New Roman"/>
                <w:color w:val="000000"/>
              </w:rPr>
            </w:pPr>
          </w:p>
        </w:tc>
        <w:tc>
          <w:tcPr>
            <w:tcW w:w="3044" w:type="dxa"/>
            <w:vMerge/>
            <w:hideMark/>
          </w:tcPr>
          <w:p w14:paraId="5992944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74F43C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оформления медицинской документации, в том числе в форме электронного документа</w:t>
            </w:r>
          </w:p>
        </w:tc>
      </w:tr>
      <w:tr w:rsidR="00687675" w:rsidRPr="00323A15" w14:paraId="27A04445" w14:textId="77777777" w:rsidTr="00323A15">
        <w:trPr>
          <w:trHeight w:val="20"/>
        </w:trPr>
        <w:tc>
          <w:tcPr>
            <w:tcW w:w="2480" w:type="dxa"/>
            <w:vMerge/>
            <w:hideMark/>
          </w:tcPr>
          <w:p w14:paraId="165BADE7" w14:textId="77777777" w:rsidR="00687675" w:rsidRPr="00323A15" w:rsidRDefault="00687675" w:rsidP="00323A15">
            <w:pPr>
              <w:rPr>
                <w:rFonts w:ascii="Times New Roman" w:hAnsi="Times New Roman" w:cs="Times New Roman"/>
                <w:color w:val="000000"/>
              </w:rPr>
            </w:pPr>
          </w:p>
        </w:tc>
        <w:tc>
          <w:tcPr>
            <w:tcW w:w="3044" w:type="dxa"/>
            <w:vMerge/>
            <w:hideMark/>
          </w:tcPr>
          <w:p w14:paraId="562B29A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0E977A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принципы ведения документации, связанной с поступлением в лабораторию биоматериала</w:t>
            </w:r>
          </w:p>
        </w:tc>
      </w:tr>
      <w:tr w:rsidR="00687675" w:rsidRPr="00323A15" w14:paraId="5C25BA90" w14:textId="77777777" w:rsidTr="00323A15">
        <w:trPr>
          <w:trHeight w:val="20"/>
        </w:trPr>
        <w:tc>
          <w:tcPr>
            <w:tcW w:w="2480" w:type="dxa"/>
            <w:vMerge/>
            <w:hideMark/>
          </w:tcPr>
          <w:p w14:paraId="4A67D58B" w14:textId="77777777" w:rsidR="00687675" w:rsidRPr="00323A15" w:rsidRDefault="00687675" w:rsidP="00323A15">
            <w:pPr>
              <w:rPr>
                <w:rFonts w:ascii="Times New Roman" w:hAnsi="Times New Roman" w:cs="Times New Roman"/>
                <w:color w:val="000000"/>
              </w:rPr>
            </w:pPr>
          </w:p>
        </w:tc>
        <w:tc>
          <w:tcPr>
            <w:tcW w:w="3044" w:type="dxa"/>
            <w:vMerge/>
            <w:hideMark/>
          </w:tcPr>
          <w:p w14:paraId="0C78247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81BC37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работы в медицинских, лабораторных информационных системах</w:t>
            </w:r>
          </w:p>
        </w:tc>
      </w:tr>
      <w:tr w:rsidR="00687675" w:rsidRPr="00323A15" w14:paraId="07D86368" w14:textId="77777777" w:rsidTr="00323A15">
        <w:trPr>
          <w:trHeight w:val="20"/>
        </w:trPr>
        <w:tc>
          <w:tcPr>
            <w:tcW w:w="2480" w:type="dxa"/>
            <w:vMerge/>
            <w:hideMark/>
          </w:tcPr>
          <w:p w14:paraId="2E731189" w14:textId="77777777" w:rsidR="00687675" w:rsidRPr="00323A15" w:rsidRDefault="00687675" w:rsidP="00323A15">
            <w:pPr>
              <w:rPr>
                <w:rFonts w:ascii="Times New Roman" w:hAnsi="Times New Roman" w:cs="Times New Roman"/>
                <w:color w:val="000000"/>
              </w:rPr>
            </w:pPr>
          </w:p>
        </w:tc>
        <w:tc>
          <w:tcPr>
            <w:tcW w:w="3044" w:type="dxa"/>
            <w:vMerge/>
            <w:hideMark/>
          </w:tcPr>
          <w:p w14:paraId="0F748BD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32DDA9D" w14:textId="77777777" w:rsidR="0068767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пересылки информации по электронным средствам связи</w:t>
            </w:r>
          </w:p>
          <w:p w14:paraId="665EF4B1" w14:textId="77777777" w:rsidR="0069639E" w:rsidRDefault="0069639E" w:rsidP="00323A15">
            <w:pPr>
              <w:rPr>
                <w:rFonts w:ascii="Times New Roman" w:hAnsi="Times New Roman" w:cs="Times New Roman"/>
                <w:color w:val="000000"/>
              </w:rPr>
            </w:pPr>
          </w:p>
          <w:p w14:paraId="05256D22" w14:textId="6128695D" w:rsidR="0069639E" w:rsidRPr="00323A15" w:rsidRDefault="0069639E" w:rsidP="00323A15">
            <w:pPr>
              <w:rPr>
                <w:rFonts w:ascii="Times New Roman" w:hAnsi="Times New Roman" w:cs="Times New Roman"/>
                <w:color w:val="000000"/>
              </w:rPr>
            </w:pPr>
          </w:p>
        </w:tc>
      </w:tr>
      <w:tr w:rsidR="00687675" w:rsidRPr="00323A15" w14:paraId="7F1FEFD6" w14:textId="77777777" w:rsidTr="00323A15">
        <w:trPr>
          <w:trHeight w:val="20"/>
        </w:trPr>
        <w:tc>
          <w:tcPr>
            <w:tcW w:w="2480" w:type="dxa"/>
            <w:vMerge/>
            <w:hideMark/>
          </w:tcPr>
          <w:p w14:paraId="136A4D26"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701E5F6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ПК.1.5. Оказывать медицинскую помощь в экстренной форме</w:t>
            </w:r>
          </w:p>
        </w:tc>
        <w:tc>
          <w:tcPr>
            <w:tcW w:w="9355" w:type="dxa"/>
            <w:shd w:val="clear" w:color="auto" w:fill="auto"/>
            <w:hideMark/>
          </w:tcPr>
          <w:p w14:paraId="583EDFE3"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63A4D6F6" w14:textId="77777777" w:rsidTr="00323A15">
        <w:trPr>
          <w:trHeight w:val="20"/>
        </w:trPr>
        <w:tc>
          <w:tcPr>
            <w:tcW w:w="2480" w:type="dxa"/>
            <w:vMerge/>
            <w:hideMark/>
          </w:tcPr>
          <w:p w14:paraId="0740E5EC" w14:textId="77777777" w:rsidR="00687675" w:rsidRPr="00323A15" w:rsidRDefault="00687675" w:rsidP="00323A15">
            <w:pPr>
              <w:rPr>
                <w:rFonts w:ascii="Times New Roman" w:hAnsi="Times New Roman" w:cs="Times New Roman"/>
                <w:color w:val="000000"/>
              </w:rPr>
            </w:pPr>
          </w:p>
        </w:tc>
        <w:tc>
          <w:tcPr>
            <w:tcW w:w="3044" w:type="dxa"/>
            <w:vMerge/>
            <w:hideMark/>
          </w:tcPr>
          <w:p w14:paraId="5FC147E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4F0597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выполнение комплекса экстренных медицинских мероприятий, проводимых внезапно заболевшему или пострадавшему на месте происшествия</w:t>
            </w:r>
          </w:p>
        </w:tc>
      </w:tr>
      <w:tr w:rsidR="00687675" w:rsidRPr="00323A15" w14:paraId="03B56B69" w14:textId="77777777" w:rsidTr="00323A15">
        <w:trPr>
          <w:trHeight w:val="20"/>
        </w:trPr>
        <w:tc>
          <w:tcPr>
            <w:tcW w:w="2480" w:type="dxa"/>
            <w:vMerge/>
            <w:hideMark/>
          </w:tcPr>
          <w:p w14:paraId="45D78611" w14:textId="77777777" w:rsidR="00687675" w:rsidRPr="00323A15" w:rsidRDefault="00687675" w:rsidP="00323A15">
            <w:pPr>
              <w:rPr>
                <w:rFonts w:ascii="Times New Roman" w:hAnsi="Times New Roman" w:cs="Times New Roman"/>
                <w:color w:val="000000"/>
              </w:rPr>
            </w:pPr>
          </w:p>
        </w:tc>
        <w:tc>
          <w:tcPr>
            <w:tcW w:w="3044" w:type="dxa"/>
            <w:vMerge/>
            <w:hideMark/>
          </w:tcPr>
          <w:p w14:paraId="783F06D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4F5C5E3"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2F50D031" w14:textId="77777777" w:rsidTr="00323A15">
        <w:trPr>
          <w:trHeight w:val="20"/>
        </w:trPr>
        <w:tc>
          <w:tcPr>
            <w:tcW w:w="2480" w:type="dxa"/>
            <w:vMerge/>
            <w:hideMark/>
          </w:tcPr>
          <w:p w14:paraId="61E65BBB" w14:textId="77777777" w:rsidR="00687675" w:rsidRPr="00323A15" w:rsidRDefault="00687675" w:rsidP="00323A15">
            <w:pPr>
              <w:rPr>
                <w:rFonts w:ascii="Times New Roman" w:hAnsi="Times New Roman" w:cs="Times New Roman"/>
                <w:color w:val="000000"/>
              </w:rPr>
            </w:pPr>
          </w:p>
        </w:tc>
        <w:tc>
          <w:tcPr>
            <w:tcW w:w="3044" w:type="dxa"/>
            <w:vMerge/>
            <w:hideMark/>
          </w:tcPr>
          <w:p w14:paraId="5D5A04C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1770D94" w14:textId="7BAEE13F"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оказывать первую помощь до оказания медицинской помощи гражданам при несчастных случаях, травмах, отравлениях и других состояниях</w:t>
            </w:r>
            <w:r w:rsidR="000A542E" w:rsidRPr="00323A15">
              <w:rPr>
                <w:rFonts w:ascii="Times New Roman" w:hAnsi="Times New Roman" w:cs="Times New Roman"/>
                <w:color w:val="000000"/>
              </w:rPr>
              <w:t>,</w:t>
            </w:r>
            <w:r w:rsidRPr="00323A15">
              <w:rPr>
                <w:rFonts w:ascii="Times New Roman" w:hAnsi="Times New Roman" w:cs="Times New Roman"/>
                <w:color w:val="000000"/>
              </w:rPr>
              <w:t xml:space="preserve"> и заболеваниях, угрожающих их жизни и здоровью</w:t>
            </w:r>
          </w:p>
        </w:tc>
      </w:tr>
      <w:tr w:rsidR="00687675" w:rsidRPr="00323A15" w14:paraId="0A4EE6FF" w14:textId="77777777" w:rsidTr="00323A15">
        <w:trPr>
          <w:trHeight w:val="20"/>
        </w:trPr>
        <w:tc>
          <w:tcPr>
            <w:tcW w:w="2480" w:type="dxa"/>
            <w:vMerge/>
            <w:hideMark/>
          </w:tcPr>
          <w:p w14:paraId="4A4FB115" w14:textId="77777777" w:rsidR="00687675" w:rsidRPr="00323A15" w:rsidRDefault="00687675" w:rsidP="00323A15">
            <w:pPr>
              <w:rPr>
                <w:rFonts w:ascii="Times New Roman" w:hAnsi="Times New Roman" w:cs="Times New Roman"/>
                <w:color w:val="000000"/>
              </w:rPr>
            </w:pPr>
          </w:p>
        </w:tc>
        <w:tc>
          <w:tcPr>
            <w:tcW w:w="3044" w:type="dxa"/>
            <w:vMerge/>
            <w:hideMark/>
          </w:tcPr>
          <w:p w14:paraId="6E493ED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AFC40CE"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58B463DA" w14:textId="77777777" w:rsidTr="00323A15">
        <w:trPr>
          <w:trHeight w:val="20"/>
        </w:trPr>
        <w:tc>
          <w:tcPr>
            <w:tcW w:w="2480" w:type="dxa"/>
            <w:vMerge/>
            <w:hideMark/>
          </w:tcPr>
          <w:p w14:paraId="1000750B" w14:textId="77777777" w:rsidR="00687675" w:rsidRPr="00323A15" w:rsidRDefault="00687675" w:rsidP="00323A15">
            <w:pPr>
              <w:rPr>
                <w:rFonts w:ascii="Times New Roman" w:hAnsi="Times New Roman" w:cs="Times New Roman"/>
                <w:color w:val="000000"/>
              </w:rPr>
            </w:pPr>
          </w:p>
        </w:tc>
        <w:tc>
          <w:tcPr>
            <w:tcW w:w="3044" w:type="dxa"/>
            <w:vMerge/>
            <w:hideMark/>
          </w:tcPr>
          <w:p w14:paraId="7C96E78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43C4F2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общие правила оказания первой помощи</w:t>
            </w:r>
          </w:p>
        </w:tc>
      </w:tr>
      <w:tr w:rsidR="00687675" w:rsidRPr="00323A15" w14:paraId="7D0848EF" w14:textId="77777777" w:rsidTr="00323A15">
        <w:trPr>
          <w:trHeight w:val="20"/>
        </w:trPr>
        <w:tc>
          <w:tcPr>
            <w:tcW w:w="2480" w:type="dxa"/>
            <w:vMerge/>
            <w:hideMark/>
          </w:tcPr>
          <w:p w14:paraId="1B678B3F" w14:textId="77777777" w:rsidR="00687675" w:rsidRPr="00323A15" w:rsidRDefault="00687675" w:rsidP="00323A15">
            <w:pPr>
              <w:rPr>
                <w:rFonts w:ascii="Times New Roman" w:hAnsi="Times New Roman" w:cs="Times New Roman"/>
                <w:color w:val="000000"/>
              </w:rPr>
            </w:pPr>
          </w:p>
        </w:tc>
        <w:tc>
          <w:tcPr>
            <w:tcW w:w="3044" w:type="dxa"/>
            <w:vMerge/>
            <w:hideMark/>
          </w:tcPr>
          <w:p w14:paraId="6E55BCB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A348CB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понятие первой помощи</w:t>
            </w:r>
          </w:p>
        </w:tc>
      </w:tr>
      <w:tr w:rsidR="00687675" w:rsidRPr="00323A15" w14:paraId="602F1450" w14:textId="77777777" w:rsidTr="00323A15">
        <w:trPr>
          <w:trHeight w:val="20"/>
        </w:trPr>
        <w:tc>
          <w:tcPr>
            <w:tcW w:w="2480" w:type="dxa"/>
            <w:vMerge/>
            <w:hideMark/>
          </w:tcPr>
          <w:p w14:paraId="41E2F8F4" w14:textId="77777777" w:rsidR="00687675" w:rsidRPr="00323A15" w:rsidRDefault="00687675" w:rsidP="00323A15">
            <w:pPr>
              <w:rPr>
                <w:rFonts w:ascii="Times New Roman" w:hAnsi="Times New Roman" w:cs="Times New Roman"/>
                <w:color w:val="000000"/>
              </w:rPr>
            </w:pPr>
          </w:p>
        </w:tc>
        <w:tc>
          <w:tcPr>
            <w:tcW w:w="3044" w:type="dxa"/>
            <w:vMerge/>
            <w:hideMark/>
          </w:tcPr>
          <w:p w14:paraId="3B75737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3DC9439" w14:textId="784D5E5B" w:rsidR="00687675" w:rsidRPr="00323A15" w:rsidRDefault="002A07F9" w:rsidP="00323A15">
            <w:pPr>
              <w:rPr>
                <w:rFonts w:ascii="Times New Roman" w:hAnsi="Times New Roman" w:cs="Times New Roman"/>
                <w:color w:val="000000"/>
              </w:rPr>
            </w:pPr>
            <w:r>
              <w:rPr>
                <w:rFonts w:ascii="Times New Roman" w:hAnsi="Times New Roman" w:cs="Times New Roman"/>
                <w:color w:val="000000"/>
              </w:rPr>
              <w:t>п</w:t>
            </w:r>
            <w:r w:rsidR="00687675" w:rsidRPr="00323A15">
              <w:rPr>
                <w:rFonts w:ascii="Times New Roman" w:hAnsi="Times New Roman" w:cs="Times New Roman"/>
                <w:color w:val="000000"/>
              </w:rPr>
              <w:t>еречень состояний</w:t>
            </w:r>
            <w:r w:rsidR="000A542E" w:rsidRPr="00323A15">
              <w:rPr>
                <w:rFonts w:ascii="Times New Roman" w:hAnsi="Times New Roman" w:cs="Times New Roman"/>
                <w:color w:val="000000"/>
              </w:rPr>
              <w:t>,</w:t>
            </w:r>
            <w:r w:rsidR="00687675" w:rsidRPr="00323A15">
              <w:rPr>
                <w:rFonts w:ascii="Times New Roman" w:hAnsi="Times New Roman" w:cs="Times New Roman"/>
                <w:color w:val="000000"/>
              </w:rPr>
              <w:t xml:space="preserve"> при которых оказывается первая помощь</w:t>
            </w:r>
          </w:p>
        </w:tc>
      </w:tr>
      <w:tr w:rsidR="00687675" w:rsidRPr="00323A15" w14:paraId="1A01975E" w14:textId="77777777" w:rsidTr="00323A15">
        <w:trPr>
          <w:trHeight w:val="20"/>
        </w:trPr>
        <w:tc>
          <w:tcPr>
            <w:tcW w:w="2480" w:type="dxa"/>
            <w:vMerge w:val="restart"/>
            <w:shd w:val="clear" w:color="auto" w:fill="auto"/>
            <w:hideMark/>
          </w:tcPr>
          <w:p w14:paraId="092B377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Выполнение клинических лабораторных исследований первой и второй категории сложности</w:t>
            </w:r>
          </w:p>
        </w:tc>
        <w:tc>
          <w:tcPr>
            <w:tcW w:w="3044" w:type="dxa"/>
            <w:vMerge w:val="restart"/>
            <w:shd w:val="clear" w:color="auto" w:fill="auto"/>
            <w:hideMark/>
          </w:tcPr>
          <w:p w14:paraId="59FB105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 2.1. Выполнять процедуры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(лабораторного) этапа клинических лабораторных исследований первой и второй категории сложности</w:t>
            </w:r>
          </w:p>
        </w:tc>
        <w:tc>
          <w:tcPr>
            <w:tcW w:w="9355" w:type="dxa"/>
            <w:shd w:val="clear" w:color="auto" w:fill="auto"/>
            <w:hideMark/>
          </w:tcPr>
          <w:p w14:paraId="0FADCF9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109B0710" w14:textId="77777777" w:rsidTr="00323A15">
        <w:trPr>
          <w:trHeight w:val="20"/>
        </w:trPr>
        <w:tc>
          <w:tcPr>
            <w:tcW w:w="2480" w:type="dxa"/>
            <w:vMerge/>
            <w:hideMark/>
          </w:tcPr>
          <w:p w14:paraId="4A18BDE0" w14:textId="77777777" w:rsidR="00687675" w:rsidRPr="00323A15" w:rsidRDefault="00687675" w:rsidP="00323A15">
            <w:pPr>
              <w:rPr>
                <w:rFonts w:ascii="Times New Roman" w:hAnsi="Times New Roman" w:cs="Times New Roman"/>
                <w:color w:val="000000"/>
              </w:rPr>
            </w:pPr>
          </w:p>
        </w:tc>
        <w:tc>
          <w:tcPr>
            <w:tcW w:w="3044" w:type="dxa"/>
            <w:vMerge/>
            <w:hideMark/>
          </w:tcPr>
          <w:p w14:paraId="3239143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2C953A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приеме биоматериала</w:t>
            </w:r>
          </w:p>
        </w:tc>
      </w:tr>
      <w:tr w:rsidR="00687675" w:rsidRPr="00323A15" w14:paraId="4865B19E" w14:textId="77777777" w:rsidTr="00323A15">
        <w:trPr>
          <w:trHeight w:val="20"/>
        </w:trPr>
        <w:tc>
          <w:tcPr>
            <w:tcW w:w="2480" w:type="dxa"/>
            <w:vMerge/>
            <w:hideMark/>
          </w:tcPr>
          <w:p w14:paraId="266A98AD" w14:textId="77777777" w:rsidR="00687675" w:rsidRPr="00323A15" w:rsidRDefault="00687675" w:rsidP="00323A15">
            <w:pPr>
              <w:rPr>
                <w:rFonts w:ascii="Times New Roman" w:hAnsi="Times New Roman" w:cs="Times New Roman"/>
                <w:color w:val="000000"/>
              </w:rPr>
            </w:pPr>
          </w:p>
        </w:tc>
        <w:tc>
          <w:tcPr>
            <w:tcW w:w="3044" w:type="dxa"/>
            <w:vMerge/>
            <w:hideMark/>
          </w:tcPr>
          <w:p w14:paraId="626FF09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B6E0FE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регистрации биоматериала в журнале и (или) в информационной системе</w:t>
            </w:r>
          </w:p>
        </w:tc>
      </w:tr>
      <w:tr w:rsidR="00687675" w:rsidRPr="00323A15" w14:paraId="793128FB" w14:textId="77777777" w:rsidTr="00323A15">
        <w:trPr>
          <w:trHeight w:val="20"/>
        </w:trPr>
        <w:tc>
          <w:tcPr>
            <w:tcW w:w="2480" w:type="dxa"/>
            <w:vMerge/>
            <w:hideMark/>
          </w:tcPr>
          <w:p w14:paraId="005BCEFF" w14:textId="77777777" w:rsidR="00687675" w:rsidRPr="00323A15" w:rsidRDefault="00687675" w:rsidP="00323A15">
            <w:pPr>
              <w:rPr>
                <w:rFonts w:ascii="Times New Roman" w:hAnsi="Times New Roman" w:cs="Times New Roman"/>
                <w:color w:val="000000"/>
              </w:rPr>
            </w:pPr>
          </w:p>
        </w:tc>
        <w:tc>
          <w:tcPr>
            <w:tcW w:w="3044" w:type="dxa"/>
            <w:vMerge/>
            <w:hideMark/>
          </w:tcPr>
          <w:p w14:paraId="5D20C2E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CE1456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маркировке, транспортировке и хранению биоматериала</w:t>
            </w:r>
          </w:p>
        </w:tc>
      </w:tr>
      <w:tr w:rsidR="00687675" w:rsidRPr="00323A15" w14:paraId="7C18F166" w14:textId="77777777" w:rsidTr="00323A15">
        <w:trPr>
          <w:trHeight w:val="20"/>
        </w:trPr>
        <w:tc>
          <w:tcPr>
            <w:tcW w:w="2480" w:type="dxa"/>
            <w:vMerge/>
            <w:hideMark/>
          </w:tcPr>
          <w:p w14:paraId="6DFE22D6" w14:textId="77777777" w:rsidR="00687675" w:rsidRPr="00323A15" w:rsidRDefault="00687675" w:rsidP="00323A15">
            <w:pPr>
              <w:rPr>
                <w:rFonts w:ascii="Times New Roman" w:hAnsi="Times New Roman" w:cs="Times New Roman"/>
                <w:color w:val="000000"/>
              </w:rPr>
            </w:pPr>
          </w:p>
        </w:tc>
        <w:tc>
          <w:tcPr>
            <w:tcW w:w="3044" w:type="dxa"/>
            <w:vMerge/>
            <w:hideMark/>
          </w:tcPr>
          <w:p w14:paraId="498B5D1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27FCE4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отбраковке биоматериала, не соответствующего установленным требованиям и оформление отбракованных проб</w:t>
            </w:r>
          </w:p>
        </w:tc>
      </w:tr>
      <w:tr w:rsidR="00687675" w:rsidRPr="00323A15" w14:paraId="63A9D3A2" w14:textId="77777777" w:rsidTr="00323A15">
        <w:trPr>
          <w:trHeight w:val="20"/>
        </w:trPr>
        <w:tc>
          <w:tcPr>
            <w:tcW w:w="2480" w:type="dxa"/>
            <w:vMerge/>
            <w:hideMark/>
          </w:tcPr>
          <w:p w14:paraId="63F1C912" w14:textId="77777777" w:rsidR="00687675" w:rsidRPr="00323A15" w:rsidRDefault="00687675" w:rsidP="00323A15">
            <w:pPr>
              <w:rPr>
                <w:rFonts w:ascii="Times New Roman" w:hAnsi="Times New Roman" w:cs="Times New Roman"/>
                <w:color w:val="000000"/>
              </w:rPr>
            </w:pPr>
          </w:p>
        </w:tc>
        <w:tc>
          <w:tcPr>
            <w:tcW w:w="3044" w:type="dxa"/>
            <w:vMerge/>
            <w:hideMark/>
          </w:tcPr>
          <w:p w14:paraId="4DBBA16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22C2C3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подготовке биоматериала к исследованию (пробоподготовка)</w:t>
            </w:r>
          </w:p>
        </w:tc>
      </w:tr>
      <w:tr w:rsidR="00687675" w:rsidRPr="00323A15" w14:paraId="6000ABC5" w14:textId="77777777" w:rsidTr="00323A15">
        <w:trPr>
          <w:trHeight w:val="20"/>
        </w:trPr>
        <w:tc>
          <w:tcPr>
            <w:tcW w:w="2480" w:type="dxa"/>
            <w:vMerge/>
            <w:hideMark/>
          </w:tcPr>
          <w:p w14:paraId="0528E5E4" w14:textId="77777777" w:rsidR="00687675" w:rsidRPr="00323A15" w:rsidRDefault="00687675" w:rsidP="00323A15">
            <w:pPr>
              <w:rPr>
                <w:rFonts w:ascii="Times New Roman" w:hAnsi="Times New Roman" w:cs="Times New Roman"/>
                <w:color w:val="000000"/>
              </w:rPr>
            </w:pPr>
          </w:p>
        </w:tc>
        <w:tc>
          <w:tcPr>
            <w:tcW w:w="3044" w:type="dxa"/>
            <w:vMerge/>
            <w:hideMark/>
          </w:tcPr>
          <w:p w14:paraId="0D080ED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92EB5C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использовании медицинских, лабораторных информационных системах</w:t>
            </w:r>
          </w:p>
        </w:tc>
      </w:tr>
      <w:tr w:rsidR="00687675" w:rsidRPr="00323A15" w14:paraId="371565F0" w14:textId="77777777" w:rsidTr="00323A15">
        <w:trPr>
          <w:trHeight w:val="20"/>
        </w:trPr>
        <w:tc>
          <w:tcPr>
            <w:tcW w:w="2480" w:type="dxa"/>
            <w:vMerge/>
            <w:hideMark/>
          </w:tcPr>
          <w:p w14:paraId="14CA96E9" w14:textId="77777777" w:rsidR="00687675" w:rsidRPr="00323A15" w:rsidRDefault="00687675" w:rsidP="00323A15">
            <w:pPr>
              <w:rPr>
                <w:rFonts w:ascii="Times New Roman" w:hAnsi="Times New Roman" w:cs="Times New Roman"/>
                <w:color w:val="000000"/>
              </w:rPr>
            </w:pPr>
          </w:p>
        </w:tc>
        <w:tc>
          <w:tcPr>
            <w:tcW w:w="3044" w:type="dxa"/>
            <w:vMerge/>
            <w:hideMark/>
          </w:tcPr>
          <w:p w14:paraId="3B0C232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BADD6C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выполнении санитарных норм и правил при работе с потенциально опасным биоматериалом</w:t>
            </w:r>
          </w:p>
        </w:tc>
      </w:tr>
      <w:tr w:rsidR="00687675" w:rsidRPr="00323A15" w14:paraId="489485CB" w14:textId="77777777" w:rsidTr="00323A15">
        <w:trPr>
          <w:trHeight w:val="20"/>
        </w:trPr>
        <w:tc>
          <w:tcPr>
            <w:tcW w:w="2480" w:type="dxa"/>
            <w:vMerge/>
            <w:hideMark/>
          </w:tcPr>
          <w:p w14:paraId="4AF47344" w14:textId="77777777" w:rsidR="00687675" w:rsidRPr="00323A15" w:rsidRDefault="00687675" w:rsidP="00323A15">
            <w:pPr>
              <w:rPr>
                <w:rFonts w:ascii="Times New Roman" w:hAnsi="Times New Roman" w:cs="Times New Roman"/>
                <w:color w:val="000000"/>
              </w:rPr>
            </w:pPr>
          </w:p>
        </w:tc>
        <w:tc>
          <w:tcPr>
            <w:tcW w:w="3044" w:type="dxa"/>
            <w:vMerge/>
            <w:hideMark/>
          </w:tcPr>
          <w:p w14:paraId="1EF6D1B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DD752E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56DB3F55" w14:textId="77777777" w:rsidTr="00323A15">
        <w:trPr>
          <w:trHeight w:val="20"/>
        </w:trPr>
        <w:tc>
          <w:tcPr>
            <w:tcW w:w="2480" w:type="dxa"/>
            <w:vMerge/>
            <w:hideMark/>
          </w:tcPr>
          <w:p w14:paraId="04DD8BCD" w14:textId="77777777" w:rsidR="00687675" w:rsidRPr="00323A15" w:rsidRDefault="00687675" w:rsidP="00323A15">
            <w:pPr>
              <w:rPr>
                <w:rFonts w:ascii="Times New Roman" w:hAnsi="Times New Roman" w:cs="Times New Roman"/>
                <w:color w:val="000000"/>
              </w:rPr>
            </w:pPr>
          </w:p>
        </w:tc>
        <w:tc>
          <w:tcPr>
            <w:tcW w:w="3044" w:type="dxa"/>
            <w:vMerge/>
            <w:hideMark/>
          </w:tcPr>
          <w:p w14:paraId="4248DCC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04AF66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транспортировать биоматериал в соответствии с требованиями нормативных документов</w:t>
            </w:r>
          </w:p>
        </w:tc>
      </w:tr>
      <w:tr w:rsidR="00687675" w:rsidRPr="00323A15" w14:paraId="6E93F7CA" w14:textId="77777777" w:rsidTr="00323A15">
        <w:trPr>
          <w:trHeight w:val="20"/>
        </w:trPr>
        <w:tc>
          <w:tcPr>
            <w:tcW w:w="2480" w:type="dxa"/>
            <w:vMerge/>
            <w:hideMark/>
          </w:tcPr>
          <w:p w14:paraId="34197407" w14:textId="77777777" w:rsidR="00687675" w:rsidRPr="00323A15" w:rsidRDefault="00687675" w:rsidP="00323A15">
            <w:pPr>
              <w:rPr>
                <w:rFonts w:ascii="Times New Roman" w:hAnsi="Times New Roman" w:cs="Times New Roman"/>
                <w:color w:val="000000"/>
              </w:rPr>
            </w:pPr>
          </w:p>
        </w:tc>
        <w:tc>
          <w:tcPr>
            <w:tcW w:w="3044" w:type="dxa"/>
            <w:vMerge/>
            <w:hideMark/>
          </w:tcPr>
          <w:p w14:paraId="4F84F1B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A3A6DD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осуществлять подготовку биоматериала к исследованию</w:t>
            </w:r>
          </w:p>
        </w:tc>
      </w:tr>
      <w:tr w:rsidR="00687675" w:rsidRPr="00323A15" w14:paraId="45C622E4" w14:textId="77777777" w:rsidTr="00323A15">
        <w:trPr>
          <w:trHeight w:val="20"/>
        </w:trPr>
        <w:tc>
          <w:tcPr>
            <w:tcW w:w="2480" w:type="dxa"/>
            <w:vMerge/>
            <w:hideMark/>
          </w:tcPr>
          <w:p w14:paraId="3D95ECCE" w14:textId="77777777" w:rsidR="00687675" w:rsidRPr="00323A15" w:rsidRDefault="00687675" w:rsidP="00323A15">
            <w:pPr>
              <w:rPr>
                <w:rFonts w:ascii="Times New Roman" w:hAnsi="Times New Roman" w:cs="Times New Roman"/>
                <w:color w:val="000000"/>
              </w:rPr>
            </w:pPr>
          </w:p>
        </w:tc>
        <w:tc>
          <w:tcPr>
            <w:tcW w:w="3044" w:type="dxa"/>
            <w:vMerge/>
            <w:hideMark/>
          </w:tcPr>
          <w:p w14:paraId="3BAA6E6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4596D6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регистрировать биоматериал в журнале и (или) в информационной системе</w:t>
            </w:r>
          </w:p>
        </w:tc>
      </w:tr>
      <w:tr w:rsidR="00687675" w:rsidRPr="00323A15" w14:paraId="1556F02B" w14:textId="77777777" w:rsidTr="00323A15">
        <w:trPr>
          <w:trHeight w:val="20"/>
        </w:trPr>
        <w:tc>
          <w:tcPr>
            <w:tcW w:w="2480" w:type="dxa"/>
            <w:vMerge/>
            <w:hideMark/>
          </w:tcPr>
          <w:p w14:paraId="5D3559F2" w14:textId="77777777" w:rsidR="00687675" w:rsidRPr="00323A15" w:rsidRDefault="00687675" w:rsidP="00323A15">
            <w:pPr>
              <w:rPr>
                <w:rFonts w:ascii="Times New Roman" w:hAnsi="Times New Roman" w:cs="Times New Roman"/>
                <w:color w:val="000000"/>
              </w:rPr>
            </w:pPr>
          </w:p>
        </w:tc>
        <w:tc>
          <w:tcPr>
            <w:tcW w:w="3044" w:type="dxa"/>
            <w:vMerge/>
            <w:hideMark/>
          </w:tcPr>
          <w:p w14:paraId="62C87FF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0E1110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отбраковывать биоматериал, не соответствующий утвержденным требованиям</w:t>
            </w:r>
          </w:p>
        </w:tc>
      </w:tr>
      <w:tr w:rsidR="00687675" w:rsidRPr="00323A15" w14:paraId="372C2847" w14:textId="77777777" w:rsidTr="00323A15">
        <w:trPr>
          <w:trHeight w:val="20"/>
        </w:trPr>
        <w:tc>
          <w:tcPr>
            <w:tcW w:w="2480" w:type="dxa"/>
            <w:vMerge/>
            <w:hideMark/>
          </w:tcPr>
          <w:p w14:paraId="4348650F" w14:textId="77777777" w:rsidR="00687675" w:rsidRPr="00323A15" w:rsidRDefault="00687675" w:rsidP="00323A15">
            <w:pPr>
              <w:rPr>
                <w:rFonts w:ascii="Times New Roman" w:hAnsi="Times New Roman" w:cs="Times New Roman"/>
                <w:color w:val="000000"/>
              </w:rPr>
            </w:pPr>
          </w:p>
        </w:tc>
        <w:tc>
          <w:tcPr>
            <w:tcW w:w="3044" w:type="dxa"/>
            <w:vMerge/>
            <w:hideMark/>
          </w:tcPr>
          <w:p w14:paraId="4B59B63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BAFED3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выполнять правила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этапа (взятие, хранение, подготовка, маркировка, транспортировка, регистрация биоматериала)</w:t>
            </w:r>
          </w:p>
        </w:tc>
      </w:tr>
      <w:tr w:rsidR="00687675" w:rsidRPr="00323A15" w14:paraId="32ACC014" w14:textId="77777777" w:rsidTr="00323A15">
        <w:trPr>
          <w:trHeight w:val="20"/>
        </w:trPr>
        <w:tc>
          <w:tcPr>
            <w:tcW w:w="2480" w:type="dxa"/>
            <w:vMerge/>
            <w:hideMark/>
          </w:tcPr>
          <w:p w14:paraId="341208B5" w14:textId="77777777" w:rsidR="00687675" w:rsidRPr="00323A15" w:rsidRDefault="00687675" w:rsidP="00323A15">
            <w:pPr>
              <w:rPr>
                <w:rFonts w:ascii="Times New Roman" w:hAnsi="Times New Roman" w:cs="Times New Roman"/>
                <w:color w:val="000000"/>
              </w:rPr>
            </w:pPr>
          </w:p>
        </w:tc>
        <w:tc>
          <w:tcPr>
            <w:tcW w:w="3044" w:type="dxa"/>
            <w:vMerge/>
            <w:hideMark/>
          </w:tcPr>
          <w:p w14:paraId="32E4C43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D48889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применять на практике санитарные нормы и правила</w:t>
            </w:r>
          </w:p>
        </w:tc>
      </w:tr>
      <w:tr w:rsidR="00687675" w:rsidRPr="00323A15" w14:paraId="77AA538A" w14:textId="77777777" w:rsidTr="00323A15">
        <w:trPr>
          <w:trHeight w:val="20"/>
        </w:trPr>
        <w:tc>
          <w:tcPr>
            <w:tcW w:w="2480" w:type="dxa"/>
            <w:vMerge/>
            <w:hideMark/>
          </w:tcPr>
          <w:p w14:paraId="28519416" w14:textId="77777777" w:rsidR="00687675" w:rsidRPr="00323A15" w:rsidRDefault="00687675" w:rsidP="00323A15">
            <w:pPr>
              <w:rPr>
                <w:rFonts w:ascii="Times New Roman" w:hAnsi="Times New Roman" w:cs="Times New Roman"/>
                <w:color w:val="000000"/>
              </w:rPr>
            </w:pPr>
          </w:p>
        </w:tc>
        <w:tc>
          <w:tcPr>
            <w:tcW w:w="3044" w:type="dxa"/>
            <w:vMerge/>
            <w:hideMark/>
          </w:tcPr>
          <w:p w14:paraId="5CAADB2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1A5FB6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1246CFC7" w14:textId="77777777" w:rsidTr="00323A15">
        <w:trPr>
          <w:trHeight w:val="20"/>
        </w:trPr>
        <w:tc>
          <w:tcPr>
            <w:tcW w:w="2480" w:type="dxa"/>
            <w:vMerge/>
            <w:hideMark/>
          </w:tcPr>
          <w:p w14:paraId="5C53CD04" w14:textId="77777777" w:rsidR="00687675" w:rsidRPr="00323A15" w:rsidRDefault="00687675" w:rsidP="00323A15">
            <w:pPr>
              <w:rPr>
                <w:rFonts w:ascii="Times New Roman" w:hAnsi="Times New Roman" w:cs="Times New Roman"/>
                <w:color w:val="000000"/>
              </w:rPr>
            </w:pPr>
          </w:p>
        </w:tc>
        <w:tc>
          <w:tcPr>
            <w:tcW w:w="3044" w:type="dxa"/>
            <w:vMerge/>
            <w:hideMark/>
          </w:tcPr>
          <w:p w14:paraId="15ED044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0C9A18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и способы получения, консервирования, хранения, транспортировки и обработки биоматериала для лабораторных исследований</w:t>
            </w:r>
          </w:p>
        </w:tc>
      </w:tr>
      <w:tr w:rsidR="00687675" w:rsidRPr="00323A15" w14:paraId="30DA3CFF" w14:textId="77777777" w:rsidTr="00323A15">
        <w:trPr>
          <w:trHeight w:val="20"/>
        </w:trPr>
        <w:tc>
          <w:tcPr>
            <w:tcW w:w="2480" w:type="dxa"/>
            <w:vMerge/>
            <w:hideMark/>
          </w:tcPr>
          <w:p w14:paraId="419DB1F3" w14:textId="77777777" w:rsidR="00687675" w:rsidRPr="00323A15" w:rsidRDefault="00687675" w:rsidP="00323A15">
            <w:pPr>
              <w:rPr>
                <w:rFonts w:ascii="Times New Roman" w:hAnsi="Times New Roman" w:cs="Times New Roman"/>
                <w:color w:val="000000"/>
              </w:rPr>
            </w:pPr>
          </w:p>
        </w:tc>
        <w:tc>
          <w:tcPr>
            <w:tcW w:w="3044" w:type="dxa"/>
            <w:vMerge/>
            <w:hideMark/>
          </w:tcPr>
          <w:p w14:paraId="59C09B0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D076C8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критерии отбраковки биоматериала</w:t>
            </w:r>
          </w:p>
        </w:tc>
      </w:tr>
      <w:tr w:rsidR="00687675" w:rsidRPr="00323A15" w14:paraId="28D2A891" w14:textId="77777777" w:rsidTr="00323A15">
        <w:trPr>
          <w:trHeight w:val="20"/>
        </w:trPr>
        <w:tc>
          <w:tcPr>
            <w:tcW w:w="2480" w:type="dxa"/>
            <w:vMerge/>
            <w:hideMark/>
          </w:tcPr>
          <w:p w14:paraId="3F62DBF4" w14:textId="77777777" w:rsidR="00687675" w:rsidRPr="00323A15" w:rsidRDefault="00687675" w:rsidP="00323A15">
            <w:pPr>
              <w:rPr>
                <w:rFonts w:ascii="Times New Roman" w:hAnsi="Times New Roman" w:cs="Times New Roman"/>
                <w:color w:val="000000"/>
              </w:rPr>
            </w:pPr>
          </w:p>
        </w:tc>
        <w:tc>
          <w:tcPr>
            <w:tcW w:w="3044" w:type="dxa"/>
            <w:vMerge/>
            <w:hideMark/>
          </w:tcPr>
          <w:p w14:paraId="4E9CE6E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452D56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санитарные нормы и правила для медицинских организаций</w:t>
            </w:r>
          </w:p>
        </w:tc>
      </w:tr>
      <w:tr w:rsidR="00687675" w:rsidRPr="00323A15" w14:paraId="4BF47F3B" w14:textId="77777777" w:rsidTr="00323A15">
        <w:trPr>
          <w:trHeight w:val="20"/>
        </w:trPr>
        <w:tc>
          <w:tcPr>
            <w:tcW w:w="2480" w:type="dxa"/>
            <w:vMerge/>
            <w:hideMark/>
          </w:tcPr>
          <w:p w14:paraId="349980CB" w14:textId="77777777" w:rsidR="00687675" w:rsidRPr="00323A15" w:rsidRDefault="00687675" w:rsidP="00323A15">
            <w:pPr>
              <w:rPr>
                <w:rFonts w:ascii="Times New Roman" w:hAnsi="Times New Roman" w:cs="Times New Roman"/>
                <w:color w:val="000000"/>
              </w:rPr>
            </w:pPr>
          </w:p>
        </w:tc>
        <w:tc>
          <w:tcPr>
            <w:tcW w:w="3044" w:type="dxa"/>
            <w:vMerge/>
            <w:hideMark/>
          </w:tcPr>
          <w:p w14:paraId="7FEEB57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3B4D8F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принципы стерилизации лабораторной посуды, инструментария, средств защиты</w:t>
            </w:r>
          </w:p>
        </w:tc>
      </w:tr>
      <w:tr w:rsidR="00687675" w:rsidRPr="00323A15" w14:paraId="01D289EE" w14:textId="77777777" w:rsidTr="00323A15">
        <w:trPr>
          <w:trHeight w:val="20"/>
        </w:trPr>
        <w:tc>
          <w:tcPr>
            <w:tcW w:w="2480" w:type="dxa"/>
            <w:vMerge/>
            <w:hideMark/>
          </w:tcPr>
          <w:p w14:paraId="7DC1CBCD" w14:textId="77777777" w:rsidR="00687675" w:rsidRPr="00323A15" w:rsidRDefault="00687675" w:rsidP="00323A15">
            <w:pPr>
              <w:rPr>
                <w:rFonts w:ascii="Times New Roman" w:hAnsi="Times New Roman" w:cs="Times New Roman"/>
                <w:color w:val="000000"/>
              </w:rPr>
            </w:pPr>
          </w:p>
        </w:tc>
        <w:tc>
          <w:tcPr>
            <w:tcW w:w="3044" w:type="dxa"/>
            <w:vMerge/>
            <w:hideMark/>
          </w:tcPr>
          <w:p w14:paraId="0EB481B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DE1284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методики обеззараживания отработанного биоматериала</w:t>
            </w:r>
          </w:p>
        </w:tc>
      </w:tr>
      <w:tr w:rsidR="00687675" w:rsidRPr="00323A15" w14:paraId="7E453C06" w14:textId="77777777" w:rsidTr="00323A15">
        <w:trPr>
          <w:trHeight w:val="20"/>
        </w:trPr>
        <w:tc>
          <w:tcPr>
            <w:tcW w:w="2480" w:type="dxa"/>
            <w:vMerge/>
            <w:hideMark/>
          </w:tcPr>
          <w:p w14:paraId="05021F0B" w14:textId="77777777" w:rsidR="00687675" w:rsidRPr="00323A15" w:rsidRDefault="00687675" w:rsidP="00323A15">
            <w:pPr>
              <w:rPr>
                <w:rFonts w:ascii="Times New Roman" w:hAnsi="Times New Roman" w:cs="Times New Roman"/>
                <w:color w:val="000000"/>
              </w:rPr>
            </w:pPr>
          </w:p>
        </w:tc>
        <w:tc>
          <w:tcPr>
            <w:tcW w:w="3044" w:type="dxa"/>
            <w:vMerge/>
            <w:hideMark/>
          </w:tcPr>
          <w:p w14:paraId="3D6DA99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30FBFF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задачи, структуру, оборудование, правила работы и технику безопасности в лаборатории клинических исследований</w:t>
            </w:r>
          </w:p>
        </w:tc>
      </w:tr>
      <w:tr w:rsidR="00687675" w:rsidRPr="00323A15" w14:paraId="785BF205" w14:textId="77777777" w:rsidTr="00323A15">
        <w:trPr>
          <w:trHeight w:val="20"/>
        </w:trPr>
        <w:tc>
          <w:tcPr>
            <w:tcW w:w="2480" w:type="dxa"/>
            <w:vMerge/>
            <w:hideMark/>
          </w:tcPr>
          <w:p w14:paraId="411CC0B2"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071932B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ПК.2.2. Выполнять процедуры аналитического этапа клинических лабораторных исследований первой и второй категории сложности</w:t>
            </w:r>
          </w:p>
        </w:tc>
        <w:tc>
          <w:tcPr>
            <w:tcW w:w="9355" w:type="dxa"/>
            <w:shd w:val="clear" w:color="auto" w:fill="auto"/>
            <w:hideMark/>
          </w:tcPr>
          <w:p w14:paraId="6CBBB6AD"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57C82C08" w14:textId="77777777" w:rsidTr="00323A15">
        <w:trPr>
          <w:trHeight w:val="20"/>
        </w:trPr>
        <w:tc>
          <w:tcPr>
            <w:tcW w:w="2480" w:type="dxa"/>
            <w:vMerge/>
            <w:hideMark/>
          </w:tcPr>
          <w:p w14:paraId="7A60AEA9" w14:textId="77777777" w:rsidR="00687675" w:rsidRPr="00323A15" w:rsidRDefault="00687675" w:rsidP="00323A15">
            <w:pPr>
              <w:rPr>
                <w:rFonts w:ascii="Times New Roman" w:hAnsi="Times New Roman" w:cs="Times New Roman"/>
                <w:color w:val="000000"/>
              </w:rPr>
            </w:pPr>
          </w:p>
        </w:tc>
        <w:tc>
          <w:tcPr>
            <w:tcW w:w="3044" w:type="dxa"/>
            <w:vMerge/>
            <w:hideMark/>
          </w:tcPr>
          <w:p w14:paraId="6A198B8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10B40F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качественный анализ клинических лабораторных исследований: общеклинических, гематологических, биохимических лабораторных исследований</w:t>
            </w:r>
          </w:p>
        </w:tc>
      </w:tr>
      <w:tr w:rsidR="00687675" w:rsidRPr="00323A15" w14:paraId="791C8F1B" w14:textId="77777777" w:rsidTr="00323A15">
        <w:trPr>
          <w:trHeight w:val="20"/>
        </w:trPr>
        <w:tc>
          <w:tcPr>
            <w:tcW w:w="2480" w:type="dxa"/>
            <w:vMerge/>
            <w:hideMark/>
          </w:tcPr>
          <w:p w14:paraId="354E02C1" w14:textId="77777777" w:rsidR="00687675" w:rsidRPr="00323A15" w:rsidRDefault="00687675" w:rsidP="00323A15">
            <w:pPr>
              <w:rPr>
                <w:rFonts w:ascii="Times New Roman" w:hAnsi="Times New Roman" w:cs="Times New Roman"/>
                <w:color w:val="000000"/>
              </w:rPr>
            </w:pPr>
          </w:p>
        </w:tc>
        <w:tc>
          <w:tcPr>
            <w:tcW w:w="3044" w:type="dxa"/>
            <w:vMerge/>
            <w:hideMark/>
          </w:tcPr>
          <w:p w14:paraId="0CCC636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80E569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Умения: </w:t>
            </w:r>
          </w:p>
        </w:tc>
      </w:tr>
      <w:tr w:rsidR="00687675" w:rsidRPr="00323A15" w14:paraId="3DEA361E" w14:textId="77777777" w:rsidTr="00323A15">
        <w:trPr>
          <w:trHeight w:val="20"/>
        </w:trPr>
        <w:tc>
          <w:tcPr>
            <w:tcW w:w="2480" w:type="dxa"/>
            <w:vMerge/>
            <w:hideMark/>
          </w:tcPr>
          <w:p w14:paraId="57AAFE1C" w14:textId="77777777" w:rsidR="00687675" w:rsidRPr="00323A15" w:rsidRDefault="00687675" w:rsidP="00323A15">
            <w:pPr>
              <w:rPr>
                <w:rFonts w:ascii="Times New Roman" w:hAnsi="Times New Roman" w:cs="Times New Roman"/>
                <w:color w:val="000000"/>
              </w:rPr>
            </w:pPr>
          </w:p>
        </w:tc>
        <w:tc>
          <w:tcPr>
            <w:tcW w:w="3044" w:type="dxa"/>
            <w:vMerge/>
            <w:hideMark/>
          </w:tcPr>
          <w:p w14:paraId="55E3696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04EE66A"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color w:val="000000"/>
              </w:rPr>
              <w:t>выполнять</w:t>
            </w:r>
            <w:r w:rsidRPr="00323A15">
              <w:rPr>
                <w:rFonts w:ascii="Times New Roman" w:hAnsi="Times New Roman" w:cs="Times New Roman"/>
                <w:b/>
                <w:bCs/>
                <w:color w:val="000000"/>
              </w:rPr>
              <w:t xml:space="preserve"> </w:t>
            </w:r>
            <w:r w:rsidRPr="00323A15">
              <w:rPr>
                <w:rFonts w:ascii="Times New Roman" w:hAnsi="Times New Roman" w:cs="Times New Roman"/>
                <w:color w:val="000000"/>
              </w:rPr>
              <w:t>клинические лабораторные исследования: общеклинические, гематологические, биохимические рутинными и автоматизированными методами исследования</w:t>
            </w:r>
          </w:p>
        </w:tc>
      </w:tr>
      <w:tr w:rsidR="00687675" w:rsidRPr="00323A15" w14:paraId="4281AABB" w14:textId="77777777" w:rsidTr="00323A15">
        <w:trPr>
          <w:trHeight w:val="20"/>
        </w:trPr>
        <w:tc>
          <w:tcPr>
            <w:tcW w:w="2480" w:type="dxa"/>
            <w:vMerge/>
            <w:hideMark/>
          </w:tcPr>
          <w:p w14:paraId="5D2AECEC" w14:textId="77777777" w:rsidR="00687675" w:rsidRPr="00323A15" w:rsidRDefault="00687675" w:rsidP="00323A15">
            <w:pPr>
              <w:rPr>
                <w:rFonts w:ascii="Times New Roman" w:hAnsi="Times New Roman" w:cs="Times New Roman"/>
                <w:color w:val="000000"/>
              </w:rPr>
            </w:pPr>
          </w:p>
        </w:tc>
        <w:tc>
          <w:tcPr>
            <w:tcW w:w="3044" w:type="dxa"/>
            <w:vMerge/>
            <w:hideMark/>
          </w:tcPr>
          <w:p w14:paraId="52CFF34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EB4A09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7B1540FB" w14:textId="77777777" w:rsidTr="00323A15">
        <w:trPr>
          <w:trHeight w:val="20"/>
        </w:trPr>
        <w:tc>
          <w:tcPr>
            <w:tcW w:w="2480" w:type="dxa"/>
            <w:vMerge/>
            <w:hideMark/>
          </w:tcPr>
          <w:p w14:paraId="037F94AA" w14:textId="77777777" w:rsidR="00687675" w:rsidRPr="00323A15" w:rsidRDefault="00687675" w:rsidP="00323A15">
            <w:pPr>
              <w:rPr>
                <w:rFonts w:ascii="Times New Roman" w:hAnsi="Times New Roman" w:cs="Times New Roman"/>
                <w:color w:val="000000"/>
              </w:rPr>
            </w:pPr>
          </w:p>
        </w:tc>
        <w:tc>
          <w:tcPr>
            <w:tcW w:w="3044" w:type="dxa"/>
            <w:vMerge/>
            <w:hideMark/>
          </w:tcPr>
          <w:p w14:paraId="5076F13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E115C7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и способы получения, консервирования, хранения, транспортировки и обработки биоматериала для лабораторных клинических исследований</w:t>
            </w:r>
          </w:p>
        </w:tc>
      </w:tr>
      <w:tr w:rsidR="00687675" w:rsidRPr="00323A15" w14:paraId="4132F112" w14:textId="77777777" w:rsidTr="00323A15">
        <w:trPr>
          <w:trHeight w:val="20"/>
        </w:trPr>
        <w:tc>
          <w:tcPr>
            <w:tcW w:w="2480" w:type="dxa"/>
            <w:vMerge/>
            <w:hideMark/>
          </w:tcPr>
          <w:p w14:paraId="796AD1D8" w14:textId="77777777" w:rsidR="00687675" w:rsidRPr="00323A15" w:rsidRDefault="00687675" w:rsidP="00323A15">
            <w:pPr>
              <w:rPr>
                <w:rFonts w:ascii="Times New Roman" w:hAnsi="Times New Roman" w:cs="Times New Roman"/>
                <w:color w:val="000000"/>
              </w:rPr>
            </w:pPr>
          </w:p>
        </w:tc>
        <w:tc>
          <w:tcPr>
            <w:tcW w:w="3044" w:type="dxa"/>
            <w:vMerge/>
            <w:hideMark/>
          </w:tcPr>
          <w:p w14:paraId="120144A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5B2A36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критерии отбраковки биоматериала</w:t>
            </w:r>
          </w:p>
        </w:tc>
      </w:tr>
      <w:tr w:rsidR="00687675" w:rsidRPr="00323A15" w14:paraId="7292E06D" w14:textId="77777777" w:rsidTr="00323A15">
        <w:trPr>
          <w:trHeight w:val="20"/>
        </w:trPr>
        <w:tc>
          <w:tcPr>
            <w:tcW w:w="2480" w:type="dxa"/>
            <w:vMerge/>
            <w:hideMark/>
          </w:tcPr>
          <w:p w14:paraId="5A570CCA" w14:textId="77777777" w:rsidR="00687675" w:rsidRPr="00323A15" w:rsidRDefault="00687675" w:rsidP="00323A15">
            <w:pPr>
              <w:rPr>
                <w:rFonts w:ascii="Times New Roman" w:hAnsi="Times New Roman" w:cs="Times New Roman"/>
                <w:color w:val="000000"/>
              </w:rPr>
            </w:pPr>
          </w:p>
        </w:tc>
        <w:tc>
          <w:tcPr>
            <w:tcW w:w="3044" w:type="dxa"/>
            <w:vMerge/>
            <w:hideMark/>
          </w:tcPr>
          <w:p w14:paraId="589285A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81D996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санитарные нормы и правила для медицинских организаций</w:t>
            </w:r>
          </w:p>
        </w:tc>
      </w:tr>
      <w:tr w:rsidR="00687675" w:rsidRPr="00323A15" w14:paraId="0967202D" w14:textId="77777777" w:rsidTr="00323A15">
        <w:trPr>
          <w:trHeight w:val="20"/>
        </w:trPr>
        <w:tc>
          <w:tcPr>
            <w:tcW w:w="2480" w:type="dxa"/>
            <w:vMerge/>
            <w:hideMark/>
          </w:tcPr>
          <w:p w14:paraId="07B8B7E7" w14:textId="77777777" w:rsidR="00687675" w:rsidRPr="00323A15" w:rsidRDefault="00687675" w:rsidP="00323A15">
            <w:pPr>
              <w:rPr>
                <w:rFonts w:ascii="Times New Roman" w:hAnsi="Times New Roman" w:cs="Times New Roman"/>
                <w:color w:val="000000"/>
              </w:rPr>
            </w:pPr>
          </w:p>
        </w:tc>
        <w:tc>
          <w:tcPr>
            <w:tcW w:w="3044" w:type="dxa"/>
            <w:vMerge/>
            <w:hideMark/>
          </w:tcPr>
          <w:p w14:paraId="5473C79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8BD18A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принципы стерилизации лабораторной посуды, инструментария, средств защиты</w:t>
            </w:r>
          </w:p>
        </w:tc>
      </w:tr>
      <w:tr w:rsidR="00687675" w:rsidRPr="00323A15" w14:paraId="6BC9546D" w14:textId="77777777" w:rsidTr="00323A15">
        <w:trPr>
          <w:trHeight w:val="20"/>
        </w:trPr>
        <w:tc>
          <w:tcPr>
            <w:tcW w:w="2480" w:type="dxa"/>
            <w:vMerge/>
            <w:hideMark/>
          </w:tcPr>
          <w:p w14:paraId="544A14AB" w14:textId="77777777" w:rsidR="00687675" w:rsidRPr="00323A15" w:rsidRDefault="00687675" w:rsidP="00323A15">
            <w:pPr>
              <w:rPr>
                <w:rFonts w:ascii="Times New Roman" w:hAnsi="Times New Roman" w:cs="Times New Roman"/>
                <w:color w:val="000000"/>
              </w:rPr>
            </w:pPr>
          </w:p>
        </w:tc>
        <w:tc>
          <w:tcPr>
            <w:tcW w:w="3044" w:type="dxa"/>
            <w:vMerge/>
            <w:hideMark/>
          </w:tcPr>
          <w:p w14:paraId="3907D86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D060A6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методики обеззараживания отработанного биоматериала</w:t>
            </w:r>
          </w:p>
        </w:tc>
      </w:tr>
      <w:tr w:rsidR="00687675" w:rsidRPr="00323A15" w14:paraId="6D367616" w14:textId="77777777" w:rsidTr="00323A15">
        <w:trPr>
          <w:trHeight w:val="20"/>
        </w:trPr>
        <w:tc>
          <w:tcPr>
            <w:tcW w:w="2480" w:type="dxa"/>
            <w:vMerge/>
            <w:hideMark/>
          </w:tcPr>
          <w:p w14:paraId="25B8B922" w14:textId="77777777" w:rsidR="00687675" w:rsidRPr="00323A15" w:rsidRDefault="00687675" w:rsidP="00323A15">
            <w:pPr>
              <w:rPr>
                <w:rFonts w:ascii="Times New Roman" w:hAnsi="Times New Roman" w:cs="Times New Roman"/>
                <w:color w:val="000000"/>
              </w:rPr>
            </w:pPr>
          </w:p>
        </w:tc>
        <w:tc>
          <w:tcPr>
            <w:tcW w:w="3044" w:type="dxa"/>
            <w:vMerge/>
            <w:hideMark/>
          </w:tcPr>
          <w:p w14:paraId="3AA3179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DCD6F6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задачи, структуру, оборудование, правила работы и технику безопасности в лаборатории клинических исследований</w:t>
            </w:r>
          </w:p>
        </w:tc>
      </w:tr>
      <w:tr w:rsidR="00687675" w:rsidRPr="00323A15" w14:paraId="5D328BE7" w14:textId="77777777" w:rsidTr="00323A15">
        <w:trPr>
          <w:trHeight w:val="20"/>
        </w:trPr>
        <w:tc>
          <w:tcPr>
            <w:tcW w:w="2480" w:type="dxa"/>
            <w:vMerge/>
            <w:hideMark/>
          </w:tcPr>
          <w:p w14:paraId="5D5D1D61"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583D07F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ПК.2.3. Выполнять процедуры </w:t>
            </w:r>
            <w:proofErr w:type="spellStart"/>
            <w:r w:rsidRPr="00323A15">
              <w:rPr>
                <w:rFonts w:ascii="Times New Roman" w:hAnsi="Times New Roman" w:cs="Times New Roman"/>
                <w:color w:val="000000"/>
              </w:rPr>
              <w:t>постаналитического</w:t>
            </w:r>
            <w:proofErr w:type="spellEnd"/>
            <w:r w:rsidRPr="00323A15">
              <w:rPr>
                <w:rFonts w:ascii="Times New Roman" w:hAnsi="Times New Roman" w:cs="Times New Roman"/>
                <w:color w:val="000000"/>
              </w:rPr>
              <w:t xml:space="preserve"> этапа клинических лабораторных исследований первой и второй категории сложности</w:t>
            </w:r>
          </w:p>
        </w:tc>
        <w:tc>
          <w:tcPr>
            <w:tcW w:w="9355" w:type="dxa"/>
            <w:shd w:val="clear" w:color="auto" w:fill="auto"/>
            <w:hideMark/>
          </w:tcPr>
          <w:p w14:paraId="3866DCD4"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3A246F87" w14:textId="77777777" w:rsidTr="00323A15">
        <w:trPr>
          <w:trHeight w:val="20"/>
        </w:trPr>
        <w:tc>
          <w:tcPr>
            <w:tcW w:w="2480" w:type="dxa"/>
            <w:vMerge/>
            <w:hideMark/>
          </w:tcPr>
          <w:p w14:paraId="772E036B" w14:textId="77777777" w:rsidR="00687675" w:rsidRPr="00323A15" w:rsidRDefault="00687675" w:rsidP="00323A15">
            <w:pPr>
              <w:rPr>
                <w:rFonts w:ascii="Times New Roman" w:hAnsi="Times New Roman" w:cs="Times New Roman"/>
                <w:color w:val="000000"/>
              </w:rPr>
            </w:pPr>
          </w:p>
        </w:tc>
        <w:tc>
          <w:tcPr>
            <w:tcW w:w="3044" w:type="dxa"/>
            <w:vMerge/>
            <w:hideMark/>
          </w:tcPr>
          <w:p w14:paraId="3B460C4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9526CCB" w14:textId="3C76F51D"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проведения контроля качества при проведении клинических лабораторных исследований классическими методами и на </w:t>
            </w:r>
            <w:r w:rsidR="00323A15" w:rsidRPr="00323A15">
              <w:rPr>
                <w:rFonts w:ascii="Times New Roman" w:hAnsi="Times New Roman" w:cs="Times New Roman"/>
                <w:color w:val="000000"/>
              </w:rPr>
              <w:t>автоматизированных аналитических</w:t>
            </w:r>
            <w:r w:rsidRPr="00323A15">
              <w:rPr>
                <w:rFonts w:ascii="Times New Roman" w:hAnsi="Times New Roman" w:cs="Times New Roman"/>
                <w:color w:val="000000"/>
              </w:rPr>
              <w:t xml:space="preserve"> системах</w:t>
            </w:r>
          </w:p>
        </w:tc>
      </w:tr>
      <w:tr w:rsidR="00687675" w:rsidRPr="00323A15" w14:paraId="189AB43C" w14:textId="77777777" w:rsidTr="00323A15">
        <w:trPr>
          <w:trHeight w:val="20"/>
        </w:trPr>
        <w:tc>
          <w:tcPr>
            <w:tcW w:w="2480" w:type="dxa"/>
            <w:vMerge/>
            <w:hideMark/>
          </w:tcPr>
          <w:p w14:paraId="22D76855" w14:textId="77777777" w:rsidR="00687675" w:rsidRPr="00323A15" w:rsidRDefault="00687675" w:rsidP="00323A15">
            <w:pPr>
              <w:rPr>
                <w:rFonts w:ascii="Times New Roman" w:hAnsi="Times New Roman" w:cs="Times New Roman"/>
                <w:color w:val="000000"/>
              </w:rPr>
            </w:pPr>
          </w:p>
        </w:tc>
        <w:tc>
          <w:tcPr>
            <w:tcW w:w="3044" w:type="dxa"/>
            <w:vMerge/>
            <w:hideMark/>
          </w:tcPr>
          <w:p w14:paraId="3CCA59F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9EB72AA"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1408957D" w14:textId="77777777" w:rsidTr="00323A15">
        <w:trPr>
          <w:trHeight w:val="20"/>
        </w:trPr>
        <w:tc>
          <w:tcPr>
            <w:tcW w:w="2480" w:type="dxa"/>
            <w:vMerge/>
            <w:hideMark/>
          </w:tcPr>
          <w:p w14:paraId="0201186C" w14:textId="77777777" w:rsidR="00687675" w:rsidRPr="00323A15" w:rsidRDefault="00687675" w:rsidP="00323A15">
            <w:pPr>
              <w:rPr>
                <w:rFonts w:ascii="Times New Roman" w:hAnsi="Times New Roman" w:cs="Times New Roman"/>
                <w:color w:val="000000"/>
              </w:rPr>
            </w:pPr>
          </w:p>
        </w:tc>
        <w:tc>
          <w:tcPr>
            <w:tcW w:w="3044" w:type="dxa"/>
            <w:vMerge/>
            <w:hideMark/>
          </w:tcPr>
          <w:p w14:paraId="7F12AAA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A2A4E4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контроль качества клинических лабораторных исследований</w:t>
            </w:r>
          </w:p>
        </w:tc>
      </w:tr>
      <w:tr w:rsidR="00687675" w:rsidRPr="00323A15" w14:paraId="760C2B32" w14:textId="77777777" w:rsidTr="00323A15">
        <w:trPr>
          <w:trHeight w:val="20"/>
        </w:trPr>
        <w:tc>
          <w:tcPr>
            <w:tcW w:w="2480" w:type="dxa"/>
            <w:vMerge/>
            <w:hideMark/>
          </w:tcPr>
          <w:p w14:paraId="285BA4A5" w14:textId="77777777" w:rsidR="00687675" w:rsidRPr="00323A15" w:rsidRDefault="00687675" w:rsidP="00323A15">
            <w:pPr>
              <w:rPr>
                <w:rFonts w:ascii="Times New Roman" w:hAnsi="Times New Roman" w:cs="Times New Roman"/>
                <w:color w:val="000000"/>
              </w:rPr>
            </w:pPr>
          </w:p>
        </w:tc>
        <w:tc>
          <w:tcPr>
            <w:tcW w:w="3044" w:type="dxa"/>
            <w:vMerge/>
            <w:hideMark/>
          </w:tcPr>
          <w:p w14:paraId="5EC8055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A80B0D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интерпретировать полученный результат на уровне норма – патология</w:t>
            </w:r>
          </w:p>
        </w:tc>
      </w:tr>
      <w:tr w:rsidR="00687675" w:rsidRPr="00323A15" w14:paraId="6F5023B9" w14:textId="77777777" w:rsidTr="00323A15">
        <w:trPr>
          <w:trHeight w:val="20"/>
        </w:trPr>
        <w:tc>
          <w:tcPr>
            <w:tcW w:w="2480" w:type="dxa"/>
            <w:vMerge/>
            <w:hideMark/>
          </w:tcPr>
          <w:p w14:paraId="4BE2253C" w14:textId="77777777" w:rsidR="00687675" w:rsidRPr="00323A15" w:rsidRDefault="00687675" w:rsidP="00323A15">
            <w:pPr>
              <w:rPr>
                <w:rFonts w:ascii="Times New Roman" w:hAnsi="Times New Roman" w:cs="Times New Roman"/>
                <w:color w:val="000000"/>
              </w:rPr>
            </w:pPr>
          </w:p>
        </w:tc>
        <w:tc>
          <w:tcPr>
            <w:tcW w:w="3044" w:type="dxa"/>
            <w:vMerge/>
            <w:hideMark/>
          </w:tcPr>
          <w:p w14:paraId="3DBB433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40F7032"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60FD64E9" w14:textId="77777777" w:rsidTr="00323A15">
        <w:trPr>
          <w:trHeight w:val="20"/>
        </w:trPr>
        <w:tc>
          <w:tcPr>
            <w:tcW w:w="2480" w:type="dxa"/>
            <w:vMerge/>
            <w:hideMark/>
          </w:tcPr>
          <w:p w14:paraId="7077702F" w14:textId="77777777" w:rsidR="00687675" w:rsidRPr="00323A15" w:rsidRDefault="00687675" w:rsidP="00323A15">
            <w:pPr>
              <w:rPr>
                <w:rFonts w:ascii="Times New Roman" w:hAnsi="Times New Roman" w:cs="Times New Roman"/>
                <w:color w:val="000000"/>
              </w:rPr>
            </w:pPr>
          </w:p>
        </w:tc>
        <w:tc>
          <w:tcPr>
            <w:tcW w:w="3044" w:type="dxa"/>
            <w:vMerge/>
            <w:hideMark/>
          </w:tcPr>
          <w:p w14:paraId="31179E3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21D16B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перечень контрольных материалов, правила пользования стандартных процедур лабораторных медицинских технологий, требования к точности и принципы определения допустимых погрешностей лабораторных исследований</w:t>
            </w:r>
          </w:p>
        </w:tc>
      </w:tr>
      <w:tr w:rsidR="00687675" w:rsidRPr="00323A15" w14:paraId="62C26960" w14:textId="77777777" w:rsidTr="00323A15">
        <w:trPr>
          <w:trHeight w:val="20"/>
        </w:trPr>
        <w:tc>
          <w:tcPr>
            <w:tcW w:w="2480" w:type="dxa"/>
            <w:vMerge/>
            <w:hideMark/>
          </w:tcPr>
          <w:p w14:paraId="7415375A" w14:textId="77777777" w:rsidR="00687675" w:rsidRPr="00323A15" w:rsidRDefault="00687675" w:rsidP="00323A15">
            <w:pPr>
              <w:rPr>
                <w:rFonts w:ascii="Times New Roman" w:hAnsi="Times New Roman" w:cs="Times New Roman"/>
                <w:color w:val="000000"/>
              </w:rPr>
            </w:pPr>
          </w:p>
        </w:tc>
        <w:tc>
          <w:tcPr>
            <w:tcW w:w="3044" w:type="dxa"/>
            <w:vMerge/>
            <w:hideMark/>
          </w:tcPr>
          <w:p w14:paraId="6CF9696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74EBD56" w14:textId="62AC5CDE"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правила проведения и оценки </w:t>
            </w:r>
            <w:r w:rsidR="00323A15" w:rsidRPr="00323A15">
              <w:rPr>
                <w:rFonts w:ascii="Times New Roman" w:hAnsi="Times New Roman" w:cs="Times New Roman"/>
                <w:color w:val="000000"/>
              </w:rPr>
              <w:t>данных, по внешней оценке,</w:t>
            </w:r>
            <w:r w:rsidRPr="00323A15">
              <w:rPr>
                <w:rFonts w:ascii="Times New Roman" w:hAnsi="Times New Roman" w:cs="Times New Roman"/>
                <w:color w:val="000000"/>
              </w:rPr>
              <w:t xml:space="preserve"> качества клинических лабораторных исследований</w:t>
            </w:r>
          </w:p>
        </w:tc>
      </w:tr>
      <w:tr w:rsidR="00687675" w:rsidRPr="00323A15" w14:paraId="60E11D14" w14:textId="77777777" w:rsidTr="00323A15">
        <w:trPr>
          <w:trHeight w:val="20"/>
        </w:trPr>
        <w:tc>
          <w:tcPr>
            <w:tcW w:w="2480" w:type="dxa"/>
            <w:vMerge/>
            <w:hideMark/>
          </w:tcPr>
          <w:p w14:paraId="57517F9C" w14:textId="77777777" w:rsidR="00687675" w:rsidRPr="00323A15" w:rsidRDefault="00687675" w:rsidP="00323A15">
            <w:pPr>
              <w:rPr>
                <w:rFonts w:ascii="Times New Roman" w:hAnsi="Times New Roman" w:cs="Times New Roman"/>
                <w:color w:val="000000"/>
              </w:rPr>
            </w:pPr>
          </w:p>
        </w:tc>
        <w:tc>
          <w:tcPr>
            <w:tcW w:w="3044" w:type="dxa"/>
            <w:vMerge/>
            <w:hideMark/>
          </w:tcPr>
          <w:p w14:paraId="6C99678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4266AE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работа в лабораторных информационных системах </w:t>
            </w:r>
          </w:p>
        </w:tc>
      </w:tr>
      <w:tr w:rsidR="00687675" w:rsidRPr="00323A15" w14:paraId="48B32EBC" w14:textId="77777777" w:rsidTr="00323A15">
        <w:trPr>
          <w:trHeight w:val="20"/>
        </w:trPr>
        <w:tc>
          <w:tcPr>
            <w:tcW w:w="2480" w:type="dxa"/>
            <w:vMerge w:val="restart"/>
            <w:shd w:val="clear" w:color="auto" w:fill="auto"/>
            <w:hideMark/>
          </w:tcPr>
          <w:p w14:paraId="3725625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Выполнение микробиологических лабораторных </w:t>
            </w:r>
            <w:r w:rsidRPr="00323A15">
              <w:rPr>
                <w:rFonts w:ascii="Times New Roman" w:hAnsi="Times New Roman" w:cs="Times New Roman"/>
                <w:color w:val="000000"/>
              </w:rPr>
              <w:lastRenderedPageBreak/>
              <w:t>исследований первой и второй категории сложности</w:t>
            </w:r>
          </w:p>
        </w:tc>
        <w:tc>
          <w:tcPr>
            <w:tcW w:w="3044" w:type="dxa"/>
            <w:vMerge w:val="restart"/>
            <w:shd w:val="clear" w:color="auto" w:fill="auto"/>
            <w:hideMark/>
          </w:tcPr>
          <w:p w14:paraId="303A1718" w14:textId="0973AAA3" w:rsidR="00687675" w:rsidRPr="00323A15" w:rsidRDefault="00687675" w:rsidP="00323A15">
            <w:pPr>
              <w:rPr>
                <w:rFonts w:ascii="Times New Roman" w:hAnsi="Times New Roman" w:cs="Times New Roman"/>
              </w:rPr>
            </w:pPr>
            <w:r w:rsidRPr="00323A15">
              <w:rPr>
                <w:rFonts w:ascii="Times New Roman" w:hAnsi="Times New Roman" w:cs="Times New Roman"/>
              </w:rPr>
              <w:lastRenderedPageBreak/>
              <w:t xml:space="preserve">ПК 3.1. Выполнять процедуры </w:t>
            </w:r>
            <w:proofErr w:type="spellStart"/>
            <w:r w:rsidRPr="00323A15">
              <w:rPr>
                <w:rFonts w:ascii="Times New Roman" w:hAnsi="Times New Roman" w:cs="Times New Roman"/>
              </w:rPr>
              <w:t>преаналитического</w:t>
            </w:r>
            <w:proofErr w:type="spellEnd"/>
            <w:r w:rsidRPr="00323A15">
              <w:rPr>
                <w:rFonts w:ascii="Times New Roman" w:hAnsi="Times New Roman" w:cs="Times New Roman"/>
              </w:rPr>
              <w:t xml:space="preserve"> </w:t>
            </w:r>
            <w:r w:rsidRPr="00323A15">
              <w:rPr>
                <w:rFonts w:ascii="Times New Roman" w:hAnsi="Times New Roman" w:cs="Times New Roman"/>
              </w:rPr>
              <w:lastRenderedPageBreak/>
              <w:t>(лабораторного) этапа микробиологических исследований первой и второй категории сложности</w:t>
            </w:r>
          </w:p>
        </w:tc>
        <w:tc>
          <w:tcPr>
            <w:tcW w:w="9355" w:type="dxa"/>
            <w:shd w:val="clear" w:color="auto" w:fill="auto"/>
            <w:hideMark/>
          </w:tcPr>
          <w:p w14:paraId="3F94C0BF"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lastRenderedPageBreak/>
              <w:t>Навыки:</w:t>
            </w:r>
          </w:p>
        </w:tc>
      </w:tr>
      <w:tr w:rsidR="00687675" w:rsidRPr="00323A15" w14:paraId="2AF69564" w14:textId="77777777" w:rsidTr="00323A15">
        <w:trPr>
          <w:trHeight w:val="20"/>
        </w:trPr>
        <w:tc>
          <w:tcPr>
            <w:tcW w:w="2480" w:type="dxa"/>
            <w:vMerge/>
            <w:hideMark/>
          </w:tcPr>
          <w:p w14:paraId="1D14C9DA" w14:textId="77777777" w:rsidR="00687675" w:rsidRPr="00323A15" w:rsidRDefault="00687675" w:rsidP="00323A15">
            <w:pPr>
              <w:rPr>
                <w:rFonts w:ascii="Times New Roman" w:hAnsi="Times New Roman" w:cs="Times New Roman"/>
                <w:color w:val="000000"/>
              </w:rPr>
            </w:pPr>
          </w:p>
        </w:tc>
        <w:tc>
          <w:tcPr>
            <w:tcW w:w="3044" w:type="dxa"/>
            <w:vMerge/>
            <w:hideMark/>
          </w:tcPr>
          <w:p w14:paraId="419064B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B74CD5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приема биоматериала</w:t>
            </w:r>
          </w:p>
        </w:tc>
      </w:tr>
      <w:tr w:rsidR="00687675" w:rsidRPr="00323A15" w14:paraId="77670634" w14:textId="77777777" w:rsidTr="00323A15">
        <w:trPr>
          <w:trHeight w:val="20"/>
        </w:trPr>
        <w:tc>
          <w:tcPr>
            <w:tcW w:w="2480" w:type="dxa"/>
            <w:vMerge/>
            <w:hideMark/>
          </w:tcPr>
          <w:p w14:paraId="50CDF0CC" w14:textId="77777777" w:rsidR="00687675" w:rsidRPr="00323A15" w:rsidRDefault="00687675" w:rsidP="00323A15">
            <w:pPr>
              <w:rPr>
                <w:rFonts w:ascii="Times New Roman" w:hAnsi="Times New Roman" w:cs="Times New Roman"/>
                <w:color w:val="000000"/>
              </w:rPr>
            </w:pPr>
          </w:p>
        </w:tc>
        <w:tc>
          <w:tcPr>
            <w:tcW w:w="3044" w:type="dxa"/>
            <w:vMerge/>
            <w:hideMark/>
          </w:tcPr>
          <w:p w14:paraId="079BA94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9BA33E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регистрации биоматериала в журнале и (или) в информационной системе</w:t>
            </w:r>
          </w:p>
        </w:tc>
      </w:tr>
      <w:tr w:rsidR="00687675" w:rsidRPr="00323A15" w14:paraId="07FA0891" w14:textId="77777777" w:rsidTr="00323A15">
        <w:trPr>
          <w:trHeight w:val="20"/>
        </w:trPr>
        <w:tc>
          <w:tcPr>
            <w:tcW w:w="2480" w:type="dxa"/>
            <w:vMerge/>
            <w:hideMark/>
          </w:tcPr>
          <w:p w14:paraId="4665E383" w14:textId="77777777" w:rsidR="00687675" w:rsidRPr="00323A15" w:rsidRDefault="00687675" w:rsidP="00323A15">
            <w:pPr>
              <w:rPr>
                <w:rFonts w:ascii="Times New Roman" w:hAnsi="Times New Roman" w:cs="Times New Roman"/>
                <w:color w:val="000000"/>
              </w:rPr>
            </w:pPr>
          </w:p>
        </w:tc>
        <w:tc>
          <w:tcPr>
            <w:tcW w:w="3044" w:type="dxa"/>
            <w:vMerge/>
            <w:hideMark/>
          </w:tcPr>
          <w:p w14:paraId="4DD604B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67F981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маркировки, транспортировки и хранения биоматериала</w:t>
            </w:r>
          </w:p>
        </w:tc>
      </w:tr>
      <w:tr w:rsidR="00687675" w:rsidRPr="00323A15" w14:paraId="059E3AAE" w14:textId="77777777" w:rsidTr="00323A15">
        <w:trPr>
          <w:trHeight w:val="20"/>
        </w:trPr>
        <w:tc>
          <w:tcPr>
            <w:tcW w:w="2480" w:type="dxa"/>
            <w:vMerge/>
            <w:hideMark/>
          </w:tcPr>
          <w:p w14:paraId="1E27593A" w14:textId="77777777" w:rsidR="00687675" w:rsidRPr="00323A15" w:rsidRDefault="00687675" w:rsidP="00323A15">
            <w:pPr>
              <w:rPr>
                <w:rFonts w:ascii="Times New Roman" w:hAnsi="Times New Roman" w:cs="Times New Roman"/>
                <w:color w:val="000000"/>
              </w:rPr>
            </w:pPr>
          </w:p>
        </w:tc>
        <w:tc>
          <w:tcPr>
            <w:tcW w:w="3044" w:type="dxa"/>
            <w:vMerge/>
            <w:hideMark/>
          </w:tcPr>
          <w:p w14:paraId="6696C28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0B1F20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отбраковки биоматериала, несоответствующего установленным требованиям и оформление отбракованных проб</w:t>
            </w:r>
          </w:p>
        </w:tc>
      </w:tr>
      <w:tr w:rsidR="00687675" w:rsidRPr="00323A15" w14:paraId="4EC2F974" w14:textId="77777777" w:rsidTr="00323A15">
        <w:trPr>
          <w:trHeight w:val="20"/>
        </w:trPr>
        <w:tc>
          <w:tcPr>
            <w:tcW w:w="2480" w:type="dxa"/>
            <w:vMerge/>
            <w:hideMark/>
          </w:tcPr>
          <w:p w14:paraId="223DD3AB" w14:textId="77777777" w:rsidR="00687675" w:rsidRPr="00323A15" w:rsidRDefault="00687675" w:rsidP="00323A15">
            <w:pPr>
              <w:rPr>
                <w:rFonts w:ascii="Times New Roman" w:hAnsi="Times New Roman" w:cs="Times New Roman"/>
                <w:color w:val="000000"/>
              </w:rPr>
            </w:pPr>
          </w:p>
        </w:tc>
        <w:tc>
          <w:tcPr>
            <w:tcW w:w="3044" w:type="dxa"/>
            <w:vMerge/>
            <w:hideMark/>
          </w:tcPr>
          <w:p w14:paraId="38EE124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B22ADC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подготовке биоматериала к исследованию (пробоподготовка)</w:t>
            </w:r>
          </w:p>
          <w:p w14:paraId="203FE864" w14:textId="09ECC3DD" w:rsidR="003B0F5F" w:rsidRPr="00323A15" w:rsidRDefault="003B0F5F" w:rsidP="00323A15">
            <w:pPr>
              <w:rPr>
                <w:rFonts w:ascii="Times New Roman" w:hAnsi="Times New Roman" w:cs="Times New Roman"/>
                <w:color w:val="000000"/>
              </w:rPr>
            </w:pPr>
          </w:p>
        </w:tc>
      </w:tr>
      <w:tr w:rsidR="00687675" w:rsidRPr="00323A15" w14:paraId="21C70200" w14:textId="77777777" w:rsidTr="00323A15">
        <w:trPr>
          <w:trHeight w:val="20"/>
        </w:trPr>
        <w:tc>
          <w:tcPr>
            <w:tcW w:w="2480" w:type="dxa"/>
            <w:vMerge/>
            <w:hideMark/>
          </w:tcPr>
          <w:p w14:paraId="28E8A8AA" w14:textId="77777777" w:rsidR="00687675" w:rsidRPr="00323A15" w:rsidRDefault="00687675" w:rsidP="00323A15">
            <w:pPr>
              <w:rPr>
                <w:rFonts w:ascii="Times New Roman" w:hAnsi="Times New Roman" w:cs="Times New Roman"/>
                <w:color w:val="000000"/>
              </w:rPr>
            </w:pPr>
          </w:p>
        </w:tc>
        <w:tc>
          <w:tcPr>
            <w:tcW w:w="3044" w:type="dxa"/>
            <w:vMerge/>
            <w:hideMark/>
          </w:tcPr>
          <w:p w14:paraId="009B4D3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0EDE715"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20F41B8F" w14:textId="77777777" w:rsidTr="00323A15">
        <w:trPr>
          <w:trHeight w:val="20"/>
        </w:trPr>
        <w:tc>
          <w:tcPr>
            <w:tcW w:w="2480" w:type="dxa"/>
            <w:vMerge/>
            <w:hideMark/>
          </w:tcPr>
          <w:p w14:paraId="6AA4721E" w14:textId="77777777" w:rsidR="00687675" w:rsidRPr="00323A15" w:rsidRDefault="00687675" w:rsidP="00323A15">
            <w:pPr>
              <w:rPr>
                <w:rFonts w:ascii="Times New Roman" w:hAnsi="Times New Roman" w:cs="Times New Roman"/>
                <w:color w:val="000000"/>
              </w:rPr>
            </w:pPr>
          </w:p>
        </w:tc>
        <w:tc>
          <w:tcPr>
            <w:tcW w:w="3044" w:type="dxa"/>
            <w:vMerge/>
            <w:hideMark/>
          </w:tcPr>
          <w:p w14:paraId="41BAEAF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AD538E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транспортировать биоматериал в соответствии с требованиями нормативных документов</w:t>
            </w:r>
          </w:p>
        </w:tc>
      </w:tr>
      <w:tr w:rsidR="00687675" w:rsidRPr="00323A15" w14:paraId="4C01AFA5" w14:textId="77777777" w:rsidTr="00323A15">
        <w:trPr>
          <w:trHeight w:val="20"/>
        </w:trPr>
        <w:tc>
          <w:tcPr>
            <w:tcW w:w="2480" w:type="dxa"/>
            <w:vMerge/>
            <w:hideMark/>
          </w:tcPr>
          <w:p w14:paraId="4FD1EE2D" w14:textId="77777777" w:rsidR="00687675" w:rsidRPr="00323A15" w:rsidRDefault="00687675" w:rsidP="00323A15">
            <w:pPr>
              <w:rPr>
                <w:rFonts w:ascii="Times New Roman" w:hAnsi="Times New Roman" w:cs="Times New Roman"/>
                <w:color w:val="000000"/>
              </w:rPr>
            </w:pPr>
          </w:p>
        </w:tc>
        <w:tc>
          <w:tcPr>
            <w:tcW w:w="3044" w:type="dxa"/>
            <w:vMerge/>
            <w:hideMark/>
          </w:tcPr>
          <w:p w14:paraId="43AB1B2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63D62B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осуществлять подготовку биоматериала к исследованию</w:t>
            </w:r>
          </w:p>
        </w:tc>
      </w:tr>
      <w:tr w:rsidR="00687675" w:rsidRPr="00323A15" w14:paraId="0F0445A8" w14:textId="77777777" w:rsidTr="00323A15">
        <w:trPr>
          <w:trHeight w:val="20"/>
        </w:trPr>
        <w:tc>
          <w:tcPr>
            <w:tcW w:w="2480" w:type="dxa"/>
            <w:vMerge/>
            <w:hideMark/>
          </w:tcPr>
          <w:p w14:paraId="77BC359D" w14:textId="77777777" w:rsidR="00687675" w:rsidRPr="00323A15" w:rsidRDefault="00687675" w:rsidP="00323A15">
            <w:pPr>
              <w:rPr>
                <w:rFonts w:ascii="Times New Roman" w:hAnsi="Times New Roman" w:cs="Times New Roman"/>
                <w:color w:val="000000"/>
              </w:rPr>
            </w:pPr>
          </w:p>
        </w:tc>
        <w:tc>
          <w:tcPr>
            <w:tcW w:w="3044" w:type="dxa"/>
            <w:vMerge/>
            <w:hideMark/>
          </w:tcPr>
          <w:p w14:paraId="0A61BEB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2DE8E4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регистрировать биоматериал в журнале и (или) в информационной системе</w:t>
            </w:r>
          </w:p>
        </w:tc>
      </w:tr>
      <w:tr w:rsidR="00687675" w:rsidRPr="00323A15" w14:paraId="3676D296" w14:textId="77777777" w:rsidTr="00323A15">
        <w:trPr>
          <w:trHeight w:val="20"/>
        </w:trPr>
        <w:tc>
          <w:tcPr>
            <w:tcW w:w="2480" w:type="dxa"/>
            <w:vMerge/>
            <w:hideMark/>
          </w:tcPr>
          <w:p w14:paraId="31F1030B" w14:textId="77777777" w:rsidR="00687675" w:rsidRPr="00323A15" w:rsidRDefault="00687675" w:rsidP="00323A15">
            <w:pPr>
              <w:rPr>
                <w:rFonts w:ascii="Times New Roman" w:hAnsi="Times New Roman" w:cs="Times New Roman"/>
                <w:color w:val="000000"/>
              </w:rPr>
            </w:pPr>
          </w:p>
        </w:tc>
        <w:tc>
          <w:tcPr>
            <w:tcW w:w="3044" w:type="dxa"/>
            <w:vMerge/>
            <w:hideMark/>
          </w:tcPr>
          <w:p w14:paraId="060E7BA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4A9F05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отбраковывать биоматериал, не соответствующий утвержденным требованиям</w:t>
            </w:r>
          </w:p>
        </w:tc>
      </w:tr>
      <w:tr w:rsidR="00687675" w:rsidRPr="00323A15" w14:paraId="0327CB7C" w14:textId="77777777" w:rsidTr="00323A15">
        <w:trPr>
          <w:trHeight w:val="20"/>
        </w:trPr>
        <w:tc>
          <w:tcPr>
            <w:tcW w:w="2480" w:type="dxa"/>
            <w:vMerge/>
            <w:hideMark/>
          </w:tcPr>
          <w:p w14:paraId="0779A454" w14:textId="77777777" w:rsidR="00687675" w:rsidRPr="00323A15" w:rsidRDefault="00687675" w:rsidP="00323A15">
            <w:pPr>
              <w:rPr>
                <w:rFonts w:ascii="Times New Roman" w:hAnsi="Times New Roman" w:cs="Times New Roman"/>
                <w:color w:val="000000"/>
              </w:rPr>
            </w:pPr>
          </w:p>
        </w:tc>
        <w:tc>
          <w:tcPr>
            <w:tcW w:w="3044" w:type="dxa"/>
            <w:vMerge/>
            <w:hideMark/>
          </w:tcPr>
          <w:p w14:paraId="60A1EA3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EA2B5D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выполнять правила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этапа (взятие, хранение, подготовка, маркировка, транспортировка, регистрация биоматериала) подготовить материал к бактериологическим паразитологическим исследованиям</w:t>
            </w:r>
          </w:p>
        </w:tc>
      </w:tr>
      <w:tr w:rsidR="00687675" w:rsidRPr="00323A15" w14:paraId="3E9EE786" w14:textId="77777777" w:rsidTr="00323A15">
        <w:trPr>
          <w:trHeight w:val="20"/>
        </w:trPr>
        <w:tc>
          <w:tcPr>
            <w:tcW w:w="2480" w:type="dxa"/>
            <w:vMerge/>
            <w:hideMark/>
          </w:tcPr>
          <w:p w14:paraId="28B6129D" w14:textId="77777777" w:rsidR="00687675" w:rsidRPr="00323A15" w:rsidRDefault="00687675" w:rsidP="00323A15">
            <w:pPr>
              <w:rPr>
                <w:rFonts w:ascii="Times New Roman" w:hAnsi="Times New Roman" w:cs="Times New Roman"/>
                <w:color w:val="000000"/>
              </w:rPr>
            </w:pPr>
          </w:p>
        </w:tc>
        <w:tc>
          <w:tcPr>
            <w:tcW w:w="3044" w:type="dxa"/>
            <w:vMerge/>
            <w:hideMark/>
          </w:tcPr>
          <w:p w14:paraId="6BF4DE3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BFDB1E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готовить исследуемый материал, питательные среды, реактивы и оборудование для проведения бактериологических паразитологических исследований</w:t>
            </w:r>
          </w:p>
        </w:tc>
      </w:tr>
      <w:tr w:rsidR="00687675" w:rsidRPr="00323A15" w14:paraId="4DE63A2A" w14:textId="77777777" w:rsidTr="00323A15">
        <w:trPr>
          <w:trHeight w:val="20"/>
        </w:trPr>
        <w:tc>
          <w:tcPr>
            <w:tcW w:w="2480" w:type="dxa"/>
            <w:vMerge/>
            <w:hideMark/>
          </w:tcPr>
          <w:p w14:paraId="7124DC23" w14:textId="77777777" w:rsidR="00687675" w:rsidRPr="00323A15" w:rsidRDefault="00687675" w:rsidP="00323A15">
            <w:pPr>
              <w:rPr>
                <w:rFonts w:ascii="Times New Roman" w:hAnsi="Times New Roman" w:cs="Times New Roman"/>
                <w:color w:val="000000"/>
              </w:rPr>
            </w:pPr>
          </w:p>
        </w:tc>
        <w:tc>
          <w:tcPr>
            <w:tcW w:w="3044" w:type="dxa"/>
            <w:vMerge/>
            <w:hideMark/>
          </w:tcPr>
          <w:p w14:paraId="2E1E307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736018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принимать, регистрировать, отбирать биологический материал для вирусологического и иммунологического лабораторного исследования</w:t>
            </w:r>
          </w:p>
        </w:tc>
      </w:tr>
      <w:tr w:rsidR="00687675" w:rsidRPr="00323A15" w14:paraId="1C20F789" w14:textId="77777777" w:rsidTr="00323A15">
        <w:trPr>
          <w:trHeight w:val="20"/>
        </w:trPr>
        <w:tc>
          <w:tcPr>
            <w:tcW w:w="2480" w:type="dxa"/>
            <w:vMerge/>
            <w:hideMark/>
          </w:tcPr>
          <w:p w14:paraId="14524317" w14:textId="77777777" w:rsidR="00687675" w:rsidRPr="00323A15" w:rsidRDefault="00687675" w:rsidP="00323A15">
            <w:pPr>
              <w:rPr>
                <w:rFonts w:ascii="Times New Roman" w:hAnsi="Times New Roman" w:cs="Times New Roman"/>
                <w:color w:val="000000"/>
              </w:rPr>
            </w:pPr>
          </w:p>
        </w:tc>
        <w:tc>
          <w:tcPr>
            <w:tcW w:w="3044" w:type="dxa"/>
            <w:vMerge/>
            <w:hideMark/>
          </w:tcPr>
          <w:p w14:paraId="32E4771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1B8730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готовить исследуемый материал, реактивы и оборудование для проведения серологических исследований</w:t>
            </w:r>
          </w:p>
        </w:tc>
      </w:tr>
      <w:tr w:rsidR="00687675" w:rsidRPr="00323A15" w14:paraId="196C7997" w14:textId="77777777" w:rsidTr="00323A15">
        <w:trPr>
          <w:trHeight w:val="20"/>
        </w:trPr>
        <w:tc>
          <w:tcPr>
            <w:tcW w:w="2480" w:type="dxa"/>
            <w:vMerge/>
            <w:hideMark/>
          </w:tcPr>
          <w:p w14:paraId="37C4F427" w14:textId="77777777" w:rsidR="00687675" w:rsidRPr="00323A15" w:rsidRDefault="00687675" w:rsidP="00323A15">
            <w:pPr>
              <w:rPr>
                <w:rFonts w:ascii="Times New Roman" w:hAnsi="Times New Roman" w:cs="Times New Roman"/>
                <w:color w:val="000000"/>
              </w:rPr>
            </w:pPr>
          </w:p>
        </w:tc>
        <w:tc>
          <w:tcPr>
            <w:tcW w:w="3044" w:type="dxa"/>
            <w:vMerge/>
            <w:hideMark/>
          </w:tcPr>
          <w:p w14:paraId="19D73B2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1064AB2" w14:textId="65D869F6" w:rsidR="00687675" w:rsidRPr="00323A15" w:rsidRDefault="00EC0E88" w:rsidP="00323A15">
            <w:pPr>
              <w:rPr>
                <w:rFonts w:ascii="Times New Roman" w:hAnsi="Times New Roman" w:cs="Times New Roman"/>
                <w:b/>
                <w:bCs/>
                <w:color w:val="000000"/>
              </w:rPr>
            </w:pPr>
            <w:r>
              <w:rPr>
                <w:rFonts w:ascii="Times New Roman" w:hAnsi="Times New Roman" w:cs="Times New Roman"/>
                <w:b/>
                <w:bCs/>
                <w:color w:val="000000"/>
              </w:rPr>
              <w:t>Знания</w:t>
            </w:r>
            <w:r w:rsidR="00687675" w:rsidRPr="00323A15">
              <w:rPr>
                <w:rFonts w:ascii="Times New Roman" w:hAnsi="Times New Roman" w:cs="Times New Roman"/>
                <w:b/>
                <w:bCs/>
                <w:color w:val="000000"/>
              </w:rPr>
              <w:t>:</w:t>
            </w:r>
          </w:p>
        </w:tc>
      </w:tr>
      <w:tr w:rsidR="00687675" w:rsidRPr="00323A15" w14:paraId="53136717" w14:textId="77777777" w:rsidTr="00323A15">
        <w:trPr>
          <w:trHeight w:val="20"/>
        </w:trPr>
        <w:tc>
          <w:tcPr>
            <w:tcW w:w="2480" w:type="dxa"/>
            <w:vMerge/>
            <w:hideMark/>
          </w:tcPr>
          <w:p w14:paraId="7181511F" w14:textId="77777777" w:rsidR="00687675" w:rsidRPr="00323A15" w:rsidRDefault="00687675" w:rsidP="00323A15">
            <w:pPr>
              <w:rPr>
                <w:rFonts w:ascii="Times New Roman" w:hAnsi="Times New Roman" w:cs="Times New Roman"/>
                <w:color w:val="000000"/>
              </w:rPr>
            </w:pPr>
          </w:p>
        </w:tc>
        <w:tc>
          <w:tcPr>
            <w:tcW w:w="3044" w:type="dxa"/>
            <w:vMerge/>
            <w:hideMark/>
          </w:tcPr>
          <w:p w14:paraId="0912061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380E665" w14:textId="5E57E404" w:rsidR="00687675" w:rsidRPr="00323A15" w:rsidRDefault="00E662DA" w:rsidP="00323A15">
            <w:pPr>
              <w:rPr>
                <w:rFonts w:ascii="Times New Roman" w:hAnsi="Times New Roman" w:cs="Times New Roman"/>
                <w:color w:val="000000"/>
              </w:rPr>
            </w:pPr>
            <w:r>
              <w:rPr>
                <w:rFonts w:ascii="Times New Roman" w:hAnsi="Times New Roman" w:cs="Times New Roman"/>
                <w:color w:val="000000"/>
              </w:rPr>
              <w:t xml:space="preserve">правил </w:t>
            </w:r>
            <w:r w:rsidR="00687675" w:rsidRPr="00323A15">
              <w:rPr>
                <w:rFonts w:ascii="Times New Roman" w:hAnsi="Times New Roman" w:cs="Times New Roman"/>
                <w:color w:val="000000"/>
              </w:rPr>
              <w:t>приема биоматериала</w:t>
            </w:r>
          </w:p>
        </w:tc>
      </w:tr>
      <w:tr w:rsidR="00687675" w:rsidRPr="00323A15" w14:paraId="65D73231" w14:textId="77777777" w:rsidTr="00323A15">
        <w:trPr>
          <w:trHeight w:val="20"/>
        </w:trPr>
        <w:tc>
          <w:tcPr>
            <w:tcW w:w="2480" w:type="dxa"/>
            <w:vMerge/>
            <w:hideMark/>
          </w:tcPr>
          <w:p w14:paraId="2A66B240" w14:textId="77777777" w:rsidR="00687675" w:rsidRPr="00323A15" w:rsidRDefault="00687675" w:rsidP="00323A15">
            <w:pPr>
              <w:rPr>
                <w:rFonts w:ascii="Times New Roman" w:hAnsi="Times New Roman" w:cs="Times New Roman"/>
                <w:color w:val="000000"/>
              </w:rPr>
            </w:pPr>
          </w:p>
        </w:tc>
        <w:tc>
          <w:tcPr>
            <w:tcW w:w="3044" w:type="dxa"/>
            <w:vMerge/>
            <w:hideMark/>
          </w:tcPr>
          <w:p w14:paraId="40D1135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FE10059" w14:textId="3387355D" w:rsidR="00687675" w:rsidRPr="00323A15" w:rsidRDefault="00E662DA" w:rsidP="00323A15">
            <w:pPr>
              <w:rPr>
                <w:rFonts w:ascii="Times New Roman" w:hAnsi="Times New Roman" w:cs="Times New Roman"/>
                <w:color w:val="000000"/>
              </w:rPr>
            </w:pPr>
            <w:r>
              <w:rPr>
                <w:rFonts w:ascii="Times New Roman" w:hAnsi="Times New Roman" w:cs="Times New Roman"/>
                <w:color w:val="000000"/>
              </w:rPr>
              <w:t xml:space="preserve">правил </w:t>
            </w:r>
            <w:r w:rsidR="00687675" w:rsidRPr="00323A15">
              <w:rPr>
                <w:rFonts w:ascii="Times New Roman" w:hAnsi="Times New Roman" w:cs="Times New Roman"/>
                <w:color w:val="000000"/>
              </w:rPr>
              <w:t>регистрации биоматериала в журнале и (или) в информационной системе</w:t>
            </w:r>
          </w:p>
        </w:tc>
      </w:tr>
      <w:tr w:rsidR="00687675" w:rsidRPr="00323A15" w14:paraId="47DB0D95" w14:textId="77777777" w:rsidTr="00323A15">
        <w:trPr>
          <w:trHeight w:val="20"/>
        </w:trPr>
        <w:tc>
          <w:tcPr>
            <w:tcW w:w="2480" w:type="dxa"/>
            <w:vMerge/>
            <w:hideMark/>
          </w:tcPr>
          <w:p w14:paraId="0BAD762B" w14:textId="77777777" w:rsidR="00687675" w:rsidRPr="00323A15" w:rsidRDefault="00687675" w:rsidP="00323A15">
            <w:pPr>
              <w:rPr>
                <w:rFonts w:ascii="Times New Roman" w:hAnsi="Times New Roman" w:cs="Times New Roman"/>
                <w:color w:val="000000"/>
              </w:rPr>
            </w:pPr>
          </w:p>
        </w:tc>
        <w:tc>
          <w:tcPr>
            <w:tcW w:w="3044" w:type="dxa"/>
            <w:vMerge/>
            <w:hideMark/>
          </w:tcPr>
          <w:p w14:paraId="189B067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E5401F0" w14:textId="33212E81" w:rsidR="00687675" w:rsidRPr="00323A15" w:rsidRDefault="00E662DA" w:rsidP="00323A15">
            <w:pPr>
              <w:rPr>
                <w:rFonts w:ascii="Times New Roman" w:hAnsi="Times New Roman" w:cs="Times New Roman"/>
                <w:color w:val="000000"/>
              </w:rPr>
            </w:pPr>
            <w:r>
              <w:rPr>
                <w:rFonts w:ascii="Times New Roman" w:hAnsi="Times New Roman" w:cs="Times New Roman"/>
                <w:color w:val="000000"/>
              </w:rPr>
              <w:t xml:space="preserve">правил </w:t>
            </w:r>
            <w:r w:rsidR="00687675" w:rsidRPr="00323A15">
              <w:rPr>
                <w:rFonts w:ascii="Times New Roman" w:hAnsi="Times New Roman" w:cs="Times New Roman"/>
                <w:color w:val="000000"/>
              </w:rPr>
              <w:t>маркировки, транспортировки и хранения биоматериала</w:t>
            </w:r>
          </w:p>
        </w:tc>
      </w:tr>
      <w:tr w:rsidR="00687675" w:rsidRPr="00323A15" w14:paraId="301D6CA4" w14:textId="77777777" w:rsidTr="00323A15">
        <w:trPr>
          <w:trHeight w:val="20"/>
        </w:trPr>
        <w:tc>
          <w:tcPr>
            <w:tcW w:w="2480" w:type="dxa"/>
            <w:vMerge/>
            <w:hideMark/>
          </w:tcPr>
          <w:p w14:paraId="39A4EC37" w14:textId="77777777" w:rsidR="00687675" w:rsidRPr="00323A15" w:rsidRDefault="00687675" w:rsidP="00323A15">
            <w:pPr>
              <w:rPr>
                <w:rFonts w:ascii="Times New Roman" w:hAnsi="Times New Roman" w:cs="Times New Roman"/>
                <w:color w:val="000000"/>
              </w:rPr>
            </w:pPr>
          </w:p>
        </w:tc>
        <w:tc>
          <w:tcPr>
            <w:tcW w:w="3044" w:type="dxa"/>
            <w:vMerge/>
            <w:hideMark/>
          </w:tcPr>
          <w:p w14:paraId="0706C0B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91BF1F1" w14:textId="72B00774" w:rsidR="00687675" w:rsidRPr="00323A15" w:rsidRDefault="00E662DA" w:rsidP="00323A15">
            <w:pPr>
              <w:rPr>
                <w:rFonts w:ascii="Times New Roman" w:hAnsi="Times New Roman" w:cs="Times New Roman"/>
                <w:color w:val="000000"/>
              </w:rPr>
            </w:pPr>
            <w:r>
              <w:rPr>
                <w:rFonts w:ascii="Times New Roman" w:hAnsi="Times New Roman" w:cs="Times New Roman"/>
                <w:color w:val="000000"/>
              </w:rPr>
              <w:t xml:space="preserve">правил </w:t>
            </w:r>
            <w:r w:rsidR="00687675" w:rsidRPr="00323A15">
              <w:rPr>
                <w:rFonts w:ascii="Times New Roman" w:hAnsi="Times New Roman" w:cs="Times New Roman"/>
                <w:color w:val="000000"/>
              </w:rPr>
              <w:t>отбраковки биоматериала, несоответствующего установленным требованиям и оформление отбракованных проб</w:t>
            </w:r>
          </w:p>
        </w:tc>
      </w:tr>
      <w:tr w:rsidR="00687675" w:rsidRPr="00323A15" w14:paraId="3206F05E" w14:textId="77777777" w:rsidTr="00323A15">
        <w:trPr>
          <w:trHeight w:val="20"/>
        </w:trPr>
        <w:tc>
          <w:tcPr>
            <w:tcW w:w="2480" w:type="dxa"/>
            <w:vMerge/>
            <w:hideMark/>
          </w:tcPr>
          <w:p w14:paraId="73DD8AFE" w14:textId="77777777" w:rsidR="00687675" w:rsidRPr="00323A15" w:rsidRDefault="00687675" w:rsidP="00323A15">
            <w:pPr>
              <w:rPr>
                <w:rFonts w:ascii="Times New Roman" w:hAnsi="Times New Roman" w:cs="Times New Roman"/>
                <w:color w:val="000000"/>
              </w:rPr>
            </w:pPr>
          </w:p>
        </w:tc>
        <w:tc>
          <w:tcPr>
            <w:tcW w:w="3044" w:type="dxa"/>
            <w:vMerge/>
            <w:hideMark/>
          </w:tcPr>
          <w:p w14:paraId="152A340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F1BA148" w14:textId="101871E5" w:rsidR="00687675" w:rsidRPr="00323A15" w:rsidRDefault="00E662DA" w:rsidP="00323A15">
            <w:pPr>
              <w:rPr>
                <w:rFonts w:ascii="Times New Roman" w:hAnsi="Times New Roman" w:cs="Times New Roman"/>
                <w:color w:val="000000"/>
              </w:rPr>
            </w:pPr>
            <w:r>
              <w:rPr>
                <w:rFonts w:ascii="Times New Roman" w:hAnsi="Times New Roman" w:cs="Times New Roman"/>
                <w:color w:val="000000"/>
              </w:rPr>
              <w:t xml:space="preserve">правил </w:t>
            </w:r>
            <w:r w:rsidR="00687675" w:rsidRPr="00323A15">
              <w:rPr>
                <w:rFonts w:ascii="Times New Roman" w:hAnsi="Times New Roman" w:cs="Times New Roman"/>
                <w:color w:val="000000"/>
              </w:rPr>
              <w:t>подготовк</w:t>
            </w:r>
            <w:r>
              <w:rPr>
                <w:rFonts w:ascii="Times New Roman" w:hAnsi="Times New Roman" w:cs="Times New Roman"/>
                <w:color w:val="000000"/>
              </w:rPr>
              <w:t xml:space="preserve">и </w:t>
            </w:r>
            <w:r w:rsidR="00687675" w:rsidRPr="00323A15">
              <w:rPr>
                <w:rFonts w:ascii="Times New Roman" w:hAnsi="Times New Roman" w:cs="Times New Roman"/>
                <w:color w:val="000000"/>
              </w:rPr>
              <w:t>биоматериала к исследованию (пробоподготовка)</w:t>
            </w:r>
          </w:p>
        </w:tc>
      </w:tr>
      <w:tr w:rsidR="00687675" w:rsidRPr="00323A15" w14:paraId="100AD968" w14:textId="77777777" w:rsidTr="00323A15">
        <w:trPr>
          <w:trHeight w:val="20"/>
        </w:trPr>
        <w:tc>
          <w:tcPr>
            <w:tcW w:w="2480" w:type="dxa"/>
            <w:vMerge/>
            <w:hideMark/>
          </w:tcPr>
          <w:p w14:paraId="4F401C3E"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6988450C" w14:textId="77777777" w:rsidR="00687675" w:rsidRPr="00323A15" w:rsidRDefault="00687675" w:rsidP="00323A15">
            <w:pPr>
              <w:rPr>
                <w:rFonts w:ascii="Times New Roman" w:hAnsi="Times New Roman" w:cs="Times New Roman"/>
              </w:rPr>
            </w:pPr>
            <w:r w:rsidRPr="00323A15">
              <w:rPr>
                <w:rFonts w:ascii="Times New Roman" w:hAnsi="Times New Roman" w:cs="Times New Roman"/>
              </w:rPr>
              <w:t>ПК 3.2. Выполнять процедуры аналитического этапа микробиологических исследований первой и второй категории сложности</w:t>
            </w:r>
          </w:p>
        </w:tc>
        <w:tc>
          <w:tcPr>
            <w:tcW w:w="9355" w:type="dxa"/>
            <w:shd w:val="clear" w:color="auto" w:fill="auto"/>
            <w:hideMark/>
          </w:tcPr>
          <w:p w14:paraId="2BCDC4FD"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Навыки: </w:t>
            </w:r>
          </w:p>
        </w:tc>
      </w:tr>
      <w:tr w:rsidR="00687675" w:rsidRPr="00323A15" w14:paraId="7E821A00" w14:textId="77777777" w:rsidTr="00323A15">
        <w:trPr>
          <w:trHeight w:val="20"/>
        </w:trPr>
        <w:tc>
          <w:tcPr>
            <w:tcW w:w="2480" w:type="dxa"/>
            <w:vMerge/>
            <w:hideMark/>
          </w:tcPr>
          <w:p w14:paraId="0B4326CD" w14:textId="77777777" w:rsidR="00687675" w:rsidRPr="00323A15" w:rsidRDefault="00687675" w:rsidP="00323A15">
            <w:pPr>
              <w:rPr>
                <w:rFonts w:ascii="Times New Roman" w:hAnsi="Times New Roman" w:cs="Times New Roman"/>
                <w:color w:val="000000"/>
              </w:rPr>
            </w:pPr>
          </w:p>
        </w:tc>
        <w:tc>
          <w:tcPr>
            <w:tcW w:w="3044" w:type="dxa"/>
            <w:vMerge/>
            <w:hideMark/>
          </w:tcPr>
          <w:p w14:paraId="2A344CE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377303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проведения микробиологических, бактериологических и паразитологических, исследований</w:t>
            </w:r>
          </w:p>
        </w:tc>
      </w:tr>
      <w:tr w:rsidR="00687675" w:rsidRPr="00323A15" w14:paraId="0B0971F3" w14:textId="77777777" w:rsidTr="00323A15">
        <w:trPr>
          <w:trHeight w:val="20"/>
        </w:trPr>
        <w:tc>
          <w:tcPr>
            <w:tcW w:w="2480" w:type="dxa"/>
            <w:vMerge/>
            <w:hideMark/>
          </w:tcPr>
          <w:p w14:paraId="602C78A5" w14:textId="77777777" w:rsidR="00687675" w:rsidRPr="00323A15" w:rsidRDefault="00687675" w:rsidP="00323A15">
            <w:pPr>
              <w:rPr>
                <w:rFonts w:ascii="Times New Roman" w:hAnsi="Times New Roman" w:cs="Times New Roman"/>
                <w:color w:val="000000"/>
              </w:rPr>
            </w:pPr>
          </w:p>
        </w:tc>
        <w:tc>
          <w:tcPr>
            <w:tcW w:w="3044" w:type="dxa"/>
            <w:vMerge/>
            <w:hideMark/>
          </w:tcPr>
          <w:p w14:paraId="251D3B8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D810E2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применения техники проведения вирусологических и иммунологических лабораторных исследований</w:t>
            </w:r>
          </w:p>
        </w:tc>
      </w:tr>
      <w:tr w:rsidR="00687675" w:rsidRPr="00323A15" w14:paraId="1878BF6B" w14:textId="77777777" w:rsidTr="00323A15">
        <w:trPr>
          <w:trHeight w:val="20"/>
        </w:trPr>
        <w:tc>
          <w:tcPr>
            <w:tcW w:w="2480" w:type="dxa"/>
            <w:vMerge/>
            <w:hideMark/>
          </w:tcPr>
          <w:p w14:paraId="0465212B" w14:textId="77777777" w:rsidR="00687675" w:rsidRPr="00323A15" w:rsidRDefault="00687675" w:rsidP="00323A15">
            <w:pPr>
              <w:rPr>
                <w:rFonts w:ascii="Times New Roman" w:hAnsi="Times New Roman" w:cs="Times New Roman"/>
                <w:color w:val="000000"/>
              </w:rPr>
            </w:pPr>
          </w:p>
        </w:tc>
        <w:tc>
          <w:tcPr>
            <w:tcW w:w="3044" w:type="dxa"/>
            <w:vMerge/>
            <w:hideMark/>
          </w:tcPr>
          <w:p w14:paraId="36B6105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19DA969"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4F51B63B" w14:textId="77777777" w:rsidTr="00323A15">
        <w:trPr>
          <w:trHeight w:val="20"/>
        </w:trPr>
        <w:tc>
          <w:tcPr>
            <w:tcW w:w="2480" w:type="dxa"/>
            <w:vMerge/>
            <w:hideMark/>
          </w:tcPr>
          <w:p w14:paraId="6B542E08" w14:textId="77777777" w:rsidR="00687675" w:rsidRPr="00323A15" w:rsidRDefault="00687675" w:rsidP="00323A15">
            <w:pPr>
              <w:rPr>
                <w:rFonts w:ascii="Times New Roman" w:hAnsi="Times New Roman" w:cs="Times New Roman"/>
                <w:color w:val="000000"/>
              </w:rPr>
            </w:pPr>
          </w:p>
        </w:tc>
        <w:tc>
          <w:tcPr>
            <w:tcW w:w="3044" w:type="dxa"/>
            <w:vMerge/>
            <w:hideMark/>
          </w:tcPr>
          <w:p w14:paraId="1776DD2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60F2D8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микробиологические исследования биологического материала</w:t>
            </w:r>
          </w:p>
        </w:tc>
      </w:tr>
      <w:tr w:rsidR="00687675" w:rsidRPr="00323A15" w14:paraId="7427F4CB" w14:textId="77777777" w:rsidTr="00323A15">
        <w:trPr>
          <w:trHeight w:val="20"/>
        </w:trPr>
        <w:tc>
          <w:tcPr>
            <w:tcW w:w="2480" w:type="dxa"/>
            <w:vMerge/>
            <w:hideMark/>
          </w:tcPr>
          <w:p w14:paraId="0CC8E5C1" w14:textId="77777777" w:rsidR="00687675" w:rsidRPr="00323A15" w:rsidRDefault="00687675" w:rsidP="00323A15">
            <w:pPr>
              <w:rPr>
                <w:rFonts w:ascii="Times New Roman" w:hAnsi="Times New Roman" w:cs="Times New Roman"/>
                <w:color w:val="000000"/>
              </w:rPr>
            </w:pPr>
          </w:p>
        </w:tc>
        <w:tc>
          <w:tcPr>
            <w:tcW w:w="3044" w:type="dxa"/>
            <w:vMerge/>
            <w:hideMark/>
          </w:tcPr>
          <w:p w14:paraId="1222DB4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E44100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дифференцирование микроорганизмов в окрашенных мазках</w:t>
            </w:r>
          </w:p>
        </w:tc>
      </w:tr>
      <w:tr w:rsidR="00687675" w:rsidRPr="00323A15" w14:paraId="1C04D6F9" w14:textId="77777777" w:rsidTr="00323A15">
        <w:trPr>
          <w:trHeight w:val="20"/>
        </w:trPr>
        <w:tc>
          <w:tcPr>
            <w:tcW w:w="2480" w:type="dxa"/>
            <w:vMerge/>
            <w:hideMark/>
          </w:tcPr>
          <w:p w14:paraId="3BE7138C" w14:textId="77777777" w:rsidR="00687675" w:rsidRPr="00323A15" w:rsidRDefault="00687675" w:rsidP="00323A15">
            <w:pPr>
              <w:rPr>
                <w:rFonts w:ascii="Times New Roman" w:hAnsi="Times New Roman" w:cs="Times New Roman"/>
                <w:color w:val="000000"/>
              </w:rPr>
            </w:pPr>
          </w:p>
        </w:tc>
        <w:tc>
          <w:tcPr>
            <w:tcW w:w="3044" w:type="dxa"/>
            <w:vMerge/>
            <w:hideMark/>
          </w:tcPr>
          <w:p w14:paraId="2AE5A8D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78A344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работать на бактериологических анализаторах</w:t>
            </w:r>
          </w:p>
        </w:tc>
      </w:tr>
      <w:tr w:rsidR="00687675" w:rsidRPr="00323A15" w14:paraId="0455B14F" w14:textId="77777777" w:rsidTr="00323A15">
        <w:trPr>
          <w:trHeight w:val="20"/>
        </w:trPr>
        <w:tc>
          <w:tcPr>
            <w:tcW w:w="2480" w:type="dxa"/>
            <w:vMerge/>
            <w:hideMark/>
          </w:tcPr>
          <w:p w14:paraId="00B7CB01" w14:textId="77777777" w:rsidR="00687675" w:rsidRPr="00323A15" w:rsidRDefault="00687675" w:rsidP="00323A15">
            <w:pPr>
              <w:rPr>
                <w:rFonts w:ascii="Times New Roman" w:hAnsi="Times New Roman" w:cs="Times New Roman"/>
                <w:color w:val="000000"/>
              </w:rPr>
            </w:pPr>
          </w:p>
        </w:tc>
        <w:tc>
          <w:tcPr>
            <w:tcW w:w="3044" w:type="dxa"/>
            <w:vMerge/>
            <w:hideMark/>
          </w:tcPr>
          <w:p w14:paraId="25F38FD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BE2514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санитарно-бактериологическое исследование окружающей среды</w:t>
            </w:r>
          </w:p>
        </w:tc>
      </w:tr>
      <w:tr w:rsidR="00687675" w:rsidRPr="00323A15" w14:paraId="503725C8" w14:textId="77777777" w:rsidTr="00323A15">
        <w:trPr>
          <w:trHeight w:val="20"/>
        </w:trPr>
        <w:tc>
          <w:tcPr>
            <w:tcW w:w="2480" w:type="dxa"/>
            <w:vMerge/>
            <w:hideMark/>
          </w:tcPr>
          <w:p w14:paraId="667FD39D" w14:textId="77777777" w:rsidR="00687675" w:rsidRPr="00323A15" w:rsidRDefault="00687675" w:rsidP="00323A15">
            <w:pPr>
              <w:rPr>
                <w:rFonts w:ascii="Times New Roman" w:hAnsi="Times New Roman" w:cs="Times New Roman"/>
                <w:color w:val="000000"/>
              </w:rPr>
            </w:pPr>
          </w:p>
        </w:tc>
        <w:tc>
          <w:tcPr>
            <w:tcW w:w="3044" w:type="dxa"/>
            <w:vMerge/>
            <w:hideMark/>
          </w:tcPr>
          <w:p w14:paraId="50E6212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793127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макроскопический метод лабораторной диагностики гельминтов</w:t>
            </w:r>
          </w:p>
        </w:tc>
      </w:tr>
      <w:tr w:rsidR="00687675" w:rsidRPr="00323A15" w14:paraId="78212292" w14:textId="77777777" w:rsidTr="00323A15">
        <w:trPr>
          <w:trHeight w:val="20"/>
        </w:trPr>
        <w:tc>
          <w:tcPr>
            <w:tcW w:w="2480" w:type="dxa"/>
            <w:vMerge/>
            <w:hideMark/>
          </w:tcPr>
          <w:p w14:paraId="6EB1545A" w14:textId="77777777" w:rsidR="00687675" w:rsidRPr="00323A15" w:rsidRDefault="00687675" w:rsidP="00323A15">
            <w:pPr>
              <w:rPr>
                <w:rFonts w:ascii="Times New Roman" w:hAnsi="Times New Roman" w:cs="Times New Roman"/>
                <w:color w:val="000000"/>
              </w:rPr>
            </w:pPr>
          </w:p>
        </w:tc>
        <w:tc>
          <w:tcPr>
            <w:tcW w:w="3044" w:type="dxa"/>
            <w:vMerge/>
            <w:hideMark/>
          </w:tcPr>
          <w:p w14:paraId="23FDF3B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07B601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проводить метод </w:t>
            </w:r>
            <w:proofErr w:type="spellStart"/>
            <w:r w:rsidRPr="00323A15">
              <w:rPr>
                <w:rFonts w:ascii="Times New Roman" w:hAnsi="Times New Roman" w:cs="Times New Roman"/>
                <w:color w:val="000000"/>
              </w:rPr>
              <w:t>овоскопии</w:t>
            </w:r>
            <w:proofErr w:type="spellEnd"/>
          </w:p>
        </w:tc>
      </w:tr>
      <w:tr w:rsidR="00687675" w:rsidRPr="00323A15" w14:paraId="68429051" w14:textId="77777777" w:rsidTr="00323A15">
        <w:trPr>
          <w:trHeight w:val="20"/>
        </w:trPr>
        <w:tc>
          <w:tcPr>
            <w:tcW w:w="2480" w:type="dxa"/>
            <w:vMerge/>
            <w:hideMark/>
          </w:tcPr>
          <w:p w14:paraId="2A38364C" w14:textId="77777777" w:rsidR="00687675" w:rsidRPr="00323A15" w:rsidRDefault="00687675" w:rsidP="00323A15">
            <w:pPr>
              <w:rPr>
                <w:rFonts w:ascii="Times New Roman" w:hAnsi="Times New Roman" w:cs="Times New Roman"/>
                <w:color w:val="000000"/>
              </w:rPr>
            </w:pPr>
          </w:p>
        </w:tc>
        <w:tc>
          <w:tcPr>
            <w:tcW w:w="3044" w:type="dxa"/>
            <w:vMerge/>
            <w:hideMark/>
          </w:tcPr>
          <w:p w14:paraId="4987D3C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AD569A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осуществлять приготовление нативных и окрашенных препаратов для паразитологического исследования</w:t>
            </w:r>
          </w:p>
        </w:tc>
      </w:tr>
      <w:tr w:rsidR="00687675" w:rsidRPr="00323A15" w14:paraId="5C2BA6EC" w14:textId="77777777" w:rsidTr="00323A15">
        <w:trPr>
          <w:trHeight w:val="20"/>
        </w:trPr>
        <w:tc>
          <w:tcPr>
            <w:tcW w:w="2480" w:type="dxa"/>
            <w:vMerge/>
            <w:hideMark/>
          </w:tcPr>
          <w:p w14:paraId="5CA7683D" w14:textId="77777777" w:rsidR="00687675" w:rsidRPr="00323A15" w:rsidRDefault="00687675" w:rsidP="00323A15">
            <w:pPr>
              <w:rPr>
                <w:rFonts w:ascii="Times New Roman" w:hAnsi="Times New Roman" w:cs="Times New Roman"/>
                <w:color w:val="000000"/>
              </w:rPr>
            </w:pPr>
          </w:p>
        </w:tc>
        <w:tc>
          <w:tcPr>
            <w:tcW w:w="3044" w:type="dxa"/>
            <w:vMerge/>
            <w:hideMark/>
          </w:tcPr>
          <w:p w14:paraId="1D56CCD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5FC53E8" w14:textId="39B0999D"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модификацию паразитол</w:t>
            </w:r>
            <w:r w:rsidR="006D3333">
              <w:rPr>
                <w:rFonts w:ascii="Times New Roman" w:hAnsi="Times New Roman" w:cs="Times New Roman"/>
                <w:color w:val="000000"/>
              </w:rPr>
              <w:t>огиче</w:t>
            </w:r>
            <w:r w:rsidRPr="00323A15">
              <w:rPr>
                <w:rFonts w:ascii="Times New Roman" w:hAnsi="Times New Roman" w:cs="Times New Roman"/>
                <w:color w:val="000000"/>
              </w:rPr>
              <w:t>ских методов исследования</w:t>
            </w:r>
          </w:p>
        </w:tc>
      </w:tr>
      <w:tr w:rsidR="00687675" w:rsidRPr="00323A15" w14:paraId="288CAC4E" w14:textId="77777777" w:rsidTr="00323A15">
        <w:trPr>
          <w:trHeight w:val="20"/>
        </w:trPr>
        <w:tc>
          <w:tcPr>
            <w:tcW w:w="2480" w:type="dxa"/>
            <w:vMerge/>
            <w:hideMark/>
          </w:tcPr>
          <w:p w14:paraId="11AF9C0E" w14:textId="77777777" w:rsidR="00687675" w:rsidRPr="00323A15" w:rsidRDefault="00687675" w:rsidP="00323A15">
            <w:pPr>
              <w:rPr>
                <w:rFonts w:ascii="Times New Roman" w:hAnsi="Times New Roman" w:cs="Times New Roman"/>
                <w:color w:val="000000"/>
              </w:rPr>
            </w:pPr>
          </w:p>
        </w:tc>
        <w:tc>
          <w:tcPr>
            <w:tcW w:w="3044" w:type="dxa"/>
            <w:vMerge/>
            <w:hideMark/>
          </w:tcPr>
          <w:p w14:paraId="1902834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0730B7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дифференцировать различные виды гельминтов в паразитологических препаратах</w:t>
            </w:r>
          </w:p>
        </w:tc>
      </w:tr>
      <w:tr w:rsidR="00687675" w:rsidRPr="00323A15" w14:paraId="426D2465" w14:textId="77777777" w:rsidTr="00323A15">
        <w:trPr>
          <w:trHeight w:val="20"/>
        </w:trPr>
        <w:tc>
          <w:tcPr>
            <w:tcW w:w="2480" w:type="dxa"/>
            <w:vMerge/>
            <w:hideMark/>
          </w:tcPr>
          <w:p w14:paraId="37BAE369" w14:textId="77777777" w:rsidR="00687675" w:rsidRPr="00323A15" w:rsidRDefault="00687675" w:rsidP="00323A15">
            <w:pPr>
              <w:rPr>
                <w:rFonts w:ascii="Times New Roman" w:hAnsi="Times New Roman" w:cs="Times New Roman"/>
                <w:color w:val="000000"/>
              </w:rPr>
            </w:pPr>
          </w:p>
        </w:tc>
        <w:tc>
          <w:tcPr>
            <w:tcW w:w="3044" w:type="dxa"/>
            <w:vMerge/>
            <w:hideMark/>
          </w:tcPr>
          <w:p w14:paraId="17B2FA0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82EB1F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вирусологические и иммунологические исследования</w:t>
            </w:r>
          </w:p>
        </w:tc>
      </w:tr>
      <w:tr w:rsidR="00687675" w:rsidRPr="00323A15" w14:paraId="624BE584" w14:textId="77777777" w:rsidTr="00323A15">
        <w:trPr>
          <w:trHeight w:val="20"/>
        </w:trPr>
        <w:tc>
          <w:tcPr>
            <w:tcW w:w="2480" w:type="dxa"/>
            <w:vMerge/>
            <w:hideMark/>
          </w:tcPr>
          <w:p w14:paraId="701A1938" w14:textId="77777777" w:rsidR="00687675" w:rsidRPr="00323A15" w:rsidRDefault="00687675" w:rsidP="00323A15">
            <w:pPr>
              <w:rPr>
                <w:rFonts w:ascii="Times New Roman" w:hAnsi="Times New Roman" w:cs="Times New Roman"/>
                <w:color w:val="000000"/>
              </w:rPr>
            </w:pPr>
          </w:p>
        </w:tc>
        <w:tc>
          <w:tcPr>
            <w:tcW w:w="3044" w:type="dxa"/>
            <w:vMerge/>
            <w:hideMark/>
          </w:tcPr>
          <w:p w14:paraId="3446741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DDFEB2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идентификацию вирусов в патологическом материале</w:t>
            </w:r>
          </w:p>
        </w:tc>
      </w:tr>
      <w:tr w:rsidR="00687675" w:rsidRPr="00323A15" w14:paraId="37146175" w14:textId="77777777" w:rsidTr="00323A15">
        <w:trPr>
          <w:trHeight w:val="20"/>
        </w:trPr>
        <w:tc>
          <w:tcPr>
            <w:tcW w:w="2480" w:type="dxa"/>
            <w:vMerge/>
            <w:hideMark/>
          </w:tcPr>
          <w:p w14:paraId="14B0F051" w14:textId="77777777" w:rsidR="00687675" w:rsidRPr="00323A15" w:rsidRDefault="00687675" w:rsidP="00323A15">
            <w:pPr>
              <w:rPr>
                <w:rFonts w:ascii="Times New Roman" w:hAnsi="Times New Roman" w:cs="Times New Roman"/>
                <w:color w:val="000000"/>
              </w:rPr>
            </w:pPr>
          </w:p>
        </w:tc>
        <w:tc>
          <w:tcPr>
            <w:tcW w:w="3044" w:type="dxa"/>
            <w:vMerge/>
            <w:hideMark/>
          </w:tcPr>
          <w:p w14:paraId="6300147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51DE62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микроскопическое исследование соскобов, цельной крови</w:t>
            </w:r>
          </w:p>
        </w:tc>
      </w:tr>
      <w:tr w:rsidR="00687675" w:rsidRPr="00323A15" w14:paraId="0C1E40C4" w14:textId="77777777" w:rsidTr="00323A15">
        <w:trPr>
          <w:trHeight w:val="20"/>
        </w:trPr>
        <w:tc>
          <w:tcPr>
            <w:tcW w:w="2480" w:type="dxa"/>
            <w:vMerge/>
            <w:hideMark/>
          </w:tcPr>
          <w:p w14:paraId="23EB8AD1" w14:textId="77777777" w:rsidR="00687675" w:rsidRPr="00323A15" w:rsidRDefault="00687675" w:rsidP="00323A15">
            <w:pPr>
              <w:rPr>
                <w:rFonts w:ascii="Times New Roman" w:hAnsi="Times New Roman" w:cs="Times New Roman"/>
                <w:color w:val="000000"/>
              </w:rPr>
            </w:pPr>
          </w:p>
        </w:tc>
        <w:tc>
          <w:tcPr>
            <w:tcW w:w="3044" w:type="dxa"/>
            <w:vMerge/>
            <w:hideMark/>
          </w:tcPr>
          <w:p w14:paraId="1E39281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1C34AEE"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6FA952B1" w14:textId="77777777" w:rsidTr="00323A15">
        <w:trPr>
          <w:trHeight w:val="20"/>
        </w:trPr>
        <w:tc>
          <w:tcPr>
            <w:tcW w:w="2480" w:type="dxa"/>
            <w:vMerge/>
            <w:hideMark/>
          </w:tcPr>
          <w:p w14:paraId="7FA74A6F" w14:textId="77777777" w:rsidR="00687675" w:rsidRPr="00323A15" w:rsidRDefault="00687675" w:rsidP="00323A15">
            <w:pPr>
              <w:rPr>
                <w:rFonts w:ascii="Times New Roman" w:hAnsi="Times New Roman" w:cs="Times New Roman"/>
                <w:color w:val="000000"/>
              </w:rPr>
            </w:pPr>
          </w:p>
        </w:tc>
        <w:tc>
          <w:tcPr>
            <w:tcW w:w="3044" w:type="dxa"/>
            <w:vMerge/>
            <w:hideMark/>
          </w:tcPr>
          <w:p w14:paraId="4FDF7D1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BCF6D8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и способы получения, консервирования, хранения, транспортировки и обработки биоматериала для лабораторных исследований</w:t>
            </w:r>
          </w:p>
        </w:tc>
      </w:tr>
      <w:tr w:rsidR="00687675" w:rsidRPr="00323A15" w14:paraId="57B7C407" w14:textId="77777777" w:rsidTr="00323A15">
        <w:trPr>
          <w:trHeight w:val="20"/>
        </w:trPr>
        <w:tc>
          <w:tcPr>
            <w:tcW w:w="2480" w:type="dxa"/>
            <w:vMerge/>
            <w:hideMark/>
          </w:tcPr>
          <w:p w14:paraId="4DD6462A" w14:textId="77777777" w:rsidR="00687675" w:rsidRPr="00323A15" w:rsidRDefault="00687675" w:rsidP="00323A15">
            <w:pPr>
              <w:rPr>
                <w:rFonts w:ascii="Times New Roman" w:hAnsi="Times New Roman" w:cs="Times New Roman"/>
                <w:color w:val="000000"/>
              </w:rPr>
            </w:pPr>
          </w:p>
        </w:tc>
        <w:tc>
          <w:tcPr>
            <w:tcW w:w="3044" w:type="dxa"/>
            <w:vMerge/>
            <w:hideMark/>
          </w:tcPr>
          <w:p w14:paraId="304E887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FD5CA1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критерии отбраковки биоматериала</w:t>
            </w:r>
          </w:p>
        </w:tc>
      </w:tr>
      <w:tr w:rsidR="00687675" w:rsidRPr="00323A15" w14:paraId="4D7E1FC1" w14:textId="77777777" w:rsidTr="00323A15">
        <w:trPr>
          <w:trHeight w:val="20"/>
        </w:trPr>
        <w:tc>
          <w:tcPr>
            <w:tcW w:w="2480" w:type="dxa"/>
            <w:vMerge/>
            <w:hideMark/>
          </w:tcPr>
          <w:p w14:paraId="3FE8264C"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4811FEB6" w14:textId="77777777" w:rsidR="00687675" w:rsidRPr="00323A15" w:rsidRDefault="00687675" w:rsidP="00323A15">
            <w:pPr>
              <w:rPr>
                <w:rFonts w:ascii="Times New Roman" w:hAnsi="Times New Roman" w:cs="Times New Roman"/>
              </w:rPr>
            </w:pPr>
            <w:r w:rsidRPr="00323A15">
              <w:rPr>
                <w:rFonts w:ascii="Times New Roman" w:hAnsi="Times New Roman" w:cs="Times New Roman"/>
              </w:rPr>
              <w:t xml:space="preserve">ПК 3.3. Выполнять процедуры </w:t>
            </w:r>
            <w:proofErr w:type="spellStart"/>
            <w:r w:rsidRPr="00323A15">
              <w:rPr>
                <w:rFonts w:ascii="Times New Roman" w:hAnsi="Times New Roman" w:cs="Times New Roman"/>
              </w:rPr>
              <w:t>постаналитического</w:t>
            </w:r>
            <w:proofErr w:type="spellEnd"/>
            <w:r w:rsidRPr="00323A15">
              <w:rPr>
                <w:rFonts w:ascii="Times New Roman" w:hAnsi="Times New Roman" w:cs="Times New Roman"/>
              </w:rPr>
              <w:t xml:space="preserve"> этапа микробиологических исследований первой и второй категории сложности </w:t>
            </w:r>
          </w:p>
        </w:tc>
        <w:tc>
          <w:tcPr>
            <w:tcW w:w="9355" w:type="dxa"/>
            <w:shd w:val="clear" w:color="auto" w:fill="auto"/>
            <w:hideMark/>
          </w:tcPr>
          <w:p w14:paraId="7565626F"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3D2D0C2A" w14:textId="77777777" w:rsidTr="00323A15">
        <w:trPr>
          <w:trHeight w:val="20"/>
        </w:trPr>
        <w:tc>
          <w:tcPr>
            <w:tcW w:w="2480" w:type="dxa"/>
            <w:vMerge/>
            <w:hideMark/>
          </w:tcPr>
          <w:p w14:paraId="7A950A73" w14:textId="77777777" w:rsidR="00687675" w:rsidRPr="00323A15" w:rsidRDefault="00687675" w:rsidP="00323A15">
            <w:pPr>
              <w:rPr>
                <w:rFonts w:ascii="Times New Roman" w:hAnsi="Times New Roman" w:cs="Times New Roman"/>
                <w:color w:val="000000"/>
              </w:rPr>
            </w:pPr>
          </w:p>
        </w:tc>
        <w:tc>
          <w:tcPr>
            <w:tcW w:w="3044" w:type="dxa"/>
            <w:vMerge/>
            <w:hideMark/>
          </w:tcPr>
          <w:p w14:paraId="42BEC7B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C00FE6B" w14:textId="30B15B3E"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проведения контроля качества при проведении микробиологических, иммунологических, вирусологических и паразитологических </w:t>
            </w:r>
            <w:r w:rsidR="00323A15" w:rsidRPr="00323A15">
              <w:rPr>
                <w:rFonts w:ascii="Times New Roman" w:hAnsi="Times New Roman" w:cs="Times New Roman"/>
                <w:color w:val="000000"/>
              </w:rPr>
              <w:t>исследований классическими</w:t>
            </w:r>
            <w:r w:rsidRPr="00323A15">
              <w:rPr>
                <w:rFonts w:ascii="Times New Roman" w:hAnsi="Times New Roman" w:cs="Times New Roman"/>
                <w:color w:val="000000"/>
              </w:rPr>
              <w:t xml:space="preserve"> методами и на </w:t>
            </w:r>
            <w:r w:rsidR="00E662DA" w:rsidRPr="00323A15">
              <w:rPr>
                <w:rFonts w:ascii="Times New Roman" w:hAnsi="Times New Roman" w:cs="Times New Roman"/>
                <w:color w:val="000000"/>
              </w:rPr>
              <w:t>автоматизированных аналитических</w:t>
            </w:r>
            <w:r w:rsidRPr="00323A15">
              <w:rPr>
                <w:rFonts w:ascii="Times New Roman" w:hAnsi="Times New Roman" w:cs="Times New Roman"/>
                <w:color w:val="000000"/>
              </w:rPr>
              <w:t xml:space="preserve"> системах </w:t>
            </w:r>
          </w:p>
        </w:tc>
      </w:tr>
      <w:tr w:rsidR="00687675" w:rsidRPr="00323A15" w14:paraId="61F33DB2" w14:textId="77777777" w:rsidTr="00323A15">
        <w:trPr>
          <w:trHeight w:val="20"/>
        </w:trPr>
        <w:tc>
          <w:tcPr>
            <w:tcW w:w="2480" w:type="dxa"/>
            <w:vMerge/>
            <w:hideMark/>
          </w:tcPr>
          <w:p w14:paraId="04387111" w14:textId="77777777" w:rsidR="00687675" w:rsidRPr="00323A15" w:rsidRDefault="00687675" w:rsidP="00323A15">
            <w:pPr>
              <w:rPr>
                <w:rFonts w:ascii="Times New Roman" w:hAnsi="Times New Roman" w:cs="Times New Roman"/>
                <w:color w:val="000000"/>
              </w:rPr>
            </w:pPr>
          </w:p>
        </w:tc>
        <w:tc>
          <w:tcPr>
            <w:tcW w:w="3044" w:type="dxa"/>
            <w:vMerge/>
            <w:hideMark/>
          </w:tcPr>
          <w:p w14:paraId="0456496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D4BD9E6"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77678E51" w14:textId="77777777" w:rsidTr="00323A15">
        <w:trPr>
          <w:trHeight w:val="20"/>
        </w:trPr>
        <w:tc>
          <w:tcPr>
            <w:tcW w:w="2480" w:type="dxa"/>
            <w:vMerge/>
            <w:hideMark/>
          </w:tcPr>
          <w:p w14:paraId="4B92BA4B" w14:textId="77777777" w:rsidR="00687675" w:rsidRPr="00323A15" w:rsidRDefault="00687675" w:rsidP="00323A15">
            <w:pPr>
              <w:rPr>
                <w:rFonts w:ascii="Times New Roman" w:hAnsi="Times New Roman" w:cs="Times New Roman"/>
                <w:color w:val="000000"/>
              </w:rPr>
            </w:pPr>
          </w:p>
        </w:tc>
        <w:tc>
          <w:tcPr>
            <w:tcW w:w="3044" w:type="dxa"/>
            <w:vMerge/>
            <w:hideMark/>
          </w:tcPr>
          <w:p w14:paraId="5701A6E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56D266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контроль качества микробиологических, иммунологических, вирусологических и паразитологических исследований</w:t>
            </w:r>
          </w:p>
        </w:tc>
      </w:tr>
      <w:tr w:rsidR="00687675" w:rsidRPr="00323A15" w14:paraId="61B910CE" w14:textId="77777777" w:rsidTr="00323A15">
        <w:trPr>
          <w:trHeight w:val="20"/>
        </w:trPr>
        <w:tc>
          <w:tcPr>
            <w:tcW w:w="2480" w:type="dxa"/>
            <w:vMerge/>
            <w:hideMark/>
          </w:tcPr>
          <w:p w14:paraId="5ACBA326" w14:textId="77777777" w:rsidR="00687675" w:rsidRPr="00323A15" w:rsidRDefault="00687675" w:rsidP="00323A15">
            <w:pPr>
              <w:rPr>
                <w:rFonts w:ascii="Times New Roman" w:hAnsi="Times New Roman" w:cs="Times New Roman"/>
                <w:color w:val="000000"/>
              </w:rPr>
            </w:pPr>
          </w:p>
        </w:tc>
        <w:tc>
          <w:tcPr>
            <w:tcW w:w="3044" w:type="dxa"/>
            <w:vMerge/>
            <w:hideMark/>
          </w:tcPr>
          <w:p w14:paraId="513ECE0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172F1F4"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4C71820A" w14:textId="77777777" w:rsidTr="00323A15">
        <w:trPr>
          <w:trHeight w:val="20"/>
        </w:trPr>
        <w:tc>
          <w:tcPr>
            <w:tcW w:w="2480" w:type="dxa"/>
            <w:vMerge/>
            <w:hideMark/>
          </w:tcPr>
          <w:p w14:paraId="13C68FB9" w14:textId="77777777" w:rsidR="00687675" w:rsidRPr="00323A15" w:rsidRDefault="00687675" w:rsidP="00323A15">
            <w:pPr>
              <w:rPr>
                <w:rFonts w:ascii="Times New Roman" w:hAnsi="Times New Roman" w:cs="Times New Roman"/>
                <w:color w:val="000000"/>
              </w:rPr>
            </w:pPr>
          </w:p>
        </w:tc>
        <w:tc>
          <w:tcPr>
            <w:tcW w:w="3044" w:type="dxa"/>
            <w:vMerge/>
            <w:hideMark/>
          </w:tcPr>
          <w:p w14:paraId="43845A5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78B776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перечень контрольных материалов, правила пользования стандартных процедур лабораторных медицинских технологий, требования к точности и принципы определения допустимых погрешностей лабораторных исследований</w:t>
            </w:r>
          </w:p>
        </w:tc>
      </w:tr>
      <w:tr w:rsidR="00687675" w:rsidRPr="00323A15" w14:paraId="58A8455E" w14:textId="77777777" w:rsidTr="00323A15">
        <w:trPr>
          <w:trHeight w:val="20"/>
        </w:trPr>
        <w:tc>
          <w:tcPr>
            <w:tcW w:w="2480" w:type="dxa"/>
            <w:vMerge/>
            <w:hideMark/>
          </w:tcPr>
          <w:p w14:paraId="3996939F" w14:textId="77777777" w:rsidR="00687675" w:rsidRPr="00323A15" w:rsidRDefault="00687675" w:rsidP="00323A15">
            <w:pPr>
              <w:rPr>
                <w:rFonts w:ascii="Times New Roman" w:hAnsi="Times New Roman" w:cs="Times New Roman"/>
                <w:color w:val="000000"/>
              </w:rPr>
            </w:pPr>
          </w:p>
        </w:tc>
        <w:tc>
          <w:tcPr>
            <w:tcW w:w="3044" w:type="dxa"/>
            <w:vMerge/>
            <w:hideMark/>
          </w:tcPr>
          <w:p w14:paraId="60AA1A5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8C27FA8" w14:textId="495820B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правила проведения и оценки </w:t>
            </w:r>
            <w:r w:rsidR="00323A15" w:rsidRPr="00323A15">
              <w:rPr>
                <w:rFonts w:ascii="Times New Roman" w:hAnsi="Times New Roman" w:cs="Times New Roman"/>
                <w:color w:val="000000"/>
              </w:rPr>
              <w:t>данных, по внешней оценке,</w:t>
            </w:r>
            <w:r w:rsidRPr="00323A15">
              <w:rPr>
                <w:rFonts w:ascii="Times New Roman" w:hAnsi="Times New Roman" w:cs="Times New Roman"/>
                <w:color w:val="000000"/>
              </w:rPr>
              <w:t xml:space="preserve"> качества микробиологических, иммунологических, вирусологических и паразитологических исследований</w:t>
            </w:r>
          </w:p>
        </w:tc>
      </w:tr>
      <w:tr w:rsidR="00687675" w:rsidRPr="00323A15" w14:paraId="45049795" w14:textId="77777777" w:rsidTr="00323A15">
        <w:trPr>
          <w:trHeight w:val="20"/>
        </w:trPr>
        <w:tc>
          <w:tcPr>
            <w:tcW w:w="2480" w:type="dxa"/>
            <w:vMerge w:val="restart"/>
            <w:shd w:val="clear" w:color="auto" w:fill="auto"/>
            <w:hideMark/>
          </w:tcPr>
          <w:p w14:paraId="4A7A125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Выполнение морфологических лабораторных исследований первой и второй категории сложности</w:t>
            </w:r>
          </w:p>
        </w:tc>
        <w:tc>
          <w:tcPr>
            <w:tcW w:w="3044" w:type="dxa"/>
            <w:vMerge w:val="restart"/>
            <w:shd w:val="clear" w:color="auto" w:fill="auto"/>
            <w:hideMark/>
          </w:tcPr>
          <w:p w14:paraId="481F9D9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ПК.4.1. Выполнять процедуры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(лабораторного) этапа морфологических исследований первой и второй категории сложности</w:t>
            </w:r>
          </w:p>
        </w:tc>
        <w:tc>
          <w:tcPr>
            <w:tcW w:w="9355" w:type="dxa"/>
            <w:shd w:val="clear" w:color="auto" w:fill="auto"/>
            <w:hideMark/>
          </w:tcPr>
          <w:p w14:paraId="7FED1326"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25F50B66" w14:textId="77777777" w:rsidTr="00323A15">
        <w:trPr>
          <w:trHeight w:val="20"/>
        </w:trPr>
        <w:tc>
          <w:tcPr>
            <w:tcW w:w="2480" w:type="dxa"/>
            <w:vMerge/>
            <w:hideMark/>
          </w:tcPr>
          <w:p w14:paraId="5C3815DB" w14:textId="77777777" w:rsidR="00687675" w:rsidRPr="00323A15" w:rsidRDefault="00687675" w:rsidP="00323A15">
            <w:pPr>
              <w:rPr>
                <w:rFonts w:ascii="Times New Roman" w:hAnsi="Times New Roman" w:cs="Times New Roman"/>
                <w:color w:val="000000"/>
              </w:rPr>
            </w:pPr>
          </w:p>
        </w:tc>
        <w:tc>
          <w:tcPr>
            <w:tcW w:w="3044" w:type="dxa"/>
            <w:vMerge/>
            <w:hideMark/>
          </w:tcPr>
          <w:p w14:paraId="6EAB4D8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CC9D4C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приеме биоматериала</w:t>
            </w:r>
          </w:p>
        </w:tc>
      </w:tr>
      <w:tr w:rsidR="00687675" w:rsidRPr="00323A15" w14:paraId="5E7677E4" w14:textId="77777777" w:rsidTr="00323A15">
        <w:trPr>
          <w:trHeight w:val="20"/>
        </w:trPr>
        <w:tc>
          <w:tcPr>
            <w:tcW w:w="2480" w:type="dxa"/>
            <w:vMerge/>
            <w:hideMark/>
          </w:tcPr>
          <w:p w14:paraId="44C2FC81" w14:textId="77777777" w:rsidR="00687675" w:rsidRPr="00323A15" w:rsidRDefault="00687675" w:rsidP="00323A15">
            <w:pPr>
              <w:rPr>
                <w:rFonts w:ascii="Times New Roman" w:hAnsi="Times New Roman" w:cs="Times New Roman"/>
                <w:color w:val="000000"/>
              </w:rPr>
            </w:pPr>
          </w:p>
        </w:tc>
        <w:tc>
          <w:tcPr>
            <w:tcW w:w="3044" w:type="dxa"/>
            <w:vMerge/>
            <w:hideMark/>
          </w:tcPr>
          <w:p w14:paraId="075DC06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2AAD33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регистрации биоматериала в журнале и (или) в информационной системе</w:t>
            </w:r>
          </w:p>
        </w:tc>
      </w:tr>
      <w:tr w:rsidR="00687675" w:rsidRPr="00323A15" w14:paraId="0559A692" w14:textId="77777777" w:rsidTr="00323A15">
        <w:trPr>
          <w:trHeight w:val="20"/>
        </w:trPr>
        <w:tc>
          <w:tcPr>
            <w:tcW w:w="2480" w:type="dxa"/>
            <w:vMerge/>
            <w:hideMark/>
          </w:tcPr>
          <w:p w14:paraId="01E25088" w14:textId="77777777" w:rsidR="00687675" w:rsidRPr="00323A15" w:rsidRDefault="00687675" w:rsidP="00323A15">
            <w:pPr>
              <w:rPr>
                <w:rFonts w:ascii="Times New Roman" w:hAnsi="Times New Roman" w:cs="Times New Roman"/>
                <w:color w:val="000000"/>
              </w:rPr>
            </w:pPr>
          </w:p>
        </w:tc>
        <w:tc>
          <w:tcPr>
            <w:tcW w:w="3044" w:type="dxa"/>
            <w:vMerge/>
            <w:hideMark/>
          </w:tcPr>
          <w:p w14:paraId="623817B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CF1DA8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маркировке, транспортировке и хранению биоматериала</w:t>
            </w:r>
          </w:p>
        </w:tc>
      </w:tr>
      <w:tr w:rsidR="00687675" w:rsidRPr="00323A15" w14:paraId="774E6D69" w14:textId="77777777" w:rsidTr="00323A15">
        <w:trPr>
          <w:trHeight w:val="20"/>
        </w:trPr>
        <w:tc>
          <w:tcPr>
            <w:tcW w:w="2480" w:type="dxa"/>
            <w:vMerge/>
            <w:hideMark/>
          </w:tcPr>
          <w:p w14:paraId="5B57D89F" w14:textId="77777777" w:rsidR="00687675" w:rsidRPr="00323A15" w:rsidRDefault="00687675" w:rsidP="00323A15">
            <w:pPr>
              <w:rPr>
                <w:rFonts w:ascii="Times New Roman" w:hAnsi="Times New Roman" w:cs="Times New Roman"/>
                <w:color w:val="000000"/>
              </w:rPr>
            </w:pPr>
          </w:p>
        </w:tc>
        <w:tc>
          <w:tcPr>
            <w:tcW w:w="3044" w:type="dxa"/>
            <w:vMerge/>
            <w:hideMark/>
          </w:tcPr>
          <w:p w14:paraId="541E44B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83E40F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отбраковке биоматериала, не соответствующего установленным требованиям и оформление отбракованных проб</w:t>
            </w:r>
          </w:p>
        </w:tc>
      </w:tr>
      <w:tr w:rsidR="00687675" w:rsidRPr="00323A15" w14:paraId="173DBE47" w14:textId="77777777" w:rsidTr="00323A15">
        <w:trPr>
          <w:trHeight w:val="20"/>
        </w:trPr>
        <w:tc>
          <w:tcPr>
            <w:tcW w:w="2480" w:type="dxa"/>
            <w:vMerge/>
            <w:hideMark/>
          </w:tcPr>
          <w:p w14:paraId="16C84BC2" w14:textId="77777777" w:rsidR="00687675" w:rsidRPr="00323A15" w:rsidRDefault="00687675" w:rsidP="00323A15">
            <w:pPr>
              <w:rPr>
                <w:rFonts w:ascii="Times New Roman" w:hAnsi="Times New Roman" w:cs="Times New Roman"/>
                <w:color w:val="000000"/>
              </w:rPr>
            </w:pPr>
          </w:p>
        </w:tc>
        <w:tc>
          <w:tcPr>
            <w:tcW w:w="3044" w:type="dxa"/>
            <w:vMerge/>
            <w:hideMark/>
          </w:tcPr>
          <w:p w14:paraId="1D0F19A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757329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подготовке биоматериала к исследованию (пробоподготовка)</w:t>
            </w:r>
          </w:p>
        </w:tc>
      </w:tr>
      <w:tr w:rsidR="00687675" w:rsidRPr="00323A15" w14:paraId="6B73EEB4" w14:textId="77777777" w:rsidTr="00323A15">
        <w:trPr>
          <w:trHeight w:val="20"/>
        </w:trPr>
        <w:tc>
          <w:tcPr>
            <w:tcW w:w="2480" w:type="dxa"/>
            <w:vMerge/>
            <w:hideMark/>
          </w:tcPr>
          <w:p w14:paraId="36B96C55" w14:textId="77777777" w:rsidR="00687675" w:rsidRPr="00323A15" w:rsidRDefault="00687675" w:rsidP="00323A15">
            <w:pPr>
              <w:rPr>
                <w:rFonts w:ascii="Times New Roman" w:hAnsi="Times New Roman" w:cs="Times New Roman"/>
                <w:color w:val="000000"/>
              </w:rPr>
            </w:pPr>
          </w:p>
        </w:tc>
        <w:tc>
          <w:tcPr>
            <w:tcW w:w="3044" w:type="dxa"/>
            <w:vMerge/>
            <w:hideMark/>
          </w:tcPr>
          <w:p w14:paraId="027DB7B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BFEDD13"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0C867CE7" w14:textId="77777777" w:rsidTr="00323A15">
        <w:trPr>
          <w:trHeight w:val="20"/>
        </w:trPr>
        <w:tc>
          <w:tcPr>
            <w:tcW w:w="2480" w:type="dxa"/>
            <w:vMerge/>
            <w:hideMark/>
          </w:tcPr>
          <w:p w14:paraId="59996733" w14:textId="77777777" w:rsidR="00687675" w:rsidRPr="00323A15" w:rsidRDefault="00687675" w:rsidP="00323A15">
            <w:pPr>
              <w:rPr>
                <w:rFonts w:ascii="Times New Roman" w:hAnsi="Times New Roman" w:cs="Times New Roman"/>
                <w:color w:val="000000"/>
              </w:rPr>
            </w:pPr>
          </w:p>
        </w:tc>
        <w:tc>
          <w:tcPr>
            <w:tcW w:w="3044" w:type="dxa"/>
            <w:vMerge/>
            <w:hideMark/>
          </w:tcPr>
          <w:p w14:paraId="6D18FA7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24CEF5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транспортировать биоматериал в соответствии с требованиями нормативных документов</w:t>
            </w:r>
          </w:p>
        </w:tc>
      </w:tr>
      <w:tr w:rsidR="00687675" w:rsidRPr="00323A15" w14:paraId="65BD5495" w14:textId="77777777" w:rsidTr="00323A15">
        <w:trPr>
          <w:trHeight w:val="20"/>
        </w:trPr>
        <w:tc>
          <w:tcPr>
            <w:tcW w:w="2480" w:type="dxa"/>
            <w:vMerge/>
            <w:hideMark/>
          </w:tcPr>
          <w:p w14:paraId="1E72687C" w14:textId="77777777" w:rsidR="00687675" w:rsidRPr="00323A15" w:rsidRDefault="00687675" w:rsidP="00323A15">
            <w:pPr>
              <w:rPr>
                <w:rFonts w:ascii="Times New Roman" w:hAnsi="Times New Roman" w:cs="Times New Roman"/>
                <w:color w:val="000000"/>
              </w:rPr>
            </w:pPr>
          </w:p>
        </w:tc>
        <w:tc>
          <w:tcPr>
            <w:tcW w:w="3044" w:type="dxa"/>
            <w:vMerge/>
            <w:hideMark/>
          </w:tcPr>
          <w:p w14:paraId="261F2A3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4A3A9F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осуществлять подготовку биоматериала к исследованию</w:t>
            </w:r>
          </w:p>
        </w:tc>
      </w:tr>
      <w:tr w:rsidR="00687675" w:rsidRPr="00323A15" w14:paraId="68B3FA4F" w14:textId="77777777" w:rsidTr="00323A15">
        <w:trPr>
          <w:trHeight w:val="20"/>
        </w:trPr>
        <w:tc>
          <w:tcPr>
            <w:tcW w:w="2480" w:type="dxa"/>
            <w:vMerge/>
            <w:hideMark/>
          </w:tcPr>
          <w:p w14:paraId="2B62B3C5" w14:textId="77777777" w:rsidR="00687675" w:rsidRPr="00323A15" w:rsidRDefault="00687675" w:rsidP="00323A15">
            <w:pPr>
              <w:rPr>
                <w:rFonts w:ascii="Times New Roman" w:hAnsi="Times New Roman" w:cs="Times New Roman"/>
                <w:color w:val="000000"/>
              </w:rPr>
            </w:pPr>
          </w:p>
        </w:tc>
        <w:tc>
          <w:tcPr>
            <w:tcW w:w="3044" w:type="dxa"/>
            <w:vMerge/>
            <w:hideMark/>
          </w:tcPr>
          <w:p w14:paraId="049745A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A584DF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регистрировать биоматериал в журнале и (или) в информационной системе</w:t>
            </w:r>
          </w:p>
        </w:tc>
      </w:tr>
      <w:tr w:rsidR="00687675" w:rsidRPr="00323A15" w14:paraId="1B6C84E8" w14:textId="77777777" w:rsidTr="00323A15">
        <w:trPr>
          <w:trHeight w:val="20"/>
        </w:trPr>
        <w:tc>
          <w:tcPr>
            <w:tcW w:w="2480" w:type="dxa"/>
            <w:vMerge/>
            <w:hideMark/>
          </w:tcPr>
          <w:p w14:paraId="5B969305" w14:textId="77777777" w:rsidR="00687675" w:rsidRPr="00323A15" w:rsidRDefault="00687675" w:rsidP="00323A15">
            <w:pPr>
              <w:rPr>
                <w:rFonts w:ascii="Times New Roman" w:hAnsi="Times New Roman" w:cs="Times New Roman"/>
                <w:color w:val="000000"/>
              </w:rPr>
            </w:pPr>
          </w:p>
        </w:tc>
        <w:tc>
          <w:tcPr>
            <w:tcW w:w="3044" w:type="dxa"/>
            <w:vMerge/>
            <w:hideMark/>
          </w:tcPr>
          <w:p w14:paraId="3A931D5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8D9ED2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отбраковывать биоматериал, не соответствующий утвержденным требованиям</w:t>
            </w:r>
          </w:p>
        </w:tc>
      </w:tr>
      <w:tr w:rsidR="00687675" w:rsidRPr="00323A15" w14:paraId="300A13CF" w14:textId="77777777" w:rsidTr="00323A15">
        <w:trPr>
          <w:trHeight w:val="20"/>
        </w:trPr>
        <w:tc>
          <w:tcPr>
            <w:tcW w:w="2480" w:type="dxa"/>
            <w:vMerge/>
            <w:hideMark/>
          </w:tcPr>
          <w:p w14:paraId="2D337C8B" w14:textId="77777777" w:rsidR="00687675" w:rsidRPr="00323A15" w:rsidRDefault="00687675" w:rsidP="00323A15">
            <w:pPr>
              <w:rPr>
                <w:rFonts w:ascii="Times New Roman" w:hAnsi="Times New Roman" w:cs="Times New Roman"/>
                <w:color w:val="000000"/>
              </w:rPr>
            </w:pPr>
          </w:p>
        </w:tc>
        <w:tc>
          <w:tcPr>
            <w:tcW w:w="3044" w:type="dxa"/>
            <w:vMerge/>
            <w:hideMark/>
          </w:tcPr>
          <w:p w14:paraId="2B3DA62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71D09B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выполнять правила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этапа (взятие, хранение, подготовка, маркировка, транспортировка, регистрация биоматериала)</w:t>
            </w:r>
          </w:p>
        </w:tc>
      </w:tr>
      <w:tr w:rsidR="00687675" w:rsidRPr="00323A15" w14:paraId="0E203119" w14:textId="77777777" w:rsidTr="00323A15">
        <w:trPr>
          <w:trHeight w:val="20"/>
        </w:trPr>
        <w:tc>
          <w:tcPr>
            <w:tcW w:w="2480" w:type="dxa"/>
            <w:vMerge/>
            <w:hideMark/>
          </w:tcPr>
          <w:p w14:paraId="0DA6C8BD" w14:textId="77777777" w:rsidR="00687675" w:rsidRPr="00323A15" w:rsidRDefault="00687675" w:rsidP="00323A15">
            <w:pPr>
              <w:rPr>
                <w:rFonts w:ascii="Times New Roman" w:hAnsi="Times New Roman" w:cs="Times New Roman"/>
                <w:color w:val="000000"/>
              </w:rPr>
            </w:pPr>
          </w:p>
        </w:tc>
        <w:tc>
          <w:tcPr>
            <w:tcW w:w="3044" w:type="dxa"/>
            <w:vMerge/>
            <w:hideMark/>
          </w:tcPr>
          <w:p w14:paraId="526FBAA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35850C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применять на практике санитарные нормы и правила</w:t>
            </w:r>
          </w:p>
        </w:tc>
      </w:tr>
      <w:tr w:rsidR="00687675" w:rsidRPr="00323A15" w14:paraId="1CEFD376" w14:textId="77777777" w:rsidTr="00323A15">
        <w:trPr>
          <w:trHeight w:val="20"/>
        </w:trPr>
        <w:tc>
          <w:tcPr>
            <w:tcW w:w="2480" w:type="dxa"/>
            <w:vMerge/>
            <w:hideMark/>
          </w:tcPr>
          <w:p w14:paraId="04084C26" w14:textId="77777777" w:rsidR="00687675" w:rsidRPr="00323A15" w:rsidRDefault="00687675" w:rsidP="00323A15">
            <w:pPr>
              <w:rPr>
                <w:rFonts w:ascii="Times New Roman" w:hAnsi="Times New Roman" w:cs="Times New Roman"/>
                <w:color w:val="000000"/>
              </w:rPr>
            </w:pPr>
          </w:p>
        </w:tc>
        <w:tc>
          <w:tcPr>
            <w:tcW w:w="3044" w:type="dxa"/>
            <w:vMerge/>
            <w:hideMark/>
          </w:tcPr>
          <w:p w14:paraId="4D5E0CE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C2184C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дезинфицировать использованную лабораторную посуду, инструментарий, средства защиты</w:t>
            </w:r>
          </w:p>
        </w:tc>
      </w:tr>
      <w:tr w:rsidR="00687675" w:rsidRPr="00323A15" w14:paraId="2B040038" w14:textId="77777777" w:rsidTr="00323A15">
        <w:trPr>
          <w:trHeight w:val="20"/>
        </w:trPr>
        <w:tc>
          <w:tcPr>
            <w:tcW w:w="2480" w:type="dxa"/>
            <w:vMerge/>
            <w:hideMark/>
          </w:tcPr>
          <w:p w14:paraId="37901170" w14:textId="77777777" w:rsidR="00687675" w:rsidRPr="00323A15" w:rsidRDefault="00687675" w:rsidP="00323A15">
            <w:pPr>
              <w:rPr>
                <w:rFonts w:ascii="Times New Roman" w:hAnsi="Times New Roman" w:cs="Times New Roman"/>
                <w:color w:val="000000"/>
              </w:rPr>
            </w:pPr>
          </w:p>
        </w:tc>
        <w:tc>
          <w:tcPr>
            <w:tcW w:w="3044" w:type="dxa"/>
            <w:vMerge/>
            <w:hideMark/>
          </w:tcPr>
          <w:p w14:paraId="2CF9B8A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32E872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стерилизовать использованную лабораторную посуду, инструментарий, средства защиты</w:t>
            </w:r>
          </w:p>
        </w:tc>
      </w:tr>
      <w:tr w:rsidR="00687675" w:rsidRPr="00323A15" w14:paraId="08B109C2" w14:textId="77777777" w:rsidTr="00323A15">
        <w:trPr>
          <w:trHeight w:val="20"/>
        </w:trPr>
        <w:tc>
          <w:tcPr>
            <w:tcW w:w="2480" w:type="dxa"/>
            <w:vMerge/>
            <w:hideMark/>
          </w:tcPr>
          <w:p w14:paraId="53893365" w14:textId="77777777" w:rsidR="00687675" w:rsidRPr="00323A15" w:rsidRDefault="00687675" w:rsidP="00323A15">
            <w:pPr>
              <w:rPr>
                <w:rFonts w:ascii="Times New Roman" w:hAnsi="Times New Roman" w:cs="Times New Roman"/>
                <w:color w:val="000000"/>
              </w:rPr>
            </w:pPr>
          </w:p>
        </w:tc>
        <w:tc>
          <w:tcPr>
            <w:tcW w:w="3044" w:type="dxa"/>
            <w:vMerge/>
            <w:hideMark/>
          </w:tcPr>
          <w:p w14:paraId="51858C5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B66FAD2"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0DF3F2C2" w14:textId="77777777" w:rsidTr="00323A15">
        <w:trPr>
          <w:trHeight w:val="20"/>
        </w:trPr>
        <w:tc>
          <w:tcPr>
            <w:tcW w:w="2480" w:type="dxa"/>
            <w:vMerge/>
            <w:hideMark/>
          </w:tcPr>
          <w:p w14:paraId="0AD00530" w14:textId="77777777" w:rsidR="00687675" w:rsidRPr="00323A15" w:rsidRDefault="00687675" w:rsidP="00323A15">
            <w:pPr>
              <w:rPr>
                <w:rFonts w:ascii="Times New Roman" w:hAnsi="Times New Roman" w:cs="Times New Roman"/>
                <w:color w:val="000000"/>
              </w:rPr>
            </w:pPr>
          </w:p>
        </w:tc>
        <w:tc>
          <w:tcPr>
            <w:tcW w:w="3044" w:type="dxa"/>
            <w:vMerge/>
            <w:hideMark/>
          </w:tcPr>
          <w:p w14:paraId="6963AE4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02170D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и способы получения, консервирования, хранения, транспортировки и обработки биоматериала для лабораторных исследований;</w:t>
            </w:r>
          </w:p>
        </w:tc>
      </w:tr>
      <w:tr w:rsidR="00687675" w:rsidRPr="00323A15" w14:paraId="6AAB5C57" w14:textId="77777777" w:rsidTr="00323A15">
        <w:trPr>
          <w:trHeight w:val="20"/>
        </w:trPr>
        <w:tc>
          <w:tcPr>
            <w:tcW w:w="2480" w:type="dxa"/>
            <w:vMerge/>
            <w:hideMark/>
          </w:tcPr>
          <w:p w14:paraId="62B4A47D" w14:textId="77777777" w:rsidR="00687675" w:rsidRPr="00323A15" w:rsidRDefault="00687675" w:rsidP="00323A15">
            <w:pPr>
              <w:rPr>
                <w:rFonts w:ascii="Times New Roman" w:hAnsi="Times New Roman" w:cs="Times New Roman"/>
                <w:color w:val="000000"/>
              </w:rPr>
            </w:pPr>
          </w:p>
        </w:tc>
        <w:tc>
          <w:tcPr>
            <w:tcW w:w="3044" w:type="dxa"/>
            <w:vMerge/>
            <w:hideMark/>
          </w:tcPr>
          <w:p w14:paraId="4717291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E908E2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критерии отбраковки биоматериала</w:t>
            </w:r>
          </w:p>
        </w:tc>
      </w:tr>
      <w:tr w:rsidR="00687675" w:rsidRPr="00323A15" w14:paraId="66B08F2F" w14:textId="77777777" w:rsidTr="00323A15">
        <w:trPr>
          <w:trHeight w:val="20"/>
        </w:trPr>
        <w:tc>
          <w:tcPr>
            <w:tcW w:w="2480" w:type="dxa"/>
            <w:vMerge/>
            <w:hideMark/>
          </w:tcPr>
          <w:p w14:paraId="4B026972" w14:textId="77777777" w:rsidR="00687675" w:rsidRPr="00323A15" w:rsidRDefault="00687675" w:rsidP="00323A15">
            <w:pPr>
              <w:rPr>
                <w:rFonts w:ascii="Times New Roman" w:hAnsi="Times New Roman" w:cs="Times New Roman"/>
                <w:color w:val="000000"/>
              </w:rPr>
            </w:pPr>
          </w:p>
        </w:tc>
        <w:tc>
          <w:tcPr>
            <w:tcW w:w="3044" w:type="dxa"/>
            <w:vMerge/>
            <w:hideMark/>
          </w:tcPr>
          <w:p w14:paraId="36940D3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8CB9F7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санитарные нормы и правила для медицинских организаций</w:t>
            </w:r>
          </w:p>
        </w:tc>
      </w:tr>
      <w:tr w:rsidR="00687675" w:rsidRPr="00323A15" w14:paraId="70E44412" w14:textId="77777777" w:rsidTr="00323A15">
        <w:trPr>
          <w:trHeight w:val="20"/>
        </w:trPr>
        <w:tc>
          <w:tcPr>
            <w:tcW w:w="2480" w:type="dxa"/>
            <w:vMerge/>
            <w:hideMark/>
          </w:tcPr>
          <w:p w14:paraId="1E71F5D0"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14EFEA1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ПК.4.2. Выполнять процедуры аналитического этапа морфологических исследований первой и второй категории сложности</w:t>
            </w:r>
          </w:p>
        </w:tc>
        <w:tc>
          <w:tcPr>
            <w:tcW w:w="9355" w:type="dxa"/>
            <w:shd w:val="clear" w:color="auto" w:fill="auto"/>
            <w:hideMark/>
          </w:tcPr>
          <w:p w14:paraId="52F3DFF9"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43E37F56" w14:textId="77777777" w:rsidTr="00323A15">
        <w:trPr>
          <w:trHeight w:val="20"/>
        </w:trPr>
        <w:tc>
          <w:tcPr>
            <w:tcW w:w="2480" w:type="dxa"/>
            <w:vMerge/>
            <w:hideMark/>
          </w:tcPr>
          <w:p w14:paraId="001466F8" w14:textId="77777777" w:rsidR="00687675" w:rsidRPr="00323A15" w:rsidRDefault="00687675" w:rsidP="00323A15">
            <w:pPr>
              <w:rPr>
                <w:rFonts w:ascii="Times New Roman" w:hAnsi="Times New Roman" w:cs="Times New Roman"/>
                <w:color w:val="000000"/>
              </w:rPr>
            </w:pPr>
          </w:p>
        </w:tc>
        <w:tc>
          <w:tcPr>
            <w:tcW w:w="3044" w:type="dxa"/>
            <w:vMerge/>
            <w:hideMark/>
          </w:tcPr>
          <w:p w14:paraId="29BEF87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E4E7B7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проведении цитологического исследования (приготовление цитологических препаратов, их окраска и микроскопическое исследование)</w:t>
            </w:r>
          </w:p>
        </w:tc>
      </w:tr>
      <w:tr w:rsidR="00687675" w:rsidRPr="00323A15" w14:paraId="0202E13B" w14:textId="77777777" w:rsidTr="00323A15">
        <w:trPr>
          <w:trHeight w:val="20"/>
        </w:trPr>
        <w:tc>
          <w:tcPr>
            <w:tcW w:w="2480" w:type="dxa"/>
            <w:vMerge/>
            <w:hideMark/>
          </w:tcPr>
          <w:p w14:paraId="0998F0CB" w14:textId="77777777" w:rsidR="00687675" w:rsidRPr="00323A15" w:rsidRDefault="00687675" w:rsidP="00323A15">
            <w:pPr>
              <w:rPr>
                <w:rFonts w:ascii="Times New Roman" w:hAnsi="Times New Roman" w:cs="Times New Roman"/>
                <w:color w:val="000000"/>
              </w:rPr>
            </w:pPr>
          </w:p>
        </w:tc>
        <w:tc>
          <w:tcPr>
            <w:tcW w:w="3044" w:type="dxa"/>
            <w:vMerge/>
            <w:hideMark/>
          </w:tcPr>
          <w:p w14:paraId="4B5A5A7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44D3BF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проведении гистологического исследования (приготовление гистологических препаратов, их окраска и микроскопическое исследование)</w:t>
            </w:r>
          </w:p>
        </w:tc>
      </w:tr>
      <w:tr w:rsidR="00687675" w:rsidRPr="00323A15" w14:paraId="1E3B2448" w14:textId="77777777" w:rsidTr="00323A15">
        <w:trPr>
          <w:trHeight w:val="20"/>
        </w:trPr>
        <w:tc>
          <w:tcPr>
            <w:tcW w:w="2480" w:type="dxa"/>
            <w:vMerge/>
            <w:hideMark/>
          </w:tcPr>
          <w:p w14:paraId="43874E21" w14:textId="77777777" w:rsidR="00687675" w:rsidRPr="00323A15" w:rsidRDefault="00687675" w:rsidP="00323A15">
            <w:pPr>
              <w:rPr>
                <w:rFonts w:ascii="Times New Roman" w:hAnsi="Times New Roman" w:cs="Times New Roman"/>
                <w:color w:val="000000"/>
              </w:rPr>
            </w:pPr>
          </w:p>
        </w:tc>
        <w:tc>
          <w:tcPr>
            <w:tcW w:w="3044" w:type="dxa"/>
            <w:vMerge/>
            <w:hideMark/>
          </w:tcPr>
          <w:p w14:paraId="38CD1C9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FCE73BF"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1171476B" w14:textId="77777777" w:rsidTr="00323A15">
        <w:trPr>
          <w:trHeight w:val="20"/>
        </w:trPr>
        <w:tc>
          <w:tcPr>
            <w:tcW w:w="2480" w:type="dxa"/>
            <w:vMerge/>
            <w:hideMark/>
          </w:tcPr>
          <w:p w14:paraId="5DEB92FB" w14:textId="77777777" w:rsidR="00687675" w:rsidRPr="00323A15" w:rsidRDefault="00687675" w:rsidP="00323A15">
            <w:pPr>
              <w:rPr>
                <w:rFonts w:ascii="Times New Roman" w:hAnsi="Times New Roman" w:cs="Times New Roman"/>
                <w:color w:val="000000"/>
              </w:rPr>
            </w:pPr>
          </w:p>
        </w:tc>
        <w:tc>
          <w:tcPr>
            <w:tcW w:w="3044" w:type="dxa"/>
            <w:vMerge/>
            <w:hideMark/>
          </w:tcPr>
          <w:p w14:paraId="3172833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11FF11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выполнять технику приготовления цитологических препаратов</w:t>
            </w:r>
          </w:p>
        </w:tc>
      </w:tr>
      <w:tr w:rsidR="00687675" w:rsidRPr="00323A15" w14:paraId="4A4E464F" w14:textId="77777777" w:rsidTr="00323A15">
        <w:trPr>
          <w:trHeight w:val="20"/>
        </w:trPr>
        <w:tc>
          <w:tcPr>
            <w:tcW w:w="2480" w:type="dxa"/>
            <w:vMerge/>
            <w:hideMark/>
          </w:tcPr>
          <w:p w14:paraId="41CD8699" w14:textId="77777777" w:rsidR="00687675" w:rsidRPr="00323A15" w:rsidRDefault="00687675" w:rsidP="00323A15">
            <w:pPr>
              <w:rPr>
                <w:rFonts w:ascii="Times New Roman" w:hAnsi="Times New Roman" w:cs="Times New Roman"/>
                <w:color w:val="000000"/>
              </w:rPr>
            </w:pPr>
          </w:p>
        </w:tc>
        <w:tc>
          <w:tcPr>
            <w:tcW w:w="3044" w:type="dxa"/>
            <w:vMerge/>
            <w:hideMark/>
          </w:tcPr>
          <w:p w14:paraId="04B1744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6C763D9" w14:textId="78B06C4E"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проводить оценку </w:t>
            </w:r>
            <w:r w:rsidR="00323A15" w:rsidRPr="00323A15">
              <w:rPr>
                <w:rFonts w:ascii="Times New Roman" w:hAnsi="Times New Roman" w:cs="Times New Roman"/>
                <w:color w:val="000000"/>
              </w:rPr>
              <w:t>качества цитологических</w:t>
            </w:r>
            <w:r w:rsidRPr="00323A15">
              <w:rPr>
                <w:rFonts w:ascii="Times New Roman" w:hAnsi="Times New Roman" w:cs="Times New Roman"/>
                <w:color w:val="000000"/>
              </w:rPr>
              <w:t xml:space="preserve"> препаратов</w:t>
            </w:r>
          </w:p>
        </w:tc>
      </w:tr>
      <w:tr w:rsidR="00687675" w:rsidRPr="00323A15" w14:paraId="2B73FD8D" w14:textId="77777777" w:rsidTr="00323A15">
        <w:trPr>
          <w:trHeight w:val="20"/>
        </w:trPr>
        <w:tc>
          <w:tcPr>
            <w:tcW w:w="2480" w:type="dxa"/>
            <w:vMerge/>
            <w:hideMark/>
          </w:tcPr>
          <w:p w14:paraId="37EC33AB" w14:textId="77777777" w:rsidR="00687675" w:rsidRPr="00323A15" w:rsidRDefault="00687675" w:rsidP="00323A15">
            <w:pPr>
              <w:rPr>
                <w:rFonts w:ascii="Times New Roman" w:hAnsi="Times New Roman" w:cs="Times New Roman"/>
                <w:color w:val="000000"/>
              </w:rPr>
            </w:pPr>
          </w:p>
        </w:tc>
        <w:tc>
          <w:tcPr>
            <w:tcW w:w="3044" w:type="dxa"/>
            <w:vMerge/>
            <w:hideMark/>
          </w:tcPr>
          <w:p w14:paraId="7B87015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54B0E6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проводить оценку цитологического препарата (фон препарата, наличие и характер межуточного вещества, количество и расположение клеток, образование комплексов или структур, сохранность клеточных границ, размеры и формы клеток, объем, окраска цитоплазмы, четкость границ, секреция, включения, вакуолизация, наличие многоядерных клеток, фигур деления (атипичные митозы)</w:t>
            </w:r>
          </w:p>
        </w:tc>
      </w:tr>
      <w:tr w:rsidR="00687675" w:rsidRPr="00323A15" w14:paraId="62A09869" w14:textId="77777777" w:rsidTr="00323A15">
        <w:trPr>
          <w:trHeight w:val="20"/>
        </w:trPr>
        <w:tc>
          <w:tcPr>
            <w:tcW w:w="2480" w:type="dxa"/>
            <w:vMerge/>
            <w:hideMark/>
          </w:tcPr>
          <w:p w14:paraId="1BD2E14B" w14:textId="77777777" w:rsidR="00687675" w:rsidRPr="00323A15" w:rsidRDefault="00687675" w:rsidP="00323A15">
            <w:pPr>
              <w:rPr>
                <w:rFonts w:ascii="Times New Roman" w:hAnsi="Times New Roman" w:cs="Times New Roman"/>
                <w:color w:val="000000"/>
              </w:rPr>
            </w:pPr>
          </w:p>
        </w:tc>
        <w:tc>
          <w:tcPr>
            <w:tcW w:w="3044" w:type="dxa"/>
            <w:vMerge/>
            <w:hideMark/>
          </w:tcPr>
          <w:p w14:paraId="0419B04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88C1F7B"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7559D490" w14:textId="77777777" w:rsidTr="00323A15">
        <w:trPr>
          <w:trHeight w:val="20"/>
        </w:trPr>
        <w:tc>
          <w:tcPr>
            <w:tcW w:w="2480" w:type="dxa"/>
            <w:vMerge/>
            <w:hideMark/>
          </w:tcPr>
          <w:p w14:paraId="4603CF1C" w14:textId="77777777" w:rsidR="00687675" w:rsidRPr="00323A15" w:rsidRDefault="00687675" w:rsidP="00323A15">
            <w:pPr>
              <w:rPr>
                <w:rFonts w:ascii="Times New Roman" w:hAnsi="Times New Roman" w:cs="Times New Roman"/>
                <w:color w:val="000000"/>
              </w:rPr>
            </w:pPr>
          </w:p>
        </w:tc>
        <w:tc>
          <w:tcPr>
            <w:tcW w:w="3044" w:type="dxa"/>
            <w:vMerge/>
            <w:hideMark/>
          </w:tcPr>
          <w:p w14:paraId="1B2D2C4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F08881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задачи, структуру, оборудование, правила работы и техники безопасности в цитологической лаборатории;</w:t>
            </w:r>
          </w:p>
        </w:tc>
      </w:tr>
      <w:tr w:rsidR="00687675" w:rsidRPr="00323A15" w14:paraId="6148CCB4" w14:textId="77777777" w:rsidTr="00323A15">
        <w:trPr>
          <w:trHeight w:val="20"/>
        </w:trPr>
        <w:tc>
          <w:tcPr>
            <w:tcW w:w="2480" w:type="dxa"/>
            <w:vMerge/>
            <w:hideMark/>
          </w:tcPr>
          <w:p w14:paraId="123C7BF8" w14:textId="77777777" w:rsidR="00687675" w:rsidRPr="00323A15" w:rsidRDefault="00687675" w:rsidP="00323A15">
            <w:pPr>
              <w:rPr>
                <w:rFonts w:ascii="Times New Roman" w:hAnsi="Times New Roman" w:cs="Times New Roman"/>
                <w:color w:val="000000"/>
              </w:rPr>
            </w:pPr>
          </w:p>
        </w:tc>
        <w:tc>
          <w:tcPr>
            <w:tcW w:w="3044" w:type="dxa"/>
            <w:vMerge/>
            <w:hideMark/>
          </w:tcPr>
          <w:p w14:paraId="356CA30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3B7E7E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взятия, обработки и архивирования материала для цитологического исследования;</w:t>
            </w:r>
          </w:p>
        </w:tc>
      </w:tr>
      <w:tr w:rsidR="00687675" w:rsidRPr="00323A15" w14:paraId="31CE90D7" w14:textId="77777777" w:rsidTr="00323A15">
        <w:trPr>
          <w:trHeight w:val="20"/>
        </w:trPr>
        <w:tc>
          <w:tcPr>
            <w:tcW w:w="2480" w:type="dxa"/>
            <w:vMerge/>
            <w:hideMark/>
          </w:tcPr>
          <w:p w14:paraId="40E20748" w14:textId="77777777" w:rsidR="00687675" w:rsidRPr="00323A15" w:rsidRDefault="00687675" w:rsidP="00323A15">
            <w:pPr>
              <w:rPr>
                <w:rFonts w:ascii="Times New Roman" w:hAnsi="Times New Roman" w:cs="Times New Roman"/>
                <w:color w:val="000000"/>
              </w:rPr>
            </w:pPr>
          </w:p>
        </w:tc>
        <w:tc>
          <w:tcPr>
            <w:tcW w:w="3044" w:type="dxa"/>
            <w:vMerge/>
            <w:hideMark/>
          </w:tcPr>
          <w:p w14:paraId="3A3E329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F27B81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определение цитологии как науки, объекты исследования;</w:t>
            </w:r>
          </w:p>
        </w:tc>
      </w:tr>
      <w:tr w:rsidR="00687675" w:rsidRPr="00323A15" w14:paraId="17C026C4" w14:textId="77777777" w:rsidTr="00323A15">
        <w:trPr>
          <w:trHeight w:val="20"/>
        </w:trPr>
        <w:tc>
          <w:tcPr>
            <w:tcW w:w="2480" w:type="dxa"/>
            <w:vMerge/>
            <w:hideMark/>
          </w:tcPr>
          <w:p w14:paraId="5C976863" w14:textId="77777777" w:rsidR="00687675" w:rsidRPr="00323A15" w:rsidRDefault="00687675" w:rsidP="00323A15">
            <w:pPr>
              <w:rPr>
                <w:rFonts w:ascii="Times New Roman" w:hAnsi="Times New Roman" w:cs="Times New Roman"/>
                <w:color w:val="000000"/>
              </w:rPr>
            </w:pPr>
          </w:p>
        </w:tc>
        <w:tc>
          <w:tcPr>
            <w:tcW w:w="3044" w:type="dxa"/>
            <w:vMerge/>
            <w:hideMark/>
          </w:tcPr>
          <w:p w14:paraId="378C877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535B07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основные положения клеточной теории;</w:t>
            </w:r>
          </w:p>
        </w:tc>
      </w:tr>
      <w:tr w:rsidR="00687675" w:rsidRPr="00323A15" w14:paraId="1BD8FBA6" w14:textId="77777777" w:rsidTr="00323A15">
        <w:trPr>
          <w:trHeight w:val="20"/>
        </w:trPr>
        <w:tc>
          <w:tcPr>
            <w:tcW w:w="2480" w:type="dxa"/>
            <w:vMerge/>
            <w:hideMark/>
          </w:tcPr>
          <w:p w14:paraId="419BFD01" w14:textId="77777777" w:rsidR="00687675" w:rsidRPr="00323A15" w:rsidRDefault="00687675" w:rsidP="00323A15">
            <w:pPr>
              <w:rPr>
                <w:rFonts w:ascii="Times New Roman" w:hAnsi="Times New Roman" w:cs="Times New Roman"/>
                <w:color w:val="000000"/>
              </w:rPr>
            </w:pPr>
          </w:p>
        </w:tc>
        <w:tc>
          <w:tcPr>
            <w:tcW w:w="3044" w:type="dxa"/>
            <w:vMerge/>
            <w:hideMark/>
          </w:tcPr>
          <w:p w14:paraId="1845D40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9E2C62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содержание химических элементов в клетке;</w:t>
            </w:r>
          </w:p>
        </w:tc>
      </w:tr>
      <w:tr w:rsidR="00687675" w:rsidRPr="00323A15" w14:paraId="6034A29C" w14:textId="77777777" w:rsidTr="00323A15">
        <w:trPr>
          <w:trHeight w:val="20"/>
        </w:trPr>
        <w:tc>
          <w:tcPr>
            <w:tcW w:w="2480" w:type="dxa"/>
            <w:vMerge/>
            <w:hideMark/>
          </w:tcPr>
          <w:p w14:paraId="6E3AC03B" w14:textId="77777777" w:rsidR="00687675" w:rsidRPr="00323A15" w:rsidRDefault="00687675" w:rsidP="00323A15">
            <w:pPr>
              <w:rPr>
                <w:rFonts w:ascii="Times New Roman" w:hAnsi="Times New Roman" w:cs="Times New Roman"/>
                <w:color w:val="000000"/>
              </w:rPr>
            </w:pPr>
          </w:p>
        </w:tc>
        <w:tc>
          <w:tcPr>
            <w:tcW w:w="3044" w:type="dxa"/>
            <w:vMerge/>
            <w:hideMark/>
          </w:tcPr>
          <w:p w14:paraId="5EED88B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9A3139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bCs/>
                <w:color w:val="000000"/>
              </w:rPr>
              <w:t>характер и способы получения цитологического материала;</w:t>
            </w:r>
          </w:p>
        </w:tc>
      </w:tr>
      <w:tr w:rsidR="00687675" w:rsidRPr="00323A15" w14:paraId="7AC8E86C" w14:textId="77777777" w:rsidTr="00323A15">
        <w:trPr>
          <w:trHeight w:val="20"/>
        </w:trPr>
        <w:tc>
          <w:tcPr>
            <w:tcW w:w="2480" w:type="dxa"/>
            <w:vMerge/>
            <w:hideMark/>
          </w:tcPr>
          <w:p w14:paraId="5E4F316F" w14:textId="77777777" w:rsidR="00687675" w:rsidRPr="00323A15" w:rsidRDefault="00687675" w:rsidP="00323A15">
            <w:pPr>
              <w:rPr>
                <w:rFonts w:ascii="Times New Roman" w:hAnsi="Times New Roman" w:cs="Times New Roman"/>
                <w:color w:val="000000"/>
              </w:rPr>
            </w:pPr>
          </w:p>
        </w:tc>
        <w:tc>
          <w:tcPr>
            <w:tcW w:w="3044" w:type="dxa"/>
            <w:vMerge/>
            <w:hideMark/>
          </w:tcPr>
          <w:p w14:paraId="1F28455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6F9088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lang w:eastAsia="nl-NL"/>
              </w:rPr>
              <w:t>особенности контроля качества цитологических исследований</w:t>
            </w:r>
          </w:p>
        </w:tc>
      </w:tr>
      <w:tr w:rsidR="00687675" w:rsidRPr="00323A15" w14:paraId="562A6F5C" w14:textId="77777777" w:rsidTr="00323A15">
        <w:trPr>
          <w:trHeight w:val="20"/>
        </w:trPr>
        <w:tc>
          <w:tcPr>
            <w:tcW w:w="2480" w:type="dxa"/>
            <w:vMerge/>
            <w:hideMark/>
          </w:tcPr>
          <w:p w14:paraId="08897F15"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1DDD083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ПК.4.3. Выполнять процедуры </w:t>
            </w:r>
            <w:proofErr w:type="spellStart"/>
            <w:r w:rsidRPr="00323A15">
              <w:rPr>
                <w:rFonts w:ascii="Times New Roman" w:hAnsi="Times New Roman" w:cs="Times New Roman"/>
                <w:color w:val="000000"/>
              </w:rPr>
              <w:t>постаналитического</w:t>
            </w:r>
            <w:proofErr w:type="spellEnd"/>
            <w:r w:rsidRPr="00323A15">
              <w:rPr>
                <w:rFonts w:ascii="Times New Roman" w:hAnsi="Times New Roman" w:cs="Times New Roman"/>
                <w:color w:val="000000"/>
              </w:rPr>
              <w:t xml:space="preserve"> этапа морфологических исследований первой и второй категории сложности</w:t>
            </w:r>
          </w:p>
        </w:tc>
        <w:tc>
          <w:tcPr>
            <w:tcW w:w="9355" w:type="dxa"/>
            <w:shd w:val="clear" w:color="auto" w:fill="auto"/>
            <w:hideMark/>
          </w:tcPr>
          <w:p w14:paraId="4392148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Навыки: </w:t>
            </w:r>
          </w:p>
        </w:tc>
      </w:tr>
      <w:tr w:rsidR="00687675" w:rsidRPr="00323A15" w14:paraId="04662FE9" w14:textId="77777777" w:rsidTr="00323A15">
        <w:trPr>
          <w:trHeight w:val="20"/>
        </w:trPr>
        <w:tc>
          <w:tcPr>
            <w:tcW w:w="2480" w:type="dxa"/>
            <w:vMerge/>
            <w:hideMark/>
          </w:tcPr>
          <w:p w14:paraId="34FF00FA" w14:textId="77777777" w:rsidR="00687675" w:rsidRPr="00323A15" w:rsidRDefault="00687675" w:rsidP="00323A15">
            <w:pPr>
              <w:rPr>
                <w:rFonts w:ascii="Times New Roman" w:hAnsi="Times New Roman" w:cs="Times New Roman"/>
                <w:color w:val="000000"/>
              </w:rPr>
            </w:pPr>
          </w:p>
        </w:tc>
        <w:tc>
          <w:tcPr>
            <w:tcW w:w="3044" w:type="dxa"/>
            <w:vMerge/>
            <w:hideMark/>
          </w:tcPr>
          <w:p w14:paraId="35D5478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22584D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использовании медицинских, лабораторных информационных системах;</w:t>
            </w:r>
          </w:p>
        </w:tc>
      </w:tr>
      <w:tr w:rsidR="00687675" w:rsidRPr="00323A15" w14:paraId="2B1AA5E8" w14:textId="77777777" w:rsidTr="00323A15">
        <w:trPr>
          <w:trHeight w:val="20"/>
        </w:trPr>
        <w:tc>
          <w:tcPr>
            <w:tcW w:w="2480" w:type="dxa"/>
            <w:vMerge/>
            <w:hideMark/>
          </w:tcPr>
          <w:p w14:paraId="5F489E29" w14:textId="77777777" w:rsidR="00687675" w:rsidRPr="00323A15" w:rsidRDefault="00687675" w:rsidP="00323A15">
            <w:pPr>
              <w:rPr>
                <w:rFonts w:ascii="Times New Roman" w:hAnsi="Times New Roman" w:cs="Times New Roman"/>
                <w:color w:val="000000"/>
              </w:rPr>
            </w:pPr>
          </w:p>
        </w:tc>
        <w:tc>
          <w:tcPr>
            <w:tcW w:w="3044" w:type="dxa"/>
            <w:vMerge/>
            <w:hideMark/>
          </w:tcPr>
          <w:p w14:paraId="7FE884A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635DAE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выполнении санитарных норм и правил при работе с потенциально опасным биоматериалом;</w:t>
            </w:r>
          </w:p>
        </w:tc>
      </w:tr>
      <w:tr w:rsidR="00687675" w:rsidRPr="00323A15" w14:paraId="71916067" w14:textId="77777777" w:rsidTr="00323A15">
        <w:trPr>
          <w:trHeight w:val="20"/>
        </w:trPr>
        <w:tc>
          <w:tcPr>
            <w:tcW w:w="2480" w:type="dxa"/>
            <w:vMerge/>
            <w:hideMark/>
          </w:tcPr>
          <w:p w14:paraId="385B89A7" w14:textId="77777777" w:rsidR="00687675" w:rsidRPr="00323A15" w:rsidRDefault="00687675" w:rsidP="00323A15">
            <w:pPr>
              <w:rPr>
                <w:rFonts w:ascii="Times New Roman" w:hAnsi="Times New Roman" w:cs="Times New Roman"/>
                <w:color w:val="000000"/>
              </w:rPr>
            </w:pPr>
          </w:p>
        </w:tc>
        <w:tc>
          <w:tcPr>
            <w:tcW w:w="3044" w:type="dxa"/>
            <w:vMerge/>
            <w:hideMark/>
          </w:tcPr>
          <w:p w14:paraId="2ABC936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F6E9D3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выполнение правил санитарно-противоэпидемического и гигиенического режима в лаборатории</w:t>
            </w:r>
          </w:p>
        </w:tc>
      </w:tr>
      <w:tr w:rsidR="00687675" w:rsidRPr="00323A15" w14:paraId="3634E037" w14:textId="77777777" w:rsidTr="00323A15">
        <w:trPr>
          <w:trHeight w:val="20"/>
        </w:trPr>
        <w:tc>
          <w:tcPr>
            <w:tcW w:w="2480" w:type="dxa"/>
            <w:vMerge/>
            <w:hideMark/>
          </w:tcPr>
          <w:p w14:paraId="712C3611" w14:textId="77777777" w:rsidR="00687675" w:rsidRPr="00323A15" w:rsidRDefault="00687675" w:rsidP="00323A15">
            <w:pPr>
              <w:rPr>
                <w:rFonts w:ascii="Times New Roman" w:hAnsi="Times New Roman" w:cs="Times New Roman"/>
                <w:color w:val="000000"/>
              </w:rPr>
            </w:pPr>
          </w:p>
        </w:tc>
        <w:tc>
          <w:tcPr>
            <w:tcW w:w="3044" w:type="dxa"/>
            <w:vMerge/>
            <w:hideMark/>
          </w:tcPr>
          <w:p w14:paraId="482324A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74326D1"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585332E3" w14:textId="77777777" w:rsidTr="00323A15">
        <w:trPr>
          <w:trHeight w:val="20"/>
        </w:trPr>
        <w:tc>
          <w:tcPr>
            <w:tcW w:w="2480" w:type="dxa"/>
            <w:vMerge/>
            <w:hideMark/>
          </w:tcPr>
          <w:p w14:paraId="258A71FA" w14:textId="77777777" w:rsidR="00687675" w:rsidRPr="00323A15" w:rsidRDefault="00687675" w:rsidP="00323A15">
            <w:pPr>
              <w:rPr>
                <w:rFonts w:ascii="Times New Roman" w:hAnsi="Times New Roman" w:cs="Times New Roman"/>
                <w:color w:val="000000"/>
              </w:rPr>
            </w:pPr>
          </w:p>
        </w:tc>
        <w:tc>
          <w:tcPr>
            <w:tcW w:w="3044" w:type="dxa"/>
            <w:vMerge/>
            <w:hideMark/>
          </w:tcPr>
          <w:p w14:paraId="4B434F0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03C674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проведение контроля качества цитологических исследований;</w:t>
            </w:r>
          </w:p>
        </w:tc>
      </w:tr>
      <w:tr w:rsidR="00687675" w:rsidRPr="00323A15" w14:paraId="5C17C009" w14:textId="77777777" w:rsidTr="00323A15">
        <w:trPr>
          <w:trHeight w:val="20"/>
        </w:trPr>
        <w:tc>
          <w:tcPr>
            <w:tcW w:w="2480" w:type="dxa"/>
            <w:vMerge/>
            <w:hideMark/>
          </w:tcPr>
          <w:p w14:paraId="0AD40084" w14:textId="77777777" w:rsidR="00687675" w:rsidRPr="00323A15" w:rsidRDefault="00687675" w:rsidP="00323A15">
            <w:pPr>
              <w:rPr>
                <w:rFonts w:ascii="Times New Roman" w:hAnsi="Times New Roman" w:cs="Times New Roman"/>
                <w:color w:val="000000"/>
              </w:rPr>
            </w:pPr>
          </w:p>
        </w:tc>
        <w:tc>
          <w:tcPr>
            <w:tcW w:w="3044" w:type="dxa"/>
            <w:vMerge/>
            <w:hideMark/>
          </w:tcPr>
          <w:p w14:paraId="0224777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C07A37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готовить материал, реактивы, лабораторную посуду и аппаратуру для гистологического исследования;</w:t>
            </w:r>
          </w:p>
        </w:tc>
      </w:tr>
      <w:tr w:rsidR="00687675" w:rsidRPr="00323A15" w14:paraId="470ADC0D" w14:textId="77777777" w:rsidTr="00323A15">
        <w:trPr>
          <w:trHeight w:val="20"/>
        </w:trPr>
        <w:tc>
          <w:tcPr>
            <w:tcW w:w="2480" w:type="dxa"/>
            <w:vMerge/>
            <w:hideMark/>
          </w:tcPr>
          <w:p w14:paraId="162F1102" w14:textId="77777777" w:rsidR="00687675" w:rsidRPr="00323A15" w:rsidRDefault="00687675" w:rsidP="00323A15">
            <w:pPr>
              <w:rPr>
                <w:rFonts w:ascii="Times New Roman" w:hAnsi="Times New Roman" w:cs="Times New Roman"/>
                <w:color w:val="000000"/>
              </w:rPr>
            </w:pPr>
          </w:p>
        </w:tc>
        <w:tc>
          <w:tcPr>
            <w:tcW w:w="3044" w:type="dxa"/>
            <w:vMerge/>
            <w:hideMark/>
          </w:tcPr>
          <w:p w14:paraId="26AC373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7D0243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гистологическую обработку тканей;</w:t>
            </w:r>
          </w:p>
        </w:tc>
      </w:tr>
      <w:tr w:rsidR="00687675" w:rsidRPr="00323A15" w14:paraId="303E4706" w14:textId="77777777" w:rsidTr="00323A15">
        <w:trPr>
          <w:trHeight w:val="20"/>
        </w:trPr>
        <w:tc>
          <w:tcPr>
            <w:tcW w:w="2480" w:type="dxa"/>
            <w:vMerge/>
            <w:hideMark/>
          </w:tcPr>
          <w:p w14:paraId="06A8B8CA" w14:textId="77777777" w:rsidR="00687675" w:rsidRPr="00323A15" w:rsidRDefault="00687675" w:rsidP="00323A15">
            <w:pPr>
              <w:rPr>
                <w:rFonts w:ascii="Times New Roman" w:hAnsi="Times New Roman" w:cs="Times New Roman"/>
                <w:color w:val="000000"/>
              </w:rPr>
            </w:pPr>
          </w:p>
        </w:tc>
        <w:tc>
          <w:tcPr>
            <w:tcW w:w="3044" w:type="dxa"/>
            <w:vMerge/>
            <w:hideMark/>
          </w:tcPr>
          <w:p w14:paraId="11C5DD9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ED3039B" w14:textId="2FBFE6D1"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готовить микропрепараты для </w:t>
            </w:r>
            <w:r w:rsidR="00323A15" w:rsidRPr="00323A15">
              <w:rPr>
                <w:rFonts w:ascii="Times New Roman" w:hAnsi="Times New Roman" w:cs="Times New Roman"/>
                <w:color w:val="000000"/>
              </w:rPr>
              <w:t>гистологических исследований</w:t>
            </w:r>
            <w:r w:rsidRPr="00323A15">
              <w:rPr>
                <w:rFonts w:ascii="Times New Roman" w:hAnsi="Times New Roman" w:cs="Times New Roman"/>
                <w:color w:val="000000"/>
              </w:rPr>
              <w:t>;</w:t>
            </w:r>
          </w:p>
        </w:tc>
      </w:tr>
      <w:tr w:rsidR="00687675" w:rsidRPr="00323A15" w14:paraId="33371831" w14:textId="77777777" w:rsidTr="00323A15">
        <w:trPr>
          <w:trHeight w:val="20"/>
        </w:trPr>
        <w:tc>
          <w:tcPr>
            <w:tcW w:w="2480" w:type="dxa"/>
            <w:vMerge/>
            <w:hideMark/>
          </w:tcPr>
          <w:p w14:paraId="60377271" w14:textId="77777777" w:rsidR="00687675" w:rsidRPr="00323A15" w:rsidRDefault="00687675" w:rsidP="00323A15">
            <w:pPr>
              <w:rPr>
                <w:rFonts w:ascii="Times New Roman" w:hAnsi="Times New Roman" w:cs="Times New Roman"/>
                <w:color w:val="000000"/>
              </w:rPr>
            </w:pPr>
          </w:p>
        </w:tc>
        <w:tc>
          <w:tcPr>
            <w:tcW w:w="3044" w:type="dxa"/>
            <w:vMerge/>
            <w:hideMark/>
          </w:tcPr>
          <w:p w14:paraId="4A2E3AE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A96B8A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оценивать качество приготовленных гистологических препаратов;</w:t>
            </w:r>
          </w:p>
        </w:tc>
      </w:tr>
      <w:tr w:rsidR="00687675" w:rsidRPr="00323A15" w14:paraId="05CF910B" w14:textId="77777777" w:rsidTr="00323A15">
        <w:trPr>
          <w:trHeight w:val="20"/>
        </w:trPr>
        <w:tc>
          <w:tcPr>
            <w:tcW w:w="2480" w:type="dxa"/>
            <w:vMerge/>
            <w:hideMark/>
          </w:tcPr>
          <w:p w14:paraId="63A7DFBF" w14:textId="77777777" w:rsidR="00687675" w:rsidRPr="00323A15" w:rsidRDefault="00687675" w:rsidP="00323A15">
            <w:pPr>
              <w:rPr>
                <w:rFonts w:ascii="Times New Roman" w:hAnsi="Times New Roman" w:cs="Times New Roman"/>
                <w:color w:val="000000"/>
              </w:rPr>
            </w:pPr>
          </w:p>
        </w:tc>
        <w:tc>
          <w:tcPr>
            <w:tcW w:w="3044" w:type="dxa"/>
            <w:vMerge/>
            <w:hideMark/>
          </w:tcPr>
          <w:p w14:paraId="3A3F9B5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536791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архивировать оставшийся от исследования материал;</w:t>
            </w:r>
          </w:p>
        </w:tc>
      </w:tr>
      <w:tr w:rsidR="00687675" w:rsidRPr="00323A15" w14:paraId="39BACA03" w14:textId="77777777" w:rsidTr="00323A15">
        <w:trPr>
          <w:trHeight w:val="20"/>
        </w:trPr>
        <w:tc>
          <w:tcPr>
            <w:tcW w:w="2480" w:type="dxa"/>
            <w:vMerge/>
            <w:hideMark/>
          </w:tcPr>
          <w:p w14:paraId="06FBFCE3" w14:textId="77777777" w:rsidR="00687675" w:rsidRPr="00323A15" w:rsidRDefault="00687675" w:rsidP="00323A15">
            <w:pPr>
              <w:rPr>
                <w:rFonts w:ascii="Times New Roman" w:hAnsi="Times New Roman" w:cs="Times New Roman"/>
                <w:color w:val="000000"/>
              </w:rPr>
            </w:pPr>
          </w:p>
        </w:tc>
        <w:tc>
          <w:tcPr>
            <w:tcW w:w="3044" w:type="dxa"/>
            <w:vMerge/>
            <w:hideMark/>
          </w:tcPr>
          <w:p w14:paraId="0C21323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08F04D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заполнять и вести медицинскую документацию, в том числе в форме электронного документа</w:t>
            </w:r>
          </w:p>
        </w:tc>
      </w:tr>
      <w:tr w:rsidR="00687675" w:rsidRPr="00323A15" w14:paraId="4845962D" w14:textId="77777777" w:rsidTr="00323A15">
        <w:trPr>
          <w:trHeight w:val="20"/>
        </w:trPr>
        <w:tc>
          <w:tcPr>
            <w:tcW w:w="2480" w:type="dxa"/>
            <w:vMerge/>
            <w:hideMark/>
          </w:tcPr>
          <w:p w14:paraId="4DE49740" w14:textId="77777777" w:rsidR="00687675" w:rsidRPr="00323A15" w:rsidRDefault="00687675" w:rsidP="00323A15">
            <w:pPr>
              <w:rPr>
                <w:rFonts w:ascii="Times New Roman" w:hAnsi="Times New Roman" w:cs="Times New Roman"/>
                <w:color w:val="000000"/>
              </w:rPr>
            </w:pPr>
          </w:p>
        </w:tc>
        <w:tc>
          <w:tcPr>
            <w:tcW w:w="3044" w:type="dxa"/>
            <w:vMerge/>
            <w:hideMark/>
          </w:tcPr>
          <w:p w14:paraId="558B5B0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E2EE64A"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3D54853B" w14:textId="77777777" w:rsidTr="00323A15">
        <w:trPr>
          <w:trHeight w:val="20"/>
        </w:trPr>
        <w:tc>
          <w:tcPr>
            <w:tcW w:w="2480" w:type="dxa"/>
            <w:vMerge/>
            <w:hideMark/>
          </w:tcPr>
          <w:p w14:paraId="309F0867" w14:textId="77777777" w:rsidR="00687675" w:rsidRPr="00323A15" w:rsidRDefault="00687675" w:rsidP="00323A15">
            <w:pPr>
              <w:rPr>
                <w:rFonts w:ascii="Times New Roman" w:hAnsi="Times New Roman" w:cs="Times New Roman"/>
                <w:color w:val="000000"/>
              </w:rPr>
            </w:pPr>
          </w:p>
        </w:tc>
        <w:tc>
          <w:tcPr>
            <w:tcW w:w="3044" w:type="dxa"/>
            <w:vMerge/>
            <w:hideMark/>
          </w:tcPr>
          <w:p w14:paraId="601218E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1524CA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взятия, обработки и архивирования материала для гистологического исследования;</w:t>
            </w:r>
          </w:p>
        </w:tc>
      </w:tr>
      <w:tr w:rsidR="00687675" w:rsidRPr="00323A15" w14:paraId="4397454F" w14:textId="77777777" w:rsidTr="00323A15">
        <w:trPr>
          <w:trHeight w:val="20"/>
        </w:trPr>
        <w:tc>
          <w:tcPr>
            <w:tcW w:w="2480" w:type="dxa"/>
            <w:vMerge/>
            <w:hideMark/>
          </w:tcPr>
          <w:p w14:paraId="6E87EFFD" w14:textId="77777777" w:rsidR="00687675" w:rsidRPr="00323A15" w:rsidRDefault="00687675" w:rsidP="00323A15">
            <w:pPr>
              <w:rPr>
                <w:rFonts w:ascii="Times New Roman" w:hAnsi="Times New Roman" w:cs="Times New Roman"/>
                <w:color w:val="000000"/>
              </w:rPr>
            </w:pPr>
          </w:p>
        </w:tc>
        <w:tc>
          <w:tcPr>
            <w:tcW w:w="3044" w:type="dxa"/>
            <w:vMerge/>
            <w:hideMark/>
          </w:tcPr>
          <w:p w14:paraId="700EA8A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D6916A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критерии качества гистологических препаратов;</w:t>
            </w:r>
          </w:p>
        </w:tc>
      </w:tr>
      <w:tr w:rsidR="00687675" w:rsidRPr="00323A15" w14:paraId="4C94D34C" w14:textId="77777777" w:rsidTr="00323A15">
        <w:trPr>
          <w:trHeight w:val="20"/>
        </w:trPr>
        <w:tc>
          <w:tcPr>
            <w:tcW w:w="2480" w:type="dxa"/>
            <w:vMerge/>
            <w:hideMark/>
          </w:tcPr>
          <w:p w14:paraId="1D4AC18A" w14:textId="77777777" w:rsidR="00687675" w:rsidRPr="00323A15" w:rsidRDefault="00687675" w:rsidP="00323A15">
            <w:pPr>
              <w:rPr>
                <w:rFonts w:ascii="Times New Roman" w:hAnsi="Times New Roman" w:cs="Times New Roman"/>
                <w:color w:val="000000"/>
              </w:rPr>
            </w:pPr>
          </w:p>
        </w:tc>
        <w:tc>
          <w:tcPr>
            <w:tcW w:w="3044" w:type="dxa"/>
            <w:vMerge/>
            <w:hideMark/>
          </w:tcPr>
          <w:p w14:paraId="57EF9CC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E5F643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морфофункциональную характеристику органов и тканей</w:t>
            </w:r>
          </w:p>
        </w:tc>
      </w:tr>
      <w:tr w:rsidR="00687675" w:rsidRPr="00323A15" w14:paraId="31CBA3CD" w14:textId="77777777" w:rsidTr="00323A15">
        <w:trPr>
          <w:trHeight w:val="20"/>
        </w:trPr>
        <w:tc>
          <w:tcPr>
            <w:tcW w:w="2480" w:type="dxa"/>
            <w:vMerge/>
            <w:hideMark/>
          </w:tcPr>
          <w:p w14:paraId="047AD65E" w14:textId="77777777" w:rsidR="00687675" w:rsidRPr="00323A15" w:rsidRDefault="00687675" w:rsidP="00323A15">
            <w:pPr>
              <w:rPr>
                <w:rFonts w:ascii="Times New Roman" w:hAnsi="Times New Roman" w:cs="Times New Roman"/>
                <w:color w:val="000000"/>
              </w:rPr>
            </w:pPr>
          </w:p>
        </w:tc>
        <w:tc>
          <w:tcPr>
            <w:tcW w:w="3044" w:type="dxa"/>
            <w:vMerge/>
            <w:hideMark/>
          </w:tcPr>
          <w:p w14:paraId="777E79C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A120EB9"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работы в медицинских, лабораторных информационных системах</w:t>
            </w:r>
          </w:p>
        </w:tc>
      </w:tr>
      <w:tr w:rsidR="00687675" w:rsidRPr="00323A15" w14:paraId="3025219D" w14:textId="77777777" w:rsidTr="00323A15">
        <w:trPr>
          <w:trHeight w:val="20"/>
        </w:trPr>
        <w:tc>
          <w:tcPr>
            <w:tcW w:w="2480" w:type="dxa"/>
            <w:vMerge/>
            <w:hideMark/>
          </w:tcPr>
          <w:p w14:paraId="6C57CC15" w14:textId="77777777" w:rsidR="00687675" w:rsidRPr="00323A15" w:rsidRDefault="00687675" w:rsidP="00323A15">
            <w:pPr>
              <w:rPr>
                <w:rFonts w:ascii="Times New Roman" w:hAnsi="Times New Roman" w:cs="Times New Roman"/>
                <w:color w:val="000000"/>
              </w:rPr>
            </w:pPr>
          </w:p>
        </w:tc>
        <w:tc>
          <w:tcPr>
            <w:tcW w:w="3044" w:type="dxa"/>
            <w:vMerge/>
            <w:hideMark/>
          </w:tcPr>
          <w:p w14:paraId="7F3D2EF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93EFAB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оформления медицинской документации, в том числе в форме электронного документа</w:t>
            </w:r>
          </w:p>
        </w:tc>
      </w:tr>
      <w:tr w:rsidR="00687675" w:rsidRPr="00323A15" w14:paraId="748E7965" w14:textId="77777777" w:rsidTr="00323A15">
        <w:trPr>
          <w:trHeight w:val="20"/>
        </w:trPr>
        <w:tc>
          <w:tcPr>
            <w:tcW w:w="2480" w:type="dxa"/>
            <w:vMerge/>
            <w:hideMark/>
          </w:tcPr>
          <w:p w14:paraId="1B87436D" w14:textId="77777777" w:rsidR="00687675" w:rsidRPr="00323A15" w:rsidRDefault="00687675" w:rsidP="00323A15">
            <w:pPr>
              <w:rPr>
                <w:rFonts w:ascii="Times New Roman" w:hAnsi="Times New Roman" w:cs="Times New Roman"/>
                <w:color w:val="000000"/>
              </w:rPr>
            </w:pPr>
          </w:p>
        </w:tc>
        <w:tc>
          <w:tcPr>
            <w:tcW w:w="3044" w:type="dxa"/>
            <w:vMerge/>
            <w:hideMark/>
          </w:tcPr>
          <w:p w14:paraId="2F3279B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E739E5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принципы ведения документации, связанной с поступлением в лабораторию биоматериала</w:t>
            </w:r>
          </w:p>
        </w:tc>
      </w:tr>
      <w:tr w:rsidR="00687675" w:rsidRPr="00323A15" w14:paraId="0DF262B6" w14:textId="77777777" w:rsidTr="00323A15">
        <w:trPr>
          <w:trHeight w:val="20"/>
        </w:trPr>
        <w:tc>
          <w:tcPr>
            <w:tcW w:w="2480" w:type="dxa"/>
            <w:vMerge w:val="restart"/>
            <w:shd w:val="clear" w:color="auto" w:fill="auto"/>
            <w:hideMark/>
          </w:tcPr>
          <w:p w14:paraId="18D4195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Выполнение санитарно-эпидемиологических исследований</w:t>
            </w:r>
          </w:p>
        </w:tc>
        <w:tc>
          <w:tcPr>
            <w:tcW w:w="3044" w:type="dxa"/>
            <w:vMerge w:val="restart"/>
            <w:shd w:val="clear" w:color="auto" w:fill="auto"/>
            <w:hideMark/>
          </w:tcPr>
          <w:p w14:paraId="1BDC1B8F" w14:textId="7006B365"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 5.1. Выполнять процедуры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(лабораторного) этапа санитарно-эпидемиологических исследований в соответствии с профилем санитарно-гигиенической лаборатории</w:t>
            </w:r>
          </w:p>
        </w:tc>
        <w:tc>
          <w:tcPr>
            <w:tcW w:w="9355" w:type="dxa"/>
            <w:shd w:val="clear" w:color="auto" w:fill="auto"/>
            <w:hideMark/>
          </w:tcPr>
          <w:p w14:paraId="6619FC56"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Навыки: </w:t>
            </w:r>
          </w:p>
        </w:tc>
      </w:tr>
      <w:tr w:rsidR="00687675" w:rsidRPr="00323A15" w14:paraId="7E892409" w14:textId="77777777" w:rsidTr="00323A15">
        <w:trPr>
          <w:trHeight w:val="20"/>
        </w:trPr>
        <w:tc>
          <w:tcPr>
            <w:tcW w:w="2480" w:type="dxa"/>
            <w:vMerge/>
            <w:hideMark/>
          </w:tcPr>
          <w:p w14:paraId="26C19013" w14:textId="77777777" w:rsidR="00687675" w:rsidRPr="00323A15" w:rsidRDefault="00687675" w:rsidP="00323A15">
            <w:pPr>
              <w:rPr>
                <w:rFonts w:ascii="Times New Roman" w:hAnsi="Times New Roman" w:cs="Times New Roman"/>
                <w:color w:val="000000"/>
              </w:rPr>
            </w:pPr>
          </w:p>
        </w:tc>
        <w:tc>
          <w:tcPr>
            <w:tcW w:w="3044" w:type="dxa"/>
            <w:vMerge/>
            <w:hideMark/>
          </w:tcPr>
          <w:p w14:paraId="6AC0E5F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543365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пробоподготовка и отбор проб для выполнения </w:t>
            </w:r>
            <w:proofErr w:type="spellStart"/>
            <w:r w:rsidRPr="00323A15">
              <w:rPr>
                <w:rFonts w:ascii="Times New Roman" w:hAnsi="Times New Roman" w:cs="Times New Roman"/>
                <w:color w:val="000000"/>
              </w:rPr>
              <w:t>санитарно</w:t>
            </w:r>
            <w:proofErr w:type="spellEnd"/>
            <w:r w:rsidRPr="00323A15">
              <w:rPr>
                <w:rFonts w:ascii="Times New Roman" w:hAnsi="Times New Roman" w:cs="Times New Roman"/>
                <w:color w:val="000000"/>
              </w:rPr>
              <w:t xml:space="preserve"> – эпидемиологических исследований</w:t>
            </w:r>
          </w:p>
        </w:tc>
      </w:tr>
      <w:tr w:rsidR="00687675" w:rsidRPr="00323A15" w14:paraId="207F515D" w14:textId="77777777" w:rsidTr="00323A15">
        <w:trPr>
          <w:trHeight w:val="20"/>
        </w:trPr>
        <w:tc>
          <w:tcPr>
            <w:tcW w:w="2480" w:type="dxa"/>
            <w:vMerge/>
            <w:hideMark/>
          </w:tcPr>
          <w:p w14:paraId="6E386B72" w14:textId="77777777" w:rsidR="00687675" w:rsidRPr="00323A15" w:rsidRDefault="00687675" w:rsidP="00323A15">
            <w:pPr>
              <w:rPr>
                <w:rFonts w:ascii="Times New Roman" w:hAnsi="Times New Roman" w:cs="Times New Roman"/>
                <w:color w:val="000000"/>
              </w:rPr>
            </w:pPr>
          </w:p>
        </w:tc>
        <w:tc>
          <w:tcPr>
            <w:tcW w:w="3044" w:type="dxa"/>
            <w:vMerge/>
            <w:hideMark/>
          </w:tcPr>
          <w:p w14:paraId="057EF02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1CEAAE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регистрации биоматериала в журнале и (или) в информационной системе</w:t>
            </w:r>
          </w:p>
        </w:tc>
      </w:tr>
      <w:tr w:rsidR="00687675" w:rsidRPr="00323A15" w14:paraId="503125B8" w14:textId="77777777" w:rsidTr="00323A15">
        <w:trPr>
          <w:trHeight w:val="20"/>
        </w:trPr>
        <w:tc>
          <w:tcPr>
            <w:tcW w:w="2480" w:type="dxa"/>
            <w:vMerge/>
            <w:hideMark/>
          </w:tcPr>
          <w:p w14:paraId="4F61108F" w14:textId="77777777" w:rsidR="00687675" w:rsidRPr="00323A15" w:rsidRDefault="00687675" w:rsidP="00323A15">
            <w:pPr>
              <w:rPr>
                <w:rFonts w:ascii="Times New Roman" w:hAnsi="Times New Roman" w:cs="Times New Roman"/>
                <w:color w:val="000000"/>
              </w:rPr>
            </w:pPr>
          </w:p>
        </w:tc>
        <w:tc>
          <w:tcPr>
            <w:tcW w:w="3044" w:type="dxa"/>
            <w:vMerge/>
            <w:hideMark/>
          </w:tcPr>
          <w:p w14:paraId="59C52B7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C22700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маркировки, транспортировки и хранения биоматериала</w:t>
            </w:r>
          </w:p>
        </w:tc>
      </w:tr>
      <w:tr w:rsidR="00687675" w:rsidRPr="00323A15" w14:paraId="59A9E398" w14:textId="77777777" w:rsidTr="00323A15">
        <w:trPr>
          <w:trHeight w:val="20"/>
        </w:trPr>
        <w:tc>
          <w:tcPr>
            <w:tcW w:w="2480" w:type="dxa"/>
            <w:vMerge/>
            <w:hideMark/>
          </w:tcPr>
          <w:p w14:paraId="0880E7E0" w14:textId="77777777" w:rsidR="00687675" w:rsidRPr="00323A15" w:rsidRDefault="00687675" w:rsidP="00323A15">
            <w:pPr>
              <w:rPr>
                <w:rFonts w:ascii="Times New Roman" w:hAnsi="Times New Roman" w:cs="Times New Roman"/>
                <w:color w:val="000000"/>
              </w:rPr>
            </w:pPr>
          </w:p>
        </w:tc>
        <w:tc>
          <w:tcPr>
            <w:tcW w:w="3044" w:type="dxa"/>
            <w:vMerge/>
            <w:hideMark/>
          </w:tcPr>
          <w:p w14:paraId="544C42A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CA60F69"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0FBF3B62" w14:textId="77777777" w:rsidTr="00323A15">
        <w:trPr>
          <w:trHeight w:val="20"/>
        </w:trPr>
        <w:tc>
          <w:tcPr>
            <w:tcW w:w="2480" w:type="dxa"/>
            <w:vMerge/>
            <w:hideMark/>
          </w:tcPr>
          <w:p w14:paraId="658D1DC0" w14:textId="77777777" w:rsidR="00687675" w:rsidRPr="00323A15" w:rsidRDefault="00687675" w:rsidP="00323A15">
            <w:pPr>
              <w:rPr>
                <w:rFonts w:ascii="Times New Roman" w:hAnsi="Times New Roman" w:cs="Times New Roman"/>
                <w:color w:val="000000"/>
              </w:rPr>
            </w:pPr>
          </w:p>
        </w:tc>
        <w:tc>
          <w:tcPr>
            <w:tcW w:w="3044" w:type="dxa"/>
            <w:vMerge/>
            <w:hideMark/>
          </w:tcPr>
          <w:p w14:paraId="71BB3F4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777F35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осуществлять отбор, транспортировку и хранение проб объектов внешней среды и пищевых продуктов согласно нормативно – правовой документации </w:t>
            </w:r>
          </w:p>
        </w:tc>
      </w:tr>
      <w:tr w:rsidR="00687675" w:rsidRPr="00323A15" w14:paraId="76B7F528" w14:textId="77777777" w:rsidTr="00323A15">
        <w:trPr>
          <w:trHeight w:val="20"/>
        </w:trPr>
        <w:tc>
          <w:tcPr>
            <w:tcW w:w="2480" w:type="dxa"/>
            <w:vMerge/>
            <w:hideMark/>
          </w:tcPr>
          <w:p w14:paraId="3655CBDC" w14:textId="77777777" w:rsidR="00687675" w:rsidRPr="00323A15" w:rsidRDefault="00687675" w:rsidP="00323A15">
            <w:pPr>
              <w:rPr>
                <w:rFonts w:ascii="Times New Roman" w:hAnsi="Times New Roman" w:cs="Times New Roman"/>
                <w:color w:val="000000"/>
              </w:rPr>
            </w:pPr>
          </w:p>
        </w:tc>
        <w:tc>
          <w:tcPr>
            <w:tcW w:w="3044" w:type="dxa"/>
            <w:vMerge/>
            <w:hideMark/>
          </w:tcPr>
          <w:p w14:paraId="147A85A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B66EDA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32B9846E" w14:textId="77777777" w:rsidTr="00323A15">
        <w:trPr>
          <w:trHeight w:val="20"/>
        </w:trPr>
        <w:tc>
          <w:tcPr>
            <w:tcW w:w="2480" w:type="dxa"/>
            <w:vMerge/>
            <w:hideMark/>
          </w:tcPr>
          <w:p w14:paraId="0A450967" w14:textId="77777777" w:rsidR="00687675" w:rsidRPr="00323A15" w:rsidRDefault="00687675" w:rsidP="00323A15">
            <w:pPr>
              <w:rPr>
                <w:rFonts w:ascii="Times New Roman" w:hAnsi="Times New Roman" w:cs="Times New Roman"/>
                <w:color w:val="000000"/>
              </w:rPr>
            </w:pPr>
          </w:p>
        </w:tc>
        <w:tc>
          <w:tcPr>
            <w:tcW w:w="3044" w:type="dxa"/>
            <w:vMerge/>
            <w:hideMark/>
          </w:tcPr>
          <w:p w14:paraId="1586704A"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18E7F6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задачи, структуру, оборудование, правила работы и техники безопасности в санитарно-гигиенических лабораториях</w:t>
            </w:r>
          </w:p>
        </w:tc>
      </w:tr>
      <w:tr w:rsidR="00687675" w:rsidRPr="00323A15" w14:paraId="496A4EE8" w14:textId="77777777" w:rsidTr="00323A15">
        <w:trPr>
          <w:trHeight w:val="20"/>
        </w:trPr>
        <w:tc>
          <w:tcPr>
            <w:tcW w:w="2480" w:type="dxa"/>
            <w:vMerge/>
            <w:hideMark/>
          </w:tcPr>
          <w:p w14:paraId="121A41C9"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145A7CF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 5.2. Выполнять процедуры аналитического этапа санитарно-эпидемиологических исследований в соответствии с профилем санитарно-гигиенической лаборатории</w:t>
            </w:r>
          </w:p>
        </w:tc>
        <w:tc>
          <w:tcPr>
            <w:tcW w:w="9355" w:type="dxa"/>
            <w:shd w:val="clear" w:color="auto" w:fill="auto"/>
            <w:hideMark/>
          </w:tcPr>
          <w:p w14:paraId="6E79958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521D87A7" w14:textId="77777777" w:rsidTr="00323A15">
        <w:trPr>
          <w:trHeight w:val="20"/>
        </w:trPr>
        <w:tc>
          <w:tcPr>
            <w:tcW w:w="2480" w:type="dxa"/>
            <w:vMerge/>
            <w:hideMark/>
          </w:tcPr>
          <w:p w14:paraId="0E6205A8" w14:textId="77777777" w:rsidR="00687675" w:rsidRPr="00323A15" w:rsidRDefault="00687675" w:rsidP="00323A15">
            <w:pPr>
              <w:rPr>
                <w:rFonts w:ascii="Times New Roman" w:hAnsi="Times New Roman" w:cs="Times New Roman"/>
                <w:color w:val="000000"/>
              </w:rPr>
            </w:pPr>
          </w:p>
        </w:tc>
        <w:tc>
          <w:tcPr>
            <w:tcW w:w="3044" w:type="dxa"/>
            <w:vMerge/>
            <w:hideMark/>
          </w:tcPr>
          <w:p w14:paraId="617FBCA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C75E6A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осуществление качественного и количественного анализа проб объектов внешней среды и пищевых продуктов</w:t>
            </w:r>
          </w:p>
        </w:tc>
      </w:tr>
      <w:tr w:rsidR="00687675" w:rsidRPr="00323A15" w14:paraId="6BBB755C" w14:textId="77777777" w:rsidTr="00323A15">
        <w:trPr>
          <w:trHeight w:val="20"/>
        </w:trPr>
        <w:tc>
          <w:tcPr>
            <w:tcW w:w="2480" w:type="dxa"/>
            <w:vMerge/>
            <w:hideMark/>
          </w:tcPr>
          <w:p w14:paraId="51E9F180" w14:textId="77777777" w:rsidR="00687675" w:rsidRPr="00323A15" w:rsidRDefault="00687675" w:rsidP="00323A15">
            <w:pPr>
              <w:rPr>
                <w:rFonts w:ascii="Times New Roman" w:hAnsi="Times New Roman" w:cs="Times New Roman"/>
                <w:color w:val="000000"/>
              </w:rPr>
            </w:pPr>
          </w:p>
        </w:tc>
        <w:tc>
          <w:tcPr>
            <w:tcW w:w="3044" w:type="dxa"/>
            <w:vMerge/>
            <w:hideMark/>
          </w:tcPr>
          <w:p w14:paraId="16E2A18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F5C8733"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37FA10CF" w14:textId="77777777" w:rsidTr="00323A15">
        <w:trPr>
          <w:trHeight w:val="20"/>
        </w:trPr>
        <w:tc>
          <w:tcPr>
            <w:tcW w:w="2480" w:type="dxa"/>
            <w:vMerge/>
            <w:hideMark/>
          </w:tcPr>
          <w:p w14:paraId="11922F5A" w14:textId="77777777" w:rsidR="00687675" w:rsidRPr="00323A15" w:rsidRDefault="00687675" w:rsidP="00323A15">
            <w:pPr>
              <w:rPr>
                <w:rFonts w:ascii="Times New Roman" w:hAnsi="Times New Roman" w:cs="Times New Roman"/>
                <w:color w:val="000000"/>
              </w:rPr>
            </w:pPr>
          </w:p>
        </w:tc>
        <w:tc>
          <w:tcPr>
            <w:tcW w:w="3044" w:type="dxa"/>
            <w:vMerge/>
            <w:hideMark/>
          </w:tcPr>
          <w:p w14:paraId="302F5CF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40D942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определять физические и химические свойства объектов внешней среды и пищевых продуктов</w:t>
            </w:r>
          </w:p>
        </w:tc>
      </w:tr>
      <w:tr w:rsidR="00687675" w:rsidRPr="00323A15" w14:paraId="20C28CD4" w14:textId="77777777" w:rsidTr="00323A15">
        <w:trPr>
          <w:trHeight w:val="20"/>
        </w:trPr>
        <w:tc>
          <w:tcPr>
            <w:tcW w:w="2480" w:type="dxa"/>
            <w:vMerge/>
            <w:hideMark/>
          </w:tcPr>
          <w:p w14:paraId="0F63B137" w14:textId="77777777" w:rsidR="00687675" w:rsidRPr="00323A15" w:rsidRDefault="00687675" w:rsidP="00323A15">
            <w:pPr>
              <w:rPr>
                <w:rFonts w:ascii="Times New Roman" w:hAnsi="Times New Roman" w:cs="Times New Roman"/>
                <w:color w:val="000000"/>
              </w:rPr>
            </w:pPr>
          </w:p>
        </w:tc>
        <w:tc>
          <w:tcPr>
            <w:tcW w:w="3044" w:type="dxa"/>
            <w:vMerge/>
            <w:hideMark/>
          </w:tcPr>
          <w:p w14:paraId="7E92408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BC35C8E"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0D29E4BD" w14:textId="77777777" w:rsidTr="00323A15">
        <w:trPr>
          <w:trHeight w:val="20"/>
        </w:trPr>
        <w:tc>
          <w:tcPr>
            <w:tcW w:w="2480" w:type="dxa"/>
            <w:vMerge/>
            <w:hideMark/>
          </w:tcPr>
          <w:p w14:paraId="62A1614D" w14:textId="77777777" w:rsidR="00687675" w:rsidRPr="00323A15" w:rsidRDefault="00687675" w:rsidP="00323A15">
            <w:pPr>
              <w:rPr>
                <w:rFonts w:ascii="Times New Roman" w:hAnsi="Times New Roman" w:cs="Times New Roman"/>
                <w:color w:val="000000"/>
              </w:rPr>
            </w:pPr>
          </w:p>
        </w:tc>
        <w:tc>
          <w:tcPr>
            <w:tcW w:w="3044" w:type="dxa"/>
            <w:vMerge/>
            <w:hideMark/>
          </w:tcPr>
          <w:p w14:paraId="641EC15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AEBA51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обоснованность, последовательность, полнота соответствия действий методикам проведения лабораторных санитарно-гигиенических исследований</w:t>
            </w:r>
          </w:p>
        </w:tc>
      </w:tr>
      <w:tr w:rsidR="00687675" w:rsidRPr="00323A15" w14:paraId="4AB77F98" w14:textId="77777777" w:rsidTr="00323A15">
        <w:trPr>
          <w:trHeight w:val="20"/>
        </w:trPr>
        <w:tc>
          <w:tcPr>
            <w:tcW w:w="2480" w:type="dxa"/>
            <w:vMerge/>
            <w:hideMark/>
          </w:tcPr>
          <w:p w14:paraId="1B38D7AA" w14:textId="77777777" w:rsidR="00687675" w:rsidRPr="00323A15" w:rsidRDefault="00687675" w:rsidP="00323A15">
            <w:pPr>
              <w:rPr>
                <w:rFonts w:ascii="Times New Roman" w:hAnsi="Times New Roman" w:cs="Times New Roman"/>
                <w:color w:val="000000"/>
              </w:rPr>
            </w:pPr>
          </w:p>
        </w:tc>
        <w:tc>
          <w:tcPr>
            <w:tcW w:w="3044" w:type="dxa"/>
            <w:vMerge/>
            <w:hideMark/>
          </w:tcPr>
          <w:p w14:paraId="6EB666A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F8DBBA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механизмы функционирования природных экосистем</w:t>
            </w:r>
          </w:p>
          <w:p w14:paraId="668D02F6" w14:textId="4B64DCFE" w:rsidR="003B0F5F" w:rsidRPr="00323A15" w:rsidRDefault="003B0F5F" w:rsidP="00323A15">
            <w:pPr>
              <w:rPr>
                <w:rFonts w:ascii="Times New Roman" w:hAnsi="Times New Roman" w:cs="Times New Roman"/>
                <w:color w:val="000000"/>
              </w:rPr>
            </w:pPr>
          </w:p>
        </w:tc>
      </w:tr>
      <w:tr w:rsidR="00687675" w:rsidRPr="00323A15" w14:paraId="206874B0" w14:textId="77777777" w:rsidTr="00323A15">
        <w:trPr>
          <w:trHeight w:val="20"/>
        </w:trPr>
        <w:tc>
          <w:tcPr>
            <w:tcW w:w="2480" w:type="dxa"/>
            <w:vMerge/>
            <w:hideMark/>
          </w:tcPr>
          <w:p w14:paraId="7CA6B718"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22CAFB7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 5.3. Выполнять процедуры </w:t>
            </w:r>
            <w:proofErr w:type="spellStart"/>
            <w:r w:rsidRPr="00323A15">
              <w:rPr>
                <w:rFonts w:ascii="Times New Roman" w:hAnsi="Times New Roman" w:cs="Times New Roman"/>
                <w:color w:val="000000"/>
              </w:rPr>
              <w:t>постаналитического</w:t>
            </w:r>
            <w:proofErr w:type="spellEnd"/>
            <w:r w:rsidRPr="00323A15">
              <w:rPr>
                <w:rFonts w:ascii="Times New Roman" w:hAnsi="Times New Roman" w:cs="Times New Roman"/>
                <w:color w:val="000000"/>
              </w:rPr>
              <w:t xml:space="preserve"> этапа санитарно-эпидемиологических исследований в соответствии с профилем санитарно-гигиенической лаборатории</w:t>
            </w:r>
          </w:p>
        </w:tc>
        <w:tc>
          <w:tcPr>
            <w:tcW w:w="9355" w:type="dxa"/>
            <w:shd w:val="clear" w:color="auto" w:fill="auto"/>
            <w:hideMark/>
          </w:tcPr>
          <w:p w14:paraId="601F00A4"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 xml:space="preserve">Навыки: </w:t>
            </w:r>
          </w:p>
        </w:tc>
      </w:tr>
      <w:tr w:rsidR="00687675" w:rsidRPr="00323A15" w14:paraId="076D4ADA" w14:textId="77777777" w:rsidTr="00323A15">
        <w:trPr>
          <w:trHeight w:val="20"/>
        </w:trPr>
        <w:tc>
          <w:tcPr>
            <w:tcW w:w="2480" w:type="dxa"/>
            <w:vMerge/>
            <w:hideMark/>
          </w:tcPr>
          <w:p w14:paraId="625146FF" w14:textId="77777777" w:rsidR="00687675" w:rsidRPr="00323A15" w:rsidRDefault="00687675" w:rsidP="00323A15">
            <w:pPr>
              <w:rPr>
                <w:rFonts w:ascii="Times New Roman" w:hAnsi="Times New Roman" w:cs="Times New Roman"/>
                <w:color w:val="000000"/>
              </w:rPr>
            </w:pPr>
          </w:p>
        </w:tc>
        <w:tc>
          <w:tcPr>
            <w:tcW w:w="3044" w:type="dxa"/>
            <w:vMerge/>
            <w:hideMark/>
          </w:tcPr>
          <w:p w14:paraId="631D9447"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0CE5A5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правильность, точность, полнота, грамотность оформления протоколов измерения</w:t>
            </w:r>
          </w:p>
        </w:tc>
      </w:tr>
      <w:tr w:rsidR="00687675" w:rsidRPr="00323A15" w14:paraId="45A86D70" w14:textId="77777777" w:rsidTr="00323A15">
        <w:trPr>
          <w:trHeight w:val="20"/>
        </w:trPr>
        <w:tc>
          <w:tcPr>
            <w:tcW w:w="2480" w:type="dxa"/>
            <w:vMerge/>
            <w:hideMark/>
          </w:tcPr>
          <w:p w14:paraId="06DD2EFE" w14:textId="77777777" w:rsidR="00687675" w:rsidRPr="00323A15" w:rsidRDefault="00687675" w:rsidP="00323A15">
            <w:pPr>
              <w:rPr>
                <w:rFonts w:ascii="Times New Roman" w:hAnsi="Times New Roman" w:cs="Times New Roman"/>
                <w:color w:val="000000"/>
              </w:rPr>
            </w:pPr>
          </w:p>
        </w:tc>
        <w:tc>
          <w:tcPr>
            <w:tcW w:w="3044" w:type="dxa"/>
            <w:vMerge/>
            <w:hideMark/>
          </w:tcPr>
          <w:p w14:paraId="6E60822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76EEDE0"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377AA06D" w14:textId="77777777" w:rsidTr="00323A15">
        <w:trPr>
          <w:trHeight w:val="20"/>
        </w:trPr>
        <w:tc>
          <w:tcPr>
            <w:tcW w:w="2480" w:type="dxa"/>
            <w:vMerge/>
            <w:hideMark/>
          </w:tcPr>
          <w:p w14:paraId="697B2AF7" w14:textId="77777777" w:rsidR="00687675" w:rsidRPr="00323A15" w:rsidRDefault="00687675" w:rsidP="00323A15">
            <w:pPr>
              <w:rPr>
                <w:rFonts w:ascii="Times New Roman" w:hAnsi="Times New Roman" w:cs="Times New Roman"/>
                <w:color w:val="000000"/>
              </w:rPr>
            </w:pPr>
          </w:p>
        </w:tc>
        <w:tc>
          <w:tcPr>
            <w:tcW w:w="3044" w:type="dxa"/>
            <w:vMerge/>
            <w:hideMark/>
          </w:tcPr>
          <w:p w14:paraId="352C384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C788B0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вести учетно-отчетную документацию;</w:t>
            </w:r>
          </w:p>
        </w:tc>
      </w:tr>
      <w:tr w:rsidR="00687675" w:rsidRPr="00323A15" w14:paraId="21B4806C" w14:textId="77777777" w:rsidTr="00323A15">
        <w:trPr>
          <w:trHeight w:val="20"/>
        </w:trPr>
        <w:tc>
          <w:tcPr>
            <w:tcW w:w="2480" w:type="dxa"/>
            <w:vMerge/>
            <w:hideMark/>
          </w:tcPr>
          <w:p w14:paraId="76694C70" w14:textId="77777777" w:rsidR="00687675" w:rsidRPr="00323A15" w:rsidRDefault="00687675" w:rsidP="00323A15">
            <w:pPr>
              <w:rPr>
                <w:rFonts w:ascii="Times New Roman" w:hAnsi="Times New Roman" w:cs="Times New Roman"/>
                <w:color w:val="000000"/>
              </w:rPr>
            </w:pPr>
          </w:p>
        </w:tc>
        <w:tc>
          <w:tcPr>
            <w:tcW w:w="3044" w:type="dxa"/>
            <w:vMerge/>
            <w:hideMark/>
          </w:tcPr>
          <w:p w14:paraId="40A6528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7B9105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утилизацию отработанного материала, дезинфекцию и стерилизацию лабораторной посуды, инструментария, средств защиты</w:t>
            </w:r>
          </w:p>
        </w:tc>
      </w:tr>
      <w:tr w:rsidR="00687675" w:rsidRPr="00323A15" w14:paraId="0E70C28F" w14:textId="77777777" w:rsidTr="00323A15">
        <w:trPr>
          <w:trHeight w:val="20"/>
        </w:trPr>
        <w:tc>
          <w:tcPr>
            <w:tcW w:w="2480" w:type="dxa"/>
            <w:vMerge/>
            <w:hideMark/>
          </w:tcPr>
          <w:p w14:paraId="24AF6629" w14:textId="77777777" w:rsidR="00687675" w:rsidRPr="00323A15" w:rsidRDefault="00687675" w:rsidP="00323A15">
            <w:pPr>
              <w:rPr>
                <w:rFonts w:ascii="Times New Roman" w:hAnsi="Times New Roman" w:cs="Times New Roman"/>
                <w:color w:val="000000"/>
              </w:rPr>
            </w:pPr>
          </w:p>
        </w:tc>
        <w:tc>
          <w:tcPr>
            <w:tcW w:w="3044" w:type="dxa"/>
            <w:vMerge/>
            <w:hideMark/>
          </w:tcPr>
          <w:p w14:paraId="77EEEBD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3DA72BF"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003B5A2C" w14:textId="77777777" w:rsidTr="00323A15">
        <w:trPr>
          <w:trHeight w:val="20"/>
        </w:trPr>
        <w:tc>
          <w:tcPr>
            <w:tcW w:w="2480" w:type="dxa"/>
            <w:vMerge/>
            <w:hideMark/>
          </w:tcPr>
          <w:p w14:paraId="16E4B222" w14:textId="77777777" w:rsidR="00687675" w:rsidRPr="00323A15" w:rsidRDefault="00687675" w:rsidP="00323A15">
            <w:pPr>
              <w:rPr>
                <w:rFonts w:ascii="Times New Roman" w:hAnsi="Times New Roman" w:cs="Times New Roman"/>
                <w:color w:val="000000"/>
              </w:rPr>
            </w:pPr>
          </w:p>
        </w:tc>
        <w:tc>
          <w:tcPr>
            <w:tcW w:w="3044" w:type="dxa"/>
            <w:vMerge/>
            <w:hideMark/>
          </w:tcPr>
          <w:p w14:paraId="5E926F1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2BC635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нормативно-правовые аспекты санитарно-гигиенических исследований</w:t>
            </w:r>
          </w:p>
        </w:tc>
      </w:tr>
      <w:tr w:rsidR="00687675" w:rsidRPr="00323A15" w14:paraId="4BE0032A" w14:textId="77777777" w:rsidTr="00323A15">
        <w:trPr>
          <w:trHeight w:val="20"/>
        </w:trPr>
        <w:tc>
          <w:tcPr>
            <w:tcW w:w="2480" w:type="dxa"/>
            <w:vMerge/>
            <w:hideMark/>
          </w:tcPr>
          <w:p w14:paraId="7FFEF67D" w14:textId="77777777" w:rsidR="00687675" w:rsidRPr="00323A15" w:rsidRDefault="00687675" w:rsidP="00323A15">
            <w:pPr>
              <w:rPr>
                <w:rFonts w:ascii="Times New Roman" w:hAnsi="Times New Roman" w:cs="Times New Roman"/>
                <w:color w:val="000000"/>
              </w:rPr>
            </w:pPr>
          </w:p>
        </w:tc>
        <w:tc>
          <w:tcPr>
            <w:tcW w:w="3044" w:type="dxa"/>
            <w:vMerge/>
            <w:hideMark/>
          </w:tcPr>
          <w:p w14:paraId="7343159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F9F432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гигиенические условия проживания населения и мероприятия, обеспечивающие благоприятную среду обитания человека</w:t>
            </w:r>
          </w:p>
        </w:tc>
      </w:tr>
      <w:tr w:rsidR="00687675" w:rsidRPr="00323A15" w14:paraId="056628D5" w14:textId="77777777" w:rsidTr="00323A15">
        <w:trPr>
          <w:trHeight w:val="20"/>
        </w:trPr>
        <w:tc>
          <w:tcPr>
            <w:tcW w:w="2480" w:type="dxa"/>
            <w:vMerge w:val="restart"/>
            <w:shd w:val="clear" w:color="auto" w:fill="auto"/>
            <w:hideMark/>
          </w:tcPr>
          <w:p w14:paraId="6BE62D8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Выполнение лабораторных и инструментальных исследований при производстве судебно-медицинских экспертиз (исследований)</w:t>
            </w:r>
          </w:p>
        </w:tc>
        <w:tc>
          <w:tcPr>
            <w:tcW w:w="3044" w:type="dxa"/>
            <w:vMerge w:val="restart"/>
            <w:shd w:val="clear" w:color="auto" w:fill="auto"/>
            <w:hideMark/>
          </w:tcPr>
          <w:p w14:paraId="786EB5D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ПК.6.1.  Осуществлять подготовку вещественных доказательств, объектов биологического и иного происхождения к проведению лабораторных и инструментальных исследований при производстве судебно-медицинских экспертиз (исследований)</w:t>
            </w:r>
          </w:p>
        </w:tc>
        <w:tc>
          <w:tcPr>
            <w:tcW w:w="9355" w:type="dxa"/>
            <w:shd w:val="clear" w:color="auto" w:fill="auto"/>
            <w:hideMark/>
          </w:tcPr>
          <w:p w14:paraId="4A42F2B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729E9EBE" w14:textId="77777777" w:rsidTr="00323A15">
        <w:trPr>
          <w:trHeight w:val="20"/>
        </w:trPr>
        <w:tc>
          <w:tcPr>
            <w:tcW w:w="2480" w:type="dxa"/>
            <w:vMerge/>
            <w:hideMark/>
          </w:tcPr>
          <w:p w14:paraId="3B391865" w14:textId="77777777" w:rsidR="00687675" w:rsidRPr="00323A15" w:rsidRDefault="00687675" w:rsidP="00323A15">
            <w:pPr>
              <w:rPr>
                <w:rFonts w:ascii="Times New Roman" w:hAnsi="Times New Roman" w:cs="Times New Roman"/>
                <w:color w:val="000000"/>
              </w:rPr>
            </w:pPr>
          </w:p>
        </w:tc>
        <w:tc>
          <w:tcPr>
            <w:tcW w:w="3044" w:type="dxa"/>
            <w:vMerge/>
            <w:hideMark/>
          </w:tcPr>
          <w:p w14:paraId="1869AA3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8B2E8E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транспортировать биоматериал в соответствии с требованиями нормативных документов</w:t>
            </w:r>
          </w:p>
        </w:tc>
      </w:tr>
      <w:tr w:rsidR="00687675" w:rsidRPr="00323A15" w14:paraId="1ED967FF" w14:textId="77777777" w:rsidTr="00323A15">
        <w:trPr>
          <w:trHeight w:val="20"/>
        </w:trPr>
        <w:tc>
          <w:tcPr>
            <w:tcW w:w="2480" w:type="dxa"/>
            <w:vMerge/>
            <w:hideMark/>
          </w:tcPr>
          <w:p w14:paraId="4A3CC646" w14:textId="77777777" w:rsidR="00687675" w:rsidRPr="00323A15" w:rsidRDefault="00687675" w:rsidP="00323A15">
            <w:pPr>
              <w:rPr>
                <w:rFonts w:ascii="Times New Roman" w:hAnsi="Times New Roman" w:cs="Times New Roman"/>
                <w:color w:val="000000"/>
              </w:rPr>
            </w:pPr>
          </w:p>
        </w:tc>
        <w:tc>
          <w:tcPr>
            <w:tcW w:w="3044" w:type="dxa"/>
            <w:vMerge/>
            <w:hideMark/>
          </w:tcPr>
          <w:p w14:paraId="188F50F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D21A59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осуществлять подготовку биоматериала к исследованию</w:t>
            </w:r>
          </w:p>
        </w:tc>
      </w:tr>
      <w:tr w:rsidR="00687675" w:rsidRPr="00323A15" w14:paraId="7396F414" w14:textId="77777777" w:rsidTr="00323A15">
        <w:trPr>
          <w:trHeight w:val="20"/>
        </w:trPr>
        <w:tc>
          <w:tcPr>
            <w:tcW w:w="2480" w:type="dxa"/>
            <w:vMerge/>
            <w:hideMark/>
          </w:tcPr>
          <w:p w14:paraId="15775D95" w14:textId="77777777" w:rsidR="00687675" w:rsidRPr="00323A15" w:rsidRDefault="00687675" w:rsidP="00323A15">
            <w:pPr>
              <w:rPr>
                <w:rFonts w:ascii="Times New Roman" w:hAnsi="Times New Roman" w:cs="Times New Roman"/>
                <w:color w:val="000000"/>
              </w:rPr>
            </w:pPr>
          </w:p>
        </w:tc>
        <w:tc>
          <w:tcPr>
            <w:tcW w:w="3044" w:type="dxa"/>
            <w:vMerge/>
            <w:hideMark/>
          </w:tcPr>
          <w:p w14:paraId="1F4DDC9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914874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регистрировать биоматериал в журнале и (или) в информационной системе</w:t>
            </w:r>
          </w:p>
        </w:tc>
      </w:tr>
      <w:tr w:rsidR="00687675" w:rsidRPr="00323A15" w14:paraId="45697B99" w14:textId="77777777" w:rsidTr="00323A15">
        <w:trPr>
          <w:trHeight w:val="20"/>
        </w:trPr>
        <w:tc>
          <w:tcPr>
            <w:tcW w:w="2480" w:type="dxa"/>
            <w:vMerge/>
            <w:hideMark/>
          </w:tcPr>
          <w:p w14:paraId="011E8713" w14:textId="77777777" w:rsidR="00687675" w:rsidRPr="00323A15" w:rsidRDefault="00687675" w:rsidP="00323A15">
            <w:pPr>
              <w:rPr>
                <w:rFonts w:ascii="Times New Roman" w:hAnsi="Times New Roman" w:cs="Times New Roman"/>
                <w:color w:val="000000"/>
              </w:rPr>
            </w:pPr>
          </w:p>
        </w:tc>
        <w:tc>
          <w:tcPr>
            <w:tcW w:w="3044" w:type="dxa"/>
            <w:vMerge/>
            <w:hideMark/>
          </w:tcPr>
          <w:p w14:paraId="0B309549"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1DBB98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отбраковывать биоматериал, не соответствующий утвержденным требованиям</w:t>
            </w:r>
          </w:p>
        </w:tc>
      </w:tr>
      <w:tr w:rsidR="00687675" w:rsidRPr="00323A15" w14:paraId="74CAC781" w14:textId="77777777" w:rsidTr="00323A15">
        <w:trPr>
          <w:trHeight w:val="20"/>
        </w:trPr>
        <w:tc>
          <w:tcPr>
            <w:tcW w:w="2480" w:type="dxa"/>
            <w:vMerge/>
            <w:hideMark/>
          </w:tcPr>
          <w:p w14:paraId="7AB76F00" w14:textId="77777777" w:rsidR="00687675" w:rsidRPr="00323A15" w:rsidRDefault="00687675" w:rsidP="00323A15">
            <w:pPr>
              <w:rPr>
                <w:rFonts w:ascii="Times New Roman" w:hAnsi="Times New Roman" w:cs="Times New Roman"/>
                <w:color w:val="000000"/>
              </w:rPr>
            </w:pPr>
          </w:p>
        </w:tc>
        <w:tc>
          <w:tcPr>
            <w:tcW w:w="3044" w:type="dxa"/>
            <w:vMerge/>
            <w:hideMark/>
          </w:tcPr>
          <w:p w14:paraId="6A2A4BB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3A7509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выполнять правила </w:t>
            </w:r>
            <w:proofErr w:type="spellStart"/>
            <w:r w:rsidRPr="00323A15">
              <w:rPr>
                <w:rFonts w:ascii="Times New Roman" w:hAnsi="Times New Roman" w:cs="Times New Roman"/>
                <w:color w:val="000000"/>
              </w:rPr>
              <w:t>преаналитического</w:t>
            </w:r>
            <w:proofErr w:type="spellEnd"/>
            <w:r w:rsidRPr="00323A15">
              <w:rPr>
                <w:rFonts w:ascii="Times New Roman" w:hAnsi="Times New Roman" w:cs="Times New Roman"/>
                <w:color w:val="000000"/>
              </w:rPr>
              <w:t xml:space="preserve"> этапа (взятие, хранение, подготовка, маркировка, транспортировка, регистрация биоматериала)</w:t>
            </w:r>
          </w:p>
        </w:tc>
      </w:tr>
      <w:tr w:rsidR="00687675" w:rsidRPr="00323A15" w14:paraId="40BDA615" w14:textId="77777777" w:rsidTr="00323A15">
        <w:trPr>
          <w:trHeight w:val="20"/>
        </w:trPr>
        <w:tc>
          <w:tcPr>
            <w:tcW w:w="2480" w:type="dxa"/>
            <w:vMerge/>
            <w:hideMark/>
          </w:tcPr>
          <w:p w14:paraId="22549162" w14:textId="77777777" w:rsidR="00687675" w:rsidRPr="00323A15" w:rsidRDefault="00687675" w:rsidP="00323A15">
            <w:pPr>
              <w:rPr>
                <w:rFonts w:ascii="Times New Roman" w:hAnsi="Times New Roman" w:cs="Times New Roman"/>
                <w:color w:val="000000"/>
              </w:rPr>
            </w:pPr>
          </w:p>
        </w:tc>
        <w:tc>
          <w:tcPr>
            <w:tcW w:w="3044" w:type="dxa"/>
            <w:vMerge/>
            <w:hideMark/>
          </w:tcPr>
          <w:p w14:paraId="215A1746"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83B948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применять на практике санитарные нормы и правила</w:t>
            </w:r>
          </w:p>
        </w:tc>
      </w:tr>
      <w:tr w:rsidR="00687675" w:rsidRPr="00323A15" w14:paraId="0CDAE908" w14:textId="77777777" w:rsidTr="00323A15">
        <w:trPr>
          <w:trHeight w:val="20"/>
        </w:trPr>
        <w:tc>
          <w:tcPr>
            <w:tcW w:w="2480" w:type="dxa"/>
            <w:vMerge/>
            <w:hideMark/>
          </w:tcPr>
          <w:p w14:paraId="46993F75" w14:textId="77777777" w:rsidR="00687675" w:rsidRPr="00323A15" w:rsidRDefault="00687675" w:rsidP="00323A15">
            <w:pPr>
              <w:rPr>
                <w:rFonts w:ascii="Times New Roman" w:hAnsi="Times New Roman" w:cs="Times New Roman"/>
                <w:color w:val="000000"/>
              </w:rPr>
            </w:pPr>
          </w:p>
        </w:tc>
        <w:tc>
          <w:tcPr>
            <w:tcW w:w="3044" w:type="dxa"/>
            <w:vMerge/>
            <w:hideMark/>
          </w:tcPr>
          <w:p w14:paraId="00243E7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97C9E8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дезинфицировать использованную лабораторную посуду, инструментарий, средства защиты</w:t>
            </w:r>
          </w:p>
        </w:tc>
      </w:tr>
      <w:tr w:rsidR="00687675" w:rsidRPr="00323A15" w14:paraId="3BCB3885" w14:textId="77777777" w:rsidTr="00323A15">
        <w:trPr>
          <w:trHeight w:val="20"/>
        </w:trPr>
        <w:tc>
          <w:tcPr>
            <w:tcW w:w="2480" w:type="dxa"/>
            <w:vMerge/>
            <w:hideMark/>
          </w:tcPr>
          <w:p w14:paraId="452A920B" w14:textId="77777777" w:rsidR="00687675" w:rsidRPr="00323A15" w:rsidRDefault="00687675" w:rsidP="00323A15">
            <w:pPr>
              <w:rPr>
                <w:rFonts w:ascii="Times New Roman" w:hAnsi="Times New Roman" w:cs="Times New Roman"/>
                <w:color w:val="000000"/>
              </w:rPr>
            </w:pPr>
          </w:p>
        </w:tc>
        <w:tc>
          <w:tcPr>
            <w:tcW w:w="3044" w:type="dxa"/>
            <w:vMerge/>
            <w:hideMark/>
          </w:tcPr>
          <w:p w14:paraId="0D3178C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DF359D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стерилизовать использованную лабораторную посуду, инструментарий, средства защиты</w:t>
            </w:r>
          </w:p>
        </w:tc>
      </w:tr>
      <w:tr w:rsidR="00687675" w:rsidRPr="00323A15" w14:paraId="52948B17" w14:textId="77777777" w:rsidTr="00323A15">
        <w:trPr>
          <w:trHeight w:val="20"/>
        </w:trPr>
        <w:tc>
          <w:tcPr>
            <w:tcW w:w="2480" w:type="dxa"/>
            <w:vMerge/>
            <w:hideMark/>
          </w:tcPr>
          <w:p w14:paraId="7E4419DC" w14:textId="77777777" w:rsidR="00687675" w:rsidRPr="00323A15" w:rsidRDefault="00687675" w:rsidP="00323A15">
            <w:pPr>
              <w:rPr>
                <w:rFonts w:ascii="Times New Roman" w:hAnsi="Times New Roman" w:cs="Times New Roman"/>
                <w:color w:val="000000"/>
              </w:rPr>
            </w:pPr>
          </w:p>
        </w:tc>
        <w:tc>
          <w:tcPr>
            <w:tcW w:w="3044" w:type="dxa"/>
            <w:vMerge/>
            <w:hideMark/>
          </w:tcPr>
          <w:p w14:paraId="15A0FB12"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BCC959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регистрировать неполадки в работе используемого оборудования в контрольно-технической документации</w:t>
            </w:r>
          </w:p>
        </w:tc>
      </w:tr>
      <w:tr w:rsidR="00687675" w:rsidRPr="00323A15" w14:paraId="271AF0F6" w14:textId="77777777" w:rsidTr="00323A15">
        <w:trPr>
          <w:trHeight w:val="20"/>
        </w:trPr>
        <w:tc>
          <w:tcPr>
            <w:tcW w:w="2480" w:type="dxa"/>
            <w:vMerge/>
            <w:hideMark/>
          </w:tcPr>
          <w:p w14:paraId="27A8D024" w14:textId="77777777" w:rsidR="00687675" w:rsidRPr="00323A15" w:rsidRDefault="00687675" w:rsidP="00323A15">
            <w:pPr>
              <w:rPr>
                <w:rFonts w:ascii="Times New Roman" w:hAnsi="Times New Roman" w:cs="Times New Roman"/>
                <w:color w:val="000000"/>
              </w:rPr>
            </w:pPr>
          </w:p>
        </w:tc>
        <w:tc>
          <w:tcPr>
            <w:tcW w:w="3044" w:type="dxa"/>
            <w:vMerge/>
            <w:hideMark/>
          </w:tcPr>
          <w:p w14:paraId="1245C64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9D54DE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работать на современном лабораторном оборудовании</w:t>
            </w:r>
          </w:p>
        </w:tc>
      </w:tr>
      <w:tr w:rsidR="00687675" w:rsidRPr="00323A15" w14:paraId="2687DB70" w14:textId="77777777" w:rsidTr="00323A15">
        <w:trPr>
          <w:trHeight w:val="20"/>
        </w:trPr>
        <w:tc>
          <w:tcPr>
            <w:tcW w:w="2480" w:type="dxa"/>
            <w:vMerge/>
            <w:hideMark/>
          </w:tcPr>
          <w:p w14:paraId="4F9AD6DF" w14:textId="77777777" w:rsidR="00687675" w:rsidRPr="00323A15" w:rsidRDefault="00687675" w:rsidP="00323A15">
            <w:pPr>
              <w:rPr>
                <w:rFonts w:ascii="Times New Roman" w:hAnsi="Times New Roman" w:cs="Times New Roman"/>
                <w:color w:val="000000"/>
              </w:rPr>
            </w:pPr>
          </w:p>
        </w:tc>
        <w:tc>
          <w:tcPr>
            <w:tcW w:w="3044" w:type="dxa"/>
            <w:vMerge/>
            <w:hideMark/>
          </w:tcPr>
          <w:p w14:paraId="02320A1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4BB0A52"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4FA96CC4" w14:textId="77777777" w:rsidTr="00323A15">
        <w:trPr>
          <w:trHeight w:val="20"/>
        </w:trPr>
        <w:tc>
          <w:tcPr>
            <w:tcW w:w="2480" w:type="dxa"/>
            <w:vMerge/>
            <w:hideMark/>
          </w:tcPr>
          <w:p w14:paraId="44FA1488" w14:textId="77777777" w:rsidR="00687675" w:rsidRPr="00323A15" w:rsidRDefault="00687675" w:rsidP="00323A15">
            <w:pPr>
              <w:rPr>
                <w:rFonts w:ascii="Times New Roman" w:hAnsi="Times New Roman" w:cs="Times New Roman"/>
                <w:color w:val="000000"/>
              </w:rPr>
            </w:pPr>
          </w:p>
        </w:tc>
        <w:tc>
          <w:tcPr>
            <w:tcW w:w="3044" w:type="dxa"/>
            <w:vMerge/>
            <w:hideMark/>
          </w:tcPr>
          <w:p w14:paraId="48F26BC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71D0730"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соблюдение алгоритма подготовки рабочего места с учетом соблюдения правил работы и техники безопасности, требований </w:t>
            </w:r>
            <w:proofErr w:type="spellStart"/>
            <w:r w:rsidRPr="00323A15">
              <w:rPr>
                <w:rFonts w:ascii="Times New Roman" w:hAnsi="Times New Roman" w:cs="Times New Roman"/>
                <w:color w:val="000000"/>
              </w:rPr>
              <w:t>санэпидрежима</w:t>
            </w:r>
            <w:proofErr w:type="spellEnd"/>
            <w:r w:rsidRPr="00323A15">
              <w:rPr>
                <w:rFonts w:ascii="Times New Roman" w:hAnsi="Times New Roman" w:cs="Times New Roman"/>
                <w:color w:val="000000"/>
              </w:rPr>
              <w:t xml:space="preserve"> при работе с биологическим материалом при производстве судебно-медицинских экспертиз (исследований)</w:t>
            </w:r>
          </w:p>
        </w:tc>
      </w:tr>
      <w:tr w:rsidR="00687675" w:rsidRPr="00323A15" w14:paraId="218C7D64" w14:textId="77777777" w:rsidTr="00323A15">
        <w:trPr>
          <w:trHeight w:val="20"/>
        </w:trPr>
        <w:tc>
          <w:tcPr>
            <w:tcW w:w="2480" w:type="dxa"/>
            <w:vMerge/>
            <w:hideMark/>
          </w:tcPr>
          <w:p w14:paraId="31BE7B1D" w14:textId="77777777" w:rsidR="00687675" w:rsidRPr="00323A15" w:rsidRDefault="00687675" w:rsidP="00323A15">
            <w:pPr>
              <w:rPr>
                <w:rFonts w:ascii="Times New Roman" w:hAnsi="Times New Roman" w:cs="Times New Roman"/>
                <w:color w:val="000000"/>
              </w:rPr>
            </w:pPr>
          </w:p>
        </w:tc>
        <w:tc>
          <w:tcPr>
            <w:tcW w:w="3044" w:type="dxa"/>
            <w:vMerge/>
            <w:hideMark/>
          </w:tcPr>
          <w:p w14:paraId="7385CE3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F4412A7"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осуществлять процедуру транспортировки, регистрации, маркировки, пробоподготовки считывание штрих кода и причин бракеража образцов крови для проведения лабораторного исследования различных биологических жидкостей при производстве судебно-медицинских экспертиз (исследований)</w:t>
            </w:r>
          </w:p>
        </w:tc>
      </w:tr>
      <w:tr w:rsidR="00687675" w:rsidRPr="00323A15" w14:paraId="4DB1E205" w14:textId="77777777" w:rsidTr="00323A15">
        <w:trPr>
          <w:trHeight w:val="20"/>
        </w:trPr>
        <w:tc>
          <w:tcPr>
            <w:tcW w:w="2480" w:type="dxa"/>
            <w:vMerge/>
            <w:hideMark/>
          </w:tcPr>
          <w:p w14:paraId="25B32E63" w14:textId="77777777" w:rsidR="00687675" w:rsidRPr="00323A15" w:rsidRDefault="00687675" w:rsidP="00323A15">
            <w:pPr>
              <w:rPr>
                <w:rFonts w:ascii="Times New Roman" w:hAnsi="Times New Roman" w:cs="Times New Roman"/>
                <w:color w:val="000000"/>
              </w:rPr>
            </w:pPr>
          </w:p>
        </w:tc>
        <w:tc>
          <w:tcPr>
            <w:tcW w:w="3044" w:type="dxa"/>
            <w:vMerge/>
            <w:hideMark/>
          </w:tcPr>
          <w:p w14:paraId="66074343"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FAC3D21"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0CEB5229" w14:textId="77777777" w:rsidTr="00323A15">
        <w:trPr>
          <w:trHeight w:val="20"/>
        </w:trPr>
        <w:tc>
          <w:tcPr>
            <w:tcW w:w="2480" w:type="dxa"/>
            <w:vMerge/>
            <w:hideMark/>
          </w:tcPr>
          <w:p w14:paraId="3C38BB26" w14:textId="77777777" w:rsidR="00687675" w:rsidRPr="00323A15" w:rsidRDefault="00687675" w:rsidP="00323A15">
            <w:pPr>
              <w:rPr>
                <w:rFonts w:ascii="Times New Roman" w:hAnsi="Times New Roman" w:cs="Times New Roman"/>
                <w:color w:val="000000"/>
              </w:rPr>
            </w:pPr>
          </w:p>
        </w:tc>
        <w:tc>
          <w:tcPr>
            <w:tcW w:w="3044" w:type="dxa"/>
            <w:vMerge/>
            <w:hideMark/>
          </w:tcPr>
          <w:p w14:paraId="677078C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0D600D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организационную структуру судебно-медицинской и судебно-химической экспертизы в РФ</w:t>
            </w:r>
          </w:p>
        </w:tc>
      </w:tr>
      <w:tr w:rsidR="00687675" w:rsidRPr="00323A15" w14:paraId="58274E7F" w14:textId="77777777" w:rsidTr="00323A15">
        <w:trPr>
          <w:trHeight w:val="20"/>
        </w:trPr>
        <w:tc>
          <w:tcPr>
            <w:tcW w:w="2480" w:type="dxa"/>
            <w:vMerge/>
            <w:hideMark/>
          </w:tcPr>
          <w:p w14:paraId="3ABBB3C1"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4DEBCA2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ПК 6.2 Выполнять стандартные операционные процедуры при проведении лабораторных и инструментальных исследований при производстве судебно-медицинских экспертиз (исследований);</w:t>
            </w:r>
          </w:p>
        </w:tc>
        <w:tc>
          <w:tcPr>
            <w:tcW w:w="9355" w:type="dxa"/>
            <w:shd w:val="clear" w:color="auto" w:fill="auto"/>
            <w:hideMark/>
          </w:tcPr>
          <w:p w14:paraId="69B8231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7F2A4619" w14:textId="77777777" w:rsidTr="00323A15">
        <w:trPr>
          <w:trHeight w:val="20"/>
        </w:trPr>
        <w:tc>
          <w:tcPr>
            <w:tcW w:w="2480" w:type="dxa"/>
            <w:vMerge/>
            <w:hideMark/>
          </w:tcPr>
          <w:p w14:paraId="76FB44DC" w14:textId="77777777" w:rsidR="00687675" w:rsidRPr="00323A15" w:rsidRDefault="00687675" w:rsidP="00323A15">
            <w:pPr>
              <w:rPr>
                <w:rFonts w:ascii="Times New Roman" w:hAnsi="Times New Roman" w:cs="Times New Roman"/>
                <w:color w:val="000000"/>
              </w:rPr>
            </w:pPr>
          </w:p>
        </w:tc>
        <w:tc>
          <w:tcPr>
            <w:tcW w:w="3044" w:type="dxa"/>
            <w:vMerge/>
            <w:hideMark/>
          </w:tcPr>
          <w:p w14:paraId="208DAD4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763C3781"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соблюдение алгоритма и качественное проведение лабораторных молекулярно-биологических и генетических исследований</w:t>
            </w:r>
          </w:p>
        </w:tc>
      </w:tr>
      <w:tr w:rsidR="00687675" w:rsidRPr="00323A15" w14:paraId="1E05A9CD" w14:textId="77777777" w:rsidTr="00323A15">
        <w:trPr>
          <w:trHeight w:val="20"/>
        </w:trPr>
        <w:tc>
          <w:tcPr>
            <w:tcW w:w="2480" w:type="dxa"/>
            <w:vMerge/>
            <w:hideMark/>
          </w:tcPr>
          <w:p w14:paraId="13D01F33" w14:textId="77777777" w:rsidR="00687675" w:rsidRPr="00323A15" w:rsidRDefault="00687675" w:rsidP="00323A15">
            <w:pPr>
              <w:rPr>
                <w:rFonts w:ascii="Times New Roman" w:hAnsi="Times New Roman" w:cs="Times New Roman"/>
                <w:color w:val="000000"/>
              </w:rPr>
            </w:pPr>
          </w:p>
        </w:tc>
        <w:tc>
          <w:tcPr>
            <w:tcW w:w="3044" w:type="dxa"/>
            <w:vMerge/>
            <w:hideMark/>
          </w:tcPr>
          <w:p w14:paraId="3249B39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07B1C9E"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работать на современном автоматизированном лабораторном оборудовании</w:t>
            </w:r>
          </w:p>
        </w:tc>
      </w:tr>
      <w:tr w:rsidR="00687675" w:rsidRPr="00323A15" w14:paraId="690F2E01" w14:textId="77777777" w:rsidTr="00323A15">
        <w:trPr>
          <w:trHeight w:val="20"/>
        </w:trPr>
        <w:tc>
          <w:tcPr>
            <w:tcW w:w="2480" w:type="dxa"/>
            <w:vMerge/>
            <w:hideMark/>
          </w:tcPr>
          <w:p w14:paraId="5A4FCD20" w14:textId="77777777" w:rsidR="00687675" w:rsidRPr="00323A15" w:rsidRDefault="00687675" w:rsidP="00323A15">
            <w:pPr>
              <w:rPr>
                <w:rFonts w:ascii="Times New Roman" w:hAnsi="Times New Roman" w:cs="Times New Roman"/>
                <w:color w:val="000000"/>
              </w:rPr>
            </w:pPr>
          </w:p>
        </w:tc>
        <w:tc>
          <w:tcPr>
            <w:tcW w:w="3044" w:type="dxa"/>
            <w:vMerge/>
            <w:hideMark/>
          </w:tcPr>
          <w:p w14:paraId="427D328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5808EA3E"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5457DB43" w14:textId="77777777" w:rsidTr="00323A15">
        <w:trPr>
          <w:trHeight w:val="20"/>
        </w:trPr>
        <w:tc>
          <w:tcPr>
            <w:tcW w:w="2480" w:type="dxa"/>
            <w:vMerge/>
            <w:hideMark/>
          </w:tcPr>
          <w:p w14:paraId="0664C245" w14:textId="77777777" w:rsidR="00687675" w:rsidRPr="00323A15" w:rsidRDefault="00687675" w:rsidP="00323A15">
            <w:pPr>
              <w:rPr>
                <w:rFonts w:ascii="Times New Roman" w:hAnsi="Times New Roman" w:cs="Times New Roman"/>
                <w:color w:val="000000"/>
              </w:rPr>
            </w:pPr>
          </w:p>
        </w:tc>
        <w:tc>
          <w:tcPr>
            <w:tcW w:w="3044" w:type="dxa"/>
            <w:vMerge/>
            <w:hideMark/>
          </w:tcPr>
          <w:p w14:paraId="627D85B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480981A"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проведение резки образцов тканей на микротомах, криостате и </w:t>
            </w:r>
            <w:proofErr w:type="spellStart"/>
            <w:r w:rsidRPr="00323A15">
              <w:rPr>
                <w:rFonts w:ascii="Times New Roman" w:hAnsi="Times New Roman" w:cs="Times New Roman"/>
                <w:color w:val="000000"/>
              </w:rPr>
              <w:t>вибротоме</w:t>
            </w:r>
            <w:proofErr w:type="spellEnd"/>
            <w:r w:rsidRPr="00323A15">
              <w:rPr>
                <w:rFonts w:ascii="Times New Roman" w:hAnsi="Times New Roman" w:cs="Times New Roman"/>
                <w:color w:val="000000"/>
              </w:rPr>
              <w:t>, микроскопия в проходящем свете, флуоресцентной и конфокальной микроскопии</w:t>
            </w:r>
          </w:p>
        </w:tc>
      </w:tr>
      <w:tr w:rsidR="00687675" w:rsidRPr="00323A15" w14:paraId="1748EC4B" w14:textId="77777777" w:rsidTr="00323A15">
        <w:trPr>
          <w:trHeight w:val="20"/>
        </w:trPr>
        <w:tc>
          <w:tcPr>
            <w:tcW w:w="2480" w:type="dxa"/>
            <w:vMerge/>
            <w:hideMark/>
          </w:tcPr>
          <w:p w14:paraId="49836D8F" w14:textId="77777777" w:rsidR="00687675" w:rsidRPr="00323A15" w:rsidRDefault="00687675" w:rsidP="00323A15">
            <w:pPr>
              <w:rPr>
                <w:rFonts w:ascii="Times New Roman" w:hAnsi="Times New Roman" w:cs="Times New Roman"/>
                <w:color w:val="000000"/>
              </w:rPr>
            </w:pPr>
          </w:p>
        </w:tc>
        <w:tc>
          <w:tcPr>
            <w:tcW w:w="3044" w:type="dxa"/>
            <w:vMerge/>
            <w:hideMark/>
          </w:tcPr>
          <w:p w14:paraId="520EE71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0C3EC3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проводить предварительные исследования с применением </w:t>
            </w:r>
            <w:proofErr w:type="spellStart"/>
            <w:r w:rsidRPr="00323A15">
              <w:rPr>
                <w:rFonts w:ascii="Times New Roman" w:hAnsi="Times New Roman" w:cs="Times New Roman"/>
                <w:color w:val="000000"/>
              </w:rPr>
              <w:t>иммунохроматографических</w:t>
            </w:r>
            <w:proofErr w:type="spellEnd"/>
            <w:r w:rsidRPr="00323A15">
              <w:rPr>
                <w:rFonts w:ascii="Times New Roman" w:hAnsi="Times New Roman" w:cs="Times New Roman"/>
                <w:color w:val="000000"/>
              </w:rPr>
              <w:t xml:space="preserve"> экспресс-тестов</w:t>
            </w:r>
          </w:p>
        </w:tc>
      </w:tr>
      <w:tr w:rsidR="00687675" w:rsidRPr="00323A15" w14:paraId="69AC28F2" w14:textId="77777777" w:rsidTr="00323A15">
        <w:trPr>
          <w:trHeight w:val="20"/>
        </w:trPr>
        <w:tc>
          <w:tcPr>
            <w:tcW w:w="2480" w:type="dxa"/>
            <w:vMerge/>
            <w:hideMark/>
          </w:tcPr>
          <w:p w14:paraId="639DC093" w14:textId="77777777" w:rsidR="00687675" w:rsidRPr="00323A15" w:rsidRDefault="00687675" w:rsidP="00323A15">
            <w:pPr>
              <w:rPr>
                <w:rFonts w:ascii="Times New Roman" w:hAnsi="Times New Roman" w:cs="Times New Roman"/>
                <w:color w:val="000000"/>
              </w:rPr>
            </w:pPr>
          </w:p>
        </w:tc>
        <w:tc>
          <w:tcPr>
            <w:tcW w:w="3044" w:type="dxa"/>
            <w:vMerge/>
            <w:hideMark/>
          </w:tcPr>
          <w:p w14:paraId="35F1C49C"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7105C28"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5EE67034" w14:textId="77777777" w:rsidTr="00323A15">
        <w:trPr>
          <w:trHeight w:val="20"/>
        </w:trPr>
        <w:tc>
          <w:tcPr>
            <w:tcW w:w="2480" w:type="dxa"/>
            <w:vMerge/>
            <w:hideMark/>
          </w:tcPr>
          <w:p w14:paraId="0CABB185" w14:textId="77777777" w:rsidR="00687675" w:rsidRPr="00323A15" w:rsidRDefault="00687675" w:rsidP="00323A15">
            <w:pPr>
              <w:rPr>
                <w:rFonts w:ascii="Times New Roman" w:hAnsi="Times New Roman" w:cs="Times New Roman"/>
                <w:color w:val="000000"/>
              </w:rPr>
            </w:pPr>
          </w:p>
        </w:tc>
        <w:tc>
          <w:tcPr>
            <w:tcW w:w="3044" w:type="dxa"/>
            <w:vMerge/>
            <w:hideMark/>
          </w:tcPr>
          <w:p w14:paraId="31C5FA7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3271F3F"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общую характеристику и классификацию веществ, вызывающих отравления</w:t>
            </w:r>
          </w:p>
        </w:tc>
      </w:tr>
      <w:tr w:rsidR="00687675" w:rsidRPr="00323A15" w14:paraId="2E48622B" w14:textId="77777777" w:rsidTr="00323A15">
        <w:trPr>
          <w:trHeight w:val="20"/>
        </w:trPr>
        <w:tc>
          <w:tcPr>
            <w:tcW w:w="2480" w:type="dxa"/>
            <w:vMerge/>
            <w:hideMark/>
          </w:tcPr>
          <w:p w14:paraId="496B5D32" w14:textId="77777777" w:rsidR="00687675" w:rsidRPr="00323A15" w:rsidRDefault="00687675" w:rsidP="00323A15">
            <w:pPr>
              <w:rPr>
                <w:rFonts w:ascii="Times New Roman" w:hAnsi="Times New Roman" w:cs="Times New Roman"/>
                <w:color w:val="000000"/>
              </w:rPr>
            </w:pPr>
          </w:p>
        </w:tc>
        <w:tc>
          <w:tcPr>
            <w:tcW w:w="3044" w:type="dxa"/>
            <w:vMerge/>
            <w:hideMark/>
          </w:tcPr>
          <w:p w14:paraId="36E32CF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441E058"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методы анализа в судебно-химической экспертизе отравлений и экспертизе алкогольного опьянения</w:t>
            </w:r>
          </w:p>
        </w:tc>
      </w:tr>
      <w:tr w:rsidR="00687675" w:rsidRPr="00323A15" w14:paraId="714F2A0E" w14:textId="77777777" w:rsidTr="00323A15">
        <w:trPr>
          <w:trHeight w:val="20"/>
        </w:trPr>
        <w:tc>
          <w:tcPr>
            <w:tcW w:w="2480" w:type="dxa"/>
            <w:vMerge/>
            <w:hideMark/>
          </w:tcPr>
          <w:p w14:paraId="29EAC910" w14:textId="77777777" w:rsidR="00687675" w:rsidRPr="00323A15" w:rsidRDefault="00687675" w:rsidP="00323A15">
            <w:pPr>
              <w:rPr>
                <w:rFonts w:ascii="Times New Roman" w:hAnsi="Times New Roman" w:cs="Times New Roman"/>
                <w:color w:val="000000"/>
              </w:rPr>
            </w:pPr>
          </w:p>
        </w:tc>
        <w:tc>
          <w:tcPr>
            <w:tcW w:w="3044" w:type="dxa"/>
            <w:vMerge/>
            <w:hideMark/>
          </w:tcPr>
          <w:p w14:paraId="2F30428E"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69760FF5"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аналитический скрининг лекарственных веществ, имеющих токсикологическое значение</w:t>
            </w:r>
          </w:p>
        </w:tc>
      </w:tr>
      <w:tr w:rsidR="00687675" w:rsidRPr="00323A15" w14:paraId="47CF683B" w14:textId="77777777" w:rsidTr="00323A15">
        <w:trPr>
          <w:trHeight w:val="20"/>
        </w:trPr>
        <w:tc>
          <w:tcPr>
            <w:tcW w:w="2480" w:type="dxa"/>
            <w:vMerge/>
            <w:hideMark/>
          </w:tcPr>
          <w:p w14:paraId="050D4530" w14:textId="77777777" w:rsidR="00687675" w:rsidRPr="00323A15" w:rsidRDefault="00687675" w:rsidP="00323A15">
            <w:pPr>
              <w:rPr>
                <w:rFonts w:ascii="Times New Roman" w:hAnsi="Times New Roman" w:cs="Times New Roman"/>
                <w:color w:val="000000"/>
              </w:rPr>
            </w:pPr>
          </w:p>
        </w:tc>
        <w:tc>
          <w:tcPr>
            <w:tcW w:w="3044" w:type="dxa"/>
            <w:vMerge/>
            <w:hideMark/>
          </w:tcPr>
          <w:p w14:paraId="6923FDB4"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4C8D63B"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экспресс-анализ интоксикаций</w:t>
            </w:r>
          </w:p>
        </w:tc>
      </w:tr>
      <w:tr w:rsidR="00687675" w:rsidRPr="00323A15" w14:paraId="63271C08" w14:textId="77777777" w:rsidTr="00323A15">
        <w:trPr>
          <w:trHeight w:val="20"/>
        </w:trPr>
        <w:tc>
          <w:tcPr>
            <w:tcW w:w="2480" w:type="dxa"/>
            <w:vMerge/>
            <w:hideMark/>
          </w:tcPr>
          <w:p w14:paraId="7ADE6E41" w14:textId="77777777" w:rsidR="00687675" w:rsidRPr="00323A15" w:rsidRDefault="00687675" w:rsidP="00323A15">
            <w:pPr>
              <w:rPr>
                <w:rFonts w:ascii="Times New Roman" w:hAnsi="Times New Roman" w:cs="Times New Roman"/>
                <w:color w:val="000000"/>
              </w:rPr>
            </w:pPr>
          </w:p>
        </w:tc>
        <w:tc>
          <w:tcPr>
            <w:tcW w:w="3044" w:type="dxa"/>
            <w:vMerge/>
            <w:hideMark/>
          </w:tcPr>
          <w:p w14:paraId="4238B71D"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4D5A4FC"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проведении химико-токсикологических исследований и лабораторного лекарственного мониторинга</w:t>
            </w:r>
          </w:p>
        </w:tc>
      </w:tr>
      <w:tr w:rsidR="00687675" w:rsidRPr="00323A15" w14:paraId="1D02B15C" w14:textId="77777777" w:rsidTr="00323A15">
        <w:trPr>
          <w:trHeight w:val="20"/>
        </w:trPr>
        <w:tc>
          <w:tcPr>
            <w:tcW w:w="2480" w:type="dxa"/>
            <w:vMerge/>
            <w:hideMark/>
          </w:tcPr>
          <w:p w14:paraId="6E6B397E" w14:textId="77777777" w:rsidR="00687675" w:rsidRPr="00323A15" w:rsidRDefault="00687675" w:rsidP="00323A15">
            <w:pPr>
              <w:rPr>
                <w:rFonts w:ascii="Times New Roman" w:hAnsi="Times New Roman" w:cs="Times New Roman"/>
                <w:color w:val="000000"/>
              </w:rPr>
            </w:pPr>
          </w:p>
        </w:tc>
        <w:tc>
          <w:tcPr>
            <w:tcW w:w="3044" w:type="dxa"/>
            <w:vMerge w:val="restart"/>
            <w:shd w:val="clear" w:color="auto" w:fill="auto"/>
            <w:hideMark/>
          </w:tcPr>
          <w:p w14:paraId="228987C4"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 xml:space="preserve">ПК 6.3 Выполнять процедуры </w:t>
            </w:r>
            <w:proofErr w:type="spellStart"/>
            <w:r w:rsidRPr="00323A15">
              <w:rPr>
                <w:rFonts w:ascii="Times New Roman" w:hAnsi="Times New Roman" w:cs="Times New Roman"/>
                <w:color w:val="000000"/>
              </w:rPr>
              <w:t>постаналитического</w:t>
            </w:r>
            <w:proofErr w:type="spellEnd"/>
            <w:r w:rsidRPr="00323A15">
              <w:rPr>
                <w:rFonts w:ascii="Times New Roman" w:hAnsi="Times New Roman" w:cs="Times New Roman"/>
                <w:color w:val="000000"/>
              </w:rPr>
              <w:t xml:space="preserve"> этапа лабораторных и инструментальных исследований в зависимости от вида судебно-медицинской экспертизы (исследований)</w:t>
            </w:r>
          </w:p>
        </w:tc>
        <w:tc>
          <w:tcPr>
            <w:tcW w:w="9355" w:type="dxa"/>
            <w:shd w:val="clear" w:color="auto" w:fill="auto"/>
            <w:hideMark/>
          </w:tcPr>
          <w:p w14:paraId="112A40C0"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Навыки:</w:t>
            </w:r>
          </w:p>
        </w:tc>
      </w:tr>
      <w:tr w:rsidR="00687675" w:rsidRPr="00323A15" w14:paraId="645B874E" w14:textId="77777777" w:rsidTr="00323A15">
        <w:trPr>
          <w:trHeight w:val="20"/>
        </w:trPr>
        <w:tc>
          <w:tcPr>
            <w:tcW w:w="2480" w:type="dxa"/>
            <w:vMerge/>
            <w:hideMark/>
          </w:tcPr>
          <w:p w14:paraId="0B5AE553" w14:textId="77777777" w:rsidR="00687675" w:rsidRPr="00323A15" w:rsidRDefault="00687675" w:rsidP="00323A15">
            <w:pPr>
              <w:rPr>
                <w:rFonts w:ascii="Times New Roman" w:hAnsi="Times New Roman" w:cs="Times New Roman"/>
                <w:color w:val="000000"/>
              </w:rPr>
            </w:pPr>
          </w:p>
        </w:tc>
        <w:tc>
          <w:tcPr>
            <w:tcW w:w="3044" w:type="dxa"/>
            <w:vMerge/>
            <w:hideMark/>
          </w:tcPr>
          <w:p w14:paraId="391C5EE5"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10714472"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проводить учет и самоконтроль качества лабораторных и инструментальных исследований в зависимости от вида судебно-медицинской экспертизы (исследований)</w:t>
            </w:r>
          </w:p>
        </w:tc>
      </w:tr>
      <w:tr w:rsidR="00687675" w:rsidRPr="00323A15" w14:paraId="6619F120" w14:textId="77777777" w:rsidTr="00323A15">
        <w:trPr>
          <w:trHeight w:val="20"/>
        </w:trPr>
        <w:tc>
          <w:tcPr>
            <w:tcW w:w="2480" w:type="dxa"/>
            <w:vMerge/>
            <w:hideMark/>
          </w:tcPr>
          <w:p w14:paraId="26629687" w14:textId="77777777" w:rsidR="00687675" w:rsidRPr="00323A15" w:rsidRDefault="00687675" w:rsidP="00323A15">
            <w:pPr>
              <w:rPr>
                <w:rFonts w:ascii="Times New Roman" w:hAnsi="Times New Roman" w:cs="Times New Roman"/>
                <w:color w:val="000000"/>
              </w:rPr>
            </w:pPr>
          </w:p>
        </w:tc>
        <w:tc>
          <w:tcPr>
            <w:tcW w:w="3044" w:type="dxa"/>
            <w:vMerge/>
            <w:hideMark/>
          </w:tcPr>
          <w:p w14:paraId="2F356EB1"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FE4583D"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Умения:</w:t>
            </w:r>
          </w:p>
        </w:tc>
      </w:tr>
      <w:tr w:rsidR="00687675" w:rsidRPr="00323A15" w14:paraId="7EA975B6" w14:textId="77777777" w:rsidTr="00323A15">
        <w:trPr>
          <w:trHeight w:val="20"/>
        </w:trPr>
        <w:tc>
          <w:tcPr>
            <w:tcW w:w="2480" w:type="dxa"/>
            <w:vMerge/>
            <w:hideMark/>
          </w:tcPr>
          <w:p w14:paraId="0C445815" w14:textId="77777777" w:rsidR="00687675" w:rsidRPr="00323A15" w:rsidRDefault="00687675" w:rsidP="00323A15">
            <w:pPr>
              <w:rPr>
                <w:rFonts w:ascii="Times New Roman" w:hAnsi="Times New Roman" w:cs="Times New Roman"/>
                <w:color w:val="000000"/>
              </w:rPr>
            </w:pPr>
          </w:p>
        </w:tc>
        <w:tc>
          <w:tcPr>
            <w:tcW w:w="3044" w:type="dxa"/>
            <w:vMerge/>
            <w:hideMark/>
          </w:tcPr>
          <w:p w14:paraId="34F3CFF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087EAC6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заполнять и вести медицинскую документацию, в том числе в форме электронного документа</w:t>
            </w:r>
          </w:p>
        </w:tc>
      </w:tr>
      <w:tr w:rsidR="00687675" w:rsidRPr="00323A15" w14:paraId="509E8B75" w14:textId="77777777" w:rsidTr="00323A15">
        <w:trPr>
          <w:trHeight w:val="20"/>
        </w:trPr>
        <w:tc>
          <w:tcPr>
            <w:tcW w:w="2480" w:type="dxa"/>
            <w:vMerge/>
            <w:hideMark/>
          </w:tcPr>
          <w:p w14:paraId="4615B616" w14:textId="77777777" w:rsidR="00687675" w:rsidRPr="00323A15" w:rsidRDefault="00687675" w:rsidP="00323A15">
            <w:pPr>
              <w:rPr>
                <w:rFonts w:ascii="Times New Roman" w:hAnsi="Times New Roman" w:cs="Times New Roman"/>
                <w:color w:val="000000"/>
              </w:rPr>
            </w:pPr>
          </w:p>
        </w:tc>
        <w:tc>
          <w:tcPr>
            <w:tcW w:w="3044" w:type="dxa"/>
            <w:vMerge/>
            <w:hideMark/>
          </w:tcPr>
          <w:p w14:paraId="49F74448"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2E035347" w14:textId="77777777" w:rsidR="00687675" w:rsidRPr="00323A15" w:rsidRDefault="00687675" w:rsidP="00323A15">
            <w:pPr>
              <w:rPr>
                <w:rFonts w:ascii="Times New Roman" w:hAnsi="Times New Roman" w:cs="Times New Roman"/>
                <w:b/>
                <w:bCs/>
                <w:color w:val="000000"/>
              </w:rPr>
            </w:pPr>
            <w:r w:rsidRPr="00323A15">
              <w:rPr>
                <w:rFonts w:ascii="Times New Roman" w:hAnsi="Times New Roman" w:cs="Times New Roman"/>
                <w:b/>
                <w:bCs/>
                <w:color w:val="000000"/>
              </w:rPr>
              <w:t>Знания:</w:t>
            </w:r>
          </w:p>
        </w:tc>
      </w:tr>
      <w:tr w:rsidR="00687675" w:rsidRPr="00323A15" w14:paraId="283E18D8" w14:textId="77777777" w:rsidTr="00323A15">
        <w:trPr>
          <w:trHeight w:val="20"/>
        </w:trPr>
        <w:tc>
          <w:tcPr>
            <w:tcW w:w="2480" w:type="dxa"/>
            <w:vMerge/>
            <w:hideMark/>
          </w:tcPr>
          <w:p w14:paraId="6D58D7F9" w14:textId="77777777" w:rsidR="00687675" w:rsidRPr="00323A15" w:rsidRDefault="00687675" w:rsidP="00323A15">
            <w:pPr>
              <w:rPr>
                <w:rFonts w:ascii="Times New Roman" w:hAnsi="Times New Roman" w:cs="Times New Roman"/>
                <w:color w:val="000000"/>
              </w:rPr>
            </w:pPr>
          </w:p>
        </w:tc>
        <w:tc>
          <w:tcPr>
            <w:tcW w:w="3044" w:type="dxa"/>
            <w:vMerge/>
            <w:hideMark/>
          </w:tcPr>
          <w:p w14:paraId="04626ECF"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F41BEB6"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работы в медицинских, лабораторных информационных системах</w:t>
            </w:r>
          </w:p>
        </w:tc>
      </w:tr>
      <w:tr w:rsidR="00687675" w:rsidRPr="00323A15" w14:paraId="258964E3" w14:textId="77777777" w:rsidTr="00323A15">
        <w:trPr>
          <w:trHeight w:val="20"/>
        </w:trPr>
        <w:tc>
          <w:tcPr>
            <w:tcW w:w="2480" w:type="dxa"/>
            <w:vMerge/>
            <w:hideMark/>
          </w:tcPr>
          <w:p w14:paraId="714BF04E" w14:textId="77777777" w:rsidR="00687675" w:rsidRPr="00323A15" w:rsidRDefault="00687675" w:rsidP="00323A15">
            <w:pPr>
              <w:rPr>
                <w:rFonts w:ascii="Times New Roman" w:hAnsi="Times New Roman" w:cs="Times New Roman"/>
                <w:color w:val="000000"/>
              </w:rPr>
            </w:pPr>
          </w:p>
        </w:tc>
        <w:tc>
          <w:tcPr>
            <w:tcW w:w="3044" w:type="dxa"/>
            <w:vMerge/>
            <w:hideMark/>
          </w:tcPr>
          <w:p w14:paraId="094ED860"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30CF8E0D"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правила оформления медицинской документации, в том числе в форме электронного документа</w:t>
            </w:r>
          </w:p>
        </w:tc>
      </w:tr>
      <w:tr w:rsidR="00687675" w:rsidRPr="00323A15" w14:paraId="739FCAC5" w14:textId="77777777" w:rsidTr="00323A15">
        <w:trPr>
          <w:trHeight w:val="20"/>
        </w:trPr>
        <w:tc>
          <w:tcPr>
            <w:tcW w:w="2480" w:type="dxa"/>
            <w:vMerge/>
            <w:hideMark/>
          </w:tcPr>
          <w:p w14:paraId="22F01BFA" w14:textId="77777777" w:rsidR="00687675" w:rsidRPr="00323A15" w:rsidRDefault="00687675" w:rsidP="00323A15">
            <w:pPr>
              <w:rPr>
                <w:rFonts w:ascii="Times New Roman" w:hAnsi="Times New Roman" w:cs="Times New Roman"/>
                <w:color w:val="000000"/>
              </w:rPr>
            </w:pPr>
          </w:p>
        </w:tc>
        <w:tc>
          <w:tcPr>
            <w:tcW w:w="3044" w:type="dxa"/>
            <w:vMerge/>
            <w:hideMark/>
          </w:tcPr>
          <w:p w14:paraId="706E128B" w14:textId="77777777" w:rsidR="00687675" w:rsidRPr="00323A15" w:rsidRDefault="00687675" w:rsidP="00323A15">
            <w:pPr>
              <w:rPr>
                <w:rFonts w:ascii="Times New Roman" w:hAnsi="Times New Roman" w:cs="Times New Roman"/>
                <w:color w:val="000000"/>
              </w:rPr>
            </w:pPr>
          </w:p>
        </w:tc>
        <w:tc>
          <w:tcPr>
            <w:tcW w:w="9355" w:type="dxa"/>
            <w:shd w:val="clear" w:color="auto" w:fill="auto"/>
            <w:hideMark/>
          </w:tcPr>
          <w:p w14:paraId="49CA5EB3" w14:textId="77777777" w:rsidR="00687675" w:rsidRPr="00323A15" w:rsidRDefault="00687675" w:rsidP="00323A15">
            <w:pPr>
              <w:rPr>
                <w:rFonts w:ascii="Times New Roman" w:hAnsi="Times New Roman" w:cs="Times New Roman"/>
                <w:color w:val="000000"/>
              </w:rPr>
            </w:pPr>
            <w:r w:rsidRPr="00323A15">
              <w:rPr>
                <w:rFonts w:ascii="Times New Roman" w:hAnsi="Times New Roman" w:cs="Times New Roman"/>
                <w:color w:val="000000"/>
              </w:rPr>
              <w:t>принципы ведения документации, связанной с поступлением в лабораторию биоматериала</w:t>
            </w:r>
          </w:p>
        </w:tc>
      </w:tr>
    </w:tbl>
    <w:p w14:paraId="5029C636" w14:textId="77777777" w:rsidR="00144B89" w:rsidRDefault="00144B89" w:rsidP="00144B89">
      <w:pPr>
        <w:ind w:firstLine="709"/>
        <w:jc w:val="both"/>
        <w:rPr>
          <w:rFonts w:ascii="Times New Roman" w:hAnsi="Times New Roman" w:cs="Times New Roman"/>
          <w:i/>
          <w:iCs/>
          <w:sz w:val="24"/>
          <w:szCs w:val="24"/>
        </w:rPr>
      </w:pPr>
    </w:p>
    <w:p w14:paraId="3F201417" w14:textId="77777777" w:rsidR="00BA59C4" w:rsidRDefault="00BA59C4">
      <w:pPr>
        <w:rPr>
          <w:rFonts w:ascii="Times New Roman" w:eastAsia="Segoe UI" w:hAnsi="Times New Roman" w:cs="Times New Roman"/>
          <w:sz w:val="24"/>
          <w:szCs w:val="24"/>
          <w:lang w:eastAsia="ru-RU"/>
        </w:rPr>
      </w:pPr>
      <w:bookmarkStart w:id="32" w:name="_Toc151844061"/>
      <w:r>
        <w:br w:type="page"/>
      </w:r>
    </w:p>
    <w:p w14:paraId="67657EFA" w14:textId="3E9108CF" w:rsidR="00BA59C4" w:rsidRDefault="00BA59C4" w:rsidP="00BA59C4">
      <w:pPr>
        <w:pStyle w:val="114"/>
      </w:pPr>
      <w:bookmarkStart w:id="33" w:name="_Toc158807391"/>
      <w:bookmarkStart w:id="34" w:name="_Hlk156463833"/>
      <w:r>
        <w:lastRenderedPageBreak/>
        <w:t>4.3. Матрица компетенций выпускника</w:t>
      </w:r>
      <w:bookmarkEnd w:id="33"/>
    </w:p>
    <w:p w14:paraId="59C717EC" w14:textId="573E0DB4" w:rsidR="003C70BB" w:rsidRDefault="003C70BB" w:rsidP="003C70BB">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4.3.1</w:t>
      </w:r>
      <w:r w:rsidRPr="00687F4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Матрица </w:t>
      </w:r>
      <w:r w:rsidRPr="00064647">
        <w:rPr>
          <w:rFonts w:ascii="Times New Roman" w:eastAsia="Times New Roman" w:hAnsi="Times New Roman" w:cs="Times New Roman"/>
          <w:bCs/>
          <w:iCs/>
          <w:sz w:val="24"/>
          <w:szCs w:val="24"/>
        </w:rPr>
        <w:t>соответствия видов деятельности по ФГОС СПО профессиональным стандартам</w:t>
      </w:r>
      <w:r>
        <w:rPr>
          <w:rFonts w:ascii="Times New Roman" w:eastAsia="Times New Roman" w:hAnsi="Times New Roman" w:cs="Times New Roman"/>
          <w:bCs/>
          <w:iCs/>
          <w:sz w:val="24"/>
          <w:szCs w:val="24"/>
        </w:rPr>
        <w:t xml:space="preserve">, </w:t>
      </w:r>
      <w:r w:rsidRPr="00064647">
        <w:rPr>
          <w:rFonts w:ascii="Times New Roman" w:eastAsia="Times New Roman" w:hAnsi="Times New Roman" w:cs="Times New Roman"/>
          <w:bCs/>
          <w:iCs/>
          <w:sz w:val="24"/>
          <w:szCs w:val="24"/>
        </w:rPr>
        <w:t>квалификационным справочникам</w:t>
      </w:r>
    </w:p>
    <w:p w14:paraId="45ED8F5A" w14:textId="0F93F8D3" w:rsidR="003C70BB" w:rsidRPr="00964ED1" w:rsidRDefault="003C70BB" w:rsidP="003C70BB">
      <w:pPr>
        <w:widowControl w:val="0"/>
        <w:pBdr>
          <w:top w:val="nil"/>
          <w:left w:val="nil"/>
          <w:bottom w:val="nil"/>
          <w:right w:val="nil"/>
          <w:between w:val="nil"/>
        </w:pBdr>
        <w:spacing w:line="276" w:lineRule="auto"/>
        <w:ind w:left="720"/>
        <w:rPr>
          <w:rFonts w:ascii="Times New Roman" w:eastAsia="Times New Roman" w:hAnsi="Times New Roman" w:cs="Times New Roman"/>
          <w:bCs/>
          <w:color w:val="FF0000"/>
          <w:sz w:val="24"/>
          <w:szCs w:val="24"/>
        </w:rPr>
      </w:pPr>
    </w:p>
    <w:tbl>
      <w:tblPr>
        <w:tblStyle w:val="a4"/>
        <w:tblW w:w="14771" w:type="dxa"/>
        <w:tblInd w:w="-34" w:type="dxa"/>
        <w:tblLook w:val="04A0" w:firstRow="1" w:lastRow="0" w:firstColumn="1" w:lastColumn="0" w:noHBand="0" w:noVBand="1"/>
      </w:tblPr>
      <w:tblGrid>
        <w:gridCol w:w="2463"/>
        <w:gridCol w:w="2461"/>
        <w:gridCol w:w="2240"/>
        <w:gridCol w:w="2856"/>
        <w:gridCol w:w="4751"/>
      </w:tblGrid>
      <w:tr w:rsidR="007365BE" w:rsidRPr="007365BE" w14:paraId="18AA2CBE" w14:textId="77777777" w:rsidTr="004B1DF6">
        <w:tc>
          <w:tcPr>
            <w:tcW w:w="2463" w:type="dxa"/>
          </w:tcPr>
          <w:p w14:paraId="53C293F9"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Наименование ВД</w:t>
            </w:r>
          </w:p>
        </w:tc>
        <w:tc>
          <w:tcPr>
            <w:tcW w:w="2461" w:type="dxa"/>
          </w:tcPr>
          <w:p w14:paraId="6AB39796"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Код ПК</w:t>
            </w:r>
          </w:p>
        </w:tc>
        <w:tc>
          <w:tcPr>
            <w:tcW w:w="2240" w:type="dxa"/>
          </w:tcPr>
          <w:p w14:paraId="06CB576C"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Код профессионального стандарта</w:t>
            </w:r>
          </w:p>
        </w:tc>
        <w:tc>
          <w:tcPr>
            <w:tcW w:w="2856" w:type="dxa"/>
          </w:tcPr>
          <w:p w14:paraId="41E57C5D"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Код и наименование обобщенной трудовой функции</w:t>
            </w:r>
          </w:p>
        </w:tc>
        <w:tc>
          <w:tcPr>
            <w:tcW w:w="4751" w:type="dxa"/>
          </w:tcPr>
          <w:p w14:paraId="1BE0C31F"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Код и наименование трудовой функции</w:t>
            </w:r>
          </w:p>
        </w:tc>
      </w:tr>
      <w:tr w:rsidR="007C5162" w:rsidRPr="007365BE" w14:paraId="21B7C051" w14:textId="77777777" w:rsidTr="004B1DF6">
        <w:trPr>
          <w:trHeight w:val="795"/>
        </w:trPr>
        <w:tc>
          <w:tcPr>
            <w:tcW w:w="2463" w:type="dxa"/>
            <w:vMerge w:val="restart"/>
          </w:tcPr>
          <w:p w14:paraId="53833C81"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ВД 01.</w:t>
            </w:r>
            <w:r w:rsidRPr="007365BE">
              <w:rPr>
                <w:rFonts w:ascii="Times New Roman" w:hAnsi="Times New Roman" w:cs="Times New Roman"/>
                <w:sz w:val="24"/>
                <w:szCs w:val="24"/>
              </w:rPr>
              <w:t xml:space="preserve"> </w:t>
            </w:r>
            <w:r w:rsidRPr="007365BE">
              <w:rPr>
                <w:rFonts w:ascii="Times New Roman" w:eastAsia="Times New Roman" w:hAnsi="Times New Roman" w:cs="Times New Roman"/>
                <w:color w:val="000000"/>
                <w:sz w:val="24"/>
                <w:szCs w:val="24"/>
                <w:lang w:eastAsia="ru-RU"/>
              </w:rPr>
              <w:t>Выполнение организационно-технологических и базовых лабораторных процедур при выполнении различных видов лабораторных исследований</w:t>
            </w:r>
          </w:p>
        </w:tc>
        <w:tc>
          <w:tcPr>
            <w:tcW w:w="2461" w:type="dxa"/>
            <w:vMerge w:val="restart"/>
            <w:tcBorders>
              <w:top w:val="single" w:sz="4" w:space="0" w:color="000000"/>
              <w:left w:val="single" w:sz="4" w:space="0" w:color="000000"/>
              <w:right w:val="single" w:sz="4" w:space="0" w:color="000000"/>
            </w:tcBorders>
          </w:tcPr>
          <w:p w14:paraId="6CB505A4"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ПК 1.1. Проводить физико-химические исследования и владеть техникой лабораторных работ</w:t>
            </w:r>
            <w:r w:rsidRPr="007365BE">
              <w:rPr>
                <w:rFonts w:ascii="Times New Roman" w:hAnsi="Times New Roman"/>
                <w:iCs/>
                <w:color w:val="0070C0"/>
                <w:sz w:val="24"/>
                <w:szCs w:val="24"/>
              </w:rPr>
              <w:t xml:space="preserve"> </w:t>
            </w:r>
          </w:p>
        </w:tc>
        <w:tc>
          <w:tcPr>
            <w:tcW w:w="2240" w:type="dxa"/>
          </w:tcPr>
          <w:p w14:paraId="77A64A2E"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4178AC3D"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p w14:paraId="4D747ECB"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p>
        </w:tc>
        <w:tc>
          <w:tcPr>
            <w:tcW w:w="2856" w:type="dxa"/>
          </w:tcPr>
          <w:p w14:paraId="09311B66"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3BF4CFE0"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r w:rsidRPr="007365BE">
              <w:rPr>
                <w:rFonts w:ascii="Times New Roman" w:eastAsia="Times New Roman" w:hAnsi="Times New Roman" w:cs="Times New Roman"/>
                <w:bCs/>
                <w:i/>
                <w:color w:val="000000"/>
                <w:sz w:val="24"/>
                <w:szCs w:val="24"/>
              </w:rPr>
              <w:t xml:space="preserve"> </w:t>
            </w:r>
          </w:p>
        </w:tc>
        <w:tc>
          <w:tcPr>
            <w:tcW w:w="4751" w:type="dxa"/>
          </w:tcPr>
          <w:p w14:paraId="39D7AA94" w14:textId="77777777" w:rsidR="007C5162" w:rsidRPr="007365BE" w:rsidRDefault="007C5162"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А/01.5 Взятие, прием, предварительная оценка и обработка биологических материалов, приготовление проб и препаратов</w:t>
            </w:r>
          </w:p>
        </w:tc>
      </w:tr>
      <w:tr w:rsidR="007C5162" w:rsidRPr="007365BE" w14:paraId="202BDBE8" w14:textId="77777777" w:rsidTr="004B1DF6">
        <w:trPr>
          <w:trHeight w:val="795"/>
        </w:trPr>
        <w:tc>
          <w:tcPr>
            <w:tcW w:w="2463" w:type="dxa"/>
            <w:vMerge/>
          </w:tcPr>
          <w:p w14:paraId="2159A105"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tcBorders>
              <w:left w:val="single" w:sz="4" w:space="0" w:color="000000"/>
              <w:bottom w:val="single" w:sz="4" w:space="0" w:color="000000"/>
              <w:right w:val="single" w:sz="4" w:space="0" w:color="000000"/>
            </w:tcBorders>
          </w:tcPr>
          <w:p w14:paraId="0682FC22" w14:textId="77777777" w:rsidR="007C5162" w:rsidRPr="007365BE" w:rsidRDefault="007C5162" w:rsidP="007365BE">
            <w:pPr>
              <w:widowControl w:val="0"/>
              <w:spacing w:line="276" w:lineRule="auto"/>
              <w:rPr>
                <w:rFonts w:ascii="Times New Roman" w:hAnsi="Times New Roman"/>
                <w:color w:val="000000"/>
                <w:sz w:val="24"/>
                <w:szCs w:val="24"/>
              </w:rPr>
            </w:pPr>
          </w:p>
        </w:tc>
        <w:tc>
          <w:tcPr>
            <w:tcW w:w="2240" w:type="dxa"/>
          </w:tcPr>
          <w:p w14:paraId="6A0F6A7B"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02.072</w:t>
            </w:r>
          </w:p>
          <w:p w14:paraId="6C74F17C"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по судебно-медицинской экспертизе со средним медицинским образованием</w:t>
            </w:r>
          </w:p>
        </w:tc>
        <w:tc>
          <w:tcPr>
            <w:tcW w:w="2856" w:type="dxa"/>
          </w:tcPr>
          <w:p w14:paraId="5D61051A"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6E0D9561"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4751" w:type="dxa"/>
          </w:tcPr>
          <w:p w14:paraId="1A288966"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А/02.5 Выполнение стандартных операционных процедур лабораторных и инструментальных исследований при производстве судебно-медицинских экспертиз (исследований)</w:t>
            </w:r>
          </w:p>
        </w:tc>
      </w:tr>
      <w:tr w:rsidR="007C5162" w:rsidRPr="007365BE" w14:paraId="1EA425C8" w14:textId="77777777" w:rsidTr="004B1DF6">
        <w:trPr>
          <w:trHeight w:val="1590"/>
        </w:trPr>
        <w:tc>
          <w:tcPr>
            <w:tcW w:w="2463" w:type="dxa"/>
            <w:vMerge/>
          </w:tcPr>
          <w:p w14:paraId="4DA0228E"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val="restart"/>
            <w:tcBorders>
              <w:top w:val="single" w:sz="4" w:space="0" w:color="000000"/>
              <w:left w:val="single" w:sz="4" w:space="0" w:color="000000"/>
              <w:right w:val="single" w:sz="4" w:space="0" w:color="000000"/>
            </w:tcBorders>
          </w:tcPr>
          <w:p w14:paraId="135A822C"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 xml:space="preserve">ПК 1.2. Обеспечивать требования охраны труда, правил техники безопасности, санитарно-эпидемиологического и гигиенического режимов при выполнении клинических лабораторных исследований и инструментальных </w:t>
            </w:r>
            <w:r w:rsidRPr="007365BE">
              <w:rPr>
                <w:rFonts w:ascii="Times New Roman" w:hAnsi="Times New Roman"/>
                <w:sz w:val="24"/>
                <w:szCs w:val="24"/>
              </w:rPr>
              <w:t>исследований при производстве судебно-медицинских экспертиз (исследований)</w:t>
            </w:r>
          </w:p>
        </w:tc>
        <w:tc>
          <w:tcPr>
            <w:tcW w:w="2240" w:type="dxa"/>
          </w:tcPr>
          <w:p w14:paraId="12408AA2"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5113289D"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p w14:paraId="6709FEFA"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p>
        </w:tc>
        <w:tc>
          <w:tcPr>
            <w:tcW w:w="2856" w:type="dxa"/>
          </w:tcPr>
          <w:p w14:paraId="0587A4E6"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3FCDCA7F"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r w:rsidRPr="007365BE">
              <w:rPr>
                <w:rFonts w:ascii="Times New Roman" w:eastAsia="Times New Roman" w:hAnsi="Times New Roman" w:cs="Times New Roman"/>
                <w:bCs/>
                <w:i/>
                <w:color w:val="000000"/>
                <w:sz w:val="24"/>
                <w:szCs w:val="24"/>
              </w:rPr>
              <w:t xml:space="preserve"> </w:t>
            </w:r>
          </w:p>
        </w:tc>
        <w:tc>
          <w:tcPr>
            <w:tcW w:w="4751" w:type="dxa"/>
          </w:tcPr>
          <w:p w14:paraId="54DE33CA"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А/03.5 Обеспечение санитарно-противоэпидемического режима медицинской лаборатории</w:t>
            </w:r>
          </w:p>
          <w:p w14:paraId="6B75BB6D"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p>
        </w:tc>
      </w:tr>
      <w:tr w:rsidR="007C5162" w:rsidRPr="007365BE" w14:paraId="6D225FE4" w14:textId="77777777" w:rsidTr="004B1DF6">
        <w:trPr>
          <w:trHeight w:val="5680"/>
        </w:trPr>
        <w:tc>
          <w:tcPr>
            <w:tcW w:w="2463" w:type="dxa"/>
            <w:vMerge/>
          </w:tcPr>
          <w:p w14:paraId="1A4A33C3"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tcBorders>
              <w:left w:val="single" w:sz="4" w:space="0" w:color="000000"/>
              <w:right w:val="single" w:sz="4" w:space="0" w:color="000000"/>
            </w:tcBorders>
          </w:tcPr>
          <w:p w14:paraId="2BB08BF8" w14:textId="77777777" w:rsidR="007C5162" w:rsidRPr="007365BE" w:rsidRDefault="007C5162" w:rsidP="007365BE">
            <w:pPr>
              <w:widowControl w:val="0"/>
              <w:spacing w:line="276" w:lineRule="auto"/>
              <w:rPr>
                <w:rFonts w:ascii="Times New Roman" w:hAnsi="Times New Roman"/>
                <w:color w:val="000000"/>
                <w:sz w:val="24"/>
                <w:szCs w:val="24"/>
              </w:rPr>
            </w:pPr>
          </w:p>
        </w:tc>
        <w:tc>
          <w:tcPr>
            <w:tcW w:w="2240" w:type="dxa"/>
          </w:tcPr>
          <w:p w14:paraId="2EF6718D"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02.072</w:t>
            </w:r>
          </w:p>
          <w:p w14:paraId="3F6EFA80"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по судебно-медицинской экспертизе со средним медицинским образованием</w:t>
            </w:r>
          </w:p>
        </w:tc>
        <w:tc>
          <w:tcPr>
            <w:tcW w:w="2856" w:type="dxa"/>
          </w:tcPr>
          <w:p w14:paraId="1F8CD6E5"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791CD339"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eastAsia="Times New Roman" w:hAnsi="Times New Roman" w:cs="Times New Roman"/>
                <w:bCs/>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4751" w:type="dxa"/>
          </w:tcPr>
          <w:p w14:paraId="61E02F36"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А/02.5 Выполнение стандартных операционных процедур лабораторных и инструментальных исследований при производстве судебно-медицинских экспертиз (исследований)</w:t>
            </w:r>
          </w:p>
          <w:p w14:paraId="70800E0B"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А/03.5 Ведение медицинской документации, организация деятельности находящегося в распоряжении медицинского персонала</w:t>
            </w:r>
          </w:p>
          <w:p w14:paraId="7BA7BD9E"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А/04.5 Оказание медицинской помощи в экстренной форме</w:t>
            </w:r>
          </w:p>
        </w:tc>
      </w:tr>
      <w:tr w:rsidR="007C5162" w:rsidRPr="007365BE" w14:paraId="19F08310" w14:textId="77777777" w:rsidTr="004B1DF6">
        <w:trPr>
          <w:trHeight w:val="1110"/>
        </w:trPr>
        <w:tc>
          <w:tcPr>
            <w:tcW w:w="2463" w:type="dxa"/>
            <w:vMerge/>
          </w:tcPr>
          <w:p w14:paraId="5AC593A8"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val="restart"/>
            <w:tcBorders>
              <w:top w:val="single" w:sz="4" w:space="0" w:color="000000"/>
              <w:left w:val="single" w:sz="4" w:space="0" w:color="000000"/>
              <w:right w:val="single" w:sz="4" w:space="0" w:color="000000"/>
            </w:tcBorders>
          </w:tcPr>
          <w:p w14:paraId="68BE682C"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ПК 1.3. Организовывать деятельность находящегося в распоряжении медицинского персонала</w:t>
            </w:r>
          </w:p>
        </w:tc>
        <w:tc>
          <w:tcPr>
            <w:tcW w:w="2240" w:type="dxa"/>
          </w:tcPr>
          <w:p w14:paraId="6BAF5F83"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41F00446"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p w14:paraId="2FE0C99F"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p>
        </w:tc>
        <w:tc>
          <w:tcPr>
            <w:tcW w:w="2856" w:type="dxa"/>
          </w:tcPr>
          <w:p w14:paraId="5DA3AA95"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6AD3FD74"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r w:rsidRPr="007365BE">
              <w:rPr>
                <w:rFonts w:ascii="Times New Roman" w:eastAsia="Times New Roman" w:hAnsi="Times New Roman" w:cs="Times New Roman"/>
                <w:bCs/>
                <w:i/>
                <w:color w:val="000000"/>
                <w:sz w:val="24"/>
                <w:szCs w:val="24"/>
              </w:rPr>
              <w:t xml:space="preserve"> </w:t>
            </w:r>
          </w:p>
        </w:tc>
        <w:tc>
          <w:tcPr>
            <w:tcW w:w="4751" w:type="dxa"/>
          </w:tcPr>
          <w:p w14:paraId="61AF377C" w14:textId="77777777" w:rsidR="007C5162" w:rsidRPr="007365BE" w:rsidRDefault="007C5162"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А/04.5 Ведение медицинской документации, организация деятельности находящегося в распоряжении медицинского персонала</w:t>
            </w:r>
          </w:p>
        </w:tc>
      </w:tr>
      <w:tr w:rsidR="007C5162" w:rsidRPr="007365BE" w14:paraId="4BF0E3E0" w14:textId="77777777" w:rsidTr="004B1DF6">
        <w:trPr>
          <w:trHeight w:val="1110"/>
        </w:trPr>
        <w:tc>
          <w:tcPr>
            <w:tcW w:w="2463" w:type="dxa"/>
            <w:vMerge/>
          </w:tcPr>
          <w:p w14:paraId="3AE0CFAF"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tcBorders>
              <w:left w:val="single" w:sz="4" w:space="0" w:color="000000"/>
              <w:bottom w:val="single" w:sz="4" w:space="0" w:color="000000"/>
              <w:right w:val="single" w:sz="4" w:space="0" w:color="000000"/>
            </w:tcBorders>
          </w:tcPr>
          <w:p w14:paraId="5D8C425E" w14:textId="77777777" w:rsidR="007C5162" w:rsidRPr="007365BE" w:rsidRDefault="007C5162" w:rsidP="007365BE">
            <w:pPr>
              <w:widowControl w:val="0"/>
              <w:spacing w:line="276" w:lineRule="auto"/>
              <w:rPr>
                <w:rFonts w:ascii="Times New Roman" w:hAnsi="Times New Roman"/>
                <w:color w:val="000000"/>
                <w:sz w:val="24"/>
                <w:szCs w:val="24"/>
              </w:rPr>
            </w:pPr>
          </w:p>
        </w:tc>
        <w:tc>
          <w:tcPr>
            <w:tcW w:w="2240" w:type="dxa"/>
          </w:tcPr>
          <w:p w14:paraId="68DAE929"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02.072</w:t>
            </w:r>
          </w:p>
          <w:p w14:paraId="312FC201"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по судебно-медицинской экспертизе со средним медицинским образованием</w:t>
            </w:r>
          </w:p>
        </w:tc>
        <w:tc>
          <w:tcPr>
            <w:tcW w:w="2856" w:type="dxa"/>
          </w:tcPr>
          <w:p w14:paraId="103280B9"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7C81034F"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eastAsia="Times New Roman" w:hAnsi="Times New Roman" w:cs="Times New Roman"/>
                <w:bCs/>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4751" w:type="dxa"/>
          </w:tcPr>
          <w:p w14:paraId="7C68E030"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А/02.5 Выполнение стандартных операционных процедур лабораторных и инструментальных исследований при производстве судебно-медицинских экспертиз (исследований)</w:t>
            </w:r>
          </w:p>
          <w:p w14:paraId="5E6D8041"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А/03.5 Ведение медицинской документации, организация деятельности находящегося в распоряжении медицинского персонала</w:t>
            </w:r>
          </w:p>
          <w:p w14:paraId="29DE3055"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А/04.5 Оказание медицинской помощи в экстренной форме</w:t>
            </w:r>
          </w:p>
        </w:tc>
      </w:tr>
      <w:tr w:rsidR="007C5162" w:rsidRPr="007365BE" w14:paraId="352FB9B9" w14:textId="77777777" w:rsidTr="004B1DF6">
        <w:trPr>
          <w:trHeight w:val="1268"/>
        </w:trPr>
        <w:tc>
          <w:tcPr>
            <w:tcW w:w="2463" w:type="dxa"/>
            <w:vMerge/>
          </w:tcPr>
          <w:p w14:paraId="7362EEA6"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val="restart"/>
            <w:tcBorders>
              <w:top w:val="single" w:sz="4" w:space="0" w:color="000000"/>
              <w:left w:val="single" w:sz="4" w:space="0" w:color="000000"/>
              <w:right w:val="single" w:sz="4" w:space="0" w:color="000000"/>
            </w:tcBorders>
          </w:tcPr>
          <w:p w14:paraId="356A542F"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sz w:val="24"/>
                <w:szCs w:val="24"/>
              </w:rPr>
              <w:t>ПК 1.4. Вести медицинскую документацию при выполнении лабораторных исследований с учетом профиля лабораторий</w:t>
            </w:r>
          </w:p>
        </w:tc>
        <w:tc>
          <w:tcPr>
            <w:tcW w:w="2240" w:type="dxa"/>
          </w:tcPr>
          <w:p w14:paraId="4B2C6EE8"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02A7A056"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p w14:paraId="73BEC5DA" w14:textId="77777777" w:rsidR="007C5162" w:rsidRPr="007365BE" w:rsidRDefault="007C5162" w:rsidP="007365BE">
            <w:pPr>
              <w:widowControl w:val="0"/>
              <w:spacing w:line="276" w:lineRule="auto"/>
              <w:rPr>
                <w:rFonts w:ascii="Times New Roman" w:eastAsia="Times New Roman" w:hAnsi="Times New Roman" w:cs="Times New Roman"/>
                <w:bCs/>
                <w:i/>
                <w:sz w:val="24"/>
                <w:szCs w:val="24"/>
              </w:rPr>
            </w:pPr>
          </w:p>
        </w:tc>
        <w:tc>
          <w:tcPr>
            <w:tcW w:w="2856" w:type="dxa"/>
          </w:tcPr>
          <w:p w14:paraId="78B92864" w14:textId="77777777" w:rsidR="007C5162" w:rsidRPr="007365BE" w:rsidRDefault="007C5162"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724F8055" w14:textId="77777777" w:rsidR="007C5162" w:rsidRPr="007365BE" w:rsidRDefault="007C5162" w:rsidP="007365BE">
            <w:pPr>
              <w:widowControl w:val="0"/>
              <w:spacing w:line="276" w:lineRule="auto"/>
              <w:rPr>
                <w:rFonts w:ascii="Times New Roman" w:eastAsia="Times New Roman" w:hAnsi="Times New Roman" w:cs="Times New Roman"/>
                <w:bCs/>
                <w:i/>
                <w:color w:val="000000"/>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r w:rsidRPr="007365BE">
              <w:rPr>
                <w:rFonts w:ascii="Times New Roman" w:eastAsia="Times New Roman" w:hAnsi="Times New Roman" w:cs="Times New Roman"/>
                <w:bCs/>
                <w:i/>
                <w:color w:val="000000"/>
                <w:sz w:val="24"/>
                <w:szCs w:val="24"/>
              </w:rPr>
              <w:t xml:space="preserve"> </w:t>
            </w:r>
          </w:p>
        </w:tc>
        <w:tc>
          <w:tcPr>
            <w:tcW w:w="4751" w:type="dxa"/>
          </w:tcPr>
          <w:p w14:paraId="2DD3790E" w14:textId="6861BA90" w:rsidR="007C5162" w:rsidRPr="007C5162" w:rsidRDefault="007C5162" w:rsidP="007C5162">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w:t>
            </w:r>
            <w:r>
              <w:rPr>
                <w:rFonts w:ascii="Times New Roman" w:eastAsia="Times New Roman" w:hAnsi="Times New Roman" w:cs="Times New Roman"/>
                <w:sz w:val="24"/>
                <w:szCs w:val="24"/>
                <w:lang w:eastAsia="ru-RU"/>
              </w:rPr>
              <w:t>4</w:t>
            </w:r>
            <w:r w:rsidRPr="007365BE">
              <w:rPr>
                <w:rFonts w:ascii="Times New Roman" w:eastAsia="Times New Roman" w:hAnsi="Times New Roman" w:cs="Times New Roman"/>
                <w:sz w:val="24"/>
                <w:szCs w:val="24"/>
                <w:lang w:eastAsia="ru-RU"/>
              </w:rPr>
              <w:t xml:space="preserve">.5 </w:t>
            </w:r>
            <w:r w:rsidRPr="007C5162">
              <w:rPr>
                <w:rFonts w:ascii="Times New Roman" w:eastAsia="Times New Roman" w:hAnsi="Times New Roman" w:cs="Times New Roman"/>
                <w:sz w:val="24"/>
                <w:szCs w:val="24"/>
                <w:lang w:eastAsia="ru-RU"/>
              </w:rPr>
              <w:t>Ведение медицинской документации, организация деятельности находящегося в распоряжении медицинского персонала</w:t>
            </w:r>
          </w:p>
          <w:p w14:paraId="24D7D5F2" w14:textId="77777777" w:rsidR="007C5162" w:rsidRPr="007C5162" w:rsidRDefault="007C5162" w:rsidP="007C5162">
            <w:pPr>
              <w:spacing w:line="288" w:lineRule="atLeast"/>
              <w:rPr>
                <w:rFonts w:ascii="Times New Roman" w:eastAsia="Times New Roman" w:hAnsi="Times New Roman" w:cs="Times New Roman"/>
                <w:sz w:val="24"/>
                <w:szCs w:val="24"/>
                <w:lang w:eastAsia="ru-RU"/>
              </w:rPr>
            </w:pPr>
          </w:p>
          <w:p w14:paraId="6EFB2E65" w14:textId="083F19A2" w:rsidR="007C5162" w:rsidRPr="007365BE" w:rsidRDefault="007C5162" w:rsidP="007C5162">
            <w:pPr>
              <w:spacing w:line="288" w:lineRule="atLeast"/>
              <w:rPr>
                <w:rFonts w:ascii="Times New Roman" w:eastAsia="Times New Roman" w:hAnsi="Times New Roman" w:cs="Times New Roman"/>
                <w:i/>
                <w:sz w:val="24"/>
                <w:szCs w:val="24"/>
                <w:lang w:eastAsia="ru-RU"/>
              </w:rPr>
            </w:pPr>
          </w:p>
        </w:tc>
      </w:tr>
      <w:tr w:rsidR="007C5162" w:rsidRPr="007365BE" w14:paraId="52E147FE" w14:textId="77777777" w:rsidTr="004B1DF6">
        <w:trPr>
          <w:trHeight w:val="1267"/>
        </w:trPr>
        <w:tc>
          <w:tcPr>
            <w:tcW w:w="2463" w:type="dxa"/>
            <w:vMerge/>
          </w:tcPr>
          <w:p w14:paraId="02F4D0BE"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tcBorders>
              <w:left w:val="single" w:sz="4" w:space="0" w:color="000000"/>
              <w:bottom w:val="single" w:sz="4" w:space="0" w:color="000000"/>
              <w:right w:val="single" w:sz="4" w:space="0" w:color="000000"/>
            </w:tcBorders>
          </w:tcPr>
          <w:p w14:paraId="04F8B709" w14:textId="77777777" w:rsidR="007C5162" w:rsidRPr="007365BE" w:rsidRDefault="007C5162" w:rsidP="007365BE">
            <w:pPr>
              <w:widowControl w:val="0"/>
              <w:spacing w:line="276" w:lineRule="auto"/>
              <w:rPr>
                <w:rFonts w:ascii="Times New Roman" w:hAnsi="Times New Roman" w:cs="Times New Roman"/>
                <w:sz w:val="24"/>
                <w:szCs w:val="24"/>
              </w:rPr>
            </w:pPr>
          </w:p>
        </w:tc>
        <w:tc>
          <w:tcPr>
            <w:tcW w:w="2240" w:type="dxa"/>
          </w:tcPr>
          <w:p w14:paraId="5492759D"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02.072</w:t>
            </w:r>
          </w:p>
          <w:p w14:paraId="11B6F25A" w14:textId="77777777" w:rsidR="007C5162" w:rsidRPr="007365BE" w:rsidRDefault="007C5162"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по судебно-медицинской экспертизе со средним медицинским образованием</w:t>
            </w:r>
          </w:p>
        </w:tc>
        <w:tc>
          <w:tcPr>
            <w:tcW w:w="2856" w:type="dxa"/>
          </w:tcPr>
          <w:p w14:paraId="17CAA584" w14:textId="77777777" w:rsidR="007C5162" w:rsidRPr="007365BE" w:rsidRDefault="007C5162" w:rsidP="00B731B9">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60076481" w14:textId="543C7A37" w:rsidR="007C5162" w:rsidRPr="007365BE" w:rsidRDefault="007C5162" w:rsidP="00B731B9">
            <w:pPr>
              <w:widowControl w:val="0"/>
              <w:spacing w:line="276" w:lineRule="auto"/>
              <w:rPr>
                <w:rFonts w:ascii="Times New Roman" w:eastAsia="Times New Roman" w:hAnsi="Times New Roman" w:cs="Times New Roman"/>
                <w:bCs/>
                <w:i/>
                <w:color w:val="000000"/>
                <w:sz w:val="24"/>
                <w:szCs w:val="24"/>
              </w:rPr>
            </w:pPr>
            <w:r w:rsidRPr="007365BE">
              <w:rPr>
                <w:rFonts w:ascii="Times New Roman" w:eastAsia="Times New Roman" w:hAnsi="Times New Roman" w:cs="Times New Roman"/>
                <w:bCs/>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4751" w:type="dxa"/>
          </w:tcPr>
          <w:p w14:paraId="16A79FDA"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А/02.5 Выполнение стандартных операционных процедур лабораторных и инструментальных исследований при производстве судебно-медицинских экспертиз (исследований)</w:t>
            </w:r>
          </w:p>
          <w:p w14:paraId="37AC32C1"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А/03.5 Ведение медицинской документации, организация деятельности находящегося в распоряжении медицинского персонала</w:t>
            </w:r>
          </w:p>
          <w:p w14:paraId="6423F7AB"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А/04.5 Оказание медицинской помощи в экстренной форме</w:t>
            </w:r>
          </w:p>
        </w:tc>
      </w:tr>
      <w:tr w:rsidR="007C5162" w:rsidRPr="007365BE" w14:paraId="755D0B0B" w14:textId="77777777" w:rsidTr="009C7B98">
        <w:trPr>
          <w:trHeight w:val="1267"/>
        </w:trPr>
        <w:tc>
          <w:tcPr>
            <w:tcW w:w="2463" w:type="dxa"/>
            <w:vMerge/>
          </w:tcPr>
          <w:p w14:paraId="37AB2262"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val="restart"/>
            <w:tcBorders>
              <w:left w:val="single" w:sz="4" w:space="0" w:color="000000"/>
              <w:right w:val="single" w:sz="4" w:space="0" w:color="000000"/>
            </w:tcBorders>
          </w:tcPr>
          <w:p w14:paraId="3B52D74E" w14:textId="15F8391C" w:rsidR="007C5162" w:rsidRPr="007365BE" w:rsidRDefault="007C5162" w:rsidP="007365BE">
            <w:pPr>
              <w:widowControl w:val="0"/>
              <w:spacing w:line="276" w:lineRule="auto"/>
              <w:rPr>
                <w:rFonts w:ascii="Times New Roman" w:hAnsi="Times New Roman" w:cs="Times New Roman"/>
                <w:sz w:val="24"/>
                <w:szCs w:val="24"/>
              </w:rPr>
            </w:pPr>
            <w:r>
              <w:rPr>
                <w:rFonts w:ascii="Times New Roman" w:hAnsi="Times New Roman" w:cs="Times New Roman"/>
                <w:sz w:val="24"/>
                <w:szCs w:val="24"/>
              </w:rPr>
              <w:t>ПК 1.5 Оказывать медицинскую помощь в экстренной форме</w:t>
            </w:r>
          </w:p>
        </w:tc>
        <w:tc>
          <w:tcPr>
            <w:tcW w:w="2240" w:type="dxa"/>
          </w:tcPr>
          <w:p w14:paraId="27203329" w14:textId="77777777" w:rsidR="007C5162" w:rsidRPr="007365BE" w:rsidRDefault="007C5162" w:rsidP="00B731B9">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19577D7E" w14:textId="77777777" w:rsidR="007C5162" w:rsidRPr="007365BE" w:rsidRDefault="007C5162" w:rsidP="00B731B9">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p w14:paraId="741A8CAC" w14:textId="77777777" w:rsidR="007C5162" w:rsidRPr="007365BE" w:rsidRDefault="007C5162" w:rsidP="007365BE">
            <w:pPr>
              <w:widowControl w:val="0"/>
              <w:spacing w:line="276" w:lineRule="auto"/>
              <w:rPr>
                <w:rFonts w:ascii="Times New Roman" w:hAnsi="Times New Roman" w:cs="Times New Roman"/>
                <w:bCs/>
                <w:sz w:val="24"/>
                <w:szCs w:val="24"/>
              </w:rPr>
            </w:pPr>
          </w:p>
        </w:tc>
        <w:tc>
          <w:tcPr>
            <w:tcW w:w="2856" w:type="dxa"/>
          </w:tcPr>
          <w:p w14:paraId="548741F7" w14:textId="77777777" w:rsidR="007C5162" w:rsidRPr="00B731B9" w:rsidRDefault="007C5162" w:rsidP="00B731B9">
            <w:pPr>
              <w:rPr>
                <w:rFonts w:ascii="Times New Roman" w:eastAsia="Times New Roman" w:hAnsi="Times New Roman" w:cs="Times New Roman"/>
                <w:bCs/>
                <w:sz w:val="24"/>
                <w:szCs w:val="24"/>
                <w:lang w:eastAsia="ru-RU"/>
              </w:rPr>
            </w:pPr>
            <w:r w:rsidRPr="00B731B9">
              <w:rPr>
                <w:rFonts w:ascii="Times New Roman" w:eastAsia="Times New Roman" w:hAnsi="Times New Roman" w:cs="Times New Roman"/>
                <w:bCs/>
                <w:sz w:val="24"/>
                <w:szCs w:val="24"/>
                <w:lang w:eastAsia="ru-RU"/>
              </w:rPr>
              <w:t>ОТФ А</w:t>
            </w:r>
          </w:p>
          <w:p w14:paraId="39938B4F" w14:textId="63FA9697" w:rsidR="007C5162" w:rsidRPr="007365BE" w:rsidRDefault="007C5162" w:rsidP="00B731B9">
            <w:pPr>
              <w:rPr>
                <w:rFonts w:ascii="Times New Roman" w:eastAsia="Times New Roman" w:hAnsi="Times New Roman" w:cs="Times New Roman"/>
                <w:bCs/>
                <w:sz w:val="24"/>
                <w:szCs w:val="24"/>
                <w:lang w:eastAsia="ru-RU"/>
              </w:rPr>
            </w:pPr>
            <w:r w:rsidRPr="00B731B9">
              <w:rPr>
                <w:rFonts w:ascii="Times New Roman" w:hAnsi="Times New Roman" w:cs="Times New Roman"/>
                <w:bCs/>
                <w:sz w:val="24"/>
                <w:szCs w:val="24"/>
              </w:rPr>
              <w:t>Выполнение клинических лабораторных исследований первой и второй категории сложности</w:t>
            </w:r>
          </w:p>
        </w:tc>
        <w:tc>
          <w:tcPr>
            <w:tcW w:w="4751" w:type="dxa"/>
          </w:tcPr>
          <w:p w14:paraId="6C543408" w14:textId="29A6DC4A"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А/05.5 Оказание медицинской помощи в экстренной форме</w:t>
            </w:r>
          </w:p>
        </w:tc>
      </w:tr>
      <w:tr w:rsidR="007C5162" w:rsidRPr="007365BE" w14:paraId="4B5BA674" w14:textId="77777777" w:rsidTr="004B1DF6">
        <w:trPr>
          <w:trHeight w:val="1267"/>
        </w:trPr>
        <w:tc>
          <w:tcPr>
            <w:tcW w:w="2463" w:type="dxa"/>
            <w:vMerge/>
          </w:tcPr>
          <w:p w14:paraId="676A9553" w14:textId="77777777" w:rsidR="007C5162" w:rsidRPr="007365BE" w:rsidRDefault="007C5162" w:rsidP="007365BE">
            <w:pPr>
              <w:widowControl w:val="0"/>
              <w:spacing w:line="276" w:lineRule="auto"/>
              <w:rPr>
                <w:rFonts w:ascii="Times New Roman" w:eastAsia="Times New Roman" w:hAnsi="Times New Roman" w:cs="Times New Roman"/>
                <w:bCs/>
                <w:sz w:val="24"/>
                <w:szCs w:val="24"/>
              </w:rPr>
            </w:pPr>
          </w:p>
        </w:tc>
        <w:tc>
          <w:tcPr>
            <w:tcW w:w="2461" w:type="dxa"/>
            <w:vMerge/>
            <w:tcBorders>
              <w:left w:val="single" w:sz="4" w:space="0" w:color="000000"/>
              <w:bottom w:val="single" w:sz="4" w:space="0" w:color="000000"/>
              <w:right w:val="single" w:sz="4" w:space="0" w:color="000000"/>
            </w:tcBorders>
          </w:tcPr>
          <w:p w14:paraId="7EEF8237" w14:textId="77777777" w:rsidR="007C5162" w:rsidRDefault="007C5162" w:rsidP="007365BE">
            <w:pPr>
              <w:widowControl w:val="0"/>
              <w:spacing w:line="276" w:lineRule="auto"/>
              <w:rPr>
                <w:rFonts w:ascii="Times New Roman" w:hAnsi="Times New Roman" w:cs="Times New Roman"/>
                <w:sz w:val="24"/>
                <w:szCs w:val="24"/>
              </w:rPr>
            </w:pPr>
          </w:p>
        </w:tc>
        <w:tc>
          <w:tcPr>
            <w:tcW w:w="2240" w:type="dxa"/>
          </w:tcPr>
          <w:p w14:paraId="3CFBF3B2" w14:textId="77777777" w:rsidR="007C5162" w:rsidRPr="007365BE" w:rsidRDefault="007C5162" w:rsidP="00B731B9">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02.072</w:t>
            </w:r>
          </w:p>
          <w:p w14:paraId="45637BDB" w14:textId="28C0D572" w:rsidR="007C5162" w:rsidRPr="007365BE" w:rsidRDefault="007C5162" w:rsidP="00B731B9">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Специалист по судебно-медицинской экспертизе со средним медицинским образованием</w:t>
            </w:r>
          </w:p>
        </w:tc>
        <w:tc>
          <w:tcPr>
            <w:tcW w:w="2856" w:type="dxa"/>
          </w:tcPr>
          <w:p w14:paraId="6F358DDC" w14:textId="77777777" w:rsidR="007C5162" w:rsidRPr="007365BE" w:rsidRDefault="007C5162" w:rsidP="00B731B9">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14934E69" w14:textId="74902715" w:rsidR="007C5162" w:rsidRPr="007365BE" w:rsidRDefault="007C5162" w:rsidP="00B731B9">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4751" w:type="dxa"/>
          </w:tcPr>
          <w:p w14:paraId="7233E16A" w14:textId="633135A0" w:rsidR="007C5162" w:rsidRPr="007365BE" w:rsidRDefault="007C5162"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А/04.5 Оказание медицинской помощи в экстренной форме</w:t>
            </w:r>
          </w:p>
        </w:tc>
      </w:tr>
      <w:tr w:rsidR="007365BE" w:rsidRPr="007365BE" w14:paraId="720EA3C8" w14:textId="77777777" w:rsidTr="004B1DF6">
        <w:tc>
          <w:tcPr>
            <w:tcW w:w="2463" w:type="dxa"/>
            <w:vMerge w:val="restart"/>
          </w:tcPr>
          <w:p w14:paraId="2793B231" w14:textId="77777777" w:rsidR="007365BE" w:rsidRPr="007365BE" w:rsidRDefault="007365BE" w:rsidP="007365BE">
            <w:pPr>
              <w:spacing w:line="276" w:lineRule="auto"/>
              <w:ind w:right="102"/>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lastRenderedPageBreak/>
              <w:t xml:space="preserve">ВД 02. </w:t>
            </w:r>
            <w:r w:rsidRPr="007365BE">
              <w:rPr>
                <w:rFonts w:ascii="Times New Roman" w:eastAsia="Times New Roman" w:hAnsi="Times New Roman" w:cs="Times New Roman"/>
                <w:color w:val="000000"/>
                <w:sz w:val="24"/>
                <w:szCs w:val="24"/>
                <w:lang w:eastAsia="ru-RU"/>
              </w:rPr>
              <w:t>Выполнение клинических лабораторных исследований первой и второй категории сложности</w:t>
            </w:r>
          </w:p>
        </w:tc>
        <w:tc>
          <w:tcPr>
            <w:tcW w:w="2461" w:type="dxa"/>
            <w:tcBorders>
              <w:top w:val="single" w:sz="4" w:space="0" w:color="000000"/>
              <w:left w:val="single" w:sz="4" w:space="0" w:color="000000"/>
              <w:bottom w:val="nil"/>
              <w:right w:val="single" w:sz="4" w:space="0" w:color="000000"/>
            </w:tcBorders>
          </w:tcPr>
          <w:p w14:paraId="6827D040"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 xml:space="preserve">ПК 2.1. Выполнять процедуры </w:t>
            </w:r>
            <w:proofErr w:type="spellStart"/>
            <w:r w:rsidRPr="007365BE">
              <w:rPr>
                <w:rFonts w:ascii="Times New Roman" w:hAnsi="Times New Roman"/>
                <w:color w:val="000000"/>
                <w:sz w:val="24"/>
                <w:szCs w:val="24"/>
              </w:rPr>
              <w:t>преаналитического</w:t>
            </w:r>
            <w:proofErr w:type="spellEnd"/>
            <w:r w:rsidRPr="007365BE">
              <w:rPr>
                <w:rFonts w:ascii="Times New Roman" w:hAnsi="Times New Roman"/>
                <w:color w:val="000000"/>
                <w:sz w:val="24"/>
                <w:szCs w:val="24"/>
              </w:rPr>
              <w:t xml:space="preserve"> (лабораторного) этапа клинических лабораторных исследований первой и второй категории сложности</w:t>
            </w:r>
          </w:p>
        </w:tc>
        <w:tc>
          <w:tcPr>
            <w:tcW w:w="2240" w:type="dxa"/>
            <w:vMerge w:val="restart"/>
          </w:tcPr>
          <w:p w14:paraId="5A6D07E8" w14:textId="77777777" w:rsidR="007365BE" w:rsidRPr="007365BE" w:rsidRDefault="007365BE"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23D53543"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tc>
        <w:tc>
          <w:tcPr>
            <w:tcW w:w="2856" w:type="dxa"/>
            <w:vMerge w:val="restart"/>
          </w:tcPr>
          <w:p w14:paraId="456906FC" w14:textId="77777777" w:rsidR="007365BE" w:rsidRPr="007365BE" w:rsidRDefault="007365BE"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693DBB80" w14:textId="77777777" w:rsidR="007365BE" w:rsidRPr="007365BE" w:rsidRDefault="007365BE" w:rsidP="007365BE">
            <w:pPr>
              <w:widowControl w:val="0"/>
              <w:spacing w:line="276" w:lineRule="auto"/>
              <w:rPr>
                <w:rFonts w:ascii="Times New Roman" w:eastAsia="Times New Roman" w:hAnsi="Times New Roman" w:cs="Times New Roman"/>
                <w:bCs/>
                <w:i/>
                <w:color w:val="000000"/>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p>
        </w:tc>
        <w:tc>
          <w:tcPr>
            <w:tcW w:w="4751" w:type="dxa"/>
          </w:tcPr>
          <w:p w14:paraId="004F020F" w14:textId="77777777" w:rsidR="007365BE" w:rsidRPr="007365BE" w:rsidRDefault="007365BE" w:rsidP="007365BE">
            <w:pPr>
              <w:spacing w:line="288" w:lineRule="atLeast"/>
              <w:rPr>
                <w:rFonts w:ascii="Times New Roman" w:eastAsia="Times New Roman" w:hAnsi="Times New Roman" w:cs="Times New Roman"/>
                <w:i/>
                <w:sz w:val="24"/>
                <w:szCs w:val="24"/>
                <w:lang w:eastAsia="ru-RU"/>
              </w:rPr>
            </w:pPr>
            <w:r w:rsidRPr="007365BE">
              <w:rPr>
                <w:rFonts w:ascii="Times New Roman" w:eastAsia="Times New Roman" w:hAnsi="Times New Roman" w:cs="Times New Roman"/>
                <w:sz w:val="24"/>
                <w:szCs w:val="24"/>
                <w:lang w:eastAsia="ru-RU"/>
              </w:rPr>
              <w:t>ТФ А/01.5 Взятие, прием, предварительная оценка и обработка биологических материалов, приготовление проб и препаратов</w:t>
            </w:r>
          </w:p>
        </w:tc>
      </w:tr>
      <w:tr w:rsidR="007365BE" w:rsidRPr="007365BE" w14:paraId="3FA16F65" w14:textId="77777777" w:rsidTr="004B1DF6">
        <w:tc>
          <w:tcPr>
            <w:tcW w:w="2463" w:type="dxa"/>
            <w:vMerge/>
          </w:tcPr>
          <w:p w14:paraId="36AE218D" w14:textId="77777777" w:rsidR="007365BE" w:rsidRPr="007365BE" w:rsidRDefault="007365BE" w:rsidP="007365BE">
            <w:pPr>
              <w:spacing w:line="276" w:lineRule="auto"/>
              <w:ind w:right="102"/>
              <w:rPr>
                <w:rFonts w:ascii="Times New Roman" w:eastAsia="Times New Roman" w:hAnsi="Times New Roman" w:cs="Times New Roman"/>
                <w:bCs/>
                <w:sz w:val="24"/>
                <w:szCs w:val="24"/>
              </w:rPr>
            </w:pPr>
          </w:p>
        </w:tc>
        <w:tc>
          <w:tcPr>
            <w:tcW w:w="2461" w:type="dxa"/>
            <w:tcBorders>
              <w:top w:val="single" w:sz="4" w:space="0" w:color="000000"/>
              <w:left w:val="single" w:sz="4" w:space="0" w:color="000000"/>
              <w:bottom w:val="single" w:sz="4" w:space="0" w:color="000000"/>
              <w:right w:val="single" w:sz="4" w:space="0" w:color="000000"/>
            </w:tcBorders>
          </w:tcPr>
          <w:p w14:paraId="5149E3AE"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ПК.2.2. Выполнять процедуры аналитического этапа клинических лабораторных исследований первой и второй категории сложности</w:t>
            </w:r>
          </w:p>
        </w:tc>
        <w:tc>
          <w:tcPr>
            <w:tcW w:w="2240" w:type="dxa"/>
            <w:vMerge/>
          </w:tcPr>
          <w:p w14:paraId="1AB072AA"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2856" w:type="dxa"/>
            <w:vMerge/>
          </w:tcPr>
          <w:p w14:paraId="7E2B9F2C" w14:textId="77777777" w:rsidR="007365BE" w:rsidRPr="007365BE" w:rsidRDefault="007365BE" w:rsidP="007365BE">
            <w:pPr>
              <w:widowControl w:val="0"/>
              <w:spacing w:line="276" w:lineRule="auto"/>
              <w:rPr>
                <w:rFonts w:ascii="Times New Roman" w:eastAsia="Times New Roman" w:hAnsi="Times New Roman" w:cs="Times New Roman"/>
                <w:bCs/>
                <w:i/>
                <w:color w:val="000000"/>
                <w:sz w:val="24"/>
                <w:szCs w:val="24"/>
              </w:rPr>
            </w:pPr>
          </w:p>
        </w:tc>
        <w:tc>
          <w:tcPr>
            <w:tcW w:w="4751" w:type="dxa"/>
          </w:tcPr>
          <w:p w14:paraId="6A865CC2" w14:textId="77777777" w:rsidR="007365BE" w:rsidRPr="007365BE" w:rsidRDefault="007365BE" w:rsidP="007365BE">
            <w:pPr>
              <w:spacing w:line="288" w:lineRule="atLeast"/>
              <w:rPr>
                <w:rFonts w:ascii="Times New Roman" w:eastAsia="Times New Roman" w:hAnsi="Times New Roman" w:cs="Times New Roman"/>
                <w:i/>
                <w:sz w:val="24"/>
                <w:szCs w:val="24"/>
                <w:lang w:eastAsia="ru-RU"/>
              </w:rPr>
            </w:pPr>
            <w:r w:rsidRPr="007365BE">
              <w:rPr>
                <w:rFonts w:ascii="Times New Roman" w:eastAsia="Times New Roman" w:hAnsi="Times New Roman" w:cs="Times New Roman"/>
                <w:sz w:val="24"/>
                <w:szCs w:val="24"/>
                <w:lang w:eastAsia="ru-RU"/>
              </w:rPr>
              <w:t>ТФ А/02.5 Выполнение клинических лабораторных исследований</w:t>
            </w:r>
          </w:p>
        </w:tc>
      </w:tr>
      <w:tr w:rsidR="007C5162" w:rsidRPr="007365BE" w14:paraId="04C8ABF5" w14:textId="77777777" w:rsidTr="004B1DF6">
        <w:tc>
          <w:tcPr>
            <w:tcW w:w="2463" w:type="dxa"/>
          </w:tcPr>
          <w:p w14:paraId="4D3840C6" w14:textId="77777777" w:rsidR="007C5162" w:rsidRPr="007365BE" w:rsidRDefault="007C5162" w:rsidP="007365BE">
            <w:pPr>
              <w:spacing w:line="276" w:lineRule="auto"/>
              <w:ind w:right="102"/>
              <w:rPr>
                <w:rFonts w:ascii="Times New Roman" w:eastAsia="Times New Roman" w:hAnsi="Times New Roman" w:cs="Times New Roman"/>
                <w:bCs/>
                <w:sz w:val="24"/>
                <w:szCs w:val="24"/>
              </w:rPr>
            </w:pPr>
          </w:p>
        </w:tc>
        <w:tc>
          <w:tcPr>
            <w:tcW w:w="2461" w:type="dxa"/>
            <w:tcBorders>
              <w:top w:val="single" w:sz="4" w:space="0" w:color="000000"/>
              <w:left w:val="single" w:sz="4" w:space="0" w:color="000000"/>
              <w:bottom w:val="single" w:sz="4" w:space="0" w:color="000000"/>
              <w:right w:val="single" w:sz="4" w:space="0" w:color="000000"/>
            </w:tcBorders>
          </w:tcPr>
          <w:p w14:paraId="0219BAD5" w14:textId="4F0F002F" w:rsidR="007C5162" w:rsidRPr="007C5162" w:rsidRDefault="007C5162" w:rsidP="007365BE">
            <w:pPr>
              <w:widowControl w:val="0"/>
              <w:spacing w:line="276" w:lineRule="auto"/>
              <w:rPr>
                <w:rFonts w:ascii="Times New Roman" w:hAnsi="Times New Roman"/>
                <w:color w:val="000000"/>
                <w:sz w:val="24"/>
                <w:szCs w:val="24"/>
              </w:rPr>
            </w:pPr>
            <w:r w:rsidRPr="007C5162">
              <w:rPr>
                <w:rFonts w:ascii="Times New Roman" w:hAnsi="Times New Roman" w:cs="Times New Roman"/>
                <w:color w:val="000000"/>
                <w:sz w:val="24"/>
                <w:szCs w:val="24"/>
              </w:rPr>
              <w:t xml:space="preserve">ПК.2.3. Выполнять процедуры </w:t>
            </w:r>
            <w:proofErr w:type="spellStart"/>
            <w:r w:rsidRPr="007C5162">
              <w:rPr>
                <w:rFonts w:ascii="Times New Roman" w:hAnsi="Times New Roman" w:cs="Times New Roman"/>
                <w:color w:val="000000"/>
                <w:sz w:val="24"/>
                <w:szCs w:val="24"/>
              </w:rPr>
              <w:t>постаналитического</w:t>
            </w:r>
            <w:proofErr w:type="spellEnd"/>
            <w:r w:rsidRPr="007C5162">
              <w:rPr>
                <w:rFonts w:ascii="Times New Roman" w:hAnsi="Times New Roman" w:cs="Times New Roman"/>
                <w:color w:val="000000"/>
                <w:sz w:val="24"/>
                <w:szCs w:val="24"/>
              </w:rPr>
              <w:t xml:space="preserve"> этапа клинических лабораторных исследований первой и второй категории сложности</w:t>
            </w:r>
          </w:p>
        </w:tc>
        <w:tc>
          <w:tcPr>
            <w:tcW w:w="2240" w:type="dxa"/>
          </w:tcPr>
          <w:p w14:paraId="5ECCD7D1" w14:textId="77777777" w:rsidR="00894547" w:rsidRPr="007365BE" w:rsidRDefault="00894547" w:rsidP="00894547">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30213B1F" w14:textId="73805DD7" w:rsidR="007C5162" w:rsidRPr="007365BE" w:rsidRDefault="00894547" w:rsidP="00894547">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tc>
        <w:tc>
          <w:tcPr>
            <w:tcW w:w="2856" w:type="dxa"/>
          </w:tcPr>
          <w:p w14:paraId="7916E224" w14:textId="77777777" w:rsidR="00894547" w:rsidRPr="007365BE" w:rsidRDefault="00894547" w:rsidP="00894547">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05E5E185" w14:textId="7DEE880B" w:rsidR="007C5162" w:rsidRPr="007365BE" w:rsidRDefault="00894547" w:rsidP="00894547">
            <w:pPr>
              <w:widowControl w:val="0"/>
              <w:spacing w:line="276" w:lineRule="auto"/>
              <w:rPr>
                <w:rFonts w:ascii="Times New Roman" w:eastAsia="Times New Roman" w:hAnsi="Times New Roman" w:cs="Times New Roman"/>
                <w:bCs/>
                <w:i/>
                <w:color w:val="000000"/>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p>
        </w:tc>
        <w:tc>
          <w:tcPr>
            <w:tcW w:w="4751" w:type="dxa"/>
          </w:tcPr>
          <w:p w14:paraId="2809088B" w14:textId="77777777" w:rsidR="00894547" w:rsidRPr="007C5162" w:rsidRDefault="00894547" w:rsidP="00894547">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w:t>
            </w:r>
            <w:r>
              <w:rPr>
                <w:rFonts w:ascii="Times New Roman" w:eastAsia="Times New Roman" w:hAnsi="Times New Roman" w:cs="Times New Roman"/>
                <w:sz w:val="24"/>
                <w:szCs w:val="24"/>
                <w:lang w:eastAsia="ru-RU"/>
              </w:rPr>
              <w:t>4</w:t>
            </w:r>
            <w:r w:rsidRPr="007365BE">
              <w:rPr>
                <w:rFonts w:ascii="Times New Roman" w:eastAsia="Times New Roman" w:hAnsi="Times New Roman" w:cs="Times New Roman"/>
                <w:sz w:val="24"/>
                <w:szCs w:val="24"/>
                <w:lang w:eastAsia="ru-RU"/>
              </w:rPr>
              <w:t xml:space="preserve">.5 </w:t>
            </w:r>
            <w:r w:rsidRPr="007C5162">
              <w:rPr>
                <w:rFonts w:ascii="Times New Roman" w:eastAsia="Times New Roman" w:hAnsi="Times New Roman" w:cs="Times New Roman"/>
                <w:sz w:val="24"/>
                <w:szCs w:val="24"/>
                <w:lang w:eastAsia="ru-RU"/>
              </w:rPr>
              <w:t>Ведение медицинской документации, организация деятельности находящегося в распоряжении медицинского персонала</w:t>
            </w:r>
          </w:p>
          <w:p w14:paraId="7D998EEA" w14:textId="77777777" w:rsidR="00894547" w:rsidRPr="007C5162" w:rsidRDefault="00894547" w:rsidP="00894547">
            <w:pPr>
              <w:spacing w:line="288" w:lineRule="atLeast"/>
              <w:rPr>
                <w:rFonts w:ascii="Times New Roman" w:eastAsia="Times New Roman" w:hAnsi="Times New Roman" w:cs="Times New Roman"/>
                <w:sz w:val="24"/>
                <w:szCs w:val="24"/>
                <w:lang w:eastAsia="ru-RU"/>
              </w:rPr>
            </w:pPr>
          </w:p>
          <w:p w14:paraId="5F0959D8" w14:textId="77777777" w:rsidR="007C5162" w:rsidRPr="007365BE" w:rsidRDefault="007C5162" w:rsidP="007365BE">
            <w:pPr>
              <w:spacing w:line="288" w:lineRule="atLeast"/>
              <w:rPr>
                <w:rFonts w:ascii="Times New Roman" w:eastAsia="Times New Roman" w:hAnsi="Times New Roman" w:cs="Times New Roman"/>
                <w:sz w:val="24"/>
                <w:szCs w:val="24"/>
                <w:lang w:eastAsia="ru-RU"/>
              </w:rPr>
            </w:pPr>
          </w:p>
        </w:tc>
      </w:tr>
      <w:tr w:rsidR="007365BE" w:rsidRPr="007365BE" w14:paraId="67F8010A" w14:textId="77777777" w:rsidTr="004B1DF6">
        <w:tc>
          <w:tcPr>
            <w:tcW w:w="2463" w:type="dxa"/>
            <w:vMerge w:val="restart"/>
          </w:tcPr>
          <w:p w14:paraId="2F3B4544"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 xml:space="preserve">ВД 03. </w:t>
            </w:r>
            <w:r w:rsidRPr="007365BE">
              <w:rPr>
                <w:rFonts w:ascii="Times New Roman" w:eastAsia="Times New Roman" w:hAnsi="Times New Roman" w:cs="Times New Roman"/>
                <w:color w:val="000000"/>
                <w:sz w:val="24"/>
                <w:szCs w:val="24"/>
                <w:lang w:eastAsia="ru-RU"/>
              </w:rPr>
              <w:t xml:space="preserve">Выполнение микробиологических лабораторных </w:t>
            </w:r>
            <w:r w:rsidRPr="007365BE">
              <w:rPr>
                <w:rFonts w:ascii="Times New Roman" w:eastAsia="Times New Roman" w:hAnsi="Times New Roman" w:cs="Times New Roman"/>
                <w:color w:val="000000"/>
                <w:sz w:val="24"/>
                <w:szCs w:val="24"/>
                <w:lang w:eastAsia="ru-RU"/>
              </w:rPr>
              <w:lastRenderedPageBreak/>
              <w:t>исследований первой и второй категории сложности</w:t>
            </w:r>
          </w:p>
        </w:tc>
        <w:tc>
          <w:tcPr>
            <w:tcW w:w="2461" w:type="dxa"/>
            <w:tcBorders>
              <w:top w:val="single" w:sz="4" w:space="0" w:color="auto"/>
              <w:left w:val="single" w:sz="4" w:space="0" w:color="000000"/>
              <w:bottom w:val="single" w:sz="4" w:space="0" w:color="000000"/>
              <w:right w:val="single" w:sz="4" w:space="0" w:color="000000"/>
            </w:tcBorders>
          </w:tcPr>
          <w:p w14:paraId="0FDD17CD"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sz w:val="24"/>
                <w:szCs w:val="24"/>
              </w:rPr>
              <w:lastRenderedPageBreak/>
              <w:t xml:space="preserve">ПК 3.1. Выполнять процедуры </w:t>
            </w:r>
            <w:proofErr w:type="spellStart"/>
            <w:r w:rsidRPr="007365BE">
              <w:rPr>
                <w:rFonts w:ascii="Times New Roman" w:hAnsi="Times New Roman"/>
                <w:sz w:val="24"/>
                <w:szCs w:val="24"/>
              </w:rPr>
              <w:t>преаналитического</w:t>
            </w:r>
            <w:proofErr w:type="spellEnd"/>
            <w:r w:rsidRPr="007365BE">
              <w:rPr>
                <w:rFonts w:ascii="Times New Roman" w:hAnsi="Times New Roman"/>
                <w:sz w:val="24"/>
                <w:szCs w:val="24"/>
              </w:rPr>
              <w:t xml:space="preserve"> </w:t>
            </w:r>
            <w:r w:rsidRPr="007365BE">
              <w:rPr>
                <w:rFonts w:ascii="Times New Roman" w:hAnsi="Times New Roman"/>
                <w:sz w:val="24"/>
                <w:szCs w:val="24"/>
              </w:rPr>
              <w:lastRenderedPageBreak/>
              <w:t>(лабораторного) этапа микробиологических исследований первой и второй категории сложности</w:t>
            </w:r>
          </w:p>
        </w:tc>
        <w:tc>
          <w:tcPr>
            <w:tcW w:w="2240" w:type="dxa"/>
            <w:vMerge w:val="restart"/>
          </w:tcPr>
          <w:p w14:paraId="2FE6BBA3" w14:textId="77777777" w:rsidR="007365BE" w:rsidRPr="007365BE" w:rsidRDefault="007365BE"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lastRenderedPageBreak/>
              <w:t>02.071</w:t>
            </w:r>
          </w:p>
          <w:p w14:paraId="41B91D7A"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sz w:val="24"/>
                <w:szCs w:val="24"/>
              </w:rPr>
              <w:t xml:space="preserve">Специалист в области </w:t>
            </w:r>
            <w:r w:rsidRPr="007365BE">
              <w:rPr>
                <w:rFonts w:ascii="Times New Roman" w:hAnsi="Times New Roman" w:cs="Times New Roman"/>
                <w:bCs/>
                <w:sz w:val="24"/>
                <w:szCs w:val="24"/>
              </w:rPr>
              <w:lastRenderedPageBreak/>
              <w:t>лабораторной диагностики со средним медицинским образованием</w:t>
            </w:r>
          </w:p>
        </w:tc>
        <w:tc>
          <w:tcPr>
            <w:tcW w:w="2856" w:type="dxa"/>
            <w:vMerge w:val="restart"/>
          </w:tcPr>
          <w:p w14:paraId="75ACB32C" w14:textId="77777777" w:rsidR="007365BE" w:rsidRPr="007365BE" w:rsidRDefault="007365BE"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lastRenderedPageBreak/>
              <w:t>ОТФ А</w:t>
            </w:r>
          </w:p>
          <w:p w14:paraId="7D62A7BA"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 xml:space="preserve">Выполнение клинических лабораторных </w:t>
            </w:r>
            <w:r w:rsidRPr="007365BE">
              <w:rPr>
                <w:rFonts w:ascii="Times New Roman" w:hAnsi="Times New Roman" w:cs="Times New Roman"/>
                <w:bCs/>
              </w:rPr>
              <w:lastRenderedPageBreak/>
              <w:t>исследований первой и второй категории сложности</w:t>
            </w:r>
          </w:p>
        </w:tc>
        <w:tc>
          <w:tcPr>
            <w:tcW w:w="4751" w:type="dxa"/>
          </w:tcPr>
          <w:p w14:paraId="4CC97771" w14:textId="77777777" w:rsidR="007365BE" w:rsidRPr="007365BE" w:rsidRDefault="007365BE"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lastRenderedPageBreak/>
              <w:t xml:space="preserve">ТФ А/01.5 Взятие, прием, предварительная оценка и обработка биологических </w:t>
            </w:r>
            <w:r w:rsidRPr="007365BE">
              <w:rPr>
                <w:rFonts w:ascii="Times New Roman" w:eastAsia="Times New Roman" w:hAnsi="Times New Roman" w:cs="Times New Roman"/>
                <w:sz w:val="24"/>
                <w:szCs w:val="24"/>
                <w:lang w:eastAsia="ru-RU"/>
              </w:rPr>
              <w:lastRenderedPageBreak/>
              <w:t>материалов, приготовление проб и препаратов</w:t>
            </w:r>
          </w:p>
        </w:tc>
      </w:tr>
      <w:tr w:rsidR="007365BE" w:rsidRPr="007365BE" w14:paraId="469423A4" w14:textId="77777777" w:rsidTr="004B1DF6">
        <w:tc>
          <w:tcPr>
            <w:tcW w:w="2463" w:type="dxa"/>
            <w:vMerge/>
          </w:tcPr>
          <w:p w14:paraId="304CD86A"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000000"/>
              <w:left w:val="single" w:sz="4" w:space="0" w:color="000000"/>
              <w:bottom w:val="single" w:sz="4" w:space="0" w:color="auto"/>
              <w:right w:val="single" w:sz="4" w:space="0" w:color="000000"/>
            </w:tcBorders>
          </w:tcPr>
          <w:p w14:paraId="0F17370C"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sz w:val="24"/>
                <w:szCs w:val="24"/>
              </w:rPr>
              <w:t>ПК 3.2. Выполнять процедуры аналитического этапа микробиологических исследований первой и второй категории сложности</w:t>
            </w:r>
          </w:p>
        </w:tc>
        <w:tc>
          <w:tcPr>
            <w:tcW w:w="2240" w:type="dxa"/>
            <w:vMerge/>
          </w:tcPr>
          <w:p w14:paraId="08A7875A"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2856" w:type="dxa"/>
            <w:vMerge/>
          </w:tcPr>
          <w:p w14:paraId="1E003FD2"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val="restart"/>
          </w:tcPr>
          <w:p w14:paraId="0A9D10A4" w14:textId="77777777" w:rsidR="007365BE" w:rsidRPr="007365BE" w:rsidRDefault="007365BE"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А/02.5 Выполнение клинических лабораторных исследований</w:t>
            </w:r>
          </w:p>
        </w:tc>
      </w:tr>
      <w:tr w:rsidR="007365BE" w:rsidRPr="007365BE" w14:paraId="4AE8C290" w14:textId="77777777" w:rsidTr="004B1DF6">
        <w:tc>
          <w:tcPr>
            <w:tcW w:w="2463" w:type="dxa"/>
            <w:vMerge/>
          </w:tcPr>
          <w:p w14:paraId="3C283008"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000000"/>
              <w:left w:val="single" w:sz="4" w:space="0" w:color="000000"/>
              <w:bottom w:val="single" w:sz="4" w:space="0" w:color="auto"/>
              <w:right w:val="single" w:sz="4" w:space="0" w:color="000000"/>
            </w:tcBorders>
          </w:tcPr>
          <w:p w14:paraId="6CC77A7F" w14:textId="77777777" w:rsidR="007365BE" w:rsidRPr="007365BE" w:rsidRDefault="007365BE" w:rsidP="007365BE">
            <w:pPr>
              <w:widowControl w:val="0"/>
              <w:spacing w:line="276" w:lineRule="auto"/>
              <w:rPr>
                <w:rFonts w:ascii="Times New Roman" w:hAnsi="Times New Roman"/>
                <w:sz w:val="24"/>
                <w:szCs w:val="24"/>
              </w:rPr>
            </w:pPr>
            <w:r w:rsidRPr="007365BE">
              <w:rPr>
                <w:rFonts w:ascii="Times New Roman" w:hAnsi="Times New Roman"/>
                <w:sz w:val="24"/>
                <w:szCs w:val="24"/>
              </w:rPr>
              <w:t xml:space="preserve">ПК 3.3. Выполнять процедуры </w:t>
            </w:r>
            <w:proofErr w:type="spellStart"/>
            <w:r w:rsidRPr="007365BE">
              <w:rPr>
                <w:rFonts w:ascii="Times New Roman" w:hAnsi="Times New Roman"/>
                <w:sz w:val="24"/>
                <w:szCs w:val="24"/>
              </w:rPr>
              <w:t>постаналитического</w:t>
            </w:r>
            <w:proofErr w:type="spellEnd"/>
            <w:r w:rsidRPr="007365BE">
              <w:rPr>
                <w:rFonts w:ascii="Times New Roman" w:hAnsi="Times New Roman"/>
                <w:sz w:val="24"/>
                <w:szCs w:val="24"/>
              </w:rPr>
              <w:t xml:space="preserve"> этапа микробиологических исследований первой и второй категории сложности</w:t>
            </w:r>
          </w:p>
        </w:tc>
        <w:tc>
          <w:tcPr>
            <w:tcW w:w="2240" w:type="dxa"/>
            <w:vMerge/>
          </w:tcPr>
          <w:p w14:paraId="3BB340F0" w14:textId="77777777" w:rsidR="007365BE" w:rsidRPr="007365BE" w:rsidRDefault="007365BE" w:rsidP="007365BE">
            <w:pPr>
              <w:widowControl w:val="0"/>
              <w:spacing w:line="276" w:lineRule="auto"/>
              <w:rPr>
                <w:rFonts w:ascii="Times New Roman" w:hAnsi="Times New Roman" w:cs="Times New Roman"/>
                <w:bCs/>
                <w:sz w:val="24"/>
                <w:szCs w:val="24"/>
              </w:rPr>
            </w:pPr>
          </w:p>
        </w:tc>
        <w:tc>
          <w:tcPr>
            <w:tcW w:w="2856" w:type="dxa"/>
            <w:vMerge/>
          </w:tcPr>
          <w:p w14:paraId="66CF191E"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tcPr>
          <w:p w14:paraId="32037D40" w14:textId="77777777" w:rsidR="007365BE" w:rsidRPr="007365BE" w:rsidRDefault="007365BE" w:rsidP="007365BE">
            <w:pPr>
              <w:spacing w:line="288" w:lineRule="atLeast"/>
              <w:rPr>
                <w:rFonts w:ascii="Times New Roman" w:eastAsia="Times New Roman" w:hAnsi="Times New Roman" w:cs="Times New Roman"/>
                <w:sz w:val="24"/>
                <w:szCs w:val="24"/>
                <w:lang w:eastAsia="ru-RU"/>
              </w:rPr>
            </w:pPr>
          </w:p>
        </w:tc>
      </w:tr>
      <w:tr w:rsidR="007365BE" w:rsidRPr="007365BE" w14:paraId="30E9301F" w14:textId="77777777" w:rsidTr="004B1DF6">
        <w:tc>
          <w:tcPr>
            <w:tcW w:w="2463" w:type="dxa"/>
            <w:vMerge w:val="restart"/>
          </w:tcPr>
          <w:p w14:paraId="5E7CDEA2"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 xml:space="preserve">ВД 04. </w:t>
            </w:r>
            <w:r w:rsidRPr="007365BE">
              <w:rPr>
                <w:rFonts w:ascii="Times New Roman" w:eastAsia="Times New Roman" w:hAnsi="Times New Roman" w:cs="Times New Roman"/>
                <w:color w:val="000000"/>
                <w:sz w:val="24"/>
                <w:szCs w:val="24"/>
                <w:lang w:eastAsia="ru-RU"/>
              </w:rPr>
              <w:t>Выполнение морфологических лабораторных исследований первой и второй категории сложности</w:t>
            </w:r>
          </w:p>
        </w:tc>
        <w:tc>
          <w:tcPr>
            <w:tcW w:w="2461" w:type="dxa"/>
            <w:tcBorders>
              <w:top w:val="single" w:sz="4" w:space="0" w:color="auto"/>
              <w:left w:val="single" w:sz="4" w:space="0" w:color="auto"/>
              <w:bottom w:val="single" w:sz="4" w:space="0" w:color="auto"/>
              <w:right w:val="single" w:sz="4" w:space="0" w:color="auto"/>
            </w:tcBorders>
          </w:tcPr>
          <w:p w14:paraId="7775E243"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 xml:space="preserve">ПК.4.1. Выполнять процедуры </w:t>
            </w:r>
            <w:proofErr w:type="spellStart"/>
            <w:r w:rsidRPr="007365BE">
              <w:rPr>
                <w:rFonts w:ascii="Times New Roman" w:hAnsi="Times New Roman"/>
                <w:color w:val="000000"/>
                <w:sz w:val="24"/>
                <w:szCs w:val="24"/>
              </w:rPr>
              <w:t>преаналитического</w:t>
            </w:r>
            <w:proofErr w:type="spellEnd"/>
            <w:r w:rsidRPr="007365BE">
              <w:rPr>
                <w:rFonts w:ascii="Times New Roman" w:hAnsi="Times New Roman"/>
                <w:color w:val="000000"/>
                <w:sz w:val="24"/>
                <w:szCs w:val="24"/>
              </w:rPr>
              <w:t xml:space="preserve"> (лабораторного) этапа морфологических исследований первой </w:t>
            </w:r>
            <w:r w:rsidRPr="007365BE">
              <w:rPr>
                <w:rFonts w:ascii="Times New Roman" w:hAnsi="Times New Roman"/>
                <w:color w:val="000000"/>
                <w:sz w:val="24"/>
                <w:szCs w:val="24"/>
              </w:rPr>
              <w:lastRenderedPageBreak/>
              <w:t>и второй категории сложности</w:t>
            </w:r>
          </w:p>
        </w:tc>
        <w:tc>
          <w:tcPr>
            <w:tcW w:w="2240" w:type="dxa"/>
            <w:vMerge w:val="restart"/>
          </w:tcPr>
          <w:p w14:paraId="00761663" w14:textId="77777777" w:rsidR="007365BE" w:rsidRPr="007365BE" w:rsidRDefault="007365BE"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lastRenderedPageBreak/>
              <w:t>02.071</w:t>
            </w:r>
          </w:p>
          <w:p w14:paraId="4D4572C3"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sz w:val="24"/>
                <w:szCs w:val="24"/>
              </w:rPr>
              <w:t xml:space="preserve">Специалист в области лабораторной диагностики со средним медицинским </w:t>
            </w:r>
            <w:r w:rsidRPr="007365BE">
              <w:rPr>
                <w:rFonts w:ascii="Times New Roman" w:hAnsi="Times New Roman" w:cs="Times New Roman"/>
                <w:bCs/>
                <w:sz w:val="24"/>
                <w:szCs w:val="24"/>
              </w:rPr>
              <w:lastRenderedPageBreak/>
              <w:t>образованием</w:t>
            </w:r>
          </w:p>
        </w:tc>
        <w:tc>
          <w:tcPr>
            <w:tcW w:w="2856" w:type="dxa"/>
            <w:vMerge w:val="restart"/>
          </w:tcPr>
          <w:p w14:paraId="7C506F6A" w14:textId="77777777" w:rsidR="007365BE" w:rsidRPr="007365BE" w:rsidRDefault="007365BE"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lastRenderedPageBreak/>
              <w:t>ОТФ А</w:t>
            </w:r>
          </w:p>
          <w:p w14:paraId="34CF333D"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p>
        </w:tc>
        <w:tc>
          <w:tcPr>
            <w:tcW w:w="4751" w:type="dxa"/>
          </w:tcPr>
          <w:p w14:paraId="0BED7D36" w14:textId="77777777" w:rsidR="007365BE" w:rsidRPr="007365BE" w:rsidRDefault="007365BE"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А/01.5 Взятие, прием, предварительная оценка и обработка биологических материалов, приготовление проб и препаратов</w:t>
            </w:r>
          </w:p>
        </w:tc>
      </w:tr>
      <w:tr w:rsidR="007365BE" w:rsidRPr="007365BE" w14:paraId="2218D668" w14:textId="77777777" w:rsidTr="004B1DF6">
        <w:tc>
          <w:tcPr>
            <w:tcW w:w="2463" w:type="dxa"/>
            <w:vMerge/>
          </w:tcPr>
          <w:p w14:paraId="7CE7F53E"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auto"/>
              <w:left w:val="single" w:sz="4" w:space="0" w:color="auto"/>
              <w:bottom w:val="single" w:sz="4" w:space="0" w:color="auto"/>
              <w:right w:val="single" w:sz="4" w:space="0" w:color="auto"/>
            </w:tcBorders>
          </w:tcPr>
          <w:p w14:paraId="69B83F83"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ПК.4.2. Выполнять процедуры аналитического этапа морфологических исследований первой и второй категории сложности</w:t>
            </w:r>
          </w:p>
        </w:tc>
        <w:tc>
          <w:tcPr>
            <w:tcW w:w="2240" w:type="dxa"/>
            <w:vMerge/>
          </w:tcPr>
          <w:p w14:paraId="5C696552"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2856" w:type="dxa"/>
            <w:vMerge/>
          </w:tcPr>
          <w:p w14:paraId="5260E7BC"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val="restart"/>
          </w:tcPr>
          <w:p w14:paraId="6AA6F52E" w14:textId="77777777" w:rsidR="007365BE" w:rsidRPr="007365BE" w:rsidRDefault="007365BE"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А/02.5 Выполнение клинических лабораторных исследований</w:t>
            </w:r>
          </w:p>
        </w:tc>
      </w:tr>
      <w:tr w:rsidR="007365BE" w:rsidRPr="007365BE" w14:paraId="0E20A605" w14:textId="77777777" w:rsidTr="004B1DF6">
        <w:tc>
          <w:tcPr>
            <w:tcW w:w="2463" w:type="dxa"/>
            <w:vMerge/>
          </w:tcPr>
          <w:p w14:paraId="2DE60E74"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auto"/>
              <w:left w:val="single" w:sz="4" w:space="0" w:color="auto"/>
              <w:bottom w:val="single" w:sz="4" w:space="0" w:color="auto"/>
              <w:right w:val="single" w:sz="4" w:space="0" w:color="auto"/>
            </w:tcBorders>
          </w:tcPr>
          <w:p w14:paraId="6DC5343B" w14:textId="77777777" w:rsidR="007365BE" w:rsidRPr="007365BE" w:rsidRDefault="007365BE" w:rsidP="007365BE">
            <w:pPr>
              <w:widowControl w:val="0"/>
              <w:autoSpaceDE w:val="0"/>
              <w:autoSpaceDN w:val="0"/>
              <w:adjustRightInd w:val="0"/>
              <w:rPr>
                <w:rFonts w:ascii="Times New Roman" w:eastAsia="Times New Roman" w:hAnsi="Times New Roman" w:cs="Times New Roman"/>
                <w:sz w:val="24"/>
                <w:szCs w:val="24"/>
                <w:lang w:eastAsia="ru-RU"/>
              </w:rPr>
            </w:pPr>
            <w:r w:rsidRPr="007365BE">
              <w:rPr>
                <w:rFonts w:ascii="Times New Roman" w:hAnsi="Times New Roman"/>
                <w:color w:val="000000"/>
                <w:sz w:val="24"/>
                <w:szCs w:val="24"/>
              </w:rPr>
              <w:t xml:space="preserve">ПК.4.3. Выполнять процедуры </w:t>
            </w:r>
            <w:proofErr w:type="spellStart"/>
            <w:r w:rsidRPr="007365BE">
              <w:rPr>
                <w:rFonts w:ascii="Times New Roman" w:hAnsi="Times New Roman"/>
                <w:color w:val="000000"/>
                <w:sz w:val="24"/>
                <w:szCs w:val="24"/>
              </w:rPr>
              <w:t>постаналитического</w:t>
            </w:r>
            <w:proofErr w:type="spellEnd"/>
            <w:r w:rsidRPr="007365BE">
              <w:rPr>
                <w:rFonts w:ascii="Times New Roman" w:hAnsi="Times New Roman"/>
                <w:color w:val="000000"/>
                <w:sz w:val="24"/>
                <w:szCs w:val="24"/>
              </w:rPr>
              <w:t xml:space="preserve"> этапа морфологических исследований первой и второй категории сложности</w:t>
            </w:r>
          </w:p>
        </w:tc>
        <w:tc>
          <w:tcPr>
            <w:tcW w:w="2240" w:type="dxa"/>
            <w:vMerge/>
          </w:tcPr>
          <w:p w14:paraId="4171AF33" w14:textId="77777777" w:rsidR="007365BE" w:rsidRPr="007365BE" w:rsidRDefault="007365BE" w:rsidP="007365BE">
            <w:pPr>
              <w:widowControl w:val="0"/>
              <w:spacing w:line="276" w:lineRule="auto"/>
              <w:rPr>
                <w:rFonts w:ascii="Times New Roman" w:hAnsi="Times New Roman" w:cs="Times New Roman"/>
                <w:bCs/>
                <w:sz w:val="24"/>
                <w:szCs w:val="24"/>
              </w:rPr>
            </w:pPr>
          </w:p>
        </w:tc>
        <w:tc>
          <w:tcPr>
            <w:tcW w:w="2856" w:type="dxa"/>
            <w:vMerge/>
          </w:tcPr>
          <w:p w14:paraId="415B036E"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tcPr>
          <w:p w14:paraId="5B9F6CE0" w14:textId="77777777" w:rsidR="007365BE" w:rsidRPr="007365BE" w:rsidRDefault="007365BE" w:rsidP="007365BE">
            <w:pPr>
              <w:spacing w:line="288" w:lineRule="atLeast"/>
              <w:rPr>
                <w:rFonts w:ascii="Times New Roman" w:eastAsia="Times New Roman" w:hAnsi="Times New Roman" w:cs="Times New Roman"/>
                <w:sz w:val="24"/>
                <w:szCs w:val="24"/>
                <w:lang w:eastAsia="ru-RU"/>
              </w:rPr>
            </w:pPr>
          </w:p>
        </w:tc>
      </w:tr>
      <w:tr w:rsidR="007365BE" w:rsidRPr="007365BE" w14:paraId="1138DAEE" w14:textId="77777777" w:rsidTr="004B1DF6">
        <w:tc>
          <w:tcPr>
            <w:tcW w:w="2463" w:type="dxa"/>
            <w:vMerge w:val="restart"/>
          </w:tcPr>
          <w:p w14:paraId="158DBCB9"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 xml:space="preserve">ВД 05. </w:t>
            </w:r>
            <w:r w:rsidRPr="007365BE">
              <w:rPr>
                <w:rFonts w:ascii="Times New Roman" w:eastAsia="Times New Roman" w:hAnsi="Times New Roman" w:cs="Times New Roman"/>
                <w:color w:val="000000"/>
                <w:sz w:val="24"/>
                <w:szCs w:val="24"/>
                <w:lang w:eastAsia="ru-RU"/>
              </w:rPr>
              <w:t>Выполнение санитарно-эпидемиологических исследований</w:t>
            </w:r>
          </w:p>
        </w:tc>
        <w:tc>
          <w:tcPr>
            <w:tcW w:w="2461" w:type="dxa"/>
            <w:tcBorders>
              <w:top w:val="single" w:sz="4" w:space="0" w:color="auto"/>
              <w:left w:val="single" w:sz="4" w:space="0" w:color="auto"/>
              <w:bottom w:val="single" w:sz="4" w:space="0" w:color="auto"/>
              <w:right w:val="single" w:sz="4" w:space="0" w:color="auto"/>
            </w:tcBorders>
          </w:tcPr>
          <w:p w14:paraId="798DD3CE"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 xml:space="preserve">ПК 5.1. Выполнять процедуры </w:t>
            </w:r>
            <w:proofErr w:type="spellStart"/>
            <w:r w:rsidRPr="007365BE">
              <w:rPr>
                <w:rFonts w:ascii="Times New Roman" w:hAnsi="Times New Roman"/>
                <w:color w:val="000000"/>
                <w:sz w:val="24"/>
                <w:szCs w:val="24"/>
              </w:rPr>
              <w:t>преаналитического</w:t>
            </w:r>
            <w:proofErr w:type="spellEnd"/>
            <w:r w:rsidRPr="007365BE">
              <w:rPr>
                <w:rFonts w:ascii="Times New Roman" w:hAnsi="Times New Roman"/>
                <w:color w:val="000000"/>
                <w:sz w:val="24"/>
                <w:szCs w:val="24"/>
              </w:rPr>
              <w:t xml:space="preserve"> (лабораторного) этапа санитарно-эпидемиологических исследований в соответствии с профилем санитарно-гигиенической лаборатории</w:t>
            </w:r>
          </w:p>
        </w:tc>
        <w:tc>
          <w:tcPr>
            <w:tcW w:w="2240" w:type="dxa"/>
            <w:vMerge w:val="restart"/>
          </w:tcPr>
          <w:p w14:paraId="5103746E" w14:textId="77777777" w:rsidR="007365BE" w:rsidRPr="007365BE" w:rsidRDefault="007365BE"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t>02.071</w:t>
            </w:r>
          </w:p>
          <w:p w14:paraId="0C967DB3"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sz w:val="24"/>
                <w:szCs w:val="24"/>
              </w:rPr>
              <w:t>Специалист в области лабораторной диагностики со средним медицинским образованием</w:t>
            </w:r>
          </w:p>
        </w:tc>
        <w:tc>
          <w:tcPr>
            <w:tcW w:w="2856" w:type="dxa"/>
            <w:vMerge w:val="restart"/>
          </w:tcPr>
          <w:p w14:paraId="0460F86C" w14:textId="77777777" w:rsidR="007365BE" w:rsidRPr="007365BE" w:rsidRDefault="007365BE"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t>ОТФ А</w:t>
            </w:r>
          </w:p>
          <w:p w14:paraId="17270A26"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Выполнение клинических лабораторных исследований первой и второй категории сложности</w:t>
            </w:r>
          </w:p>
        </w:tc>
        <w:tc>
          <w:tcPr>
            <w:tcW w:w="4751" w:type="dxa"/>
          </w:tcPr>
          <w:p w14:paraId="4FBD0F26" w14:textId="77777777" w:rsidR="007365BE" w:rsidRPr="007365BE" w:rsidRDefault="007365BE"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А/01.5 Взятие, прием, предварительная оценка и обработка биологических материалов, приготовление проб и препаратов</w:t>
            </w:r>
          </w:p>
          <w:p w14:paraId="22FAF940"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r>
      <w:tr w:rsidR="007365BE" w:rsidRPr="007365BE" w14:paraId="50391938" w14:textId="77777777" w:rsidTr="004B1DF6">
        <w:trPr>
          <w:trHeight w:val="300"/>
        </w:trPr>
        <w:tc>
          <w:tcPr>
            <w:tcW w:w="2463" w:type="dxa"/>
            <w:vMerge/>
          </w:tcPr>
          <w:p w14:paraId="4D33854C"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auto"/>
              <w:left w:val="single" w:sz="4" w:space="0" w:color="auto"/>
              <w:bottom w:val="single" w:sz="4" w:space="0" w:color="auto"/>
              <w:right w:val="single" w:sz="4" w:space="0" w:color="auto"/>
            </w:tcBorders>
          </w:tcPr>
          <w:p w14:paraId="4C8D8E39"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 xml:space="preserve">ПК 5.2. Выполнять </w:t>
            </w:r>
            <w:r w:rsidRPr="007365BE">
              <w:rPr>
                <w:rFonts w:ascii="Times New Roman" w:hAnsi="Times New Roman"/>
                <w:color w:val="000000"/>
                <w:sz w:val="24"/>
                <w:szCs w:val="24"/>
              </w:rPr>
              <w:lastRenderedPageBreak/>
              <w:t>процедуры аналитического этапа санитарно-эпидемиологических исследований в соответствии с профилем санитарно-гигиенической лаборатории</w:t>
            </w:r>
          </w:p>
        </w:tc>
        <w:tc>
          <w:tcPr>
            <w:tcW w:w="2240" w:type="dxa"/>
            <w:vMerge/>
          </w:tcPr>
          <w:p w14:paraId="6D9603D6"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2856" w:type="dxa"/>
            <w:vMerge/>
          </w:tcPr>
          <w:p w14:paraId="2F1E0E7F"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val="restart"/>
          </w:tcPr>
          <w:p w14:paraId="2F1EEB64" w14:textId="77777777" w:rsidR="007365BE" w:rsidRPr="007365BE" w:rsidRDefault="007365BE"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А/02.5 Выполнение клинических лабораторных исследований</w:t>
            </w:r>
          </w:p>
        </w:tc>
      </w:tr>
      <w:tr w:rsidR="007365BE" w:rsidRPr="007365BE" w14:paraId="0AB72FD6" w14:textId="77777777" w:rsidTr="004B1DF6">
        <w:trPr>
          <w:trHeight w:val="300"/>
        </w:trPr>
        <w:tc>
          <w:tcPr>
            <w:tcW w:w="2463" w:type="dxa"/>
            <w:vMerge/>
          </w:tcPr>
          <w:p w14:paraId="39895488"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auto"/>
              <w:left w:val="single" w:sz="4" w:space="0" w:color="auto"/>
              <w:bottom w:val="single" w:sz="4" w:space="0" w:color="auto"/>
              <w:right w:val="single" w:sz="4" w:space="0" w:color="auto"/>
            </w:tcBorders>
            <w:vAlign w:val="center"/>
          </w:tcPr>
          <w:p w14:paraId="647CC16B" w14:textId="77777777" w:rsidR="007365BE" w:rsidRPr="007365BE" w:rsidRDefault="007365BE" w:rsidP="007365BE">
            <w:pPr>
              <w:widowControl w:val="0"/>
              <w:autoSpaceDE w:val="0"/>
              <w:autoSpaceDN w:val="0"/>
              <w:adjustRightInd w:val="0"/>
              <w:rPr>
                <w:rFonts w:ascii="Times New Roman" w:eastAsia="Times New Roman" w:hAnsi="Times New Roman" w:cs="Times New Roman"/>
                <w:sz w:val="24"/>
                <w:szCs w:val="24"/>
                <w:lang w:eastAsia="ru-RU"/>
              </w:rPr>
            </w:pPr>
            <w:r w:rsidRPr="007365BE">
              <w:rPr>
                <w:rFonts w:ascii="Times New Roman" w:hAnsi="Times New Roman"/>
                <w:color w:val="000000"/>
                <w:sz w:val="24"/>
                <w:szCs w:val="24"/>
              </w:rPr>
              <w:t xml:space="preserve">ПК 5.3. Выполнять процедуры </w:t>
            </w:r>
            <w:proofErr w:type="spellStart"/>
            <w:r w:rsidRPr="007365BE">
              <w:rPr>
                <w:rFonts w:ascii="Times New Roman" w:hAnsi="Times New Roman"/>
                <w:color w:val="000000"/>
                <w:sz w:val="24"/>
                <w:szCs w:val="24"/>
              </w:rPr>
              <w:t>постаналитического</w:t>
            </w:r>
            <w:proofErr w:type="spellEnd"/>
            <w:r w:rsidRPr="007365BE">
              <w:rPr>
                <w:rFonts w:ascii="Times New Roman" w:hAnsi="Times New Roman"/>
                <w:color w:val="000000"/>
                <w:sz w:val="24"/>
                <w:szCs w:val="24"/>
              </w:rPr>
              <w:t xml:space="preserve"> этапа санитарно-эпидемиологических исследований в соответствии с профилем санитарно-гигиенической лаборатории</w:t>
            </w:r>
            <w:r w:rsidRPr="007365BE">
              <w:rPr>
                <w:rFonts w:ascii="Times New Roman" w:hAnsi="Times New Roman" w:cs="Times New Roman"/>
                <w:sz w:val="24"/>
                <w:szCs w:val="24"/>
              </w:rPr>
              <w:t>.</w:t>
            </w:r>
          </w:p>
        </w:tc>
        <w:tc>
          <w:tcPr>
            <w:tcW w:w="2240" w:type="dxa"/>
            <w:vMerge/>
          </w:tcPr>
          <w:p w14:paraId="211501CF" w14:textId="77777777" w:rsidR="007365BE" w:rsidRPr="007365BE" w:rsidRDefault="007365BE" w:rsidP="007365BE">
            <w:pPr>
              <w:widowControl w:val="0"/>
              <w:spacing w:line="276" w:lineRule="auto"/>
              <w:rPr>
                <w:rFonts w:ascii="Times New Roman" w:hAnsi="Times New Roman" w:cs="Times New Roman"/>
                <w:bCs/>
                <w:sz w:val="24"/>
                <w:szCs w:val="24"/>
              </w:rPr>
            </w:pPr>
          </w:p>
        </w:tc>
        <w:tc>
          <w:tcPr>
            <w:tcW w:w="2856" w:type="dxa"/>
            <w:vMerge/>
          </w:tcPr>
          <w:p w14:paraId="3DF3372B"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tcPr>
          <w:p w14:paraId="369845B6" w14:textId="77777777" w:rsidR="007365BE" w:rsidRPr="007365BE" w:rsidRDefault="007365BE" w:rsidP="007365BE">
            <w:pPr>
              <w:spacing w:line="288" w:lineRule="atLeast"/>
              <w:rPr>
                <w:rFonts w:ascii="Times New Roman" w:eastAsia="Times New Roman" w:hAnsi="Times New Roman" w:cs="Times New Roman"/>
                <w:sz w:val="24"/>
                <w:szCs w:val="24"/>
                <w:lang w:eastAsia="ru-RU"/>
              </w:rPr>
            </w:pPr>
          </w:p>
        </w:tc>
      </w:tr>
      <w:tr w:rsidR="007365BE" w:rsidRPr="007365BE" w14:paraId="0DB4B750" w14:textId="77777777" w:rsidTr="004B1DF6">
        <w:tc>
          <w:tcPr>
            <w:tcW w:w="2463" w:type="dxa"/>
            <w:vMerge w:val="restart"/>
          </w:tcPr>
          <w:p w14:paraId="30B2DA9E"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r w:rsidRPr="007365BE">
              <w:rPr>
                <w:rFonts w:ascii="Times New Roman" w:eastAsia="Times New Roman" w:hAnsi="Times New Roman" w:cs="Times New Roman"/>
                <w:bCs/>
                <w:sz w:val="24"/>
                <w:szCs w:val="24"/>
              </w:rPr>
              <w:t xml:space="preserve">ВД 06. </w:t>
            </w:r>
            <w:r w:rsidRPr="007365BE">
              <w:rPr>
                <w:rFonts w:ascii="Times New Roman" w:eastAsia="Times New Roman" w:hAnsi="Times New Roman" w:cs="Times New Roman"/>
                <w:color w:val="000000"/>
                <w:sz w:val="24"/>
                <w:szCs w:val="24"/>
                <w:lang w:eastAsia="ru-RU"/>
              </w:rPr>
              <w:t>Выполнение лабораторных и инструментальных исследований при производстве судебно-медицинских экспертиз (исследований)</w:t>
            </w:r>
          </w:p>
        </w:tc>
        <w:tc>
          <w:tcPr>
            <w:tcW w:w="2461" w:type="dxa"/>
            <w:tcBorders>
              <w:top w:val="single" w:sz="4" w:space="0" w:color="auto"/>
              <w:left w:val="single" w:sz="4" w:space="0" w:color="auto"/>
              <w:bottom w:val="single" w:sz="4" w:space="0" w:color="auto"/>
              <w:right w:val="single" w:sz="4" w:space="0" w:color="auto"/>
            </w:tcBorders>
            <w:vAlign w:val="center"/>
          </w:tcPr>
          <w:p w14:paraId="5879A9E0" w14:textId="77777777" w:rsidR="007365BE" w:rsidRPr="007365BE" w:rsidRDefault="007365BE" w:rsidP="007365BE">
            <w:pPr>
              <w:rPr>
                <w:rFonts w:ascii="Times New Roman" w:eastAsia="Times New Roman" w:hAnsi="Times New Roman" w:cs="Times New Roman"/>
                <w:sz w:val="24"/>
                <w:szCs w:val="24"/>
              </w:rPr>
            </w:pPr>
            <w:r w:rsidRPr="007365BE">
              <w:rPr>
                <w:rFonts w:ascii="Times New Roman" w:hAnsi="Times New Roman"/>
                <w:color w:val="000000"/>
                <w:sz w:val="24"/>
                <w:szCs w:val="24"/>
              </w:rPr>
              <w:t xml:space="preserve">ПК.6.1.  Осуществлять подготовку вещественных доказательств, объектов биологического и иного происхождения к проведению лабораторных и </w:t>
            </w:r>
            <w:r w:rsidRPr="007365BE">
              <w:rPr>
                <w:rFonts w:ascii="Times New Roman" w:hAnsi="Times New Roman"/>
                <w:color w:val="000000"/>
                <w:sz w:val="24"/>
                <w:szCs w:val="24"/>
              </w:rPr>
              <w:lastRenderedPageBreak/>
              <w:t>инструментальных исследований при производстве судебно-медицинских экспертиз (исследований)</w:t>
            </w:r>
          </w:p>
        </w:tc>
        <w:tc>
          <w:tcPr>
            <w:tcW w:w="2240" w:type="dxa"/>
            <w:vMerge w:val="restart"/>
          </w:tcPr>
          <w:p w14:paraId="4E76E558" w14:textId="77777777" w:rsidR="007365BE" w:rsidRPr="007365BE" w:rsidRDefault="007365BE" w:rsidP="007365BE">
            <w:pPr>
              <w:widowControl w:val="0"/>
              <w:spacing w:line="276" w:lineRule="auto"/>
              <w:rPr>
                <w:rFonts w:ascii="Times New Roman" w:hAnsi="Times New Roman" w:cs="Times New Roman"/>
                <w:bCs/>
                <w:sz w:val="24"/>
                <w:szCs w:val="24"/>
              </w:rPr>
            </w:pPr>
            <w:r w:rsidRPr="007365BE">
              <w:rPr>
                <w:rFonts w:ascii="Times New Roman" w:hAnsi="Times New Roman" w:cs="Times New Roman"/>
                <w:bCs/>
                <w:sz w:val="24"/>
                <w:szCs w:val="24"/>
              </w:rPr>
              <w:lastRenderedPageBreak/>
              <w:t xml:space="preserve">02.072 </w:t>
            </w:r>
          </w:p>
          <w:p w14:paraId="42493B2F" w14:textId="77777777" w:rsidR="007365BE" w:rsidRPr="007365BE" w:rsidRDefault="007365BE" w:rsidP="007365BE">
            <w:pPr>
              <w:widowControl w:val="0"/>
              <w:spacing w:line="276" w:lineRule="auto"/>
              <w:rPr>
                <w:rFonts w:ascii="Times New Roman" w:eastAsia="Times New Roman" w:hAnsi="Times New Roman" w:cs="Times New Roman"/>
                <w:iCs/>
                <w:sz w:val="24"/>
                <w:szCs w:val="24"/>
              </w:rPr>
            </w:pPr>
            <w:r w:rsidRPr="007365BE">
              <w:rPr>
                <w:rFonts w:ascii="Times New Roman" w:eastAsia="Times New Roman" w:hAnsi="Times New Roman" w:cs="Times New Roman"/>
                <w:iCs/>
                <w:sz w:val="24"/>
                <w:szCs w:val="24"/>
              </w:rPr>
              <w:t>Специалист по судебно-медицинской экспертизе со средним медицинским образованием</w:t>
            </w:r>
          </w:p>
          <w:p w14:paraId="0E70483A"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p w14:paraId="048F9DDC"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2856" w:type="dxa"/>
            <w:vMerge w:val="restart"/>
          </w:tcPr>
          <w:p w14:paraId="14A7AAA9" w14:textId="77777777" w:rsidR="007365BE" w:rsidRPr="007365BE" w:rsidRDefault="007365BE" w:rsidP="007365BE">
            <w:pPr>
              <w:rPr>
                <w:rFonts w:ascii="Times New Roman" w:eastAsia="Times New Roman" w:hAnsi="Times New Roman" w:cs="Times New Roman"/>
                <w:bCs/>
                <w:sz w:val="24"/>
                <w:szCs w:val="24"/>
                <w:lang w:eastAsia="ru-RU"/>
              </w:rPr>
            </w:pPr>
            <w:r w:rsidRPr="007365BE">
              <w:rPr>
                <w:rFonts w:ascii="Times New Roman" w:eastAsia="Times New Roman" w:hAnsi="Times New Roman" w:cs="Times New Roman"/>
                <w:bCs/>
                <w:sz w:val="24"/>
                <w:szCs w:val="24"/>
                <w:lang w:eastAsia="ru-RU"/>
              </w:rPr>
              <w:lastRenderedPageBreak/>
              <w:t>ОТФ А</w:t>
            </w:r>
          </w:p>
          <w:p w14:paraId="7F4ACF89"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s="Times New Roman"/>
                <w:bCs/>
              </w:rPr>
              <w:t>Выполнение лабораторных и инструментальных исследований при производстве судебно-медицинских экспертиз (исследований)</w:t>
            </w:r>
          </w:p>
        </w:tc>
        <w:tc>
          <w:tcPr>
            <w:tcW w:w="4751" w:type="dxa"/>
          </w:tcPr>
          <w:p w14:paraId="7408B92C" w14:textId="77777777" w:rsidR="007365BE" w:rsidRPr="007365BE" w:rsidRDefault="007365BE" w:rsidP="007365BE">
            <w:pPr>
              <w:spacing w:line="288" w:lineRule="atLeast"/>
              <w:rPr>
                <w:rFonts w:ascii="Times New Roman" w:eastAsia="Times New Roman" w:hAnsi="Times New Roman" w:cs="Times New Roman"/>
                <w:bCs/>
                <w:i/>
                <w:sz w:val="24"/>
                <w:szCs w:val="24"/>
                <w:lang w:eastAsia="ru-RU"/>
              </w:rPr>
            </w:pPr>
            <w:r w:rsidRPr="007365BE">
              <w:rPr>
                <w:rFonts w:ascii="Times New Roman" w:eastAsia="Times New Roman" w:hAnsi="Times New Roman" w:cs="Times New Roman"/>
                <w:sz w:val="24"/>
                <w:szCs w:val="24"/>
                <w:lang w:eastAsia="ru-RU"/>
              </w:rPr>
              <w:t>ТФ А/01.5 Подготовка вещественных доказательств и объектов биологического и иного происхождения к проведению лабораторных и инструментальных исследований при производстве судебно-медицинских экспертиз (исследований)</w:t>
            </w:r>
          </w:p>
        </w:tc>
      </w:tr>
      <w:tr w:rsidR="007365BE" w:rsidRPr="007365BE" w14:paraId="6A4A5519" w14:textId="77777777" w:rsidTr="004B1DF6">
        <w:tc>
          <w:tcPr>
            <w:tcW w:w="2463" w:type="dxa"/>
            <w:vMerge/>
          </w:tcPr>
          <w:p w14:paraId="68E921F2"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auto"/>
              <w:left w:val="single" w:sz="4" w:space="0" w:color="auto"/>
              <w:bottom w:val="single" w:sz="4" w:space="0" w:color="auto"/>
              <w:right w:val="single" w:sz="4" w:space="0" w:color="auto"/>
            </w:tcBorders>
          </w:tcPr>
          <w:p w14:paraId="52C82F5C"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r w:rsidRPr="007365BE">
              <w:rPr>
                <w:rFonts w:ascii="Times New Roman" w:hAnsi="Times New Roman"/>
                <w:color w:val="000000"/>
                <w:sz w:val="24"/>
                <w:szCs w:val="24"/>
              </w:rPr>
              <w:t>ПК 6.2 Выполнять стандартные операционные процедуры при проведении лабораторных и инструментальных исследований при производстве судебно-медицинских экспертиз (исследований);</w:t>
            </w:r>
          </w:p>
        </w:tc>
        <w:tc>
          <w:tcPr>
            <w:tcW w:w="2240" w:type="dxa"/>
            <w:vMerge/>
          </w:tcPr>
          <w:p w14:paraId="64CDAC38"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2856" w:type="dxa"/>
            <w:vMerge/>
          </w:tcPr>
          <w:p w14:paraId="4154CB57"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val="restart"/>
          </w:tcPr>
          <w:p w14:paraId="6D09B121" w14:textId="77777777" w:rsidR="007365BE" w:rsidRPr="007365BE" w:rsidRDefault="007365BE" w:rsidP="007365BE">
            <w:pPr>
              <w:spacing w:line="288" w:lineRule="atLeast"/>
              <w:rPr>
                <w:rFonts w:ascii="Times New Roman" w:eastAsia="Times New Roman" w:hAnsi="Times New Roman" w:cs="Times New Roman"/>
                <w:sz w:val="24"/>
                <w:szCs w:val="24"/>
                <w:lang w:eastAsia="ru-RU"/>
              </w:rPr>
            </w:pPr>
            <w:r w:rsidRPr="007365BE">
              <w:rPr>
                <w:rFonts w:ascii="Times New Roman" w:eastAsia="Times New Roman" w:hAnsi="Times New Roman" w:cs="Times New Roman"/>
                <w:sz w:val="24"/>
                <w:szCs w:val="24"/>
                <w:lang w:eastAsia="ru-RU"/>
              </w:rPr>
              <w:t>ТФ А/02.5 Выполнение стандартных операционных процедур лабораторных и инструментальных исследований при производстве судебно-медицинских экспертиз (исследований)</w:t>
            </w:r>
          </w:p>
          <w:p w14:paraId="27DD27BD"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r>
      <w:tr w:rsidR="007365BE" w:rsidRPr="007365BE" w14:paraId="07158ECF" w14:textId="77777777" w:rsidTr="004B1DF6">
        <w:tc>
          <w:tcPr>
            <w:tcW w:w="2463" w:type="dxa"/>
            <w:vMerge/>
          </w:tcPr>
          <w:p w14:paraId="40AF9F50" w14:textId="77777777" w:rsidR="007365BE" w:rsidRPr="007365BE" w:rsidRDefault="007365BE" w:rsidP="007365BE">
            <w:pPr>
              <w:widowControl w:val="0"/>
              <w:spacing w:line="276" w:lineRule="auto"/>
              <w:rPr>
                <w:rFonts w:ascii="Times New Roman" w:eastAsia="Times New Roman" w:hAnsi="Times New Roman" w:cs="Times New Roman"/>
                <w:bCs/>
                <w:sz w:val="24"/>
                <w:szCs w:val="24"/>
              </w:rPr>
            </w:pPr>
          </w:p>
        </w:tc>
        <w:tc>
          <w:tcPr>
            <w:tcW w:w="2461" w:type="dxa"/>
            <w:tcBorders>
              <w:top w:val="single" w:sz="4" w:space="0" w:color="auto"/>
              <w:left w:val="single" w:sz="4" w:space="0" w:color="auto"/>
              <w:bottom w:val="single" w:sz="4" w:space="0" w:color="auto"/>
              <w:right w:val="single" w:sz="4" w:space="0" w:color="auto"/>
            </w:tcBorders>
          </w:tcPr>
          <w:p w14:paraId="2C7F83E0" w14:textId="77777777" w:rsidR="007365BE" w:rsidRPr="007365BE" w:rsidRDefault="007365BE" w:rsidP="007365BE">
            <w:pPr>
              <w:widowControl w:val="0"/>
              <w:autoSpaceDE w:val="0"/>
              <w:autoSpaceDN w:val="0"/>
              <w:adjustRightInd w:val="0"/>
              <w:rPr>
                <w:rFonts w:ascii="Times New Roman" w:eastAsia="Times New Roman" w:hAnsi="Times New Roman" w:cs="Times New Roman"/>
                <w:sz w:val="24"/>
                <w:szCs w:val="24"/>
                <w:lang w:eastAsia="ru-RU"/>
              </w:rPr>
            </w:pPr>
            <w:r w:rsidRPr="007365BE">
              <w:rPr>
                <w:rFonts w:ascii="Times New Roman" w:hAnsi="Times New Roman"/>
                <w:color w:val="000000"/>
                <w:sz w:val="24"/>
                <w:szCs w:val="24"/>
              </w:rPr>
              <w:t xml:space="preserve">ПК 6.3 Выполнять процедуры </w:t>
            </w:r>
            <w:proofErr w:type="spellStart"/>
            <w:r w:rsidRPr="007365BE">
              <w:rPr>
                <w:rFonts w:ascii="Times New Roman" w:hAnsi="Times New Roman"/>
                <w:color w:val="000000"/>
                <w:sz w:val="24"/>
                <w:szCs w:val="24"/>
              </w:rPr>
              <w:t>постаналитического</w:t>
            </w:r>
            <w:proofErr w:type="spellEnd"/>
            <w:r w:rsidRPr="007365BE">
              <w:rPr>
                <w:rFonts w:ascii="Times New Roman" w:hAnsi="Times New Roman"/>
                <w:color w:val="000000"/>
                <w:sz w:val="24"/>
                <w:szCs w:val="24"/>
              </w:rPr>
              <w:t xml:space="preserve"> этапа лабораторных и инструментальных исследований в зависимости от вида судебно-медицинской экспертизы </w:t>
            </w:r>
            <w:r w:rsidRPr="007365BE">
              <w:rPr>
                <w:rFonts w:ascii="Times New Roman" w:hAnsi="Times New Roman"/>
                <w:color w:val="000000"/>
                <w:sz w:val="24"/>
                <w:szCs w:val="24"/>
              </w:rPr>
              <w:lastRenderedPageBreak/>
              <w:t>(исследований).</w:t>
            </w:r>
          </w:p>
        </w:tc>
        <w:tc>
          <w:tcPr>
            <w:tcW w:w="2240" w:type="dxa"/>
            <w:vMerge/>
          </w:tcPr>
          <w:p w14:paraId="32F2EA9D" w14:textId="77777777" w:rsidR="007365BE" w:rsidRPr="007365BE" w:rsidRDefault="007365BE" w:rsidP="007365BE">
            <w:pPr>
              <w:widowControl w:val="0"/>
              <w:spacing w:line="276" w:lineRule="auto"/>
              <w:rPr>
                <w:rFonts w:ascii="Times New Roman" w:hAnsi="Times New Roman" w:cs="Times New Roman"/>
                <w:bCs/>
                <w:sz w:val="24"/>
                <w:szCs w:val="24"/>
              </w:rPr>
            </w:pPr>
          </w:p>
        </w:tc>
        <w:tc>
          <w:tcPr>
            <w:tcW w:w="2856" w:type="dxa"/>
            <w:vMerge/>
          </w:tcPr>
          <w:p w14:paraId="2C1F5264" w14:textId="77777777" w:rsidR="007365BE" w:rsidRPr="007365BE" w:rsidRDefault="007365BE" w:rsidP="007365BE">
            <w:pPr>
              <w:widowControl w:val="0"/>
              <w:spacing w:line="276" w:lineRule="auto"/>
              <w:rPr>
                <w:rFonts w:ascii="Times New Roman" w:eastAsia="Times New Roman" w:hAnsi="Times New Roman" w:cs="Times New Roman"/>
                <w:bCs/>
                <w:i/>
                <w:sz w:val="24"/>
                <w:szCs w:val="24"/>
              </w:rPr>
            </w:pPr>
          </w:p>
        </w:tc>
        <w:tc>
          <w:tcPr>
            <w:tcW w:w="4751" w:type="dxa"/>
            <w:vMerge/>
          </w:tcPr>
          <w:p w14:paraId="48A89980" w14:textId="77777777" w:rsidR="007365BE" w:rsidRPr="007365BE" w:rsidRDefault="007365BE" w:rsidP="007365BE">
            <w:pPr>
              <w:spacing w:line="288" w:lineRule="atLeast"/>
              <w:rPr>
                <w:rFonts w:ascii="Times New Roman" w:eastAsia="Times New Roman" w:hAnsi="Times New Roman" w:cs="Times New Roman"/>
                <w:sz w:val="24"/>
                <w:szCs w:val="24"/>
                <w:lang w:eastAsia="ru-RU"/>
              </w:rPr>
            </w:pPr>
          </w:p>
        </w:tc>
      </w:tr>
    </w:tbl>
    <w:p w14:paraId="5FB9E673" w14:textId="2B575E14" w:rsidR="003C70BB" w:rsidRDefault="003C70BB" w:rsidP="00AE37CB">
      <w:pPr>
        <w:widowControl w:val="0"/>
        <w:pBdr>
          <w:top w:val="nil"/>
          <w:left w:val="nil"/>
          <w:bottom w:val="nil"/>
          <w:right w:val="nil"/>
          <w:between w:val="nil"/>
        </w:pBdr>
        <w:spacing w:line="276" w:lineRule="auto"/>
        <w:rPr>
          <w:rFonts w:ascii="Times New Roman" w:eastAsia="Times New Roman" w:hAnsi="Times New Roman" w:cs="Times New Roman"/>
          <w:bCs/>
          <w:sz w:val="24"/>
          <w:szCs w:val="24"/>
        </w:rPr>
      </w:pPr>
    </w:p>
    <w:p w14:paraId="5B22C238" w14:textId="77777777" w:rsidR="006A32A0" w:rsidRDefault="006A32A0" w:rsidP="003C70BB">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79CAA21E" w14:textId="32149848" w:rsidR="003C70BB" w:rsidRDefault="003C70BB" w:rsidP="003C70BB">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4.3.2. Матрица </w:t>
      </w:r>
      <w:r w:rsidRPr="00064647">
        <w:rPr>
          <w:rFonts w:ascii="Times New Roman" w:eastAsia="Times New Roman" w:hAnsi="Times New Roman" w:cs="Times New Roman"/>
          <w:bCs/>
          <w:iCs/>
          <w:sz w:val="24"/>
          <w:szCs w:val="24"/>
        </w:rPr>
        <w:t xml:space="preserve">соответствия </w:t>
      </w:r>
      <w:r w:rsidR="00B83616">
        <w:rPr>
          <w:rFonts w:ascii="Times New Roman" w:eastAsia="Times New Roman" w:hAnsi="Times New Roman" w:cs="Times New Roman"/>
          <w:bCs/>
          <w:iCs/>
          <w:sz w:val="24"/>
          <w:szCs w:val="24"/>
        </w:rPr>
        <w:t xml:space="preserve">отраслевым </w:t>
      </w:r>
      <w:r w:rsidR="00B83616" w:rsidRPr="00064647">
        <w:rPr>
          <w:rFonts w:ascii="Times New Roman" w:eastAsia="Times New Roman" w:hAnsi="Times New Roman" w:cs="Times New Roman"/>
          <w:bCs/>
          <w:iCs/>
          <w:sz w:val="24"/>
          <w:szCs w:val="24"/>
        </w:rPr>
        <w:t xml:space="preserve">требованиям </w:t>
      </w:r>
      <w:r w:rsidRPr="00064647">
        <w:rPr>
          <w:rFonts w:ascii="Times New Roman" w:eastAsia="Times New Roman" w:hAnsi="Times New Roman" w:cs="Times New Roman"/>
          <w:bCs/>
          <w:iCs/>
          <w:sz w:val="24"/>
          <w:szCs w:val="24"/>
        </w:rPr>
        <w:t>дополнительных видов деятельности, компетенций выпускника, не отраженных в матрице компетенций выпускника по ФГОС СПО</w:t>
      </w:r>
      <w:r>
        <w:rPr>
          <w:rStyle w:val="af4"/>
          <w:rFonts w:ascii="Times New Roman" w:eastAsia="Times New Roman" w:hAnsi="Times New Roman"/>
          <w:bCs/>
          <w:sz w:val="24"/>
          <w:szCs w:val="24"/>
        </w:rPr>
        <w:footnoteReference w:id="3"/>
      </w:r>
      <w:r>
        <w:rPr>
          <w:rFonts w:ascii="Times New Roman" w:eastAsia="Times New Roman" w:hAnsi="Times New Roman" w:cs="Times New Roman"/>
          <w:bCs/>
          <w:sz w:val="24"/>
          <w:szCs w:val="24"/>
        </w:rPr>
        <w:t xml:space="preserve"> </w:t>
      </w:r>
    </w:p>
    <w:p w14:paraId="11145FAB" w14:textId="77777777" w:rsidR="006A32A0" w:rsidRDefault="006A32A0" w:rsidP="006A32A0">
      <w:pPr>
        <w:rPr>
          <w:rFonts w:ascii="Times New Roman" w:eastAsia="Times New Roman" w:hAnsi="Times New Roman" w:cs="Times New Roman"/>
          <w:b/>
          <w:i/>
          <w:sz w:val="24"/>
          <w:szCs w:val="24"/>
        </w:rPr>
      </w:pPr>
    </w:p>
    <w:tbl>
      <w:tblPr>
        <w:tblStyle w:val="a4"/>
        <w:tblW w:w="15021" w:type="dxa"/>
        <w:tblLook w:val="04A0" w:firstRow="1" w:lastRow="0" w:firstColumn="1" w:lastColumn="0" w:noHBand="0" w:noVBand="1"/>
      </w:tblPr>
      <w:tblGrid>
        <w:gridCol w:w="2405"/>
        <w:gridCol w:w="2552"/>
        <w:gridCol w:w="3543"/>
        <w:gridCol w:w="3261"/>
        <w:gridCol w:w="3260"/>
      </w:tblGrid>
      <w:tr w:rsidR="006A32A0" w:rsidRPr="006A32A0" w14:paraId="6B8A2540" w14:textId="77777777" w:rsidTr="00787194">
        <w:tc>
          <w:tcPr>
            <w:tcW w:w="2405" w:type="dxa"/>
            <w:vMerge w:val="restart"/>
            <w:vAlign w:val="center"/>
          </w:tcPr>
          <w:p w14:paraId="55A6D0E7" w14:textId="77777777" w:rsidR="006A32A0" w:rsidRPr="00283230" w:rsidRDefault="006A32A0" w:rsidP="008A1C68">
            <w:pPr>
              <w:jc w:val="center"/>
              <w:rPr>
                <w:rFonts w:ascii="Times New Roman" w:hAnsi="Times New Roman" w:cs="Times New Roman"/>
                <w:b/>
                <w:bCs/>
              </w:rPr>
            </w:pPr>
            <w:r w:rsidRPr="00283230">
              <w:rPr>
                <w:rFonts w:ascii="Times New Roman" w:hAnsi="Times New Roman" w:cs="Times New Roman"/>
                <w:b/>
                <w:bCs/>
              </w:rPr>
              <w:t>Дополнительные квалификации, компетенции, (Клиническая и профилактическая медицина)</w:t>
            </w:r>
          </w:p>
        </w:tc>
        <w:tc>
          <w:tcPr>
            <w:tcW w:w="6095" w:type="dxa"/>
            <w:gridSpan w:val="2"/>
            <w:vAlign w:val="center"/>
          </w:tcPr>
          <w:p w14:paraId="7BA90714" w14:textId="77777777" w:rsidR="006A32A0" w:rsidRPr="00283230" w:rsidRDefault="006A32A0" w:rsidP="008A1C68">
            <w:pPr>
              <w:jc w:val="center"/>
              <w:rPr>
                <w:rFonts w:ascii="Times New Roman" w:hAnsi="Times New Roman" w:cs="Times New Roman"/>
                <w:b/>
                <w:bCs/>
              </w:rPr>
            </w:pPr>
            <w:r w:rsidRPr="00283230">
              <w:rPr>
                <w:rFonts w:ascii="Times New Roman" w:hAnsi="Times New Roman" w:cs="Times New Roman"/>
                <w:b/>
                <w:bCs/>
              </w:rPr>
              <w:t xml:space="preserve">Соответствие ЕКС, ЕТСК </w:t>
            </w:r>
            <w:r w:rsidRPr="00283230">
              <w:rPr>
                <w:rFonts w:ascii="Times New Roman" w:hAnsi="Times New Roman" w:cs="Times New Roman"/>
                <w:b/>
                <w:bCs/>
                <w:iCs/>
              </w:rPr>
              <w:t>или иным классификаторам</w:t>
            </w:r>
          </w:p>
        </w:tc>
        <w:tc>
          <w:tcPr>
            <w:tcW w:w="6521" w:type="dxa"/>
            <w:gridSpan w:val="2"/>
            <w:vAlign w:val="center"/>
          </w:tcPr>
          <w:p w14:paraId="1E819051" w14:textId="77777777" w:rsidR="006A32A0" w:rsidRPr="00283230" w:rsidRDefault="006A32A0" w:rsidP="008A1C68">
            <w:pPr>
              <w:jc w:val="center"/>
              <w:rPr>
                <w:rFonts w:ascii="Times New Roman" w:hAnsi="Times New Roman" w:cs="Times New Roman"/>
                <w:b/>
                <w:bCs/>
              </w:rPr>
            </w:pPr>
            <w:r w:rsidRPr="00283230">
              <w:rPr>
                <w:rFonts w:ascii="Times New Roman" w:hAnsi="Times New Roman" w:cs="Times New Roman"/>
                <w:b/>
                <w:bCs/>
              </w:rPr>
              <w:t>Виды деятельности, реализуемые в рамках дополнительного профессионального блока</w:t>
            </w:r>
          </w:p>
        </w:tc>
      </w:tr>
      <w:tr w:rsidR="006A32A0" w:rsidRPr="006A32A0" w14:paraId="2229E147" w14:textId="77777777" w:rsidTr="00787194">
        <w:tc>
          <w:tcPr>
            <w:tcW w:w="2405" w:type="dxa"/>
            <w:vMerge/>
            <w:vAlign w:val="center"/>
          </w:tcPr>
          <w:p w14:paraId="2DC40070" w14:textId="77777777" w:rsidR="006A32A0" w:rsidRPr="006A32A0" w:rsidRDefault="006A32A0" w:rsidP="008A1C68">
            <w:pPr>
              <w:jc w:val="center"/>
              <w:rPr>
                <w:rFonts w:ascii="Times New Roman" w:hAnsi="Times New Roman" w:cs="Times New Roman"/>
              </w:rPr>
            </w:pPr>
          </w:p>
        </w:tc>
        <w:tc>
          <w:tcPr>
            <w:tcW w:w="2552" w:type="dxa"/>
            <w:vAlign w:val="center"/>
          </w:tcPr>
          <w:p w14:paraId="535189A6" w14:textId="77777777" w:rsidR="006A32A0" w:rsidRPr="006A32A0" w:rsidRDefault="006A32A0" w:rsidP="008A1C68">
            <w:pPr>
              <w:jc w:val="center"/>
              <w:rPr>
                <w:rFonts w:ascii="Times New Roman" w:hAnsi="Times New Roman" w:cs="Times New Roman"/>
              </w:rPr>
            </w:pPr>
            <w:r w:rsidRPr="006A32A0">
              <w:rPr>
                <w:rFonts w:ascii="Times New Roman" w:hAnsi="Times New Roman" w:cs="Times New Roman"/>
              </w:rPr>
              <w:t>Раздел</w:t>
            </w:r>
          </w:p>
        </w:tc>
        <w:tc>
          <w:tcPr>
            <w:tcW w:w="3543" w:type="dxa"/>
            <w:vAlign w:val="center"/>
          </w:tcPr>
          <w:p w14:paraId="7A1A91A6" w14:textId="77777777" w:rsidR="006A32A0" w:rsidRPr="006A32A0" w:rsidRDefault="006A32A0" w:rsidP="008A1C68">
            <w:pPr>
              <w:jc w:val="center"/>
              <w:rPr>
                <w:rFonts w:ascii="Times New Roman" w:hAnsi="Times New Roman" w:cs="Times New Roman"/>
              </w:rPr>
            </w:pPr>
            <w:r w:rsidRPr="006A32A0">
              <w:rPr>
                <w:rFonts w:ascii="Times New Roman" w:hAnsi="Times New Roman" w:cs="Times New Roman"/>
              </w:rPr>
              <w:t>Должностные характеристики</w:t>
            </w:r>
          </w:p>
        </w:tc>
        <w:tc>
          <w:tcPr>
            <w:tcW w:w="3261" w:type="dxa"/>
            <w:vAlign w:val="center"/>
          </w:tcPr>
          <w:p w14:paraId="6852802B" w14:textId="77777777" w:rsidR="006A32A0" w:rsidRPr="006A32A0" w:rsidRDefault="006A32A0" w:rsidP="008A1C68">
            <w:pPr>
              <w:jc w:val="center"/>
              <w:rPr>
                <w:rFonts w:ascii="Times New Roman" w:hAnsi="Times New Roman" w:cs="Times New Roman"/>
              </w:rPr>
            </w:pPr>
            <w:r w:rsidRPr="006A32A0">
              <w:rPr>
                <w:rFonts w:ascii="Times New Roman" w:hAnsi="Times New Roman" w:cs="Times New Roman"/>
              </w:rPr>
              <w:t>Наименование ВД</w:t>
            </w:r>
          </w:p>
        </w:tc>
        <w:tc>
          <w:tcPr>
            <w:tcW w:w="3260" w:type="dxa"/>
            <w:vAlign w:val="center"/>
          </w:tcPr>
          <w:p w14:paraId="400BDCFE" w14:textId="77777777" w:rsidR="006A32A0" w:rsidRPr="006A32A0" w:rsidRDefault="006A32A0" w:rsidP="008A1C68">
            <w:pPr>
              <w:jc w:val="center"/>
              <w:rPr>
                <w:rFonts w:ascii="Times New Roman" w:hAnsi="Times New Roman" w:cs="Times New Roman"/>
              </w:rPr>
            </w:pPr>
            <w:r w:rsidRPr="006A32A0">
              <w:rPr>
                <w:rFonts w:ascii="Times New Roman" w:hAnsi="Times New Roman" w:cs="Times New Roman"/>
              </w:rPr>
              <w:t>Код и наименование ПК</w:t>
            </w:r>
          </w:p>
        </w:tc>
      </w:tr>
      <w:tr w:rsidR="006A32A0" w:rsidRPr="006A32A0" w14:paraId="32BCD18F" w14:textId="77777777" w:rsidTr="00787194">
        <w:tc>
          <w:tcPr>
            <w:tcW w:w="2405" w:type="dxa"/>
          </w:tcPr>
          <w:p w14:paraId="221001AA" w14:textId="3744E358" w:rsidR="006A32A0" w:rsidRPr="00787194" w:rsidRDefault="006A32A0" w:rsidP="006A32A0">
            <w:pPr>
              <w:rPr>
                <w:rFonts w:ascii="Times New Roman" w:hAnsi="Times New Roman" w:cs="Times New Roman"/>
                <w:b/>
                <w:bCs/>
              </w:rPr>
            </w:pPr>
            <w:r w:rsidRPr="00787194">
              <w:rPr>
                <w:rFonts w:ascii="Times New Roman" w:hAnsi="Times New Roman" w:cs="Times New Roman"/>
                <w:b/>
                <w:bCs/>
              </w:rPr>
              <w:t>Медицинский дезинфектор</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B1CA641" w14:textId="19590567" w:rsidR="006A32A0" w:rsidRPr="006A32A0" w:rsidRDefault="006A32A0" w:rsidP="00787194">
            <w:pPr>
              <w:outlineLvl w:val="1"/>
              <w:rPr>
                <w:rFonts w:ascii="Times New Roman" w:hAnsi="Times New Roman" w:cs="Times New Roman"/>
              </w:rPr>
            </w:pPr>
            <w:r w:rsidRPr="006A32A0">
              <w:rPr>
                <w:rFonts w:ascii="Times New Roman" w:hAnsi="Times New Roman" w:cs="Times New Roman"/>
              </w:rPr>
              <w:t>«Квалификационные характеристики должностей работников в сфере здравоохранения»</w:t>
            </w:r>
          </w:p>
        </w:tc>
        <w:tc>
          <w:tcPr>
            <w:tcW w:w="3543" w:type="dxa"/>
            <w:tcBorders>
              <w:top w:val="single" w:sz="4" w:space="0" w:color="000000"/>
              <w:left w:val="single" w:sz="4" w:space="0" w:color="000000"/>
              <w:bottom w:val="single" w:sz="4" w:space="0" w:color="000000"/>
              <w:right w:val="single" w:sz="4" w:space="0" w:color="000000"/>
            </w:tcBorders>
            <w:shd w:val="clear" w:color="auto" w:fill="auto"/>
          </w:tcPr>
          <w:p w14:paraId="75230119" w14:textId="39CDFB0E" w:rsidR="00E90416" w:rsidRPr="006A32A0" w:rsidRDefault="006A32A0" w:rsidP="006A32A0">
            <w:pPr>
              <w:rPr>
                <w:rFonts w:ascii="Times New Roman" w:hAnsi="Times New Roman" w:cs="Times New Roman"/>
              </w:rPr>
            </w:pPr>
            <w:r w:rsidRPr="006A32A0">
              <w:rPr>
                <w:rFonts w:ascii="Times New Roman" w:hAnsi="Times New Roman" w:cs="Times New Roman"/>
              </w:rPr>
              <w:t xml:space="preserve">Подготавливает дезинфекционные растворы, препараты, приманки, инвентарь, аппаратуру, лабораторную посуду и т.п. для проведения работ по дезинсекции, дезинфекции и дератизации. Ведет прием, учет, хранение и отпуск ядохимикатов и продуктов для приготовления приманок в соответствии с требованиями инструкций; своевременно сдает по окончании работы неизрасходованные дезинфекционные средства и материалы в установленном порядке. Проверяет качество и исправность средств защиты: противогазов, спецодежды, инвентаря и т.д. Осуществляет мероприятия по соблюдению правил безопасной работы с вредными веществами при выполнении дезинфекционных, </w:t>
            </w:r>
            <w:r w:rsidRPr="006A32A0">
              <w:rPr>
                <w:rFonts w:ascii="Times New Roman" w:hAnsi="Times New Roman" w:cs="Times New Roman"/>
              </w:rPr>
              <w:lastRenderedPageBreak/>
              <w:t>дезинсекционных и дератизационных работ. Оформляет первичную учетно-отчетную документацию.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7DC415F2" w14:textId="77777777" w:rsidR="006A32A0" w:rsidRPr="006A32A0" w:rsidRDefault="006A32A0" w:rsidP="006A32A0">
            <w:pPr>
              <w:rPr>
                <w:rFonts w:ascii="Times New Roman" w:hAnsi="Times New Roman" w:cs="Times New Roman"/>
              </w:rPr>
            </w:pPr>
            <w:r w:rsidRPr="006A32A0">
              <w:rPr>
                <w:rFonts w:ascii="Times New Roman" w:hAnsi="Times New Roman" w:cs="Times New Roman"/>
              </w:rPr>
              <w:lastRenderedPageBreak/>
              <w:t xml:space="preserve">Выполнение работ по одной или нескольким профессиям рабочих, должностям служащих: должность </w:t>
            </w:r>
          </w:p>
          <w:p w14:paraId="5AEE1517" w14:textId="668ACFD6" w:rsidR="006A32A0" w:rsidRPr="006A32A0" w:rsidRDefault="006A32A0" w:rsidP="006A32A0">
            <w:pPr>
              <w:rPr>
                <w:rFonts w:ascii="Times New Roman" w:hAnsi="Times New Roman" w:cs="Times New Roman"/>
              </w:rPr>
            </w:pPr>
            <w:r w:rsidRPr="006A32A0">
              <w:rPr>
                <w:rFonts w:ascii="Times New Roman" w:hAnsi="Times New Roman" w:cs="Times New Roman"/>
              </w:rPr>
              <w:t>24040 Медицинский дезинфектор</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7AABFAAE" w14:textId="5A03D3F2" w:rsidR="006A32A0" w:rsidRPr="006A32A0" w:rsidRDefault="006A32A0" w:rsidP="006A32A0">
            <w:pPr>
              <w:rPr>
                <w:rFonts w:ascii="Times New Roman" w:hAnsi="Times New Roman" w:cs="Times New Roman"/>
              </w:rPr>
            </w:pPr>
            <w:r w:rsidRPr="006A32A0">
              <w:rPr>
                <w:rFonts w:ascii="Times New Roman" w:hAnsi="Times New Roman" w:cs="Times New Roman"/>
              </w:rPr>
              <w:t xml:space="preserve">ПК. </w:t>
            </w:r>
            <w:r w:rsidR="00A30DA1">
              <w:rPr>
                <w:rFonts w:ascii="Times New Roman" w:hAnsi="Times New Roman" w:cs="Times New Roman"/>
              </w:rPr>
              <w:t>Х</w:t>
            </w:r>
            <w:r w:rsidRPr="006A32A0">
              <w:rPr>
                <w:rFonts w:ascii="Times New Roman" w:hAnsi="Times New Roman" w:cs="Times New Roman"/>
              </w:rPr>
              <w:t>.1 Обеспечивать требования охраны труда, правил техники безопасности, санитарно-эпидемиологического и гигиенического режимов при выполнении дезинфекции, дезинсекции, дератизации</w:t>
            </w:r>
            <w:r w:rsidRPr="006A32A0">
              <w:rPr>
                <w:rFonts w:ascii="Times New Roman" w:hAnsi="Times New Roman" w:cs="Times New Roman"/>
              </w:rPr>
              <w:br/>
              <w:t xml:space="preserve">ПК. </w:t>
            </w:r>
            <w:r w:rsidR="00A30DA1">
              <w:rPr>
                <w:rFonts w:ascii="Times New Roman" w:hAnsi="Times New Roman" w:cs="Times New Roman"/>
              </w:rPr>
              <w:t>Х</w:t>
            </w:r>
            <w:r w:rsidRPr="006A32A0">
              <w:rPr>
                <w:rFonts w:ascii="Times New Roman" w:hAnsi="Times New Roman" w:cs="Times New Roman"/>
              </w:rPr>
              <w:t>.2 Осуществлять дезинфекцию, дезинсекцию, дератизацию</w:t>
            </w:r>
            <w:r w:rsidRPr="006A32A0">
              <w:rPr>
                <w:rFonts w:ascii="Times New Roman" w:hAnsi="Times New Roman" w:cs="Times New Roman"/>
              </w:rPr>
              <w:br/>
              <w:t xml:space="preserve">ПК. </w:t>
            </w:r>
            <w:r w:rsidR="00A30DA1">
              <w:rPr>
                <w:rFonts w:ascii="Times New Roman" w:hAnsi="Times New Roman" w:cs="Times New Roman"/>
              </w:rPr>
              <w:t>Х</w:t>
            </w:r>
            <w:r w:rsidRPr="006A32A0">
              <w:rPr>
                <w:rFonts w:ascii="Times New Roman" w:hAnsi="Times New Roman" w:cs="Times New Roman"/>
              </w:rPr>
              <w:t>.3 Оказывать первую помощь при острых отравлениях дезинфицирующими, дератизационными средствами, инсектицидами</w:t>
            </w:r>
          </w:p>
        </w:tc>
      </w:tr>
      <w:tr w:rsidR="00E90416" w:rsidRPr="006A32A0" w14:paraId="6EF4FC8A" w14:textId="77777777" w:rsidTr="00E5628A">
        <w:tc>
          <w:tcPr>
            <w:tcW w:w="15021" w:type="dxa"/>
            <w:gridSpan w:val="5"/>
            <w:tcBorders>
              <w:right w:val="single" w:sz="4" w:space="0" w:color="000000"/>
            </w:tcBorders>
          </w:tcPr>
          <w:p w14:paraId="1F54649B" w14:textId="77777777" w:rsidR="00787194" w:rsidRPr="00787194" w:rsidRDefault="00787194" w:rsidP="00787194">
            <w:pPr>
              <w:rPr>
                <w:rFonts w:ascii="Times New Roman" w:hAnsi="Times New Roman" w:cs="Times New Roman"/>
                <w:b/>
                <w:bCs/>
              </w:rPr>
            </w:pPr>
            <w:r w:rsidRPr="00787194">
              <w:rPr>
                <w:rFonts w:ascii="Times New Roman" w:hAnsi="Times New Roman" w:cs="Times New Roman"/>
                <w:b/>
                <w:bCs/>
              </w:rPr>
              <w:t>Владеть навыками:</w:t>
            </w:r>
          </w:p>
          <w:p w14:paraId="03A4547C"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организации рабочего пространства, подготовки аппаратуры, инвентаря для проведения работ  </w:t>
            </w:r>
          </w:p>
          <w:p w14:paraId="5249BD6C"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использования спецодежды и средств индивидуальной защиты</w:t>
            </w:r>
          </w:p>
          <w:p w14:paraId="71F4CC68"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приготовления рабочих растворов дезинфицирующих средств</w:t>
            </w:r>
          </w:p>
          <w:p w14:paraId="5752B727"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соблюдения охраны труда, техники безопасности и противопожарной безопасности</w:t>
            </w:r>
          </w:p>
          <w:p w14:paraId="1B49394C"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проведения дезинфекции</w:t>
            </w:r>
          </w:p>
          <w:p w14:paraId="6327E230"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проведения дезинсекции</w:t>
            </w:r>
          </w:p>
          <w:p w14:paraId="0C1D3384"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проведения дератизации</w:t>
            </w:r>
          </w:p>
          <w:p w14:paraId="574E0DE4"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оценки состояния, требующего оказания первой помощи</w:t>
            </w:r>
          </w:p>
          <w:p w14:paraId="6877D3D8"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выявления клинических признаков состояний, требующих оказания первой помощи</w:t>
            </w:r>
          </w:p>
          <w:p w14:paraId="5806F483"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оказания первой помощи при острых отравлениях дезинфицирующими, дератизационными средствами, инсектицидами</w:t>
            </w:r>
          </w:p>
          <w:p w14:paraId="1DDF26C6" w14:textId="77777777" w:rsidR="00787194" w:rsidRPr="00787194" w:rsidRDefault="00787194" w:rsidP="00787194">
            <w:pPr>
              <w:rPr>
                <w:rFonts w:ascii="Times New Roman" w:hAnsi="Times New Roman" w:cs="Times New Roman"/>
                <w:b/>
                <w:bCs/>
              </w:rPr>
            </w:pPr>
            <w:r w:rsidRPr="00787194">
              <w:rPr>
                <w:rFonts w:ascii="Times New Roman" w:hAnsi="Times New Roman" w:cs="Times New Roman"/>
                <w:b/>
                <w:bCs/>
              </w:rPr>
              <w:t>Уметь:</w:t>
            </w:r>
          </w:p>
          <w:p w14:paraId="14DF43F6"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обеспечивать личную и общественную безопасность при работе с токсическими веществами  </w:t>
            </w:r>
          </w:p>
          <w:p w14:paraId="543EF986"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разъяснять необходимые меры предосторожности при проведении дезинфекции, дезинсекции, дератизации</w:t>
            </w:r>
          </w:p>
          <w:p w14:paraId="0EF77C9F"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подготавливать аппаратуру, растворы для проведения работ</w:t>
            </w:r>
          </w:p>
          <w:p w14:paraId="4774ABAA"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осуществлять выбор оптимального метода, приема и средства для дезинфекции, дезинсекции, дератизации</w:t>
            </w:r>
          </w:p>
          <w:p w14:paraId="61EA72AC"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проводить дезинфекцию объектов (помещений, транспорта, мебели, оборудования, изделий медицинского назначения, предметов ухода за больными, пищевых продуктов и т.д.) открытых территорий различными методами в установленном порядке</w:t>
            </w:r>
          </w:p>
          <w:p w14:paraId="7A3E091F"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проводить обработку выделений, остатков пищи, трупов грызунов, мусоросборников, почвы и т.д.</w:t>
            </w:r>
          </w:p>
          <w:p w14:paraId="38F0E5E5"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определять места обитания насекомых, грызунов</w:t>
            </w:r>
          </w:p>
          <w:p w14:paraId="0CB050F2"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проводить дезинсекцию инсектицидами в различных формах помещений, транспортных средств, одежды, постельных принадлежностей</w:t>
            </w:r>
          </w:p>
          <w:p w14:paraId="631E03B7"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применять различные методы дератизации </w:t>
            </w:r>
          </w:p>
          <w:p w14:paraId="11817F57"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проверять качество выполненной дезинфекции, дезинсекции, дератизации</w:t>
            </w:r>
          </w:p>
          <w:p w14:paraId="2FFEE9C0"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заполнять установленную документацию</w:t>
            </w:r>
          </w:p>
          <w:p w14:paraId="615A269E"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выявлять клинические признаки острых отравлений дезинфицирующими, дератизационными средствами, инсектицидами</w:t>
            </w:r>
          </w:p>
          <w:p w14:paraId="5A885A42"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распознавать состояния, представляющие угрозу жизни</w:t>
            </w:r>
          </w:p>
          <w:p w14:paraId="3BFB6E2B"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оказывать первую помощь при острых отравлениях дезинфицирующими, дератизационными средствами, инсектицидами</w:t>
            </w:r>
          </w:p>
          <w:p w14:paraId="37BE3972" w14:textId="77777777" w:rsidR="00787194" w:rsidRPr="00787194" w:rsidRDefault="00787194" w:rsidP="00787194">
            <w:pPr>
              <w:rPr>
                <w:rFonts w:ascii="Times New Roman" w:hAnsi="Times New Roman" w:cs="Times New Roman"/>
                <w:b/>
                <w:bCs/>
              </w:rPr>
            </w:pPr>
            <w:r w:rsidRPr="00787194">
              <w:rPr>
                <w:rFonts w:ascii="Times New Roman" w:hAnsi="Times New Roman" w:cs="Times New Roman"/>
                <w:b/>
                <w:bCs/>
              </w:rPr>
              <w:t>Знать:</w:t>
            </w:r>
          </w:p>
          <w:p w14:paraId="17AE8B61"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правила личной и общественной безопасности при работе с дезинфекционными, дератизационными средствами, инсектицидами  </w:t>
            </w:r>
          </w:p>
          <w:p w14:paraId="1E25CE39"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характеристику физических, механических, химических и биологических средств, применяемых для дезинфекции, дезинсекции, дератизации</w:t>
            </w:r>
          </w:p>
          <w:p w14:paraId="2B652D36"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хранение, транспортировку, упаковку, фасовку, приготовление рабочих растворов</w:t>
            </w:r>
          </w:p>
          <w:p w14:paraId="6384358D"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lastRenderedPageBreak/>
              <w:t>условия эксплуатации дезинфекционного оборудования</w:t>
            </w:r>
          </w:p>
          <w:p w14:paraId="62074042"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охрану труда и технику безопасности при работе с токсическими веществами</w:t>
            </w:r>
          </w:p>
          <w:p w14:paraId="4B38FC3E"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структуру медицинской организации, назначение помещений</w:t>
            </w:r>
          </w:p>
          <w:p w14:paraId="6431AF50"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виды дезинфекционных, дезинсекционных, дератизационных мероприятий</w:t>
            </w:r>
          </w:p>
          <w:p w14:paraId="611F7344"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биологические свойства микроорганизмов, членистоногих, грызунов</w:t>
            </w:r>
          </w:p>
          <w:p w14:paraId="0E95E46D"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технологии обеззараживания объектов окружающей среды</w:t>
            </w:r>
          </w:p>
          <w:p w14:paraId="2768F294"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требования к проведению дезинфекции, дезинсекции, дератизации в соответствии с нормативными документами</w:t>
            </w:r>
          </w:p>
          <w:p w14:paraId="002EEE76"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клинические признаки острых отравлений дезинфицирующими, дератизационными средствами, инсектицидами</w:t>
            </w:r>
          </w:p>
          <w:p w14:paraId="234D7E5A" w14:textId="237EDE6A" w:rsidR="00E90416" w:rsidRPr="006A32A0" w:rsidRDefault="00787194" w:rsidP="00787194">
            <w:pPr>
              <w:rPr>
                <w:rFonts w:ascii="Times New Roman" w:hAnsi="Times New Roman" w:cs="Times New Roman"/>
              </w:rPr>
            </w:pPr>
            <w:r w:rsidRPr="00787194">
              <w:rPr>
                <w:rFonts w:ascii="Times New Roman" w:hAnsi="Times New Roman" w:cs="Times New Roman"/>
              </w:rPr>
              <w:t>алгоритмы оказания первой помощи при отравлениях дезинфицирующими, дератизационными средствами, инсектицидами</w:t>
            </w:r>
          </w:p>
        </w:tc>
      </w:tr>
      <w:tr w:rsidR="006A32A0" w:rsidRPr="006A32A0" w14:paraId="650CC8D6" w14:textId="77777777" w:rsidTr="00787194">
        <w:tc>
          <w:tcPr>
            <w:tcW w:w="2405" w:type="dxa"/>
          </w:tcPr>
          <w:p w14:paraId="3BB434F0" w14:textId="77777777" w:rsidR="006A32A0" w:rsidRPr="00787194" w:rsidRDefault="006A32A0" w:rsidP="006A32A0">
            <w:pPr>
              <w:rPr>
                <w:rFonts w:ascii="Times New Roman" w:hAnsi="Times New Roman" w:cs="Times New Roman"/>
                <w:b/>
                <w:bCs/>
              </w:rPr>
            </w:pPr>
            <w:r w:rsidRPr="00787194">
              <w:rPr>
                <w:rFonts w:ascii="Times New Roman" w:hAnsi="Times New Roman" w:cs="Times New Roman"/>
                <w:b/>
                <w:bCs/>
              </w:rPr>
              <w:lastRenderedPageBreak/>
              <w:t>Медицинский регистратор</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CA3326" w14:textId="77777777" w:rsidR="006A32A0" w:rsidRPr="006A32A0" w:rsidRDefault="006A32A0" w:rsidP="00787194">
            <w:pPr>
              <w:outlineLvl w:val="1"/>
              <w:rPr>
                <w:rFonts w:ascii="Times New Roman" w:hAnsi="Times New Roman" w:cs="Times New Roman"/>
              </w:rPr>
            </w:pPr>
            <w:r w:rsidRPr="006A32A0">
              <w:rPr>
                <w:rFonts w:ascii="Times New Roman" w:hAnsi="Times New Roman" w:cs="Times New Roman"/>
              </w:rPr>
              <w:t>Раздел «Квалификационные характеристики должностей</w:t>
            </w:r>
          </w:p>
          <w:p w14:paraId="17193C75" w14:textId="77777777" w:rsidR="006A32A0" w:rsidRPr="006A32A0" w:rsidRDefault="006A32A0" w:rsidP="00787194">
            <w:pPr>
              <w:rPr>
                <w:rFonts w:ascii="Times New Roman" w:hAnsi="Times New Roman" w:cs="Times New Roman"/>
              </w:rPr>
            </w:pPr>
            <w:r w:rsidRPr="006A32A0">
              <w:rPr>
                <w:rFonts w:ascii="Times New Roman" w:hAnsi="Times New Roman" w:cs="Times New Roman"/>
              </w:rPr>
              <w:t>работников в сфере здравоохранения»</w:t>
            </w:r>
          </w:p>
          <w:p w14:paraId="3E310D86" w14:textId="77777777" w:rsidR="006A32A0" w:rsidRPr="006A32A0" w:rsidRDefault="006A32A0" w:rsidP="00787194">
            <w:pPr>
              <w:rPr>
                <w:rFonts w:ascii="Times New Roman" w:hAnsi="Times New Roman" w:cs="Times New Roman"/>
              </w:rPr>
            </w:pPr>
            <w:r w:rsidRPr="006A32A0">
              <w:rPr>
                <w:rFonts w:ascii="Times New Roman" w:hAnsi="Times New Roman" w:cs="Times New Roman"/>
              </w:rPr>
              <w:t>III. Должности специалистов со средним медицинским и фармацевтическим образованием</w:t>
            </w:r>
          </w:p>
          <w:p w14:paraId="7AE0B048" w14:textId="77777777" w:rsidR="006A32A0" w:rsidRPr="006A32A0" w:rsidRDefault="006A32A0" w:rsidP="006A32A0">
            <w:pPr>
              <w:rPr>
                <w:rFonts w:ascii="Times New Roman" w:hAnsi="Times New Roman" w:cs="Times New Roman"/>
              </w:rPr>
            </w:pPr>
          </w:p>
          <w:p w14:paraId="3F8F6AEA" w14:textId="77777777" w:rsidR="006A32A0" w:rsidRPr="006A32A0" w:rsidRDefault="006A32A0" w:rsidP="006A32A0">
            <w:pPr>
              <w:rPr>
                <w:rFonts w:ascii="Times New Roman" w:hAnsi="Times New Roman" w:cs="Times New Roman"/>
                <w:i/>
              </w:rPr>
            </w:pPr>
          </w:p>
        </w:tc>
        <w:tc>
          <w:tcPr>
            <w:tcW w:w="354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4EAA95" w14:textId="77777777" w:rsidR="006A32A0" w:rsidRPr="006A32A0" w:rsidRDefault="006A32A0" w:rsidP="006A32A0">
            <w:pPr>
              <w:rPr>
                <w:rFonts w:ascii="Times New Roman" w:hAnsi="Times New Roman" w:cs="Times New Roman"/>
              </w:rPr>
            </w:pPr>
            <w:r w:rsidRPr="006A32A0">
              <w:rPr>
                <w:rFonts w:ascii="Times New Roman" w:hAnsi="Times New Roman" w:cs="Times New Roman"/>
              </w:rPr>
              <w:t>Ведет регистрацию больных, обратившихся в медицинскую организацию для получения</w:t>
            </w:r>
          </w:p>
          <w:p w14:paraId="74115653" w14:textId="0FF2F0CC" w:rsidR="006A32A0" w:rsidRPr="006A32A0" w:rsidRDefault="006A32A0" w:rsidP="006A32A0">
            <w:pPr>
              <w:rPr>
                <w:rFonts w:ascii="Times New Roman" w:hAnsi="Times New Roman" w:cs="Times New Roman"/>
                <w:i/>
              </w:rPr>
            </w:pPr>
            <w:r w:rsidRPr="006A32A0">
              <w:rPr>
                <w:rFonts w:ascii="Times New Roman" w:hAnsi="Times New Roman" w:cs="Times New Roman"/>
              </w:rPr>
              <w:t>медицинских услуг. Обеспечивает хранение и доставку медицинских карт в кабинет врача. Участвует в оформлении и регистрации листков нетрудоспособности.</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29A49D" w14:textId="55CB9B64" w:rsidR="006A32A0" w:rsidRPr="006A32A0" w:rsidRDefault="006A32A0" w:rsidP="006A32A0">
            <w:pPr>
              <w:rPr>
                <w:rFonts w:ascii="Times New Roman" w:hAnsi="Times New Roman" w:cs="Times New Roman"/>
              </w:rPr>
            </w:pPr>
            <w:r w:rsidRPr="006A32A0">
              <w:rPr>
                <w:rFonts w:ascii="Times New Roman" w:hAnsi="Times New Roman" w:cs="Times New Roman"/>
              </w:rPr>
              <w:t>Освоение видов работ по должности служащего 24042 Медицинский регистратор</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E68F1A" w14:textId="6A8842E6" w:rsidR="006A32A0" w:rsidRPr="006A32A0" w:rsidRDefault="006A32A0" w:rsidP="006A32A0">
            <w:pPr>
              <w:rPr>
                <w:rFonts w:ascii="Times New Roman" w:hAnsi="Times New Roman" w:cs="Times New Roman"/>
                <w:i/>
              </w:rPr>
            </w:pPr>
            <w:r w:rsidRPr="006A32A0">
              <w:rPr>
                <w:rFonts w:ascii="Times New Roman" w:hAnsi="Times New Roman" w:cs="Times New Roman"/>
              </w:rPr>
              <w:t xml:space="preserve">ПК </w:t>
            </w:r>
            <w:r w:rsidR="00A30DA1">
              <w:rPr>
                <w:rFonts w:ascii="Times New Roman" w:hAnsi="Times New Roman" w:cs="Times New Roman"/>
              </w:rPr>
              <w:t>Х</w:t>
            </w:r>
            <w:r w:rsidRPr="006A32A0">
              <w:rPr>
                <w:rFonts w:ascii="Times New Roman" w:hAnsi="Times New Roman" w:cs="Times New Roman"/>
              </w:rPr>
              <w:t>.1. Информировать и сопровождать пациента в регистратуре</w:t>
            </w:r>
            <w:r w:rsidRPr="006A32A0">
              <w:rPr>
                <w:rFonts w:ascii="Times New Roman" w:hAnsi="Times New Roman" w:cs="Times New Roman"/>
              </w:rPr>
              <w:br/>
              <w:t xml:space="preserve">ПК </w:t>
            </w:r>
            <w:r w:rsidR="00A30DA1">
              <w:rPr>
                <w:rFonts w:ascii="Times New Roman" w:hAnsi="Times New Roman" w:cs="Times New Roman"/>
              </w:rPr>
              <w:t>Х</w:t>
            </w:r>
            <w:r w:rsidRPr="006A32A0">
              <w:rPr>
                <w:rFonts w:ascii="Times New Roman" w:hAnsi="Times New Roman" w:cs="Times New Roman"/>
              </w:rPr>
              <w:t>.2. Обеспечивать регистрацию пациентов в медицинской организации</w:t>
            </w:r>
            <w:r w:rsidRPr="006A32A0">
              <w:rPr>
                <w:rFonts w:ascii="Times New Roman" w:hAnsi="Times New Roman" w:cs="Times New Roman"/>
              </w:rPr>
              <w:br/>
              <w:t xml:space="preserve">ПК </w:t>
            </w:r>
            <w:r w:rsidR="00A30DA1">
              <w:rPr>
                <w:rFonts w:ascii="Times New Roman" w:hAnsi="Times New Roman" w:cs="Times New Roman"/>
              </w:rPr>
              <w:t>Х</w:t>
            </w:r>
            <w:r w:rsidRPr="006A32A0">
              <w:rPr>
                <w:rFonts w:ascii="Times New Roman" w:hAnsi="Times New Roman" w:cs="Times New Roman"/>
              </w:rPr>
              <w:t>.3. Формировать и вести картотеку (базы данных) в регистратуре медицинской организации</w:t>
            </w:r>
            <w:r w:rsidRPr="006A32A0">
              <w:rPr>
                <w:rFonts w:ascii="Times New Roman" w:hAnsi="Times New Roman" w:cs="Times New Roman"/>
              </w:rPr>
              <w:br/>
              <w:t xml:space="preserve">ПК </w:t>
            </w:r>
            <w:r w:rsidR="00F36982">
              <w:rPr>
                <w:rFonts w:ascii="Times New Roman" w:hAnsi="Times New Roman" w:cs="Times New Roman"/>
              </w:rPr>
              <w:t>Х</w:t>
            </w:r>
            <w:r w:rsidRPr="006A32A0">
              <w:rPr>
                <w:rFonts w:ascii="Times New Roman" w:hAnsi="Times New Roman" w:cs="Times New Roman"/>
              </w:rPr>
              <w:t>.4. Оказывать первую помощь пациентам и пострадавшим</w:t>
            </w:r>
          </w:p>
        </w:tc>
      </w:tr>
      <w:tr w:rsidR="00787194" w:rsidRPr="006A32A0" w14:paraId="617D760C" w14:textId="77777777" w:rsidTr="004C2C1E">
        <w:tc>
          <w:tcPr>
            <w:tcW w:w="15021" w:type="dxa"/>
            <w:gridSpan w:val="5"/>
            <w:tcBorders>
              <w:right w:val="single" w:sz="4" w:space="0" w:color="000000"/>
            </w:tcBorders>
          </w:tcPr>
          <w:p w14:paraId="14EABFE3" w14:textId="77777777" w:rsidR="00787194" w:rsidRPr="00787194" w:rsidRDefault="00787194" w:rsidP="00787194">
            <w:pPr>
              <w:rPr>
                <w:rFonts w:ascii="Times New Roman" w:hAnsi="Times New Roman" w:cs="Times New Roman"/>
                <w:b/>
                <w:bCs/>
              </w:rPr>
            </w:pPr>
            <w:r w:rsidRPr="00787194">
              <w:rPr>
                <w:rFonts w:ascii="Times New Roman" w:hAnsi="Times New Roman" w:cs="Times New Roman"/>
                <w:b/>
                <w:bCs/>
              </w:rPr>
              <w:t>Владеть навыками:</w:t>
            </w:r>
          </w:p>
          <w:p w14:paraId="0CD032C5"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ведения регистрации больных, обратившихся в медицинскую организацию для получения медицинских услуг;</w:t>
            </w:r>
          </w:p>
          <w:p w14:paraId="2A387819"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обеспечения хранения и доставки медицинских карт в кабинет врача;</w:t>
            </w:r>
          </w:p>
          <w:p w14:paraId="53642A54"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оформления и регистрации листков нетрудоспособности.</w:t>
            </w:r>
          </w:p>
          <w:p w14:paraId="44B8AAC9" w14:textId="77777777" w:rsidR="00787194" w:rsidRPr="00787194" w:rsidRDefault="00787194" w:rsidP="00787194">
            <w:pPr>
              <w:rPr>
                <w:rFonts w:ascii="Times New Roman" w:hAnsi="Times New Roman" w:cs="Times New Roman"/>
              </w:rPr>
            </w:pPr>
            <w:r w:rsidRPr="00787194">
              <w:rPr>
                <w:rFonts w:ascii="Times New Roman" w:hAnsi="Times New Roman" w:cs="Times New Roman"/>
                <w:b/>
                <w:bCs/>
              </w:rPr>
              <w:t>Уметь</w:t>
            </w:r>
            <w:r w:rsidRPr="00787194">
              <w:rPr>
                <w:rFonts w:ascii="Times New Roman" w:hAnsi="Times New Roman" w:cs="Times New Roman"/>
              </w:rPr>
              <w:t>:</w:t>
            </w:r>
          </w:p>
          <w:p w14:paraId="7B7CCBCA"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вести регистрацию больных, обратившихся в медицинскую организацию для получения медицинских услуг;</w:t>
            </w:r>
          </w:p>
          <w:p w14:paraId="7DA2FE5D"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обеспечивать хранение и доставку медицинских карт в кабинет врача;</w:t>
            </w:r>
          </w:p>
          <w:p w14:paraId="71052AE5"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оформлять и регистрировать листки нетрудоспособности.</w:t>
            </w:r>
          </w:p>
          <w:p w14:paraId="6E4B8FCB" w14:textId="77777777" w:rsidR="00787194" w:rsidRPr="00787194" w:rsidRDefault="00787194" w:rsidP="00787194">
            <w:pPr>
              <w:rPr>
                <w:rFonts w:ascii="Times New Roman" w:hAnsi="Times New Roman" w:cs="Times New Roman"/>
                <w:b/>
                <w:bCs/>
              </w:rPr>
            </w:pPr>
            <w:r w:rsidRPr="00787194">
              <w:rPr>
                <w:rFonts w:ascii="Times New Roman" w:hAnsi="Times New Roman" w:cs="Times New Roman"/>
                <w:b/>
                <w:bCs/>
              </w:rPr>
              <w:t>Знать:</w:t>
            </w:r>
          </w:p>
          <w:p w14:paraId="63D861A5"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правила работы с первичной документацией, компьютерной и организационной техникой; </w:t>
            </w:r>
          </w:p>
          <w:p w14:paraId="7F26DD5D"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основы трудового законодательства; </w:t>
            </w:r>
          </w:p>
          <w:p w14:paraId="1107449B" w14:textId="77777777" w:rsidR="00787194" w:rsidRPr="00787194" w:rsidRDefault="00787194" w:rsidP="00787194">
            <w:pPr>
              <w:rPr>
                <w:rFonts w:ascii="Times New Roman" w:hAnsi="Times New Roman" w:cs="Times New Roman"/>
              </w:rPr>
            </w:pPr>
            <w:r w:rsidRPr="00787194">
              <w:rPr>
                <w:rFonts w:ascii="Times New Roman" w:hAnsi="Times New Roman" w:cs="Times New Roman"/>
              </w:rPr>
              <w:t xml:space="preserve">правила внутреннего трудового распорядка; </w:t>
            </w:r>
          </w:p>
          <w:p w14:paraId="5C31119C" w14:textId="5EDF9FAF" w:rsidR="00787194" w:rsidRPr="006A32A0" w:rsidRDefault="00787194" w:rsidP="00787194">
            <w:pPr>
              <w:rPr>
                <w:rFonts w:ascii="Times New Roman" w:hAnsi="Times New Roman" w:cs="Times New Roman"/>
              </w:rPr>
            </w:pPr>
            <w:r w:rsidRPr="00787194">
              <w:rPr>
                <w:rFonts w:ascii="Times New Roman" w:hAnsi="Times New Roman" w:cs="Times New Roman"/>
              </w:rPr>
              <w:t>правила по охране труда и пожарной безопасности.</w:t>
            </w:r>
          </w:p>
        </w:tc>
      </w:tr>
    </w:tbl>
    <w:p w14:paraId="466ABCD9" w14:textId="7F24F7C7" w:rsidR="00BA59C4" w:rsidRPr="00D151F6" w:rsidRDefault="00BA59C4" w:rsidP="00BA59C4">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bookmarkStart w:id="35" w:name="_Toc156300436"/>
      <w:bookmarkStart w:id="36" w:name="_Hlk156306792"/>
      <w:r w:rsidRPr="00BA59C4">
        <w:rPr>
          <w:rFonts w:ascii="Times New Roman" w:eastAsia="Times New Roman" w:hAnsi="Times New Roman" w:cs="Times New Roman"/>
          <w:bCs/>
          <w:sz w:val="24"/>
          <w:szCs w:val="24"/>
        </w:rPr>
        <w:lastRenderedPageBreak/>
        <w:t>4.3.</w:t>
      </w:r>
      <w:r w:rsidR="003C70BB">
        <w:rPr>
          <w:rFonts w:ascii="Times New Roman" w:eastAsia="Times New Roman" w:hAnsi="Times New Roman" w:cs="Times New Roman"/>
          <w:bCs/>
          <w:sz w:val="24"/>
          <w:szCs w:val="24"/>
        </w:rPr>
        <w:t>3</w:t>
      </w:r>
      <w:r w:rsidRPr="00BA59C4">
        <w:rPr>
          <w:rFonts w:ascii="Times New Roman" w:eastAsia="Times New Roman" w:hAnsi="Times New Roman" w:cs="Times New Roman"/>
          <w:bCs/>
          <w:sz w:val="24"/>
          <w:szCs w:val="24"/>
        </w:rPr>
        <w:t>. Матрица соответствия компетенций и составных частей ПОП</w:t>
      </w:r>
      <w:r w:rsidR="00756926">
        <w:rPr>
          <w:rFonts w:ascii="Times New Roman" w:eastAsia="Times New Roman" w:hAnsi="Times New Roman" w:cs="Times New Roman"/>
          <w:bCs/>
          <w:sz w:val="24"/>
          <w:szCs w:val="24"/>
        </w:rPr>
        <w:t xml:space="preserve"> СПО</w:t>
      </w:r>
      <w:r w:rsidRPr="00BA59C4">
        <w:rPr>
          <w:rFonts w:ascii="Times New Roman" w:eastAsia="Times New Roman" w:hAnsi="Times New Roman" w:cs="Times New Roman"/>
          <w:bCs/>
          <w:sz w:val="24"/>
          <w:szCs w:val="24"/>
        </w:rPr>
        <w:t xml:space="preserve"> </w:t>
      </w:r>
      <w:r w:rsidR="00D151F6">
        <w:rPr>
          <w:rFonts w:ascii="Times New Roman" w:eastAsia="Times New Roman" w:hAnsi="Times New Roman" w:cs="Times New Roman"/>
          <w:bCs/>
          <w:sz w:val="24"/>
          <w:szCs w:val="24"/>
        </w:rPr>
        <w:t xml:space="preserve">по </w:t>
      </w:r>
      <w:r w:rsidRPr="00D151F6">
        <w:rPr>
          <w:rFonts w:ascii="Times New Roman" w:eastAsia="Times New Roman" w:hAnsi="Times New Roman" w:cs="Times New Roman"/>
          <w:bCs/>
          <w:sz w:val="24"/>
          <w:szCs w:val="24"/>
        </w:rPr>
        <w:t>специальности</w:t>
      </w:r>
      <w:bookmarkEnd w:id="35"/>
      <w:r w:rsidR="00D151F6" w:rsidRPr="00D151F6">
        <w:rPr>
          <w:rFonts w:ascii="Times New Roman" w:eastAsia="Times New Roman" w:hAnsi="Times New Roman" w:cs="Times New Roman"/>
          <w:bCs/>
          <w:sz w:val="24"/>
          <w:szCs w:val="24"/>
        </w:rPr>
        <w:t xml:space="preserve"> 31.02.01 Лаборатор</w:t>
      </w:r>
      <w:r w:rsidR="005E789C">
        <w:rPr>
          <w:rFonts w:ascii="Times New Roman" w:eastAsia="Times New Roman" w:hAnsi="Times New Roman" w:cs="Times New Roman"/>
          <w:bCs/>
          <w:sz w:val="24"/>
          <w:szCs w:val="24"/>
        </w:rPr>
        <w:t>ная диагностика</w:t>
      </w:r>
      <w:r w:rsidR="00D151F6" w:rsidRPr="00D151F6">
        <w:rPr>
          <w:rFonts w:ascii="Times New Roman" w:eastAsia="Times New Roman" w:hAnsi="Times New Roman" w:cs="Times New Roman"/>
          <w:bCs/>
          <w:sz w:val="24"/>
          <w:szCs w:val="24"/>
        </w:rPr>
        <w:t>:</w:t>
      </w:r>
    </w:p>
    <w:tbl>
      <w:tblPr>
        <w:tblStyle w:val="a4"/>
        <w:tblW w:w="15294" w:type="dxa"/>
        <w:tblLayout w:type="fixed"/>
        <w:tblLook w:val="04A0" w:firstRow="1" w:lastRow="0" w:firstColumn="1" w:lastColumn="0" w:noHBand="0" w:noVBand="1"/>
      </w:tblPr>
      <w:tblGrid>
        <w:gridCol w:w="988"/>
        <w:gridCol w:w="3118"/>
        <w:gridCol w:w="355"/>
        <w:gridCol w:w="354"/>
        <w:gridCol w:w="356"/>
        <w:gridCol w:w="355"/>
        <w:gridCol w:w="355"/>
        <w:gridCol w:w="355"/>
        <w:gridCol w:w="354"/>
        <w:gridCol w:w="354"/>
        <w:gridCol w:w="354"/>
        <w:gridCol w:w="236"/>
        <w:gridCol w:w="388"/>
        <w:gridCol w:w="388"/>
        <w:gridCol w:w="388"/>
        <w:gridCol w:w="388"/>
        <w:gridCol w:w="388"/>
        <w:gridCol w:w="388"/>
        <w:gridCol w:w="388"/>
        <w:gridCol w:w="388"/>
        <w:gridCol w:w="388"/>
        <w:gridCol w:w="388"/>
        <w:gridCol w:w="388"/>
        <w:gridCol w:w="388"/>
        <w:gridCol w:w="388"/>
        <w:gridCol w:w="388"/>
        <w:gridCol w:w="388"/>
        <w:gridCol w:w="388"/>
        <w:gridCol w:w="388"/>
        <w:gridCol w:w="388"/>
        <w:gridCol w:w="388"/>
        <w:gridCol w:w="388"/>
      </w:tblGrid>
      <w:tr w:rsidR="00AE37CB" w:rsidRPr="00323A15" w14:paraId="47985740" w14:textId="77777777" w:rsidTr="006A54EF">
        <w:tc>
          <w:tcPr>
            <w:tcW w:w="988" w:type="dxa"/>
            <w:vMerge w:val="restart"/>
            <w:tcMar>
              <w:left w:w="28" w:type="dxa"/>
              <w:right w:w="28" w:type="dxa"/>
            </w:tcMar>
            <w:vAlign w:val="center"/>
          </w:tcPr>
          <w:p w14:paraId="07DBADBF"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Индекс</w:t>
            </w:r>
          </w:p>
        </w:tc>
        <w:tc>
          <w:tcPr>
            <w:tcW w:w="3118" w:type="dxa"/>
            <w:vMerge w:val="restart"/>
            <w:tcMar>
              <w:left w:w="28" w:type="dxa"/>
              <w:right w:w="28" w:type="dxa"/>
            </w:tcMar>
            <w:vAlign w:val="center"/>
          </w:tcPr>
          <w:p w14:paraId="11A534DB"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Наименование</w:t>
            </w:r>
          </w:p>
        </w:tc>
        <w:tc>
          <w:tcPr>
            <w:tcW w:w="11188" w:type="dxa"/>
            <w:gridSpan w:val="30"/>
            <w:tcMar>
              <w:left w:w="28" w:type="dxa"/>
              <w:right w:w="28" w:type="dxa"/>
            </w:tcMar>
            <w:vAlign w:val="center"/>
          </w:tcPr>
          <w:p w14:paraId="5DCAC945"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Код общих и профессиональных компетенций, осваиваемых в рамках дисциплин (профессиональных модулей)</w:t>
            </w:r>
          </w:p>
        </w:tc>
      </w:tr>
      <w:tr w:rsidR="00AE37CB" w:rsidRPr="00323A15" w14:paraId="2A16D0A3" w14:textId="77777777" w:rsidTr="006A54EF">
        <w:tc>
          <w:tcPr>
            <w:tcW w:w="988" w:type="dxa"/>
            <w:vMerge/>
            <w:tcMar>
              <w:left w:w="28" w:type="dxa"/>
              <w:right w:w="28" w:type="dxa"/>
            </w:tcMar>
          </w:tcPr>
          <w:p w14:paraId="3A57FD67" w14:textId="77777777" w:rsidR="00AE37CB" w:rsidRPr="00323A15" w:rsidRDefault="00AE37CB" w:rsidP="006E2F59">
            <w:pPr>
              <w:jc w:val="center"/>
              <w:rPr>
                <w:rFonts w:ascii="Times New Roman" w:hAnsi="Times New Roman" w:cs="Times New Roman"/>
                <w:sz w:val="14"/>
                <w:szCs w:val="14"/>
              </w:rPr>
            </w:pPr>
          </w:p>
        </w:tc>
        <w:tc>
          <w:tcPr>
            <w:tcW w:w="3118" w:type="dxa"/>
            <w:vMerge/>
            <w:tcMar>
              <w:left w:w="28" w:type="dxa"/>
              <w:right w:w="28" w:type="dxa"/>
            </w:tcMar>
            <w:vAlign w:val="center"/>
          </w:tcPr>
          <w:p w14:paraId="5CA13960" w14:textId="77777777" w:rsidR="00AE37CB" w:rsidRPr="00323A15" w:rsidRDefault="00AE37CB" w:rsidP="006E2F59">
            <w:pPr>
              <w:jc w:val="center"/>
              <w:rPr>
                <w:rFonts w:ascii="Times New Roman" w:hAnsi="Times New Roman" w:cs="Times New Roman"/>
                <w:sz w:val="14"/>
                <w:szCs w:val="14"/>
              </w:rPr>
            </w:pPr>
          </w:p>
        </w:tc>
        <w:tc>
          <w:tcPr>
            <w:tcW w:w="3428" w:type="dxa"/>
            <w:gridSpan w:val="10"/>
            <w:tcMar>
              <w:left w:w="28" w:type="dxa"/>
              <w:right w:w="28" w:type="dxa"/>
            </w:tcMar>
            <w:vAlign w:val="center"/>
          </w:tcPr>
          <w:p w14:paraId="47DF084F"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Общие компетенции (ОК)</w:t>
            </w:r>
          </w:p>
        </w:tc>
        <w:tc>
          <w:tcPr>
            <w:tcW w:w="7760" w:type="dxa"/>
            <w:gridSpan w:val="20"/>
            <w:tcMar>
              <w:left w:w="28" w:type="dxa"/>
              <w:right w:w="28" w:type="dxa"/>
            </w:tcMar>
            <w:vAlign w:val="center"/>
          </w:tcPr>
          <w:p w14:paraId="524E8A27"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Профессиональные компетенции (ПК)</w:t>
            </w:r>
          </w:p>
        </w:tc>
      </w:tr>
      <w:tr w:rsidR="00AE37CB" w:rsidRPr="00323A15" w14:paraId="0EAF58BA" w14:textId="77777777" w:rsidTr="006A54EF">
        <w:trPr>
          <w:trHeight w:val="473"/>
        </w:trPr>
        <w:tc>
          <w:tcPr>
            <w:tcW w:w="988" w:type="dxa"/>
            <w:vMerge/>
            <w:tcMar>
              <w:left w:w="28" w:type="dxa"/>
              <w:right w:w="28" w:type="dxa"/>
            </w:tcMar>
          </w:tcPr>
          <w:p w14:paraId="484EC838" w14:textId="77777777" w:rsidR="00AE37CB" w:rsidRPr="00323A15" w:rsidRDefault="00AE37CB" w:rsidP="006E2F59">
            <w:pPr>
              <w:jc w:val="center"/>
              <w:rPr>
                <w:rFonts w:ascii="Times New Roman" w:hAnsi="Times New Roman" w:cs="Times New Roman"/>
                <w:sz w:val="14"/>
                <w:szCs w:val="14"/>
              </w:rPr>
            </w:pPr>
          </w:p>
        </w:tc>
        <w:tc>
          <w:tcPr>
            <w:tcW w:w="3118" w:type="dxa"/>
            <w:vMerge/>
            <w:tcMar>
              <w:left w:w="28" w:type="dxa"/>
              <w:right w:w="28" w:type="dxa"/>
            </w:tcMar>
          </w:tcPr>
          <w:p w14:paraId="1163DF5E" w14:textId="77777777" w:rsidR="00AE37CB" w:rsidRPr="00323A15" w:rsidRDefault="00AE37CB" w:rsidP="006E2F59">
            <w:pPr>
              <w:jc w:val="center"/>
              <w:rPr>
                <w:rFonts w:ascii="Times New Roman" w:hAnsi="Times New Roman" w:cs="Times New Roman"/>
                <w:sz w:val="14"/>
                <w:szCs w:val="14"/>
              </w:rPr>
            </w:pPr>
          </w:p>
        </w:tc>
        <w:tc>
          <w:tcPr>
            <w:tcW w:w="355" w:type="dxa"/>
            <w:tcMar>
              <w:left w:w="28" w:type="dxa"/>
              <w:right w:w="28" w:type="dxa"/>
            </w:tcMar>
          </w:tcPr>
          <w:p w14:paraId="333E56BA"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01</w:t>
            </w:r>
          </w:p>
        </w:tc>
        <w:tc>
          <w:tcPr>
            <w:tcW w:w="354" w:type="dxa"/>
            <w:tcMar>
              <w:left w:w="28" w:type="dxa"/>
              <w:right w:w="28" w:type="dxa"/>
            </w:tcMar>
          </w:tcPr>
          <w:p w14:paraId="7991F010"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02</w:t>
            </w:r>
          </w:p>
        </w:tc>
        <w:tc>
          <w:tcPr>
            <w:tcW w:w="356" w:type="dxa"/>
            <w:tcMar>
              <w:left w:w="28" w:type="dxa"/>
              <w:right w:w="28" w:type="dxa"/>
            </w:tcMar>
          </w:tcPr>
          <w:p w14:paraId="6EB3957D"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03</w:t>
            </w:r>
          </w:p>
        </w:tc>
        <w:tc>
          <w:tcPr>
            <w:tcW w:w="355" w:type="dxa"/>
            <w:tcMar>
              <w:left w:w="28" w:type="dxa"/>
              <w:right w:w="28" w:type="dxa"/>
            </w:tcMar>
          </w:tcPr>
          <w:p w14:paraId="7A7ACA07"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04</w:t>
            </w:r>
          </w:p>
        </w:tc>
        <w:tc>
          <w:tcPr>
            <w:tcW w:w="355" w:type="dxa"/>
            <w:tcMar>
              <w:left w:w="28" w:type="dxa"/>
              <w:right w:w="28" w:type="dxa"/>
            </w:tcMar>
          </w:tcPr>
          <w:p w14:paraId="53A564DB"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05</w:t>
            </w:r>
          </w:p>
        </w:tc>
        <w:tc>
          <w:tcPr>
            <w:tcW w:w="355" w:type="dxa"/>
            <w:tcMar>
              <w:left w:w="28" w:type="dxa"/>
              <w:right w:w="28" w:type="dxa"/>
            </w:tcMar>
          </w:tcPr>
          <w:p w14:paraId="0B1AF835"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06</w:t>
            </w:r>
          </w:p>
        </w:tc>
        <w:tc>
          <w:tcPr>
            <w:tcW w:w="354" w:type="dxa"/>
            <w:tcMar>
              <w:left w:w="28" w:type="dxa"/>
              <w:right w:w="28" w:type="dxa"/>
            </w:tcMar>
          </w:tcPr>
          <w:p w14:paraId="24B0CA25"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07</w:t>
            </w:r>
          </w:p>
        </w:tc>
        <w:tc>
          <w:tcPr>
            <w:tcW w:w="354" w:type="dxa"/>
            <w:tcMar>
              <w:left w:w="28" w:type="dxa"/>
              <w:right w:w="28" w:type="dxa"/>
            </w:tcMar>
          </w:tcPr>
          <w:p w14:paraId="2D47AC75"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08</w:t>
            </w:r>
          </w:p>
        </w:tc>
        <w:tc>
          <w:tcPr>
            <w:tcW w:w="354" w:type="dxa"/>
            <w:tcMar>
              <w:left w:w="28" w:type="dxa"/>
              <w:right w:w="28" w:type="dxa"/>
            </w:tcMar>
          </w:tcPr>
          <w:p w14:paraId="31AFD521"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09</w:t>
            </w:r>
          </w:p>
        </w:tc>
        <w:tc>
          <w:tcPr>
            <w:tcW w:w="236" w:type="dxa"/>
            <w:tcMar>
              <w:left w:w="28" w:type="dxa"/>
              <w:right w:w="28" w:type="dxa"/>
            </w:tcMar>
          </w:tcPr>
          <w:p w14:paraId="4190178C" w14:textId="77777777" w:rsidR="00AE37CB" w:rsidRPr="00323A15" w:rsidRDefault="00AE37CB" w:rsidP="006E2F59">
            <w:pPr>
              <w:jc w:val="center"/>
              <w:rPr>
                <w:rFonts w:ascii="Times New Roman" w:hAnsi="Times New Roman" w:cs="Times New Roman"/>
                <w:sz w:val="14"/>
                <w:szCs w:val="14"/>
              </w:rPr>
            </w:pPr>
          </w:p>
        </w:tc>
        <w:tc>
          <w:tcPr>
            <w:tcW w:w="388" w:type="dxa"/>
            <w:tcMar>
              <w:left w:w="28" w:type="dxa"/>
              <w:right w:w="28" w:type="dxa"/>
            </w:tcMar>
          </w:tcPr>
          <w:p w14:paraId="4FE4376A"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1.1</w:t>
            </w:r>
          </w:p>
        </w:tc>
        <w:tc>
          <w:tcPr>
            <w:tcW w:w="388" w:type="dxa"/>
            <w:tcMar>
              <w:left w:w="28" w:type="dxa"/>
              <w:right w:w="28" w:type="dxa"/>
            </w:tcMar>
          </w:tcPr>
          <w:p w14:paraId="012ECA62"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1.2</w:t>
            </w:r>
          </w:p>
        </w:tc>
        <w:tc>
          <w:tcPr>
            <w:tcW w:w="388" w:type="dxa"/>
            <w:tcMar>
              <w:left w:w="28" w:type="dxa"/>
              <w:right w:w="28" w:type="dxa"/>
            </w:tcMar>
          </w:tcPr>
          <w:p w14:paraId="7B16C227"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1.3</w:t>
            </w:r>
          </w:p>
        </w:tc>
        <w:tc>
          <w:tcPr>
            <w:tcW w:w="388" w:type="dxa"/>
            <w:tcMar>
              <w:left w:w="28" w:type="dxa"/>
              <w:right w:w="28" w:type="dxa"/>
            </w:tcMar>
          </w:tcPr>
          <w:p w14:paraId="332346FC"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1.4</w:t>
            </w:r>
          </w:p>
        </w:tc>
        <w:tc>
          <w:tcPr>
            <w:tcW w:w="388" w:type="dxa"/>
            <w:tcMar>
              <w:left w:w="28" w:type="dxa"/>
              <w:right w:w="28" w:type="dxa"/>
            </w:tcMar>
          </w:tcPr>
          <w:p w14:paraId="6B66F774"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1.5</w:t>
            </w:r>
          </w:p>
        </w:tc>
        <w:tc>
          <w:tcPr>
            <w:tcW w:w="388" w:type="dxa"/>
            <w:tcMar>
              <w:left w:w="28" w:type="dxa"/>
              <w:right w:w="28" w:type="dxa"/>
            </w:tcMar>
          </w:tcPr>
          <w:p w14:paraId="68300909"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2.1</w:t>
            </w:r>
          </w:p>
        </w:tc>
        <w:tc>
          <w:tcPr>
            <w:tcW w:w="388" w:type="dxa"/>
            <w:tcMar>
              <w:left w:w="28" w:type="dxa"/>
              <w:right w:w="28" w:type="dxa"/>
            </w:tcMar>
          </w:tcPr>
          <w:p w14:paraId="15D78DB1"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2.2</w:t>
            </w:r>
          </w:p>
        </w:tc>
        <w:tc>
          <w:tcPr>
            <w:tcW w:w="388" w:type="dxa"/>
            <w:tcMar>
              <w:left w:w="28" w:type="dxa"/>
              <w:right w:w="28" w:type="dxa"/>
            </w:tcMar>
          </w:tcPr>
          <w:p w14:paraId="0963769A" w14:textId="77777777"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2.3</w:t>
            </w:r>
          </w:p>
        </w:tc>
        <w:tc>
          <w:tcPr>
            <w:tcW w:w="388" w:type="dxa"/>
            <w:tcMar>
              <w:left w:w="28" w:type="dxa"/>
              <w:right w:w="28" w:type="dxa"/>
            </w:tcMar>
          </w:tcPr>
          <w:p w14:paraId="47C9A75E" w14:textId="3A69E555"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3.1</w:t>
            </w:r>
          </w:p>
        </w:tc>
        <w:tc>
          <w:tcPr>
            <w:tcW w:w="388" w:type="dxa"/>
            <w:tcMar>
              <w:left w:w="28" w:type="dxa"/>
              <w:right w:w="28" w:type="dxa"/>
            </w:tcMar>
          </w:tcPr>
          <w:p w14:paraId="1E26AE8C" w14:textId="0B765880"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3.2</w:t>
            </w:r>
          </w:p>
        </w:tc>
        <w:tc>
          <w:tcPr>
            <w:tcW w:w="388" w:type="dxa"/>
            <w:tcMar>
              <w:left w:w="28" w:type="dxa"/>
              <w:right w:w="28" w:type="dxa"/>
            </w:tcMar>
          </w:tcPr>
          <w:p w14:paraId="4D02EBD4" w14:textId="3B23BA0F" w:rsidR="00AE37CB" w:rsidRPr="00323A15" w:rsidRDefault="00AE37CB" w:rsidP="006E2F59">
            <w:pPr>
              <w:jc w:val="center"/>
              <w:rPr>
                <w:rFonts w:ascii="Times New Roman" w:hAnsi="Times New Roman" w:cs="Times New Roman"/>
                <w:sz w:val="14"/>
                <w:szCs w:val="14"/>
              </w:rPr>
            </w:pPr>
            <w:r w:rsidRPr="00323A15">
              <w:rPr>
                <w:rFonts w:ascii="Times New Roman" w:hAnsi="Times New Roman" w:cs="Times New Roman"/>
                <w:sz w:val="14"/>
                <w:szCs w:val="14"/>
              </w:rPr>
              <w:t>3.</w:t>
            </w:r>
            <w:r w:rsidR="00D151F6" w:rsidRPr="00323A15">
              <w:rPr>
                <w:rFonts w:ascii="Times New Roman" w:hAnsi="Times New Roman" w:cs="Times New Roman"/>
                <w:sz w:val="14"/>
                <w:szCs w:val="14"/>
              </w:rPr>
              <w:t>3</w:t>
            </w:r>
          </w:p>
        </w:tc>
        <w:tc>
          <w:tcPr>
            <w:tcW w:w="388" w:type="dxa"/>
            <w:tcMar>
              <w:left w:w="28" w:type="dxa"/>
              <w:right w:w="28" w:type="dxa"/>
            </w:tcMar>
          </w:tcPr>
          <w:p w14:paraId="041DFBFC" w14:textId="7141F5D0"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4.1</w:t>
            </w:r>
          </w:p>
        </w:tc>
        <w:tc>
          <w:tcPr>
            <w:tcW w:w="388" w:type="dxa"/>
            <w:tcMar>
              <w:left w:w="28" w:type="dxa"/>
              <w:right w:w="28" w:type="dxa"/>
            </w:tcMar>
          </w:tcPr>
          <w:p w14:paraId="0D58AF78" w14:textId="4EB3780C"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4.2</w:t>
            </w:r>
          </w:p>
        </w:tc>
        <w:tc>
          <w:tcPr>
            <w:tcW w:w="388" w:type="dxa"/>
            <w:tcMar>
              <w:left w:w="28" w:type="dxa"/>
              <w:right w:w="28" w:type="dxa"/>
            </w:tcMar>
          </w:tcPr>
          <w:p w14:paraId="1E50358F" w14:textId="682FC5E0"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4.3</w:t>
            </w:r>
          </w:p>
        </w:tc>
        <w:tc>
          <w:tcPr>
            <w:tcW w:w="388" w:type="dxa"/>
            <w:tcMar>
              <w:left w:w="28" w:type="dxa"/>
              <w:right w:w="28" w:type="dxa"/>
            </w:tcMar>
          </w:tcPr>
          <w:p w14:paraId="062373D0" w14:textId="248E19A8"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5.1</w:t>
            </w:r>
          </w:p>
        </w:tc>
        <w:tc>
          <w:tcPr>
            <w:tcW w:w="388" w:type="dxa"/>
            <w:tcMar>
              <w:left w:w="28" w:type="dxa"/>
              <w:right w:w="28" w:type="dxa"/>
            </w:tcMar>
          </w:tcPr>
          <w:p w14:paraId="191EA345" w14:textId="4AD3CED8" w:rsidR="00AE37CB" w:rsidRPr="00323A15" w:rsidRDefault="00D151F6" w:rsidP="006E2F59">
            <w:pPr>
              <w:jc w:val="center"/>
              <w:rPr>
                <w:rFonts w:ascii="Times New Roman" w:hAnsi="Times New Roman" w:cs="Times New Roman"/>
                <w:sz w:val="14"/>
                <w:szCs w:val="14"/>
              </w:rPr>
            </w:pPr>
            <w:r w:rsidRPr="00323A15">
              <w:rPr>
                <w:rFonts w:ascii="Times New Roman" w:hAnsi="Times New Roman" w:cs="Times New Roman"/>
                <w:sz w:val="14"/>
                <w:szCs w:val="14"/>
              </w:rPr>
              <w:t>5.2</w:t>
            </w:r>
          </w:p>
        </w:tc>
        <w:tc>
          <w:tcPr>
            <w:tcW w:w="388" w:type="dxa"/>
            <w:tcMar>
              <w:left w:w="28" w:type="dxa"/>
              <w:right w:w="28" w:type="dxa"/>
            </w:tcMar>
          </w:tcPr>
          <w:p w14:paraId="476A4417" w14:textId="6C827814" w:rsidR="00AE37CB" w:rsidRPr="00323A15" w:rsidRDefault="00F4101F" w:rsidP="006E2F59">
            <w:pPr>
              <w:jc w:val="center"/>
              <w:rPr>
                <w:rFonts w:ascii="Times New Roman" w:hAnsi="Times New Roman" w:cs="Times New Roman"/>
                <w:sz w:val="14"/>
                <w:szCs w:val="14"/>
              </w:rPr>
            </w:pPr>
            <w:r w:rsidRPr="00323A15">
              <w:rPr>
                <w:rFonts w:ascii="Times New Roman" w:hAnsi="Times New Roman" w:cs="Times New Roman"/>
                <w:sz w:val="14"/>
                <w:szCs w:val="14"/>
              </w:rPr>
              <w:t>5.3</w:t>
            </w:r>
          </w:p>
        </w:tc>
        <w:tc>
          <w:tcPr>
            <w:tcW w:w="388" w:type="dxa"/>
            <w:tcMar>
              <w:left w:w="28" w:type="dxa"/>
              <w:right w:w="28" w:type="dxa"/>
            </w:tcMar>
          </w:tcPr>
          <w:p w14:paraId="52C2FEC5" w14:textId="5A2EB5B7" w:rsidR="00AE37CB" w:rsidRPr="00323A15" w:rsidRDefault="00F4101F" w:rsidP="006E2F59">
            <w:pPr>
              <w:jc w:val="center"/>
              <w:rPr>
                <w:rFonts w:ascii="Times New Roman" w:hAnsi="Times New Roman" w:cs="Times New Roman"/>
                <w:sz w:val="14"/>
                <w:szCs w:val="14"/>
              </w:rPr>
            </w:pPr>
            <w:r w:rsidRPr="00323A15">
              <w:rPr>
                <w:rFonts w:ascii="Times New Roman" w:hAnsi="Times New Roman" w:cs="Times New Roman"/>
                <w:sz w:val="14"/>
                <w:szCs w:val="14"/>
              </w:rPr>
              <w:t>6.1</w:t>
            </w:r>
          </w:p>
        </w:tc>
        <w:tc>
          <w:tcPr>
            <w:tcW w:w="388" w:type="dxa"/>
            <w:tcMar>
              <w:left w:w="28" w:type="dxa"/>
              <w:right w:w="28" w:type="dxa"/>
            </w:tcMar>
          </w:tcPr>
          <w:p w14:paraId="1DB4B24C" w14:textId="4E476AEC" w:rsidR="00AE37CB" w:rsidRPr="00323A15" w:rsidRDefault="00F4101F" w:rsidP="006E2F59">
            <w:pPr>
              <w:jc w:val="center"/>
              <w:rPr>
                <w:rFonts w:ascii="Times New Roman" w:hAnsi="Times New Roman" w:cs="Times New Roman"/>
                <w:sz w:val="14"/>
                <w:szCs w:val="14"/>
              </w:rPr>
            </w:pPr>
            <w:r w:rsidRPr="00323A15">
              <w:rPr>
                <w:rFonts w:ascii="Times New Roman" w:hAnsi="Times New Roman" w:cs="Times New Roman"/>
                <w:sz w:val="14"/>
                <w:szCs w:val="14"/>
              </w:rPr>
              <w:t>6.2</w:t>
            </w:r>
          </w:p>
        </w:tc>
        <w:tc>
          <w:tcPr>
            <w:tcW w:w="388" w:type="dxa"/>
            <w:tcMar>
              <w:left w:w="28" w:type="dxa"/>
              <w:right w:w="28" w:type="dxa"/>
            </w:tcMar>
          </w:tcPr>
          <w:p w14:paraId="3828C236" w14:textId="1A05096D" w:rsidR="00AE37CB" w:rsidRPr="00323A15" w:rsidRDefault="00F4101F" w:rsidP="006E2F59">
            <w:pPr>
              <w:jc w:val="center"/>
              <w:rPr>
                <w:rFonts w:ascii="Times New Roman" w:hAnsi="Times New Roman" w:cs="Times New Roman"/>
                <w:sz w:val="14"/>
                <w:szCs w:val="14"/>
              </w:rPr>
            </w:pPr>
            <w:r w:rsidRPr="00323A15">
              <w:rPr>
                <w:rFonts w:ascii="Times New Roman" w:hAnsi="Times New Roman" w:cs="Times New Roman"/>
                <w:sz w:val="14"/>
                <w:szCs w:val="14"/>
              </w:rPr>
              <w:t>6.3</w:t>
            </w:r>
          </w:p>
        </w:tc>
      </w:tr>
      <w:tr w:rsidR="00AE37CB" w:rsidRPr="00323A15" w14:paraId="3696FBEA" w14:textId="77777777" w:rsidTr="006A54EF">
        <w:tc>
          <w:tcPr>
            <w:tcW w:w="4106" w:type="dxa"/>
            <w:gridSpan w:val="2"/>
            <w:tcMar>
              <w:left w:w="28" w:type="dxa"/>
              <w:right w:w="28" w:type="dxa"/>
            </w:tcMar>
          </w:tcPr>
          <w:p w14:paraId="53C3616F" w14:textId="5953A705" w:rsidR="00AE37CB" w:rsidRPr="00323A15" w:rsidRDefault="00AE37CB" w:rsidP="006E2F59">
            <w:pPr>
              <w:rPr>
                <w:rFonts w:ascii="Times New Roman" w:hAnsi="Times New Roman" w:cs="Times New Roman"/>
                <w:sz w:val="14"/>
                <w:szCs w:val="14"/>
              </w:rPr>
            </w:pPr>
            <w:r w:rsidRPr="00323A15">
              <w:rPr>
                <w:rFonts w:ascii="Times New Roman" w:hAnsi="Times New Roman" w:cs="Times New Roman"/>
                <w:sz w:val="14"/>
                <w:szCs w:val="14"/>
              </w:rPr>
              <w:t>Обязательная часть образовательной программы</w:t>
            </w:r>
          </w:p>
        </w:tc>
        <w:tc>
          <w:tcPr>
            <w:tcW w:w="355" w:type="dxa"/>
            <w:tcMar>
              <w:left w:w="28" w:type="dxa"/>
              <w:right w:w="28" w:type="dxa"/>
            </w:tcMar>
          </w:tcPr>
          <w:p w14:paraId="35E22131" w14:textId="77777777"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3F2021C1" w14:textId="77777777" w:rsidR="00AE37CB" w:rsidRPr="00323A15" w:rsidRDefault="00AE37CB" w:rsidP="006E2F59">
            <w:pPr>
              <w:rPr>
                <w:rFonts w:ascii="Times New Roman" w:hAnsi="Times New Roman" w:cs="Times New Roman"/>
                <w:sz w:val="14"/>
                <w:szCs w:val="14"/>
              </w:rPr>
            </w:pPr>
          </w:p>
        </w:tc>
        <w:tc>
          <w:tcPr>
            <w:tcW w:w="356" w:type="dxa"/>
            <w:tcMar>
              <w:left w:w="28" w:type="dxa"/>
              <w:right w:w="28" w:type="dxa"/>
            </w:tcMar>
          </w:tcPr>
          <w:p w14:paraId="4EBBB17E" w14:textId="77777777" w:rsidR="00AE37CB" w:rsidRPr="00323A15" w:rsidRDefault="00AE37CB" w:rsidP="006E2F59">
            <w:pPr>
              <w:rPr>
                <w:rFonts w:ascii="Times New Roman" w:hAnsi="Times New Roman" w:cs="Times New Roman"/>
                <w:sz w:val="14"/>
                <w:szCs w:val="14"/>
              </w:rPr>
            </w:pPr>
          </w:p>
        </w:tc>
        <w:tc>
          <w:tcPr>
            <w:tcW w:w="355" w:type="dxa"/>
            <w:tcMar>
              <w:left w:w="28" w:type="dxa"/>
              <w:right w:w="28" w:type="dxa"/>
            </w:tcMar>
          </w:tcPr>
          <w:p w14:paraId="11951A73" w14:textId="77777777" w:rsidR="00AE37CB" w:rsidRPr="00323A15" w:rsidRDefault="00AE37CB" w:rsidP="006E2F59">
            <w:pPr>
              <w:rPr>
                <w:rFonts w:ascii="Times New Roman" w:hAnsi="Times New Roman" w:cs="Times New Roman"/>
                <w:sz w:val="14"/>
                <w:szCs w:val="14"/>
              </w:rPr>
            </w:pPr>
          </w:p>
        </w:tc>
        <w:tc>
          <w:tcPr>
            <w:tcW w:w="355" w:type="dxa"/>
            <w:tcMar>
              <w:left w:w="28" w:type="dxa"/>
              <w:right w:w="28" w:type="dxa"/>
            </w:tcMar>
          </w:tcPr>
          <w:p w14:paraId="202461EE" w14:textId="77777777" w:rsidR="00AE37CB" w:rsidRPr="00323A15" w:rsidRDefault="00AE37CB" w:rsidP="006E2F59">
            <w:pPr>
              <w:rPr>
                <w:rFonts w:ascii="Times New Roman" w:hAnsi="Times New Roman" w:cs="Times New Roman"/>
                <w:sz w:val="14"/>
                <w:szCs w:val="14"/>
              </w:rPr>
            </w:pPr>
          </w:p>
        </w:tc>
        <w:tc>
          <w:tcPr>
            <w:tcW w:w="355" w:type="dxa"/>
            <w:tcMar>
              <w:left w:w="28" w:type="dxa"/>
              <w:right w:w="28" w:type="dxa"/>
            </w:tcMar>
          </w:tcPr>
          <w:p w14:paraId="2ECDAB1F" w14:textId="77777777"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232A9EED" w14:textId="77777777"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351FBBB2" w14:textId="77777777"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1D706E16" w14:textId="77777777" w:rsidR="00AE37CB" w:rsidRPr="00323A15" w:rsidRDefault="00AE37CB" w:rsidP="006E2F59">
            <w:pPr>
              <w:rPr>
                <w:rFonts w:ascii="Times New Roman" w:hAnsi="Times New Roman" w:cs="Times New Roman"/>
                <w:sz w:val="14"/>
                <w:szCs w:val="14"/>
              </w:rPr>
            </w:pPr>
          </w:p>
        </w:tc>
        <w:tc>
          <w:tcPr>
            <w:tcW w:w="236" w:type="dxa"/>
            <w:tcMar>
              <w:left w:w="28" w:type="dxa"/>
              <w:right w:w="28" w:type="dxa"/>
            </w:tcMar>
          </w:tcPr>
          <w:p w14:paraId="7D3C1456"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04E518FD"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3FC4B32"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0DD9A39"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30726D7A"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30DEA2F5"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81E6F56"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2A22A61"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5240B9E8"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1828DE10"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2DBCB0D"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509973F"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0BFC50E3"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9B7D7D3"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4CDF9ECE"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39DC26EB"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4DCDD64B"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CA2DBAD"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3ED27349"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2A9D7FAD"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737E69D" w14:textId="77777777" w:rsidR="00AE37CB" w:rsidRPr="00323A15" w:rsidRDefault="00AE37CB" w:rsidP="006E2F59">
            <w:pPr>
              <w:rPr>
                <w:rFonts w:ascii="Times New Roman" w:hAnsi="Times New Roman" w:cs="Times New Roman"/>
                <w:sz w:val="14"/>
                <w:szCs w:val="14"/>
              </w:rPr>
            </w:pPr>
          </w:p>
        </w:tc>
      </w:tr>
      <w:tr w:rsidR="00AE37CB" w:rsidRPr="00323A15" w14:paraId="79732125" w14:textId="77777777" w:rsidTr="006A54EF">
        <w:tc>
          <w:tcPr>
            <w:tcW w:w="988" w:type="dxa"/>
            <w:tcMar>
              <w:left w:w="28" w:type="dxa"/>
              <w:right w:w="28" w:type="dxa"/>
            </w:tcMar>
            <w:vAlign w:val="center"/>
          </w:tcPr>
          <w:p w14:paraId="77EB9981" w14:textId="0FFE7358" w:rsidR="00AE37CB" w:rsidRPr="00323A15" w:rsidRDefault="00AE37CB" w:rsidP="006E2F59">
            <w:pPr>
              <w:rPr>
                <w:rFonts w:ascii="Times New Roman" w:hAnsi="Times New Roman" w:cs="Times New Roman"/>
                <w:sz w:val="14"/>
                <w:szCs w:val="14"/>
              </w:rPr>
            </w:pPr>
            <w:r w:rsidRPr="00323A15">
              <w:rPr>
                <w:rFonts w:ascii="Times New Roman" w:hAnsi="Times New Roman" w:cs="Times New Roman"/>
                <w:sz w:val="14"/>
                <w:szCs w:val="14"/>
              </w:rPr>
              <w:t xml:space="preserve">СГ.00 </w:t>
            </w:r>
          </w:p>
        </w:tc>
        <w:tc>
          <w:tcPr>
            <w:tcW w:w="3118" w:type="dxa"/>
            <w:tcMar>
              <w:left w:w="28" w:type="dxa"/>
              <w:right w:w="28" w:type="dxa"/>
            </w:tcMar>
            <w:vAlign w:val="center"/>
          </w:tcPr>
          <w:p w14:paraId="246CE413" w14:textId="2F9BA32E" w:rsidR="00AE37CB" w:rsidRPr="00323A15" w:rsidRDefault="00AE37CB" w:rsidP="006E2F59">
            <w:pPr>
              <w:rPr>
                <w:rFonts w:ascii="Times New Roman" w:hAnsi="Times New Roman" w:cs="Times New Roman"/>
                <w:sz w:val="14"/>
                <w:szCs w:val="14"/>
              </w:rPr>
            </w:pPr>
            <w:r w:rsidRPr="00323A15">
              <w:rPr>
                <w:rFonts w:ascii="Times New Roman" w:hAnsi="Times New Roman" w:cs="Times New Roman"/>
                <w:sz w:val="14"/>
                <w:szCs w:val="14"/>
              </w:rPr>
              <w:t xml:space="preserve">Социально-гуманитарный цикл </w:t>
            </w:r>
          </w:p>
        </w:tc>
        <w:tc>
          <w:tcPr>
            <w:tcW w:w="355" w:type="dxa"/>
            <w:tcMar>
              <w:left w:w="28" w:type="dxa"/>
              <w:right w:w="28" w:type="dxa"/>
            </w:tcMar>
          </w:tcPr>
          <w:p w14:paraId="59D7A9D6" w14:textId="3C4BCB14"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419B6F9A" w14:textId="77777777" w:rsidR="00AE37CB" w:rsidRPr="00323A15" w:rsidRDefault="00AE37CB" w:rsidP="006E2F59">
            <w:pPr>
              <w:rPr>
                <w:rFonts w:ascii="Times New Roman" w:hAnsi="Times New Roman" w:cs="Times New Roman"/>
                <w:sz w:val="14"/>
                <w:szCs w:val="14"/>
              </w:rPr>
            </w:pPr>
          </w:p>
        </w:tc>
        <w:tc>
          <w:tcPr>
            <w:tcW w:w="356" w:type="dxa"/>
            <w:tcMar>
              <w:left w:w="28" w:type="dxa"/>
              <w:right w:w="28" w:type="dxa"/>
            </w:tcMar>
          </w:tcPr>
          <w:p w14:paraId="03154BBA" w14:textId="292CF1FA" w:rsidR="00AE37CB" w:rsidRPr="00323A15" w:rsidRDefault="00AE37CB" w:rsidP="006E2F59">
            <w:pPr>
              <w:rPr>
                <w:rFonts w:ascii="Times New Roman" w:hAnsi="Times New Roman" w:cs="Times New Roman"/>
                <w:sz w:val="14"/>
                <w:szCs w:val="14"/>
              </w:rPr>
            </w:pPr>
          </w:p>
        </w:tc>
        <w:tc>
          <w:tcPr>
            <w:tcW w:w="355" w:type="dxa"/>
            <w:tcMar>
              <w:left w:w="28" w:type="dxa"/>
              <w:right w:w="28" w:type="dxa"/>
            </w:tcMar>
          </w:tcPr>
          <w:p w14:paraId="6306DDCF" w14:textId="77777777" w:rsidR="00AE37CB" w:rsidRPr="00323A15" w:rsidRDefault="00AE37CB" w:rsidP="006E2F59">
            <w:pPr>
              <w:rPr>
                <w:rFonts w:ascii="Times New Roman" w:hAnsi="Times New Roman" w:cs="Times New Roman"/>
                <w:sz w:val="14"/>
                <w:szCs w:val="14"/>
              </w:rPr>
            </w:pPr>
          </w:p>
        </w:tc>
        <w:tc>
          <w:tcPr>
            <w:tcW w:w="355" w:type="dxa"/>
            <w:tcMar>
              <w:left w:w="28" w:type="dxa"/>
              <w:right w:w="28" w:type="dxa"/>
            </w:tcMar>
          </w:tcPr>
          <w:p w14:paraId="197833BB" w14:textId="77777777" w:rsidR="00AE37CB" w:rsidRPr="00323A15" w:rsidRDefault="00AE37CB" w:rsidP="006E2F59">
            <w:pPr>
              <w:rPr>
                <w:rFonts w:ascii="Times New Roman" w:hAnsi="Times New Roman" w:cs="Times New Roman"/>
                <w:sz w:val="14"/>
                <w:szCs w:val="14"/>
              </w:rPr>
            </w:pPr>
          </w:p>
        </w:tc>
        <w:tc>
          <w:tcPr>
            <w:tcW w:w="355" w:type="dxa"/>
            <w:tcMar>
              <w:left w:w="28" w:type="dxa"/>
              <w:right w:w="28" w:type="dxa"/>
            </w:tcMar>
          </w:tcPr>
          <w:p w14:paraId="33655C22" w14:textId="6B369CDE"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528C5DF7" w14:textId="77777777"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6DFDAFDC" w14:textId="77777777" w:rsidR="00AE37CB" w:rsidRPr="00323A15" w:rsidRDefault="00AE37CB" w:rsidP="006E2F59">
            <w:pPr>
              <w:rPr>
                <w:rFonts w:ascii="Times New Roman" w:hAnsi="Times New Roman" w:cs="Times New Roman"/>
                <w:sz w:val="14"/>
                <w:szCs w:val="14"/>
              </w:rPr>
            </w:pPr>
          </w:p>
        </w:tc>
        <w:tc>
          <w:tcPr>
            <w:tcW w:w="354" w:type="dxa"/>
            <w:tcMar>
              <w:left w:w="28" w:type="dxa"/>
              <w:right w:w="28" w:type="dxa"/>
            </w:tcMar>
          </w:tcPr>
          <w:p w14:paraId="385070AD" w14:textId="77777777" w:rsidR="00AE37CB" w:rsidRPr="00323A15" w:rsidRDefault="00AE37CB" w:rsidP="006E2F59">
            <w:pPr>
              <w:rPr>
                <w:rFonts w:ascii="Times New Roman" w:hAnsi="Times New Roman" w:cs="Times New Roman"/>
                <w:sz w:val="14"/>
                <w:szCs w:val="14"/>
              </w:rPr>
            </w:pPr>
          </w:p>
        </w:tc>
        <w:tc>
          <w:tcPr>
            <w:tcW w:w="236" w:type="dxa"/>
            <w:tcMar>
              <w:left w:w="28" w:type="dxa"/>
              <w:right w:w="28" w:type="dxa"/>
            </w:tcMar>
          </w:tcPr>
          <w:p w14:paraId="00FF6A1A"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1962556"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58232F6E"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58DF7670"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0FCF7A9C"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259F76EF"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1A27481"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005C7639"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63017D5"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2E0F5040"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1C867182"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6CBD3BED"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32B0D9AD"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459B8EF3"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BC7D697"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3C8068A6"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253B83A5"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7361486"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70BE52BC"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5078F274" w14:textId="77777777" w:rsidR="00AE37CB" w:rsidRPr="00323A15" w:rsidRDefault="00AE37CB" w:rsidP="006E2F59">
            <w:pPr>
              <w:rPr>
                <w:rFonts w:ascii="Times New Roman" w:hAnsi="Times New Roman" w:cs="Times New Roman"/>
                <w:sz w:val="14"/>
                <w:szCs w:val="14"/>
              </w:rPr>
            </w:pPr>
          </w:p>
        </w:tc>
        <w:tc>
          <w:tcPr>
            <w:tcW w:w="388" w:type="dxa"/>
            <w:tcMar>
              <w:left w:w="28" w:type="dxa"/>
              <w:right w:w="28" w:type="dxa"/>
            </w:tcMar>
          </w:tcPr>
          <w:p w14:paraId="4AFA253B" w14:textId="77777777" w:rsidR="00AE37CB" w:rsidRPr="00323A15" w:rsidRDefault="00AE37CB" w:rsidP="006E2F59">
            <w:pPr>
              <w:rPr>
                <w:rFonts w:ascii="Times New Roman" w:hAnsi="Times New Roman" w:cs="Times New Roman"/>
                <w:sz w:val="14"/>
                <w:szCs w:val="14"/>
              </w:rPr>
            </w:pPr>
          </w:p>
        </w:tc>
      </w:tr>
      <w:tr w:rsidR="00866F24" w:rsidRPr="00323A15" w14:paraId="48116469" w14:textId="77777777" w:rsidTr="00323A15">
        <w:tc>
          <w:tcPr>
            <w:tcW w:w="988" w:type="dxa"/>
            <w:tcMar>
              <w:left w:w="28" w:type="dxa"/>
              <w:right w:w="28" w:type="dxa"/>
            </w:tcMar>
          </w:tcPr>
          <w:p w14:paraId="50CB8B0A" w14:textId="12611887" w:rsidR="00866F24" w:rsidRPr="00323A15" w:rsidRDefault="00866F24" w:rsidP="00866F24">
            <w:pPr>
              <w:rPr>
                <w:rFonts w:ascii="Times New Roman" w:hAnsi="Times New Roman" w:cs="Times New Roman"/>
                <w:sz w:val="16"/>
                <w:szCs w:val="16"/>
              </w:rPr>
            </w:pPr>
            <w:r w:rsidRPr="00323A15">
              <w:rPr>
                <w:rFonts w:ascii="Times New Roman" w:hAnsi="Times New Roman" w:cs="Times New Roman"/>
                <w:sz w:val="16"/>
                <w:szCs w:val="16"/>
              </w:rPr>
              <w:t>СГ.01</w:t>
            </w:r>
          </w:p>
        </w:tc>
        <w:tc>
          <w:tcPr>
            <w:tcW w:w="3118" w:type="dxa"/>
            <w:tcMar>
              <w:left w:w="28" w:type="dxa"/>
              <w:right w:w="28" w:type="dxa"/>
            </w:tcMar>
          </w:tcPr>
          <w:p w14:paraId="2BA1EF8D" w14:textId="5F4503A4" w:rsidR="00866F24" w:rsidRPr="00323A15" w:rsidRDefault="00866F24" w:rsidP="00866F24">
            <w:pPr>
              <w:rPr>
                <w:rFonts w:ascii="Times New Roman" w:hAnsi="Times New Roman" w:cs="Times New Roman"/>
                <w:sz w:val="14"/>
                <w:szCs w:val="14"/>
              </w:rPr>
            </w:pPr>
            <w:r w:rsidRPr="00323A15">
              <w:rPr>
                <w:rFonts w:ascii="Times New Roman" w:hAnsi="Times New Roman" w:cs="Times New Roman"/>
                <w:sz w:val="14"/>
                <w:szCs w:val="14"/>
              </w:rPr>
              <w:t>История России</w:t>
            </w:r>
          </w:p>
        </w:tc>
        <w:tc>
          <w:tcPr>
            <w:tcW w:w="355" w:type="dxa"/>
            <w:tcMar>
              <w:left w:w="28" w:type="dxa"/>
              <w:right w:w="28" w:type="dxa"/>
            </w:tcMar>
            <w:vAlign w:val="center"/>
          </w:tcPr>
          <w:p w14:paraId="20B73F34" w14:textId="121461B8" w:rsidR="00866F24"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1007C7E" w14:textId="32F580FF" w:rsidR="00866F24"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7AB4B600" w14:textId="0F629679" w:rsidR="00866F24"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1B7221A" w14:textId="54335FA5" w:rsidR="00866F24"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9A3FBE9" w14:textId="51E925EA" w:rsidR="00866F24"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30409E3" w14:textId="78606E33" w:rsidR="00866F24"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CFC3E0D" w14:textId="77777777" w:rsidR="00866F24" w:rsidRPr="00323A15" w:rsidRDefault="00866F24" w:rsidP="00323A15">
            <w:pPr>
              <w:jc w:val="center"/>
              <w:rPr>
                <w:rFonts w:ascii="Times New Roman" w:hAnsi="Times New Roman" w:cs="Times New Roman"/>
                <w:sz w:val="14"/>
                <w:szCs w:val="14"/>
              </w:rPr>
            </w:pPr>
          </w:p>
        </w:tc>
        <w:tc>
          <w:tcPr>
            <w:tcW w:w="354" w:type="dxa"/>
            <w:tcMar>
              <w:left w:w="28" w:type="dxa"/>
              <w:right w:w="28" w:type="dxa"/>
            </w:tcMar>
            <w:vAlign w:val="center"/>
          </w:tcPr>
          <w:p w14:paraId="53E56AD6" w14:textId="77777777" w:rsidR="00866F24" w:rsidRPr="00323A15" w:rsidRDefault="00866F24" w:rsidP="00323A15">
            <w:pPr>
              <w:jc w:val="center"/>
              <w:rPr>
                <w:rFonts w:ascii="Times New Roman" w:hAnsi="Times New Roman" w:cs="Times New Roman"/>
                <w:sz w:val="14"/>
                <w:szCs w:val="14"/>
              </w:rPr>
            </w:pPr>
          </w:p>
        </w:tc>
        <w:tc>
          <w:tcPr>
            <w:tcW w:w="354" w:type="dxa"/>
            <w:tcMar>
              <w:left w:w="28" w:type="dxa"/>
              <w:right w:w="28" w:type="dxa"/>
            </w:tcMar>
            <w:vAlign w:val="center"/>
          </w:tcPr>
          <w:p w14:paraId="23408616" w14:textId="0D1A940C" w:rsidR="00866F24" w:rsidRPr="00323A15" w:rsidRDefault="00866F24" w:rsidP="00323A15">
            <w:pPr>
              <w:jc w:val="center"/>
              <w:rPr>
                <w:rFonts w:ascii="Times New Roman" w:hAnsi="Times New Roman" w:cs="Times New Roman"/>
                <w:sz w:val="14"/>
                <w:szCs w:val="14"/>
              </w:rPr>
            </w:pPr>
          </w:p>
        </w:tc>
        <w:tc>
          <w:tcPr>
            <w:tcW w:w="236" w:type="dxa"/>
            <w:tcMar>
              <w:left w:w="28" w:type="dxa"/>
              <w:right w:w="28" w:type="dxa"/>
            </w:tcMar>
            <w:vAlign w:val="center"/>
          </w:tcPr>
          <w:p w14:paraId="7D64B482"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1B6DDA1D"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605539D0"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4097D201"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1B604A5B"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58113E4D"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2890077C"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387BEF06"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058D7DE5"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20235CF6"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07B207A3"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53DBA984"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2D031AB9"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6B250904"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06D7C82E"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1F274B94"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418B2F74"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13A841F2"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38F69B5C"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67B2E5F8" w14:textId="77777777" w:rsidR="00866F24" w:rsidRPr="00323A15" w:rsidRDefault="00866F24" w:rsidP="00323A15">
            <w:pPr>
              <w:jc w:val="center"/>
              <w:rPr>
                <w:rFonts w:ascii="Times New Roman" w:hAnsi="Times New Roman" w:cs="Times New Roman"/>
                <w:sz w:val="14"/>
                <w:szCs w:val="14"/>
              </w:rPr>
            </w:pPr>
          </w:p>
        </w:tc>
        <w:tc>
          <w:tcPr>
            <w:tcW w:w="388" w:type="dxa"/>
            <w:tcMar>
              <w:left w:w="28" w:type="dxa"/>
              <w:right w:w="28" w:type="dxa"/>
            </w:tcMar>
            <w:vAlign w:val="center"/>
          </w:tcPr>
          <w:p w14:paraId="552D5B38" w14:textId="77777777" w:rsidR="00866F24" w:rsidRPr="00323A15" w:rsidRDefault="00866F24" w:rsidP="00323A15">
            <w:pPr>
              <w:jc w:val="center"/>
              <w:rPr>
                <w:rFonts w:ascii="Times New Roman" w:hAnsi="Times New Roman" w:cs="Times New Roman"/>
                <w:sz w:val="14"/>
                <w:szCs w:val="14"/>
              </w:rPr>
            </w:pPr>
          </w:p>
        </w:tc>
      </w:tr>
      <w:tr w:rsidR="00D151F6" w:rsidRPr="00323A15" w14:paraId="00DE5C07" w14:textId="77777777" w:rsidTr="00323A15">
        <w:tc>
          <w:tcPr>
            <w:tcW w:w="988" w:type="dxa"/>
            <w:tcMar>
              <w:left w:w="28" w:type="dxa"/>
              <w:right w:w="28" w:type="dxa"/>
            </w:tcMar>
          </w:tcPr>
          <w:p w14:paraId="5E45EDA7" w14:textId="058E746C"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СГ.02</w:t>
            </w:r>
          </w:p>
        </w:tc>
        <w:tc>
          <w:tcPr>
            <w:tcW w:w="3118" w:type="dxa"/>
            <w:tcMar>
              <w:left w:w="28" w:type="dxa"/>
              <w:right w:w="28" w:type="dxa"/>
            </w:tcMar>
          </w:tcPr>
          <w:p w14:paraId="3BBB13E2" w14:textId="451511CD"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Иностранный язык в профессиональной деятельности</w:t>
            </w:r>
          </w:p>
        </w:tc>
        <w:tc>
          <w:tcPr>
            <w:tcW w:w="355" w:type="dxa"/>
            <w:tcMar>
              <w:left w:w="28" w:type="dxa"/>
              <w:right w:w="28" w:type="dxa"/>
            </w:tcMar>
            <w:vAlign w:val="center"/>
          </w:tcPr>
          <w:p w14:paraId="18A70776"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5AD5F283" w14:textId="7FB73062"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5CC571B7"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1DA8696D" w14:textId="31C82127"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0E13C4F" w14:textId="65ACB141"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BD38801"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3D155805" w14:textId="4AF62E23"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76DE807E" w14:textId="66AB0BF2"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50F46951" w14:textId="2D18ED85"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B7938E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488755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209934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462A42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740B5A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885A2B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9BFC7D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D61F43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1E1F661"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4B5EDB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26E20E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5F2504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BFEC3B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7A7B427"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7B70021"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28CC22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D01865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E8CBE6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8726C9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8BC7C2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1F4A156" w14:textId="77777777" w:rsidR="00D151F6" w:rsidRPr="00323A15" w:rsidRDefault="00D151F6" w:rsidP="00323A15">
            <w:pPr>
              <w:jc w:val="center"/>
              <w:rPr>
                <w:rFonts w:ascii="Times New Roman" w:hAnsi="Times New Roman" w:cs="Times New Roman"/>
                <w:sz w:val="14"/>
                <w:szCs w:val="14"/>
              </w:rPr>
            </w:pPr>
          </w:p>
        </w:tc>
      </w:tr>
      <w:tr w:rsidR="00D151F6" w:rsidRPr="00323A15" w14:paraId="113E0CFB" w14:textId="77777777" w:rsidTr="00323A15">
        <w:tc>
          <w:tcPr>
            <w:tcW w:w="988" w:type="dxa"/>
            <w:tcMar>
              <w:left w:w="28" w:type="dxa"/>
              <w:right w:w="28" w:type="dxa"/>
            </w:tcMar>
          </w:tcPr>
          <w:p w14:paraId="6D7D2EB7" w14:textId="69CA6797"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СГ.03</w:t>
            </w:r>
          </w:p>
        </w:tc>
        <w:tc>
          <w:tcPr>
            <w:tcW w:w="3118" w:type="dxa"/>
            <w:tcMar>
              <w:left w:w="28" w:type="dxa"/>
              <w:right w:w="28" w:type="dxa"/>
            </w:tcMar>
          </w:tcPr>
          <w:p w14:paraId="767608D5" w14:textId="12EE85E6"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Безопасность жизнедеятельности</w:t>
            </w:r>
          </w:p>
        </w:tc>
        <w:tc>
          <w:tcPr>
            <w:tcW w:w="355" w:type="dxa"/>
            <w:tcMar>
              <w:left w:w="28" w:type="dxa"/>
              <w:right w:w="28" w:type="dxa"/>
            </w:tcMar>
            <w:vAlign w:val="center"/>
          </w:tcPr>
          <w:p w14:paraId="4097F328" w14:textId="305CD82A"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0581E19" w14:textId="74DD9CB8"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6F877361"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3A624953" w14:textId="6E16403B"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67A3BD02"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0F96D6FD" w14:textId="74D23A66"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8C2528C" w14:textId="40174920"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1E585E6" w14:textId="5E75F3C9"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1D4E9582" w14:textId="77777777" w:rsidR="00D151F6" w:rsidRPr="00323A15" w:rsidRDefault="00D151F6" w:rsidP="00323A15">
            <w:pPr>
              <w:jc w:val="center"/>
              <w:rPr>
                <w:rFonts w:ascii="Times New Roman" w:hAnsi="Times New Roman" w:cs="Times New Roman"/>
                <w:sz w:val="14"/>
                <w:szCs w:val="14"/>
              </w:rPr>
            </w:pPr>
          </w:p>
        </w:tc>
        <w:tc>
          <w:tcPr>
            <w:tcW w:w="236" w:type="dxa"/>
            <w:tcMar>
              <w:left w:w="28" w:type="dxa"/>
              <w:right w:w="28" w:type="dxa"/>
            </w:tcMar>
            <w:vAlign w:val="center"/>
          </w:tcPr>
          <w:p w14:paraId="6ACA649B"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18279F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58E6CC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3EFB2A2" w14:textId="585D2405"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DA4CE5E" w14:textId="083BB407"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68D93A4"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065A37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63DD2F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CD4394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4A673A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0B0524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750F12B"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740B8C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8FD0F3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F3EA7C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1B7202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958A3F4"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89674D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F0C8A6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F279EC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E0281E6" w14:textId="77777777" w:rsidR="00D151F6" w:rsidRPr="00323A15" w:rsidRDefault="00D151F6" w:rsidP="00323A15">
            <w:pPr>
              <w:jc w:val="center"/>
              <w:rPr>
                <w:rFonts w:ascii="Times New Roman" w:hAnsi="Times New Roman" w:cs="Times New Roman"/>
                <w:sz w:val="14"/>
                <w:szCs w:val="14"/>
              </w:rPr>
            </w:pPr>
          </w:p>
        </w:tc>
      </w:tr>
      <w:tr w:rsidR="00D151F6" w:rsidRPr="00323A15" w14:paraId="11C01C8A" w14:textId="77777777" w:rsidTr="00323A15">
        <w:tc>
          <w:tcPr>
            <w:tcW w:w="988" w:type="dxa"/>
            <w:tcMar>
              <w:left w:w="28" w:type="dxa"/>
              <w:right w:w="28" w:type="dxa"/>
            </w:tcMar>
          </w:tcPr>
          <w:p w14:paraId="1484A40C" w14:textId="2CE1A6E1"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СГ.04</w:t>
            </w:r>
          </w:p>
        </w:tc>
        <w:tc>
          <w:tcPr>
            <w:tcW w:w="3118" w:type="dxa"/>
            <w:tcMar>
              <w:left w:w="28" w:type="dxa"/>
              <w:right w:w="28" w:type="dxa"/>
            </w:tcMar>
          </w:tcPr>
          <w:p w14:paraId="3F960FF0" w14:textId="12E866F8"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Физическая культура</w:t>
            </w:r>
          </w:p>
        </w:tc>
        <w:tc>
          <w:tcPr>
            <w:tcW w:w="355" w:type="dxa"/>
            <w:tcMar>
              <w:left w:w="28" w:type="dxa"/>
              <w:right w:w="28" w:type="dxa"/>
            </w:tcMar>
            <w:vAlign w:val="center"/>
          </w:tcPr>
          <w:p w14:paraId="23AB9B96"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097C8451" w14:textId="77777777" w:rsidR="00D151F6" w:rsidRPr="00323A15" w:rsidRDefault="00D151F6" w:rsidP="00323A15">
            <w:pPr>
              <w:jc w:val="center"/>
              <w:rPr>
                <w:rFonts w:ascii="Times New Roman" w:hAnsi="Times New Roman" w:cs="Times New Roman"/>
                <w:sz w:val="14"/>
                <w:szCs w:val="14"/>
              </w:rPr>
            </w:pPr>
          </w:p>
        </w:tc>
        <w:tc>
          <w:tcPr>
            <w:tcW w:w="356" w:type="dxa"/>
            <w:tcMar>
              <w:left w:w="28" w:type="dxa"/>
              <w:right w:w="28" w:type="dxa"/>
            </w:tcMar>
            <w:vAlign w:val="center"/>
          </w:tcPr>
          <w:p w14:paraId="08ECBB18" w14:textId="300ADA0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7CD24CE0" w14:textId="75762CB5"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ADC2051"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59D08F7A"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311D232C" w14:textId="2B5B0906"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45DB1F62" w14:textId="519E167C"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24FC8A0" w14:textId="77777777" w:rsidR="00D151F6" w:rsidRPr="00323A15" w:rsidRDefault="00D151F6" w:rsidP="00323A15">
            <w:pPr>
              <w:jc w:val="center"/>
              <w:rPr>
                <w:rFonts w:ascii="Times New Roman" w:hAnsi="Times New Roman" w:cs="Times New Roman"/>
                <w:sz w:val="14"/>
                <w:szCs w:val="14"/>
              </w:rPr>
            </w:pPr>
          </w:p>
        </w:tc>
        <w:tc>
          <w:tcPr>
            <w:tcW w:w="236" w:type="dxa"/>
            <w:tcMar>
              <w:left w:w="28" w:type="dxa"/>
              <w:right w:w="28" w:type="dxa"/>
            </w:tcMar>
            <w:vAlign w:val="center"/>
          </w:tcPr>
          <w:p w14:paraId="49D04351"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5B3662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E639E7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EC33E6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33EDDD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DD0B5A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AD5A4E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123241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C2BF31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D19EC3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6879D4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BA94F2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94FA63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FA8C52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89F567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3C4ADA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B47CA9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C350A8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9E0E17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3373E1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955F5B7" w14:textId="77777777" w:rsidR="00D151F6" w:rsidRPr="00323A15" w:rsidRDefault="00D151F6" w:rsidP="00323A15">
            <w:pPr>
              <w:jc w:val="center"/>
              <w:rPr>
                <w:rFonts w:ascii="Times New Roman" w:hAnsi="Times New Roman" w:cs="Times New Roman"/>
                <w:sz w:val="14"/>
                <w:szCs w:val="14"/>
              </w:rPr>
            </w:pPr>
          </w:p>
        </w:tc>
      </w:tr>
      <w:tr w:rsidR="00D151F6" w:rsidRPr="00323A15" w14:paraId="4FD3DD26" w14:textId="77777777" w:rsidTr="00323A15">
        <w:tc>
          <w:tcPr>
            <w:tcW w:w="988" w:type="dxa"/>
            <w:tcMar>
              <w:left w:w="28" w:type="dxa"/>
              <w:right w:w="28" w:type="dxa"/>
            </w:tcMar>
          </w:tcPr>
          <w:p w14:paraId="1213904F" w14:textId="67614264"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СГ.05</w:t>
            </w:r>
          </w:p>
        </w:tc>
        <w:tc>
          <w:tcPr>
            <w:tcW w:w="3118" w:type="dxa"/>
            <w:tcMar>
              <w:left w:w="28" w:type="dxa"/>
              <w:right w:w="28" w:type="dxa"/>
            </w:tcMar>
          </w:tcPr>
          <w:p w14:paraId="1393E6B1" w14:textId="0B5D9FDD"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Основы бережливого производства</w:t>
            </w:r>
          </w:p>
        </w:tc>
        <w:tc>
          <w:tcPr>
            <w:tcW w:w="355" w:type="dxa"/>
            <w:tcMar>
              <w:left w:w="28" w:type="dxa"/>
              <w:right w:w="28" w:type="dxa"/>
            </w:tcMar>
            <w:vAlign w:val="center"/>
          </w:tcPr>
          <w:p w14:paraId="758026F2" w14:textId="143C94CB"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5062F857" w14:textId="7324D967" w:rsidR="00D151F6" w:rsidRPr="00323A15" w:rsidRDefault="00D151F6" w:rsidP="00323A15">
            <w:pPr>
              <w:jc w:val="center"/>
              <w:rPr>
                <w:rFonts w:ascii="Times New Roman" w:hAnsi="Times New Roman" w:cs="Times New Roman"/>
                <w:sz w:val="14"/>
                <w:szCs w:val="14"/>
              </w:rPr>
            </w:pPr>
          </w:p>
        </w:tc>
        <w:tc>
          <w:tcPr>
            <w:tcW w:w="356" w:type="dxa"/>
            <w:tcMar>
              <w:left w:w="28" w:type="dxa"/>
              <w:right w:w="28" w:type="dxa"/>
            </w:tcMar>
            <w:vAlign w:val="center"/>
          </w:tcPr>
          <w:p w14:paraId="7FDE0721" w14:textId="67B54452"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03C481EA" w14:textId="38D18144"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4B8AA7A"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5B70D433"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1289861E" w14:textId="5858EEF5" w:rsidR="00D151F6" w:rsidRPr="00323A15" w:rsidRDefault="00866F24"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0EADB5B"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0CEDFD37" w14:textId="77777777" w:rsidR="00D151F6" w:rsidRPr="00323A15" w:rsidRDefault="00D151F6" w:rsidP="00323A15">
            <w:pPr>
              <w:jc w:val="center"/>
              <w:rPr>
                <w:rFonts w:ascii="Times New Roman" w:hAnsi="Times New Roman" w:cs="Times New Roman"/>
                <w:sz w:val="14"/>
                <w:szCs w:val="14"/>
              </w:rPr>
            </w:pPr>
          </w:p>
        </w:tc>
        <w:tc>
          <w:tcPr>
            <w:tcW w:w="236" w:type="dxa"/>
            <w:tcMar>
              <w:left w:w="28" w:type="dxa"/>
              <w:right w:w="28" w:type="dxa"/>
            </w:tcMar>
            <w:vAlign w:val="center"/>
          </w:tcPr>
          <w:p w14:paraId="2117E194"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C359FE4"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043BF5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210AB2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482A74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357F37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022BC5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FA05FB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68426C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6D158F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84EFB6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90FB26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A3BE95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7748DB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D6DAC21"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371312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87668E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1A2217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3EA554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FD755F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309F39F" w14:textId="77777777" w:rsidR="00D151F6" w:rsidRPr="00323A15" w:rsidRDefault="00D151F6" w:rsidP="00323A15">
            <w:pPr>
              <w:jc w:val="center"/>
              <w:rPr>
                <w:rFonts w:ascii="Times New Roman" w:hAnsi="Times New Roman" w:cs="Times New Roman"/>
                <w:sz w:val="14"/>
                <w:szCs w:val="14"/>
              </w:rPr>
            </w:pPr>
          </w:p>
        </w:tc>
      </w:tr>
      <w:tr w:rsidR="006F2FC2" w:rsidRPr="00323A15" w14:paraId="32AFB9DA" w14:textId="77777777" w:rsidTr="00323A15">
        <w:tc>
          <w:tcPr>
            <w:tcW w:w="988" w:type="dxa"/>
            <w:tcMar>
              <w:left w:w="28" w:type="dxa"/>
              <w:right w:w="28" w:type="dxa"/>
            </w:tcMar>
          </w:tcPr>
          <w:p w14:paraId="0DD7D219" w14:textId="3726BB0D" w:rsidR="006F2FC2" w:rsidRPr="00323A15" w:rsidRDefault="006F2FC2" w:rsidP="006F2FC2">
            <w:pPr>
              <w:rPr>
                <w:rFonts w:ascii="Times New Roman" w:hAnsi="Times New Roman" w:cs="Times New Roman"/>
                <w:sz w:val="16"/>
                <w:szCs w:val="16"/>
              </w:rPr>
            </w:pPr>
            <w:r w:rsidRPr="00323A15">
              <w:rPr>
                <w:rFonts w:ascii="Times New Roman" w:hAnsi="Times New Roman" w:cs="Times New Roman"/>
                <w:sz w:val="16"/>
                <w:szCs w:val="16"/>
              </w:rPr>
              <w:t>СГ.06</w:t>
            </w:r>
          </w:p>
        </w:tc>
        <w:tc>
          <w:tcPr>
            <w:tcW w:w="3118" w:type="dxa"/>
            <w:tcMar>
              <w:left w:w="28" w:type="dxa"/>
              <w:right w:w="28" w:type="dxa"/>
            </w:tcMar>
          </w:tcPr>
          <w:p w14:paraId="2BA3D403" w14:textId="5F037E8F" w:rsidR="006F2FC2" w:rsidRPr="00323A15" w:rsidRDefault="006F2FC2" w:rsidP="006F2FC2">
            <w:pPr>
              <w:rPr>
                <w:rFonts w:ascii="Times New Roman" w:hAnsi="Times New Roman" w:cs="Times New Roman"/>
                <w:sz w:val="14"/>
                <w:szCs w:val="14"/>
              </w:rPr>
            </w:pPr>
            <w:r w:rsidRPr="00323A15">
              <w:rPr>
                <w:rFonts w:ascii="Times New Roman" w:hAnsi="Times New Roman" w:cs="Times New Roman"/>
                <w:sz w:val="14"/>
                <w:szCs w:val="14"/>
              </w:rPr>
              <w:t>Основы финансовой грамотности</w:t>
            </w:r>
          </w:p>
        </w:tc>
        <w:tc>
          <w:tcPr>
            <w:tcW w:w="355" w:type="dxa"/>
            <w:tcMar>
              <w:left w:w="28" w:type="dxa"/>
              <w:right w:w="28" w:type="dxa"/>
            </w:tcMar>
            <w:vAlign w:val="center"/>
          </w:tcPr>
          <w:p w14:paraId="4961A3EE" w14:textId="0B5ACBB6"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1DAB1DC" w14:textId="3545B30D"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7DE61AF0" w14:textId="4DF2BA76"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FA4571B" w14:textId="73E8184E"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EAE92A1" w14:textId="77777777" w:rsidR="006F2FC2" w:rsidRPr="00323A15" w:rsidRDefault="006F2FC2" w:rsidP="00323A15">
            <w:pPr>
              <w:jc w:val="center"/>
              <w:rPr>
                <w:rFonts w:ascii="Times New Roman" w:hAnsi="Times New Roman" w:cs="Times New Roman"/>
                <w:sz w:val="14"/>
                <w:szCs w:val="14"/>
              </w:rPr>
            </w:pPr>
          </w:p>
        </w:tc>
        <w:tc>
          <w:tcPr>
            <w:tcW w:w="355" w:type="dxa"/>
            <w:tcMar>
              <w:left w:w="28" w:type="dxa"/>
              <w:right w:w="28" w:type="dxa"/>
            </w:tcMar>
            <w:vAlign w:val="center"/>
          </w:tcPr>
          <w:p w14:paraId="6A3C1303"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1DB242D8"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5ABB0965"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546458FB" w14:textId="77777777" w:rsidR="006F2FC2" w:rsidRPr="00323A15" w:rsidRDefault="006F2FC2" w:rsidP="00323A15">
            <w:pPr>
              <w:jc w:val="center"/>
              <w:rPr>
                <w:rFonts w:ascii="Times New Roman" w:hAnsi="Times New Roman" w:cs="Times New Roman"/>
                <w:sz w:val="14"/>
                <w:szCs w:val="14"/>
              </w:rPr>
            </w:pPr>
          </w:p>
        </w:tc>
        <w:tc>
          <w:tcPr>
            <w:tcW w:w="236" w:type="dxa"/>
            <w:tcMar>
              <w:left w:w="28" w:type="dxa"/>
              <w:right w:w="28" w:type="dxa"/>
            </w:tcMar>
            <w:vAlign w:val="center"/>
          </w:tcPr>
          <w:p w14:paraId="28B6879A"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7D7CE06E"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ABAD2B9"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C32D94D"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5C72D80"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52948C3"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0BD942B3"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8E0890C"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8F657CB"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D92D6B2"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75433D3B"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F910715"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9C973D6"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706DD652"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0C3F21D"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82C12C9"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0DD9711B"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9D4C23E"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22CAF86"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75669D8"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92745DB" w14:textId="77777777" w:rsidR="006F2FC2" w:rsidRPr="00323A15" w:rsidRDefault="006F2FC2" w:rsidP="00323A15">
            <w:pPr>
              <w:jc w:val="center"/>
              <w:rPr>
                <w:rFonts w:ascii="Times New Roman" w:hAnsi="Times New Roman" w:cs="Times New Roman"/>
                <w:sz w:val="14"/>
                <w:szCs w:val="14"/>
              </w:rPr>
            </w:pPr>
          </w:p>
        </w:tc>
      </w:tr>
      <w:tr w:rsidR="00D151F6" w:rsidRPr="00323A15" w14:paraId="7490A776" w14:textId="77777777" w:rsidTr="00323A15">
        <w:tc>
          <w:tcPr>
            <w:tcW w:w="988" w:type="dxa"/>
            <w:tcMar>
              <w:left w:w="28" w:type="dxa"/>
              <w:right w:w="28" w:type="dxa"/>
            </w:tcMar>
          </w:tcPr>
          <w:p w14:paraId="1A79AB20" w14:textId="64972161"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ОП.00</w:t>
            </w:r>
          </w:p>
        </w:tc>
        <w:tc>
          <w:tcPr>
            <w:tcW w:w="3118" w:type="dxa"/>
            <w:tcMar>
              <w:left w:w="28" w:type="dxa"/>
              <w:right w:w="28" w:type="dxa"/>
            </w:tcMar>
          </w:tcPr>
          <w:p w14:paraId="48A6B6AD" w14:textId="332D8041"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Общепрофессиональный цикл</w:t>
            </w:r>
          </w:p>
        </w:tc>
        <w:tc>
          <w:tcPr>
            <w:tcW w:w="355" w:type="dxa"/>
            <w:tcMar>
              <w:left w:w="28" w:type="dxa"/>
              <w:right w:w="28" w:type="dxa"/>
            </w:tcMar>
            <w:vAlign w:val="center"/>
          </w:tcPr>
          <w:p w14:paraId="24FD8D6D"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2E27649E" w14:textId="77777777" w:rsidR="00D151F6" w:rsidRPr="00323A15" w:rsidRDefault="00D151F6" w:rsidP="00323A15">
            <w:pPr>
              <w:jc w:val="center"/>
              <w:rPr>
                <w:rFonts w:ascii="Times New Roman" w:hAnsi="Times New Roman" w:cs="Times New Roman"/>
                <w:sz w:val="14"/>
                <w:szCs w:val="14"/>
              </w:rPr>
            </w:pPr>
          </w:p>
        </w:tc>
        <w:tc>
          <w:tcPr>
            <w:tcW w:w="356" w:type="dxa"/>
            <w:tcMar>
              <w:left w:w="28" w:type="dxa"/>
              <w:right w:w="28" w:type="dxa"/>
            </w:tcMar>
            <w:vAlign w:val="center"/>
          </w:tcPr>
          <w:p w14:paraId="384BC8F5"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4E692463"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32A5CB73"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1D7ABA52"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084A9078"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2F94F34F"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0046DB85" w14:textId="77777777" w:rsidR="00D151F6" w:rsidRPr="00323A15" w:rsidRDefault="00D151F6" w:rsidP="00323A15">
            <w:pPr>
              <w:jc w:val="center"/>
              <w:rPr>
                <w:rFonts w:ascii="Times New Roman" w:hAnsi="Times New Roman" w:cs="Times New Roman"/>
                <w:sz w:val="14"/>
                <w:szCs w:val="14"/>
              </w:rPr>
            </w:pPr>
          </w:p>
        </w:tc>
        <w:tc>
          <w:tcPr>
            <w:tcW w:w="236" w:type="dxa"/>
            <w:tcMar>
              <w:left w:w="28" w:type="dxa"/>
              <w:right w:w="28" w:type="dxa"/>
            </w:tcMar>
            <w:vAlign w:val="center"/>
          </w:tcPr>
          <w:p w14:paraId="39602B2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965171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634C3D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14A2F8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60E23D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781A1C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327613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8C9A81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B415E47"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5CABC5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DA8E4E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36300D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824CA9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67C03E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EAF8079"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DE098F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C58407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0AE438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860E57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84FB6C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52416EF" w14:textId="77777777" w:rsidR="00D151F6" w:rsidRPr="00323A15" w:rsidRDefault="00D151F6" w:rsidP="00323A15">
            <w:pPr>
              <w:jc w:val="center"/>
              <w:rPr>
                <w:rFonts w:ascii="Times New Roman" w:hAnsi="Times New Roman" w:cs="Times New Roman"/>
                <w:sz w:val="14"/>
                <w:szCs w:val="14"/>
              </w:rPr>
            </w:pPr>
          </w:p>
        </w:tc>
      </w:tr>
      <w:tr w:rsidR="006F2FC2" w:rsidRPr="00323A15" w14:paraId="6AE4512E" w14:textId="77777777" w:rsidTr="00323A15">
        <w:tc>
          <w:tcPr>
            <w:tcW w:w="988" w:type="dxa"/>
            <w:tcMar>
              <w:left w:w="28" w:type="dxa"/>
              <w:right w:w="28" w:type="dxa"/>
            </w:tcMar>
          </w:tcPr>
          <w:p w14:paraId="6C75557F" w14:textId="13B72627" w:rsidR="006F2FC2" w:rsidRPr="00323A15" w:rsidRDefault="006F2FC2" w:rsidP="006F2FC2">
            <w:pPr>
              <w:rPr>
                <w:rFonts w:ascii="Times New Roman" w:hAnsi="Times New Roman" w:cs="Times New Roman"/>
                <w:sz w:val="16"/>
                <w:szCs w:val="16"/>
              </w:rPr>
            </w:pPr>
            <w:r w:rsidRPr="00323A15">
              <w:rPr>
                <w:rFonts w:ascii="Times New Roman" w:hAnsi="Times New Roman" w:cs="Times New Roman"/>
                <w:sz w:val="16"/>
                <w:szCs w:val="16"/>
              </w:rPr>
              <w:t>ОП.01</w:t>
            </w:r>
          </w:p>
        </w:tc>
        <w:tc>
          <w:tcPr>
            <w:tcW w:w="3118" w:type="dxa"/>
            <w:tcMar>
              <w:left w:w="28" w:type="dxa"/>
              <w:right w:w="28" w:type="dxa"/>
            </w:tcMar>
          </w:tcPr>
          <w:p w14:paraId="6C5DDE3F" w14:textId="3C2E2E53" w:rsidR="006F2FC2" w:rsidRPr="00323A15" w:rsidRDefault="006F2FC2" w:rsidP="006F2FC2">
            <w:pPr>
              <w:rPr>
                <w:rFonts w:ascii="Times New Roman" w:hAnsi="Times New Roman" w:cs="Times New Roman"/>
                <w:sz w:val="14"/>
                <w:szCs w:val="14"/>
              </w:rPr>
            </w:pPr>
            <w:r w:rsidRPr="00323A15">
              <w:rPr>
                <w:rFonts w:ascii="Times New Roman" w:hAnsi="Times New Roman" w:cs="Times New Roman"/>
                <w:sz w:val="14"/>
                <w:szCs w:val="14"/>
              </w:rPr>
              <w:t>Анатомия и физиология человека</w:t>
            </w:r>
          </w:p>
        </w:tc>
        <w:tc>
          <w:tcPr>
            <w:tcW w:w="355" w:type="dxa"/>
            <w:tcMar>
              <w:left w:w="28" w:type="dxa"/>
              <w:right w:w="28" w:type="dxa"/>
            </w:tcMar>
            <w:vAlign w:val="center"/>
          </w:tcPr>
          <w:p w14:paraId="4B0CA54F" w14:textId="57A8B59B"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F2EAE0D" w14:textId="7E4BDA9D"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7CD80734" w14:textId="3F0EBB09"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69957F8" w14:textId="332A27CE"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3D08528" w14:textId="7345D403"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19134FC" w14:textId="58E3708C"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AAA7F24"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69DC4884"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42D6D1E2" w14:textId="286195A2"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63EB473"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E9D8873"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C889A77" w14:textId="043DE264"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F9A9648"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88413D6"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DF9BDC0"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0F153C1"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526E742" w14:textId="5522D771"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082A824"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F794CC4"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0B82ACF6" w14:textId="34AFDDF9"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F31FDDC"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BE4A602"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7DC16055" w14:textId="59E35DB7"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E999343"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4B3713E"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530C33C2"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62A8A52"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79093464"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712BE0E7"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B5FF26F" w14:textId="77777777" w:rsidR="006F2FC2" w:rsidRPr="00323A15" w:rsidRDefault="006F2FC2" w:rsidP="00323A15">
            <w:pPr>
              <w:jc w:val="center"/>
              <w:rPr>
                <w:rFonts w:ascii="Times New Roman" w:hAnsi="Times New Roman" w:cs="Times New Roman"/>
                <w:sz w:val="14"/>
                <w:szCs w:val="14"/>
              </w:rPr>
            </w:pPr>
          </w:p>
        </w:tc>
      </w:tr>
      <w:tr w:rsidR="006F2FC2" w:rsidRPr="00323A15" w14:paraId="11AB7DCF" w14:textId="77777777" w:rsidTr="00323A15">
        <w:tc>
          <w:tcPr>
            <w:tcW w:w="988" w:type="dxa"/>
            <w:tcMar>
              <w:left w:w="28" w:type="dxa"/>
              <w:right w:w="28" w:type="dxa"/>
            </w:tcMar>
          </w:tcPr>
          <w:p w14:paraId="540B4F24" w14:textId="5AD8AE54" w:rsidR="006F2FC2" w:rsidRPr="00323A15" w:rsidRDefault="006F2FC2" w:rsidP="006F2FC2">
            <w:pPr>
              <w:rPr>
                <w:rFonts w:ascii="Times New Roman" w:hAnsi="Times New Roman" w:cs="Times New Roman"/>
                <w:sz w:val="16"/>
                <w:szCs w:val="16"/>
              </w:rPr>
            </w:pPr>
            <w:r w:rsidRPr="00323A15">
              <w:rPr>
                <w:rFonts w:ascii="Times New Roman" w:hAnsi="Times New Roman" w:cs="Times New Roman"/>
                <w:sz w:val="16"/>
                <w:szCs w:val="16"/>
              </w:rPr>
              <w:t>ОП.02</w:t>
            </w:r>
          </w:p>
        </w:tc>
        <w:tc>
          <w:tcPr>
            <w:tcW w:w="3118" w:type="dxa"/>
            <w:tcMar>
              <w:left w:w="28" w:type="dxa"/>
              <w:right w:w="28" w:type="dxa"/>
            </w:tcMar>
          </w:tcPr>
          <w:p w14:paraId="50E7F49D" w14:textId="5AA56AAD" w:rsidR="006F2FC2" w:rsidRPr="00323A15" w:rsidRDefault="006F2FC2" w:rsidP="006F2FC2">
            <w:pPr>
              <w:rPr>
                <w:rFonts w:ascii="Times New Roman" w:hAnsi="Times New Roman" w:cs="Times New Roman"/>
                <w:sz w:val="14"/>
                <w:szCs w:val="14"/>
              </w:rPr>
            </w:pPr>
            <w:r w:rsidRPr="00323A15">
              <w:rPr>
                <w:rFonts w:ascii="Times New Roman" w:hAnsi="Times New Roman" w:cs="Times New Roman"/>
                <w:sz w:val="14"/>
                <w:szCs w:val="14"/>
              </w:rPr>
              <w:t>Основы патологии</w:t>
            </w:r>
          </w:p>
        </w:tc>
        <w:tc>
          <w:tcPr>
            <w:tcW w:w="355" w:type="dxa"/>
            <w:tcMar>
              <w:left w:w="28" w:type="dxa"/>
              <w:right w:w="28" w:type="dxa"/>
            </w:tcMar>
            <w:vAlign w:val="center"/>
          </w:tcPr>
          <w:p w14:paraId="30C7E173"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7F20D490" w14:textId="6C0853A6"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98785B6" w14:textId="167DF082"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F215216" w14:textId="77777777" w:rsidR="006F2FC2" w:rsidRPr="00323A15" w:rsidRDefault="006F2FC2" w:rsidP="00323A15">
            <w:pPr>
              <w:jc w:val="center"/>
              <w:rPr>
                <w:rFonts w:ascii="Times New Roman" w:hAnsi="Times New Roman" w:cs="Times New Roman"/>
                <w:sz w:val="14"/>
                <w:szCs w:val="14"/>
              </w:rPr>
            </w:pPr>
          </w:p>
        </w:tc>
        <w:tc>
          <w:tcPr>
            <w:tcW w:w="355" w:type="dxa"/>
            <w:tcMar>
              <w:left w:w="28" w:type="dxa"/>
              <w:right w:w="28" w:type="dxa"/>
            </w:tcMar>
            <w:vAlign w:val="center"/>
          </w:tcPr>
          <w:p w14:paraId="4C56EDF5" w14:textId="77777777" w:rsidR="006F2FC2" w:rsidRPr="00323A15" w:rsidRDefault="006F2FC2" w:rsidP="00323A15">
            <w:pPr>
              <w:jc w:val="center"/>
              <w:rPr>
                <w:rFonts w:ascii="Times New Roman" w:hAnsi="Times New Roman" w:cs="Times New Roman"/>
                <w:sz w:val="14"/>
                <w:szCs w:val="14"/>
              </w:rPr>
            </w:pPr>
          </w:p>
        </w:tc>
        <w:tc>
          <w:tcPr>
            <w:tcW w:w="355" w:type="dxa"/>
            <w:tcMar>
              <w:left w:w="28" w:type="dxa"/>
              <w:right w:w="28" w:type="dxa"/>
            </w:tcMar>
            <w:vAlign w:val="center"/>
          </w:tcPr>
          <w:p w14:paraId="3DF3B349"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4931C4D8" w14:textId="2BC725E8"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5597DB2"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2537C65F" w14:textId="77777777" w:rsidR="006F2FC2" w:rsidRPr="00323A15" w:rsidRDefault="006F2FC2" w:rsidP="00323A15">
            <w:pPr>
              <w:jc w:val="center"/>
              <w:rPr>
                <w:rFonts w:ascii="Times New Roman" w:hAnsi="Times New Roman" w:cs="Times New Roman"/>
                <w:sz w:val="14"/>
                <w:szCs w:val="14"/>
              </w:rPr>
            </w:pPr>
          </w:p>
        </w:tc>
        <w:tc>
          <w:tcPr>
            <w:tcW w:w="236" w:type="dxa"/>
            <w:tcMar>
              <w:left w:w="28" w:type="dxa"/>
              <w:right w:w="28" w:type="dxa"/>
            </w:tcMar>
            <w:vAlign w:val="center"/>
          </w:tcPr>
          <w:p w14:paraId="67C1E088"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3CFC030"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40CB1CE" w14:textId="12060323"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60DE070"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D67EFCC" w14:textId="0BB2FEA1"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767270D"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B51CB35"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BED6D8C" w14:textId="6CDF20B5"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E905DAA"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3661961"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EE850D0" w14:textId="46F69EC3"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1712CB4"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DCCD9DF"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6CF09BE"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FB58DAB"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308DC8C"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601B16A"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9FFFF15"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5CE99EB8"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097AEDBC"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BFF068F" w14:textId="77777777" w:rsidR="006F2FC2" w:rsidRPr="00323A15" w:rsidRDefault="006F2FC2" w:rsidP="00323A15">
            <w:pPr>
              <w:jc w:val="center"/>
              <w:rPr>
                <w:rFonts w:ascii="Times New Roman" w:hAnsi="Times New Roman" w:cs="Times New Roman"/>
                <w:sz w:val="14"/>
                <w:szCs w:val="14"/>
              </w:rPr>
            </w:pPr>
          </w:p>
        </w:tc>
      </w:tr>
      <w:tr w:rsidR="006F2FC2" w:rsidRPr="00323A15" w14:paraId="1ABD2DB5" w14:textId="77777777" w:rsidTr="00323A15">
        <w:tc>
          <w:tcPr>
            <w:tcW w:w="988" w:type="dxa"/>
            <w:tcMar>
              <w:left w:w="28" w:type="dxa"/>
              <w:right w:w="28" w:type="dxa"/>
            </w:tcMar>
          </w:tcPr>
          <w:p w14:paraId="7B062A37" w14:textId="1ACED918" w:rsidR="006F2FC2" w:rsidRPr="00323A15" w:rsidRDefault="006F2FC2" w:rsidP="006F2FC2">
            <w:pPr>
              <w:rPr>
                <w:rFonts w:ascii="Times New Roman" w:hAnsi="Times New Roman" w:cs="Times New Roman"/>
                <w:sz w:val="16"/>
                <w:szCs w:val="16"/>
              </w:rPr>
            </w:pPr>
            <w:r w:rsidRPr="00323A15">
              <w:rPr>
                <w:rFonts w:ascii="Times New Roman" w:hAnsi="Times New Roman" w:cs="Times New Roman"/>
                <w:sz w:val="16"/>
                <w:szCs w:val="16"/>
              </w:rPr>
              <w:t>ОП.03</w:t>
            </w:r>
          </w:p>
        </w:tc>
        <w:tc>
          <w:tcPr>
            <w:tcW w:w="3118" w:type="dxa"/>
            <w:tcMar>
              <w:left w:w="28" w:type="dxa"/>
              <w:right w:w="28" w:type="dxa"/>
            </w:tcMar>
          </w:tcPr>
          <w:p w14:paraId="368E6CC7" w14:textId="081B67DA" w:rsidR="006F2FC2" w:rsidRPr="00323A15" w:rsidRDefault="006F2FC2" w:rsidP="006F2FC2">
            <w:pPr>
              <w:rPr>
                <w:rFonts w:ascii="Times New Roman" w:hAnsi="Times New Roman" w:cs="Times New Roman"/>
                <w:sz w:val="14"/>
                <w:szCs w:val="14"/>
              </w:rPr>
            </w:pPr>
            <w:r w:rsidRPr="00323A15">
              <w:rPr>
                <w:rFonts w:ascii="Times New Roman" w:hAnsi="Times New Roman" w:cs="Times New Roman"/>
                <w:sz w:val="14"/>
                <w:szCs w:val="14"/>
              </w:rPr>
              <w:t>Генетика человека с основами медицинской генетики</w:t>
            </w:r>
          </w:p>
        </w:tc>
        <w:tc>
          <w:tcPr>
            <w:tcW w:w="355" w:type="dxa"/>
            <w:tcMar>
              <w:left w:w="28" w:type="dxa"/>
              <w:right w:w="28" w:type="dxa"/>
            </w:tcMar>
            <w:vAlign w:val="center"/>
          </w:tcPr>
          <w:p w14:paraId="5D2DC318" w14:textId="05E0A334"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FA25000" w14:textId="15E1B2E6"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50E3F980" w14:textId="0E98CD17"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4E773BF" w14:textId="77777777" w:rsidR="006F2FC2" w:rsidRPr="00323A15" w:rsidRDefault="006F2FC2" w:rsidP="00323A15">
            <w:pPr>
              <w:jc w:val="center"/>
              <w:rPr>
                <w:rFonts w:ascii="Times New Roman" w:hAnsi="Times New Roman" w:cs="Times New Roman"/>
                <w:sz w:val="14"/>
                <w:szCs w:val="14"/>
              </w:rPr>
            </w:pPr>
          </w:p>
        </w:tc>
        <w:tc>
          <w:tcPr>
            <w:tcW w:w="355" w:type="dxa"/>
            <w:tcMar>
              <w:left w:w="28" w:type="dxa"/>
              <w:right w:w="28" w:type="dxa"/>
            </w:tcMar>
            <w:vAlign w:val="center"/>
          </w:tcPr>
          <w:p w14:paraId="4E5054D5" w14:textId="77777777" w:rsidR="006F2FC2" w:rsidRPr="00323A15" w:rsidRDefault="006F2FC2" w:rsidP="00323A15">
            <w:pPr>
              <w:jc w:val="center"/>
              <w:rPr>
                <w:rFonts w:ascii="Times New Roman" w:hAnsi="Times New Roman" w:cs="Times New Roman"/>
                <w:sz w:val="14"/>
                <w:szCs w:val="14"/>
              </w:rPr>
            </w:pPr>
          </w:p>
        </w:tc>
        <w:tc>
          <w:tcPr>
            <w:tcW w:w="355" w:type="dxa"/>
            <w:tcMar>
              <w:left w:w="28" w:type="dxa"/>
              <w:right w:w="28" w:type="dxa"/>
            </w:tcMar>
            <w:vAlign w:val="center"/>
          </w:tcPr>
          <w:p w14:paraId="7AD33F2D"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152B8C59"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42B3F47E" w14:textId="77777777" w:rsidR="006F2FC2" w:rsidRPr="00323A15" w:rsidRDefault="006F2FC2" w:rsidP="00323A15">
            <w:pPr>
              <w:jc w:val="center"/>
              <w:rPr>
                <w:rFonts w:ascii="Times New Roman" w:hAnsi="Times New Roman" w:cs="Times New Roman"/>
                <w:sz w:val="14"/>
                <w:szCs w:val="14"/>
              </w:rPr>
            </w:pPr>
          </w:p>
        </w:tc>
        <w:tc>
          <w:tcPr>
            <w:tcW w:w="354" w:type="dxa"/>
            <w:tcMar>
              <w:left w:w="28" w:type="dxa"/>
              <w:right w:w="28" w:type="dxa"/>
            </w:tcMar>
            <w:vAlign w:val="center"/>
          </w:tcPr>
          <w:p w14:paraId="0CB76E87" w14:textId="77777777" w:rsidR="006F2FC2" w:rsidRPr="00323A15" w:rsidRDefault="006F2FC2" w:rsidP="00323A15">
            <w:pPr>
              <w:jc w:val="center"/>
              <w:rPr>
                <w:rFonts w:ascii="Times New Roman" w:hAnsi="Times New Roman" w:cs="Times New Roman"/>
                <w:sz w:val="14"/>
                <w:szCs w:val="14"/>
              </w:rPr>
            </w:pPr>
          </w:p>
        </w:tc>
        <w:tc>
          <w:tcPr>
            <w:tcW w:w="236" w:type="dxa"/>
            <w:tcMar>
              <w:left w:w="28" w:type="dxa"/>
              <w:right w:w="28" w:type="dxa"/>
            </w:tcMar>
            <w:vAlign w:val="center"/>
          </w:tcPr>
          <w:p w14:paraId="7417E1F8"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5344D862"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32E1A05"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AA8F34D"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E8AC7BB"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5D1D4D50"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82BE3FB" w14:textId="1700B34A"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6D5FFEE"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6AC82EF1"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CBDB975"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3580722E"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1BA91CCA"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1C22F33" w14:textId="10EADFBF" w:rsidR="006F2FC2" w:rsidRPr="00323A15" w:rsidRDefault="006F2FC2"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1998BBF"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0A92FE86"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43B0FE1"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8DD033B"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1D1B5C4"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536F70C"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48B04ED7" w14:textId="77777777" w:rsidR="006F2FC2" w:rsidRPr="00323A15" w:rsidRDefault="006F2FC2" w:rsidP="00323A15">
            <w:pPr>
              <w:jc w:val="center"/>
              <w:rPr>
                <w:rFonts w:ascii="Times New Roman" w:hAnsi="Times New Roman" w:cs="Times New Roman"/>
                <w:sz w:val="14"/>
                <w:szCs w:val="14"/>
              </w:rPr>
            </w:pPr>
          </w:p>
        </w:tc>
        <w:tc>
          <w:tcPr>
            <w:tcW w:w="388" w:type="dxa"/>
            <w:tcMar>
              <w:left w:w="28" w:type="dxa"/>
              <w:right w:w="28" w:type="dxa"/>
            </w:tcMar>
            <w:vAlign w:val="center"/>
          </w:tcPr>
          <w:p w14:paraId="2ECD72E3" w14:textId="77777777" w:rsidR="006F2FC2" w:rsidRPr="00323A15" w:rsidRDefault="006F2FC2" w:rsidP="00323A15">
            <w:pPr>
              <w:jc w:val="center"/>
              <w:rPr>
                <w:rFonts w:ascii="Times New Roman" w:hAnsi="Times New Roman" w:cs="Times New Roman"/>
                <w:sz w:val="14"/>
                <w:szCs w:val="14"/>
              </w:rPr>
            </w:pPr>
          </w:p>
        </w:tc>
      </w:tr>
      <w:tr w:rsidR="00C5011A" w:rsidRPr="00323A15" w14:paraId="557EB033" w14:textId="77777777" w:rsidTr="00323A15">
        <w:tc>
          <w:tcPr>
            <w:tcW w:w="988" w:type="dxa"/>
            <w:tcMar>
              <w:left w:w="28" w:type="dxa"/>
              <w:right w:w="28" w:type="dxa"/>
            </w:tcMar>
          </w:tcPr>
          <w:p w14:paraId="668F37EB" w14:textId="29AB8B92" w:rsidR="00C5011A" w:rsidRPr="00323A15" w:rsidRDefault="00C5011A" w:rsidP="00C5011A">
            <w:pPr>
              <w:rPr>
                <w:rFonts w:ascii="Times New Roman" w:hAnsi="Times New Roman" w:cs="Times New Roman"/>
                <w:sz w:val="16"/>
                <w:szCs w:val="16"/>
              </w:rPr>
            </w:pPr>
            <w:r w:rsidRPr="00323A15">
              <w:rPr>
                <w:rFonts w:ascii="Times New Roman" w:hAnsi="Times New Roman" w:cs="Times New Roman"/>
                <w:sz w:val="16"/>
                <w:szCs w:val="16"/>
              </w:rPr>
              <w:t>ОП.04</w:t>
            </w:r>
          </w:p>
        </w:tc>
        <w:tc>
          <w:tcPr>
            <w:tcW w:w="3118" w:type="dxa"/>
            <w:tcMar>
              <w:left w:w="28" w:type="dxa"/>
              <w:right w:w="28" w:type="dxa"/>
            </w:tcMar>
          </w:tcPr>
          <w:p w14:paraId="1F6110EF" w14:textId="2D25278A" w:rsidR="00C5011A" w:rsidRPr="00323A15" w:rsidRDefault="00C5011A" w:rsidP="00C5011A">
            <w:pPr>
              <w:rPr>
                <w:rFonts w:ascii="Times New Roman" w:hAnsi="Times New Roman" w:cs="Times New Roman"/>
                <w:sz w:val="14"/>
                <w:szCs w:val="14"/>
              </w:rPr>
            </w:pPr>
            <w:r w:rsidRPr="00323A15">
              <w:rPr>
                <w:rFonts w:ascii="Times New Roman" w:hAnsi="Times New Roman" w:cs="Times New Roman"/>
                <w:sz w:val="14"/>
                <w:szCs w:val="14"/>
              </w:rPr>
              <w:t>Основы латинского языка с медицинской терминологией</w:t>
            </w:r>
          </w:p>
        </w:tc>
        <w:tc>
          <w:tcPr>
            <w:tcW w:w="355" w:type="dxa"/>
            <w:tcMar>
              <w:left w:w="28" w:type="dxa"/>
              <w:right w:w="28" w:type="dxa"/>
            </w:tcMar>
            <w:vAlign w:val="center"/>
          </w:tcPr>
          <w:p w14:paraId="6CA91062" w14:textId="6E3CDE33"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CE6656E" w14:textId="30253DB2"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1DCE011C" w14:textId="1FBC902F"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30D41FA" w14:textId="1FF42F98"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EA8CD24" w14:textId="75D2AFDC"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CD2B633" w14:textId="77777777" w:rsidR="00C5011A" w:rsidRPr="00323A15" w:rsidRDefault="00C5011A" w:rsidP="00323A15">
            <w:pPr>
              <w:jc w:val="center"/>
              <w:rPr>
                <w:rFonts w:ascii="Times New Roman" w:hAnsi="Times New Roman" w:cs="Times New Roman"/>
                <w:sz w:val="14"/>
                <w:szCs w:val="14"/>
              </w:rPr>
            </w:pPr>
          </w:p>
        </w:tc>
        <w:tc>
          <w:tcPr>
            <w:tcW w:w="354" w:type="dxa"/>
            <w:tcMar>
              <w:left w:w="28" w:type="dxa"/>
              <w:right w:w="28" w:type="dxa"/>
            </w:tcMar>
            <w:vAlign w:val="center"/>
          </w:tcPr>
          <w:p w14:paraId="5AA47E05" w14:textId="77777777" w:rsidR="00C5011A" w:rsidRPr="00323A15" w:rsidRDefault="00C5011A" w:rsidP="00323A15">
            <w:pPr>
              <w:jc w:val="center"/>
              <w:rPr>
                <w:rFonts w:ascii="Times New Roman" w:hAnsi="Times New Roman" w:cs="Times New Roman"/>
                <w:sz w:val="14"/>
                <w:szCs w:val="14"/>
              </w:rPr>
            </w:pPr>
          </w:p>
        </w:tc>
        <w:tc>
          <w:tcPr>
            <w:tcW w:w="354" w:type="dxa"/>
            <w:tcMar>
              <w:left w:w="28" w:type="dxa"/>
              <w:right w:w="28" w:type="dxa"/>
            </w:tcMar>
            <w:vAlign w:val="center"/>
          </w:tcPr>
          <w:p w14:paraId="73836832" w14:textId="77777777" w:rsidR="00C5011A" w:rsidRPr="00323A15" w:rsidRDefault="00C5011A" w:rsidP="00323A15">
            <w:pPr>
              <w:jc w:val="center"/>
              <w:rPr>
                <w:rFonts w:ascii="Times New Roman" w:hAnsi="Times New Roman" w:cs="Times New Roman"/>
                <w:sz w:val="14"/>
                <w:szCs w:val="14"/>
              </w:rPr>
            </w:pPr>
          </w:p>
        </w:tc>
        <w:tc>
          <w:tcPr>
            <w:tcW w:w="354" w:type="dxa"/>
            <w:tcMar>
              <w:left w:w="28" w:type="dxa"/>
              <w:right w:w="28" w:type="dxa"/>
            </w:tcMar>
            <w:vAlign w:val="center"/>
          </w:tcPr>
          <w:p w14:paraId="134132F7" w14:textId="2EB17C5D"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74CD751"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69ED10FF"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46B1E6EB" w14:textId="69FCD5EC"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1F4AEDF"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12E57143"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0736DF6D"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5F260208"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5028D7E7" w14:textId="23A7AC48"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9EFA171"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091154CE"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78EF13C3" w14:textId="72890F0F"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6D61123"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5D5C1167"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30148445" w14:textId="0F13A88A" w:rsidR="00C5011A" w:rsidRPr="00323A15" w:rsidRDefault="00C5011A"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E231B78"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43E17A40"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3C1BB0CF"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0D5ABA96"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6CB4C79C"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6E5A9192" w14:textId="77777777" w:rsidR="00C5011A" w:rsidRPr="00323A15" w:rsidRDefault="00C5011A" w:rsidP="00323A15">
            <w:pPr>
              <w:jc w:val="center"/>
              <w:rPr>
                <w:rFonts w:ascii="Times New Roman" w:hAnsi="Times New Roman" w:cs="Times New Roman"/>
                <w:sz w:val="14"/>
                <w:szCs w:val="14"/>
              </w:rPr>
            </w:pPr>
          </w:p>
        </w:tc>
        <w:tc>
          <w:tcPr>
            <w:tcW w:w="388" w:type="dxa"/>
            <w:tcMar>
              <w:left w:w="28" w:type="dxa"/>
              <w:right w:w="28" w:type="dxa"/>
            </w:tcMar>
            <w:vAlign w:val="center"/>
          </w:tcPr>
          <w:p w14:paraId="238F8F71" w14:textId="77777777" w:rsidR="00C5011A" w:rsidRPr="00323A15" w:rsidRDefault="00C5011A" w:rsidP="00323A15">
            <w:pPr>
              <w:jc w:val="center"/>
              <w:rPr>
                <w:rFonts w:ascii="Times New Roman" w:hAnsi="Times New Roman" w:cs="Times New Roman"/>
                <w:sz w:val="14"/>
                <w:szCs w:val="14"/>
              </w:rPr>
            </w:pPr>
          </w:p>
        </w:tc>
      </w:tr>
      <w:tr w:rsidR="00D151F6" w:rsidRPr="00323A15" w14:paraId="79C39D42" w14:textId="77777777" w:rsidTr="00323A15">
        <w:tc>
          <w:tcPr>
            <w:tcW w:w="988" w:type="dxa"/>
            <w:tcMar>
              <w:left w:w="28" w:type="dxa"/>
              <w:right w:w="28" w:type="dxa"/>
            </w:tcMar>
            <w:vAlign w:val="center"/>
          </w:tcPr>
          <w:p w14:paraId="783A7FAC" w14:textId="647B8483"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П.00</w:t>
            </w:r>
          </w:p>
        </w:tc>
        <w:tc>
          <w:tcPr>
            <w:tcW w:w="3118" w:type="dxa"/>
            <w:tcMar>
              <w:left w:w="28" w:type="dxa"/>
              <w:right w:w="28" w:type="dxa"/>
            </w:tcMar>
            <w:vAlign w:val="center"/>
          </w:tcPr>
          <w:p w14:paraId="7740DFF1" w14:textId="5E57AA0E"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Профессиональный цикл</w:t>
            </w:r>
          </w:p>
        </w:tc>
        <w:tc>
          <w:tcPr>
            <w:tcW w:w="355" w:type="dxa"/>
            <w:tcMar>
              <w:left w:w="28" w:type="dxa"/>
              <w:right w:w="28" w:type="dxa"/>
            </w:tcMar>
            <w:vAlign w:val="center"/>
          </w:tcPr>
          <w:p w14:paraId="2EE41239"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7E9BDB70" w14:textId="77777777" w:rsidR="00D151F6" w:rsidRPr="00323A15" w:rsidRDefault="00D151F6" w:rsidP="00323A15">
            <w:pPr>
              <w:jc w:val="center"/>
              <w:rPr>
                <w:rFonts w:ascii="Times New Roman" w:hAnsi="Times New Roman" w:cs="Times New Roman"/>
                <w:sz w:val="14"/>
                <w:szCs w:val="14"/>
              </w:rPr>
            </w:pPr>
          </w:p>
        </w:tc>
        <w:tc>
          <w:tcPr>
            <w:tcW w:w="356" w:type="dxa"/>
            <w:tcMar>
              <w:left w:w="28" w:type="dxa"/>
              <w:right w:w="28" w:type="dxa"/>
            </w:tcMar>
            <w:vAlign w:val="center"/>
          </w:tcPr>
          <w:p w14:paraId="3C3E4383"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3BB0BAC1"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05F94081" w14:textId="77777777" w:rsidR="00D151F6" w:rsidRPr="00323A15" w:rsidRDefault="00D151F6" w:rsidP="00323A15">
            <w:pPr>
              <w:jc w:val="center"/>
              <w:rPr>
                <w:rFonts w:ascii="Times New Roman" w:hAnsi="Times New Roman" w:cs="Times New Roman"/>
                <w:sz w:val="14"/>
                <w:szCs w:val="14"/>
              </w:rPr>
            </w:pPr>
          </w:p>
        </w:tc>
        <w:tc>
          <w:tcPr>
            <w:tcW w:w="355" w:type="dxa"/>
            <w:tcMar>
              <w:left w:w="28" w:type="dxa"/>
              <w:right w:w="28" w:type="dxa"/>
            </w:tcMar>
            <w:vAlign w:val="center"/>
          </w:tcPr>
          <w:p w14:paraId="462C45CB"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2B7E47AD"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269083E7" w14:textId="77777777" w:rsidR="00D151F6" w:rsidRPr="00323A15" w:rsidRDefault="00D151F6" w:rsidP="00323A15">
            <w:pPr>
              <w:jc w:val="center"/>
              <w:rPr>
                <w:rFonts w:ascii="Times New Roman" w:hAnsi="Times New Roman" w:cs="Times New Roman"/>
                <w:sz w:val="14"/>
                <w:szCs w:val="14"/>
              </w:rPr>
            </w:pPr>
          </w:p>
        </w:tc>
        <w:tc>
          <w:tcPr>
            <w:tcW w:w="354" w:type="dxa"/>
            <w:tcMar>
              <w:left w:w="28" w:type="dxa"/>
              <w:right w:w="28" w:type="dxa"/>
            </w:tcMar>
            <w:vAlign w:val="center"/>
          </w:tcPr>
          <w:p w14:paraId="1120F669" w14:textId="77777777" w:rsidR="00D151F6" w:rsidRPr="00323A15" w:rsidRDefault="00D151F6" w:rsidP="00323A15">
            <w:pPr>
              <w:jc w:val="center"/>
              <w:rPr>
                <w:rFonts w:ascii="Times New Roman" w:hAnsi="Times New Roman" w:cs="Times New Roman"/>
                <w:sz w:val="14"/>
                <w:szCs w:val="14"/>
              </w:rPr>
            </w:pPr>
          </w:p>
        </w:tc>
        <w:tc>
          <w:tcPr>
            <w:tcW w:w="236" w:type="dxa"/>
            <w:tcMar>
              <w:left w:w="28" w:type="dxa"/>
              <w:right w:w="28" w:type="dxa"/>
            </w:tcMar>
            <w:vAlign w:val="center"/>
          </w:tcPr>
          <w:p w14:paraId="3899C42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E07EEB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15E437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84FFE3B"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FD905E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3C390E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09A0984"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06BD782"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43765C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C493F9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1186C3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0FBC828"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63A620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8CF628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704F4B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42E135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6A89CD1"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D94B7FF"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D6382B6"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D9A482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2CDBC75" w14:textId="77777777" w:rsidR="00D151F6" w:rsidRPr="00323A15" w:rsidRDefault="00D151F6" w:rsidP="00323A15">
            <w:pPr>
              <w:jc w:val="center"/>
              <w:rPr>
                <w:rFonts w:ascii="Times New Roman" w:hAnsi="Times New Roman" w:cs="Times New Roman"/>
                <w:sz w:val="14"/>
                <w:szCs w:val="14"/>
              </w:rPr>
            </w:pPr>
          </w:p>
        </w:tc>
      </w:tr>
      <w:tr w:rsidR="00D151F6" w:rsidRPr="00323A15" w14:paraId="08B9BB87" w14:textId="77777777" w:rsidTr="00323A15">
        <w:tc>
          <w:tcPr>
            <w:tcW w:w="988" w:type="dxa"/>
            <w:tcMar>
              <w:left w:w="28" w:type="dxa"/>
              <w:right w:w="28" w:type="dxa"/>
            </w:tcMar>
          </w:tcPr>
          <w:p w14:paraId="6074D520" w14:textId="4CA68E51" w:rsidR="00D151F6" w:rsidRPr="00323A15" w:rsidRDefault="00D151F6" w:rsidP="00D151F6">
            <w:pPr>
              <w:rPr>
                <w:rFonts w:ascii="Times New Roman" w:hAnsi="Times New Roman" w:cs="Times New Roman"/>
                <w:sz w:val="16"/>
                <w:szCs w:val="16"/>
              </w:rPr>
            </w:pPr>
            <w:r w:rsidRPr="00323A15">
              <w:rPr>
                <w:rFonts w:ascii="Times New Roman" w:hAnsi="Times New Roman" w:cs="Times New Roman"/>
                <w:sz w:val="16"/>
                <w:szCs w:val="16"/>
              </w:rPr>
              <w:t>ПМ.01</w:t>
            </w:r>
          </w:p>
        </w:tc>
        <w:tc>
          <w:tcPr>
            <w:tcW w:w="3118" w:type="dxa"/>
            <w:tcMar>
              <w:left w:w="28" w:type="dxa"/>
              <w:right w:w="28" w:type="dxa"/>
            </w:tcMar>
          </w:tcPr>
          <w:p w14:paraId="7D21190B" w14:textId="3FB9305C" w:rsidR="00D151F6" w:rsidRPr="00323A15" w:rsidRDefault="00D151F6" w:rsidP="00D151F6">
            <w:pPr>
              <w:rPr>
                <w:rFonts w:ascii="Times New Roman" w:hAnsi="Times New Roman" w:cs="Times New Roman"/>
                <w:sz w:val="14"/>
                <w:szCs w:val="14"/>
              </w:rPr>
            </w:pPr>
            <w:r w:rsidRPr="00323A15">
              <w:rPr>
                <w:rFonts w:ascii="Times New Roman" w:hAnsi="Times New Roman" w:cs="Times New Roman"/>
                <w:sz w:val="14"/>
                <w:szCs w:val="14"/>
              </w:rPr>
              <w:t>Выполнение организационно-технологических и базовых лабораторных процедур при выполнении различных видов лабораторных исследований</w:t>
            </w:r>
          </w:p>
        </w:tc>
        <w:tc>
          <w:tcPr>
            <w:tcW w:w="355" w:type="dxa"/>
            <w:tcMar>
              <w:left w:w="28" w:type="dxa"/>
              <w:right w:w="28" w:type="dxa"/>
            </w:tcMar>
            <w:vAlign w:val="center"/>
          </w:tcPr>
          <w:p w14:paraId="70881057" w14:textId="3531E59E"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EE7C607" w14:textId="5642A129"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0CA4CE17" w14:textId="552D75AA"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9831023" w14:textId="4C07D772"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40EE901" w14:textId="63E0FE56"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B0DA07B" w14:textId="498A25D9"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4D275B7" w14:textId="53DAD24B"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8FA97AB" w14:textId="0CC266A2"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09938B6" w14:textId="18E81119"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12183CB"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DC9EF3E" w14:textId="19E4A10F"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6EBF7F6" w14:textId="73038008"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5947B6D" w14:textId="6853ACF6"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C4FBD04" w14:textId="6D1F5585"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A133A0B" w14:textId="6620CEB1" w:rsidR="00D151F6"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EA6679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00E0595C"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9D0C1B7"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8A4522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2F0DB8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1D232583"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6862C71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307D8A0A"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B2567B0"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507C4C5"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5614A0B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7067776E"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C5DB211"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418520CD" w14:textId="77777777" w:rsidR="00D151F6" w:rsidRPr="00323A15" w:rsidRDefault="00D151F6" w:rsidP="00323A15">
            <w:pPr>
              <w:jc w:val="center"/>
              <w:rPr>
                <w:rFonts w:ascii="Times New Roman" w:hAnsi="Times New Roman" w:cs="Times New Roman"/>
                <w:sz w:val="14"/>
                <w:szCs w:val="14"/>
              </w:rPr>
            </w:pPr>
          </w:p>
        </w:tc>
        <w:tc>
          <w:tcPr>
            <w:tcW w:w="388" w:type="dxa"/>
            <w:tcMar>
              <w:left w:w="28" w:type="dxa"/>
              <w:right w:w="28" w:type="dxa"/>
            </w:tcMar>
            <w:vAlign w:val="center"/>
          </w:tcPr>
          <w:p w14:paraId="2B481E28" w14:textId="77777777" w:rsidR="00D151F6" w:rsidRPr="00323A15" w:rsidRDefault="00D151F6" w:rsidP="00323A15">
            <w:pPr>
              <w:jc w:val="center"/>
              <w:rPr>
                <w:rFonts w:ascii="Times New Roman" w:hAnsi="Times New Roman" w:cs="Times New Roman"/>
                <w:sz w:val="14"/>
                <w:szCs w:val="14"/>
              </w:rPr>
            </w:pPr>
          </w:p>
        </w:tc>
      </w:tr>
      <w:tr w:rsidR="00F4101F" w:rsidRPr="00323A15" w14:paraId="2F32CABF" w14:textId="77777777" w:rsidTr="00323A15">
        <w:tc>
          <w:tcPr>
            <w:tcW w:w="988" w:type="dxa"/>
            <w:tcMar>
              <w:left w:w="28" w:type="dxa"/>
              <w:right w:w="28" w:type="dxa"/>
            </w:tcMar>
          </w:tcPr>
          <w:p w14:paraId="585BD919" w14:textId="779650FA"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МДК.01.01</w:t>
            </w:r>
          </w:p>
        </w:tc>
        <w:tc>
          <w:tcPr>
            <w:tcW w:w="3118" w:type="dxa"/>
            <w:tcMar>
              <w:left w:w="28" w:type="dxa"/>
              <w:right w:w="28" w:type="dxa"/>
            </w:tcMar>
          </w:tcPr>
          <w:p w14:paraId="56A4709E" w14:textId="05C61E17"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 xml:space="preserve">Основы химии и физико-химические методы лабораторных исследований </w:t>
            </w:r>
          </w:p>
        </w:tc>
        <w:tc>
          <w:tcPr>
            <w:tcW w:w="355" w:type="dxa"/>
            <w:tcMar>
              <w:left w:w="28" w:type="dxa"/>
              <w:right w:w="28" w:type="dxa"/>
            </w:tcMar>
            <w:vAlign w:val="center"/>
          </w:tcPr>
          <w:p w14:paraId="6310FB3C" w14:textId="4248242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D830896" w14:textId="649F564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46ED2986" w14:textId="4FBE2D3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35EDB04" w14:textId="4DD9C37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904DA0E" w14:textId="362C8B5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A2E2E5F" w14:textId="65E9692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8B5997A" w14:textId="46740F5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9CDA22E" w14:textId="6D7DD82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0D395C7" w14:textId="0FD9E53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1025CFA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59D1EA1" w14:textId="353B973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7ACC6DA" w14:textId="4A242AB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A557428" w14:textId="68866D6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B561000" w14:textId="081F6BC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FB0B84D" w14:textId="38773C1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99B35D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26C769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0DFC1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18C963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6A59C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002CC7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66A8D7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0C0FD9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6CE80D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B32C91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65A897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A59A1C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BA13F9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4106E7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56A0445" w14:textId="77777777" w:rsidR="00F4101F" w:rsidRPr="00323A15" w:rsidRDefault="00F4101F" w:rsidP="00323A15">
            <w:pPr>
              <w:jc w:val="center"/>
              <w:rPr>
                <w:rFonts w:ascii="Times New Roman" w:hAnsi="Times New Roman" w:cs="Times New Roman"/>
                <w:sz w:val="14"/>
                <w:szCs w:val="14"/>
              </w:rPr>
            </w:pPr>
          </w:p>
        </w:tc>
      </w:tr>
      <w:tr w:rsidR="00F4101F" w:rsidRPr="00323A15" w14:paraId="155F5A58" w14:textId="77777777" w:rsidTr="00323A15">
        <w:tc>
          <w:tcPr>
            <w:tcW w:w="988" w:type="dxa"/>
            <w:tcMar>
              <w:left w:w="28" w:type="dxa"/>
              <w:right w:w="28" w:type="dxa"/>
            </w:tcMar>
          </w:tcPr>
          <w:p w14:paraId="4A98C8A5" w14:textId="02AC2E08"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 01.02</w:t>
            </w:r>
          </w:p>
        </w:tc>
        <w:tc>
          <w:tcPr>
            <w:tcW w:w="3118" w:type="dxa"/>
            <w:tcMar>
              <w:left w:w="28" w:type="dxa"/>
              <w:right w:w="28" w:type="dxa"/>
            </w:tcMar>
          </w:tcPr>
          <w:p w14:paraId="625631D0" w14:textId="07FC5295"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Организационно-технологические основы деятельности лаборатории медицинской организации и техника лабораторных работ</w:t>
            </w:r>
          </w:p>
        </w:tc>
        <w:tc>
          <w:tcPr>
            <w:tcW w:w="355" w:type="dxa"/>
            <w:tcMar>
              <w:left w:w="28" w:type="dxa"/>
              <w:right w:w="28" w:type="dxa"/>
            </w:tcMar>
            <w:vAlign w:val="center"/>
          </w:tcPr>
          <w:p w14:paraId="6D4F2172" w14:textId="5149F78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FC2FB8B" w14:textId="1DAAE65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4638B0FA" w14:textId="4052823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7EA4A7B" w14:textId="3859B10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237F420" w14:textId="63E90C7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79D463D" w14:textId="7E912B6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79C9176" w14:textId="223A919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C854D15" w14:textId="3BEF336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0EB0A14" w14:textId="6294CEF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3EE670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BF32F24" w14:textId="01D3AE1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B644986" w14:textId="30C9BD0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1658487" w14:textId="4666BE1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E9A09A2" w14:textId="6E9780C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670567C" w14:textId="4535096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EB2833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1611A0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530E70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01C830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0DBDBA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D86079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9DDB34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9335DA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29D4FC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80A32E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A50796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C4E2CF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1F398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EE9BF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2E1A40D" w14:textId="77777777" w:rsidR="00F4101F" w:rsidRPr="00323A15" w:rsidRDefault="00F4101F" w:rsidP="00323A15">
            <w:pPr>
              <w:jc w:val="center"/>
              <w:rPr>
                <w:rFonts w:ascii="Times New Roman" w:hAnsi="Times New Roman" w:cs="Times New Roman"/>
                <w:sz w:val="14"/>
                <w:szCs w:val="14"/>
              </w:rPr>
            </w:pPr>
          </w:p>
        </w:tc>
      </w:tr>
      <w:tr w:rsidR="00F4101F" w:rsidRPr="00323A15" w14:paraId="7C526AD4" w14:textId="77777777" w:rsidTr="00323A15">
        <w:tc>
          <w:tcPr>
            <w:tcW w:w="988" w:type="dxa"/>
            <w:tcMar>
              <w:left w:w="28" w:type="dxa"/>
              <w:right w:w="28" w:type="dxa"/>
            </w:tcMar>
          </w:tcPr>
          <w:p w14:paraId="0619B0B9" w14:textId="6582797F"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УП.01</w:t>
            </w:r>
          </w:p>
        </w:tc>
        <w:tc>
          <w:tcPr>
            <w:tcW w:w="3118" w:type="dxa"/>
            <w:tcMar>
              <w:left w:w="28" w:type="dxa"/>
              <w:right w:w="28" w:type="dxa"/>
            </w:tcMar>
          </w:tcPr>
          <w:p w14:paraId="229D5903" w14:textId="015FEA90"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Учебная практика</w:t>
            </w:r>
          </w:p>
        </w:tc>
        <w:tc>
          <w:tcPr>
            <w:tcW w:w="355" w:type="dxa"/>
            <w:tcMar>
              <w:left w:w="28" w:type="dxa"/>
              <w:right w:w="28" w:type="dxa"/>
            </w:tcMar>
            <w:vAlign w:val="center"/>
          </w:tcPr>
          <w:p w14:paraId="26E640A3" w14:textId="1EB6482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A4A6915" w14:textId="51F9C4B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43AE297D" w14:textId="75FBCF0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B7A789B" w14:textId="5842551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4717DC4" w14:textId="03C78F3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0F2AF88" w14:textId="19CD7FA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944BA77" w14:textId="7BA7FC1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CB23AB4" w14:textId="767FF6C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C82CC33" w14:textId="262BB92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0E0C54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FDEFB8" w14:textId="766B5DF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DE22A07" w14:textId="1001BC0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87333A0" w14:textId="2D9741F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69035F4" w14:textId="1ECA906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572874A" w14:textId="5C117F1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5BCFDD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62364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8C85B1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95A73E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1CCE1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21A2CA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12FF1A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755D48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2C62E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7E1BD1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A1F9AF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9896C8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15F6C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DA8E18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2E0921F" w14:textId="77777777" w:rsidR="00F4101F" w:rsidRPr="00323A15" w:rsidRDefault="00F4101F" w:rsidP="00323A15">
            <w:pPr>
              <w:jc w:val="center"/>
              <w:rPr>
                <w:rFonts w:ascii="Times New Roman" w:hAnsi="Times New Roman" w:cs="Times New Roman"/>
                <w:sz w:val="14"/>
                <w:szCs w:val="14"/>
              </w:rPr>
            </w:pPr>
          </w:p>
        </w:tc>
      </w:tr>
      <w:tr w:rsidR="00F4101F" w:rsidRPr="00323A15" w14:paraId="781252E3" w14:textId="77777777" w:rsidTr="00323A15">
        <w:tc>
          <w:tcPr>
            <w:tcW w:w="988" w:type="dxa"/>
            <w:tcMar>
              <w:left w:w="28" w:type="dxa"/>
              <w:right w:w="28" w:type="dxa"/>
            </w:tcMar>
          </w:tcPr>
          <w:p w14:paraId="00D9305F" w14:textId="05FD6A49"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ПП.01</w:t>
            </w:r>
          </w:p>
        </w:tc>
        <w:tc>
          <w:tcPr>
            <w:tcW w:w="3118" w:type="dxa"/>
            <w:tcMar>
              <w:left w:w="28" w:type="dxa"/>
              <w:right w:w="28" w:type="dxa"/>
            </w:tcMar>
          </w:tcPr>
          <w:p w14:paraId="27215F8A" w14:textId="56CDD274"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Производственная практика</w:t>
            </w:r>
          </w:p>
        </w:tc>
        <w:tc>
          <w:tcPr>
            <w:tcW w:w="355" w:type="dxa"/>
            <w:tcMar>
              <w:left w:w="28" w:type="dxa"/>
              <w:right w:w="28" w:type="dxa"/>
            </w:tcMar>
            <w:vAlign w:val="center"/>
          </w:tcPr>
          <w:p w14:paraId="2C0343AD" w14:textId="2644F1B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4481E84" w14:textId="3DF8DB7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DC75930" w14:textId="0F07EE4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3B558DC" w14:textId="3E4CB3F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F1EC244" w14:textId="1FA00D7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A0F9C73" w14:textId="5A30DA0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3F19111" w14:textId="1F28416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556EFE0" w14:textId="66624C4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33D2EC7" w14:textId="6416538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3D38704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938CB95" w14:textId="478E6FC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2E6E0E7" w14:textId="3E62FF0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E4EEC95" w14:textId="76DFAD2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4D71B32" w14:textId="7E028EA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B3B2BCD" w14:textId="4328771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80C1AC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36B62A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9B4D39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926652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10286F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8FFB13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43EEA9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CB9A29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89EE2C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26FC6E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52EBCD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D0EBEE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9BD512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DED40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57802DA" w14:textId="77777777" w:rsidR="00F4101F" w:rsidRPr="00323A15" w:rsidRDefault="00F4101F" w:rsidP="00323A15">
            <w:pPr>
              <w:jc w:val="center"/>
              <w:rPr>
                <w:rFonts w:ascii="Times New Roman" w:hAnsi="Times New Roman" w:cs="Times New Roman"/>
                <w:sz w:val="14"/>
                <w:szCs w:val="14"/>
              </w:rPr>
            </w:pPr>
          </w:p>
        </w:tc>
      </w:tr>
      <w:tr w:rsidR="00F4101F" w:rsidRPr="00323A15" w14:paraId="754091B1" w14:textId="77777777" w:rsidTr="00323A15">
        <w:tc>
          <w:tcPr>
            <w:tcW w:w="988" w:type="dxa"/>
            <w:tcMar>
              <w:left w:w="28" w:type="dxa"/>
              <w:right w:w="28" w:type="dxa"/>
            </w:tcMar>
          </w:tcPr>
          <w:p w14:paraId="1A30DDBF" w14:textId="310F914C"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ПМ.02</w:t>
            </w:r>
          </w:p>
        </w:tc>
        <w:tc>
          <w:tcPr>
            <w:tcW w:w="3118" w:type="dxa"/>
            <w:tcMar>
              <w:left w:w="28" w:type="dxa"/>
              <w:right w:w="28" w:type="dxa"/>
            </w:tcMar>
          </w:tcPr>
          <w:p w14:paraId="5FB799FD" w14:textId="3D45CC54"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Выполнение клинических лабораторных исследований первой и второй категории сложности</w:t>
            </w:r>
          </w:p>
        </w:tc>
        <w:tc>
          <w:tcPr>
            <w:tcW w:w="355" w:type="dxa"/>
            <w:tcMar>
              <w:left w:w="28" w:type="dxa"/>
              <w:right w:w="28" w:type="dxa"/>
            </w:tcMar>
            <w:vAlign w:val="center"/>
          </w:tcPr>
          <w:p w14:paraId="219B6231" w14:textId="62D3C3C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112BF20" w14:textId="0C82D13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73B19D9" w14:textId="11A2032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15B70E7" w14:textId="0F5EC70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C0703F1" w14:textId="420640A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42F0CF7" w14:textId="04EBB3E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C114675" w14:textId="61610E8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DC8D178" w14:textId="6376ABE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C18AFB4" w14:textId="5AACACF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1A194E5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7DEC05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7866D1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B13621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1A6232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D9F8E7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D2982BD" w14:textId="2D74F5A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C894AED" w14:textId="7B009A5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A0C3DC4" w14:textId="612D44C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2AA4F9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ABCF17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D88E56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7D5ABF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B31D2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15441F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872B91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43412A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CBB91D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2D5C4E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DEFEB2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1CD5BE" w14:textId="77777777" w:rsidR="00F4101F" w:rsidRPr="00323A15" w:rsidRDefault="00F4101F" w:rsidP="00323A15">
            <w:pPr>
              <w:jc w:val="center"/>
              <w:rPr>
                <w:rFonts w:ascii="Times New Roman" w:hAnsi="Times New Roman" w:cs="Times New Roman"/>
                <w:sz w:val="14"/>
                <w:szCs w:val="14"/>
              </w:rPr>
            </w:pPr>
          </w:p>
        </w:tc>
      </w:tr>
      <w:tr w:rsidR="00F4101F" w:rsidRPr="00323A15" w14:paraId="00E99798" w14:textId="77777777" w:rsidTr="00323A15">
        <w:tc>
          <w:tcPr>
            <w:tcW w:w="988" w:type="dxa"/>
            <w:tcMar>
              <w:left w:w="28" w:type="dxa"/>
              <w:right w:w="28" w:type="dxa"/>
            </w:tcMar>
          </w:tcPr>
          <w:p w14:paraId="492231EE" w14:textId="39BC8370"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МДК.02.01</w:t>
            </w:r>
          </w:p>
        </w:tc>
        <w:tc>
          <w:tcPr>
            <w:tcW w:w="3118" w:type="dxa"/>
            <w:tcMar>
              <w:left w:w="28" w:type="dxa"/>
              <w:right w:w="28" w:type="dxa"/>
            </w:tcMar>
          </w:tcPr>
          <w:p w14:paraId="3FE25067" w14:textId="100B4020"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Проведение химико-микроскопических исследований</w:t>
            </w:r>
          </w:p>
        </w:tc>
        <w:tc>
          <w:tcPr>
            <w:tcW w:w="355" w:type="dxa"/>
            <w:tcMar>
              <w:left w:w="28" w:type="dxa"/>
              <w:right w:w="28" w:type="dxa"/>
            </w:tcMar>
            <w:vAlign w:val="center"/>
          </w:tcPr>
          <w:p w14:paraId="68334A32" w14:textId="55F7FF5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2B244A5" w14:textId="260C269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5C0037AB" w14:textId="3B3060B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F649123" w14:textId="49FB36B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020A26A" w14:textId="456F6D2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F0386EA" w14:textId="5EBAC34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55B80A5" w14:textId="3DE3A79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2631848" w14:textId="61A1D37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EA72992" w14:textId="1839E36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5DF28E5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D4BC1A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E51DF6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5F4CFF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DBAE4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5BA527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7FB0D5B" w14:textId="7FD6C81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53C1946" w14:textId="6DC68E4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DA27BA1" w14:textId="754DA3C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D6DAA3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3284BA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EA7AA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D70AC6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693447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AB72B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FB820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EB89E2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B99682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73CD23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35A71F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FD2B152" w14:textId="77777777" w:rsidR="00F4101F" w:rsidRPr="00323A15" w:rsidRDefault="00F4101F" w:rsidP="00323A15">
            <w:pPr>
              <w:jc w:val="center"/>
              <w:rPr>
                <w:rFonts w:ascii="Times New Roman" w:hAnsi="Times New Roman" w:cs="Times New Roman"/>
                <w:sz w:val="14"/>
                <w:szCs w:val="14"/>
              </w:rPr>
            </w:pPr>
          </w:p>
        </w:tc>
      </w:tr>
      <w:tr w:rsidR="00F4101F" w:rsidRPr="00323A15" w14:paraId="48C0D855" w14:textId="77777777" w:rsidTr="00323A15">
        <w:tc>
          <w:tcPr>
            <w:tcW w:w="988" w:type="dxa"/>
            <w:tcMar>
              <w:left w:w="28" w:type="dxa"/>
              <w:right w:w="28" w:type="dxa"/>
            </w:tcMar>
          </w:tcPr>
          <w:p w14:paraId="1C695EFD" w14:textId="1AA7B656"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 02.02</w:t>
            </w:r>
          </w:p>
        </w:tc>
        <w:tc>
          <w:tcPr>
            <w:tcW w:w="3118" w:type="dxa"/>
            <w:tcMar>
              <w:left w:w="28" w:type="dxa"/>
              <w:right w:w="28" w:type="dxa"/>
            </w:tcMar>
          </w:tcPr>
          <w:p w14:paraId="116DCF4E" w14:textId="2F0AC940"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Проведение гематологических исследований</w:t>
            </w:r>
          </w:p>
        </w:tc>
        <w:tc>
          <w:tcPr>
            <w:tcW w:w="355" w:type="dxa"/>
            <w:tcMar>
              <w:left w:w="28" w:type="dxa"/>
              <w:right w:w="28" w:type="dxa"/>
            </w:tcMar>
            <w:vAlign w:val="center"/>
          </w:tcPr>
          <w:p w14:paraId="3CB69593" w14:textId="3E9186C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3950D5E" w14:textId="6FEC46A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482EB2F4" w14:textId="565F3DA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2941262" w14:textId="1ECCE02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59207FA" w14:textId="34BFD94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E48DB83" w14:textId="3EFFAA4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C19F454" w14:textId="71350B3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ABEF5C9" w14:textId="1AFBFC2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AE7ED7E" w14:textId="5004F61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2E8EF3E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D30E6B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8102B5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F5A695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A87065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90A2C9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65E5F0D" w14:textId="6961208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D712B4C" w14:textId="4E2A9F6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996D794" w14:textId="54323EF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AD921D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F4A74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2C204A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839DE9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F1D828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A26357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6DCD7D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15117E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0E55E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403459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C92235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D62F795" w14:textId="77777777" w:rsidR="00F4101F" w:rsidRPr="00323A15" w:rsidRDefault="00F4101F" w:rsidP="00323A15">
            <w:pPr>
              <w:jc w:val="center"/>
              <w:rPr>
                <w:rFonts w:ascii="Times New Roman" w:hAnsi="Times New Roman" w:cs="Times New Roman"/>
                <w:sz w:val="14"/>
                <w:szCs w:val="14"/>
              </w:rPr>
            </w:pPr>
          </w:p>
        </w:tc>
      </w:tr>
      <w:tr w:rsidR="00F4101F" w:rsidRPr="00323A15" w14:paraId="1D7AE8D3" w14:textId="77777777" w:rsidTr="00323A15">
        <w:tc>
          <w:tcPr>
            <w:tcW w:w="988" w:type="dxa"/>
            <w:tcMar>
              <w:left w:w="28" w:type="dxa"/>
              <w:right w:w="28" w:type="dxa"/>
            </w:tcMar>
          </w:tcPr>
          <w:p w14:paraId="2938207A" w14:textId="4BD76514"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 02.03</w:t>
            </w:r>
          </w:p>
        </w:tc>
        <w:tc>
          <w:tcPr>
            <w:tcW w:w="3118" w:type="dxa"/>
            <w:tcMar>
              <w:left w:w="28" w:type="dxa"/>
              <w:right w:w="28" w:type="dxa"/>
            </w:tcMar>
          </w:tcPr>
          <w:p w14:paraId="6942BBDD" w14:textId="214D9F63"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Проведение биохимических исследований</w:t>
            </w:r>
          </w:p>
        </w:tc>
        <w:tc>
          <w:tcPr>
            <w:tcW w:w="355" w:type="dxa"/>
            <w:tcMar>
              <w:left w:w="28" w:type="dxa"/>
              <w:right w:w="28" w:type="dxa"/>
            </w:tcMar>
            <w:vAlign w:val="center"/>
          </w:tcPr>
          <w:p w14:paraId="402DFB6E" w14:textId="26A71A1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F138540" w14:textId="73A0EEA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6AEBBD5E" w14:textId="7FF1222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0CCA62C" w14:textId="60B86B7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60FDCE5" w14:textId="1DFF95B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99A2138" w14:textId="711F4D0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8F94E12" w14:textId="58DA93D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F34AB28" w14:textId="546706B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296F43A" w14:textId="0F7938E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4240E9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518A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12A36F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B8A9F0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004BE5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106085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7B9095" w14:textId="3888C60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26671D5" w14:textId="722167F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F29B9B8" w14:textId="069E206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EC68A4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1B4B09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BE7A46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09A5CC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CE53C7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14C9D3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337D22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F85B1C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7010A9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DFF11C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D5AB6F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C2B2016" w14:textId="77777777" w:rsidR="00F4101F" w:rsidRPr="00323A15" w:rsidRDefault="00F4101F" w:rsidP="00323A15">
            <w:pPr>
              <w:jc w:val="center"/>
              <w:rPr>
                <w:rFonts w:ascii="Times New Roman" w:hAnsi="Times New Roman" w:cs="Times New Roman"/>
                <w:sz w:val="14"/>
                <w:szCs w:val="14"/>
              </w:rPr>
            </w:pPr>
          </w:p>
        </w:tc>
      </w:tr>
      <w:tr w:rsidR="00F4101F" w:rsidRPr="00323A15" w14:paraId="12AF2418" w14:textId="77777777" w:rsidTr="00323A15">
        <w:tc>
          <w:tcPr>
            <w:tcW w:w="988" w:type="dxa"/>
            <w:tcMar>
              <w:left w:w="28" w:type="dxa"/>
              <w:right w:w="28" w:type="dxa"/>
            </w:tcMar>
          </w:tcPr>
          <w:p w14:paraId="0F42B1CF" w14:textId="39E85AC1"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УП.02</w:t>
            </w:r>
          </w:p>
        </w:tc>
        <w:tc>
          <w:tcPr>
            <w:tcW w:w="3118" w:type="dxa"/>
            <w:tcMar>
              <w:left w:w="28" w:type="dxa"/>
              <w:right w:w="28" w:type="dxa"/>
            </w:tcMar>
          </w:tcPr>
          <w:p w14:paraId="0CAC0CCC" w14:textId="21EE6406"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Учебная практика</w:t>
            </w:r>
          </w:p>
        </w:tc>
        <w:tc>
          <w:tcPr>
            <w:tcW w:w="355" w:type="dxa"/>
            <w:tcMar>
              <w:left w:w="28" w:type="dxa"/>
              <w:right w:w="28" w:type="dxa"/>
            </w:tcMar>
            <w:vAlign w:val="center"/>
          </w:tcPr>
          <w:p w14:paraId="3F73A33C" w14:textId="7B4E201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24A0651" w14:textId="7F327BF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7CE1433D" w14:textId="4ECB33C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8DD77FD" w14:textId="648F6E2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351166E" w14:textId="6D80D15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8D6348E" w14:textId="01EBB8E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CAB0713" w14:textId="4B21DFC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83B356E" w14:textId="6D925E9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27D620C" w14:textId="23437F0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F27633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51519C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58BC6E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5B832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7C3888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35A35B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6CC1CBB" w14:textId="6F6DF88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F76E495" w14:textId="68E5297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F2C203D" w14:textId="3A7497F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ADDA48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3FD4C9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76F571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56D672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11BDDF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51E7A6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D49E9E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79F16C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D391A7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2BA43F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ECD4B2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4C98990" w14:textId="77777777" w:rsidR="00F4101F" w:rsidRPr="00323A15" w:rsidRDefault="00F4101F" w:rsidP="00323A15">
            <w:pPr>
              <w:jc w:val="center"/>
              <w:rPr>
                <w:rFonts w:ascii="Times New Roman" w:hAnsi="Times New Roman" w:cs="Times New Roman"/>
                <w:sz w:val="14"/>
                <w:szCs w:val="14"/>
              </w:rPr>
            </w:pPr>
          </w:p>
        </w:tc>
      </w:tr>
      <w:tr w:rsidR="00F4101F" w:rsidRPr="00323A15" w14:paraId="278C88C4" w14:textId="77777777" w:rsidTr="00323A15">
        <w:tc>
          <w:tcPr>
            <w:tcW w:w="988" w:type="dxa"/>
            <w:tcMar>
              <w:left w:w="28" w:type="dxa"/>
              <w:right w:w="28" w:type="dxa"/>
            </w:tcMar>
          </w:tcPr>
          <w:p w14:paraId="64086AD5" w14:textId="517FFFB6"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ПП.02</w:t>
            </w:r>
          </w:p>
        </w:tc>
        <w:tc>
          <w:tcPr>
            <w:tcW w:w="3118" w:type="dxa"/>
            <w:tcMar>
              <w:left w:w="28" w:type="dxa"/>
              <w:right w:w="28" w:type="dxa"/>
            </w:tcMar>
          </w:tcPr>
          <w:p w14:paraId="31F75D79" w14:textId="3681D889"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Производственная практика</w:t>
            </w:r>
          </w:p>
        </w:tc>
        <w:tc>
          <w:tcPr>
            <w:tcW w:w="355" w:type="dxa"/>
            <w:tcMar>
              <w:left w:w="28" w:type="dxa"/>
              <w:right w:w="28" w:type="dxa"/>
            </w:tcMar>
            <w:vAlign w:val="center"/>
          </w:tcPr>
          <w:p w14:paraId="79C9BA9A" w14:textId="25F6C17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B08A95F" w14:textId="06699B5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6566C11" w14:textId="1C787A8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C7C97C0" w14:textId="55002E9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2D676D8" w14:textId="0307D8C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89A0AFE" w14:textId="5F15260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8A499E5" w14:textId="496100E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DB0EE69" w14:textId="296BD83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7B714AC" w14:textId="2953527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5A1053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D51FD0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D65AF1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0FBF21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C83D85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90F55F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C621F87" w14:textId="7C902CF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B60515E" w14:textId="421A22B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91E3606" w14:textId="7FB2098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70B6AD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C0E416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9EECB2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8F56C3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A4659C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7EEACE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A6C587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98A7D6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0F9F71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08A08C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A805E3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9AB313C" w14:textId="77777777" w:rsidR="00F4101F" w:rsidRPr="00323A15" w:rsidRDefault="00F4101F" w:rsidP="00323A15">
            <w:pPr>
              <w:jc w:val="center"/>
              <w:rPr>
                <w:rFonts w:ascii="Times New Roman" w:hAnsi="Times New Roman" w:cs="Times New Roman"/>
                <w:sz w:val="14"/>
                <w:szCs w:val="14"/>
              </w:rPr>
            </w:pPr>
          </w:p>
        </w:tc>
      </w:tr>
      <w:tr w:rsidR="00F4101F" w:rsidRPr="00323A15" w14:paraId="294908B0" w14:textId="77777777" w:rsidTr="00323A15">
        <w:tc>
          <w:tcPr>
            <w:tcW w:w="988" w:type="dxa"/>
            <w:tcMar>
              <w:left w:w="28" w:type="dxa"/>
              <w:right w:w="28" w:type="dxa"/>
            </w:tcMar>
          </w:tcPr>
          <w:p w14:paraId="556782FF" w14:textId="2E5CDD6E"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ПМ.03</w:t>
            </w:r>
          </w:p>
        </w:tc>
        <w:tc>
          <w:tcPr>
            <w:tcW w:w="3118" w:type="dxa"/>
            <w:tcMar>
              <w:left w:w="28" w:type="dxa"/>
              <w:right w:w="28" w:type="dxa"/>
            </w:tcMar>
          </w:tcPr>
          <w:p w14:paraId="7F194886" w14:textId="3BA7A0C0"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Выполнение микробиологических лабораторных исследований первой и второй категории сложности</w:t>
            </w:r>
          </w:p>
        </w:tc>
        <w:tc>
          <w:tcPr>
            <w:tcW w:w="355" w:type="dxa"/>
            <w:tcMar>
              <w:left w:w="28" w:type="dxa"/>
              <w:right w:w="28" w:type="dxa"/>
            </w:tcMar>
            <w:vAlign w:val="center"/>
          </w:tcPr>
          <w:p w14:paraId="08003F5C" w14:textId="10F01CA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C8B5782" w14:textId="66889D1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58A8DAB6" w14:textId="22006F4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0DB52B4" w14:textId="05BAA9E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900B462" w14:textId="6515B17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B14EA26" w14:textId="0C4680F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C675F6A" w14:textId="07CF6AC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4C43468" w14:textId="3B408B0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61B5DE2" w14:textId="3622FFA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2ED9AB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05542B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1EE01A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2C18DC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669C52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2BDEF5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93CC0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006DFD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2C616E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4691638" w14:textId="48F3CC6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E866A09" w14:textId="4BF5D9E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59ED9AD" w14:textId="31B5FD4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A1185C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D47265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D97F1F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2B4AD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CE291A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AFA064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4CF0F5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68C055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4B6F103" w14:textId="77777777" w:rsidR="00F4101F" w:rsidRPr="00323A15" w:rsidRDefault="00F4101F" w:rsidP="00323A15">
            <w:pPr>
              <w:jc w:val="center"/>
              <w:rPr>
                <w:rFonts w:ascii="Times New Roman" w:hAnsi="Times New Roman" w:cs="Times New Roman"/>
                <w:sz w:val="14"/>
                <w:szCs w:val="14"/>
              </w:rPr>
            </w:pPr>
          </w:p>
        </w:tc>
      </w:tr>
      <w:tr w:rsidR="00F4101F" w:rsidRPr="00323A15" w14:paraId="700FAE54" w14:textId="77777777" w:rsidTr="00323A15">
        <w:tc>
          <w:tcPr>
            <w:tcW w:w="988" w:type="dxa"/>
            <w:tcMar>
              <w:left w:w="28" w:type="dxa"/>
              <w:right w:w="28" w:type="dxa"/>
            </w:tcMar>
          </w:tcPr>
          <w:p w14:paraId="71DF0081" w14:textId="28CEACC9"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МДК.03.01</w:t>
            </w:r>
          </w:p>
        </w:tc>
        <w:tc>
          <w:tcPr>
            <w:tcW w:w="3118" w:type="dxa"/>
            <w:tcMar>
              <w:left w:w="28" w:type="dxa"/>
              <w:right w:w="28" w:type="dxa"/>
            </w:tcMar>
          </w:tcPr>
          <w:p w14:paraId="13235A63" w14:textId="1BC755FE"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Бактериология</w:t>
            </w:r>
          </w:p>
        </w:tc>
        <w:tc>
          <w:tcPr>
            <w:tcW w:w="355" w:type="dxa"/>
            <w:tcMar>
              <w:left w:w="28" w:type="dxa"/>
              <w:right w:w="28" w:type="dxa"/>
            </w:tcMar>
            <w:vAlign w:val="center"/>
          </w:tcPr>
          <w:p w14:paraId="4E4F55D1" w14:textId="77B6C7F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49C0233" w14:textId="3A232DB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000D3F1D" w14:textId="729CD80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73AF42F" w14:textId="0617B67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BB66ED7" w14:textId="56BFE93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0C70558" w14:textId="1B63CC9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E24BD0F" w14:textId="5EAC60E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275DC37" w14:textId="160E193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E8DF5CF" w14:textId="35E94B2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671BD92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2663D3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746C8C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191992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9ACD6E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6BDAAD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550FB0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BA7F4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3B2855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2B12DD3" w14:textId="5D9B0EE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237B060" w14:textId="209690E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D76199C" w14:textId="4B40B19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6C13B2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06497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23C2F7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9F5EA0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A1F194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619AEB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251120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B2D651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78B24CD" w14:textId="77777777" w:rsidR="00F4101F" w:rsidRPr="00323A15" w:rsidRDefault="00F4101F" w:rsidP="00323A15">
            <w:pPr>
              <w:jc w:val="center"/>
              <w:rPr>
                <w:rFonts w:ascii="Times New Roman" w:hAnsi="Times New Roman" w:cs="Times New Roman"/>
                <w:sz w:val="14"/>
                <w:szCs w:val="14"/>
              </w:rPr>
            </w:pPr>
          </w:p>
        </w:tc>
      </w:tr>
      <w:tr w:rsidR="00F4101F" w:rsidRPr="00323A15" w14:paraId="09E470A6" w14:textId="77777777" w:rsidTr="00323A15">
        <w:tc>
          <w:tcPr>
            <w:tcW w:w="988" w:type="dxa"/>
            <w:tcMar>
              <w:left w:w="28" w:type="dxa"/>
              <w:right w:w="28" w:type="dxa"/>
            </w:tcMar>
          </w:tcPr>
          <w:p w14:paraId="249FAEE6" w14:textId="493AA2E0"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 03.02</w:t>
            </w:r>
          </w:p>
        </w:tc>
        <w:tc>
          <w:tcPr>
            <w:tcW w:w="3118" w:type="dxa"/>
            <w:tcMar>
              <w:left w:w="28" w:type="dxa"/>
              <w:right w:w="28" w:type="dxa"/>
            </w:tcMar>
          </w:tcPr>
          <w:p w14:paraId="1D057411" w14:textId="69874EA7"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Иммунология</w:t>
            </w:r>
          </w:p>
        </w:tc>
        <w:tc>
          <w:tcPr>
            <w:tcW w:w="355" w:type="dxa"/>
            <w:tcMar>
              <w:left w:w="28" w:type="dxa"/>
              <w:right w:w="28" w:type="dxa"/>
            </w:tcMar>
            <w:vAlign w:val="center"/>
          </w:tcPr>
          <w:p w14:paraId="754260BA" w14:textId="51F44B7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E85B463" w14:textId="2400E91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3A65F456" w14:textId="51FA88F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45B4DD2" w14:textId="136570B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DC57589" w14:textId="35A2793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B3AF989" w14:textId="3511378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083E4D9" w14:textId="708C1C3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EEF17C5" w14:textId="4A246D6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56FD096" w14:textId="72871F5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6DA1D32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42F202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F1DBB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873AC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1E68D5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4C9A43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6ADA8D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F326E2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CB7F32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7F71E98" w14:textId="0BEB0F3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E5D6C62" w14:textId="53B3340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113CA29" w14:textId="1CE0C1B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F3F699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C20EB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5BB1B9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61DF73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A131B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0FD6A0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4D8CCD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C36D5C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B326CE" w14:textId="77777777" w:rsidR="00F4101F" w:rsidRPr="00323A15" w:rsidRDefault="00F4101F" w:rsidP="00323A15">
            <w:pPr>
              <w:jc w:val="center"/>
              <w:rPr>
                <w:rFonts w:ascii="Times New Roman" w:hAnsi="Times New Roman" w:cs="Times New Roman"/>
                <w:sz w:val="14"/>
                <w:szCs w:val="14"/>
              </w:rPr>
            </w:pPr>
          </w:p>
        </w:tc>
      </w:tr>
      <w:tr w:rsidR="00F4101F" w:rsidRPr="00323A15" w14:paraId="37606256" w14:textId="77777777" w:rsidTr="00323A15">
        <w:tc>
          <w:tcPr>
            <w:tcW w:w="988" w:type="dxa"/>
            <w:tcMar>
              <w:left w:w="28" w:type="dxa"/>
              <w:right w:w="28" w:type="dxa"/>
            </w:tcMar>
          </w:tcPr>
          <w:p w14:paraId="1BC2528B" w14:textId="06E1505C"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 03.03</w:t>
            </w:r>
          </w:p>
        </w:tc>
        <w:tc>
          <w:tcPr>
            <w:tcW w:w="3118" w:type="dxa"/>
            <w:tcMar>
              <w:left w:w="28" w:type="dxa"/>
              <w:right w:w="28" w:type="dxa"/>
            </w:tcMar>
          </w:tcPr>
          <w:p w14:paraId="08E567DB" w14:textId="0CD49E49"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Паразитология</w:t>
            </w:r>
          </w:p>
        </w:tc>
        <w:tc>
          <w:tcPr>
            <w:tcW w:w="355" w:type="dxa"/>
            <w:tcMar>
              <w:left w:w="28" w:type="dxa"/>
              <w:right w:w="28" w:type="dxa"/>
            </w:tcMar>
            <w:vAlign w:val="center"/>
          </w:tcPr>
          <w:p w14:paraId="63CDE95D" w14:textId="44CAAC5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D7E8673" w14:textId="2E426E2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9F8D8AC" w14:textId="4587D0B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A9D11BB" w14:textId="065FB9F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6BE0535" w14:textId="216D909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2DA86AA" w14:textId="034FFD1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46CFB60" w14:textId="2EAD433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3F486FC" w14:textId="47F818A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6EB6E15" w14:textId="13D6ABB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10EACAE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A7717B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5D5EE3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1FD3C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F0C241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FD0E23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B84296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346BA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E135B8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7AA62A4" w14:textId="7574985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E97144D" w14:textId="150636E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4F2CF4D" w14:textId="2A74ECF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207843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5689B4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91AF14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A7FB6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C637B0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F7282C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70F9C4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CEA378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0617F61" w14:textId="77777777" w:rsidR="00F4101F" w:rsidRPr="00323A15" w:rsidRDefault="00F4101F" w:rsidP="00323A15">
            <w:pPr>
              <w:jc w:val="center"/>
              <w:rPr>
                <w:rFonts w:ascii="Times New Roman" w:hAnsi="Times New Roman" w:cs="Times New Roman"/>
                <w:sz w:val="14"/>
                <w:szCs w:val="14"/>
              </w:rPr>
            </w:pPr>
          </w:p>
        </w:tc>
      </w:tr>
      <w:tr w:rsidR="00F4101F" w:rsidRPr="00323A15" w14:paraId="6CAEAAEE" w14:textId="77777777" w:rsidTr="00323A15">
        <w:tc>
          <w:tcPr>
            <w:tcW w:w="988" w:type="dxa"/>
            <w:tcMar>
              <w:left w:w="28" w:type="dxa"/>
              <w:right w:w="28" w:type="dxa"/>
            </w:tcMar>
          </w:tcPr>
          <w:p w14:paraId="07A95CA2" w14:textId="53C90739"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УП.03</w:t>
            </w:r>
          </w:p>
        </w:tc>
        <w:tc>
          <w:tcPr>
            <w:tcW w:w="3118" w:type="dxa"/>
            <w:tcMar>
              <w:left w:w="28" w:type="dxa"/>
              <w:right w:w="28" w:type="dxa"/>
            </w:tcMar>
          </w:tcPr>
          <w:p w14:paraId="0753571F" w14:textId="6226F218"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Учебная практика</w:t>
            </w:r>
          </w:p>
        </w:tc>
        <w:tc>
          <w:tcPr>
            <w:tcW w:w="355" w:type="dxa"/>
            <w:tcMar>
              <w:left w:w="28" w:type="dxa"/>
              <w:right w:w="28" w:type="dxa"/>
            </w:tcMar>
            <w:vAlign w:val="center"/>
          </w:tcPr>
          <w:p w14:paraId="2341F071" w14:textId="2D8563C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3B1F106" w14:textId="715228F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4C784214" w14:textId="77F9FA0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C8BDD5F" w14:textId="4BFA7D4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CB852C3" w14:textId="63A5857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64BE719" w14:textId="5FFE945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8ED5EE8" w14:textId="448E244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55EC64B" w14:textId="1C127AA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FEA072F" w14:textId="0BF74D3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0226B0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3715E1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334AB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DC5DDF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AE223C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0826BB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66B4C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D51A99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0E43DB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20FF09" w14:textId="62B4CB8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FE4B66B" w14:textId="4CEFD7A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436D88D" w14:textId="2831CA1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71E5D1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2E6C46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A08827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3822F8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4652FA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8E1A76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3DF174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08D770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1C3F22" w14:textId="77777777" w:rsidR="00F4101F" w:rsidRPr="00323A15" w:rsidRDefault="00F4101F" w:rsidP="00323A15">
            <w:pPr>
              <w:jc w:val="center"/>
              <w:rPr>
                <w:rFonts w:ascii="Times New Roman" w:hAnsi="Times New Roman" w:cs="Times New Roman"/>
                <w:sz w:val="14"/>
                <w:szCs w:val="14"/>
              </w:rPr>
            </w:pPr>
          </w:p>
        </w:tc>
      </w:tr>
      <w:tr w:rsidR="00F4101F" w:rsidRPr="00323A15" w14:paraId="7D1D4B55" w14:textId="77777777" w:rsidTr="00323A15">
        <w:tc>
          <w:tcPr>
            <w:tcW w:w="988" w:type="dxa"/>
            <w:tcMar>
              <w:left w:w="28" w:type="dxa"/>
              <w:right w:w="28" w:type="dxa"/>
            </w:tcMar>
          </w:tcPr>
          <w:p w14:paraId="03E0536B" w14:textId="0B225B23"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lastRenderedPageBreak/>
              <w:t>ПП.03</w:t>
            </w:r>
          </w:p>
        </w:tc>
        <w:tc>
          <w:tcPr>
            <w:tcW w:w="3118" w:type="dxa"/>
            <w:tcMar>
              <w:left w:w="28" w:type="dxa"/>
              <w:right w:w="28" w:type="dxa"/>
            </w:tcMar>
          </w:tcPr>
          <w:p w14:paraId="4FECD329" w14:textId="400F0E14"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Производственная практика</w:t>
            </w:r>
          </w:p>
        </w:tc>
        <w:tc>
          <w:tcPr>
            <w:tcW w:w="355" w:type="dxa"/>
            <w:tcMar>
              <w:left w:w="28" w:type="dxa"/>
              <w:right w:w="28" w:type="dxa"/>
            </w:tcMar>
            <w:vAlign w:val="center"/>
          </w:tcPr>
          <w:p w14:paraId="4B6DBAF0" w14:textId="295A82A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BA96A5E" w14:textId="1052758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3D62888B" w14:textId="46731BA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81D01A9" w14:textId="48F983B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BD5569B" w14:textId="273E71A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2686A94" w14:textId="219ABE4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ACD6352" w14:textId="4883776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467F311" w14:textId="76876AD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2E4A872" w14:textId="441A0F6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091EEC0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2511DB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CECA04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CCED97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679377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352BC6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811CCC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DE8B0B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2D0944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D5574A" w14:textId="1922775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1827026" w14:textId="5A49648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4153978" w14:textId="4CA1742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D4A9E5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2AA339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68A37F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F90FDB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861C47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9BB26E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CF662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8F77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0D74275" w14:textId="77777777" w:rsidR="00F4101F" w:rsidRPr="00323A15" w:rsidRDefault="00F4101F" w:rsidP="00323A15">
            <w:pPr>
              <w:jc w:val="center"/>
              <w:rPr>
                <w:rFonts w:ascii="Times New Roman" w:hAnsi="Times New Roman" w:cs="Times New Roman"/>
                <w:sz w:val="14"/>
                <w:szCs w:val="14"/>
              </w:rPr>
            </w:pPr>
          </w:p>
        </w:tc>
      </w:tr>
      <w:tr w:rsidR="00F4101F" w:rsidRPr="00323A15" w14:paraId="462103AD" w14:textId="77777777" w:rsidTr="00323A15">
        <w:tc>
          <w:tcPr>
            <w:tcW w:w="988" w:type="dxa"/>
            <w:tcMar>
              <w:left w:w="28" w:type="dxa"/>
              <w:right w:w="28" w:type="dxa"/>
            </w:tcMar>
          </w:tcPr>
          <w:p w14:paraId="67DFEAFF" w14:textId="1C9BF03B"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ПМ.04</w:t>
            </w:r>
          </w:p>
        </w:tc>
        <w:tc>
          <w:tcPr>
            <w:tcW w:w="3118" w:type="dxa"/>
            <w:tcMar>
              <w:left w:w="28" w:type="dxa"/>
              <w:right w:w="28" w:type="dxa"/>
            </w:tcMar>
          </w:tcPr>
          <w:p w14:paraId="144720DD" w14:textId="255BCE8B"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Выполнение морфологических лабораторных исследований первой и второй категории сложности</w:t>
            </w:r>
          </w:p>
        </w:tc>
        <w:tc>
          <w:tcPr>
            <w:tcW w:w="355" w:type="dxa"/>
            <w:tcMar>
              <w:left w:w="28" w:type="dxa"/>
              <w:right w:w="28" w:type="dxa"/>
            </w:tcMar>
            <w:vAlign w:val="center"/>
          </w:tcPr>
          <w:p w14:paraId="07C48B2A" w14:textId="3312E63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A1B8BAC" w14:textId="7715BD7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DCA0EEA" w14:textId="18126C0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BAB0126" w14:textId="15C619E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A57D5FD" w14:textId="6BDBE3C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6B913D2" w14:textId="6DBEC3C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53A08A7" w14:textId="4A698BD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E6AAC56" w14:textId="4E25F21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D622586" w14:textId="20C577C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39466E0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DF8E9F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134DBF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3E7326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786531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72D9A5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B874D1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0A5D98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597E0C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96CAA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9E8F70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5AA92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617370B" w14:textId="4E343B9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3A79BF3" w14:textId="44DF414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016BC55" w14:textId="43D86C2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343B08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6D7952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782524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D9A61C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6A4F04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0A35C83" w14:textId="77777777" w:rsidR="00F4101F" w:rsidRPr="00323A15" w:rsidRDefault="00F4101F" w:rsidP="00323A15">
            <w:pPr>
              <w:jc w:val="center"/>
              <w:rPr>
                <w:rFonts w:ascii="Times New Roman" w:hAnsi="Times New Roman" w:cs="Times New Roman"/>
                <w:sz w:val="14"/>
                <w:szCs w:val="14"/>
              </w:rPr>
            </w:pPr>
          </w:p>
        </w:tc>
      </w:tr>
      <w:tr w:rsidR="00F4101F" w:rsidRPr="00323A15" w14:paraId="6E31C13A" w14:textId="77777777" w:rsidTr="00323A15">
        <w:tc>
          <w:tcPr>
            <w:tcW w:w="988" w:type="dxa"/>
            <w:tcMar>
              <w:left w:w="28" w:type="dxa"/>
              <w:right w:w="28" w:type="dxa"/>
            </w:tcMar>
          </w:tcPr>
          <w:p w14:paraId="7B96E7E0" w14:textId="4E0F6C6F"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МДК.04.01</w:t>
            </w:r>
          </w:p>
        </w:tc>
        <w:tc>
          <w:tcPr>
            <w:tcW w:w="3118" w:type="dxa"/>
            <w:tcMar>
              <w:left w:w="28" w:type="dxa"/>
              <w:right w:w="28" w:type="dxa"/>
            </w:tcMar>
          </w:tcPr>
          <w:p w14:paraId="674A6905" w14:textId="40BFB22B"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Основы гистологии и цитологии</w:t>
            </w:r>
          </w:p>
        </w:tc>
        <w:tc>
          <w:tcPr>
            <w:tcW w:w="355" w:type="dxa"/>
            <w:tcMar>
              <w:left w:w="28" w:type="dxa"/>
              <w:right w:w="28" w:type="dxa"/>
            </w:tcMar>
            <w:vAlign w:val="center"/>
          </w:tcPr>
          <w:p w14:paraId="2CABCD58" w14:textId="52901CA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5F16B5B" w14:textId="7DA8F27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9B0595A" w14:textId="556A7BF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D609C9F" w14:textId="7123CB7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E65722E" w14:textId="0541684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4DA1047" w14:textId="394B245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CAF24CC" w14:textId="12BD292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6237802" w14:textId="7DE1261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9BFACA9" w14:textId="4180426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094F914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C845DD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D115BF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E0228E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3E7669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F580F9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059FD8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760D5D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F7E40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8F4D63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3CAA96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0D117A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0852FAB" w14:textId="60B9FDD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0829056" w14:textId="5A4B191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BE7E539" w14:textId="0E0F2D6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A51751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206510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75F756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427AD8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13A292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F4AA891" w14:textId="77777777" w:rsidR="00F4101F" w:rsidRPr="00323A15" w:rsidRDefault="00F4101F" w:rsidP="00323A15">
            <w:pPr>
              <w:jc w:val="center"/>
              <w:rPr>
                <w:rFonts w:ascii="Times New Roman" w:hAnsi="Times New Roman" w:cs="Times New Roman"/>
                <w:sz w:val="14"/>
                <w:szCs w:val="14"/>
              </w:rPr>
            </w:pPr>
          </w:p>
        </w:tc>
      </w:tr>
      <w:tr w:rsidR="00F4101F" w:rsidRPr="00323A15" w14:paraId="12AAD7AE" w14:textId="77777777" w:rsidTr="00323A15">
        <w:tc>
          <w:tcPr>
            <w:tcW w:w="988" w:type="dxa"/>
            <w:tcMar>
              <w:left w:w="28" w:type="dxa"/>
              <w:right w:w="28" w:type="dxa"/>
            </w:tcMar>
          </w:tcPr>
          <w:p w14:paraId="05CEC656" w14:textId="1522FF47"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УП.04</w:t>
            </w:r>
          </w:p>
        </w:tc>
        <w:tc>
          <w:tcPr>
            <w:tcW w:w="3118" w:type="dxa"/>
            <w:tcMar>
              <w:left w:w="28" w:type="dxa"/>
              <w:right w:w="28" w:type="dxa"/>
            </w:tcMar>
          </w:tcPr>
          <w:p w14:paraId="689B72E2" w14:textId="7AA81098"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Учебная практика</w:t>
            </w:r>
          </w:p>
        </w:tc>
        <w:tc>
          <w:tcPr>
            <w:tcW w:w="355" w:type="dxa"/>
            <w:tcMar>
              <w:left w:w="28" w:type="dxa"/>
              <w:right w:w="28" w:type="dxa"/>
            </w:tcMar>
            <w:vAlign w:val="center"/>
          </w:tcPr>
          <w:p w14:paraId="2E93374C" w14:textId="707FA29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0BD275D" w14:textId="6B8E21E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539C02EF" w14:textId="46B8404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3297719" w14:textId="258628F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8CABF9F" w14:textId="26DEC21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525D974" w14:textId="4AC963F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81414CC" w14:textId="2B0DED7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56ED843" w14:textId="505C31D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86B4972" w14:textId="7BF1F59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6ED82B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0BC7A5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9ADA5C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5BEC00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1D8BD0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2D9A20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2287A4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5E8741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1BAE6B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A32733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C7BED2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461D5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1E0EF44" w14:textId="774C8C6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D480149" w14:textId="4EB3EF3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1E66117B" w14:textId="67EBEA4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CB96BD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06B980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AB4653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59ACD1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B9AFF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4A03F58" w14:textId="77777777" w:rsidR="00F4101F" w:rsidRPr="00323A15" w:rsidRDefault="00F4101F" w:rsidP="00323A15">
            <w:pPr>
              <w:jc w:val="center"/>
              <w:rPr>
                <w:rFonts w:ascii="Times New Roman" w:hAnsi="Times New Roman" w:cs="Times New Roman"/>
                <w:sz w:val="14"/>
                <w:szCs w:val="14"/>
              </w:rPr>
            </w:pPr>
          </w:p>
        </w:tc>
      </w:tr>
      <w:tr w:rsidR="00F4101F" w:rsidRPr="00323A15" w14:paraId="6DAA5268" w14:textId="77777777" w:rsidTr="00323A15">
        <w:tc>
          <w:tcPr>
            <w:tcW w:w="988" w:type="dxa"/>
            <w:tcMar>
              <w:left w:w="28" w:type="dxa"/>
              <w:right w:w="28" w:type="dxa"/>
            </w:tcMar>
          </w:tcPr>
          <w:p w14:paraId="3F20F757" w14:textId="1C919434"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ПП.04</w:t>
            </w:r>
          </w:p>
        </w:tc>
        <w:tc>
          <w:tcPr>
            <w:tcW w:w="3118" w:type="dxa"/>
            <w:tcMar>
              <w:left w:w="28" w:type="dxa"/>
              <w:right w:w="28" w:type="dxa"/>
            </w:tcMar>
          </w:tcPr>
          <w:p w14:paraId="6EBDA93B" w14:textId="17EF4178"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Производственная практика</w:t>
            </w:r>
          </w:p>
        </w:tc>
        <w:tc>
          <w:tcPr>
            <w:tcW w:w="355" w:type="dxa"/>
            <w:tcMar>
              <w:left w:w="28" w:type="dxa"/>
              <w:right w:w="28" w:type="dxa"/>
            </w:tcMar>
            <w:vAlign w:val="center"/>
          </w:tcPr>
          <w:p w14:paraId="7D123A76" w14:textId="0C67FAA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F59AECA" w14:textId="0C06925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6E9340D7" w14:textId="7328A84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22B608F" w14:textId="79CCD77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5240984" w14:textId="42725C6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28DF64E" w14:textId="384EA39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B2ED0CD" w14:textId="3BE7CEF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E0D005E" w14:textId="46FAFEF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3D41A53" w14:textId="2615316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B02A58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F9477B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DC2964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D0B1A7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036C4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45E7F5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49183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7337C8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D3D32D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FD530B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0BB7E1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3E0A0A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B80FDC4" w14:textId="608706C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E9417C7" w14:textId="371BAC2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2610363" w14:textId="3BA72B6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ECBBB7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8E4920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3C3453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5429EE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7D5E00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301230C" w14:textId="77777777" w:rsidR="00F4101F" w:rsidRPr="00323A15" w:rsidRDefault="00F4101F" w:rsidP="00323A15">
            <w:pPr>
              <w:jc w:val="center"/>
              <w:rPr>
                <w:rFonts w:ascii="Times New Roman" w:hAnsi="Times New Roman" w:cs="Times New Roman"/>
                <w:sz w:val="14"/>
                <w:szCs w:val="14"/>
              </w:rPr>
            </w:pPr>
          </w:p>
        </w:tc>
      </w:tr>
      <w:tr w:rsidR="00F4101F" w:rsidRPr="00323A15" w14:paraId="321D88C9" w14:textId="77777777" w:rsidTr="00323A15">
        <w:tc>
          <w:tcPr>
            <w:tcW w:w="988" w:type="dxa"/>
            <w:tcMar>
              <w:left w:w="28" w:type="dxa"/>
              <w:right w:w="28" w:type="dxa"/>
            </w:tcMar>
          </w:tcPr>
          <w:p w14:paraId="3A2851D3" w14:textId="50AF635F"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ПМ.05</w:t>
            </w:r>
          </w:p>
        </w:tc>
        <w:tc>
          <w:tcPr>
            <w:tcW w:w="3118" w:type="dxa"/>
            <w:tcMar>
              <w:left w:w="28" w:type="dxa"/>
              <w:right w:w="28" w:type="dxa"/>
            </w:tcMar>
          </w:tcPr>
          <w:p w14:paraId="37D7D0D0" w14:textId="738417FD"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Выполнение санитарно-гигиенических лабораторных исследований первой и второй категории сложности</w:t>
            </w:r>
          </w:p>
        </w:tc>
        <w:tc>
          <w:tcPr>
            <w:tcW w:w="355" w:type="dxa"/>
            <w:tcMar>
              <w:left w:w="28" w:type="dxa"/>
              <w:right w:w="28" w:type="dxa"/>
            </w:tcMar>
            <w:vAlign w:val="center"/>
          </w:tcPr>
          <w:p w14:paraId="6D728823" w14:textId="1614780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DDD98FB" w14:textId="2A4CC4C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1942AF2D" w14:textId="5E26279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2E470A98" w14:textId="78CA8EA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66E3A5D" w14:textId="0DCF3D4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DC1F71F" w14:textId="626E0DC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5324B7D" w14:textId="33136E5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586AB30" w14:textId="0B7D2B1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A6233CB" w14:textId="5BEBEF1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0469C70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905B1B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A8050B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7A63B8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F466DD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F12CC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50577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B38436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87E91B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AA92EC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775BBC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AB18F7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8D8CD47" w14:textId="71CF10D5"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047CD93" w14:textId="4DAFF176"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DA63D64" w14:textId="1C6E473F"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D8E1FFD" w14:textId="2583B6C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606DFC08" w14:textId="4908BB5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66AB7EA" w14:textId="6F074BB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71E734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638908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30C8380" w14:textId="77777777" w:rsidR="00F4101F" w:rsidRPr="00323A15" w:rsidRDefault="00F4101F" w:rsidP="00323A15">
            <w:pPr>
              <w:jc w:val="center"/>
              <w:rPr>
                <w:rFonts w:ascii="Times New Roman" w:hAnsi="Times New Roman" w:cs="Times New Roman"/>
                <w:sz w:val="14"/>
                <w:szCs w:val="14"/>
              </w:rPr>
            </w:pPr>
          </w:p>
        </w:tc>
      </w:tr>
      <w:tr w:rsidR="00F4101F" w:rsidRPr="00323A15" w14:paraId="2F2922EB" w14:textId="77777777" w:rsidTr="00323A15">
        <w:tc>
          <w:tcPr>
            <w:tcW w:w="988" w:type="dxa"/>
            <w:tcMar>
              <w:left w:w="28" w:type="dxa"/>
              <w:right w:w="28" w:type="dxa"/>
            </w:tcMar>
          </w:tcPr>
          <w:p w14:paraId="32156535" w14:textId="2D993501"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МДК.05.01</w:t>
            </w:r>
          </w:p>
        </w:tc>
        <w:tc>
          <w:tcPr>
            <w:tcW w:w="3118" w:type="dxa"/>
            <w:tcMar>
              <w:left w:w="28" w:type="dxa"/>
              <w:right w:w="28" w:type="dxa"/>
            </w:tcMar>
          </w:tcPr>
          <w:p w14:paraId="79D86217" w14:textId="69933703"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 xml:space="preserve">Санитарно-гигиенические лабораторные исследования </w:t>
            </w:r>
          </w:p>
        </w:tc>
        <w:tc>
          <w:tcPr>
            <w:tcW w:w="355" w:type="dxa"/>
            <w:tcMar>
              <w:left w:w="28" w:type="dxa"/>
              <w:right w:w="28" w:type="dxa"/>
            </w:tcMar>
            <w:vAlign w:val="center"/>
          </w:tcPr>
          <w:p w14:paraId="7D380343" w14:textId="05414E3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8E22BBB" w14:textId="356207D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47B491A8" w14:textId="0CD3B2F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544A302" w14:textId="3085DB9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52E80C8" w14:textId="1A450CB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40F58A4" w14:textId="660677F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BC85935" w14:textId="213424C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013009F" w14:textId="6872CF8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40BC0B6" w14:textId="1790A94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71ECBDC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239C6A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D86A73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1CAE6A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FFFEC3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816A9E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805F7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FDBA86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8D7820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EA3485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91BF61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0BDD10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D0934F0" w14:textId="61FF92D3"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540BFF8" w14:textId="4F9D562B"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0114C55" w14:textId="2FC5BAD5"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2AA3E67" w14:textId="05F0D99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0828FA58" w14:textId="03D93AF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718BE70" w14:textId="3FB81B4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B4E989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13FD04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8256F3C" w14:textId="77777777" w:rsidR="00F4101F" w:rsidRPr="00323A15" w:rsidRDefault="00F4101F" w:rsidP="00323A15">
            <w:pPr>
              <w:jc w:val="center"/>
              <w:rPr>
                <w:rFonts w:ascii="Times New Roman" w:hAnsi="Times New Roman" w:cs="Times New Roman"/>
                <w:sz w:val="14"/>
                <w:szCs w:val="14"/>
              </w:rPr>
            </w:pPr>
          </w:p>
        </w:tc>
      </w:tr>
      <w:tr w:rsidR="00F4101F" w:rsidRPr="00323A15" w14:paraId="342E29E2" w14:textId="77777777" w:rsidTr="00323A15">
        <w:tc>
          <w:tcPr>
            <w:tcW w:w="988" w:type="dxa"/>
            <w:tcMar>
              <w:left w:w="28" w:type="dxa"/>
              <w:right w:w="28" w:type="dxa"/>
            </w:tcMar>
          </w:tcPr>
          <w:p w14:paraId="2D6FEA5B" w14:textId="4FB24B26"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УП.05</w:t>
            </w:r>
          </w:p>
        </w:tc>
        <w:tc>
          <w:tcPr>
            <w:tcW w:w="3118" w:type="dxa"/>
            <w:tcMar>
              <w:left w:w="28" w:type="dxa"/>
              <w:right w:w="28" w:type="dxa"/>
            </w:tcMar>
          </w:tcPr>
          <w:p w14:paraId="397E6C77" w14:textId="05F9E193"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Учебная практика</w:t>
            </w:r>
          </w:p>
        </w:tc>
        <w:tc>
          <w:tcPr>
            <w:tcW w:w="355" w:type="dxa"/>
            <w:tcMar>
              <w:left w:w="28" w:type="dxa"/>
              <w:right w:w="28" w:type="dxa"/>
            </w:tcMar>
            <w:vAlign w:val="center"/>
          </w:tcPr>
          <w:p w14:paraId="4213EF0A" w14:textId="23BB52A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1C63C5C" w14:textId="645E912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7D065435" w14:textId="1AF47A9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6D97DB2" w14:textId="301097E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0B80D07" w14:textId="07A03B9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7FD886A7" w14:textId="291B761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0B2AEF4" w14:textId="1D8EF0F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1EE8AE6" w14:textId="0FBF9AB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753859A" w14:textId="449FF81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6A393BE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0BD3B9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6A485D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0AF95D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B1377C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4E6C2A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3C5F40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C2EAFD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61BBC8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11BFAC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96FA00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A5BAF5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A62ABA5" w14:textId="54144440"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5FA957" w14:textId="255F4CDB"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F044A0" w14:textId="24B09560"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28575AF" w14:textId="14FA5A5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5007FF4" w14:textId="636796C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F39BB7D" w14:textId="180F9FA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4DA6A0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A224A2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084DD64" w14:textId="77777777" w:rsidR="00F4101F" w:rsidRPr="00323A15" w:rsidRDefault="00F4101F" w:rsidP="00323A15">
            <w:pPr>
              <w:jc w:val="center"/>
              <w:rPr>
                <w:rFonts w:ascii="Times New Roman" w:hAnsi="Times New Roman" w:cs="Times New Roman"/>
                <w:sz w:val="14"/>
                <w:szCs w:val="14"/>
              </w:rPr>
            </w:pPr>
          </w:p>
        </w:tc>
      </w:tr>
      <w:tr w:rsidR="00F4101F" w:rsidRPr="00323A15" w14:paraId="6A1B0862" w14:textId="77777777" w:rsidTr="00323A15">
        <w:tc>
          <w:tcPr>
            <w:tcW w:w="988" w:type="dxa"/>
            <w:tcMar>
              <w:left w:w="28" w:type="dxa"/>
              <w:right w:w="28" w:type="dxa"/>
            </w:tcMar>
          </w:tcPr>
          <w:p w14:paraId="6A0993F2" w14:textId="5E4F860A"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ПП.05</w:t>
            </w:r>
          </w:p>
        </w:tc>
        <w:tc>
          <w:tcPr>
            <w:tcW w:w="3118" w:type="dxa"/>
            <w:tcMar>
              <w:left w:w="28" w:type="dxa"/>
              <w:right w:w="28" w:type="dxa"/>
            </w:tcMar>
          </w:tcPr>
          <w:p w14:paraId="0C7DAABF" w14:textId="2BD60BF8"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Производственная практика</w:t>
            </w:r>
          </w:p>
        </w:tc>
        <w:tc>
          <w:tcPr>
            <w:tcW w:w="355" w:type="dxa"/>
            <w:tcMar>
              <w:left w:w="28" w:type="dxa"/>
              <w:right w:w="28" w:type="dxa"/>
            </w:tcMar>
            <w:vAlign w:val="center"/>
          </w:tcPr>
          <w:p w14:paraId="4C0C1037" w14:textId="47FC488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5D6FBFB" w14:textId="3476CD7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238D722D" w14:textId="4CB51C1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461DF59" w14:textId="5B0320E7"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9C2193F" w14:textId="22121E8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664F5D67" w14:textId="2C28F38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DBF1841" w14:textId="3A12A85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712354D" w14:textId="78D174A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093B3F3" w14:textId="1674794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0D6B373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530F1F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1BFA68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063CD4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FC5EC0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6FD02A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35C151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EA1EB5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4CD8C1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C835BF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66AF86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0C7742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EC10BD7" w14:textId="68E72813"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EEFE5A3" w14:textId="7E038A8C"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4497055" w14:textId="288B2B29"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0677014" w14:textId="2A6D1B0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5B438B34" w14:textId="36B255A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9401EDC" w14:textId="728BA78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3BECB70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335C6C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118A913" w14:textId="77777777" w:rsidR="00F4101F" w:rsidRPr="00323A15" w:rsidRDefault="00F4101F" w:rsidP="00323A15">
            <w:pPr>
              <w:jc w:val="center"/>
              <w:rPr>
                <w:rFonts w:ascii="Times New Roman" w:hAnsi="Times New Roman" w:cs="Times New Roman"/>
                <w:sz w:val="14"/>
                <w:szCs w:val="14"/>
              </w:rPr>
            </w:pPr>
          </w:p>
        </w:tc>
      </w:tr>
      <w:tr w:rsidR="00F4101F" w:rsidRPr="00323A15" w14:paraId="20859D25" w14:textId="77777777" w:rsidTr="00323A15">
        <w:tc>
          <w:tcPr>
            <w:tcW w:w="988" w:type="dxa"/>
            <w:tcMar>
              <w:left w:w="28" w:type="dxa"/>
              <w:right w:w="28" w:type="dxa"/>
            </w:tcMar>
          </w:tcPr>
          <w:p w14:paraId="2A1D7736" w14:textId="4D95F6DE"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ПМ.06</w:t>
            </w:r>
          </w:p>
        </w:tc>
        <w:tc>
          <w:tcPr>
            <w:tcW w:w="3118" w:type="dxa"/>
            <w:tcMar>
              <w:left w:w="28" w:type="dxa"/>
              <w:right w:w="28" w:type="dxa"/>
            </w:tcMar>
          </w:tcPr>
          <w:p w14:paraId="477323C4" w14:textId="0D2C9152"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Выполнение лабораторных и инструментальных исследований при производстве судебно-медицинских экспертиз (исследований)</w:t>
            </w:r>
          </w:p>
        </w:tc>
        <w:tc>
          <w:tcPr>
            <w:tcW w:w="355" w:type="dxa"/>
            <w:tcMar>
              <w:left w:w="28" w:type="dxa"/>
              <w:right w:w="28" w:type="dxa"/>
            </w:tcMar>
            <w:vAlign w:val="center"/>
          </w:tcPr>
          <w:p w14:paraId="272FE52E" w14:textId="0D5DF14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377DA6B" w14:textId="67FD67F6"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58032A5D" w14:textId="7F8A334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0C7D166B" w14:textId="73DE7F70"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5D1B82D" w14:textId="39CBD8B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49935DC1" w14:textId="5C457CAE"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358092ED" w14:textId="70CD12B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20915176" w14:textId="06552D0A"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01EEDAA9" w14:textId="0CAD91A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4347411D"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F99C67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95F6DF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D097E8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048FCC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B164D6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1A49D4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333328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E25DDD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DBCBD3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CB51DE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B494F9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7EDC1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BCE842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CB164B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C71034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697124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CA43DA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3DD0030" w14:textId="0A8BD38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05CFBD7" w14:textId="313E304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4A364F1B" w14:textId="39CF6FB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r>
      <w:tr w:rsidR="00F4101F" w:rsidRPr="00323A15" w14:paraId="6E34B5E8" w14:textId="77777777" w:rsidTr="00323A15">
        <w:tc>
          <w:tcPr>
            <w:tcW w:w="988" w:type="dxa"/>
            <w:tcMar>
              <w:left w:w="28" w:type="dxa"/>
              <w:right w:w="28" w:type="dxa"/>
            </w:tcMar>
          </w:tcPr>
          <w:p w14:paraId="40EA6238" w14:textId="01CFB522"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МДК.06.01</w:t>
            </w:r>
          </w:p>
        </w:tc>
        <w:tc>
          <w:tcPr>
            <w:tcW w:w="3118" w:type="dxa"/>
            <w:tcMar>
              <w:left w:w="28" w:type="dxa"/>
              <w:right w:w="28" w:type="dxa"/>
            </w:tcMar>
          </w:tcPr>
          <w:p w14:paraId="7AC6C6A5" w14:textId="186491A0"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Выполнение операционных процедур при производстве судебно-медицинских экспертиз (исследований)</w:t>
            </w:r>
          </w:p>
        </w:tc>
        <w:tc>
          <w:tcPr>
            <w:tcW w:w="355" w:type="dxa"/>
            <w:tcMar>
              <w:left w:w="28" w:type="dxa"/>
              <w:right w:w="28" w:type="dxa"/>
            </w:tcMar>
            <w:vAlign w:val="center"/>
          </w:tcPr>
          <w:p w14:paraId="36BFB302" w14:textId="79B9964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7343325C" w14:textId="5FC6D6C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73EFDD11" w14:textId="6A2A0739"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400D9DF" w14:textId="696416B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FB3343A" w14:textId="3FC8FBE5"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58E76458" w14:textId="1C74529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4001648D" w14:textId="3592236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107B543C" w14:textId="426431FB"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65B418F" w14:textId="18DE39A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55EEFAE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C1BE4E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529573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E03EF5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8028B76"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4AD359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3ECAD5A"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9C33FF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278F01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4A09A7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053CDA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A067A5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590CF59"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F6F5E7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E8748CE"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700D74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650CEB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515F96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70C9DA2" w14:textId="65FD510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7A082DCF" w14:textId="4219CD4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88" w:type="dxa"/>
            <w:tcMar>
              <w:left w:w="28" w:type="dxa"/>
              <w:right w:w="28" w:type="dxa"/>
            </w:tcMar>
            <w:vAlign w:val="center"/>
          </w:tcPr>
          <w:p w14:paraId="26D255DD" w14:textId="72E44FC4"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r>
      <w:tr w:rsidR="00F4101F" w:rsidRPr="00323A15" w14:paraId="791CF964" w14:textId="77777777" w:rsidTr="00323A15">
        <w:tc>
          <w:tcPr>
            <w:tcW w:w="988" w:type="dxa"/>
            <w:tcMar>
              <w:left w:w="28" w:type="dxa"/>
              <w:right w:w="28" w:type="dxa"/>
            </w:tcMar>
          </w:tcPr>
          <w:p w14:paraId="77336F14" w14:textId="65336A69"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УП.06</w:t>
            </w:r>
          </w:p>
        </w:tc>
        <w:tc>
          <w:tcPr>
            <w:tcW w:w="3118" w:type="dxa"/>
            <w:tcMar>
              <w:left w:w="28" w:type="dxa"/>
              <w:right w:w="28" w:type="dxa"/>
            </w:tcMar>
          </w:tcPr>
          <w:p w14:paraId="0B393E64" w14:textId="00863356"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Учебная практика</w:t>
            </w:r>
          </w:p>
        </w:tc>
        <w:tc>
          <w:tcPr>
            <w:tcW w:w="355" w:type="dxa"/>
            <w:tcMar>
              <w:left w:w="28" w:type="dxa"/>
              <w:right w:w="28" w:type="dxa"/>
            </w:tcMar>
            <w:vAlign w:val="center"/>
          </w:tcPr>
          <w:p w14:paraId="2E1B3A00" w14:textId="2057BDB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658CEA43" w14:textId="61154EA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6" w:type="dxa"/>
            <w:tcMar>
              <w:left w:w="28" w:type="dxa"/>
              <w:right w:w="28" w:type="dxa"/>
            </w:tcMar>
            <w:vAlign w:val="center"/>
          </w:tcPr>
          <w:p w14:paraId="6A040B7E" w14:textId="097803BD"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839C3FB" w14:textId="5C3428AC"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1B203A8B" w14:textId="58094578"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5" w:type="dxa"/>
            <w:tcMar>
              <w:left w:w="28" w:type="dxa"/>
              <w:right w:w="28" w:type="dxa"/>
            </w:tcMar>
            <w:vAlign w:val="center"/>
          </w:tcPr>
          <w:p w14:paraId="3E72AF7A" w14:textId="76BAF783"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0C2B203" w14:textId="7DB66482"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833FCFF" w14:textId="593ABC3F"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354" w:type="dxa"/>
            <w:tcMar>
              <w:left w:w="28" w:type="dxa"/>
              <w:right w:w="28" w:type="dxa"/>
            </w:tcMar>
            <w:vAlign w:val="center"/>
          </w:tcPr>
          <w:p w14:paraId="5D7DAFA8" w14:textId="3D54A1D1" w:rsidR="00F4101F" w:rsidRPr="00323A15" w:rsidRDefault="00F4101F" w:rsidP="00323A15">
            <w:pPr>
              <w:jc w:val="center"/>
              <w:rPr>
                <w:rFonts w:ascii="Times New Roman" w:hAnsi="Times New Roman" w:cs="Times New Roman"/>
                <w:sz w:val="14"/>
                <w:szCs w:val="14"/>
              </w:rPr>
            </w:pPr>
            <w:r w:rsidRPr="00323A15">
              <w:rPr>
                <w:rFonts w:ascii="Times New Roman" w:hAnsi="Times New Roman" w:cs="Times New Roman"/>
                <w:sz w:val="14"/>
                <w:szCs w:val="14"/>
              </w:rPr>
              <w:t>О</w:t>
            </w:r>
          </w:p>
        </w:tc>
        <w:tc>
          <w:tcPr>
            <w:tcW w:w="236" w:type="dxa"/>
            <w:tcMar>
              <w:left w:w="28" w:type="dxa"/>
              <w:right w:w="28" w:type="dxa"/>
            </w:tcMar>
            <w:vAlign w:val="center"/>
          </w:tcPr>
          <w:p w14:paraId="39C8A4E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16A5EA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8BECDE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AED82C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4BE51F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45C97B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F3495B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F60E96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3E6A5F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279487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1DD303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D8F1F3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6AD898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A80CB6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A0797A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051400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812110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8241422"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B2526FC" w14:textId="02AB084C"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B5541BA" w14:textId="6FD96956"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0C74E8C" w14:textId="11AE8964" w:rsidR="00F4101F" w:rsidRPr="00323A15" w:rsidRDefault="00F4101F" w:rsidP="00323A15">
            <w:pPr>
              <w:jc w:val="center"/>
              <w:rPr>
                <w:rFonts w:ascii="Times New Roman" w:hAnsi="Times New Roman" w:cs="Times New Roman"/>
                <w:sz w:val="14"/>
                <w:szCs w:val="14"/>
              </w:rPr>
            </w:pPr>
          </w:p>
        </w:tc>
      </w:tr>
      <w:tr w:rsidR="00F4101F" w:rsidRPr="00323A15" w14:paraId="200FAC17" w14:textId="77777777" w:rsidTr="00323A15">
        <w:tc>
          <w:tcPr>
            <w:tcW w:w="988" w:type="dxa"/>
            <w:tcMar>
              <w:left w:w="28" w:type="dxa"/>
              <w:right w:w="28" w:type="dxa"/>
            </w:tcMar>
          </w:tcPr>
          <w:p w14:paraId="67987BCB" w14:textId="376C2104" w:rsidR="00F4101F" w:rsidRPr="00323A15" w:rsidRDefault="00F4101F" w:rsidP="00F4101F">
            <w:pPr>
              <w:rPr>
                <w:rFonts w:ascii="Times New Roman" w:hAnsi="Times New Roman" w:cs="Times New Roman"/>
                <w:sz w:val="16"/>
                <w:szCs w:val="16"/>
              </w:rPr>
            </w:pPr>
            <w:r w:rsidRPr="00323A15">
              <w:rPr>
                <w:rFonts w:ascii="Times New Roman" w:hAnsi="Times New Roman" w:cs="Times New Roman"/>
                <w:sz w:val="16"/>
                <w:szCs w:val="16"/>
              </w:rPr>
              <w:t>ПП.06</w:t>
            </w:r>
          </w:p>
        </w:tc>
        <w:tc>
          <w:tcPr>
            <w:tcW w:w="3118" w:type="dxa"/>
            <w:tcMar>
              <w:left w:w="28" w:type="dxa"/>
              <w:right w:w="28" w:type="dxa"/>
            </w:tcMar>
          </w:tcPr>
          <w:p w14:paraId="5FD219E6" w14:textId="4A3B67D3" w:rsidR="00F4101F" w:rsidRPr="00323A15" w:rsidRDefault="00F4101F" w:rsidP="00F4101F">
            <w:pPr>
              <w:rPr>
                <w:rFonts w:ascii="Times New Roman" w:hAnsi="Times New Roman" w:cs="Times New Roman"/>
                <w:sz w:val="14"/>
                <w:szCs w:val="14"/>
              </w:rPr>
            </w:pPr>
            <w:r w:rsidRPr="00323A15">
              <w:rPr>
                <w:rFonts w:ascii="Times New Roman" w:hAnsi="Times New Roman" w:cs="Times New Roman"/>
                <w:sz w:val="14"/>
                <w:szCs w:val="14"/>
              </w:rPr>
              <w:t>Производственная практика</w:t>
            </w:r>
          </w:p>
        </w:tc>
        <w:tc>
          <w:tcPr>
            <w:tcW w:w="355" w:type="dxa"/>
            <w:tcMar>
              <w:left w:w="28" w:type="dxa"/>
              <w:right w:w="28" w:type="dxa"/>
            </w:tcMar>
            <w:vAlign w:val="center"/>
          </w:tcPr>
          <w:p w14:paraId="1A386FC3" w14:textId="0309994B" w:rsidR="00F4101F" w:rsidRPr="00323A15" w:rsidRDefault="00F4101F" w:rsidP="00323A15">
            <w:pPr>
              <w:jc w:val="center"/>
              <w:rPr>
                <w:rFonts w:ascii="Times New Roman" w:hAnsi="Times New Roman" w:cs="Times New Roman"/>
                <w:sz w:val="14"/>
                <w:szCs w:val="14"/>
              </w:rPr>
            </w:pPr>
          </w:p>
        </w:tc>
        <w:tc>
          <w:tcPr>
            <w:tcW w:w="354" w:type="dxa"/>
            <w:tcMar>
              <w:left w:w="28" w:type="dxa"/>
              <w:right w:w="28" w:type="dxa"/>
            </w:tcMar>
            <w:vAlign w:val="center"/>
          </w:tcPr>
          <w:p w14:paraId="02245234" w14:textId="406F25CA" w:rsidR="00F4101F" w:rsidRPr="00323A15" w:rsidRDefault="00F4101F" w:rsidP="00323A15">
            <w:pPr>
              <w:jc w:val="center"/>
              <w:rPr>
                <w:rFonts w:ascii="Times New Roman" w:hAnsi="Times New Roman" w:cs="Times New Roman"/>
                <w:sz w:val="14"/>
                <w:szCs w:val="14"/>
              </w:rPr>
            </w:pPr>
          </w:p>
        </w:tc>
        <w:tc>
          <w:tcPr>
            <w:tcW w:w="356" w:type="dxa"/>
            <w:tcMar>
              <w:left w:w="28" w:type="dxa"/>
              <w:right w:w="28" w:type="dxa"/>
            </w:tcMar>
            <w:vAlign w:val="center"/>
          </w:tcPr>
          <w:p w14:paraId="46723782" w14:textId="43E4ED44" w:rsidR="00F4101F" w:rsidRPr="00323A15" w:rsidRDefault="00F4101F" w:rsidP="00323A15">
            <w:pPr>
              <w:jc w:val="center"/>
              <w:rPr>
                <w:rFonts w:ascii="Times New Roman" w:hAnsi="Times New Roman" w:cs="Times New Roman"/>
                <w:sz w:val="14"/>
                <w:szCs w:val="14"/>
              </w:rPr>
            </w:pPr>
          </w:p>
        </w:tc>
        <w:tc>
          <w:tcPr>
            <w:tcW w:w="355" w:type="dxa"/>
            <w:tcMar>
              <w:left w:w="28" w:type="dxa"/>
              <w:right w:w="28" w:type="dxa"/>
            </w:tcMar>
            <w:vAlign w:val="center"/>
          </w:tcPr>
          <w:p w14:paraId="26C84CEC" w14:textId="21228214" w:rsidR="00F4101F" w:rsidRPr="00323A15" w:rsidRDefault="00F4101F" w:rsidP="00323A15">
            <w:pPr>
              <w:jc w:val="center"/>
              <w:rPr>
                <w:rFonts w:ascii="Times New Roman" w:hAnsi="Times New Roman" w:cs="Times New Roman"/>
                <w:sz w:val="14"/>
                <w:szCs w:val="14"/>
              </w:rPr>
            </w:pPr>
          </w:p>
        </w:tc>
        <w:tc>
          <w:tcPr>
            <w:tcW w:w="355" w:type="dxa"/>
            <w:tcMar>
              <w:left w:w="28" w:type="dxa"/>
              <w:right w:w="28" w:type="dxa"/>
            </w:tcMar>
            <w:vAlign w:val="center"/>
          </w:tcPr>
          <w:p w14:paraId="6D3BCA48" w14:textId="44B2F9B6" w:rsidR="00F4101F" w:rsidRPr="00323A15" w:rsidRDefault="00F4101F" w:rsidP="00323A15">
            <w:pPr>
              <w:jc w:val="center"/>
              <w:rPr>
                <w:rFonts w:ascii="Times New Roman" w:hAnsi="Times New Roman" w:cs="Times New Roman"/>
                <w:sz w:val="14"/>
                <w:szCs w:val="14"/>
              </w:rPr>
            </w:pPr>
          </w:p>
        </w:tc>
        <w:tc>
          <w:tcPr>
            <w:tcW w:w="355" w:type="dxa"/>
            <w:tcMar>
              <w:left w:w="28" w:type="dxa"/>
              <w:right w:w="28" w:type="dxa"/>
            </w:tcMar>
            <w:vAlign w:val="center"/>
          </w:tcPr>
          <w:p w14:paraId="29CC101D" w14:textId="71116DEC" w:rsidR="00F4101F" w:rsidRPr="00323A15" w:rsidRDefault="00F4101F" w:rsidP="00323A15">
            <w:pPr>
              <w:jc w:val="center"/>
              <w:rPr>
                <w:rFonts w:ascii="Times New Roman" w:hAnsi="Times New Roman" w:cs="Times New Roman"/>
                <w:sz w:val="14"/>
                <w:szCs w:val="14"/>
              </w:rPr>
            </w:pPr>
          </w:p>
        </w:tc>
        <w:tc>
          <w:tcPr>
            <w:tcW w:w="354" w:type="dxa"/>
            <w:tcMar>
              <w:left w:w="28" w:type="dxa"/>
              <w:right w:w="28" w:type="dxa"/>
            </w:tcMar>
            <w:vAlign w:val="center"/>
          </w:tcPr>
          <w:p w14:paraId="1492E801" w14:textId="1D7A1F59" w:rsidR="00F4101F" w:rsidRPr="00323A15" w:rsidRDefault="00F4101F" w:rsidP="00323A15">
            <w:pPr>
              <w:jc w:val="center"/>
              <w:rPr>
                <w:rFonts w:ascii="Times New Roman" w:hAnsi="Times New Roman" w:cs="Times New Roman"/>
                <w:sz w:val="14"/>
                <w:szCs w:val="14"/>
              </w:rPr>
            </w:pPr>
          </w:p>
        </w:tc>
        <w:tc>
          <w:tcPr>
            <w:tcW w:w="354" w:type="dxa"/>
            <w:tcMar>
              <w:left w:w="28" w:type="dxa"/>
              <w:right w:w="28" w:type="dxa"/>
            </w:tcMar>
            <w:vAlign w:val="center"/>
          </w:tcPr>
          <w:p w14:paraId="62DB1C11" w14:textId="403A73D2" w:rsidR="00F4101F" w:rsidRPr="00323A15" w:rsidRDefault="00F4101F" w:rsidP="00323A15">
            <w:pPr>
              <w:jc w:val="center"/>
              <w:rPr>
                <w:rFonts w:ascii="Times New Roman" w:hAnsi="Times New Roman" w:cs="Times New Roman"/>
                <w:sz w:val="14"/>
                <w:szCs w:val="14"/>
              </w:rPr>
            </w:pPr>
          </w:p>
        </w:tc>
        <w:tc>
          <w:tcPr>
            <w:tcW w:w="354" w:type="dxa"/>
            <w:tcMar>
              <w:left w:w="28" w:type="dxa"/>
              <w:right w:w="28" w:type="dxa"/>
            </w:tcMar>
            <w:vAlign w:val="center"/>
          </w:tcPr>
          <w:p w14:paraId="0AD0B0BD" w14:textId="08A1BF74" w:rsidR="00F4101F" w:rsidRPr="00323A15" w:rsidRDefault="00F4101F" w:rsidP="00323A15">
            <w:pPr>
              <w:jc w:val="center"/>
              <w:rPr>
                <w:rFonts w:ascii="Times New Roman" w:hAnsi="Times New Roman" w:cs="Times New Roman"/>
                <w:sz w:val="14"/>
                <w:szCs w:val="14"/>
              </w:rPr>
            </w:pPr>
          </w:p>
        </w:tc>
        <w:tc>
          <w:tcPr>
            <w:tcW w:w="236" w:type="dxa"/>
            <w:tcMar>
              <w:left w:w="28" w:type="dxa"/>
              <w:right w:w="28" w:type="dxa"/>
            </w:tcMar>
            <w:vAlign w:val="center"/>
          </w:tcPr>
          <w:p w14:paraId="0319001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125BD2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FD7A8D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F74245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45A2928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8DBB04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F06D4A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4191FB3"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2E1FAC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325F9684"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81E0C17"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53C2996F"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B851150"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AF609AB"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BDDDCA1"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096601E8"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963C6AC"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73C98075" w14:textId="77777777"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14520FC1" w14:textId="37C15664"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2B330D58" w14:textId="5DDE6479" w:rsidR="00F4101F" w:rsidRPr="00323A15" w:rsidRDefault="00F4101F" w:rsidP="00323A15">
            <w:pPr>
              <w:jc w:val="center"/>
              <w:rPr>
                <w:rFonts w:ascii="Times New Roman" w:hAnsi="Times New Roman" w:cs="Times New Roman"/>
                <w:sz w:val="14"/>
                <w:szCs w:val="14"/>
              </w:rPr>
            </w:pPr>
          </w:p>
        </w:tc>
        <w:tc>
          <w:tcPr>
            <w:tcW w:w="388" w:type="dxa"/>
            <w:tcMar>
              <w:left w:w="28" w:type="dxa"/>
              <w:right w:w="28" w:type="dxa"/>
            </w:tcMar>
            <w:vAlign w:val="center"/>
          </w:tcPr>
          <w:p w14:paraId="6093C594" w14:textId="766A0F6B" w:rsidR="00F4101F" w:rsidRPr="00323A15" w:rsidRDefault="00F4101F" w:rsidP="00323A15">
            <w:pPr>
              <w:jc w:val="center"/>
              <w:rPr>
                <w:rFonts w:ascii="Times New Roman" w:hAnsi="Times New Roman" w:cs="Times New Roman"/>
                <w:sz w:val="14"/>
                <w:szCs w:val="14"/>
              </w:rPr>
            </w:pPr>
          </w:p>
        </w:tc>
      </w:tr>
      <w:bookmarkEnd w:id="32"/>
      <w:bookmarkEnd w:id="34"/>
      <w:bookmarkEnd w:id="36"/>
      <w:tr w:rsidR="00F36982" w:rsidRPr="00323A15" w14:paraId="4E15F9AA" w14:textId="77777777" w:rsidTr="000D65A6">
        <w:tc>
          <w:tcPr>
            <w:tcW w:w="988" w:type="dxa"/>
            <w:tcMar>
              <w:left w:w="28" w:type="dxa"/>
              <w:right w:w="28" w:type="dxa"/>
            </w:tcMar>
            <w:vAlign w:val="center"/>
          </w:tcPr>
          <w:p w14:paraId="13808A0E" w14:textId="5C5F5895" w:rsidR="00F36982" w:rsidRPr="00323A15" w:rsidRDefault="00F36982" w:rsidP="00F36982">
            <w:pPr>
              <w:rPr>
                <w:rFonts w:ascii="Times New Roman" w:hAnsi="Times New Roman" w:cs="Times New Roman"/>
                <w:sz w:val="16"/>
                <w:szCs w:val="16"/>
              </w:rPr>
            </w:pPr>
            <w:r w:rsidRPr="00EE2CE1">
              <w:rPr>
                <w:rFonts w:ascii="Times New Roman" w:hAnsi="Times New Roman" w:cs="Times New Roman"/>
                <w:b/>
                <w:bCs/>
                <w:sz w:val="14"/>
                <w:szCs w:val="14"/>
              </w:rPr>
              <w:t>ПП</w:t>
            </w:r>
          </w:p>
        </w:tc>
        <w:tc>
          <w:tcPr>
            <w:tcW w:w="3118" w:type="dxa"/>
            <w:tcMar>
              <w:left w:w="28" w:type="dxa"/>
              <w:right w:w="28" w:type="dxa"/>
            </w:tcMar>
            <w:vAlign w:val="center"/>
          </w:tcPr>
          <w:p w14:paraId="453CF00F" w14:textId="50D634CE" w:rsidR="00F36982" w:rsidRPr="00323A15" w:rsidRDefault="00F36982" w:rsidP="00F36982">
            <w:pPr>
              <w:rPr>
                <w:rFonts w:ascii="Times New Roman" w:hAnsi="Times New Roman" w:cs="Times New Roman"/>
                <w:sz w:val="14"/>
                <w:szCs w:val="14"/>
              </w:rPr>
            </w:pPr>
            <w:r w:rsidRPr="00EE2CE1">
              <w:rPr>
                <w:rFonts w:ascii="Times New Roman" w:hAnsi="Times New Roman" w:cs="Times New Roman"/>
                <w:b/>
                <w:bCs/>
                <w:sz w:val="14"/>
                <w:szCs w:val="14"/>
              </w:rPr>
              <w:t>Производственная практика по профилю специальности</w:t>
            </w:r>
          </w:p>
        </w:tc>
        <w:tc>
          <w:tcPr>
            <w:tcW w:w="355" w:type="dxa"/>
            <w:tcMar>
              <w:left w:w="28" w:type="dxa"/>
              <w:right w:w="28" w:type="dxa"/>
            </w:tcMar>
            <w:vAlign w:val="center"/>
          </w:tcPr>
          <w:p w14:paraId="4DD25966" w14:textId="34BA99F8"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19BC71C1" w14:textId="020FD713" w:rsidR="00F36982" w:rsidRPr="00323A15" w:rsidRDefault="00F36982" w:rsidP="00F36982">
            <w:pPr>
              <w:jc w:val="center"/>
              <w:rPr>
                <w:rFonts w:ascii="Times New Roman" w:hAnsi="Times New Roman" w:cs="Times New Roman"/>
                <w:sz w:val="14"/>
                <w:szCs w:val="14"/>
              </w:rPr>
            </w:pPr>
          </w:p>
        </w:tc>
        <w:tc>
          <w:tcPr>
            <w:tcW w:w="356" w:type="dxa"/>
            <w:tcMar>
              <w:left w:w="28" w:type="dxa"/>
              <w:right w:w="28" w:type="dxa"/>
            </w:tcMar>
            <w:vAlign w:val="center"/>
          </w:tcPr>
          <w:p w14:paraId="6D64A877" w14:textId="3EDB671F"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499FD5A4" w14:textId="2E2AE68C"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13D3CA86" w14:textId="2A55870E"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3F0D3745" w14:textId="6B014233"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790E1B91" w14:textId="74D358C4"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D449126" w14:textId="19372D58"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3A8121DE" w14:textId="6DB6CF2F" w:rsidR="00F36982" w:rsidRPr="00323A15" w:rsidRDefault="00F36982" w:rsidP="00F36982">
            <w:pPr>
              <w:jc w:val="center"/>
              <w:rPr>
                <w:rFonts w:ascii="Times New Roman" w:hAnsi="Times New Roman" w:cs="Times New Roman"/>
                <w:sz w:val="14"/>
                <w:szCs w:val="14"/>
              </w:rPr>
            </w:pPr>
          </w:p>
        </w:tc>
        <w:tc>
          <w:tcPr>
            <w:tcW w:w="236" w:type="dxa"/>
            <w:tcMar>
              <w:left w:w="28" w:type="dxa"/>
              <w:right w:w="28" w:type="dxa"/>
            </w:tcMar>
            <w:vAlign w:val="center"/>
          </w:tcPr>
          <w:p w14:paraId="06FD0AEF"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49918A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054012E"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1BE303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84D1E4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218F514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22DCF3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27309DC"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24DFC1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4CCB68E"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C8438E8"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787F58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5E2D5F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A375F1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947C09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0B3FC0F" w14:textId="566370EE"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3D97C75" w14:textId="662C8E7E"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988400B" w14:textId="704019D9"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B0D931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2CFC3AF"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2793043A" w14:textId="77777777" w:rsidR="00F36982" w:rsidRPr="00323A15" w:rsidRDefault="00F36982" w:rsidP="00F36982">
            <w:pPr>
              <w:jc w:val="center"/>
              <w:rPr>
                <w:rFonts w:ascii="Times New Roman" w:hAnsi="Times New Roman" w:cs="Times New Roman"/>
                <w:sz w:val="14"/>
                <w:szCs w:val="14"/>
              </w:rPr>
            </w:pPr>
          </w:p>
        </w:tc>
      </w:tr>
      <w:tr w:rsidR="00F36982" w:rsidRPr="00323A15" w14:paraId="2CA141F1" w14:textId="77777777" w:rsidTr="000D65A6">
        <w:tc>
          <w:tcPr>
            <w:tcW w:w="988" w:type="dxa"/>
            <w:tcMar>
              <w:left w:w="28" w:type="dxa"/>
              <w:right w:w="28" w:type="dxa"/>
            </w:tcMar>
            <w:vAlign w:val="center"/>
          </w:tcPr>
          <w:p w14:paraId="3C17CB5F" w14:textId="3DAFFA15" w:rsidR="00F36982" w:rsidRPr="00323A15" w:rsidRDefault="00F36982" w:rsidP="00F36982">
            <w:pPr>
              <w:rPr>
                <w:rFonts w:ascii="Times New Roman" w:hAnsi="Times New Roman" w:cs="Times New Roman"/>
                <w:sz w:val="16"/>
                <w:szCs w:val="16"/>
              </w:rPr>
            </w:pPr>
          </w:p>
        </w:tc>
        <w:tc>
          <w:tcPr>
            <w:tcW w:w="3118" w:type="dxa"/>
            <w:tcMar>
              <w:left w:w="28" w:type="dxa"/>
              <w:right w:w="28" w:type="dxa"/>
            </w:tcMar>
            <w:vAlign w:val="center"/>
          </w:tcPr>
          <w:p w14:paraId="77E1C277" w14:textId="44B49329" w:rsidR="00F36982" w:rsidRPr="00323A15" w:rsidRDefault="00F36982" w:rsidP="00F36982">
            <w:pPr>
              <w:rPr>
                <w:rFonts w:ascii="Times New Roman" w:hAnsi="Times New Roman" w:cs="Times New Roman"/>
                <w:sz w:val="14"/>
                <w:szCs w:val="14"/>
              </w:rPr>
            </w:pPr>
            <w:r>
              <w:rPr>
                <w:rFonts w:ascii="Times New Roman" w:hAnsi="Times New Roman" w:cs="Times New Roman"/>
                <w:b/>
                <w:bCs/>
                <w:sz w:val="14"/>
                <w:szCs w:val="14"/>
              </w:rPr>
              <w:t>Отрасль: Клиническая</w:t>
            </w:r>
            <w:r w:rsidRPr="002A0E6A">
              <w:rPr>
                <w:rFonts w:ascii="Times New Roman" w:hAnsi="Times New Roman" w:cs="Times New Roman"/>
                <w:b/>
                <w:bCs/>
                <w:sz w:val="14"/>
                <w:szCs w:val="14"/>
              </w:rPr>
              <w:t xml:space="preserve"> и профилактическая медицина</w:t>
            </w:r>
          </w:p>
        </w:tc>
        <w:tc>
          <w:tcPr>
            <w:tcW w:w="355" w:type="dxa"/>
            <w:tcMar>
              <w:left w:w="28" w:type="dxa"/>
              <w:right w:w="28" w:type="dxa"/>
            </w:tcMar>
            <w:vAlign w:val="center"/>
          </w:tcPr>
          <w:p w14:paraId="2AEE4FF5" w14:textId="7FBFCD7C"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137E463E" w14:textId="5DB4E4F1" w:rsidR="00F36982" w:rsidRPr="00323A15" w:rsidRDefault="00F36982" w:rsidP="00F36982">
            <w:pPr>
              <w:jc w:val="center"/>
              <w:rPr>
                <w:rFonts w:ascii="Times New Roman" w:hAnsi="Times New Roman" w:cs="Times New Roman"/>
                <w:sz w:val="14"/>
                <w:szCs w:val="14"/>
              </w:rPr>
            </w:pPr>
          </w:p>
        </w:tc>
        <w:tc>
          <w:tcPr>
            <w:tcW w:w="356" w:type="dxa"/>
            <w:tcMar>
              <w:left w:w="28" w:type="dxa"/>
              <w:right w:w="28" w:type="dxa"/>
            </w:tcMar>
            <w:vAlign w:val="center"/>
          </w:tcPr>
          <w:p w14:paraId="6E598300" w14:textId="5DB401C6"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7B0385F7" w14:textId="221D6B8F"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51375562" w14:textId="694BF5B1"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52D365CB" w14:textId="16AC4125"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12F50ABE" w14:textId="669FAC92"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5DA9E760" w14:textId="3517A19C"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5A1E2B3C" w14:textId="75B17D0F" w:rsidR="00F36982" w:rsidRPr="00323A15" w:rsidRDefault="00F36982" w:rsidP="00F36982">
            <w:pPr>
              <w:jc w:val="center"/>
              <w:rPr>
                <w:rFonts w:ascii="Times New Roman" w:hAnsi="Times New Roman" w:cs="Times New Roman"/>
                <w:sz w:val="14"/>
                <w:szCs w:val="14"/>
              </w:rPr>
            </w:pPr>
          </w:p>
        </w:tc>
        <w:tc>
          <w:tcPr>
            <w:tcW w:w="236" w:type="dxa"/>
            <w:tcMar>
              <w:left w:w="28" w:type="dxa"/>
              <w:right w:w="28" w:type="dxa"/>
            </w:tcMar>
            <w:vAlign w:val="center"/>
          </w:tcPr>
          <w:p w14:paraId="526D831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E4A476B"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2A2B3B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6D4E67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099660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7EBE06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F0BA7CD"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D31570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8E3EB8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ACF610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0C9175D"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D9226DF"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AEA1BE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23DD73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97658E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C3CB243" w14:textId="20E2706D"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F8FB537" w14:textId="012C7072"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727E900" w14:textId="3FF04FA6"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122A61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94B0C1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F1B7D44" w14:textId="77777777" w:rsidR="00F36982" w:rsidRPr="00323A15" w:rsidRDefault="00F36982" w:rsidP="00F36982">
            <w:pPr>
              <w:jc w:val="center"/>
              <w:rPr>
                <w:rFonts w:ascii="Times New Roman" w:hAnsi="Times New Roman" w:cs="Times New Roman"/>
                <w:sz w:val="14"/>
                <w:szCs w:val="14"/>
              </w:rPr>
            </w:pPr>
          </w:p>
        </w:tc>
      </w:tr>
      <w:tr w:rsidR="00F36982" w:rsidRPr="00323A15" w14:paraId="7CA17C94" w14:textId="77777777" w:rsidTr="000D65A6">
        <w:tc>
          <w:tcPr>
            <w:tcW w:w="988" w:type="dxa"/>
            <w:tcMar>
              <w:left w:w="28" w:type="dxa"/>
              <w:right w:w="28" w:type="dxa"/>
            </w:tcMar>
            <w:vAlign w:val="center"/>
          </w:tcPr>
          <w:p w14:paraId="416B82C8" w14:textId="5E7E5AF1" w:rsidR="00F36982" w:rsidRPr="00323A15" w:rsidRDefault="00F36982" w:rsidP="00F36982">
            <w:pPr>
              <w:rPr>
                <w:rFonts w:ascii="Times New Roman" w:hAnsi="Times New Roman" w:cs="Times New Roman"/>
                <w:sz w:val="16"/>
                <w:szCs w:val="16"/>
              </w:rPr>
            </w:pPr>
            <w:r>
              <w:rPr>
                <w:rFonts w:ascii="Times New Roman" w:hAnsi="Times New Roman" w:cs="Times New Roman"/>
                <w:b/>
                <w:bCs/>
                <w:sz w:val="14"/>
                <w:szCs w:val="14"/>
              </w:rPr>
              <w:t>ПМ 0Х</w:t>
            </w:r>
          </w:p>
        </w:tc>
        <w:tc>
          <w:tcPr>
            <w:tcW w:w="3118" w:type="dxa"/>
            <w:tcMar>
              <w:left w:w="28" w:type="dxa"/>
              <w:right w:w="28" w:type="dxa"/>
            </w:tcMar>
            <w:vAlign w:val="center"/>
          </w:tcPr>
          <w:p w14:paraId="1F954B66" w14:textId="77777777" w:rsidR="003F613E" w:rsidRPr="003F613E" w:rsidRDefault="003F613E" w:rsidP="003F613E">
            <w:pPr>
              <w:rPr>
                <w:rFonts w:ascii="Times New Roman" w:hAnsi="Times New Roman" w:cs="Times New Roman"/>
                <w:sz w:val="14"/>
                <w:szCs w:val="14"/>
              </w:rPr>
            </w:pPr>
            <w:r w:rsidRPr="003F613E">
              <w:rPr>
                <w:rFonts w:ascii="Times New Roman" w:hAnsi="Times New Roman" w:cs="Times New Roman"/>
                <w:sz w:val="14"/>
                <w:szCs w:val="14"/>
              </w:rPr>
              <w:t xml:space="preserve">Выполнение работ по профессии </w:t>
            </w:r>
          </w:p>
          <w:p w14:paraId="3D7A58D4" w14:textId="6FC8AF53" w:rsidR="003F613E" w:rsidRPr="003F613E" w:rsidRDefault="003F613E" w:rsidP="003F613E">
            <w:pPr>
              <w:rPr>
                <w:rFonts w:ascii="Times New Roman" w:hAnsi="Times New Roman" w:cs="Times New Roman"/>
                <w:sz w:val="14"/>
                <w:szCs w:val="14"/>
              </w:rPr>
            </w:pPr>
            <w:r w:rsidRPr="003F613E">
              <w:rPr>
                <w:rFonts w:ascii="Times New Roman" w:hAnsi="Times New Roman" w:cs="Times New Roman"/>
                <w:sz w:val="14"/>
                <w:szCs w:val="14"/>
              </w:rPr>
              <w:t>24040 Медицинский дезинфектор</w:t>
            </w:r>
          </w:p>
          <w:p w14:paraId="19AE8F84" w14:textId="77777777" w:rsidR="003F613E" w:rsidRPr="003F613E" w:rsidRDefault="003F613E" w:rsidP="003F613E">
            <w:pPr>
              <w:rPr>
                <w:rFonts w:ascii="Times New Roman" w:hAnsi="Times New Roman" w:cs="Times New Roman"/>
                <w:sz w:val="14"/>
                <w:szCs w:val="14"/>
              </w:rPr>
            </w:pPr>
            <w:r w:rsidRPr="003F613E">
              <w:rPr>
                <w:rFonts w:ascii="Times New Roman" w:hAnsi="Times New Roman" w:cs="Times New Roman"/>
                <w:sz w:val="14"/>
                <w:szCs w:val="14"/>
              </w:rPr>
              <w:t>Выполнение работ по профессии</w:t>
            </w:r>
          </w:p>
          <w:p w14:paraId="54851064" w14:textId="58C46DE7" w:rsidR="00F36982" w:rsidRPr="00323A15" w:rsidRDefault="003F613E" w:rsidP="003F613E">
            <w:pPr>
              <w:rPr>
                <w:rFonts w:ascii="Times New Roman" w:hAnsi="Times New Roman" w:cs="Times New Roman"/>
                <w:sz w:val="14"/>
                <w:szCs w:val="14"/>
              </w:rPr>
            </w:pPr>
            <w:r w:rsidRPr="003F613E">
              <w:rPr>
                <w:rFonts w:ascii="Times New Roman" w:hAnsi="Times New Roman" w:cs="Times New Roman"/>
                <w:sz w:val="14"/>
                <w:szCs w:val="14"/>
              </w:rPr>
              <w:t>24042 Медицинский регистратор</w:t>
            </w:r>
          </w:p>
        </w:tc>
        <w:tc>
          <w:tcPr>
            <w:tcW w:w="355" w:type="dxa"/>
            <w:tcMar>
              <w:left w:w="28" w:type="dxa"/>
              <w:right w:w="28" w:type="dxa"/>
            </w:tcMar>
            <w:vAlign w:val="center"/>
          </w:tcPr>
          <w:p w14:paraId="0FD2AF16" w14:textId="2FBF289D"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093A1E8" w14:textId="5A66AB1C" w:rsidR="00F36982" w:rsidRPr="00323A15" w:rsidRDefault="00F36982" w:rsidP="00F36982">
            <w:pPr>
              <w:jc w:val="center"/>
              <w:rPr>
                <w:rFonts w:ascii="Times New Roman" w:hAnsi="Times New Roman" w:cs="Times New Roman"/>
                <w:sz w:val="14"/>
                <w:szCs w:val="14"/>
              </w:rPr>
            </w:pPr>
          </w:p>
        </w:tc>
        <w:tc>
          <w:tcPr>
            <w:tcW w:w="356" w:type="dxa"/>
            <w:tcMar>
              <w:left w:w="28" w:type="dxa"/>
              <w:right w:w="28" w:type="dxa"/>
            </w:tcMar>
            <w:vAlign w:val="center"/>
          </w:tcPr>
          <w:p w14:paraId="5AB6FCA0" w14:textId="0AE04FEB"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39065A92" w14:textId="4ADC922B"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43CD61B7" w14:textId="7D51EC20"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392A78AE" w14:textId="2B65D966"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D6484D4" w14:textId="5B9CDA0C"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044875C9" w14:textId="7FE3A779"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6ADB5F68" w14:textId="7C3B0960" w:rsidR="00F36982" w:rsidRPr="00323A15" w:rsidRDefault="00F36982" w:rsidP="00F36982">
            <w:pPr>
              <w:jc w:val="center"/>
              <w:rPr>
                <w:rFonts w:ascii="Times New Roman" w:hAnsi="Times New Roman" w:cs="Times New Roman"/>
                <w:sz w:val="14"/>
                <w:szCs w:val="14"/>
              </w:rPr>
            </w:pPr>
          </w:p>
        </w:tc>
        <w:tc>
          <w:tcPr>
            <w:tcW w:w="236" w:type="dxa"/>
            <w:tcMar>
              <w:left w:w="28" w:type="dxa"/>
              <w:right w:w="28" w:type="dxa"/>
            </w:tcMar>
            <w:vAlign w:val="center"/>
          </w:tcPr>
          <w:p w14:paraId="7CE80C3E"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D2AA34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7C6C54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F8A9FE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424ADAB"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E2749AB"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442091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463039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58D314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4A7B1C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05C025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4D2EF4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B31E2DC"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3D905FC"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7C77C5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AF945A8"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7F21F2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EA16B2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1980D6F" w14:textId="4F522EF8"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1482E7F" w14:textId="20E01354"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92C8971" w14:textId="69313C38" w:rsidR="00F36982" w:rsidRPr="00323A15" w:rsidRDefault="00F36982" w:rsidP="00F36982">
            <w:pPr>
              <w:jc w:val="center"/>
              <w:rPr>
                <w:rFonts w:ascii="Times New Roman" w:hAnsi="Times New Roman" w:cs="Times New Roman"/>
                <w:sz w:val="14"/>
                <w:szCs w:val="14"/>
              </w:rPr>
            </w:pPr>
          </w:p>
        </w:tc>
      </w:tr>
      <w:tr w:rsidR="00F36982" w:rsidRPr="00323A15" w14:paraId="50FE1E00" w14:textId="77777777" w:rsidTr="000D65A6">
        <w:tc>
          <w:tcPr>
            <w:tcW w:w="988" w:type="dxa"/>
            <w:tcMar>
              <w:left w:w="28" w:type="dxa"/>
              <w:right w:w="28" w:type="dxa"/>
            </w:tcMar>
          </w:tcPr>
          <w:p w14:paraId="5A35335F" w14:textId="3D26FB13" w:rsidR="00F36982" w:rsidRPr="00323A15" w:rsidRDefault="00F36982" w:rsidP="00F36982">
            <w:pPr>
              <w:rPr>
                <w:rFonts w:ascii="Times New Roman" w:hAnsi="Times New Roman" w:cs="Times New Roman"/>
                <w:sz w:val="16"/>
                <w:szCs w:val="16"/>
              </w:rPr>
            </w:pPr>
            <w:r w:rsidRPr="00C0611E">
              <w:rPr>
                <w:rFonts w:ascii="Times New Roman" w:hAnsi="Times New Roman"/>
                <w:sz w:val="16"/>
                <w:szCs w:val="16"/>
              </w:rPr>
              <w:t>МДК 0Х.01</w:t>
            </w:r>
          </w:p>
        </w:tc>
        <w:tc>
          <w:tcPr>
            <w:tcW w:w="3118" w:type="dxa"/>
            <w:tcMar>
              <w:left w:w="28" w:type="dxa"/>
              <w:right w:w="28" w:type="dxa"/>
            </w:tcMar>
            <w:vAlign w:val="center"/>
          </w:tcPr>
          <w:p w14:paraId="4600BC39" w14:textId="2390C166" w:rsidR="00F36982" w:rsidRPr="00323A15" w:rsidRDefault="00F36982" w:rsidP="00F36982">
            <w:pPr>
              <w:rPr>
                <w:rFonts w:ascii="Times New Roman" w:hAnsi="Times New Roman" w:cs="Times New Roman"/>
                <w:sz w:val="14"/>
                <w:szCs w:val="14"/>
              </w:rPr>
            </w:pPr>
          </w:p>
        </w:tc>
        <w:tc>
          <w:tcPr>
            <w:tcW w:w="355" w:type="dxa"/>
            <w:tcMar>
              <w:left w:w="28" w:type="dxa"/>
              <w:right w:w="28" w:type="dxa"/>
            </w:tcMar>
            <w:vAlign w:val="center"/>
          </w:tcPr>
          <w:p w14:paraId="2541A216" w14:textId="4AE7A4EE"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61F3F57D" w14:textId="06FD9FC9" w:rsidR="00F36982" w:rsidRPr="00323A15" w:rsidRDefault="00F36982" w:rsidP="00F36982">
            <w:pPr>
              <w:jc w:val="center"/>
              <w:rPr>
                <w:rFonts w:ascii="Times New Roman" w:hAnsi="Times New Roman" w:cs="Times New Roman"/>
                <w:sz w:val="14"/>
                <w:szCs w:val="14"/>
              </w:rPr>
            </w:pPr>
          </w:p>
        </w:tc>
        <w:tc>
          <w:tcPr>
            <w:tcW w:w="356" w:type="dxa"/>
            <w:tcMar>
              <w:left w:w="28" w:type="dxa"/>
              <w:right w:w="28" w:type="dxa"/>
            </w:tcMar>
            <w:vAlign w:val="center"/>
          </w:tcPr>
          <w:p w14:paraId="671DB1E5" w14:textId="5D6F041C"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793E9733" w14:textId="0267A69A"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713B66C7" w14:textId="672E9DC6"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0EE2C5D3" w14:textId="5B79B556"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CCBE7ED" w14:textId="4C72642B"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58D3263" w14:textId="531E4CBA"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34D2B7CA" w14:textId="5385E7E6" w:rsidR="00F36982" w:rsidRPr="00323A15" w:rsidRDefault="00F36982" w:rsidP="00F36982">
            <w:pPr>
              <w:jc w:val="center"/>
              <w:rPr>
                <w:rFonts w:ascii="Times New Roman" w:hAnsi="Times New Roman" w:cs="Times New Roman"/>
                <w:sz w:val="14"/>
                <w:szCs w:val="14"/>
              </w:rPr>
            </w:pPr>
          </w:p>
        </w:tc>
        <w:tc>
          <w:tcPr>
            <w:tcW w:w="236" w:type="dxa"/>
            <w:tcMar>
              <w:left w:w="28" w:type="dxa"/>
              <w:right w:w="28" w:type="dxa"/>
            </w:tcMar>
            <w:vAlign w:val="center"/>
          </w:tcPr>
          <w:p w14:paraId="12E1803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000DB4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BE8309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59C108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F31F90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B2A9AE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C84FC8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4D805B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E5FBB9C"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9AD14C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0021C1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BFC481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8667ADD"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E84564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5EE2A58"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2CDB624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7566F1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9EFFC9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6BA6B8D" w14:textId="095C2B1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8BCBE44" w14:textId="2D9D5F42"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BDBF977" w14:textId="1EE0B570" w:rsidR="00F36982" w:rsidRPr="00323A15" w:rsidRDefault="00F36982" w:rsidP="00F36982">
            <w:pPr>
              <w:jc w:val="center"/>
              <w:rPr>
                <w:rFonts w:ascii="Times New Roman" w:hAnsi="Times New Roman" w:cs="Times New Roman"/>
                <w:sz w:val="14"/>
                <w:szCs w:val="14"/>
              </w:rPr>
            </w:pPr>
          </w:p>
        </w:tc>
      </w:tr>
      <w:tr w:rsidR="00F36982" w:rsidRPr="00323A15" w14:paraId="15868AF2" w14:textId="77777777" w:rsidTr="000D65A6">
        <w:tc>
          <w:tcPr>
            <w:tcW w:w="988" w:type="dxa"/>
            <w:tcMar>
              <w:left w:w="28" w:type="dxa"/>
              <w:right w:w="28" w:type="dxa"/>
            </w:tcMar>
          </w:tcPr>
          <w:p w14:paraId="3FD1C2B0" w14:textId="1B7ADC0D" w:rsidR="00F36982" w:rsidRPr="00323A15" w:rsidRDefault="00F36982" w:rsidP="00F36982">
            <w:pPr>
              <w:rPr>
                <w:rFonts w:ascii="Times New Roman" w:hAnsi="Times New Roman" w:cs="Times New Roman"/>
                <w:sz w:val="16"/>
                <w:szCs w:val="16"/>
              </w:rPr>
            </w:pPr>
            <w:r w:rsidRPr="00C0611E">
              <w:rPr>
                <w:rFonts w:ascii="Times New Roman" w:hAnsi="Times New Roman"/>
                <w:sz w:val="16"/>
                <w:szCs w:val="16"/>
              </w:rPr>
              <w:t>УП.ХХ</w:t>
            </w:r>
          </w:p>
        </w:tc>
        <w:tc>
          <w:tcPr>
            <w:tcW w:w="3118" w:type="dxa"/>
            <w:tcMar>
              <w:left w:w="28" w:type="dxa"/>
              <w:right w:w="28" w:type="dxa"/>
            </w:tcMar>
            <w:vAlign w:val="center"/>
          </w:tcPr>
          <w:p w14:paraId="6D26A7DC" w14:textId="664E22C6" w:rsidR="00F36982" w:rsidRPr="00323A15" w:rsidRDefault="00F36982" w:rsidP="00F36982">
            <w:pPr>
              <w:rPr>
                <w:rFonts w:ascii="Times New Roman" w:hAnsi="Times New Roman" w:cs="Times New Roman"/>
                <w:sz w:val="14"/>
                <w:szCs w:val="14"/>
              </w:rPr>
            </w:pPr>
          </w:p>
        </w:tc>
        <w:tc>
          <w:tcPr>
            <w:tcW w:w="355" w:type="dxa"/>
            <w:tcMar>
              <w:left w:w="28" w:type="dxa"/>
              <w:right w:w="28" w:type="dxa"/>
            </w:tcMar>
            <w:vAlign w:val="center"/>
          </w:tcPr>
          <w:p w14:paraId="7F029F86" w14:textId="6F8945B2"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2AEDA95" w14:textId="64BADBA5" w:rsidR="00F36982" w:rsidRPr="00323A15" w:rsidRDefault="00F36982" w:rsidP="00F36982">
            <w:pPr>
              <w:jc w:val="center"/>
              <w:rPr>
                <w:rFonts w:ascii="Times New Roman" w:hAnsi="Times New Roman" w:cs="Times New Roman"/>
                <w:sz w:val="14"/>
                <w:szCs w:val="14"/>
              </w:rPr>
            </w:pPr>
          </w:p>
        </w:tc>
        <w:tc>
          <w:tcPr>
            <w:tcW w:w="356" w:type="dxa"/>
            <w:tcMar>
              <w:left w:w="28" w:type="dxa"/>
              <w:right w:w="28" w:type="dxa"/>
            </w:tcMar>
            <w:vAlign w:val="center"/>
          </w:tcPr>
          <w:p w14:paraId="29044632" w14:textId="732EC7FB"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2405AB41" w14:textId="0F957178"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0887B435" w14:textId="6526764E"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591915B1" w14:textId="2158C266"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3262093C" w14:textId="0C93E8DB"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760905C8" w14:textId="6071E610"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532FB255" w14:textId="33AF202B" w:rsidR="00F36982" w:rsidRPr="00323A15" w:rsidRDefault="00F36982" w:rsidP="00F36982">
            <w:pPr>
              <w:jc w:val="center"/>
              <w:rPr>
                <w:rFonts w:ascii="Times New Roman" w:hAnsi="Times New Roman" w:cs="Times New Roman"/>
                <w:sz w:val="14"/>
                <w:szCs w:val="14"/>
              </w:rPr>
            </w:pPr>
          </w:p>
        </w:tc>
        <w:tc>
          <w:tcPr>
            <w:tcW w:w="236" w:type="dxa"/>
            <w:tcMar>
              <w:left w:w="28" w:type="dxa"/>
              <w:right w:w="28" w:type="dxa"/>
            </w:tcMar>
            <w:vAlign w:val="center"/>
          </w:tcPr>
          <w:p w14:paraId="67D9374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32A74D0"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ED0171E"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013C5A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1922C6C"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FBF113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00426A1"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A4A921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9D2EDD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BFA6FD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21A1BA8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47D15E5"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DBDD80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7150BE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D75D5A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C92983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EE5B44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D418970"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6428DE4" w14:textId="136DECE2"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24A3593" w14:textId="5048C9AE"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03F628C4" w14:textId="2FEDC91A" w:rsidR="00F36982" w:rsidRPr="00323A15" w:rsidRDefault="00F36982" w:rsidP="00F36982">
            <w:pPr>
              <w:jc w:val="center"/>
              <w:rPr>
                <w:rFonts w:ascii="Times New Roman" w:hAnsi="Times New Roman" w:cs="Times New Roman"/>
                <w:sz w:val="14"/>
                <w:szCs w:val="14"/>
              </w:rPr>
            </w:pPr>
          </w:p>
        </w:tc>
      </w:tr>
      <w:tr w:rsidR="00F36982" w:rsidRPr="00323A15" w14:paraId="5641C618" w14:textId="77777777" w:rsidTr="000D65A6">
        <w:tc>
          <w:tcPr>
            <w:tcW w:w="988" w:type="dxa"/>
            <w:tcMar>
              <w:left w:w="28" w:type="dxa"/>
              <w:right w:w="28" w:type="dxa"/>
            </w:tcMar>
          </w:tcPr>
          <w:p w14:paraId="658D320A" w14:textId="53589186" w:rsidR="00F36982" w:rsidRPr="00323A15" w:rsidRDefault="00F36982" w:rsidP="00F36982">
            <w:pPr>
              <w:rPr>
                <w:rFonts w:ascii="Times New Roman" w:hAnsi="Times New Roman" w:cs="Times New Roman"/>
                <w:sz w:val="16"/>
                <w:szCs w:val="16"/>
              </w:rPr>
            </w:pPr>
            <w:r w:rsidRPr="00C0611E">
              <w:rPr>
                <w:rFonts w:ascii="Times New Roman" w:hAnsi="Times New Roman"/>
                <w:sz w:val="16"/>
                <w:szCs w:val="16"/>
              </w:rPr>
              <w:t>ПП.ХХ</w:t>
            </w:r>
          </w:p>
        </w:tc>
        <w:tc>
          <w:tcPr>
            <w:tcW w:w="3118" w:type="dxa"/>
            <w:tcMar>
              <w:left w:w="28" w:type="dxa"/>
              <w:right w:w="28" w:type="dxa"/>
            </w:tcMar>
            <w:vAlign w:val="center"/>
          </w:tcPr>
          <w:p w14:paraId="74C59873" w14:textId="2D28D392" w:rsidR="00F36982" w:rsidRPr="00323A15" w:rsidRDefault="00F36982" w:rsidP="00F36982">
            <w:pPr>
              <w:rPr>
                <w:rFonts w:ascii="Times New Roman" w:hAnsi="Times New Roman" w:cs="Times New Roman"/>
                <w:sz w:val="14"/>
                <w:szCs w:val="14"/>
              </w:rPr>
            </w:pPr>
          </w:p>
        </w:tc>
        <w:tc>
          <w:tcPr>
            <w:tcW w:w="355" w:type="dxa"/>
            <w:tcMar>
              <w:left w:w="28" w:type="dxa"/>
              <w:right w:w="28" w:type="dxa"/>
            </w:tcMar>
            <w:vAlign w:val="center"/>
          </w:tcPr>
          <w:p w14:paraId="5B76666B" w14:textId="401F73E9"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6843ED69" w14:textId="69E638D7" w:rsidR="00F36982" w:rsidRPr="00323A15" w:rsidRDefault="00F36982" w:rsidP="00F36982">
            <w:pPr>
              <w:jc w:val="center"/>
              <w:rPr>
                <w:rFonts w:ascii="Times New Roman" w:hAnsi="Times New Roman" w:cs="Times New Roman"/>
                <w:sz w:val="14"/>
                <w:szCs w:val="14"/>
              </w:rPr>
            </w:pPr>
          </w:p>
        </w:tc>
        <w:tc>
          <w:tcPr>
            <w:tcW w:w="356" w:type="dxa"/>
            <w:tcMar>
              <w:left w:w="28" w:type="dxa"/>
              <w:right w:w="28" w:type="dxa"/>
            </w:tcMar>
            <w:vAlign w:val="center"/>
          </w:tcPr>
          <w:p w14:paraId="10F7CD7C" w14:textId="59B0ACE8"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0D92B696" w14:textId="2EF720C3"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5073563C" w14:textId="0D19B9BC" w:rsidR="00F36982" w:rsidRPr="00323A15" w:rsidRDefault="00F36982" w:rsidP="00F36982">
            <w:pPr>
              <w:jc w:val="center"/>
              <w:rPr>
                <w:rFonts w:ascii="Times New Roman" w:hAnsi="Times New Roman" w:cs="Times New Roman"/>
                <w:sz w:val="14"/>
                <w:szCs w:val="14"/>
              </w:rPr>
            </w:pPr>
          </w:p>
        </w:tc>
        <w:tc>
          <w:tcPr>
            <w:tcW w:w="355" w:type="dxa"/>
            <w:tcMar>
              <w:left w:w="28" w:type="dxa"/>
              <w:right w:w="28" w:type="dxa"/>
            </w:tcMar>
            <w:vAlign w:val="center"/>
          </w:tcPr>
          <w:p w14:paraId="73C0090C" w14:textId="6A104451"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2927F59D" w14:textId="32C92800"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7D06635F" w14:textId="3E9344F4" w:rsidR="00F36982" w:rsidRPr="00323A15" w:rsidRDefault="00F36982" w:rsidP="00F36982">
            <w:pPr>
              <w:jc w:val="center"/>
              <w:rPr>
                <w:rFonts w:ascii="Times New Roman" w:hAnsi="Times New Roman" w:cs="Times New Roman"/>
                <w:sz w:val="14"/>
                <w:szCs w:val="14"/>
              </w:rPr>
            </w:pPr>
          </w:p>
        </w:tc>
        <w:tc>
          <w:tcPr>
            <w:tcW w:w="354" w:type="dxa"/>
            <w:tcMar>
              <w:left w:w="28" w:type="dxa"/>
              <w:right w:w="28" w:type="dxa"/>
            </w:tcMar>
            <w:vAlign w:val="center"/>
          </w:tcPr>
          <w:p w14:paraId="791F1D75" w14:textId="0043A811" w:rsidR="00F36982" w:rsidRPr="00323A15" w:rsidRDefault="00F36982" w:rsidP="00F36982">
            <w:pPr>
              <w:jc w:val="center"/>
              <w:rPr>
                <w:rFonts w:ascii="Times New Roman" w:hAnsi="Times New Roman" w:cs="Times New Roman"/>
                <w:sz w:val="14"/>
                <w:szCs w:val="14"/>
              </w:rPr>
            </w:pPr>
          </w:p>
        </w:tc>
        <w:tc>
          <w:tcPr>
            <w:tcW w:w="236" w:type="dxa"/>
            <w:tcMar>
              <w:left w:w="28" w:type="dxa"/>
              <w:right w:w="28" w:type="dxa"/>
            </w:tcMar>
            <w:vAlign w:val="center"/>
          </w:tcPr>
          <w:p w14:paraId="39BA0BB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16028D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10BDD9B"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F4155CE"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8859927"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851346C"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E55097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5F59328F"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BF57C5A"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3B071D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30B592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15675102"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79B83AE"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64178EC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6CCC5E6"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28D0FA73"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7424C4D9"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1A0A614" w14:textId="77777777"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B1020CF" w14:textId="55927FDD"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44C79358" w14:textId="6293A7A0" w:rsidR="00F36982" w:rsidRPr="00323A15" w:rsidRDefault="00F36982" w:rsidP="00F36982">
            <w:pPr>
              <w:jc w:val="center"/>
              <w:rPr>
                <w:rFonts w:ascii="Times New Roman" w:hAnsi="Times New Roman" w:cs="Times New Roman"/>
                <w:sz w:val="14"/>
                <w:szCs w:val="14"/>
              </w:rPr>
            </w:pPr>
          </w:p>
        </w:tc>
        <w:tc>
          <w:tcPr>
            <w:tcW w:w="388" w:type="dxa"/>
            <w:tcMar>
              <w:left w:w="28" w:type="dxa"/>
              <w:right w:w="28" w:type="dxa"/>
            </w:tcMar>
            <w:vAlign w:val="center"/>
          </w:tcPr>
          <w:p w14:paraId="376C7142" w14:textId="7B255751" w:rsidR="00F36982" w:rsidRPr="00323A15" w:rsidRDefault="00F36982" w:rsidP="00F36982">
            <w:pPr>
              <w:jc w:val="center"/>
              <w:rPr>
                <w:rFonts w:ascii="Times New Roman" w:hAnsi="Times New Roman" w:cs="Times New Roman"/>
                <w:sz w:val="14"/>
                <w:szCs w:val="14"/>
              </w:rPr>
            </w:pPr>
          </w:p>
        </w:tc>
      </w:tr>
    </w:tbl>
    <w:p w14:paraId="669C066F" w14:textId="77777777" w:rsidR="00144B89" w:rsidRDefault="00144B89" w:rsidP="00144B89">
      <w:pPr>
        <w:rPr>
          <w:rFonts w:ascii="Times New Roman" w:hAnsi="Times New Roman"/>
          <w:b/>
          <w:bCs/>
          <w:sz w:val="28"/>
          <w:szCs w:val="28"/>
        </w:rPr>
      </w:pPr>
      <w:r>
        <w:rPr>
          <w:rFonts w:ascii="Times New Roman" w:hAnsi="Times New Roman"/>
          <w:b/>
          <w:bCs/>
          <w:sz w:val="28"/>
          <w:szCs w:val="28"/>
        </w:rPr>
        <w:br w:type="page"/>
      </w:r>
    </w:p>
    <w:p w14:paraId="0AAFBFF9" w14:textId="77777777" w:rsidR="00144B89" w:rsidRPr="00985111" w:rsidRDefault="00144B89" w:rsidP="00144B89">
      <w:pPr>
        <w:pStyle w:val="1"/>
        <w:spacing w:before="0" w:after="0"/>
      </w:pPr>
      <w:bookmarkStart w:id="37" w:name="_Toc151844062"/>
      <w:bookmarkStart w:id="38" w:name="_Toc158807392"/>
      <w:r w:rsidRPr="00985111">
        <w:lastRenderedPageBreak/>
        <w:t xml:space="preserve">Раздел 5. Примерная структура </w:t>
      </w:r>
      <w:r>
        <w:t xml:space="preserve">и содержание </w:t>
      </w:r>
      <w:r w:rsidRPr="00985111">
        <w:t>образовательной программы</w:t>
      </w:r>
      <w:bookmarkEnd w:id="37"/>
      <w:bookmarkEnd w:id="38"/>
    </w:p>
    <w:p w14:paraId="1364594D" w14:textId="2C2415D8" w:rsidR="00144B89" w:rsidRPr="00252FFB" w:rsidRDefault="00144B89" w:rsidP="00144B89">
      <w:pPr>
        <w:pStyle w:val="114"/>
        <w:spacing w:after="0" w:line="240" w:lineRule="auto"/>
        <w:rPr>
          <w:bCs/>
        </w:rPr>
      </w:pPr>
      <w:bookmarkStart w:id="39" w:name="_Toc151844063"/>
      <w:bookmarkStart w:id="40" w:name="_Toc158807393"/>
      <w:r w:rsidRPr="00252FFB">
        <w:rPr>
          <w:bCs/>
        </w:rPr>
        <w:t>5.1. Примерный учебный план</w:t>
      </w:r>
      <w:bookmarkEnd w:id="39"/>
      <w:r w:rsidRPr="00252FFB">
        <w:rPr>
          <w:bCs/>
        </w:rPr>
        <w:t xml:space="preserve"> </w:t>
      </w:r>
      <w:r w:rsidR="00F6771B">
        <w:rPr>
          <w:rStyle w:val="af4"/>
          <w:bCs/>
        </w:rPr>
        <w:footnoteReference w:id="4"/>
      </w:r>
      <w:r w:rsidR="00F44836">
        <w:rPr>
          <w:bCs/>
        </w:rPr>
        <w:t xml:space="preserve"> </w:t>
      </w:r>
      <w:bookmarkEnd w:id="40"/>
    </w:p>
    <w:tbl>
      <w:tblPr>
        <w:tblW w:w="14900" w:type="dxa"/>
        <w:tblLook w:val="04A0" w:firstRow="1" w:lastRow="0" w:firstColumn="1" w:lastColumn="0" w:noHBand="0" w:noVBand="1"/>
      </w:tblPr>
      <w:tblGrid>
        <w:gridCol w:w="1341"/>
        <w:gridCol w:w="4927"/>
        <w:gridCol w:w="1231"/>
        <w:gridCol w:w="1465"/>
        <w:gridCol w:w="1159"/>
        <w:gridCol w:w="897"/>
        <w:gridCol w:w="1199"/>
        <w:gridCol w:w="892"/>
        <w:gridCol w:w="897"/>
        <w:gridCol w:w="892"/>
      </w:tblGrid>
      <w:tr w:rsidR="00D34704" w:rsidRPr="00D34704" w14:paraId="3ACA146F" w14:textId="77777777" w:rsidTr="00D34704">
        <w:trPr>
          <w:trHeight w:val="20"/>
        </w:trPr>
        <w:tc>
          <w:tcPr>
            <w:tcW w:w="13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F4483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Индекс</w:t>
            </w:r>
          </w:p>
        </w:tc>
        <w:tc>
          <w:tcPr>
            <w:tcW w:w="492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483824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bookmarkStart w:id="41" w:name="RANGE!E3"/>
            <w:r w:rsidRPr="00D34704">
              <w:rPr>
                <w:rFonts w:ascii="Times New Roman" w:eastAsia="Times New Roman" w:hAnsi="Times New Roman" w:cs="Times New Roman"/>
                <w:color w:val="000000"/>
                <w:sz w:val="20"/>
                <w:szCs w:val="20"/>
                <w:lang w:eastAsia="ru-RU"/>
              </w:rPr>
              <w:t>Наименование</w:t>
            </w:r>
            <w:bookmarkEnd w:id="41"/>
          </w:p>
        </w:tc>
        <w:tc>
          <w:tcPr>
            <w:tcW w:w="1231"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429DA4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Всего</w:t>
            </w:r>
          </w:p>
        </w:tc>
        <w:tc>
          <w:tcPr>
            <w:tcW w:w="1465"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4A697C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В т.ч. в форме практической подготовки</w:t>
            </w:r>
          </w:p>
        </w:tc>
        <w:tc>
          <w:tcPr>
            <w:tcW w:w="5044" w:type="dxa"/>
            <w:gridSpan w:val="5"/>
            <w:tcBorders>
              <w:top w:val="single" w:sz="8" w:space="0" w:color="auto"/>
              <w:left w:val="nil"/>
              <w:bottom w:val="single" w:sz="8" w:space="0" w:color="auto"/>
              <w:right w:val="single" w:sz="8" w:space="0" w:color="auto"/>
            </w:tcBorders>
            <w:shd w:val="clear" w:color="auto" w:fill="auto"/>
            <w:vAlign w:val="center"/>
            <w:hideMark/>
          </w:tcPr>
          <w:p w14:paraId="16196E8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Объем образовательной программы в академических часах</w:t>
            </w:r>
          </w:p>
        </w:tc>
        <w:tc>
          <w:tcPr>
            <w:tcW w:w="892" w:type="dxa"/>
            <w:vMerge w:val="restart"/>
            <w:tcBorders>
              <w:top w:val="single" w:sz="8" w:space="0" w:color="auto"/>
              <w:left w:val="nil"/>
              <w:bottom w:val="single" w:sz="8" w:space="0" w:color="000000"/>
              <w:right w:val="single" w:sz="8" w:space="0" w:color="auto"/>
            </w:tcBorders>
            <w:shd w:val="clear" w:color="auto" w:fill="auto"/>
            <w:textDirection w:val="btLr"/>
            <w:vAlign w:val="center"/>
            <w:hideMark/>
          </w:tcPr>
          <w:p w14:paraId="68B31F7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Рекомендуемый курс</w:t>
            </w:r>
          </w:p>
        </w:tc>
      </w:tr>
      <w:tr w:rsidR="00D34704" w:rsidRPr="00D34704" w14:paraId="48EEA734" w14:textId="77777777" w:rsidTr="00D34704">
        <w:trPr>
          <w:trHeight w:val="1502"/>
        </w:trPr>
        <w:tc>
          <w:tcPr>
            <w:tcW w:w="1341" w:type="dxa"/>
            <w:vMerge/>
            <w:tcBorders>
              <w:top w:val="single" w:sz="8" w:space="0" w:color="auto"/>
              <w:left w:val="single" w:sz="8" w:space="0" w:color="auto"/>
              <w:bottom w:val="single" w:sz="8" w:space="0" w:color="000000"/>
              <w:right w:val="single" w:sz="8" w:space="0" w:color="auto"/>
            </w:tcBorders>
            <w:vAlign w:val="center"/>
            <w:hideMark/>
          </w:tcPr>
          <w:p w14:paraId="757EACC1" w14:textId="77777777" w:rsidR="00D34704" w:rsidRPr="00D34704" w:rsidRDefault="00D34704" w:rsidP="00D34704">
            <w:pPr>
              <w:rPr>
                <w:rFonts w:ascii="Times New Roman" w:eastAsia="Times New Roman" w:hAnsi="Times New Roman" w:cs="Times New Roman"/>
                <w:color w:val="000000"/>
                <w:sz w:val="20"/>
                <w:szCs w:val="20"/>
                <w:lang w:eastAsia="ru-RU"/>
              </w:rPr>
            </w:pPr>
          </w:p>
        </w:tc>
        <w:tc>
          <w:tcPr>
            <w:tcW w:w="4927" w:type="dxa"/>
            <w:vMerge/>
            <w:tcBorders>
              <w:top w:val="single" w:sz="8" w:space="0" w:color="auto"/>
              <w:left w:val="single" w:sz="8" w:space="0" w:color="auto"/>
              <w:bottom w:val="single" w:sz="8" w:space="0" w:color="000000"/>
              <w:right w:val="single" w:sz="8" w:space="0" w:color="auto"/>
            </w:tcBorders>
            <w:vAlign w:val="center"/>
            <w:hideMark/>
          </w:tcPr>
          <w:p w14:paraId="17B65E6E" w14:textId="77777777" w:rsidR="00D34704" w:rsidRPr="00D34704" w:rsidRDefault="00D34704" w:rsidP="00D34704">
            <w:pPr>
              <w:rPr>
                <w:rFonts w:ascii="Times New Roman" w:eastAsia="Times New Roman" w:hAnsi="Times New Roman" w:cs="Times New Roman"/>
                <w:color w:val="000000"/>
                <w:sz w:val="20"/>
                <w:szCs w:val="20"/>
                <w:lang w:eastAsia="ru-RU"/>
              </w:rPr>
            </w:pPr>
          </w:p>
        </w:tc>
        <w:tc>
          <w:tcPr>
            <w:tcW w:w="1231" w:type="dxa"/>
            <w:vMerge/>
            <w:tcBorders>
              <w:top w:val="single" w:sz="8" w:space="0" w:color="auto"/>
              <w:left w:val="single" w:sz="8" w:space="0" w:color="auto"/>
              <w:bottom w:val="single" w:sz="8" w:space="0" w:color="000000"/>
              <w:right w:val="single" w:sz="8" w:space="0" w:color="auto"/>
            </w:tcBorders>
            <w:vAlign w:val="center"/>
            <w:hideMark/>
          </w:tcPr>
          <w:p w14:paraId="4A514E3E" w14:textId="77777777" w:rsidR="00D34704" w:rsidRPr="00D34704" w:rsidRDefault="00D34704" w:rsidP="00D34704">
            <w:pPr>
              <w:rPr>
                <w:rFonts w:ascii="Times New Roman" w:eastAsia="Times New Roman" w:hAnsi="Times New Roman" w:cs="Times New Roman"/>
                <w:color w:val="000000"/>
                <w:sz w:val="20"/>
                <w:szCs w:val="20"/>
                <w:lang w:eastAsia="ru-RU"/>
              </w:rPr>
            </w:pPr>
          </w:p>
        </w:tc>
        <w:tc>
          <w:tcPr>
            <w:tcW w:w="1465" w:type="dxa"/>
            <w:vMerge/>
            <w:tcBorders>
              <w:top w:val="single" w:sz="8" w:space="0" w:color="auto"/>
              <w:left w:val="single" w:sz="8" w:space="0" w:color="auto"/>
              <w:bottom w:val="single" w:sz="8" w:space="0" w:color="000000"/>
              <w:right w:val="single" w:sz="8" w:space="0" w:color="auto"/>
            </w:tcBorders>
            <w:vAlign w:val="center"/>
            <w:hideMark/>
          </w:tcPr>
          <w:p w14:paraId="2C3387C7" w14:textId="77777777" w:rsidR="00D34704" w:rsidRPr="00D34704" w:rsidRDefault="00D34704" w:rsidP="00D34704">
            <w:pPr>
              <w:rPr>
                <w:rFonts w:ascii="Times New Roman" w:eastAsia="Times New Roman" w:hAnsi="Times New Roman" w:cs="Times New Roman"/>
                <w:color w:val="000000"/>
                <w:sz w:val="20"/>
                <w:szCs w:val="20"/>
                <w:lang w:eastAsia="ru-RU"/>
              </w:rPr>
            </w:pPr>
          </w:p>
        </w:tc>
        <w:tc>
          <w:tcPr>
            <w:tcW w:w="1159" w:type="dxa"/>
            <w:tcBorders>
              <w:top w:val="nil"/>
              <w:left w:val="nil"/>
              <w:bottom w:val="single" w:sz="8" w:space="0" w:color="auto"/>
              <w:right w:val="single" w:sz="8" w:space="0" w:color="auto"/>
            </w:tcBorders>
            <w:shd w:val="clear" w:color="auto" w:fill="auto"/>
            <w:textDirection w:val="btLr"/>
            <w:vAlign w:val="center"/>
            <w:hideMark/>
          </w:tcPr>
          <w:p w14:paraId="4FEC9C4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Учебные занятия</w:t>
            </w:r>
          </w:p>
        </w:tc>
        <w:tc>
          <w:tcPr>
            <w:tcW w:w="897" w:type="dxa"/>
            <w:tcBorders>
              <w:top w:val="nil"/>
              <w:left w:val="nil"/>
              <w:bottom w:val="single" w:sz="8" w:space="0" w:color="auto"/>
              <w:right w:val="single" w:sz="8" w:space="0" w:color="auto"/>
            </w:tcBorders>
            <w:shd w:val="clear" w:color="auto" w:fill="auto"/>
            <w:textDirection w:val="btLr"/>
            <w:vAlign w:val="center"/>
            <w:hideMark/>
          </w:tcPr>
          <w:p w14:paraId="4335535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Практики</w:t>
            </w:r>
          </w:p>
        </w:tc>
        <w:tc>
          <w:tcPr>
            <w:tcW w:w="1199" w:type="dxa"/>
            <w:tcBorders>
              <w:top w:val="nil"/>
              <w:left w:val="nil"/>
              <w:bottom w:val="single" w:sz="8" w:space="0" w:color="auto"/>
              <w:right w:val="single" w:sz="8" w:space="0" w:color="auto"/>
            </w:tcBorders>
            <w:shd w:val="clear" w:color="auto" w:fill="auto"/>
            <w:textDirection w:val="btLr"/>
            <w:vAlign w:val="center"/>
            <w:hideMark/>
          </w:tcPr>
          <w:p w14:paraId="6FCA5BB6" w14:textId="7B784711"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Курсовой проект (работа)</w:t>
            </w:r>
          </w:p>
        </w:tc>
        <w:tc>
          <w:tcPr>
            <w:tcW w:w="892" w:type="dxa"/>
            <w:tcBorders>
              <w:top w:val="nil"/>
              <w:left w:val="nil"/>
              <w:bottom w:val="single" w:sz="8" w:space="0" w:color="auto"/>
              <w:right w:val="single" w:sz="8" w:space="0" w:color="auto"/>
            </w:tcBorders>
            <w:shd w:val="clear" w:color="auto" w:fill="auto"/>
            <w:textDirection w:val="btLr"/>
            <w:vAlign w:val="center"/>
            <w:hideMark/>
          </w:tcPr>
          <w:p w14:paraId="412D36A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bookmarkStart w:id="42" w:name="RANGE!K4"/>
            <w:r w:rsidRPr="00D34704">
              <w:rPr>
                <w:rFonts w:ascii="Times New Roman" w:eastAsia="Times New Roman" w:hAnsi="Times New Roman" w:cs="Times New Roman"/>
                <w:color w:val="000000"/>
                <w:sz w:val="20"/>
                <w:szCs w:val="20"/>
                <w:lang w:eastAsia="ru-RU"/>
              </w:rPr>
              <w:t>Самостоятельная работа</w:t>
            </w:r>
            <w:bookmarkEnd w:id="42"/>
          </w:p>
        </w:tc>
        <w:tc>
          <w:tcPr>
            <w:tcW w:w="897" w:type="dxa"/>
            <w:tcBorders>
              <w:top w:val="nil"/>
              <w:left w:val="nil"/>
              <w:bottom w:val="single" w:sz="8" w:space="0" w:color="auto"/>
              <w:right w:val="single" w:sz="8" w:space="0" w:color="auto"/>
            </w:tcBorders>
            <w:shd w:val="clear" w:color="auto" w:fill="auto"/>
            <w:textDirection w:val="btLr"/>
            <w:vAlign w:val="center"/>
            <w:hideMark/>
          </w:tcPr>
          <w:p w14:paraId="7E97518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Промежуточная аттестация</w:t>
            </w:r>
          </w:p>
        </w:tc>
        <w:tc>
          <w:tcPr>
            <w:tcW w:w="892" w:type="dxa"/>
            <w:vMerge/>
            <w:tcBorders>
              <w:top w:val="single" w:sz="8" w:space="0" w:color="auto"/>
              <w:left w:val="nil"/>
              <w:bottom w:val="single" w:sz="8" w:space="0" w:color="000000"/>
              <w:right w:val="single" w:sz="8" w:space="0" w:color="auto"/>
            </w:tcBorders>
            <w:vAlign w:val="center"/>
            <w:hideMark/>
          </w:tcPr>
          <w:p w14:paraId="0E1EA6B8" w14:textId="77777777" w:rsidR="00D34704" w:rsidRPr="00D34704" w:rsidRDefault="00D34704" w:rsidP="00D34704">
            <w:pPr>
              <w:rPr>
                <w:rFonts w:ascii="Times New Roman" w:eastAsia="Times New Roman" w:hAnsi="Times New Roman" w:cs="Times New Roman"/>
                <w:color w:val="000000"/>
                <w:sz w:val="20"/>
                <w:szCs w:val="20"/>
                <w:lang w:eastAsia="ru-RU"/>
              </w:rPr>
            </w:pPr>
          </w:p>
        </w:tc>
      </w:tr>
      <w:tr w:rsidR="00D34704" w:rsidRPr="00D34704" w14:paraId="1528B40D" w14:textId="77777777" w:rsidTr="00D34704">
        <w:trPr>
          <w:trHeight w:val="20"/>
        </w:trPr>
        <w:tc>
          <w:tcPr>
            <w:tcW w:w="1341" w:type="dxa"/>
            <w:tcBorders>
              <w:top w:val="nil"/>
              <w:left w:val="single" w:sz="8" w:space="0" w:color="auto"/>
              <w:bottom w:val="nil"/>
              <w:right w:val="single" w:sz="8" w:space="0" w:color="auto"/>
            </w:tcBorders>
            <w:shd w:val="clear" w:color="auto" w:fill="auto"/>
            <w:vAlign w:val="center"/>
            <w:hideMark/>
          </w:tcPr>
          <w:p w14:paraId="06913EE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p>
        </w:tc>
        <w:tc>
          <w:tcPr>
            <w:tcW w:w="4927" w:type="dxa"/>
            <w:tcBorders>
              <w:top w:val="nil"/>
              <w:left w:val="nil"/>
              <w:bottom w:val="nil"/>
              <w:right w:val="single" w:sz="8" w:space="0" w:color="auto"/>
            </w:tcBorders>
            <w:shd w:val="clear" w:color="auto" w:fill="auto"/>
            <w:vAlign w:val="center"/>
            <w:hideMark/>
          </w:tcPr>
          <w:p w14:paraId="0D25C7B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2</w:t>
            </w:r>
          </w:p>
        </w:tc>
        <w:tc>
          <w:tcPr>
            <w:tcW w:w="1231" w:type="dxa"/>
            <w:tcBorders>
              <w:top w:val="nil"/>
              <w:left w:val="nil"/>
              <w:bottom w:val="nil"/>
              <w:right w:val="single" w:sz="8" w:space="0" w:color="auto"/>
            </w:tcBorders>
            <w:shd w:val="clear" w:color="auto" w:fill="auto"/>
            <w:vAlign w:val="center"/>
            <w:hideMark/>
          </w:tcPr>
          <w:p w14:paraId="7D6B244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w:t>
            </w:r>
          </w:p>
        </w:tc>
        <w:tc>
          <w:tcPr>
            <w:tcW w:w="1465" w:type="dxa"/>
            <w:tcBorders>
              <w:top w:val="nil"/>
              <w:left w:val="nil"/>
              <w:bottom w:val="nil"/>
              <w:right w:val="single" w:sz="8" w:space="0" w:color="auto"/>
            </w:tcBorders>
            <w:shd w:val="clear" w:color="auto" w:fill="auto"/>
            <w:vAlign w:val="center"/>
            <w:hideMark/>
          </w:tcPr>
          <w:p w14:paraId="125C64A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4</w:t>
            </w:r>
          </w:p>
        </w:tc>
        <w:tc>
          <w:tcPr>
            <w:tcW w:w="1159" w:type="dxa"/>
            <w:tcBorders>
              <w:top w:val="nil"/>
              <w:left w:val="nil"/>
              <w:bottom w:val="nil"/>
              <w:right w:val="single" w:sz="8" w:space="0" w:color="auto"/>
            </w:tcBorders>
            <w:shd w:val="clear" w:color="auto" w:fill="auto"/>
            <w:vAlign w:val="center"/>
            <w:hideMark/>
          </w:tcPr>
          <w:p w14:paraId="7D8D596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5</w:t>
            </w:r>
          </w:p>
        </w:tc>
        <w:tc>
          <w:tcPr>
            <w:tcW w:w="897" w:type="dxa"/>
            <w:tcBorders>
              <w:top w:val="nil"/>
              <w:left w:val="nil"/>
              <w:bottom w:val="nil"/>
              <w:right w:val="single" w:sz="8" w:space="0" w:color="auto"/>
            </w:tcBorders>
            <w:shd w:val="clear" w:color="auto" w:fill="auto"/>
            <w:vAlign w:val="center"/>
            <w:hideMark/>
          </w:tcPr>
          <w:p w14:paraId="32AC2B0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w:t>
            </w:r>
          </w:p>
        </w:tc>
        <w:tc>
          <w:tcPr>
            <w:tcW w:w="1199" w:type="dxa"/>
            <w:tcBorders>
              <w:top w:val="nil"/>
              <w:left w:val="nil"/>
              <w:bottom w:val="nil"/>
              <w:right w:val="single" w:sz="8" w:space="0" w:color="auto"/>
            </w:tcBorders>
            <w:shd w:val="clear" w:color="auto" w:fill="auto"/>
            <w:vAlign w:val="center"/>
            <w:hideMark/>
          </w:tcPr>
          <w:p w14:paraId="11FC48C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w:t>
            </w:r>
          </w:p>
        </w:tc>
        <w:tc>
          <w:tcPr>
            <w:tcW w:w="892" w:type="dxa"/>
            <w:tcBorders>
              <w:top w:val="nil"/>
              <w:left w:val="nil"/>
              <w:bottom w:val="nil"/>
              <w:right w:val="single" w:sz="8" w:space="0" w:color="auto"/>
            </w:tcBorders>
            <w:shd w:val="clear" w:color="auto" w:fill="auto"/>
            <w:vAlign w:val="center"/>
            <w:hideMark/>
          </w:tcPr>
          <w:p w14:paraId="168180F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8</w:t>
            </w:r>
          </w:p>
        </w:tc>
        <w:tc>
          <w:tcPr>
            <w:tcW w:w="897" w:type="dxa"/>
            <w:tcBorders>
              <w:top w:val="nil"/>
              <w:left w:val="nil"/>
              <w:bottom w:val="nil"/>
              <w:right w:val="single" w:sz="8" w:space="0" w:color="auto"/>
            </w:tcBorders>
            <w:shd w:val="clear" w:color="auto" w:fill="auto"/>
            <w:vAlign w:val="center"/>
            <w:hideMark/>
          </w:tcPr>
          <w:p w14:paraId="013E63A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9</w:t>
            </w:r>
          </w:p>
        </w:tc>
        <w:tc>
          <w:tcPr>
            <w:tcW w:w="892" w:type="dxa"/>
            <w:tcBorders>
              <w:top w:val="nil"/>
              <w:left w:val="nil"/>
              <w:bottom w:val="nil"/>
              <w:right w:val="single" w:sz="8" w:space="0" w:color="auto"/>
            </w:tcBorders>
            <w:shd w:val="clear" w:color="auto" w:fill="auto"/>
            <w:vAlign w:val="center"/>
            <w:hideMark/>
          </w:tcPr>
          <w:p w14:paraId="5182775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w:t>
            </w:r>
          </w:p>
        </w:tc>
      </w:tr>
      <w:tr w:rsidR="00D34704" w:rsidRPr="00D34704" w14:paraId="21A27D9D" w14:textId="77777777" w:rsidTr="00D34704">
        <w:trPr>
          <w:trHeight w:val="20"/>
        </w:trPr>
        <w:tc>
          <w:tcPr>
            <w:tcW w:w="6268" w:type="dxa"/>
            <w:gridSpan w:val="2"/>
            <w:tcBorders>
              <w:top w:val="single" w:sz="8" w:space="0" w:color="auto"/>
              <w:left w:val="single" w:sz="8" w:space="0" w:color="auto"/>
              <w:bottom w:val="single" w:sz="8" w:space="0" w:color="auto"/>
              <w:right w:val="single" w:sz="8" w:space="0" w:color="auto"/>
            </w:tcBorders>
            <w:shd w:val="clear" w:color="auto" w:fill="auto"/>
            <w:hideMark/>
          </w:tcPr>
          <w:p w14:paraId="55901031"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Обязательная часть образовательной программы</w:t>
            </w:r>
          </w:p>
        </w:tc>
        <w:tc>
          <w:tcPr>
            <w:tcW w:w="1231" w:type="dxa"/>
            <w:tcBorders>
              <w:top w:val="single" w:sz="8" w:space="0" w:color="auto"/>
              <w:left w:val="nil"/>
              <w:bottom w:val="single" w:sz="8" w:space="0" w:color="auto"/>
              <w:right w:val="single" w:sz="8" w:space="0" w:color="auto"/>
            </w:tcBorders>
            <w:shd w:val="clear" w:color="auto" w:fill="auto"/>
            <w:noWrap/>
            <w:vAlign w:val="center"/>
            <w:hideMark/>
          </w:tcPr>
          <w:p w14:paraId="12CA0DDB"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bookmarkStart w:id="43" w:name="RANGE!F6"/>
            <w:r w:rsidRPr="00D34704">
              <w:rPr>
                <w:rFonts w:ascii="Times New Roman" w:eastAsia="Times New Roman" w:hAnsi="Times New Roman" w:cs="Times New Roman"/>
                <w:b/>
                <w:bCs/>
                <w:color w:val="000000"/>
                <w:sz w:val="20"/>
                <w:szCs w:val="20"/>
                <w:lang w:eastAsia="ru-RU"/>
              </w:rPr>
              <w:t>2016</w:t>
            </w:r>
            <w:bookmarkEnd w:id="43"/>
          </w:p>
        </w:tc>
        <w:tc>
          <w:tcPr>
            <w:tcW w:w="1465" w:type="dxa"/>
            <w:tcBorders>
              <w:top w:val="single" w:sz="8" w:space="0" w:color="auto"/>
              <w:left w:val="nil"/>
              <w:bottom w:val="single" w:sz="8" w:space="0" w:color="auto"/>
              <w:right w:val="single" w:sz="8" w:space="0" w:color="auto"/>
            </w:tcBorders>
            <w:shd w:val="clear" w:color="auto" w:fill="auto"/>
            <w:noWrap/>
            <w:vAlign w:val="center"/>
            <w:hideMark/>
          </w:tcPr>
          <w:p w14:paraId="6C824D2B" w14:textId="1A655144"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B2516C">
              <w:rPr>
                <w:rFonts w:ascii="Times New Roman" w:eastAsia="Times New Roman" w:hAnsi="Times New Roman" w:cs="Times New Roman"/>
                <w:b/>
                <w:bCs/>
                <w:color w:val="000000"/>
                <w:sz w:val="20"/>
                <w:szCs w:val="20"/>
                <w:lang w:eastAsia="ru-RU"/>
              </w:rPr>
              <w:t>5</w:t>
            </w:r>
            <w:r w:rsidR="00153BBD">
              <w:rPr>
                <w:rFonts w:ascii="Times New Roman" w:eastAsia="Times New Roman" w:hAnsi="Times New Roman" w:cs="Times New Roman"/>
                <w:b/>
                <w:bCs/>
                <w:color w:val="000000"/>
                <w:sz w:val="20"/>
                <w:szCs w:val="20"/>
                <w:lang w:eastAsia="ru-RU"/>
              </w:rPr>
              <w:t>3</w:t>
            </w:r>
            <w:r w:rsidR="00B2516C">
              <w:rPr>
                <w:rFonts w:ascii="Times New Roman" w:eastAsia="Times New Roman" w:hAnsi="Times New Roman" w:cs="Times New Roman"/>
                <w:b/>
                <w:bCs/>
                <w:color w:val="000000"/>
                <w:sz w:val="20"/>
                <w:szCs w:val="20"/>
                <w:lang w:eastAsia="ru-RU"/>
              </w:rPr>
              <w:t>0</w:t>
            </w:r>
          </w:p>
        </w:tc>
        <w:tc>
          <w:tcPr>
            <w:tcW w:w="1159" w:type="dxa"/>
            <w:tcBorders>
              <w:top w:val="single" w:sz="8" w:space="0" w:color="auto"/>
              <w:left w:val="nil"/>
              <w:bottom w:val="single" w:sz="8" w:space="0" w:color="auto"/>
              <w:right w:val="single" w:sz="8" w:space="0" w:color="auto"/>
            </w:tcBorders>
            <w:shd w:val="clear" w:color="auto" w:fill="auto"/>
            <w:noWrap/>
            <w:vAlign w:val="center"/>
            <w:hideMark/>
          </w:tcPr>
          <w:p w14:paraId="5DD756D1" w14:textId="2EBD0A90"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CB632E">
              <w:rPr>
                <w:rFonts w:ascii="Times New Roman" w:eastAsia="Times New Roman" w:hAnsi="Times New Roman" w:cs="Times New Roman"/>
                <w:b/>
                <w:bCs/>
                <w:color w:val="000000"/>
                <w:sz w:val="20"/>
                <w:szCs w:val="20"/>
                <w:lang w:eastAsia="ru-RU"/>
              </w:rPr>
              <w:t>332</w:t>
            </w:r>
          </w:p>
        </w:tc>
        <w:tc>
          <w:tcPr>
            <w:tcW w:w="897" w:type="dxa"/>
            <w:tcBorders>
              <w:top w:val="single" w:sz="8" w:space="0" w:color="auto"/>
              <w:left w:val="nil"/>
              <w:bottom w:val="single" w:sz="8" w:space="0" w:color="auto"/>
              <w:right w:val="single" w:sz="8" w:space="0" w:color="auto"/>
            </w:tcBorders>
            <w:shd w:val="clear" w:color="auto" w:fill="auto"/>
            <w:noWrap/>
            <w:vAlign w:val="center"/>
            <w:hideMark/>
          </w:tcPr>
          <w:p w14:paraId="292A74DB"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540</w:t>
            </w:r>
          </w:p>
        </w:tc>
        <w:tc>
          <w:tcPr>
            <w:tcW w:w="1199" w:type="dxa"/>
            <w:tcBorders>
              <w:top w:val="single" w:sz="8" w:space="0" w:color="auto"/>
              <w:left w:val="nil"/>
              <w:bottom w:val="single" w:sz="8" w:space="0" w:color="auto"/>
              <w:right w:val="single" w:sz="8" w:space="0" w:color="auto"/>
            </w:tcBorders>
            <w:shd w:val="clear" w:color="auto" w:fill="auto"/>
            <w:noWrap/>
            <w:vAlign w:val="center"/>
            <w:hideMark/>
          </w:tcPr>
          <w:p w14:paraId="5CD1C2BC" w14:textId="4802E484" w:rsidR="00D34704" w:rsidRPr="00D34704" w:rsidRDefault="00CB632E"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0</w:t>
            </w:r>
          </w:p>
        </w:tc>
        <w:tc>
          <w:tcPr>
            <w:tcW w:w="892" w:type="dxa"/>
            <w:tcBorders>
              <w:top w:val="single" w:sz="8" w:space="0" w:color="auto"/>
              <w:left w:val="nil"/>
              <w:bottom w:val="single" w:sz="8" w:space="0" w:color="auto"/>
              <w:right w:val="single" w:sz="8" w:space="0" w:color="auto"/>
            </w:tcBorders>
            <w:shd w:val="clear" w:color="auto" w:fill="auto"/>
            <w:noWrap/>
            <w:vAlign w:val="center"/>
            <w:hideMark/>
          </w:tcPr>
          <w:p w14:paraId="76288394"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7" w:type="dxa"/>
            <w:tcBorders>
              <w:top w:val="single" w:sz="8" w:space="0" w:color="auto"/>
              <w:left w:val="nil"/>
              <w:bottom w:val="single" w:sz="8" w:space="0" w:color="auto"/>
              <w:right w:val="single" w:sz="8" w:space="0" w:color="auto"/>
            </w:tcBorders>
            <w:shd w:val="clear" w:color="auto" w:fill="auto"/>
            <w:noWrap/>
            <w:vAlign w:val="center"/>
            <w:hideMark/>
          </w:tcPr>
          <w:p w14:paraId="0B4CCA71"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144</w:t>
            </w:r>
          </w:p>
        </w:tc>
        <w:tc>
          <w:tcPr>
            <w:tcW w:w="892" w:type="dxa"/>
            <w:tcBorders>
              <w:top w:val="single" w:sz="8" w:space="0" w:color="auto"/>
              <w:left w:val="nil"/>
              <w:bottom w:val="single" w:sz="8" w:space="0" w:color="auto"/>
              <w:right w:val="single" w:sz="8" w:space="0" w:color="auto"/>
            </w:tcBorders>
            <w:shd w:val="clear" w:color="auto" w:fill="auto"/>
            <w:hideMark/>
          </w:tcPr>
          <w:p w14:paraId="1BFF065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5439CEAB"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hideMark/>
          </w:tcPr>
          <w:p w14:paraId="71B9B33E"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xml:space="preserve">СГ.00 </w:t>
            </w:r>
          </w:p>
        </w:tc>
        <w:tc>
          <w:tcPr>
            <w:tcW w:w="4927" w:type="dxa"/>
            <w:tcBorders>
              <w:top w:val="nil"/>
              <w:left w:val="nil"/>
              <w:bottom w:val="single" w:sz="8" w:space="0" w:color="auto"/>
              <w:right w:val="single" w:sz="8" w:space="0" w:color="auto"/>
            </w:tcBorders>
            <w:shd w:val="clear" w:color="auto" w:fill="auto"/>
            <w:hideMark/>
          </w:tcPr>
          <w:p w14:paraId="7C1E4F1A"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Социально-гуманитарный цикл</w:t>
            </w:r>
          </w:p>
        </w:tc>
        <w:tc>
          <w:tcPr>
            <w:tcW w:w="1231" w:type="dxa"/>
            <w:tcBorders>
              <w:top w:val="nil"/>
              <w:left w:val="nil"/>
              <w:bottom w:val="single" w:sz="8" w:space="0" w:color="auto"/>
              <w:right w:val="single" w:sz="8" w:space="0" w:color="auto"/>
            </w:tcBorders>
            <w:shd w:val="clear" w:color="auto" w:fill="auto"/>
            <w:vAlign w:val="center"/>
            <w:hideMark/>
          </w:tcPr>
          <w:p w14:paraId="31CD82C5"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350</w:t>
            </w:r>
          </w:p>
        </w:tc>
        <w:tc>
          <w:tcPr>
            <w:tcW w:w="1465" w:type="dxa"/>
            <w:tcBorders>
              <w:top w:val="nil"/>
              <w:left w:val="nil"/>
              <w:bottom w:val="single" w:sz="8" w:space="0" w:color="auto"/>
              <w:right w:val="single" w:sz="8" w:space="0" w:color="auto"/>
            </w:tcBorders>
            <w:shd w:val="clear" w:color="auto" w:fill="auto"/>
            <w:vAlign w:val="center"/>
            <w:hideMark/>
          </w:tcPr>
          <w:p w14:paraId="341E8FD1"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184</w:t>
            </w:r>
          </w:p>
        </w:tc>
        <w:tc>
          <w:tcPr>
            <w:tcW w:w="1159" w:type="dxa"/>
            <w:tcBorders>
              <w:top w:val="nil"/>
              <w:left w:val="nil"/>
              <w:bottom w:val="single" w:sz="8" w:space="0" w:color="auto"/>
              <w:right w:val="single" w:sz="8" w:space="0" w:color="auto"/>
            </w:tcBorders>
            <w:shd w:val="clear" w:color="auto" w:fill="auto"/>
            <w:vAlign w:val="center"/>
            <w:hideMark/>
          </w:tcPr>
          <w:p w14:paraId="13800D03"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350</w:t>
            </w:r>
          </w:p>
        </w:tc>
        <w:tc>
          <w:tcPr>
            <w:tcW w:w="897" w:type="dxa"/>
            <w:tcBorders>
              <w:top w:val="nil"/>
              <w:left w:val="nil"/>
              <w:bottom w:val="single" w:sz="8" w:space="0" w:color="auto"/>
              <w:right w:val="single" w:sz="8" w:space="0" w:color="auto"/>
            </w:tcBorders>
            <w:shd w:val="clear" w:color="auto" w:fill="auto"/>
            <w:vAlign w:val="center"/>
            <w:hideMark/>
          </w:tcPr>
          <w:p w14:paraId="327FD587"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1199" w:type="dxa"/>
            <w:tcBorders>
              <w:top w:val="nil"/>
              <w:left w:val="nil"/>
              <w:bottom w:val="single" w:sz="8" w:space="0" w:color="auto"/>
              <w:right w:val="single" w:sz="8" w:space="0" w:color="auto"/>
            </w:tcBorders>
            <w:shd w:val="clear" w:color="auto" w:fill="auto"/>
            <w:vAlign w:val="center"/>
            <w:hideMark/>
          </w:tcPr>
          <w:p w14:paraId="6D2F60AD"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2" w:type="dxa"/>
            <w:tcBorders>
              <w:top w:val="nil"/>
              <w:left w:val="nil"/>
              <w:bottom w:val="single" w:sz="8" w:space="0" w:color="auto"/>
              <w:right w:val="single" w:sz="8" w:space="0" w:color="auto"/>
            </w:tcBorders>
            <w:shd w:val="clear" w:color="auto" w:fill="auto"/>
            <w:vAlign w:val="center"/>
            <w:hideMark/>
          </w:tcPr>
          <w:p w14:paraId="4D9CB55F"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7" w:type="dxa"/>
            <w:tcBorders>
              <w:top w:val="nil"/>
              <w:left w:val="nil"/>
              <w:bottom w:val="single" w:sz="8" w:space="0" w:color="auto"/>
              <w:right w:val="single" w:sz="8" w:space="0" w:color="auto"/>
            </w:tcBorders>
            <w:shd w:val="clear" w:color="auto" w:fill="auto"/>
            <w:vAlign w:val="center"/>
            <w:hideMark/>
          </w:tcPr>
          <w:p w14:paraId="0FE6E657"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2" w:type="dxa"/>
            <w:tcBorders>
              <w:top w:val="nil"/>
              <w:left w:val="nil"/>
              <w:bottom w:val="single" w:sz="8" w:space="0" w:color="auto"/>
              <w:right w:val="single" w:sz="8" w:space="0" w:color="auto"/>
            </w:tcBorders>
            <w:shd w:val="clear" w:color="auto" w:fill="auto"/>
            <w:vAlign w:val="center"/>
            <w:hideMark/>
          </w:tcPr>
          <w:p w14:paraId="281F4F8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44E4A90D"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48BA68E9"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СГ.01</w:t>
            </w:r>
          </w:p>
        </w:tc>
        <w:tc>
          <w:tcPr>
            <w:tcW w:w="4927" w:type="dxa"/>
            <w:tcBorders>
              <w:top w:val="nil"/>
              <w:left w:val="nil"/>
              <w:bottom w:val="single" w:sz="8" w:space="0" w:color="auto"/>
              <w:right w:val="single" w:sz="8" w:space="0" w:color="auto"/>
            </w:tcBorders>
            <w:shd w:val="clear" w:color="auto" w:fill="auto"/>
            <w:vAlign w:val="center"/>
            <w:hideMark/>
          </w:tcPr>
          <w:p w14:paraId="325796FA"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История России</w:t>
            </w:r>
          </w:p>
        </w:tc>
        <w:tc>
          <w:tcPr>
            <w:tcW w:w="1231" w:type="dxa"/>
            <w:tcBorders>
              <w:top w:val="nil"/>
              <w:left w:val="nil"/>
              <w:bottom w:val="single" w:sz="8" w:space="0" w:color="auto"/>
              <w:right w:val="single" w:sz="8" w:space="0" w:color="auto"/>
            </w:tcBorders>
            <w:shd w:val="clear" w:color="auto" w:fill="auto"/>
            <w:noWrap/>
            <w:vAlign w:val="center"/>
            <w:hideMark/>
          </w:tcPr>
          <w:p w14:paraId="6547B09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auto" w:fill="auto"/>
            <w:vAlign w:val="center"/>
            <w:hideMark/>
          </w:tcPr>
          <w:p w14:paraId="0A4F4EEE" w14:textId="77777777" w:rsidR="00D34704" w:rsidRPr="00D34704" w:rsidRDefault="00D34704" w:rsidP="00D34704">
            <w:pPr>
              <w:jc w:val="cente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14</w:t>
            </w:r>
          </w:p>
        </w:tc>
        <w:tc>
          <w:tcPr>
            <w:tcW w:w="1159" w:type="dxa"/>
            <w:tcBorders>
              <w:top w:val="nil"/>
              <w:left w:val="nil"/>
              <w:bottom w:val="single" w:sz="8" w:space="0" w:color="auto"/>
              <w:right w:val="single" w:sz="8" w:space="0" w:color="auto"/>
            </w:tcBorders>
            <w:shd w:val="clear" w:color="auto" w:fill="auto"/>
            <w:noWrap/>
            <w:vAlign w:val="center"/>
            <w:hideMark/>
          </w:tcPr>
          <w:p w14:paraId="1F93B66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897" w:type="dxa"/>
            <w:tcBorders>
              <w:top w:val="nil"/>
              <w:left w:val="nil"/>
              <w:bottom w:val="single" w:sz="8" w:space="0" w:color="auto"/>
              <w:right w:val="single" w:sz="8" w:space="0" w:color="auto"/>
            </w:tcBorders>
            <w:shd w:val="clear" w:color="auto" w:fill="auto"/>
            <w:vAlign w:val="center"/>
            <w:hideMark/>
          </w:tcPr>
          <w:p w14:paraId="00C9AB9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53C8AAB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44995F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260B944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2544365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p>
        </w:tc>
      </w:tr>
      <w:tr w:rsidR="00D34704" w:rsidRPr="00D34704" w14:paraId="6EDF828E"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13363995"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СГ.02</w:t>
            </w:r>
          </w:p>
        </w:tc>
        <w:tc>
          <w:tcPr>
            <w:tcW w:w="4927" w:type="dxa"/>
            <w:tcBorders>
              <w:top w:val="nil"/>
              <w:left w:val="nil"/>
              <w:bottom w:val="single" w:sz="8" w:space="0" w:color="auto"/>
              <w:right w:val="single" w:sz="8" w:space="0" w:color="auto"/>
            </w:tcBorders>
            <w:shd w:val="clear" w:color="auto" w:fill="auto"/>
            <w:vAlign w:val="center"/>
            <w:hideMark/>
          </w:tcPr>
          <w:p w14:paraId="224BC526"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Иностранный язык в профессиональной деятельности</w:t>
            </w:r>
          </w:p>
        </w:tc>
        <w:tc>
          <w:tcPr>
            <w:tcW w:w="1231" w:type="dxa"/>
            <w:tcBorders>
              <w:top w:val="nil"/>
              <w:left w:val="nil"/>
              <w:bottom w:val="single" w:sz="8" w:space="0" w:color="auto"/>
              <w:right w:val="single" w:sz="8" w:space="0" w:color="auto"/>
            </w:tcBorders>
            <w:shd w:val="clear" w:color="auto" w:fill="auto"/>
            <w:noWrap/>
            <w:vAlign w:val="center"/>
            <w:hideMark/>
          </w:tcPr>
          <w:p w14:paraId="4FD7093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465" w:type="dxa"/>
            <w:tcBorders>
              <w:top w:val="nil"/>
              <w:left w:val="nil"/>
              <w:bottom w:val="single" w:sz="8" w:space="0" w:color="auto"/>
              <w:right w:val="single" w:sz="8" w:space="0" w:color="auto"/>
            </w:tcBorders>
            <w:shd w:val="clear" w:color="auto" w:fill="auto"/>
            <w:vAlign w:val="center"/>
            <w:hideMark/>
          </w:tcPr>
          <w:p w14:paraId="078A391D" w14:textId="77777777" w:rsidR="00D34704" w:rsidRPr="00D34704" w:rsidRDefault="00D34704" w:rsidP="00D34704">
            <w:pPr>
              <w:jc w:val="cente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28</w:t>
            </w:r>
          </w:p>
        </w:tc>
        <w:tc>
          <w:tcPr>
            <w:tcW w:w="1159" w:type="dxa"/>
            <w:tcBorders>
              <w:top w:val="nil"/>
              <w:left w:val="nil"/>
              <w:bottom w:val="single" w:sz="8" w:space="0" w:color="auto"/>
              <w:right w:val="single" w:sz="8" w:space="0" w:color="auto"/>
            </w:tcBorders>
            <w:shd w:val="clear" w:color="auto" w:fill="auto"/>
            <w:noWrap/>
            <w:vAlign w:val="center"/>
            <w:hideMark/>
          </w:tcPr>
          <w:p w14:paraId="5CBDB9B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897" w:type="dxa"/>
            <w:tcBorders>
              <w:top w:val="nil"/>
              <w:left w:val="nil"/>
              <w:bottom w:val="single" w:sz="8" w:space="0" w:color="auto"/>
              <w:right w:val="single" w:sz="8" w:space="0" w:color="auto"/>
            </w:tcBorders>
            <w:shd w:val="clear" w:color="auto" w:fill="auto"/>
            <w:vAlign w:val="center"/>
            <w:hideMark/>
          </w:tcPr>
          <w:p w14:paraId="758B8E4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05DF2FD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E3AF4F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16D57C5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17107ED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5715334C"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0FA06A1D"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СГ.03</w:t>
            </w:r>
          </w:p>
        </w:tc>
        <w:tc>
          <w:tcPr>
            <w:tcW w:w="4927" w:type="dxa"/>
            <w:tcBorders>
              <w:top w:val="nil"/>
              <w:left w:val="nil"/>
              <w:bottom w:val="single" w:sz="8" w:space="0" w:color="auto"/>
              <w:right w:val="single" w:sz="8" w:space="0" w:color="auto"/>
            </w:tcBorders>
            <w:shd w:val="clear" w:color="auto" w:fill="auto"/>
            <w:vAlign w:val="center"/>
            <w:hideMark/>
          </w:tcPr>
          <w:p w14:paraId="18139D00"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Безопасность жизнедеятельности</w:t>
            </w:r>
          </w:p>
        </w:tc>
        <w:tc>
          <w:tcPr>
            <w:tcW w:w="1231" w:type="dxa"/>
            <w:tcBorders>
              <w:top w:val="nil"/>
              <w:left w:val="nil"/>
              <w:bottom w:val="single" w:sz="8" w:space="0" w:color="auto"/>
              <w:right w:val="single" w:sz="8" w:space="0" w:color="auto"/>
            </w:tcBorders>
            <w:shd w:val="clear" w:color="auto" w:fill="auto"/>
            <w:noWrap/>
            <w:vAlign w:val="center"/>
            <w:hideMark/>
          </w:tcPr>
          <w:p w14:paraId="437AC0E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68</w:t>
            </w:r>
          </w:p>
        </w:tc>
        <w:tc>
          <w:tcPr>
            <w:tcW w:w="1465" w:type="dxa"/>
            <w:tcBorders>
              <w:top w:val="nil"/>
              <w:left w:val="nil"/>
              <w:bottom w:val="single" w:sz="8" w:space="0" w:color="auto"/>
              <w:right w:val="single" w:sz="8" w:space="0" w:color="auto"/>
            </w:tcBorders>
            <w:shd w:val="clear" w:color="auto" w:fill="auto"/>
            <w:vAlign w:val="center"/>
            <w:hideMark/>
          </w:tcPr>
          <w:p w14:paraId="5746FE5C" w14:textId="77777777" w:rsidR="00D34704" w:rsidRPr="00D34704" w:rsidRDefault="00D34704" w:rsidP="00D34704">
            <w:pPr>
              <w:jc w:val="cente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28</w:t>
            </w:r>
          </w:p>
        </w:tc>
        <w:tc>
          <w:tcPr>
            <w:tcW w:w="1159" w:type="dxa"/>
            <w:tcBorders>
              <w:top w:val="nil"/>
              <w:left w:val="nil"/>
              <w:bottom w:val="single" w:sz="8" w:space="0" w:color="auto"/>
              <w:right w:val="single" w:sz="8" w:space="0" w:color="auto"/>
            </w:tcBorders>
            <w:shd w:val="clear" w:color="auto" w:fill="auto"/>
            <w:noWrap/>
            <w:vAlign w:val="center"/>
            <w:hideMark/>
          </w:tcPr>
          <w:p w14:paraId="5999023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68</w:t>
            </w:r>
          </w:p>
        </w:tc>
        <w:tc>
          <w:tcPr>
            <w:tcW w:w="897" w:type="dxa"/>
            <w:tcBorders>
              <w:top w:val="nil"/>
              <w:left w:val="nil"/>
              <w:bottom w:val="single" w:sz="8" w:space="0" w:color="auto"/>
              <w:right w:val="single" w:sz="8" w:space="0" w:color="auto"/>
            </w:tcBorders>
            <w:shd w:val="clear" w:color="auto" w:fill="auto"/>
            <w:vAlign w:val="center"/>
            <w:hideMark/>
          </w:tcPr>
          <w:p w14:paraId="5DF6B5F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5CAEE71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CE3756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7D1CD94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6C823E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2</w:t>
            </w:r>
          </w:p>
        </w:tc>
      </w:tr>
      <w:tr w:rsidR="00D34704" w:rsidRPr="00D34704" w14:paraId="3E82D6A3"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635DCC2A"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СГ.04</w:t>
            </w:r>
          </w:p>
        </w:tc>
        <w:tc>
          <w:tcPr>
            <w:tcW w:w="4927" w:type="dxa"/>
            <w:tcBorders>
              <w:top w:val="nil"/>
              <w:left w:val="nil"/>
              <w:bottom w:val="single" w:sz="8" w:space="0" w:color="auto"/>
              <w:right w:val="single" w:sz="8" w:space="0" w:color="auto"/>
            </w:tcBorders>
            <w:shd w:val="clear" w:color="auto" w:fill="auto"/>
            <w:vAlign w:val="center"/>
            <w:hideMark/>
          </w:tcPr>
          <w:p w14:paraId="206E5422"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Физическая культура</w:t>
            </w:r>
          </w:p>
        </w:tc>
        <w:tc>
          <w:tcPr>
            <w:tcW w:w="1231" w:type="dxa"/>
            <w:tcBorders>
              <w:top w:val="nil"/>
              <w:left w:val="nil"/>
              <w:bottom w:val="single" w:sz="8" w:space="0" w:color="auto"/>
              <w:right w:val="single" w:sz="8" w:space="0" w:color="auto"/>
            </w:tcBorders>
            <w:shd w:val="clear" w:color="auto" w:fill="auto"/>
            <w:noWrap/>
            <w:vAlign w:val="center"/>
            <w:hideMark/>
          </w:tcPr>
          <w:p w14:paraId="439E4CE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1465" w:type="dxa"/>
            <w:tcBorders>
              <w:top w:val="nil"/>
              <w:left w:val="nil"/>
              <w:bottom w:val="single" w:sz="8" w:space="0" w:color="auto"/>
              <w:right w:val="single" w:sz="8" w:space="0" w:color="auto"/>
            </w:tcBorders>
            <w:shd w:val="clear" w:color="auto" w:fill="auto"/>
            <w:vAlign w:val="center"/>
            <w:hideMark/>
          </w:tcPr>
          <w:p w14:paraId="2AF92EBC" w14:textId="77777777" w:rsidR="00D34704" w:rsidRPr="00D34704" w:rsidRDefault="00D34704" w:rsidP="00D34704">
            <w:pPr>
              <w:jc w:val="cente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88</w:t>
            </w:r>
          </w:p>
        </w:tc>
        <w:tc>
          <w:tcPr>
            <w:tcW w:w="1159" w:type="dxa"/>
            <w:tcBorders>
              <w:top w:val="nil"/>
              <w:left w:val="nil"/>
              <w:bottom w:val="single" w:sz="8" w:space="0" w:color="auto"/>
              <w:right w:val="single" w:sz="8" w:space="0" w:color="auto"/>
            </w:tcBorders>
            <w:shd w:val="clear" w:color="auto" w:fill="auto"/>
            <w:noWrap/>
            <w:vAlign w:val="center"/>
            <w:hideMark/>
          </w:tcPr>
          <w:p w14:paraId="34829C9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897" w:type="dxa"/>
            <w:tcBorders>
              <w:top w:val="nil"/>
              <w:left w:val="nil"/>
              <w:bottom w:val="single" w:sz="8" w:space="0" w:color="auto"/>
              <w:right w:val="single" w:sz="8" w:space="0" w:color="auto"/>
            </w:tcBorders>
            <w:shd w:val="clear" w:color="auto" w:fill="auto"/>
            <w:vAlign w:val="center"/>
            <w:hideMark/>
          </w:tcPr>
          <w:p w14:paraId="11BE32D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48B0F76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480F5AE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101FCDE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2F2BCDC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4ABB57E0"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3C7108A7"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СГ.05</w:t>
            </w:r>
          </w:p>
        </w:tc>
        <w:tc>
          <w:tcPr>
            <w:tcW w:w="4927" w:type="dxa"/>
            <w:tcBorders>
              <w:top w:val="nil"/>
              <w:left w:val="nil"/>
              <w:bottom w:val="single" w:sz="8" w:space="0" w:color="auto"/>
              <w:right w:val="single" w:sz="8" w:space="0" w:color="auto"/>
            </w:tcBorders>
            <w:shd w:val="clear" w:color="auto" w:fill="auto"/>
            <w:vAlign w:val="center"/>
            <w:hideMark/>
          </w:tcPr>
          <w:p w14:paraId="5765B58D"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Основы бережливого производства</w:t>
            </w:r>
          </w:p>
        </w:tc>
        <w:tc>
          <w:tcPr>
            <w:tcW w:w="1231" w:type="dxa"/>
            <w:tcBorders>
              <w:top w:val="nil"/>
              <w:left w:val="nil"/>
              <w:bottom w:val="single" w:sz="8" w:space="0" w:color="auto"/>
              <w:right w:val="single" w:sz="8" w:space="0" w:color="auto"/>
            </w:tcBorders>
            <w:shd w:val="clear" w:color="auto" w:fill="auto"/>
            <w:noWrap/>
            <w:vAlign w:val="center"/>
            <w:hideMark/>
          </w:tcPr>
          <w:p w14:paraId="73F2B59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34</w:t>
            </w:r>
          </w:p>
        </w:tc>
        <w:tc>
          <w:tcPr>
            <w:tcW w:w="1465" w:type="dxa"/>
            <w:tcBorders>
              <w:top w:val="nil"/>
              <w:left w:val="nil"/>
              <w:bottom w:val="single" w:sz="8" w:space="0" w:color="auto"/>
              <w:right w:val="single" w:sz="8" w:space="0" w:color="auto"/>
            </w:tcBorders>
            <w:shd w:val="clear" w:color="auto" w:fill="auto"/>
            <w:vAlign w:val="center"/>
            <w:hideMark/>
          </w:tcPr>
          <w:p w14:paraId="412E4E9B" w14:textId="77777777" w:rsidR="00D34704" w:rsidRPr="00D34704" w:rsidRDefault="00D34704" w:rsidP="00D34704">
            <w:pPr>
              <w:jc w:val="cente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14</w:t>
            </w:r>
          </w:p>
        </w:tc>
        <w:tc>
          <w:tcPr>
            <w:tcW w:w="1159" w:type="dxa"/>
            <w:tcBorders>
              <w:top w:val="nil"/>
              <w:left w:val="nil"/>
              <w:bottom w:val="single" w:sz="8" w:space="0" w:color="auto"/>
              <w:right w:val="single" w:sz="8" w:space="0" w:color="auto"/>
            </w:tcBorders>
            <w:shd w:val="clear" w:color="auto" w:fill="auto"/>
            <w:noWrap/>
            <w:vAlign w:val="center"/>
            <w:hideMark/>
          </w:tcPr>
          <w:p w14:paraId="288A72D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34</w:t>
            </w:r>
          </w:p>
        </w:tc>
        <w:tc>
          <w:tcPr>
            <w:tcW w:w="897" w:type="dxa"/>
            <w:tcBorders>
              <w:top w:val="nil"/>
              <w:left w:val="nil"/>
              <w:bottom w:val="single" w:sz="8" w:space="0" w:color="auto"/>
              <w:right w:val="single" w:sz="8" w:space="0" w:color="auto"/>
            </w:tcBorders>
            <w:shd w:val="clear" w:color="auto" w:fill="auto"/>
            <w:vAlign w:val="center"/>
            <w:hideMark/>
          </w:tcPr>
          <w:p w14:paraId="6264767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4321EE0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7B555D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52ABD88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259E735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2</w:t>
            </w:r>
          </w:p>
        </w:tc>
      </w:tr>
      <w:tr w:rsidR="00D34704" w:rsidRPr="00D34704" w14:paraId="219F5325"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1026F79B"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СГ.06</w:t>
            </w:r>
          </w:p>
        </w:tc>
        <w:tc>
          <w:tcPr>
            <w:tcW w:w="4927" w:type="dxa"/>
            <w:tcBorders>
              <w:top w:val="nil"/>
              <w:left w:val="nil"/>
              <w:bottom w:val="single" w:sz="8" w:space="0" w:color="auto"/>
              <w:right w:val="single" w:sz="8" w:space="0" w:color="auto"/>
            </w:tcBorders>
            <w:shd w:val="clear" w:color="auto" w:fill="auto"/>
            <w:vAlign w:val="center"/>
            <w:hideMark/>
          </w:tcPr>
          <w:p w14:paraId="41F5B6DF"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 xml:space="preserve">Основы финансовой грамотности </w:t>
            </w:r>
          </w:p>
        </w:tc>
        <w:tc>
          <w:tcPr>
            <w:tcW w:w="1231" w:type="dxa"/>
            <w:tcBorders>
              <w:top w:val="nil"/>
              <w:left w:val="nil"/>
              <w:bottom w:val="single" w:sz="8" w:space="0" w:color="auto"/>
              <w:right w:val="single" w:sz="8" w:space="0" w:color="auto"/>
            </w:tcBorders>
            <w:shd w:val="clear" w:color="auto" w:fill="auto"/>
            <w:noWrap/>
            <w:vAlign w:val="center"/>
            <w:hideMark/>
          </w:tcPr>
          <w:p w14:paraId="0A75606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32</w:t>
            </w:r>
          </w:p>
        </w:tc>
        <w:tc>
          <w:tcPr>
            <w:tcW w:w="1465" w:type="dxa"/>
            <w:tcBorders>
              <w:top w:val="nil"/>
              <w:left w:val="nil"/>
              <w:bottom w:val="single" w:sz="8" w:space="0" w:color="auto"/>
              <w:right w:val="single" w:sz="8" w:space="0" w:color="auto"/>
            </w:tcBorders>
            <w:shd w:val="clear" w:color="auto" w:fill="auto"/>
            <w:vAlign w:val="center"/>
            <w:hideMark/>
          </w:tcPr>
          <w:p w14:paraId="53FF3B22" w14:textId="77777777" w:rsidR="00D34704" w:rsidRPr="00D34704" w:rsidRDefault="00D34704" w:rsidP="00D34704">
            <w:pPr>
              <w:jc w:val="cente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12</w:t>
            </w:r>
          </w:p>
        </w:tc>
        <w:tc>
          <w:tcPr>
            <w:tcW w:w="1159" w:type="dxa"/>
            <w:tcBorders>
              <w:top w:val="nil"/>
              <w:left w:val="nil"/>
              <w:bottom w:val="single" w:sz="8" w:space="0" w:color="auto"/>
              <w:right w:val="single" w:sz="8" w:space="0" w:color="auto"/>
            </w:tcBorders>
            <w:shd w:val="clear" w:color="auto" w:fill="auto"/>
            <w:noWrap/>
            <w:vAlign w:val="center"/>
            <w:hideMark/>
          </w:tcPr>
          <w:p w14:paraId="018C75A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32</w:t>
            </w:r>
          </w:p>
        </w:tc>
        <w:tc>
          <w:tcPr>
            <w:tcW w:w="897" w:type="dxa"/>
            <w:tcBorders>
              <w:top w:val="nil"/>
              <w:left w:val="nil"/>
              <w:bottom w:val="single" w:sz="8" w:space="0" w:color="auto"/>
              <w:right w:val="single" w:sz="8" w:space="0" w:color="auto"/>
            </w:tcBorders>
            <w:shd w:val="clear" w:color="auto" w:fill="auto"/>
            <w:vAlign w:val="center"/>
            <w:hideMark/>
          </w:tcPr>
          <w:p w14:paraId="048A232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4273F58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759DFC6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48E9189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162428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2</w:t>
            </w:r>
          </w:p>
        </w:tc>
      </w:tr>
      <w:tr w:rsidR="00D34704" w:rsidRPr="00D34704" w14:paraId="42F8265F"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hideMark/>
          </w:tcPr>
          <w:p w14:paraId="78456FF4"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ОП.00</w:t>
            </w:r>
          </w:p>
        </w:tc>
        <w:tc>
          <w:tcPr>
            <w:tcW w:w="4927" w:type="dxa"/>
            <w:tcBorders>
              <w:top w:val="nil"/>
              <w:left w:val="nil"/>
              <w:bottom w:val="single" w:sz="8" w:space="0" w:color="auto"/>
              <w:right w:val="single" w:sz="8" w:space="0" w:color="auto"/>
            </w:tcBorders>
            <w:shd w:val="clear" w:color="auto" w:fill="auto"/>
            <w:hideMark/>
          </w:tcPr>
          <w:p w14:paraId="1AE4E8B7"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Общепрофессиональный цикл</w:t>
            </w:r>
          </w:p>
        </w:tc>
        <w:tc>
          <w:tcPr>
            <w:tcW w:w="1231" w:type="dxa"/>
            <w:tcBorders>
              <w:top w:val="nil"/>
              <w:left w:val="nil"/>
              <w:bottom w:val="single" w:sz="8" w:space="0" w:color="auto"/>
              <w:right w:val="single" w:sz="8" w:space="0" w:color="auto"/>
            </w:tcBorders>
            <w:shd w:val="clear" w:color="auto" w:fill="auto"/>
            <w:vAlign w:val="center"/>
            <w:hideMark/>
          </w:tcPr>
          <w:p w14:paraId="5AC07EBC"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244</w:t>
            </w:r>
          </w:p>
        </w:tc>
        <w:tc>
          <w:tcPr>
            <w:tcW w:w="1465" w:type="dxa"/>
            <w:tcBorders>
              <w:top w:val="nil"/>
              <w:left w:val="nil"/>
              <w:bottom w:val="single" w:sz="8" w:space="0" w:color="auto"/>
              <w:right w:val="single" w:sz="8" w:space="0" w:color="auto"/>
            </w:tcBorders>
            <w:shd w:val="clear" w:color="auto" w:fill="auto"/>
            <w:vAlign w:val="center"/>
            <w:hideMark/>
          </w:tcPr>
          <w:p w14:paraId="25CACC5D"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150</w:t>
            </w:r>
          </w:p>
        </w:tc>
        <w:tc>
          <w:tcPr>
            <w:tcW w:w="1159" w:type="dxa"/>
            <w:tcBorders>
              <w:top w:val="nil"/>
              <w:left w:val="nil"/>
              <w:bottom w:val="single" w:sz="8" w:space="0" w:color="auto"/>
              <w:right w:val="single" w:sz="8" w:space="0" w:color="auto"/>
            </w:tcBorders>
            <w:shd w:val="clear" w:color="auto" w:fill="auto"/>
            <w:vAlign w:val="center"/>
            <w:hideMark/>
          </w:tcPr>
          <w:p w14:paraId="700ECBFF" w14:textId="38DD912E"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w:t>
            </w:r>
            <w:r w:rsidR="004D4388">
              <w:rPr>
                <w:rFonts w:ascii="Times New Roman" w:eastAsia="Times New Roman" w:hAnsi="Times New Roman" w:cs="Times New Roman"/>
                <w:b/>
                <w:bCs/>
                <w:color w:val="000000"/>
                <w:sz w:val="20"/>
                <w:szCs w:val="20"/>
                <w:lang w:eastAsia="ru-RU"/>
              </w:rPr>
              <w:t>2</w:t>
            </w:r>
            <w:r w:rsidR="00213965">
              <w:rPr>
                <w:rFonts w:ascii="Times New Roman" w:eastAsia="Times New Roman" w:hAnsi="Times New Roman" w:cs="Times New Roman"/>
                <w:b/>
                <w:bCs/>
                <w:color w:val="000000"/>
                <w:sz w:val="20"/>
                <w:szCs w:val="20"/>
                <w:lang w:eastAsia="ru-RU"/>
              </w:rPr>
              <w:t>8</w:t>
            </w:r>
          </w:p>
        </w:tc>
        <w:tc>
          <w:tcPr>
            <w:tcW w:w="897" w:type="dxa"/>
            <w:tcBorders>
              <w:top w:val="nil"/>
              <w:left w:val="nil"/>
              <w:bottom w:val="single" w:sz="8" w:space="0" w:color="auto"/>
              <w:right w:val="single" w:sz="8" w:space="0" w:color="auto"/>
            </w:tcBorders>
            <w:shd w:val="clear" w:color="auto" w:fill="auto"/>
            <w:vAlign w:val="center"/>
            <w:hideMark/>
          </w:tcPr>
          <w:p w14:paraId="02B4E908"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1199" w:type="dxa"/>
            <w:tcBorders>
              <w:top w:val="nil"/>
              <w:left w:val="nil"/>
              <w:bottom w:val="single" w:sz="8" w:space="0" w:color="auto"/>
              <w:right w:val="single" w:sz="8" w:space="0" w:color="auto"/>
            </w:tcBorders>
            <w:shd w:val="clear" w:color="auto" w:fill="auto"/>
            <w:vAlign w:val="center"/>
            <w:hideMark/>
          </w:tcPr>
          <w:p w14:paraId="715C80E4"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2" w:type="dxa"/>
            <w:tcBorders>
              <w:top w:val="nil"/>
              <w:left w:val="nil"/>
              <w:bottom w:val="single" w:sz="8" w:space="0" w:color="auto"/>
              <w:right w:val="single" w:sz="8" w:space="0" w:color="auto"/>
            </w:tcBorders>
            <w:shd w:val="clear" w:color="auto" w:fill="auto"/>
            <w:vAlign w:val="center"/>
            <w:hideMark/>
          </w:tcPr>
          <w:p w14:paraId="04C99263"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7" w:type="dxa"/>
            <w:tcBorders>
              <w:top w:val="nil"/>
              <w:left w:val="nil"/>
              <w:bottom w:val="single" w:sz="8" w:space="0" w:color="auto"/>
              <w:right w:val="single" w:sz="8" w:space="0" w:color="auto"/>
            </w:tcBorders>
            <w:shd w:val="clear" w:color="auto" w:fill="auto"/>
            <w:vAlign w:val="center"/>
            <w:hideMark/>
          </w:tcPr>
          <w:p w14:paraId="44018534" w14:textId="733D1201" w:rsidR="00D34704" w:rsidRPr="00D34704" w:rsidRDefault="00213965"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16</w:t>
            </w:r>
          </w:p>
        </w:tc>
        <w:tc>
          <w:tcPr>
            <w:tcW w:w="892" w:type="dxa"/>
            <w:tcBorders>
              <w:top w:val="nil"/>
              <w:left w:val="nil"/>
              <w:bottom w:val="single" w:sz="8" w:space="0" w:color="auto"/>
              <w:right w:val="single" w:sz="8" w:space="0" w:color="auto"/>
            </w:tcBorders>
            <w:shd w:val="clear" w:color="auto" w:fill="auto"/>
            <w:vAlign w:val="center"/>
            <w:hideMark/>
          </w:tcPr>
          <w:p w14:paraId="0960004C"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r>
      <w:tr w:rsidR="00D34704" w:rsidRPr="00D34704" w14:paraId="677CF811"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44E4DE48"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ОП.01</w:t>
            </w:r>
          </w:p>
        </w:tc>
        <w:tc>
          <w:tcPr>
            <w:tcW w:w="4927" w:type="dxa"/>
            <w:tcBorders>
              <w:top w:val="nil"/>
              <w:left w:val="nil"/>
              <w:bottom w:val="single" w:sz="8" w:space="0" w:color="auto"/>
              <w:right w:val="single" w:sz="8" w:space="0" w:color="auto"/>
            </w:tcBorders>
            <w:shd w:val="clear" w:color="auto" w:fill="auto"/>
            <w:vAlign w:val="center"/>
            <w:hideMark/>
          </w:tcPr>
          <w:p w14:paraId="1B304CD8"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Анатомия и физиология человека</w:t>
            </w:r>
          </w:p>
        </w:tc>
        <w:tc>
          <w:tcPr>
            <w:tcW w:w="1231" w:type="dxa"/>
            <w:tcBorders>
              <w:top w:val="nil"/>
              <w:left w:val="nil"/>
              <w:bottom w:val="single" w:sz="8" w:space="0" w:color="auto"/>
              <w:right w:val="single" w:sz="8" w:space="0" w:color="auto"/>
            </w:tcBorders>
            <w:shd w:val="clear" w:color="auto" w:fill="auto"/>
            <w:vAlign w:val="center"/>
            <w:hideMark/>
          </w:tcPr>
          <w:p w14:paraId="2700C86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1465" w:type="dxa"/>
            <w:tcBorders>
              <w:top w:val="nil"/>
              <w:left w:val="nil"/>
              <w:bottom w:val="single" w:sz="8" w:space="0" w:color="auto"/>
              <w:right w:val="single" w:sz="8" w:space="0" w:color="auto"/>
            </w:tcBorders>
            <w:shd w:val="clear" w:color="auto" w:fill="auto"/>
            <w:vAlign w:val="center"/>
            <w:hideMark/>
          </w:tcPr>
          <w:p w14:paraId="6414A0E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66</w:t>
            </w:r>
          </w:p>
        </w:tc>
        <w:tc>
          <w:tcPr>
            <w:tcW w:w="1159" w:type="dxa"/>
            <w:tcBorders>
              <w:top w:val="nil"/>
              <w:left w:val="nil"/>
              <w:bottom w:val="single" w:sz="8" w:space="0" w:color="auto"/>
              <w:right w:val="single" w:sz="8" w:space="0" w:color="auto"/>
            </w:tcBorders>
            <w:shd w:val="clear" w:color="auto" w:fill="auto"/>
            <w:vAlign w:val="center"/>
            <w:hideMark/>
          </w:tcPr>
          <w:p w14:paraId="066ECD4A" w14:textId="0AAFD5FB"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92</w:t>
            </w:r>
          </w:p>
        </w:tc>
        <w:tc>
          <w:tcPr>
            <w:tcW w:w="897" w:type="dxa"/>
            <w:tcBorders>
              <w:top w:val="nil"/>
              <w:left w:val="nil"/>
              <w:bottom w:val="single" w:sz="8" w:space="0" w:color="auto"/>
              <w:right w:val="single" w:sz="8" w:space="0" w:color="auto"/>
            </w:tcBorders>
            <w:shd w:val="clear" w:color="auto" w:fill="auto"/>
            <w:vAlign w:val="center"/>
            <w:hideMark/>
          </w:tcPr>
          <w:p w14:paraId="63C648E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48E7A88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7A38F80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768F9B66" w14:textId="4B1ED9B3"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r w:rsidR="004D4388">
              <w:rPr>
                <w:rFonts w:ascii="Times New Roman" w:eastAsia="Times New Roman" w:hAnsi="Times New Roman" w:cs="Times New Roman"/>
                <w:color w:val="000000"/>
                <w:sz w:val="20"/>
                <w:szCs w:val="20"/>
                <w:lang w:eastAsia="ru-RU"/>
              </w:rPr>
              <w:t>16</w:t>
            </w:r>
          </w:p>
        </w:tc>
        <w:tc>
          <w:tcPr>
            <w:tcW w:w="892" w:type="dxa"/>
            <w:tcBorders>
              <w:top w:val="nil"/>
              <w:left w:val="nil"/>
              <w:bottom w:val="single" w:sz="8" w:space="0" w:color="auto"/>
              <w:right w:val="single" w:sz="8" w:space="0" w:color="auto"/>
            </w:tcBorders>
            <w:shd w:val="clear" w:color="auto" w:fill="auto"/>
            <w:vAlign w:val="center"/>
            <w:hideMark/>
          </w:tcPr>
          <w:p w14:paraId="7E49924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p>
        </w:tc>
      </w:tr>
      <w:tr w:rsidR="00D34704" w:rsidRPr="00D34704" w14:paraId="33C0F433"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40459B63"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ОП.02</w:t>
            </w:r>
          </w:p>
        </w:tc>
        <w:tc>
          <w:tcPr>
            <w:tcW w:w="4927" w:type="dxa"/>
            <w:tcBorders>
              <w:top w:val="nil"/>
              <w:left w:val="nil"/>
              <w:bottom w:val="single" w:sz="8" w:space="0" w:color="auto"/>
              <w:right w:val="single" w:sz="8" w:space="0" w:color="auto"/>
            </w:tcBorders>
            <w:shd w:val="clear" w:color="auto" w:fill="auto"/>
            <w:vAlign w:val="bottom"/>
            <w:hideMark/>
          </w:tcPr>
          <w:p w14:paraId="4966FE6E"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Основы патологии</w:t>
            </w:r>
          </w:p>
        </w:tc>
        <w:tc>
          <w:tcPr>
            <w:tcW w:w="1231" w:type="dxa"/>
            <w:tcBorders>
              <w:top w:val="nil"/>
              <w:left w:val="nil"/>
              <w:bottom w:val="single" w:sz="8" w:space="0" w:color="auto"/>
              <w:right w:val="single" w:sz="8" w:space="0" w:color="auto"/>
            </w:tcBorders>
            <w:shd w:val="clear" w:color="auto" w:fill="auto"/>
            <w:vAlign w:val="center"/>
            <w:hideMark/>
          </w:tcPr>
          <w:p w14:paraId="0F3B972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auto" w:fill="auto"/>
            <w:vAlign w:val="center"/>
            <w:hideMark/>
          </w:tcPr>
          <w:p w14:paraId="7C22A12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22</w:t>
            </w:r>
          </w:p>
        </w:tc>
        <w:tc>
          <w:tcPr>
            <w:tcW w:w="1159" w:type="dxa"/>
            <w:tcBorders>
              <w:top w:val="nil"/>
              <w:left w:val="nil"/>
              <w:bottom w:val="single" w:sz="8" w:space="0" w:color="auto"/>
              <w:right w:val="single" w:sz="8" w:space="0" w:color="auto"/>
            </w:tcBorders>
            <w:shd w:val="clear" w:color="auto" w:fill="auto"/>
            <w:vAlign w:val="center"/>
            <w:hideMark/>
          </w:tcPr>
          <w:p w14:paraId="578D949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897" w:type="dxa"/>
            <w:tcBorders>
              <w:top w:val="nil"/>
              <w:left w:val="nil"/>
              <w:bottom w:val="single" w:sz="8" w:space="0" w:color="auto"/>
              <w:right w:val="single" w:sz="8" w:space="0" w:color="auto"/>
            </w:tcBorders>
            <w:shd w:val="clear" w:color="auto" w:fill="auto"/>
            <w:vAlign w:val="center"/>
            <w:hideMark/>
          </w:tcPr>
          <w:p w14:paraId="6D8B021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08DCB30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15CDF3A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190855A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6FCA022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p>
        </w:tc>
      </w:tr>
      <w:tr w:rsidR="00D34704" w:rsidRPr="00D34704" w14:paraId="608F0E4F"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0C650932"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ОП.03</w:t>
            </w:r>
          </w:p>
        </w:tc>
        <w:tc>
          <w:tcPr>
            <w:tcW w:w="4927" w:type="dxa"/>
            <w:tcBorders>
              <w:top w:val="nil"/>
              <w:left w:val="nil"/>
              <w:bottom w:val="single" w:sz="8" w:space="0" w:color="auto"/>
              <w:right w:val="single" w:sz="8" w:space="0" w:color="auto"/>
            </w:tcBorders>
            <w:shd w:val="clear" w:color="auto" w:fill="auto"/>
            <w:noWrap/>
            <w:vAlign w:val="bottom"/>
            <w:hideMark/>
          </w:tcPr>
          <w:p w14:paraId="1B1E6D47"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Генетика человека с основами медицинской генетики</w:t>
            </w:r>
          </w:p>
        </w:tc>
        <w:tc>
          <w:tcPr>
            <w:tcW w:w="1231" w:type="dxa"/>
            <w:tcBorders>
              <w:top w:val="nil"/>
              <w:left w:val="nil"/>
              <w:bottom w:val="single" w:sz="8" w:space="0" w:color="auto"/>
              <w:right w:val="single" w:sz="8" w:space="0" w:color="auto"/>
            </w:tcBorders>
            <w:shd w:val="clear" w:color="auto" w:fill="auto"/>
            <w:vAlign w:val="center"/>
            <w:hideMark/>
          </w:tcPr>
          <w:p w14:paraId="7952F36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auto" w:fill="auto"/>
            <w:vAlign w:val="center"/>
            <w:hideMark/>
          </w:tcPr>
          <w:p w14:paraId="7E51134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22</w:t>
            </w:r>
          </w:p>
        </w:tc>
        <w:tc>
          <w:tcPr>
            <w:tcW w:w="1159" w:type="dxa"/>
            <w:tcBorders>
              <w:top w:val="nil"/>
              <w:left w:val="nil"/>
              <w:bottom w:val="single" w:sz="8" w:space="0" w:color="auto"/>
              <w:right w:val="single" w:sz="8" w:space="0" w:color="auto"/>
            </w:tcBorders>
            <w:shd w:val="clear" w:color="auto" w:fill="auto"/>
            <w:vAlign w:val="center"/>
            <w:hideMark/>
          </w:tcPr>
          <w:p w14:paraId="075E837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897" w:type="dxa"/>
            <w:tcBorders>
              <w:top w:val="nil"/>
              <w:left w:val="nil"/>
              <w:bottom w:val="single" w:sz="8" w:space="0" w:color="auto"/>
              <w:right w:val="single" w:sz="8" w:space="0" w:color="auto"/>
            </w:tcBorders>
            <w:shd w:val="clear" w:color="auto" w:fill="auto"/>
            <w:vAlign w:val="center"/>
            <w:hideMark/>
          </w:tcPr>
          <w:p w14:paraId="4FE5FD8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453C6F6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A8A74D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6CB165A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6C96643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p>
        </w:tc>
      </w:tr>
      <w:tr w:rsidR="00D34704" w:rsidRPr="00D34704" w14:paraId="4221CA17"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6B24CA6F"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ОП.04</w:t>
            </w:r>
          </w:p>
        </w:tc>
        <w:tc>
          <w:tcPr>
            <w:tcW w:w="4927" w:type="dxa"/>
            <w:tcBorders>
              <w:top w:val="nil"/>
              <w:left w:val="nil"/>
              <w:bottom w:val="single" w:sz="8" w:space="0" w:color="auto"/>
              <w:right w:val="single" w:sz="8" w:space="0" w:color="auto"/>
            </w:tcBorders>
            <w:shd w:val="clear" w:color="auto" w:fill="auto"/>
            <w:noWrap/>
            <w:vAlign w:val="bottom"/>
            <w:hideMark/>
          </w:tcPr>
          <w:p w14:paraId="7D76E714"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Основы латинского языка с медицинской терминологией</w:t>
            </w:r>
          </w:p>
        </w:tc>
        <w:tc>
          <w:tcPr>
            <w:tcW w:w="1231" w:type="dxa"/>
            <w:tcBorders>
              <w:top w:val="nil"/>
              <w:left w:val="nil"/>
              <w:bottom w:val="single" w:sz="8" w:space="0" w:color="auto"/>
              <w:right w:val="single" w:sz="8" w:space="0" w:color="auto"/>
            </w:tcBorders>
            <w:shd w:val="clear" w:color="auto" w:fill="auto"/>
            <w:vAlign w:val="center"/>
            <w:hideMark/>
          </w:tcPr>
          <w:p w14:paraId="558BD3B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64</w:t>
            </w:r>
          </w:p>
        </w:tc>
        <w:tc>
          <w:tcPr>
            <w:tcW w:w="1465" w:type="dxa"/>
            <w:tcBorders>
              <w:top w:val="nil"/>
              <w:left w:val="nil"/>
              <w:bottom w:val="single" w:sz="8" w:space="0" w:color="auto"/>
              <w:right w:val="single" w:sz="8" w:space="0" w:color="auto"/>
            </w:tcBorders>
            <w:shd w:val="clear" w:color="auto" w:fill="auto"/>
            <w:vAlign w:val="center"/>
            <w:hideMark/>
          </w:tcPr>
          <w:p w14:paraId="7044F6A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40</w:t>
            </w:r>
          </w:p>
        </w:tc>
        <w:tc>
          <w:tcPr>
            <w:tcW w:w="1159" w:type="dxa"/>
            <w:tcBorders>
              <w:top w:val="nil"/>
              <w:left w:val="nil"/>
              <w:bottom w:val="single" w:sz="8" w:space="0" w:color="auto"/>
              <w:right w:val="single" w:sz="8" w:space="0" w:color="auto"/>
            </w:tcBorders>
            <w:shd w:val="clear" w:color="auto" w:fill="auto"/>
            <w:vAlign w:val="center"/>
            <w:hideMark/>
          </w:tcPr>
          <w:p w14:paraId="20B75E34" w14:textId="01421F84"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64</w:t>
            </w:r>
          </w:p>
        </w:tc>
        <w:tc>
          <w:tcPr>
            <w:tcW w:w="897" w:type="dxa"/>
            <w:tcBorders>
              <w:top w:val="nil"/>
              <w:left w:val="nil"/>
              <w:bottom w:val="single" w:sz="8" w:space="0" w:color="auto"/>
              <w:right w:val="single" w:sz="8" w:space="0" w:color="auto"/>
            </w:tcBorders>
            <w:shd w:val="clear" w:color="auto" w:fill="auto"/>
            <w:vAlign w:val="center"/>
            <w:hideMark/>
          </w:tcPr>
          <w:p w14:paraId="35A5BC5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3237527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F625DB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4BB12252" w14:textId="08E8B045"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657E878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p>
        </w:tc>
      </w:tr>
      <w:tr w:rsidR="00D34704" w:rsidRPr="00D34704" w14:paraId="1BFDCDAB"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vAlign w:val="center"/>
            <w:hideMark/>
          </w:tcPr>
          <w:p w14:paraId="2552A6DA"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П.00</w:t>
            </w:r>
          </w:p>
        </w:tc>
        <w:tc>
          <w:tcPr>
            <w:tcW w:w="4927" w:type="dxa"/>
            <w:tcBorders>
              <w:top w:val="nil"/>
              <w:left w:val="nil"/>
              <w:bottom w:val="single" w:sz="8" w:space="0" w:color="auto"/>
              <w:right w:val="single" w:sz="8" w:space="0" w:color="auto"/>
            </w:tcBorders>
            <w:shd w:val="clear" w:color="auto" w:fill="auto"/>
            <w:vAlign w:val="center"/>
            <w:hideMark/>
          </w:tcPr>
          <w:p w14:paraId="6ED7D282"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Профессиональный цикл</w:t>
            </w:r>
          </w:p>
        </w:tc>
        <w:tc>
          <w:tcPr>
            <w:tcW w:w="1231" w:type="dxa"/>
            <w:tcBorders>
              <w:top w:val="nil"/>
              <w:left w:val="nil"/>
              <w:bottom w:val="single" w:sz="8" w:space="0" w:color="auto"/>
              <w:right w:val="single" w:sz="8" w:space="0" w:color="auto"/>
            </w:tcBorders>
            <w:shd w:val="clear" w:color="auto" w:fill="auto"/>
            <w:vAlign w:val="center"/>
            <w:hideMark/>
          </w:tcPr>
          <w:p w14:paraId="68B3B2D8"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1422</w:t>
            </w:r>
          </w:p>
        </w:tc>
        <w:tc>
          <w:tcPr>
            <w:tcW w:w="1465" w:type="dxa"/>
            <w:tcBorders>
              <w:top w:val="nil"/>
              <w:left w:val="nil"/>
              <w:bottom w:val="single" w:sz="8" w:space="0" w:color="auto"/>
              <w:right w:val="single" w:sz="8" w:space="0" w:color="auto"/>
            </w:tcBorders>
            <w:shd w:val="clear" w:color="auto" w:fill="auto"/>
            <w:vAlign w:val="center"/>
            <w:hideMark/>
          </w:tcPr>
          <w:p w14:paraId="50E0FEC8" w14:textId="467D894D"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B2516C">
              <w:rPr>
                <w:rFonts w:ascii="Times New Roman" w:eastAsia="Times New Roman" w:hAnsi="Times New Roman" w:cs="Times New Roman"/>
                <w:b/>
                <w:bCs/>
                <w:color w:val="000000"/>
                <w:sz w:val="20"/>
                <w:szCs w:val="20"/>
                <w:lang w:eastAsia="ru-RU"/>
              </w:rPr>
              <w:t>1</w:t>
            </w:r>
            <w:r w:rsidR="00213965">
              <w:rPr>
                <w:rFonts w:ascii="Times New Roman" w:eastAsia="Times New Roman" w:hAnsi="Times New Roman" w:cs="Times New Roman"/>
                <w:b/>
                <w:bCs/>
                <w:color w:val="000000"/>
                <w:sz w:val="20"/>
                <w:szCs w:val="20"/>
                <w:lang w:eastAsia="ru-RU"/>
              </w:rPr>
              <w:t>9</w:t>
            </w:r>
            <w:r w:rsidR="00B2516C">
              <w:rPr>
                <w:rFonts w:ascii="Times New Roman" w:eastAsia="Times New Roman" w:hAnsi="Times New Roman" w:cs="Times New Roman"/>
                <w:b/>
                <w:bCs/>
                <w:color w:val="000000"/>
                <w:sz w:val="20"/>
                <w:szCs w:val="20"/>
                <w:lang w:eastAsia="ru-RU"/>
              </w:rPr>
              <w:t>6</w:t>
            </w:r>
          </w:p>
        </w:tc>
        <w:tc>
          <w:tcPr>
            <w:tcW w:w="1159" w:type="dxa"/>
            <w:tcBorders>
              <w:top w:val="nil"/>
              <w:left w:val="nil"/>
              <w:bottom w:val="single" w:sz="8" w:space="0" w:color="auto"/>
              <w:right w:val="single" w:sz="8" w:space="0" w:color="auto"/>
            </w:tcBorders>
            <w:shd w:val="clear" w:color="auto" w:fill="auto"/>
            <w:vAlign w:val="center"/>
            <w:hideMark/>
          </w:tcPr>
          <w:p w14:paraId="629B113A" w14:textId="51EAC8A7" w:rsidR="00D34704" w:rsidRPr="00D34704" w:rsidRDefault="00542707"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7</w:t>
            </w:r>
            <w:r w:rsidR="00213965">
              <w:rPr>
                <w:rFonts w:ascii="Times New Roman" w:eastAsia="Times New Roman" w:hAnsi="Times New Roman" w:cs="Times New Roman"/>
                <w:b/>
                <w:bCs/>
                <w:color w:val="000000"/>
                <w:sz w:val="20"/>
                <w:szCs w:val="20"/>
                <w:lang w:eastAsia="ru-RU"/>
              </w:rPr>
              <w:t>5</w:t>
            </w:r>
            <w:r>
              <w:rPr>
                <w:rFonts w:ascii="Times New Roman" w:eastAsia="Times New Roman" w:hAnsi="Times New Roman" w:cs="Times New Roman"/>
                <w:b/>
                <w:bCs/>
                <w:color w:val="000000"/>
                <w:sz w:val="20"/>
                <w:szCs w:val="20"/>
                <w:lang w:eastAsia="ru-RU"/>
              </w:rPr>
              <w:t>4</w:t>
            </w:r>
          </w:p>
        </w:tc>
        <w:tc>
          <w:tcPr>
            <w:tcW w:w="897" w:type="dxa"/>
            <w:tcBorders>
              <w:top w:val="nil"/>
              <w:left w:val="nil"/>
              <w:bottom w:val="single" w:sz="8" w:space="0" w:color="auto"/>
              <w:right w:val="single" w:sz="8" w:space="0" w:color="auto"/>
            </w:tcBorders>
            <w:shd w:val="clear" w:color="auto" w:fill="auto"/>
            <w:vAlign w:val="center"/>
            <w:hideMark/>
          </w:tcPr>
          <w:p w14:paraId="71F0BE5A"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540</w:t>
            </w:r>
          </w:p>
        </w:tc>
        <w:tc>
          <w:tcPr>
            <w:tcW w:w="1199" w:type="dxa"/>
            <w:tcBorders>
              <w:top w:val="nil"/>
              <w:left w:val="nil"/>
              <w:bottom w:val="single" w:sz="8" w:space="0" w:color="auto"/>
              <w:right w:val="single" w:sz="8" w:space="0" w:color="auto"/>
            </w:tcBorders>
            <w:shd w:val="clear" w:color="auto" w:fill="auto"/>
            <w:vAlign w:val="center"/>
            <w:hideMark/>
          </w:tcPr>
          <w:p w14:paraId="3BC36C32" w14:textId="7D38B9B9" w:rsidR="00D34704" w:rsidRPr="00D34704" w:rsidRDefault="00D34704" w:rsidP="00D34704">
            <w:pPr>
              <w:jc w:val="center"/>
              <w:rPr>
                <w:rFonts w:ascii="Times New Roman" w:eastAsia="Times New Roman" w:hAnsi="Times New Roman" w:cs="Times New Roman"/>
                <w:b/>
                <w:bCs/>
                <w:color w:val="000000"/>
                <w:sz w:val="20"/>
                <w:szCs w:val="20"/>
                <w:lang w:eastAsia="ru-RU"/>
              </w:rPr>
            </w:pPr>
          </w:p>
        </w:tc>
        <w:tc>
          <w:tcPr>
            <w:tcW w:w="892" w:type="dxa"/>
            <w:tcBorders>
              <w:top w:val="nil"/>
              <w:left w:val="nil"/>
              <w:bottom w:val="single" w:sz="8" w:space="0" w:color="auto"/>
              <w:right w:val="single" w:sz="8" w:space="0" w:color="auto"/>
            </w:tcBorders>
            <w:shd w:val="clear" w:color="auto" w:fill="auto"/>
            <w:vAlign w:val="center"/>
            <w:hideMark/>
          </w:tcPr>
          <w:p w14:paraId="531A8A69"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7" w:type="dxa"/>
            <w:tcBorders>
              <w:top w:val="nil"/>
              <w:left w:val="nil"/>
              <w:bottom w:val="single" w:sz="8" w:space="0" w:color="auto"/>
              <w:right w:val="single" w:sz="8" w:space="0" w:color="auto"/>
            </w:tcBorders>
            <w:shd w:val="clear" w:color="auto" w:fill="auto"/>
            <w:vAlign w:val="center"/>
            <w:hideMark/>
          </w:tcPr>
          <w:p w14:paraId="3C3CCC97" w14:textId="370A92DC" w:rsidR="00D34704" w:rsidRPr="00D34704" w:rsidRDefault="004D4388"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12</w:t>
            </w:r>
            <w:r w:rsidR="00213965">
              <w:rPr>
                <w:rFonts w:ascii="Times New Roman" w:eastAsia="Times New Roman" w:hAnsi="Times New Roman" w:cs="Times New Roman"/>
                <w:b/>
                <w:bCs/>
                <w:color w:val="000000"/>
                <w:sz w:val="20"/>
                <w:szCs w:val="20"/>
                <w:lang w:eastAsia="ru-RU"/>
              </w:rPr>
              <w:t>8</w:t>
            </w:r>
          </w:p>
        </w:tc>
        <w:tc>
          <w:tcPr>
            <w:tcW w:w="892" w:type="dxa"/>
            <w:tcBorders>
              <w:top w:val="nil"/>
              <w:left w:val="nil"/>
              <w:bottom w:val="single" w:sz="8" w:space="0" w:color="auto"/>
              <w:right w:val="single" w:sz="8" w:space="0" w:color="auto"/>
            </w:tcBorders>
            <w:shd w:val="clear" w:color="auto" w:fill="auto"/>
            <w:vAlign w:val="center"/>
            <w:hideMark/>
          </w:tcPr>
          <w:p w14:paraId="03818CA8"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r>
      <w:tr w:rsidR="00D34704" w:rsidRPr="00D34704" w14:paraId="66DDC5C4"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72C7DB48"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ПМ 01</w:t>
            </w:r>
          </w:p>
        </w:tc>
        <w:tc>
          <w:tcPr>
            <w:tcW w:w="4927" w:type="dxa"/>
            <w:tcBorders>
              <w:top w:val="nil"/>
              <w:left w:val="nil"/>
              <w:bottom w:val="single" w:sz="8" w:space="0" w:color="auto"/>
              <w:right w:val="single" w:sz="8" w:space="0" w:color="auto"/>
            </w:tcBorders>
            <w:shd w:val="clear" w:color="000000" w:fill="FFFFFF"/>
            <w:vAlign w:val="bottom"/>
            <w:hideMark/>
          </w:tcPr>
          <w:p w14:paraId="783441E7"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Выполнение организационно-технологических и базовых лабораторных процедур при выполнении различных видов лабораторных исследований</w:t>
            </w:r>
          </w:p>
        </w:tc>
        <w:tc>
          <w:tcPr>
            <w:tcW w:w="1231" w:type="dxa"/>
            <w:tcBorders>
              <w:top w:val="nil"/>
              <w:left w:val="nil"/>
              <w:bottom w:val="single" w:sz="8" w:space="0" w:color="auto"/>
              <w:right w:val="single" w:sz="8" w:space="0" w:color="auto"/>
            </w:tcBorders>
            <w:shd w:val="clear" w:color="000000" w:fill="FFFFFF"/>
            <w:vAlign w:val="center"/>
            <w:hideMark/>
          </w:tcPr>
          <w:p w14:paraId="07D138BA"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180</w:t>
            </w:r>
          </w:p>
        </w:tc>
        <w:tc>
          <w:tcPr>
            <w:tcW w:w="1465" w:type="dxa"/>
            <w:tcBorders>
              <w:top w:val="nil"/>
              <w:left w:val="nil"/>
              <w:bottom w:val="single" w:sz="8" w:space="0" w:color="auto"/>
              <w:right w:val="single" w:sz="8" w:space="0" w:color="auto"/>
            </w:tcBorders>
            <w:shd w:val="clear" w:color="000000" w:fill="FFFFFF"/>
            <w:vAlign w:val="center"/>
            <w:hideMark/>
          </w:tcPr>
          <w:p w14:paraId="0079EA27" w14:textId="08816D45"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B2516C">
              <w:rPr>
                <w:rFonts w:ascii="Times New Roman" w:eastAsia="Times New Roman" w:hAnsi="Times New Roman" w:cs="Times New Roman"/>
                <w:b/>
                <w:bCs/>
                <w:color w:val="000000"/>
                <w:sz w:val="20"/>
                <w:szCs w:val="20"/>
                <w:lang w:eastAsia="ru-RU"/>
              </w:rPr>
              <w:t>52</w:t>
            </w:r>
          </w:p>
        </w:tc>
        <w:tc>
          <w:tcPr>
            <w:tcW w:w="1159" w:type="dxa"/>
            <w:tcBorders>
              <w:top w:val="nil"/>
              <w:left w:val="nil"/>
              <w:bottom w:val="single" w:sz="8" w:space="0" w:color="auto"/>
              <w:right w:val="single" w:sz="8" w:space="0" w:color="auto"/>
            </w:tcBorders>
            <w:shd w:val="clear" w:color="000000" w:fill="FFFFFF"/>
            <w:vAlign w:val="center"/>
            <w:hideMark/>
          </w:tcPr>
          <w:p w14:paraId="60187E95" w14:textId="7FD0FE78" w:rsidR="00D34704" w:rsidRPr="00D34704" w:rsidRDefault="00213965"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100</w:t>
            </w:r>
          </w:p>
        </w:tc>
        <w:tc>
          <w:tcPr>
            <w:tcW w:w="897" w:type="dxa"/>
            <w:tcBorders>
              <w:top w:val="nil"/>
              <w:left w:val="nil"/>
              <w:bottom w:val="single" w:sz="8" w:space="0" w:color="auto"/>
              <w:right w:val="single" w:sz="8" w:space="0" w:color="auto"/>
            </w:tcBorders>
            <w:shd w:val="clear" w:color="000000" w:fill="FFFFFF"/>
            <w:vAlign w:val="center"/>
            <w:hideMark/>
          </w:tcPr>
          <w:p w14:paraId="26BCFE9C"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72</w:t>
            </w:r>
          </w:p>
        </w:tc>
        <w:tc>
          <w:tcPr>
            <w:tcW w:w="1199" w:type="dxa"/>
            <w:tcBorders>
              <w:top w:val="nil"/>
              <w:left w:val="nil"/>
              <w:bottom w:val="single" w:sz="8" w:space="0" w:color="auto"/>
              <w:right w:val="single" w:sz="8" w:space="0" w:color="auto"/>
            </w:tcBorders>
            <w:shd w:val="clear" w:color="000000" w:fill="FFFFFF"/>
            <w:vAlign w:val="center"/>
            <w:hideMark/>
          </w:tcPr>
          <w:p w14:paraId="3B807BDE"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4B1CBB48"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28498583" w14:textId="778EC479" w:rsidR="00D34704" w:rsidRPr="004D4388" w:rsidRDefault="00213965"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8</w:t>
            </w:r>
            <w:r w:rsidR="00D34704" w:rsidRPr="004D4388">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2793A99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648D9674"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64F8EE1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01.01</w:t>
            </w:r>
          </w:p>
        </w:tc>
        <w:tc>
          <w:tcPr>
            <w:tcW w:w="4927" w:type="dxa"/>
            <w:tcBorders>
              <w:top w:val="nil"/>
              <w:left w:val="nil"/>
              <w:bottom w:val="single" w:sz="8" w:space="0" w:color="auto"/>
              <w:right w:val="single" w:sz="8" w:space="0" w:color="auto"/>
            </w:tcBorders>
            <w:shd w:val="clear" w:color="000000" w:fill="FFFFFF"/>
            <w:vAlign w:val="bottom"/>
            <w:hideMark/>
          </w:tcPr>
          <w:p w14:paraId="3CD27B76"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xml:space="preserve">Основы химии и физико-химические методы лабораторных исследований </w:t>
            </w:r>
          </w:p>
        </w:tc>
        <w:tc>
          <w:tcPr>
            <w:tcW w:w="1231" w:type="dxa"/>
            <w:tcBorders>
              <w:top w:val="nil"/>
              <w:left w:val="nil"/>
              <w:bottom w:val="single" w:sz="8" w:space="0" w:color="auto"/>
              <w:right w:val="single" w:sz="8" w:space="0" w:color="auto"/>
            </w:tcBorders>
            <w:shd w:val="clear" w:color="000000" w:fill="FFFFFF"/>
            <w:vAlign w:val="center"/>
            <w:hideMark/>
          </w:tcPr>
          <w:p w14:paraId="71D743E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6A557758" w14:textId="0F9AA003" w:rsidR="00D34704" w:rsidRPr="00D34704" w:rsidRDefault="00FC5927"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w:t>
            </w:r>
          </w:p>
        </w:tc>
        <w:tc>
          <w:tcPr>
            <w:tcW w:w="1159" w:type="dxa"/>
            <w:tcBorders>
              <w:top w:val="nil"/>
              <w:left w:val="nil"/>
              <w:bottom w:val="single" w:sz="8" w:space="0" w:color="auto"/>
              <w:right w:val="single" w:sz="8" w:space="0" w:color="auto"/>
            </w:tcBorders>
            <w:shd w:val="clear" w:color="000000" w:fill="FFFFFF"/>
            <w:vAlign w:val="center"/>
            <w:hideMark/>
          </w:tcPr>
          <w:p w14:paraId="6BD0573D" w14:textId="55F64E81"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36</w:t>
            </w:r>
          </w:p>
        </w:tc>
        <w:tc>
          <w:tcPr>
            <w:tcW w:w="897" w:type="dxa"/>
            <w:tcBorders>
              <w:top w:val="nil"/>
              <w:left w:val="nil"/>
              <w:bottom w:val="single" w:sz="8" w:space="0" w:color="auto"/>
              <w:right w:val="single" w:sz="8" w:space="0" w:color="auto"/>
            </w:tcBorders>
            <w:shd w:val="clear" w:color="000000" w:fill="FFFFFF"/>
            <w:vAlign w:val="center"/>
            <w:hideMark/>
          </w:tcPr>
          <w:p w14:paraId="32AFAB0F"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18422782"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CF25D86"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38FAB978" w14:textId="652E9C8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5A9F7A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48E825C7"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bottom"/>
            <w:hideMark/>
          </w:tcPr>
          <w:p w14:paraId="26D1DE79"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lastRenderedPageBreak/>
              <w:t>МДК 01.02</w:t>
            </w:r>
          </w:p>
        </w:tc>
        <w:tc>
          <w:tcPr>
            <w:tcW w:w="4927" w:type="dxa"/>
            <w:tcBorders>
              <w:top w:val="nil"/>
              <w:left w:val="nil"/>
              <w:bottom w:val="single" w:sz="8" w:space="0" w:color="auto"/>
              <w:right w:val="single" w:sz="8" w:space="0" w:color="auto"/>
            </w:tcBorders>
            <w:shd w:val="clear" w:color="000000" w:fill="FFFFFF"/>
            <w:vAlign w:val="bottom"/>
            <w:hideMark/>
          </w:tcPr>
          <w:p w14:paraId="5C5084DF"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Организационно-технологические основы деятельности лаборатории медицинской организации и техника лабораторных работ</w:t>
            </w:r>
          </w:p>
        </w:tc>
        <w:tc>
          <w:tcPr>
            <w:tcW w:w="1231" w:type="dxa"/>
            <w:tcBorders>
              <w:top w:val="nil"/>
              <w:left w:val="nil"/>
              <w:bottom w:val="single" w:sz="8" w:space="0" w:color="auto"/>
              <w:right w:val="single" w:sz="8" w:space="0" w:color="auto"/>
            </w:tcBorders>
            <w:shd w:val="clear" w:color="000000" w:fill="FFFFFF"/>
            <w:vAlign w:val="center"/>
            <w:hideMark/>
          </w:tcPr>
          <w:p w14:paraId="180652B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465" w:type="dxa"/>
            <w:tcBorders>
              <w:top w:val="nil"/>
              <w:left w:val="nil"/>
              <w:bottom w:val="single" w:sz="8" w:space="0" w:color="auto"/>
              <w:right w:val="single" w:sz="8" w:space="0" w:color="auto"/>
            </w:tcBorders>
            <w:shd w:val="clear" w:color="000000" w:fill="FFFFFF"/>
            <w:vAlign w:val="center"/>
            <w:hideMark/>
          </w:tcPr>
          <w:p w14:paraId="459F8840" w14:textId="2A7CA134"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5</w:t>
            </w:r>
            <w:r w:rsidR="00FC5927">
              <w:rPr>
                <w:rFonts w:ascii="Times New Roman" w:eastAsia="Times New Roman" w:hAnsi="Times New Roman" w:cs="Times New Roman"/>
                <w:color w:val="000000"/>
                <w:sz w:val="20"/>
                <w:szCs w:val="20"/>
                <w:lang w:eastAsia="ru-RU"/>
              </w:rPr>
              <w:t>4</w:t>
            </w:r>
          </w:p>
        </w:tc>
        <w:tc>
          <w:tcPr>
            <w:tcW w:w="1159" w:type="dxa"/>
            <w:tcBorders>
              <w:top w:val="nil"/>
              <w:left w:val="nil"/>
              <w:bottom w:val="single" w:sz="8" w:space="0" w:color="auto"/>
              <w:right w:val="single" w:sz="8" w:space="0" w:color="auto"/>
            </w:tcBorders>
            <w:shd w:val="clear" w:color="000000" w:fill="FFFFFF"/>
            <w:vAlign w:val="center"/>
            <w:hideMark/>
          </w:tcPr>
          <w:p w14:paraId="143AD652" w14:textId="08401BE6"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64</w:t>
            </w:r>
          </w:p>
        </w:tc>
        <w:tc>
          <w:tcPr>
            <w:tcW w:w="897" w:type="dxa"/>
            <w:tcBorders>
              <w:top w:val="nil"/>
              <w:left w:val="nil"/>
              <w:bottom w:val="single" w:sz="8" w:space="0" w:color="auto"/>
              <w:right w:val="single" w:sz="8" w:space="0" w:color="auto"/>
            </w:tcBorders>
            <w:shd w:val="clear" w:color="000000" w:fill="FFFFFF"/>
            <w:vAlign w:val="center"/>
            <w:hideMark/>
          </w:tcPr>
          <w:p w14:paraId="303CBDD0"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254AACF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CDAD98C"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32D8AAD3" w14:textId="21172B6F"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D1E27C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40A8B34A"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CFE1724"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УП.01</w:t>
            </w:r>
          </w:p>
        </w:tc>
        <w:tc>
          <w:tcPr>
            <w:tcW w:w="4927" w:type="dxa"/>
            <w:tcBorders>
              <w:top w:val="nil"/>
              <w:left w:val="nil"/>
              <w:bottom w:val="single" w:sz="8" w:space="0" w:color="auto"/>
              <w:right w:val="single" w:sz="8" w:space="0" w:color="auto"/>
            </w:tcBorders>
            <w:shd w:val="clear" w:color="000000" w:fill="FFFFFF"/>
            <w:vAlign w:val="center"/>
            <w:hideMark/>
          </w:tcPr>
          <w:p w14:paraId="0ACA7D5F"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15386F5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31134D0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4C7F77E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5128FCF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2C7D743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63E0055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2439F6F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EC4D83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7E055229"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22F305E3"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ПП.01</w:t>
            </w:r>
          </w:p>
        </w:tc>
        <w:tc>
          <w:tcPr>
            <w:tcW w:w="4927" w:type="dxa"/>
            <w:tcBorders>
              <w:top w:val="nil"/>
              <w:left w:val="nil"/>
              <w:bottom w:val="single" w:sz="8" w:space="0" w:color="auto"/>
              <w:right w:val="single" w:sz="8" w:space="0" w:color="auto"/>
            </w:tcBorders>
            <w:shd w:val="clear" w:color="000000" w:fill="FFFFFF"/>
            <w:vAlign w:val="center"/>
            <w:hideMark/>
          </w:tcPr>
          <w:p w14:paraId="60358D6F"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Производственная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017FCF7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1F46D08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7ABAFC7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7274981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7DFBA2C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9A00F2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4C71E57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487CFD1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0B4E2242"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2D2DD8B2"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ПМ 02</w:t>
            </w:r>
          </w:p>
        </w:tc>
        <w:tc>
          <w:tcPr>
            <w:tcW w:w="4927" w:type="dxa"/>
            <w:tcBorders>
              <w:top w:val="nil"/>
              <w:left w:val="nil"/>
              <w:bottom w:val="single" w:sz="8" w:space="0" w:color="auto"/>
              <w:right w:val="single" w:sz="8" w:space="0" w:color="auto"/>
            </w:tcBorders>
            <w:shd w:val="clear" w:color="000000" w:fill="FFFFFF"/>
            <w:vAlign w:val="center"/>
            <w:hideMark/>
          </w:tcPr>
          <w:p w14:paraId="52DEEA6C"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Выполнение клинических лабораторных исследований первой и второй категории сложности</w:t>
            </w:r>
          </w:p>
        </w:tc>
        <w:tc>
          <w:tcPr>
            <w:tcW w:w="1231" w:type="dxa"/>
            <w:tcBorders>
              <w:top w:val="nil"/>
              <w:left w:val="nil"/>
              <w:bottom w:val="single" w:sz="8" w:space="0" w:color="auto"/>
              <w:right w:val="single" w:sz="8" w:space="0" w:color="auto"/>
            </w:tcBorders>
            <w:shd w:val="clear" w:color="000000" w:fill="FFFFFF"/>
            <w:vAlign w:val="center"/>
            <w:hideMark/>
          </w:tcPr>
          <w:p w14:paraId="4CD40F32"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426</w:t>
            </w:r>
          </w:p>
        </w:tc>
        <w:tc>
          <w:tcPr>
            <w:tcW w:w="1465" w:type="dxa"/>
            <w:tcBorders>
              <w:top w:val="nil"/>
              <w:left w:val="nil"/>
              <w:bottom w:val="single" w:sz="8" w:space="0" w:color="auto"/>
              <w:right w:val="single" w:sz="8" w:space="0" w:color="auto"/>
            </w:tcBorders>
            <w:shd w:val="clear" w:color="000000" w:fill="FFFFFF"/>
            <w:vAlign w:val="center"/>
            <w:hideMark/>
          </w:tcPr>
          <w:p w14:paraId="7E57C275" w14:textId="7DE349AF"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37</w:t>
            </w:r>
            <w:r w:rsidR="00FC5927">
              <w:rPr>
                <w:rFonts w:ascii="Times New Roman" w:eastAsia="Times New Roman" w:hAnsi="Times New Roman" w:cs="Times New Roman"/>
                <w:b/>
                <w:bCs/>
                <w:color w:val="000000"/>
                <w:sz w:val="20"/>
                <w:szCs w:val="20"/>
                <w:lang w:eastAsia="ru-RU"/>
              </w:rPr>
              <w:t>0</w:t>
            </w:r>
          </w:p>
        </w:tc>
        <w:tc>
          <w:tcPr>
            <w:tcW w:w="1159" w:type="dxa"/>
            <w:tcBorders>
              <w:top w:val="nil"/>
              <w:left w:val="nil"/>
              <w:bottom w:val="single" w:sz="8" w:space="0" w:color="auto"/>
              <w:right w:val="single" w:sz="8" w:space="0" w:color="auto"/>
            </w:tcBorders>
            <w:shd w:val="clear" w:color="000000" w:fill="FFFFFF"/>
            <w:vAlign w:val="center"/>
            <w:hideMark/>
          </w:tcPr>
          <w:p w14:paraId="07CC05C8" w14:textId="0E63FFD3" w:rsidR="00D34704" w:rsidRPr="00D34704" w:rsidRDefault="00213965"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214</w:t>
            </w:r>
          </w:p>
        </w:tc>
        <w:tc>
          <w:tcPr>
            <w:tcW w:w="897" w:type="dxa"/>
            <w:tcBorders>
              <w:top w:val="nil"/>
              <w:left w:val="nil"/>
              <w:bottom w:val="single" w:sz="8" w:space="0" w:color="auto"/>
              <w:right w:val="single" w:sz="8" w:space="0" w:color="auto"/>
            </w:tcBorders>
            <w:shd w:val="clear" w:color="000000" w:fill="FFFFFF"/>
            <w:vAlign w:val="center"/>
            <w:hideMark/>
          </w:tcPr>
          <w:p w14:paraId="39068620"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180</w:t>
            </w:r>
          </w:p>
        </w:tc>
        <w:tc>
          <w:tcPr>
            <w:tcW w:w="1199" w:type="dxa"/>
            <w:tcBorders>
              <w:top w:val="nil"/>
              <w:left w:val="nil"/>
              <w:bottom w:val="single" w:sz="8" w:space="0" w:color="auto"/>
              <w:right w:val="single" w:sz="8" w:space="0" w:color="auto"/>
            </w:tcBorders>
            <w:shd w:val="clear" w:color="auto" w:fill="auto"/>
            <w:vAlign w:val="center"/>
            <w:hideMark/>
          </w:tcPr>
          <w:p w14:paraId="4A544381"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1DAE8973"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4BDBD599" w14:textId="35E3A4AB" w:rsidR="00D34704" w:rsidRPr="004D4388" w:rsidRDefault="00213965"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32</w:t>
            </w:r>
            <w:r w:rsidR="00D34704" w:rsidRPr="004D4388">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4B9E19B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1B0B5875"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4F84F31A"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02.01</w:t>
            </w:r>
          </w:p>
        </w:tc>
        <w:tc>
          <w:tcPr>
            <w:tcW w:w="4927" w:type="dxa"/>
            <w:tcBorders>
              <w:top w:val="nil"/>
              <w:left w:val="nil"/>
              <w:bottom w:val="nil"/>
              <w:right w:val="single" w:sz="8" w:space="0" w:color="auto"/>
            </w:tcBorders>
            <w:shd w:val="clear" w:color="000000" w:fill="FFFFFF"/>
            <w:vAlign w:val="bottom"/>
            <w:hideMark/>
          </w:tcPr>
          <w:p w14:paraId="3A6EFDF8"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Проведение химико-микроскопических исследований</w:t>
            </w:r>
          </w:p>
        </w:tc>
        <w:tc>
          <w:tcPr>
            <w:tcW w:w="1231" w:type="dxa"/>
            <w:tcBorders>
              <w:top w:val="nil"/>
              <w:left w:val="nil"/>
              <w:bottom w:val="single" w:sz="8" w:space="0" w:color="auto"/>
              <w:right w:val="single" w:sz="8" w:space="0" w:color="auto"/>
            </w:tcBorders>
            <w:shd w:val="clear" w:color="000000" w:fill="FFFFFF"/>
            <w:vAlign w:val="center"/>
            <w:hideMark/>
          </w:tcPr>
          <w:p w14:paraId="4F11DE8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465" w:type="dxa"/>
            <w:tcBorders>
              <w:top w:val="nil"/>
              <w:left w:val="nil"/>
              <w:bottom w:val="single" w:sz="8" w:space="0" w:color="auto"/>
              <w:right w:val="single" w:sz="8" w:space="0" w:color="auto"/>
            </w:tcBorders>
            <w:shd w:val="clear" w:color="000000" w:fill="FFFFFF"/>
            <w:vAlign w:val="center"/>
            <w:hideMark/>
          </w:tcPr>
          <w:p w14:paraId="7B937753" w14:textId="6356EB59"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5</w:t>
            </w:r>
            <w:r w:rsidR="00FC5927">
              <w:rPr>
                <w:rFonts w:ascii="Times New Roman" w:eastAsia="Times New Roman" w:hAnsi="Times New Roman" w:cs="Times New Roman"/>
                <w:color w:val="000000"/>
                <w:sz w:val="20"/>
                <w:szCs w:val="20"/>
                <w:lang w:eastAsia="ru-RU"/>
              </w:rPr>
              <w:t>4</w:t>
            </w:r>
          </w:p>
        </w:tc>
        <w:tc>
          <w:tcPr>
            <w:tcW w:w="1159" w:type="dxa"/>
            <w:tcBorders>
              <w:top w:val="nil"/>
              <w:left w:val="nil"/>
              <w:bottom w:val="single" w:sz="8" w:space="0" w:color="auto"/>
              <w:right w:val="single" w:sz="8" w:space="0" w:color="auto"/>
            </w:tcBorders>
            <w:shd w:val="clear" w:color="auto" w:fill="auto"/>
            <w:vAlign w:val="center"/>
            <w:hideMark/>
          </w:tcPr>
          <w:p w14:paraId="63559C84" w14:textId="6040AF56"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64</w:t>
            </w:r>
          </w:p>
        </w:tc>
        <w:tc>
          <w:tcPr>
            <w:tcW w:w="897" w:type="dxa"/>
            <w:tcBorders>
              <w:top w:val="nil"/>
              <w:left w:val="nil"/>
              <w:bottom w:val="single" w:sz="8" w:space="0" w:color="auto"/>
              <w:right w:val="single" w:sz="8" w:space="0" w:color="auto"/>
            </w:tcBorders>
            <w:shd w:val="clear" w:color="000000" w:fill="FFFFFF"/>
            <w:vAlign w:val="center"/>
            <w:hideMark/>
          </w:tcPr>
          <w:p w14:paraId="66626D69"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690C3FD7"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15FA0E20"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34FC8E22" w14:textId="68593A67"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7E5842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690A51D3"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1D4D5241"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02.02</w:t>
            </w:r>
          </w:p>
        </w:tc>
        <w:tc>
          <w:tcPr>
            <w:tcW w:w="4927" w:type="dxa"/>
            <w:tcBorders>
              <w:top w:val="single" w:sz="8" w:space="0" w:color="auto"/>
              <w:left w:val="nil"/>
              <w:bottom w:val="single" w:sz="8" w:space="0" w:color="auto"/>
              <w:right w:val="single" w:sz="8" w:space="0" w:color="auto"/>
            </w:tcBorders>
            <w:shd w:val="clear" w:color="000000" w:fill="FFFFFF"/>
            <w:vAlign w:val="bottom"/>
            <w:hideMark/>
          </w:tcPr>
          <w:p w14:paraId="3A59419C"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Проведение гематологических исследований</w:t>
            </w:r>
          </w:p>
        </w:tc>
        <w:tc>
          <w:tcPr>
            <w:tcW w:w="1231" w:type="dxa"/>
            <w:tcBorders>
              <w:top w:val="nil"/>
              <w:left w:val="nil"/>
              <w:bottom w:val="single" w:sz="8" w:space="0" w:color="auto"/>
              <w:right w:val="single" w:sz="8" w:space="0" w:color="auto"/>
            </w:tcBorders>
            <w:shd w:val="clear" w:color="000000" w:fill="FFFFFF"/>
            <w:vAlign w:val="center"/>
            <w:hideMark/>
          </w:tcPr>
          <w:p w14:paraId="0D36C7C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465" w:type="dxa"/>
            <w:tcBorders>
              <w:top w:val="nil"/>
              <w:left w:val="nil"/>
              <w:bottom w:val="single" w:sz="8" w:space="0" w:color="auto"/>
              <w:right w:val="single" w:sz="8" w:space="0" w:color="auto"/>
            </w:tcBorders>
            <w:shd w:val="clear" w:color="000000" w:fill="FFFFFF"/>
            <w:vAlign w:val="center"/>
            <w:hideMark/>
          </w:tcPr>
          <w:p w14:paraId="099AE96C" w14:textId="5BF7BD28"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5</w:t>
            </w:r>
            <w:r w:rsidR="00FC5927">
              <w:rPr>
                <w:rFonts w:ascii="Times New Roman" w:eastAsia="Times New Roman" w:hAnsi="Times New Roman" w:cs="Times New Roman"/>
                <w:color w:val="000000"/>
                <w:sz w:val="20"/>
                <w:szCs w:val="20"/>
                <w:lang w:eastAsia="ru-RU"/>
              </w:rPr>
              <w:t>4</w:t>
            </w:r>
          </w:p>
        </w:tc>
        <w:tc>
          <w:tcPr>
            <w:tcW w:w="1159" w:type="dxa"/>
            <w:tcBorders>
              <w:top w:val="nil"/>
              <w:left w:val="nil"/>
              <w:bottom w:val="single" w:sz="8" w:space="0" w:color="auto"/>
              <w:right w:val="single" w:sz="8" w:space="0" w:color="auto"/>
            </w:tcBorders>
            <w:shd w:val="clear" w:color="auto" w:fill="auto"/>
            <w:vAlign w:val="center"/>
            <w:hideMark/>
          </w:tcPr>
          <w:p w14:paraId="16F99CB1" w14:textId="6F82CA48"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64</w:t>
            </w:r>
          </w:p>
        </w:tc>
        <w:tc>
          <w:tcPr>
            <w:tcW w:w="897" w:type="dxa"/>
            <w:tcBorders>
              <w:top w:val="nil"/>
              <w:left w:val="nil"/>
              <w:bottom w:val="single" w:sz="8" w:space="0" w:color="auto"/>
              <w:right w:val="single" w:sz="8" w:space="0" w:color="auto"/>
            </w:tcBorders>
            <w:shd w:val="clear" w:color="000000" w:fill="FFFFFF"/>
            <w:vAlign w:val="center"/>
            <w:hideMark/>
          </w:tcPr>
          <w:p w14:paraId="00FCFE9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04BF4A2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98CCAE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6951EF19" w14:textId="3C78349D"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74E7C7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311607BA"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4BF1EF02"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02.03</w:t>
            </w:r>
          </w:p>
        </w:tc>
        <w:tc>
          <w:tcPr>
            <w:tcW w:w="4927" w:type="dxa"/>
            <w:tcBorders>
              <w:top w:val="nil"/>
              <w:left w:val="nil"/>
              <w:bottom w:val="single" w:sz="8" w:space="0" w:color="auto"/>
              <w:right w:val="single" w:sz="8" w:space="0" w:color="auto"/>
            </w:tcBorders>
            <w:shd w:val="clear" w:color="000000" w:fill="FFFFFF"/>
            <w:vAlign w:val="bottom"/>
            <w:hideMark/>
          </w:tcPr>
          <w:p w14:paraId="1B6AF406"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Проведение биохимических исследований</w:t>
            </w:r>
          </w:p>
        </w:tc>
        <w:tc>
          <w:tcPr>
            <w:tcW w:w="1231" w:type="dxa"/>
            <w:tcBorders>
              <w:top w:val="nil"/>
              <w:left w:val="nil"/>
              <w:bottom w:val="single" w:sz="8" w:space="0" w:color="auto"/>
              <w:right w:val="single" w:sz="8" w:space="0" w:color="auto"/>
            </w:tcBorders>
            <w:shd w:val="clear" w:color="000000" w:fill="FFFFFF"/>
            <w:vAlign w:val="center"/>
            <w:hideMark/>
          </w:tcPr>
          <w:p w14:paraId="71204AE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102</w:t>
            </w:r>
          </w:p>
        </w:tc>
        <w:tc>
          <w:tcPr>
            <w:tcW w:w="1465" w:type="dxa"/>
            <w:tcBorders>
              <w:top w:val="nil"/>
              <w:left w:val="nil"/>
              <w:bottom w:val="single" w:sz="8" w:space="0" w:color="auto"/>
              <w:right w:val="single" w:sz="8" w:space="0" w:color="auto"/>
            </w:tcBorders>
            <w:shd w:val="clear" w:color="000000" w:fill="FFFFFF"/>
            <w:vAlign w:val="center"/>
            <w:hideMark/>
          </w:tcPr>
          <w:p w14:paraId="7EE6F0C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82</w:t>
            </w:r>
          </w:p>
        </w:tc>
        <w:tc>
          <w:tcPr>
            <w:tcW w:w="1159" w:type="dxa"/>
            <w:tcBorders>
              <w:top w:val="nil"/>
              <w:left w:val="nil"/>
              <w:bottom w:val="single" w:sz="8" w:space="0" w:color="auto"/>
              <w:right w:val="single" w:sz="8" w:space="0" w:color="auto"/>
            </w:tcBorders>
            <w:shd w:val="clear" w:color="auto" w:fill="auto"/>
            <w:vAlign w:val="center"/>
            <w:hideMark/>
          </w:tcPr>
          <w:p w14:paraId="7CB13480" w14:textId="65340B8A"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86</w:t>
            </w:r>
          </w:p>
        </w:tc>
        <w:tc>
          <w:tcPr>
            <w:tcW w:w="897" w:type="dxa"/>
            <w:tcBorders>
              <w:top w:val="nil"/>
              <w:left w:val="nil"/>
              <w:bottom w:val="single" w:sz="8" w:space="0" w:color="auto"/>
              <w:right w:val="single" w:sz="8" w:space="0" w:color="auto"/>
            </w:tcBorders>
            <w:shd w:val="clear" w:color="000000" w:fill="FFFFFF"/>
            <w:vAlign w:val="center"/>
            <w:hideMark/>
          </w:tcPr>
          <w:p w14:paraId="353803B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40F36F0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5F645F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63E5FA74" w14:textId="27B323E0"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8C60E0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3F825557"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35333FD7"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УП.02</w:t>
            </w:r>
          </w:p>
        </w:tc>
        <w:tc>
          <w:tcPr>
            <w:tcW w:w="4927" w:type="dxa"/>
            <w:tcBorders>
              <w:top w:val="nil"/>
              <w:left w:val="nil"/>
              <w:bottom w:val="single" w:sz="8" w:space="0" w:color="auto"/>
              <w:right w:val="single" w:sz="8" w:space="0" w:color="auto"/>
            </w:tcBorders>
            <w:shd w:val="clear" w:color="000000" w:fill="FFFFFF"/>
            <w:vAlign w:val="bottom"/>
            <w:hideMark/>
          </w:tcPr>
          <w:p w14:paraId="0A24E9B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45268CF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465" w:type="dxa"/>
            <w:tcBorders>
              <w:top w:val="nil"/>
              <w:left w:val="nil"/>
              <w:bottom w:val="single" w:sz="8" w:space="0" w:color="auto"/>
              <w:right w:val="single" w:sz="8" w:space="0" w:color="auto"/>
            </w:tcBorders>
            <w:shd w:val="clear" w:color="000000" w:fill="FFFFFF"/>
            <w:vAlign w:val="center"/>
            <w:hideMark/>
          </w:tcPr>
          <w:p w14:paraId="72FB7D4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159" w:type="dxa"/>
            <w:tcBorders>
              <w:top w:val="nil"/>
              <w:left w:val="nil"/>
              <w:bottom w:val="single" w:sz="8" w:space="0" w:color="auto"/>
              <w:right w:val="single" w:sz="8" w:space="0" w:color="auto"/>
            </w:tcBorders>
            <w:shd w:val="clear" w:color="000000" w:fill="FFFFFF"/>
            <w:vAlign w:val="center"/>
            <w:hideMark/>
          </w:tcPr>
          <w:p w14:paraId="350215E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2C0F751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72</w:t>
            </w:r>
          </w:p>
        </w:tc>
        <w:tc>
          <w:tcPr>
            <w:tcW w:w="1199" w:type="dxa"/>
            <w:tcBorders>
              <w:top w:val="nil"/>
              <w:left w:val="nil"/>
              <w:bottom w:val="single" w:sz="8" w:space="0" w:color="auto"/>
              <w:right w:val="single" w:sz="8" w:space="0" w:color="auto"/>
            </w:tcBorders>
            <w:shd w:val="clear" w:color="auto" w:fill="auto"/>
            <w:vAlign w:val="center"/>
            <w:hideMark/>
          </w:tcPr>
          <w:p w14:paraId="680AFCD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891D07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5CF8413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3AEA09A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7C254CC1"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610D17C"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ПП.02</w:t>
            </w:r>
          </w:p>
        </w:tc>
        <w:tc>
          <w:tcPr>
            <w:tcW w:w="4927" w:type="dxa"/>
            <w:tcBorders>
              <w:top w:val="nil"/>
              <w:left w:val="nil"/>
              <w:bottom w:val="single" w:sz="8" w:space="0" w:color="auto"/>
              <w:right w:val="single" w:sz="8" w:space="0" w:color="auto"/>
            </w:tcBorders>
            <w:shd w:val="clear" w:color="000000" w:fill="FFFFFF"/>
            <w:vAlign w:val="center"/>
            <w:hideMark/>
          </w:tcPr>
          <w:p w14:paraId="4E41449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Производственная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38F0ED5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1465" w:type="dxa"/>
            <w:tcBorders>
              <w:top w:val="nil"/>
              <w:left w:val="nil"/>
              <w:bottom w:val="single" w:sz="8" w:space="0" w:color="auto"/>
              <w:right w:val="single" w:sz="8" w:space="0" w:color="auto"/>
            </w:tcBorders>
            <w:shd w:val="clear" w:color="000000" w:fill="FFFFFF"/>
            <w:vAlign w:val="center"/>
            <w:hideMark/>
          </w:tcPr>
          <w:p w14:paraId="0DCEA51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1159" w:type="dxa"/>
            <w:tcBorders>
              <w:top w:val="nil"/>
              <w:left w:val="nil"/>
              <w:bottom w:val="single" w:sz="8" w:space="0" w:color="auto"/>
              <w:right w:val="single" w:sz="8" w:space="0" w:color="auto"/>
            </w:tcBorders>
            <w:shd w:val="clear" w:color="000000" w:fill="FFFFFF"/>
            <w:vAlign w:val="center"/>
            <w:hideMark/>
          </w:tcPr>
          <w:p w14:paraId="4BA0EFF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7823044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1199" w:type="dxa"/>
            <w:tcBorders>
              <w:top w:val="nil"/>
              <w:left w:val="nil"/>
              <w:bottom w:val="single" w:sz="8" w:space="0" w:color="auto"/>
              <w:right w:val="single" w:sz="8" w:space="0" w:color="auto"/>
            </w:tcBorders>
            <w:shd w:val="clear" w:color="auto" w:fill="auto"/>
            <w:vAlign w:val="center"/>
            <w:hideMark/>
          </w:tcPr>
          <w:p w14:paraId="7267724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597017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0D1F90E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F0634D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36D17703" w14:textId="77777777" w:rsidTr="00D34704">
        <w:trPr>
          <w:trHeight w:val="20"/>
        </w:trPr>
        <w:tc>
          <w:tcPr>
            <w:tcW w:w="1341" w:type="dxa"/>
            <w:tcBorders>
              <w:top w:val="nil"/>
              <w:left w:val="single" w:sz="8" w:space="0" w:color="auto"/>
              <w:bottom w:val="nil"/>
              <w:right w:val="single" w:sz="8" w:space="0" w:color="auto"/>
            </w:tcBorders>
            <w:shd w:val="clear" w:color="000000" w:fill="FFFFFF"/>
            <w:vAlign w:val="center"/>
            <w:hideMark/>
          </w:tcPr>
          <w:p w14:paraId="3DFE7A9B"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ПМ 03</w:t>
            </w:r>
          </w:p>
        </w:tc>
        <w:tc>
          <w:tcPr>
            <w:tcW w:w="4927" w:type="dxa"/>
            <w:tcBorders>
              <w:top w:val="nil"/>
              <w:left w:val="nil"/>
              <w:bottom w:val="single" w:sz="8" w:space="0" w:color="auto"/>
              <w:right w:val="single" w:sz="8" w:space="0" w:color="auto"/>
            </w:tcBorders>
            <w:shd w:val="clear" w:color="000000" w:fill="FFFFFF"/>
            <w:vAlign w:val="center"/>
            <w:hideMark/>
          </w:tcPr>
          <w:p w14:paraId="66B254C3"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Выполнение микробиологических лабораторных исследований первой и второй категории сложности</w:t>
            </w:r>
          </w:p>
        </w:tc>
        <w:tc>
          <w:tcPr>
            <w:tcW w:w="1231" w:type="dxa"/>
            <w:tcBorders>
              <w:top w:val="nil"/>
              <w:left w:val="nil"/>
              <w:bottom w:val="single" w:sz="8" w:space="0" w:color="auto"/>
              <w:right w:val="single" w:sz="8" w:space="0" w:color="auto"/>
            </w:tcBorders>
            <w:shd w:val="clear" w:color="000000" w:fill="FFFFFF"/>
            <w:vAlign w:val="center"/>
            <w:hideMark/>
          </w:tcPr>
          <w:p w14:paraId="626AAF7A"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236</w:t>
            </w:r>
          </w:p>
        </w:tc>
        <w:tc>
          <w:tcPr>
            <w:tcW w:w="1465" w:type="dxa"/>
            <w:tcBorders>
              <w:top w:val="nil"/>
              <w:left w:val="nil"/>
              <w:bottom w:val="single" w:sz="8" w:space="0" w:color="auto"/>
              <w:right w:val="single" w:sz="8" w:space="0" w:color="auto"/>
            </w:tcBorders>
            <w:shd w:val="clear" w:color="000000" w:fill="FFFFFF"/>
            <w:vAlign w:val="center"/>
            <w:hideMark/>
          </w:tcPr>
          <w:p w14:paraId="31DAD814" w14:textId="5D773B04"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20</w:t>
            </w:r>
            <w:r w:rsidR="00FC5927">
              <w:rPr>
                <w:rFonts w:ascii="Times New Roman" w:eastAsia="Times New Roman" w:hAnsi="Times New Roman" w:cs="Times New Roman"/>
                <w:b/>
                <w:bCs/>
                <w:color w:val="000000"/>
                <w:sz w:val="20"/>
                <w:szCs w:val="20"/>
                <w:lang w:eastAsia="ru-RU"/>
              </w:rPr>
              <w:t>2</w:t>
            </w:r>
          </w:p>
        </w:tc>
        <w:tc>
          <w:tcPr>
            <w:tcW w:w="1159" w:type="dxa"/>
            <w:tcBorders>
              <w:top w:val="nil"/>
              <w:left w:val="nil"/>
              <w:bottom w:val="single" w:sz="8" w:space="0" w:color="auto"/>
              <w:right w:val="single" w:sz="8" w:space="0" w:color="auto"/>
            </w:tcBorders>
            <w:shd w:val="clear" w:color="000000" w:fill="FFFFFF"/>
            <w:vAlign w:val="center"/>
            <w:hideMark/>
          </w:tcPr>
          <w:p w14:paraId="33A03B4D" w14:textId="74B25FF1"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4D4388">
              <w:rPr>
                <w:rFonts w:ascii="Times New Roman" w:eastAsia="Times New Roman" w:hAnsi="Times New Roman" w:cs="Times New Roman"/>
                <w:b/>
                <w:bCs/>
                <w:color w:val="000000"/>
                <w:sz w:val="20"/>
                <w:szCs w:val="20"/>
                <w:lang w:eastAsia="ru-RU"/>
              </w:rPr>
              <w:t>4</w:t>
            </w:r>
            <w:r w:rsidR="00213965">
              <w:rPr>
                <w:rFonts w:ascii="Times New Roman" w:eastAsia="Times New Roman" w:hAnsi="Times New Roman" w:cs="Times New Roman"/>
                <w:b/>
                <w:bCs/>
                <w:color w:val="000000"/>
                <w:sz w:val="20"/>
                <w:szCs w:val="20"/>
                <w:lang w:eastAsia="ru-RU"/>
              </w:rPr>
              <w:t>8</w:t>
            </w:r>
          </w:p>
        </w:tc>
        <w:tc>
          <w:tcPr>
            <w:tcW w:w="897" w:type="dxa"/>
            <w:tcBorders>
              <w:top w:val="nil"/>
              <w:left w:val="nil"/>
              <w:bottom w:val="single" w:sz="8" w:space="0" w:color="auto"/>
              <w:right w:val="single" w:sz="8" w:space="0" w:color="auto"/>
            </w:tcBorders>
            <w:shd w:val="clear" w:color="000000" w:fill="FFFFFF"/>
            <w:vAlign w:val="center"/>
            <w:hideMark/>
          </w:tcPr>
          <w:p w14:paraId="250FD01E"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72</w:t>
            </w:r>
          </w:p>
        </w:tc>
        <w:tc>
          <w:tcPr>
            <w:tcW w:w="1199" w:type="dxa"/>
            <w:tcBorders>
              <w:top w:val="nil"/>
              <w:left w:val="nil"/>
              <w:bottom w:val="single" w:sz="8" w:space="0" w:color="auto"/>
              <w:right w:val="single" w:sz="8" w:space="0" w:color="auto"/>
            </w:tcBorders>
            <w:shd w:val="clear" w:color="000000" w:fill="FFFFFF"/>
            <w:vAlign w:val="center"/>
            <w:hideMark/>
          </w:tcPr>
          <w:p w14:paraId="6AAFCBE3"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52DBE1F"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76E3925C" w14:textId="736C5B89" w:rsidR="00D34704" w:rsidRPr="004D4388" w:rsidRDefault="00213965"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16</w:t>
            </w:r>
            <w:r w:rsidR="00D34704" w:rsidRPr="004D4388">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1372D13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3BC81338" w14:textId="77777777" w:rsidTr="00D34704">
        <w:trPr>
          <w:trHeight w:val="20"/>
        </w:trPr>
        <w:tc>
          <w:tcPr>
            <w:tcW w:w="134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CCF78DF"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03.01</w:t>
            </w:r>
          </w:p>
        </w:tc>
        <w:tc>
          <w:tcPr>
            <w:tcW w:w="4927" w:type="dxa"/>
            <w:tcBorders>
              <w:top w:val="nil"/>
              <w:left w:val="nil"/>
              <w:bottom w:val="single" w:sz="8" w:space="0" w:color="auto"/>
              <w:right w:val="single" w:sz="8" w:space="0" w:color="auto"/>
            </w:tcBorders>
            <w:shd w:val="clear" w:color="000000" w:fill="FFFFFF"/>
            <w:vAlign w:val="bottom"/>
            <w:hideMark/>
          </w:tcPr>
          <w:p w14:paraId="5E5CC120"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Бактериология</w:t>
            </w:r>
          </w:p>
        </w:tc>
        <w:tc>
          <w:tcPr>
            <w:tcW w:w="1231" w:type="dxa"/>
            <w:tcBorders>
              <w:top w:val="nil"/>
              <w:left w:val="nil"/>
              <w:bottom w:val="single" w:sz="8" w:space="0" w:color="auto"/>
              <w:right w:val="single" w:sz="8" w:space="0" w:color="auto"/>
            </w:tcBorders>
            <w:shd w:val="clear" w:color="000000" w:fill="FFFFFF"/>
            <w:vAlign w:val="center"/>
            <w:hideMark/>
          </w:tcPr>
          <w:p w14:paraId="2769D8B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64</w:t>
            </w:r>
          </w:p>
        </w:tc>
        <w:tc>
          <w:tcPr>
            <w:tcW w:w="1465" w:type="dxa"/>
            <w:tcBorders>
              <w:top w:val="nil"/>
              <w:left w:val="nil"/>
              <w:bottom w:val="single" w:sz="8" w:space="0" w:color="auto"/>
              <w:right w:val="single" w:sz="8" w:space="0" w:color="auto"/>
            </w:tcBorders>
            <w:shd w:val="clear" w:color="000000" w:fill="FFFFFF"/>
            <w:vAlign w:val="center"/>
            <w:hideMark/>
          </w:tcPr>
          <w:p w14:paraId="22ABDA7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52</w:t>
            </w:r>
          </w:p>
        </w:tc>
        <w:tc>
          <w:tcPr>
            <w:tcW w:w="1159" w:type="dxa"/>
            <w:tcBorders>
              <w:top w:val="nil"/>
              <w:left w:val="nil"/>
              <w:bottom w:val="single" w:sz="8" w:space="0" w:color="auto"/>
              <w:right w:val="single" w:sz="8" w:space="0" w:color="auto"/>
            </w:tcBorders>
            <w:shd w:val="clear" w:color="auto" w:fill="auto"/>
            <w:vAlign w:val="center"/>
            <w:hideMark/>
          </w:tcPr>
          <w:p w14:paraId="35E9F0D6" w14:textId="3D89F5F2"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56</w:t>
            </w:r>
          </w:p>
        </w:tc>
        <w:tc>
          <w:tcPr>
            <w:tcW w:w="897" w:type="dxa"/>
            <w:tcBorders>
              <w:top w:val="nil"/>
              <w:left w:val="nil"/>
              <w:bottom w:val="single" w:sz="8" w:space="0" w:color="auto"/>
              <w:right w:val="single" w:sz="8" w:space="0" w:color="auto"/>
            </w:tcBorders>
            <w:shd w:val="clear" w:color="000000" w:fill="FFFFFF"/>
            <w:vAlign w:val="center"/>
            <w:hideMark/>
          </w:tcPr>
          <w:p w14:paraId="6AC90C25"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3DE3CF71"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679A0062"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1A0DA3BE" w14:textId="3224ED66"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184F785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7152156D"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59629FB"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03.02</w:t>
            </w:r>
          </w:p>
        </w:tc>
        <w:tc>
          <w:tcPr>
            <w:tcW w:w="4927" w:type="dxa"/>
            <w:tcBorders>
              <w:top w:val="nil"/>
              <w:left w:val="nil"/>
              <w:bottom w:val="single" w:sz="8" w:space="0" w:color="auto"/>
              <w:right w:val="single" w:sz="8" w:space="0" w:color="auto"/>
            </w:tcBorders>
            <w:shd w:val="clear" w:color="000000" w:fill="FFFFFF"/>
            <w:vAlign w:val="center"/>
            <w:hideMark/>
          </w:tcPr>
          <w:p w14:paraId="6CD54577" w14:textId="77777777" w:rsidR="00D34704" w:rsidRPr="00D34704" w:rsidRDefault="00D34704" w:rsidP="00D34704">
            <w:pPr>
              <w:jc w:val="both"/>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Иммунология</w:t>
            </w:r>
          </w:p>
        </w:tc>
        <w:tc>
          <w:tcPr>
            <w:tcW w:w="1231" w:type="dxa"/>
            <w:tcBorders>
              <w:top w:val="nil"/>
              <w:left w:val="nil"/>
              <w:bottom w:val="single" w:sz="8" w:space="0" w:color="auto"/>
              <w:right w:val="single" w:sz="8" w:space="0" w:color="auto"/>
            </w:tcBorders>
            <w:shd w:val="clear" w:color="000000" w:fill="FFFFFF"/>
            <w:vAlign w:val="center"/>
            <w:hideMark/>
          </w:tcPr>
          <w:p w14:paraId="4CD6EAC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64</w:t>
            </w:r>
          </w:p>
        </w:tc>
        <w:tc>
          <w:tcPr>
            <w:tcW w:w="1465" w:type="dxa"/>
            <w:tcBorders>
              <w:top w:val="nil"/>
              <w:left w:val="nil"/>
              <w:bottom w:val="single" w:sz="8" w:space="0" w:color="auto"/>
              <w:right w:val="single" w:sz="8" w:space="0" w:color="auto"/>
            </w:tcBorders>
            <w:shd w:val="clear" w:color="000000" w:fill="FFFFFF"/>
            <w:vAlign w:val="center"/>
            <w:hideMark/>
          </w:tcPr>
          <w:p w14:paraId="6BF9BA9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52</w:t>
            </w:r>
          </w:p>
        </w:tc>
        <w:tc>
          <w:tcPr>
            <w:tcW w:w="1159" w:type="dxa"/>
            <w:tcBorders>
              <w:top w:val="nil"/>
              <w:left w:val="nil"/>
              <w:bottom w:val="single" w:sz="8" w:space="0" w:color="auto"/>
              <w:right w:val="single" w:sz="8" w:space="0" w:color="auto"/>
            </w:tcBorders>
            <w:shd w:val="clear" w:color="auto" w:fill="auto"/>
            <w:vAlign w:val="center"/>
            <w:hideMark/>
          </w:tcPr>
          <w:p w14:paraId="66774A8E" w14:textId="64C455F4"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56</w:t>
            </w:r>
          </w:p>
        </w:tc>
        <w:tc>
          <w:tcPr>
            <w:tcW w:w="897" w:type="dxa"/>
            <w:tcBorders>
              <w:top w:val="nil"/>
              <w:left w:val="nil"/>
              <w:bottom w:val="single" w:sz="8" w:space="0" w:color="auto"/>
              <w:right w:val="single" w:sz="8" w:space="0" w:color="auto"/>
            </w:tcBorders>
            <w:shd w:val="clear" w:color="000000" w:fill="FFFFFF"/>
            <w:vAlign w:val="center"/>
            <w:hideMark/>
          </w:tcPr>
          <w:p w14:paraId="0974096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439A33E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DC6CDB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1ECE84F4" w14:textId="4DB4384C"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3CF433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57CA7E7C"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750CFA6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 03.03</w:t>
            </w:r>
          </w:p>
        </w:tc>
        <w:tc>
          <w:tcPr>
            <w:tcW w:w="4927" w:type="dxa"/>
            <w:tcBorders>
              <w:top w:val="nil"/>
              <w:left w:val="nil"/>
              <w:bottom w:val="single" w:sz="8" w:space="0" w:color="auto"/>
              <w:right w:val="single" w:sz="8" w:space="0" w:color="auto"/>
            </w:tcBorders>
            <w:shd w:val="clear" w:color="000000" w:fill="FFFFFF"/>
            <w:vAlign w:val="center"/>
            <w:hideMark/>
          </w:tcPr>
          <w:p w14:paraId="0DEEE204" w14:textId="77777777" w:rsidR="00D34704" w:rsidRPr="00D34704" w:rsidRDefault="00D34704" w:rsidP="00D34704">
            <w:pPr>
              <w:jc w:val="both"/>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Паразитология</w:t>
            </w:r>
          </w:p>
        </w:tc>
        <w:tc>
          <w:tcPr>
            <w:tcW w:w="1231" w:type="dxa"/>
            <w:tcBorders>
              <w:top w:val="nil"/>
              <w:left w:val="nil"/>
              <w:bottom w:val="single" w:sz="8" w:space="0" w:color="auto"/>
              <w:right w:val="single" w:sz="8" w:space="0" w:color="auto"/>
            </w:tcBorders>
            <w:shd w:val="clear" w:color="000000" w:fill="FFFFFF"/>
            <w:vAlign w:val="center"/>
            <w:hideMark/>
          </w:tcPr>
          <w:p w14:paraId="2061678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53CD8919" w14:textId="38D44F62" w:rsidR="00D34704" w:rsidRPr="00D34704" w:rsidRDefault="00FC5927"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w:t>
            </w:r>
          </w:p>
        </w:tc>
        <w:tc>
          <w:tcPr>
            <w:tcW w:w="1159" w:type="dxa"/>
            <w:tcBorders>
              <w:top w:val="nil"/>
              <w:left w:val="nil"/>
              <w:bottom w:val="single" w:sz="8" w:space="0" w:color="auto"/>
              <w:right w:val="single" w:sz="8" w:space="0" w:color="auto"/>
            </w:tcBorders>
            <w:shd w:val="clear" w:color="auto" w:fill="auto"/>
            <w:vAlign w:val="center"/>
            <w:hideMark/>
          </w:tcPr>
          <w:p w14:paraId="0F1162DF" w14:textId="6D74D2A6" w:rsidR="00D34704" w:rsidRPr="00D34704" w:rsidRDefault="00213965"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36</w:t>
            </w:r>
          </w:p>
        </w:tc>
        <w:tc>
          <w:tcPr>
            <w:tcW w:w="897" w:type="dxa"/>
            <w:tcBorders>
              <w:top w:val="nil"/>
              <w:left w:val="nil"/>
              <w:bottom w:val="single" w:sz="8" w:space="0" w:color="auto"/>
              <w:right w:val="single" w:sz="8" w:space="0" w:color="auto"/>
            </w:tcBorders>
            <w:shd w:val="clear" w:color="000000" w:fill="FFFFFF"/>
            <w:vAlign w:val="center"/>
            <w:hideMark/>
          </w:tcPr>
          <w:p w14:paraId="290AAFD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1A09D3F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6151E9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734376B8" w14:textId="7A179F0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E2E785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50E0FABC"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E634AC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УП,03</w:t>
            </w:r>
          </w:p>
        </w:tc>
        <w:tc>
          <w:tcPr>
            <w:tcW w:w="4927" w:type="dxa"/>
            <w:tcBorders>
              <w:top w:val="nil"/>
              <w:left w:val="nil"/>
              <w:bottom w:val="single" w:sz="8" w:space="0" w:color="auto"/>
              <w:right w:val="single" w:sz="8" w:space="0" w:color="auto"/>
            </w:tcBorders>
            <w:shd w:val="clear" w:color="000000" w:fill="FFFFFF"/>
            <w:vAlign w:val="center"/>
            <w:hideMark/>
          </w:tcPr>
          <w:p w14:paraId="12381460" w14:textId="77777777" w:rsidR="00D34704" w:rsidRPr="00D34704" w:rsidRDefault="00D34704" w:rsidP="00D34704">
            <w:pPr>
              <w:jc w:val="both"/>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0C72722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1D93173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2EEF78C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33F8EFD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7015CF8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FC6CE9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58EFAC2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DAC2A5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2A975CFE"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61FFE1E0"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ПП.03</w:t>
            </w:r>
          </w:p>
        </w:tc>
        <w:tc>
          <w:tcPr>
            <w:tcW w:w="4927" w:type="dxa"/>
            <w:tcBorders>
              <w:top w:val="nil"/>
              <w:left w:val="nil"/>
              <w:bottom w:val="single" w:sz="8" w:space="0" w:color="auto"/>
              <w:right w:val="single" w:sz="8" w:space="0" w:color="auto"/>
            </w:tcBorders>
            <w:shd w:val="clear" w:color="000000" w:fill="FFFFFF"/>
            <w:vAlign w:val="center"/>
            <w:hideMark/>
          </w:tcPr>
          <w:p w14:paraId="30893793"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Производственная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1B25DD2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16A186A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4DB7363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08A8BB3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4C2427B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2215854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2EA6EC2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54BE7B9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571C48DF"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BD744A8"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ПМ 04</w:t>
            </w:r>
          </w:p>
        </w:tc>
        <w:tc>
          <w:tcPr>
            <w:tcW w:w="4927" w:type="dxa"/>
            <w:tcBorders>
              <w:top w:val="nil"/>
              <w:left w:val="nil"/>
              <w:bottom w:val="single" w:sz="8" w:space="0" w:color="auto"/>
              <w:right w:val="single" w:sz="8" w:space="0" w:color="auto"/>
            </w:tcBorders>
            <w:shd w:val="clear" w:color="000000" w:fill="FFFFFF"/>
            <w:vAlign w:val="center"/>
            <w:hideMark/>
          </w:tcPr>
          <w:p w14:paraId="5C71A657"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Выполнение морфологических лабораторных исследований первой и второй категории сложности</w:t>
            </w:r>
          </w:p>
        </w:tc>
        <w:tc>
          <w:tcPr>
            <w:tcW w:w="1231" w:type="dxa"/>
            <w:tcBorders>
              <w:top w:val="nil"/>
              <w:left w:val="nil"/>
              <w:bottom w:val="single" w:sz="8" w:space="0" w:color="auto"/>
              <w:right w:val="single" w:sz="8" w:space="0" w:color="auto"/>
            </w:tcBorders>
            <w:shd w:val="clear" w:color="000000" w:fill="FFFFFF"/>
            <w:vAlign w:val="center"/>
            <w:hideMark/>
          </w:tcPr>
          <w:p w14:paraId="0F07321F"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180</w:t>
            </w:r>
          </w:p>
        </w:tc>
        <w:tc>
          <w:tcPr>
            <w:tcW w:w="1465" w:type="dxa"/>
            <w:tcBorders>
              <w:top w:val="nil"/>
              <w:left w:val="nil"/>
              <w:bottom w:val="single" w:sz="8" w:space="0" w:color="auto"/>
              <w:right w:val="single" w:sz="8" w:space="0" w:color="auto"/>
            </w:tcBorders>
            <w:shd w:val="clear" w:color="000000" w:fill="FFFFFF"/>
            <w:vAlign w:val="center"/>
            <w:hideMark/>
          </w:tcPr>
          <w:p w14:paraId="221A92ED" w14:textId="03AE8A9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FC5927">
              <w:rPr>
                <w:rFonts w:ascii="Times New Roman" w:eastAsia="Times New Roman" w:hAnsi="Times New Roman" w:cs="Times New Roman"/>
                <w:b/>
                <w:bCs/>
                <w:color w:val="000000"/>
                <w:sz w:val="20"/>
                <w:szCs w:val="20"/>
                <w:lang w:eastAsia="ru-RU"/>
              </w:rPr>
              <w:t>52</w:t>
            </w:r>
          </w:p>
        </w:tc>
        <w:tc>
          <w:tcPr>
            <w:tcW w:w="1159" w:type="dxa"/>
            <w:tcBorders>
              <w:top w:val="nil"/>
              <w:left w:val="nil"/>
              <w:bottom w:val="single" w:sz="8" w:space="0" w:color="auto"/>
              <w:right w:val="single" w:sz="8" w:space="0" w:color="auto"/>
            </w:tcBorders>
            <w:shd w:val="clear" w:color="000000" w:fill="FFFFFF"/>
            <w:vAlign w:val="center"/>
            <w:hideMark/>
          </w:tcPr>
          <w:p w14:paraId="70834265" w14:textId="24451A01" w:rsidR="00D34704" w:rsidRPr="00D34704" w:rsidRDefault="004D4388"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84</w:t>
            </w:r>
          </w:p>
        </w:tc>
        <w:tc>
          <w:tcPr>
            <w:tcW w:w="897" w:type="dxa"/>
            <w:tcBorders>
              <w:top w:val="nil"/>
              <w:left w:val="nil"/>
              <w:bottom w:val="single" w:sz="8" w:space="0" w:color="auto"/>
              <w:right w:val="single" w:sz="8" w:space="0" w:color="auto"/>
            </w:tcBorders>
            <w:shd w:val="clear" w:color="000000" w:fill="FFFFFF"/>
            <w:vAlign w:val="center"/>
            <w:hideMark/>
          </w:tcPr>
          <w:p w14:paraId="769714A6"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72</w:t>
            </w:r>
          </w:p>
        </w:tc>
        <w:tc>
          <w:tcPr>
            <w:tcW w:w="1199" w:type="dxa"/>
            <w:tcBorders>
              <w:top w:val="nil"/>
              <w:left w:val="nil"/>
              <w:bottom w:val="single" w:sz="8" w:space="0" w:color="auto"/>
              <w:right w:val="single" w:sz="8" w:space="0" w:color="auto"/>
            </w:tcBorders>
            <w:shd w:val="clear" w:color="000000" w:fill="FFFFFF"/>
            <w:vAlign w:val="center"/>
            <w:hideMark/>
          </w:tcPr>
          <w:p w14:paraId="1D001D2B"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286BADA6"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45F18788" w14:textId="3F38C979" w:rsidR="00D34704" w:rsidRPr="00D34704" w:rsidRDefault="004D4388"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24</w:t>
            </w:r>
            <w:r w:rsidR="00D34704"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DE9382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62C1407A"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732473E4"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МДК 04.01</w:t>
            </w:r>
          </w:p>
        </w:tc>
        <w:tc>
          <w:tcPr>
            <w:tcW w:w="4927" w:type="dxa"/>
            <w:tcBorders>
              <w:top w:val="nil"/>
              <w:left w:val="nil"/>
              <w:bottom w:val="single" w:sz="8" w:space="0" w:color="auto"/>
              <w:right w:val="single" w:sz="8" w:space="0" w:color="auto"/>
            </w:tcBorders>
            <w:shd w:val="clear" w:color="000000" w:fill="FFFFFF"/>
            <w:vAlign w:val="bottom"/>
            <w:hideMark/>
          </w:tcPr>
          <w:p w14:paraId="587EECB6"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Основы гистологии и цитологии</w:t>
            </w:r>
          </w:p>
        </w:tc>
        <w:tc>
          <w:tcPr>
            <w:tcW w:w="1231" w:type="dxa"/>
            <w:tcBorders>
              <w:top w:val="nil"/>
              <w:left w:val="nil"/>
              <w:bottom w:val="single" w:sz="8" w:space="0" w:color="auto"/>
              <w:right w:val="single" w:sz="8" w:space="0" w:color="auto"/>
            </w:tcBorders>
            <w:shd w:val="clear" w:color="000000" w:fill="FFFFFF"/>
            <w:vAlign w:val="center"/>
            <w:hideMark/>
          </w:tcPr>
          <w:p w14:paraId="184BD7C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108</w:t>
            </w:r>
          </w:p>
        </w:tc>
        <w:tc>
          <w:tcPr>
            <w:tcW w:w="1465" w:type="dxa"/>
            <w:tcBorders>
              <w:top w:val="nil"/>
              <w:left w:val="nil"/>
              <w:bottom w:val="single" w:sz="8" w:space="0" w:color="auto"/>
              <w:right w:val="single" w:sz="8" w:space="0" w:color="auto"/>
            </w:tcBorders>
            <w:shd w:val="clear" w:color="000000" w:fill="FFFFFF"/>
            <w:vAlign w:val="center"/>
            <w:hideMark/>
          </w:tcPr>
          <w:p w14:paraId="30A11EEB" w14:textId="7C3FFD91" w:rsidR="00D34704" w:rsidRPr="00D34704" w:rsidRDefault="00FC5927"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80</w:t>
            </w:r>
          </w:p>
        </w:tc>
        <w:tc>
          <w:tcPr>
            <w:tcW w:w="1159" w:type="dxa"/>
            <w:tcBorders>
              <w:top w:val="nil"/>
              <w:left w:val="nil"/>
              <w:bottom w:val="single" w:sz="8" w:space="0" w:color="auto"/>
              <w:right w:val="single" w:sz="8" w:space="0" w:color="auto"/>
            </w:tcBorders>
            <w:shd w:val="clear" w:color="auto" w:fill="auto"/>
            <w:vAlign w:val="center"/>
            <w:hideMark/>
          </w:tcPr>
          <w:p w14:paraId="302BF75C" w14:textId="5BAFC597"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84</w:t>
            </w:r>
          </w:p>
        </w:tc>
        <w:tc>
          <w:tcPr>
            <w:tcW w:w="897" w:type="dxa"/>
            <w:tcBorders>
              <w:top w:val="nil"/>
              <w:left w:val="nil"/>
              <w:bottom w:val="single" w:sz="8" w:space="0" w:color="auto"/>
              <w:right w:val="single" w:sz="8" w:space="0" w:color="auto"/>
            </w:tcBorders>
            <w:shd w:val="clear" w:color="000000" w:fill="FFFFFF"/>
            <w:vAlign w:val="center"/>
            <w:hideMark/>
          </w:tcPr>
          <w:p w14:paraId="21BD6408"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79B3580D"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045E00F"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43B18AAC" w14:textId="1496E019" w:rsidR="00D34704" w:rsidRPr="004D4388" w:rsidRDefault="004D4388" w:rsidP="00D34704">
            <w:pPr>
              <w:jc w:val="center"/>
              <w:rPr>
                <w:rFonts w:ascii="Times New Roman" w:eastAsia="Times New Roman" w:hAnsi="Times New Roman" w:cs="Times New Roman"/>
                <w:color w:val="000000"/>
                <w:sz w:val="20"/>
                <w:szCs w:val="20"/>
                <w:lang w:eastAsia="ru-RU"/>
              </w:rPr>
            </w:pPr>
            <w:r w:rsidRPr="004D4388">
              <w:rPr>
                <w:rFonts w:ascii="Times New Roman" w:eastAsia="Times New Roman" w:hAnsi="Times New Roman" w:cs="Times New Roman"/>
                <w:color w:val="000000"/>
                <w:sz w:val="20"/>
                <w:szCs w:val="20"/>
                <w:lang w:eastAsia="ru-RU"/>
              </w:rPr>
              <w:t>24</w:t>
            </w:r>
            <w:r w:rsidR="00D34704" w:rsidRPr="004D4388">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D21BFA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3CB5C158"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2AD382FB" w14:textId="77777777" w:rsidR="00D34704" w:rsidRPr="00D34704" w:rsidRDefault="00D34704" w:rsidP="00D34704">
            <w:pPr>
              <w:rPr>
                <w:rFonts w:ascii="Times New Roman" w:eastAsia="Times New Roman" w:hAnsi="Times New Roman" w:cs="Times New Roman"/>
                <w:sz w:val="20"/>
                <w:szCs w:val="20"/>
                <w:lang w:eastAsia="ru-RU"/>
              </w:rPr>
            </w:pPr>
            <w:r w:rsidRPr="00D34704">
              <w:rPr>
                <w:rFonts w:ascii="Times New Roman" w:eastAsia="Times New Roman" w:hAnsi="Times New Roman" w:cs="Times New Roman"/>
                <w:sz w:val="20"/>
                <w:szCs w:val="20"/>
                <w:lang w:eastAsia="ru-RU"/>
              </w:rPr>
              <w:t>УП.04</w:t>
            </w:r>
          </w:p>
        </w:tc>
        <w:tc>
          <w:tcPr>
            <w:tcW w:w="4927" w:type="dxa"/>
            <w:tcBorders>
              <w:top w:val="nil"/>
              <w:left w:val="nil"/>
              <w:bottom w:val="single" w:sz="8" w:space="0" w:color="auto"/>
              <w:right w:val="single" w:sz="8" w:space="0" w:color="auto"/>
            </w:tcBorders>
            <w:shd w:val="clear" w:color="000000" w:fill="FFFFFF"/>
            <w:vAlign w:val="bottom"/>
            <w:hideMark/>
          </w:tcPr>
          <w:p w14:paraId="0F5497ED"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3B55102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495A673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2C366CC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3EF869F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5B06B1E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2AE3BE1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7E0043A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6B3072E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4A74666C"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23C71F51"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ПП. 04</w:t>
            </w:r>
          </w:p>
        </w:tc>
        <w:tc>
          <w:tcPr>
            <w:tcW w:w="4927" w:type="dxa"/>
            <w:tcBorders>
              <w:top w:val="nil"/>
              <w:left w:val="nil"/>
              <w:bottom w:val="single" w:sz="8" w:space="0" w:color="auto"/>
              <w:right w:val="single" w:sz="8" w:space="0" w:color="auto"/>
            </w:tcBorders>
            <w:shd w:val="clear" w:color="000000" w:fill="FFFFFF"/>
            <w:vAlign w:val="center"/>
            <w:hideMark/>
          </w:tcPr>
          <w:p w14:paraId="290931CE"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Производственная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60C87B5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0630615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091425C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64FAC3F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033DF30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AA0B11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01B610D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40B0673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60C8B124" w14:textId="77777777" w:rsidTr="004D4388">
        <w:trPr>
          <w:trHeight w:val="787"/>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6E8A2BFA"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ПМ.05</w:t>
            </w:r>
          </w:p>
        </w:tc>
        <w:tc>
          <w:tcPr>
            <w:tcW w:w="4927" w:type="dxa"/>
            <w:tcBorders>
              <w:top w:val="nil"/>
              <w:left w:val="nil"/>
              <w:bottom w:val="single" w:sz="8" w:space="0" w:color="auto"/>
              <w:right w:val="single" w:sz="8" w:space="0" w:color="auto"/>
            </w:tcBorders>
            <w:shd w:val="clear" w:color="000000" w:fill="FFFFFF"/>
            <w:vAlign w:val="center"/>
            <w:hideMark/>
          </w:tcPr>
          <w:p w14:paraId="45C6017E"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Выполнение санитарно-гигиенических лабораторных исследований первой и второй категории сложности</w:t>
            </w:r>
          </w:p>
        </w:tc>
        <w:tc>
          <w:tcPr>
            <w:tcW w:w="1231" w:type="dxa"/>
            <w:tcBorders>
              <w:top w:val="nil"/>
              <w:left w:val="nil"/>
              <w:bottom w:val="single" w:sz="8" w:space="0" w:color="auto"/>
              <w:right w:val="single" w:sz="8" w:space="0" w:color="auto"/>
            </w:tcBorders>
            <w:shd w:val="clear" w:color="000000" w:fill="FFFFFF"/>
            <w:vAlign w:val="center"/>
            <w:hideMark/>
          </w:tcPr>
          <w:p w14:paraId="5834195C"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200</w:t>
            </w:r>
          </w:p>
        </w:tc>
        <w:tc>
          <w:tcPr>
            <w:tcW w:w="1465" w:type="dxa"/>
            <w:tcBorders>
              <w:top w:val="nil"/>
              <w:left w:val="nil"/>
              <w:bottom w:val="single" w:sz="8" w:space="0" w:color="auto"/>
              <w:right w:val="single" w:sz="8" w:space="0" w:color="auto"/>
            </w:tcBorders>
            <w:shd w:val="clear" w:color="000000" w:fill="FFFFFF"/>
            <w:vAlign w:val="center"/>
            <w:hideMark/>
          </w:tcPr>
          <w:p w14:paraId="61BDCF69" w14:textId="2BA2D52E"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17</w:t>
            </w:r>
            <w:r w:rsidR="00FC5927">
              <w:rPr>
                <w:rFonts w:ascii="Times New Roman" w:eastAsia="Times New Roman" w:hAnsi="Times New Roman" w:cs="Times New Roman"/>
                <w:b/>
                <w:bCs/>
                <w:color w:val="000000"/>
                <w:sz w:val="20"/>
                <w:szCs w:val="20"/>
                <w:lang w:eastAsia="ru-RU"/>
              </w:rPr>
              <w:t>0</w:t>
            </w:r>
          </w:p>
        </w:tc>
        <w:tc>
          <w:tcPr>
            <w:tcW w:w="1159" w:type="dxa"/>
            <w:tcBorders>
              <w:top w:val="nil"/>
              <w:left w:val="nil"/>
              <w:bottom w:val="single" w:sz="8" w:space="0" w:color="auto"/>
              <w:right w:val="single" w:sz="8" w:space="0" w:color="auto"/>
            </w:tcBorders>
            <w:shd w:val="clear" w:color="000000" w:fill="FFFFFF"/>
            <w:vAlign w:val="center"/>
            <w:hideMark/>
          </w:tcPr>
          <w:p w14:paraId="49CAEC0D" w14:textId="7FB11B25"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4D4388">
              <w:rPr>
                <w:rFonts w:ascii="Times New Roman" w:eastAsia="Times New Roman" w:hAnsi="Times New Roman" w:cs="Times New Roman"/>
                <w:b/>
                <w:bCs/>
                <w:color w:val="000000"/>
                <w:sz w:val="20"/>
                <w:szCs w:val="20"/>
                <w:lang w:eastAsia="ru-RU"/>
              </w:rPr>
              <w:t>04</w:t>
            </w:r>
          </w:p>
        </w:tc>
        <w:tc>
          <w:tcPr>
            <w:tcW w:w="897" w:type="dxa"/>
            <w:tcBorders>
              <w:top w:val="nil"/>
              <w:left w:val="nil"/>
              <w:bottom w:val="single" w:sz="8" w:space="0" w:color="auto"/>
              <w:right w:val="single" w:sz="8" w:space="0" w:color="auto"/>
            </w:tcBorders>
            <w:shd w:val="clear" w:color="000000" w:fill="FFFFFF"/>
            <w:vAlign w:val="center"/>
            <w:hideMark/>
          </w:tcPr>
          <w:p w14:paraId="08CE80B3"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72</w:t>
            </w:r>
          </w:p>
        </w:tc>
        <w:tc>
          <w:tcPr>
            <w:tcW w:w="1199" w:type="dxa"/>
            <w:tcBorders>
              <w:top w:val="nil"/>
              <w:left w:val="nil"/>
              <w:bottom w:val="single" w:sz="8" w:space="0" w:color="auto"/>
              <w:right w:val="single" w:sz="8" w:space="0" w:color="auto"/>
            </w:tcBorders>
            <w:shd w:val="clear" w:color="000000" w:fill="FFFFFF"/>
            <w:vAlign w:val="center"/>
            <w:hideMark/>
          </w:tcPr>
          <w:p w14:paraId="752BFB9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335EA76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5149811F" w14:textId="4183899E" w:rsidR="00D34704" w:rsidRPr="004D4388" w:rsidRDefault="004D4388" w:rsidP="00D34704">
            <w:pPr>
              <w:jc w:val="center"/>
              <w:rPr>
                <w:rFonts w:ascii="Times New Roman" w:eastAsia="Times New Roman" w:hAnsi="Times New Roman" w:cs="Times New Roman"/>
                <w:b/>
                <w:bCs/>
                <w:color w:val="000000"/>
                <w:sz w:val="20"/>
                <w:szCs w:val="20"/>
                <w:lang w:eastAsia="ru-RU"/>
              </w:rPr>
            </w:pPr>
            <w:r w:rsidRPr="004D4388">
              <w:rPr>
                <w:rFonts w:ascii="Times New Roman" w:eastAsia="Times New Roman" w:hAnsi="Times New Roman" w:cs="Times New Roman"/>
                <w:b/>
                <w:bCs/>
                <w:color w:val="000000"/>
                <w:sz w:val="20"/>
                <w:szCs w:val="20"/>
                <w:lang w:eastAsia="ru-RU"/>
              </w:rPr>
              <w:t>24</w:t>
            </w:r>
            <w:r w:rsidR="00D34704" w:rsidRPr="004D4388">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BEB668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0532FBFA"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E408E18"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МДК.05.01</w:t>
            </w:r>
          </w:p>
        </w:tc>
        <w:tc>
          <w:tcPr>
            <w:tcW w:w="4927" w:type="dxa"/>
            <w:tcBorders>
              <w:top w:val="nil"/>
              <w:left w:val="nil"/>
              <w:bottom w:val="single" w:sz="8" w:space="0" w:color="auto"/>
              <w:right w:val="single" w:sz="8" w:space="0" w:color="auto"/>
            </w:tcBorders>
            <w:shd w:val="clear" w:color="000000" w:fill="FFFFFF"/>
            <w:vAlign w:val="center"/>
            <w:hideMark/>
          </w:tcPr>
          <w:p w14:paraId="5D97E44A"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xml:space="preserve">Санитарно-гигиенические лабораторные исследования </w:t>
            </w:r>
          </w:p>
        </w:tc>
        <w:tc>
          <w:tcPr>
            <w:tcW w:w="1231" w:type="dxa"/>
            <w:tcBorders>
              <w:top w:val="nil"/>
              <w:left w:val="nil"/>
              <w:bottom w:val="single" w:sz="8" w:space="0" w:color="auto"/>
              <w:right w:val="single" w:sz="8" w:space="0" w:color="auto"/>
            </w:tcBorders>
            <w:shd w:val="clear" w:color="000000" w:fill="FFFFFF"/>
            <w:vAlign w:val="center"/>
            <w:hideMark/>
          </w:tcPr>
          <w:p w14:paraId="271DE63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128</w:t>
            </w:r>
          </w:p>
        </w:tc>
        <w:tc>
          <w:tcPr>
            <w:tcW w:w="1465" w:type="dxa"/>
            <w:tcBorders>
              <w:top w:val="nil"/>
              <w:left w:val="nil"/>
              <w:bottom w:val="single" w:sz="8" w:space="0" w:color="auto"/>
              <w:right w:val="single" w:sz="8" w:space="0" w:color="auto"/>
            </w:tcBorders>
            <w:shd w:val="clear" w:color="000000" w:fill="FFFFFF"/>
            <w:vAlign w:val="center"/>
            <w:hideMark/>
          </w:tcPr>
          <w:p w14:paraId="4115A512" w14:textId="7F4E558D" w:rsidR="00D34704" w:rsidRPr="00D34704" w:rsidRDefault="00FC5927"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98</w:t>
            </w:r>
          </w:p>
        </w:tc>
        <w:tc>
          <w:tcPr>
            <w:tcW w:w="1159" w:type="dxa"/>
            <w:tcBorders>
              <w:top w:val="nil"/>
              <w:left w:val="nil"/>
              <w:bottom w:val="single" w:sz="8" w:space="0" w:color="auto"/>
              <w:right w:val="single" w:sz="8" w:space="0" w:color="auto"/>
            </w:tcBorders>
            <w:shd w:val="clear" w:color="auto" w:fill="auto"/>
            <w:vAlign w:val="center"/>
            <w:hideMark/>
          </w:tcPr>
          <w:p w14:paraId="766A7C40" w14:textId="1792FE76"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w:t>
            </w:r>
            <w:r w:rsidR="00542707">
              <w:rPr>
                <w:rFonts w:ascii="Times New Roman" w:eastAsia="Times New Roman" w:hAnsi="Times New Roman" w:cs="Times New Roman"/>
                <w:color w:val="000000"/>
                <w:sz w:val="20"/>
                <w:szCs w:val="20"/>
                <w:lang w:eastAsia="ru-RU"/>
              </w:rPr>
              <w:t>2</w:t>
            </w:r>
            <w:r w:rsidR="004D4388">
              <w:rPr>
                <w:rFonts w:ascii="Times New Roman" w:eastAsia="Times New Roman" w:hAnsi="Times New Roman" w:cs="Times New Roman"/>
                <w:color w:val="000000"/>
                <w:sz w:val="20"/>
                <w:szCs w:val="20"/>
                <w:lang w:eastAsia="ru-RU"/>
              </w:rPr>
              <w:t>4</w:t>
            </w:r>
          </w:p>
        </w:tc>
        <w:tc>
          <w:tcPr>
            <w:tcW w:w="897" w:type="dxa"/>
            <w:tcBorders>
              <w:top w:val="nil"/>
              <w:left w:val="nil"/>
              <w:bottom w:val="single" w:sz="8" w:space="0" w:color="auto"/>
              <w:right w:val="single" w:sz="8" w:space="0" w:color="auto"/>
            </w:tcBorders>
            <w:shd w:val="clear" w:color="000000" w:fill="FFFFFF"/>
            <w:vAlign w:val="center"/>
            <w:hideMark/>
          </w:tcPr>
          <w:p w14:paraId="6E2DA5D9"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684066B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9B2A36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25335D1E" w14:textId="24133164"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3E88124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68F95874"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0FF95DCC"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УП.05</w:t>
            </w:r>
          </w:p>
        </w:tc>
        <w:tc>
          <w:tcPr>
            <w:tcW w:w="4927" w:type="dxa"/>
            <w:tcBorders>
              <w:top w:val="nil"/>
              <w:left w:val="nil"/>
              <w:bottom w:val="single" w:sz="8" w:space="0" w:color="auto"/>
              <w:right w:val="single" w:sz="8" w:space="0" w:color="auto"/>
            </w:tcBorders>
            <w:shd w:val="clear" w:color="000000" w:fill="FFFFFF"/>
            <w:vAlign w:val="center"/>
            <w:hideMark/>
          </w:tcPr>
          <w:p w14:paraId="6C90028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6BBD96F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6356265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7B0923D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28B0688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12A6440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F8CA39A"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216D035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6E26FE5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7B374E34"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40C3412B"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ПП.05</w:t>
            </w:r>
          </w:p>
        </w:tc>
        <w:tc>
          <w:tcPr>
            <w:tcW w:w="4927" w:type="dxa"/>
            <w:tcBorders>
              <w:top w:val="nil"/>
              <w:left w:val="nil"/>
              <w:bottom w:val="single" w:sz="8" w:space="0" w:color="auto"/>
              <w:right w:val="single" w:sz="8" w:space="0" w:color="auto"/>
            </w:tcBorders>
            <w:shd w:val="clear" w:color="000000" w:fill="FFFFFF"/>
            <w:vAlign w:val="center"/>
            <w:hideMark/>
          </w:tcPr>
          <w:p w14:paraId="1DA7DF19"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Производственная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4C2678B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7AF17B3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1D0FCC9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022767F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3CCD06D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208B325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1717A0E8"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084A19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1395F9EA"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13C01DE0"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ПМ.06</w:t>
            </w:r>
          </w:p>
        </w:tc>
        <w:tc>
          <w:tcPr>
            <w:tcW w:w="4927" w:type="dxa"/>
            <w:tcBorders>
              <w:top w:val="nil"/>
              <w:left w:val="nil"/>
              <w:bottom w:val="single" w:sz="8" w:space="0" w:color="auto"/>
              <w:right w:val="single" w:sz="8" w:space="0" w:color="auto"/>
            </w:tcBorders>
            <w:shd w:val="clear" w:color="000000" w:fill="FFFFFF"/>
            <w:vAlign w:val="center"/>
            <w:hideMark/>
          </w:tcPr>
          <w:p w14:paraId="4C46D87D"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Выполнение лабораторных и инструментальных исследований при производстве судебно-медицинских экспертиз (исследований)</w:t>
            </w:r>
          </w:p>
        </w:tc>
        <w:tc>
          <w:tcPr>
            <w:tcW w:w="1231" w:type="dxa"/>
            <w:tcBorders>
              <w:top w:val="nil"/>
              <w:left w:val="nil"/>
              <w:bottom w:val="single" w:sz="8" w:space="0" w:color="auto"/>
              <w:right w:val="single" w:sz="8" w:space="0" w:color="auto"/>
            </w:tcBorders>
            <w:shd w:val="clear" w:color="000000" w:fill="FFFFFF"/>
            <w:vAlign w:val="center"/>
            <w:hideMark/>
          </w:tcPr>
          <w:p w14:paraId="54EC2380"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200</w:t>
            </w:r>
          </w:p>
        </w:tc>
        <w:tc>
          <w:tcPr>
            <w:tcW w:w="1465" w:type="dxa"/>
            <w:tcBorders>
              <w:top w:val="nil"/>
              <w:left w:val="nil"/>
              <w:bottom w:val="single" w:sz="8" w:space="0" w:color="auto"/>
              <w:right w:val="single" w:sz="8" w:space="0" w:color="auto"/>
            </w:tcBorders>
            <w:shd w:val="clear" w:color="000000" w:fill="FFFFFF"/>
            <w:vAlign w:val="center"/>
            <w:hideMark/>
          </w:tcPr>
          <w:p w14:paraId="021ADB84" w14:textId="03A35B1C"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134B27">
              <w:rPr>
                <w:rFonts w:ascii="Times New Roman" w:eastAsia="Times New Roman" w:hAnsi="Times New Roman" w:cs="Times New Roman"/>
                <w:b/>
                <w:bCs/>
                <w:color w:val="000000"/>
                <w:sz w:val="20"/>
                <w:szCs w:val="20"/>
                <w:lang w:eastAsia="ru-RU"/>
              </w:rPr>
              <w:t>5</w:t>
            </w:r>
            <w:r w:rsidR="00FC5927">
              <w:rPr>
                <w:rFonts w:ascii="Times New Roman" w:eastAsia="Times New Roman" w:hAnsi="Times New Roman" w:cs="Times New Roman"/>
                <w:b/>
                <w:bCs/>
                <w:color w:val="000000"/>
                <w:sz w:val="20"/>
                <w:szCs w:val="20"/>
                <w:lang w:eastAsia="ru-RU"/>
              </w:rPr>
              <w:t>0</w:t>
            </w:r>
          </w:p>
        </w:tc>
        <w:tc>
          <w:tcPr>
            <w:tcW w:w="1159" w:type="dxa"/>
            <w:tcBorders>
              <w:top w:val="nil"/>
              <w:left w:val="nil"/>
              <w:bottom w:val="single" w:sz="8" w:space="0" w:color="auto"/>
              <w:right w:val="single" w:sz="8" w:space="0" w:color="auto"/>
            </w:tcBorders>
            <w:shd w:val="clear" w:color="000000" w:fill="FFFFFF"/>
            <w:vAlign w:val="center"/>
            <w:hideMark/>
          </w:tcPr>
          <w:p w14:paraId="5B640DA6" w14:textId="2D92CA3E"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w:t>
            </w:r>
            <w:r w:rsidR="00542707">
              <w:rPr>
                <w:rFonts w:ascii="Times New Roman" w:eastAsia="Times New Roman" w:hAnsi="Times New Roman" w:cs="Times New Roman"/>
                <w:b/>
                <w:bCs/>
                <w:color w:val="000000"/>
                <w:sz w:val="20"/>
                <w:szCs w:val="20"/>
                <w:lang w:eastAsia="ru-RU"/>
              </w:rPr>
              <w:t>2</w:t>
            </w:r>
            <w:r w:rsidR="004D4388">
              <w:rPr>
                <w:rFonts w:ascii="Times New Roman" w:eastAsia="Times New Roman" w:hAnsi="Times New Roman" w:cs="Times New Roman"/>
                <w:b/>
                <w:bCs/>
                <w:color w:val="000000"/>
                <w:sz w:val="20"/>
                <w:szCs w:val="20"/>
                <w:lang w:eastAsia="ru-RU"/>
              </w:rPr>
              <w:t>4</w:t>
            </w:r>
          </w:p>
        </w:tc>
        <w:tc>
          <w:tcPr>
            <w:tcW w:w="897" w:type="dxa"/>
            <w:tcBorders>
              <w:top w:val="nil"/>
              <w:left w:val="nil"/>
              <w:bottom w:val="single" w:sz="8" w:space="0" w:color="auto"/>
              <w:right w:val="single" w:sz="8" w:space="0" w:color="auto"/>
            </w:tcBorders>
            <w:shd w:val="clear" w:color="000000" w:fill="FFFFFF"/>
            <w:vAlign w:val="center"/>
            <w:hideMark/>
          </w:tcPr>
          <w:p w14:paraId="286C8A13"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72</w:t>
            </w:r>
          </w:p>
        </w:tc>
        <w:tc>
          <w:tcPr>
            <w:tcW w:w="1199" w:type="dxa"/>
            <w:tcBorders>
              <w:top w:val="nil"/>
              <w:left w:val="nil"/>
              <w:bottom w:val="single" w:sz="8" w:space="0" w:color="auto"/>
              <w:right w:val="single" w:sz="8" w:space="0" w:color="auto"/>
            </w:tcBorders>
            <w:shd w:val="clear" w:color="000000" w:fill="FFFFFF"/>
            <w:vAlign w:val="center"/>
            <w:hideMark/>
          </w:tcPr>
          <w:p w14:paraId="66F9D38A" w14:textId="7F7CC71C" w:rsidR="00D34704" w:rsidRPr="00D34704" w:rsidRDefault="00D34704" w:rsidP="00D34704">
            <w:pPr>
              <w:jc w:val="center"/>
              <w:rPr>
                <w:rFonts w:ascii="Times New Roman" w:eastAsia="Times New Roman" w:hAnsi="Times New Roman" w:cs="Times New Roman"/>
                <w:b/>
                <w:bCs/>
                <w:color w:val="000000"/>
                <w:sz w:val="20"/>
                <w:szCs w:val="20"/>
                <w:lang w:eastAsia="ru-RU"/>
              </w:rPr>
            </w:pPr>
          </w:p>
        </w:tc>
        <w:tc>
          <w:tcPr>
            <w:tcW w:w="892" w:type="dxa"/>
            <w:tcBorders>
              <w:top w:val="nil"/>
              <w:left w:val="nil"/>
              <w:bottom w:val="single" w:sz="8" w:space="0" w:color="auto"/>
              <w:right w:val="single" w:sz="8" w:space="0" w:color="auto"/>
            </w:tcBorders>
            <w:shd w:val="clear" w:color="000000" w:fill="FFFFFF"/>
            <w:vAlign w:val="center"/>
            <w:hideMark/>
          </w:tcPr>
          <w:p w14:paraId="193550C4"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2D683DCE" w14:textId="1E9DAF0F" w:rsidR="00D34704" w:rsidRPr="004D4388" w:rsidRDefault="004D4388" w:rsidP="00D34704">
            <w:pPr>
              <w:jc w:val="center"/>
              <w:rPr>
                <w:rFonts w:ascii="Times New Roman" w:eastAsia="Times New Roman" w:hAnsi="Times New Roman" w:cs="Times New Roman"/>
                <w:b/>
                <w:bCs/>
                <w:color w:val="000000"/>
                <w:sz w:val="20"/>
                <w:szCs w:val="20"/>
                <w:lang w:eastAsia="ru-RU"/>
              </w:rPr>
            </w:pPr>
            <w:r w:rsidRPr="004D4388">
              <w:rPr>
                <w:rFonts w:ascii="Times New Roman" w:eastAsia="Times New Roman" w:hAnsi="Times New Roman" w:cs="Times New Roman"/>
                <w:b/>
                <w:bCs/>
                <w:color w:val="000000"/>
                <w:sz w:val="20"/>
                <w:szCs w:val="20"/>
                <w:lang w:eastAsia="ru-RU"/>
              </w:rPr>
              <w:t>24</w:t>
            </w:r>
            <w:r w:rsidR="00D34704" w:rsidRPr="004D4388">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1317D01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w:t>
            </w:r>
          </w:p>
        </w:tc>
      </w:tr>
      <w:tr w:rsidR="00D34704" w:rsidRPr="00D34704" w14:paraId="11649C1D"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7BA14266"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lastRenderedPageBreak/>
              <w:t>МДК.06.01</w:t>
            </w:r>
          </w:p>
        </w:tc>
        <w:tc>
          <w:tcPr>
            <w:tcW w:w="4927" w:type="dxa"/>
            <w:tcBorders>
              <w:top w:val="nil"/>
              <w:left w:val="nil"/>
              <w:bottom w:val="single" w:sz="8" w:space="0" w:color="auto"/>
              <w:right w:val="single" w:sz="8" w:space="0" w:color="auto"/>
            </w:tcBorders>
            <w:shd w:val="clear" w:color="000000" w:fill="FFFFFF"/>
            <w:vAlign w:val="center"/>
            <w:hideMark/>
          </w:tcPr>
          <w:p w14:paraId="747D2C53"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Выполнение операционных процедур при производстве судебно-медицинских экспертиз (исследований)</w:t>
            </w:r>
          </w:p>
        </w:tc>
        <w:tc>
          <w:tcPr>
            <w:tcW w:w="1231" w:type="dxa"/>
            <w:tcBorders>
              <w:top w:val="nil"/>
              <w:left w:val="nil"/>
              <w:bottom w:val="single" w:sz="8" w:space="0" w:color="auto"/>
              <w:right w:val="single" w:sz="8" w:space="0" w:color="auto"/>
            </w:tcBorders>
            <w:shd w:val="clear" w:color="000000" w:fill="FFFFFF"/>
            <w:vAlign w:val="center"/>
            <w:hideMark/>
          </w:tcPr>
          <w:p w14:paraId="011A744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128</w:t>
            </w:r>
          </w:p>
        </w:tc>
        <w:tc>
          <w:tcPr>
            <w:tcW w:w="1465" w:type="dxa"/>
            <w:tcBorders>
              <w:top w:val="nil"/>
              <w:left w:val="nil"/>
              <w:bottom w:val="single" w:sz="8" w:space="0" w:color="auto"/>
              <w:right w:val="single" w:sz="8" w:space="0" w:color="auto"/>
            </w:tcBorders>
            <w:shd w:val="clear" w:color="000000" w:fill="FFFFFF"/>
            <w:vAlign w:val="center"/>
            <w:hideMark/>
          </w:tcPr>
          <w:p w14:paraId="6EEC6318" w14:textId="4DA29901" w:rsidR="00D34704" w:rsidRPr="00D34704" w:rsidRDefault="00134B27"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78</w:t>
            </w:r>
          </w:p>
        </w:tc>
        <w:tc>
          <w:tcPr>
            <w:tcW w:w="1159" w:type="dxa"/>
            <w:tcBorders>
              <w:top w:val="nil"/>
              <w:left w:val="nil"/>
              <w:bottom w:val="single" w:sz="8" w:space="0" w:color="auto"/>
              <w:right w:val="single" w:sz="8" w:space="0" w:color="auto"/>
            </w:tcBorders>
            <w:shd w:val="clear" w:color="auto" w:fill="auto"/>
            <w:vAlign w:val="center"/>
            <w:hideMark/>
          </w:tcPr>
          <w:p w14:paraId="7DA2879A" w14:textId="13323E8C" w:rsidR="00D34704" w:rsidRPr="00D34704" w:rsidRDefault="00134B27"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4D4388">
              <w:rPr>
                <w:rFonts w:ascii="Times New Roman" w:eastAsia="Times New Roman" w:hAnsi="Times New Roman" w:cs="Times New Roman"/>
                <w:color w:val="000000"/>
                <w:sz w:val="20"/>
                <w:szCs w:val="20"/>
                <w:lang w:eastAsia="ru-RU"/>
              </w:rPr>
              <w:t>4</w:t>
            </w:r>
          </w:p>
        </w:tc>
        <w:tc>
          <w:tcPr>
            <w:tcW w:w="897" w:type="dxa"/>
            <w:tcBorders>
              <w:top w:val="nil"/>
              <w:left w:val="nil"/>
              <w:bottom w:val="single" w:sz="8" w:space="0" w:color="auto"/>
              <w:right w:val="single" w:sz="8" w:space="0" w:color="auto"/>
            </w:tcBorders>
            <w:shd w:val="clear" w:color="000000" w:fill="FFFFFF"/>
            <w:vAlign w:val="center"/>
            <w:hideMark/>
          </w:tcPr>
          <w:p w14:paraId="5F391C4C"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000000" w:fill="FFFFFF"/>
            <w:vAlign w:val="center"/>
            <w:hideMark/>
          </w:tcPr>
          <w:p w14:paraId="7B268FC4" w14:textId="77777777" w:rsidR="00CB632E" w:rsidRDefault="00CB632E" w:rsidP="00D34704">
            <w:pPr>
              <w:jc w:val="center"/>
              <w:rPr>
                <w:rFonts w:ascii="Times New Roman" w:eastAsia="Times New Roman" w:hAnsi="Times New Roman" w:cs="Times New Roman"/>
                <w:color w:val="000000"/>
                <w:sz w:val="20"/>
                <w:szCs w:val="20"/>
                <w:lang w:eastAsia="ru-RU"/>
              </w:rPr>
            </w:pPr>
          </w:p>
          <w:p w14:paraId="2CFF8B78" w14:textId="1908A174"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629637B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37E50987" w14:textId="4E0CA6C7" w:rsidR="00D34704" w:rsidRPr="00D34704" w:rsidRDefault="004D4388"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r w:rsidR="00D34704"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hideMark/>
          </w:tcPr>
          <w:p w14:paraId="68AB5EE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32B8806A"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5BC5AFFE"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УП.06</w:t>
            </w:r>
          </w:p>
        </w:tc>
        <w:tc>
          <w:tcPr>
            <w:tcW w:w="4927" w:type="dxa"/>
            <w:tcBorders>
              <w:top w:val="nil"/>
              <w:left w:val="nil"/>
              <w:bottom w:val="single" w:sz="8" w:space="0" w:color="auto"/>
              <w:right w:val="single" w:sz="8" w:space="0" w:color="auto"/>
            </w:tcBorders>
            <w:shd w:val="clear" w:color="000000" w:fill="FFFFFF"/>
            <w:vAlign w:val="center"/>
            <w:hideMark/>
          </w:tcPr>
          <w:p w14:paraId="49FD8A99"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Учебная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1EBAFBE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065FA5F7"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1E6EB9A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18D58CC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5387200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01E3EBE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1FDCF9F2"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hideMark/>
          </w:tcPr>
          <w:p w14:paraId="7B6D7F4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5F552C06" w14:textId="77777777" w:rsidTr="00D34704">
        <w:trPr>
          <w:trHeight w:val="20"/>
        </w:trPr>
        <w:tc>
          <w:tcPr>
            <w:tcW w:w="1341" w:type="dxa"/>
            <w:tcBorders>
              <w:top w:val="nil"/>
              <w:left w:val="single" w:sz="8" w:space="0" w:color="auto"/>
              <w:bottom w:val="single" w:sz="8" w:space="0" w:color="auto"/>
              <w:right w:val="single" w:sz="8" w:space="0" w:color="auto"/>
            </w:tcBorders>
            <w:shd w:val="clear" w:color="000000" w:fill="FFFFFF"/>
            <w:vAlign w:val="center"/>
            <w:hideMark/>
          </w:tcPr>
          <w:p w14:paraId="6B233035"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ПП.06</w:t>
            </w:r>
          </w:p>
        </w:tc>
        <w:tc>
          <w:tcPr>
            <w:tcW w:w="4927" w:type="dxa"/>
            <w:tcBorders>
              <w:top w:val="nil"/>
              <w:left w:val="nil"/>
              <w:bottom w:val="single" w:sz="8" w:space="0" w:color="auto"/>
              <w:right w:val="single" w:sz="8" w:space="0" w:color="auto"/>
            </w:tcBorders>
            <w:shd w:val="clear" w:color="000000" w:fill="FFFFFF"/>
            <w:vAlign w:val="center"/>
            <w:hideMark/>
          </w:tcPr>
          <w:p w14:paraId="3FFD48F4" w14:textId="77777777" w:rsidR="00D34704" w:rsidRPr="00D34704" w:rsidRDefault="00D34704" w:rsidP="00D34704">
            <w:pP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Производственная практика</w:t>
            </w:r>
          </w:p>
        </w:tc>
        <w:tc>
          <w:tcPr>
            <w:tcW w:w="1231" w:type="dxa"/>
            <w:tcBorders>
              <w:top w:val="nil"/>
              <w:left w:val="nil"/>
              <w:bottom w:val="single" w:sz="8" w:space="0" w:color="auto"/>
              <w:right w:val="single" w:sz="8" w:space="0" w:color="auto"/>
            </w:tcBorders>
            <w:shd w:val="clear" w:color="000000" w:fill="FFFFFF"/>
            <w:vAlign w:val="center"/>
            <w:hideMark/>
          </w:tcPr>
          <w:p w14:paraId="72E4A17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465" w:type="dxa"/>
            <w:tcBorders>
              <w:top w:val="nil"/>
              <w:left w:val="nil"/>
              <w:bottom w:val="single" w:sz="8" w:space="0" w:color="auto"/>
              <w:right w:val="single" w:sz="8" w:space="0" w:color="auto"/>
            </w:tcBorders>
            <w:shd w:val="clear" w:color="000000" w:fill="FFFFFF"/>
            <w:vAlign w:val="center"/>
            <w:hideMark/>
          </w:tcPr>
          <w:p w14:paraId="4813307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59" w:type="dxa"/>
            <w:tcBorders>
              <w:top w:val="nil"/>
              <w:left w:val="nil"/>
              <w:bottom w:val="single" w:sz="8" w:space="0" w:color="auto"/>
              <w:right w:val="single" w:sz="8" w:space="0" w:color="auto"/>
            </w:tcBorders>
            <w:shd w:val="clear" w:color="000000" w:fill="FFFFFF"/>
            <w:vAlign w:val="center"/>
            <w:hideMark/>
          </w:tcPr>
          <w:p w14:paraId="233818B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3A19984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36</w:t>
            </w:r>
          </w:p>
        </w:tc>
        <w:tc>
          <w:tcPr>
            <w:tcW w:w="1199" w:type="dxa"/>
            <w:tcBorders>
              <w:top w:val="nil"/>
              <w:left w:val="nil"/>
              <w:bottom w:val="single" w:sz="8" w:space="0" w:color="auto"/>
              <w:right w:val="single" w:sz="8" w:space="0" w:color="auto"/>
            </w:tcBorders>
            <w:shd w:val="clear" w:color="000000" w:fill="FFFFFF"/>
            <w:vAlign w:val="center"/>
            <w:hideMark/>
          </w:tcPr>
          <w:p w14:paraId="02F477B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vAlign w:val="center"/>
            <w:hideMark/>
          </w:tcPr>
          <w:p w14:paraId="77A0CA9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000000" w:fill="FFFFFF"/>
            <w:vAlign w:val="center"/>
            <w:hideMark/>
          </w:tcPr>
          <w:p w14:paraId="6E8813E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000000" w:fill="FFFFFF"/>
            <w:hideMark/>
          </w:tcPr>
          <w:p w14:paraId="756FDBE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7334E5BD" w14:textId="77777777" w:rsidTr="00D34704">
        <w:trPr>
          <w:trHeight w:val="20"/>
        </w:trPr>
        <w:tc>
          <w:tcPr>
            <w:tcW w:w="6268"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17F54A1B"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Вариативная часть образовательной программы</w:t>
            </w:r>
          </w:p>
        </w:tc>
        <w:tc>
          <w:tcPr>
            <w:tcW w:w="1231" w:type="dxa"/>
            <w:tcBorders>
              <w:top w:val="nil"/>
              <w:left w:val="nil"/>
              <w:bottom w:val="single" w:sz="8" w:space="0" w:color="auto"/>
              <w:right w:val="single" w:sz="8" w:space="0" w:color="auto"/>
            </w:tcBorders>
            <w:shd w:val="clear" w:color="auto" w:fill="auto"/>
            <w:vAlign w:val="center"/>
            <w:hideMark/>
          </w:tcPr>
          <w:p w14:paraId="3828B61D"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828</w:t>
            </w:r>
          </w:p>
        </w:tc>
        <w:tc>
          <w:tcPr>
            <w:tcW w:w="1465" w:type="dxa"/>
            <w:tcBorders>
              <w:top w:val="nil"/>
              <w:left w:val="nil"/>
              <w:bottom w:val="single" w:sz="8" w:space="0" w:color="auto"/>
              <w:right w:val="single" w:sz="8" w:space="0" w:color="auto"/>
            </w:tcBorders>
            <w:shd w:val="clear" w:color="auto" w:fill="auto"/>
            <w:vAlign w:val="center"/>
            <w:hideMark/>
          </w:tcPr>
          <w:p w14:paraId="0CDF5B3E"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664</w:t>
            </w:r>
          </w:p>
        </w:tc>
        <w:tc>
          <w:tcPr>
            <w:tcW w:w="1159" w:type="dxa"/>
            <w:tcBorders>
              <w:top w:val="nil"/>
              <w:left w:val="nil"/>
              <w:bottom w:val="single" w:sz="8" w:space="0" w:color="auto"/>
              <w:right w:val="single" w:sz="8" w:space="0" w:color="auto"/>
            </w:tcBorders>
            <w:shd w:val="clear" w:color="auto" w:fill="auto"/>
            <w:vAlign w:val="center"/>
            <w:hideMark/>
          </w:tcPr>
          <w:p w14:paraId="6FBC11CB" w14:textId="2E1DBFE0" w:rsidR="00D34704" w:rsidRPr="00D34704" w:rsidRDefault="0072496D"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828</w:t>
            </w:r>
          </w:p>
        </w:tc>
        <w:tc>
          <w:tcPr>
            <w:tcW w:w="897" w:type="dxa"/>
            <w:tcBorders>
              <w:top w:val="nil"/>
              <w:left w:val="nil"/>
              <w:bottom w:val="single" w:sz="8" w:space="0" w:color="auto"/>
              <w:right w:val="single" w:sz="8" w:space="0" w:color="auto"/>
            </w:tcBorders>
            <w:shd w:val="clear" w:color="auto" w:fill="auto"/>
            <w:vAlign w:val="center"/>
            <w:hideMark/>
          </w:tcPr>
          <w:p w14:paraId="1D038266"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2AAE3B07"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791B495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26D8971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hideMark/>
          </w:tcPr>
          <w:p w14:paraId="5E29587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0CA3FD03"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hideMark/>
          </w:tcPr>
          <w:p w14:paraId="4F5E6930"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 </w:t>
            </w:r>
          </w:p>
        </w:tc>
        <w:tc>
          <w:tcPr>
            <w:tcW w:w="4927" w:type="dxa"/>
            <w:tcBorders>
              <w:top w:val="nil"/>
              <w:left w:val="nil"/>
              <w:bottom w:val="single" w:sz="8" w:space="0" w:color="auto"/>
              <w:right w:val="single" w:sz="8" w:space="0" w:color="auto"/>
            </w:tcBorders>
            <w:shd w:val="clear" w:color="auto" w:fill="auto"/>
            <w:hideMark/>
          </w:tcPr>
          <w:p w14:paraId="35AAEB5A" w14:textId="77777777" w:rsidR="00F36982" w:rsidRPr="00F36982" w:rsidRDefault="00F36982" w:rsidP="00F36982">
            <w:pPr>
              <w:rPr>
                <w:rFonts w:ascii="Times New Roman" w:eastAsia="Times New Roman" w:hAnsi="Times New Roman" w:cs="Times New Roman"/>
                <w:color w:val="000000"/>
                <w:sz w:val="20"/>
                <w:szCs w:val="20"/>
                <w:lang w:eastAsia="ru-RU"/>
              </w:rPr>
            </w:pPr>
            <w:r w:rsidRPr="00F36982">
              <w:rPr>
                <w:rFonts w:ascii="Times New Roman" w:eastAsia="Times New Roman" w:hAnsi="Times New Roman" w:cs="Times New Roman"/>
                <w:color w:val="000000"/>
                <w:sz w:val="20"/>
                <w:szCs w:val="20"/>
                <w:lang w:eastAsia="ru-RU"/>
              </w:rPr>
              <w:t>Дополнительный профессиональный блок, включая цифровой модуль</w:t>
            </w:r>
          </w:p>
          <w:p w14:paraId="7913B54E" w14:textId="77777777" w:rsidR="00F36982" w:rsidRPr="00283230" w:rsidRDefault="00F36982" w:rsidP="00F36982">
            <w:pPr>
              <w:rPr>
                <w:rFonts w:ascii="Times New Roman" w:eastAsia="Times New Roman" w:hAnsi="Times New Roman" w:cs="Times New Roman"/>
                <w:b/>
                <w:bCs/>
                <w:color w:val="000000"/>
                <w:sz w:val="20"/>
                <w:szCs w:val="20"/>
                <w:lang w:eastAsia="ru-RU"/>
              </w:rPr>
            </w:pPr>
            <w:r w:rsidRPr="00283230">
              <w:rPr>
                <w:rFonts w:ascii="Times New Roman" w:eastAsia="Times New Roman" w:hAnsi="Times New Roman" w:cs="Times New Roman"/>
                <w:b/>
                <w:bCs/>
                <w:color w:val="000000"/>
                <w:sz w:val="20"/>
                <w:szCs w:val="20"/>
                <w:lang w:eastAsia="ru-RU"/>
              </w:rPr>
              <w:t>Отрасль - Клиническая и профилактическая медицина</w:t>
            </w:r>
          </w:p>
          <w:p w14:paraId="5F327E93" w14:textId="77777777" w:rsidR="003F613E" w:rsidRPr="003F613E" w:rsidRDefault="003F613E" w:rsidP="003F613E">
            <w:pPr>
              <w:rPr>
                <w:rFonts w:ascii="Times New Roman" w:eastAsia="Times New Roman" w:hAnsi="Times New Roman" w:cs="Times New Roman"/>
                <w:color w:val="000000"/>
                <w:sz w:val="20"/>
                <w:szCs w:val="20"/>
                <w:lang w:eastAsia="ru-RU"/>
              </w:rPr>
            </w:pPr>
            <w:r w:rsidRPr="003F613E">
              <w:rPr>
                <w:rFonts w:ascii="Times New Roman" w:eastAsia="Times New Roman" w:hAnsi="Times New Roman" w:cs="Times New Roman"/>
                <w:color w:val="000000"/>
                <w:sz w:val="20"/>
                <w:szCs w:val="20"/>
                <w:lang w:eastAsia="ru-RU"/>
              </w:rPr>
              <w:t xml:space="preserve">Выполнение работ по профессии </w:t>
            </w:r>
          </w:p>
          <w:p w14:paraId="2F2EAF56" w14:textId="77777777" w:rsidR="003F613E" w:rsidRPr="003F613E" w:rsidRDefault="003F613E" w:rsidP="003F613E">
            <w:pPr>
              <w:rPr>
                <w:rFonts w:ascii="Times New Roman" w:eastAsia="Times New Roman" w:hAnsi="Times New Roman" w:cs="Times New Roman"/>
                <w:color w:val="000000"/>
                <w:sz w:val="20"/>
                <w:szCs w:val="20"/>
                <w:lang w:eastAsia="ru-RU"/>
              </w:rPr>
            </w:pPr>
            <w:r w:rsidRPr="003F613E">
              <w:rPr>
                <w:rFonts w:ascii="Times New Roman" w:eastAsia="Times New Roman" w:hAnsi="Times New Roman" w:cs="Times New Roman"/>
                <w:color w:val="000000"/>
                <w:sz w:val="20"/>
                <w:szCs w:val="20"/>
                <w:lang w:eastAsia="ru-RU"/>
              </w:rPr>
              <w:t>24040 Медицинский дезинфектор</w:t>
            </w:r>
          </w:p>
          <w:p w14:paraId="2D09393B" w14:textId="77777777" w:rsidR="003F613E" w:rsidRPr="003F613E" w:rsidRDefault="003F613E" w:rsidP="003F613E">
            <w:pPr>
              <w:rPr>
                <w:rFonts w:ascii="Times New Roman" w:eastAsia="Times New Roman" w:hAnsi="Times New Roman" w:cs="Times New Roman"/>
                <w:color w:val="000000"/>
                <w:sz w:val="20"/>
                <w:szCs w:val="20"/>
                <w:lang w:eastAsia="ru-RU"/>
              </w:rPr>
            </w:pPr>
            <w:r w:rsidRPr="003F613E">
              <w:rPr>
                <w:rFonts w:ascii="Times New Roman" w:eastAsia="Times New Roman" w:hAnsi="Times New Roman" w:cs="Times New Roman"/>
                <w:color w:val="000000"/>
                <w:sz w:val="20"/>
                <w:szCs w:val="20"/>
                <w:lang w:eastAsia="ru-RU"/>
              </w:rPr>
              <w:t>Выполнение работ по профессии</w:t>
            </w:r>
          </w:p>
          <w:p w14:paraId="73F63512" w14:textId="55E54EBE" w:rsidR="00F36982" w:rsidRPr="00D34704" w:rsidRDefault="003F613E" w:rsidP="003F613E">
            <w:pPr>
              <w:rPr>
                <w:rFonts w:ascii="Times New Roman" w:eastAsia="Times New Roman" w:hAnsi="Times New Roman" w:cs="Times New Roman"/>
                <w:color w:val="000000"/>
                <w:sz w:val="20"/>
                <w:szCs w:val="20"/>
                <w:lang w:eastAsia="ru-RU"/>
              </w:rPr>
            </w:pPr>
            <w:r w:rsidRPr="003F613E">
              <w:rPr>
                <w:rFonts w:ascii="Times New Roman" w:eastAsia="Times New Roman" w:hAnsi="Times New Roman" w:cs="Times New Roman"/>
                <w:color w:val="000000"/>
                <w:sz w:val="20"/>
                <w:szCs w:val="20"/>
                <w:lang w:eastAsia="ru-RU"/>
              </w:rPr>
              <w:t>24042 Медицинский регистратор</w:t>
            </w:r>
          </w:p>
        </w:tc>
        <w:tc>
          <w:tcPr>
            <w:tcW w:w="1231" w:type="dxa"/>
            <w:tcBorders>
              <w:top w:val="nil"/>
              <w:left w:val="nil"/>
              <w:bottom w:val="single" w:sz="8" w:space="0" w:color="auto"/>
              <w:right w:val="single" w:sz="8" w:space="0" w:color="auto"/>
            </w:tcBorders>
            <w:shd w:val="clear" w:color="auto" w:fill="auto"/>
            <w:vAlign w:val="center"/>
            <w:hideMark/>
          </w:tcPr>
          <w:p w14:paraId="475EDD3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414</w:t>
            </w:r>
          </w:p>
        </w:tc>
        <w:tc>
          <w:tcPr>
            <w:tcW w:w="1465" w:type="dxa"/>
            <w:tcBorders>
              <w:top w:val="nil"/>
              <w:left w:val="nil"/>
              <w:bottom w:val="single" w:sz="8" w:space="0" w:color="auto"/>
              <w:right w:val="single" w:sz="8" w:space="0" w:color="auto"/>
            </w:tcBorders>
            <w:shd w:val="clear" w:color="auto" w:fill="auto"/>
            <w:vAlign w:val="center"/>
            <w:hideMark/>
          </w:tcPr>
          <w:p w14:paraId="1D5858C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332</w:t>
            </w:r>
          </w:p>
        </w:tc>
        <w:tc>
          <w:tcPr>
            <w:tcW w:w="1159" w:type="dxa"/>
            <w:tcBorders>
              <w:top w:val="nil"/>
              <w:left w:val="nil"/>
              <w:bottom w:val="single" w:sz="8" w:space="0" w:color="auto"/>
              <w:right w:val="single" w:sz="8" w:space="0" w:color="auto"/>
            </w:tcBorders>
            <w:shd w:val="clear" w:color="auto" w:fill="auto"/>
            <w:vAlign w:val="center"/>
            <w:hideMark/>
          </w:tcPr>
          <w:p w14:paraId="615271B4" w14:textId="463E9CCB" w:rsidR="00D34704" w:rsidRPr="00D34704" w:rsidRDefault="0072496D"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414</w:t>
            </w:r>
            <w:r w:rsidR="00D34704"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32E0F510"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7B26252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016C27CE"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2D3FCD3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hideMark/>
          </w:tcPr>
          <w:p w14:paraId="03AFDC53"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1BC8C96F"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hideMark/>
          </w:tcPr>
          <w:p w14:paraId="0A2E154D" w14:textId="77777777" w:rsidR="00D34704" w:rsidRPr="00D34704" w:rsidRDefault="00D34704" w:rsidP="00D34704">
            <w:pPr>
              <w:jc w:val="both"/>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4927" w:type="dxa"/>
            <w:tcBorders>
              <w:top w:val="nil"/>
              <w:left w:val="nil"/>
              <w:bottom w:val="single" w:sz="8" w:space="0" w:color="auto"/>
              <w:right w:val="single" w:sz="8" w:space="0" w:color="auto"/>
            </w:tcBorders>
            <w:shd w:val="clear" w:color="auto" w:fill="auto"/>
            <w:hideMark/>
          </w:tcPr>
          <w:p w14:paraId="24F3E575" w14:textId="77777777" w:rsidR="00D34704" w:rsidRPr="00D34704" w:rsidRDefault="00D34704" w:rsidP="00D34704">
            <w:pPr>
              <w:jc w:val="both"/>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Часть, формируемая участниками образовательного процесса</w:t>
            </w:r>
          </w:p>
        </w:tc>
        <w:tc>
          <w:tcPr>
            <w:tcW w:w="1231" w:type="dxa"/>
            <w:tcBorders>
              <w:top w:val="nil"/>
              <w:left w:val="nil"/>
              <w:bottom w:val="single" w:sz="8" w:space="0" w:color="auto"/>
              <w:right w:val="single" w:sz="8" w:space="0" w:color="auto"/>
            </w:tcBorders>
            <w:shd w:val="clear" w:color="auto" w:fill="auto"/>
            <w:vAlign w:val="center"/>
            <w:hideMark/>
          </w:tcPr>
          <w:p w14:paraId="3BB6775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414</w:t>
            </w:r>
          </w:p>
        </w:tc>
        <w:tc>
          <w:tcPr>
            <w:tcW w:w="1465" w:type="dxa"/>
            <w:tcBorders>
              <w:top w:val="nil"/>
              <w:left w:val="nil"/>
              <w:bottom w:val="single" w:sz="8" w:space="0" w:color="auto"/>
              <w:right w:val="single" w:sz="8" w:space="0" w:color="auto"/>
            </w:tcBorders>
            <w:shd w:val="clear" w:color="auto" w:fill="auto"/>
            <w:vAlign w:val="center"/>
            <w:hideMark/>
          </w:tcPr>
          <w:p w14:paraId="620DC8F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332</w:t>
            </w:r>
          </w:p>
        </w:tc>
        <w:tc>
          <w:tcPr>
            <w:tcW w:w="1159" w:type="dxa"/>
            <w:tcBorders>
              <w:top w:val="nil"/>
              <w:left w:val="nil"/>
              <w:bottom w:val="single" w:sz="8" w:space="0" w:color="auto"/>
              <w:right w:val="single" w:sz="8" w:space="0" w:color="auto"/>
            </w:tcBorders>
            <w:shd w:val="clear" w:color="auto" w:fill="auto"/>
            <w:vAlign w:val="center"/>
            <w:hideMark/>
          </w:tcPr>
          <w:p w14:paraId="45E2B6D8" w14:textId="3BC2B76C" w:rsidR="00D34704" w:rsidRPr="00D34704" w:rsidRDefault="0072496D" w:rsidP="00D34704">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414</w:t>
            </w:r>
            <w:r w:rsidR="00D34704"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258D4886"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3823FE2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57DA880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75A0FDD5"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hideMark/>
          </w:tcPr>
          <w:p w14:paraId="3C36C24D"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29B0455A" w14:textId="77777777" w:rsidTr="00D34704">
        <w:trPr>
          <w:trHeight w:val="20"/>
        </w:trPr>
        <w:tc>
          <w:tcPr>
            <w:tcW w:w="1341" w:type="dxa"/>
            <w:tcBorders>
              <w:top w:val="nil"/>
              <w:left w:val="single" w:sz="8" w:space="0" w:color="auto"/>
              <w:bottom w:val="single" w:sz="8" w:space="0" w:color="auto"/>
              <w:right w:val="single" w:sz="8" w:space="0" w:color="auto"/>
            </w:tcBorders>
            <w:shd w:val="clear" w:color="auto" w:fill="auto"/>
            <w:hideMark/>
          </w:tcPr>
          <w:p w14:paraId="00E4696A"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ГИА.00</w:t>
            </w:r>
          </w:p>
        </w:tc>
        <w:tc>
          <w:tcPr>
            <w:tcW w:w="4927" w:type="dxa"/>
            <w:tcBorders>
              <w:top w:val="nil"/>
              <w:left w:val="nil"/>
              <w:bottom w:val="single" w:sz="8" w:space="0" w:color="auto"/>
              <w:right w:val="single" w:sz="8" w:space="0" w:color="auto"/>
            </w:tcBorders>
            <w:shd w:val="clear" w:color="auto" w:fill="auto"/>
            <w:hideMark/>
          </w:tcPr>
          <w:p w14:paraId="55ACC2ED" w14:textId="77777777" w:rsidR="00D34704" w:rsidRPr="00D34704" w:rsidRDefault="00D34704" w:rsidP="00D34704">
            <w:pPr>
              <w:jc w:val="both"/>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Государственная итоговая аттестация</w:t>
            </w:r>
          </w:p>
        </w:tc>
        <w:tc>
          <w:tcPr>
            <w:tcW w:w="1231" w:type="dxa"/>
            <w:tcBorders>
              <w:top w:val="nil"/>
              <w:left w:val="nil"/>
              <w:bottom w:val="single" w:sz="8" w:space="0" w:color="auto"/>
              <w:right w:val="single" w:sz="8" w:space="0" w:color="auto"/>
            </w:tcBorders>
            <w:shd w:val="clear" w:color="auto" w:fill="auto"/>
            <w:vAlign w:val="center"/>
            <w:hideMark/>
          </w:tcPr>
          <w:p w14:paraId="5FBED982"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108</w:t>
            </w:r>
          </w:p>
        </w:tc>
        <w:tc>
          <w:tcPr>
            <w:tcW w:w="1465" w:type="dxa"/>
            <w:tcBorders>
              <w:top w:val="nil"/>
              <w:left w:val="nil"/>
              <w:bottom w:val="single" w:sz="8" w:space="0" w:color="auto"/>
              <w:right w:val="single" w:sz="8" w:space="0" w:color="auto"/>
            </w:tcBorders>
            <w:shd w:val="clear" w:color="auto" w:fill="auto"/>
            <w:vAlign w:val="center"/>
            <w:hideMark/>
          </w:tcPr>
          <w:p w14:paraId="37AB4C9C" w14:textId="0EC10D52" w:rsidR="00D34704" w:rsidRPr="00772D42" w:rsidRDefault="00772D42" w:rsidP="00D34704">
            <w:pPr>
              <w:jc w:val="center"/>
              <w:rPr>
                <w:rFonts w:ascii="Times New Roman" w:eastAsia="Times New Roman" w:hAnsi="Times New Roman" w:cs="Times New Roman"/>
                <w:b/>
                <w:bCs/>
                <w:color w:val="000000"/>
                <w:sz w:val="20"/>
                <w:szCs w:val="20"/>
                <w:lang w:eastAsia="ru-RU"/>
              </w:rPr>
            </w:pPr>
            <w:r w:rsidRPr="00772D42">
              <w:rPr>
                <w:rFonts w:ascii="Times New Roman" w:eastAsia="Times New Roman" w:hAnsi="Times New Roman" w:cs="Times New Roman"/>
                <w:b/>
                <w:bCs/>
                <w:color w:val="000000"/>
                <w:sz w:val="20"/>
                <w:szCs w:val="20"/>
                <w:lang w:eastAsia="ru-RU"/>
              </w:rPr>
              <w:t>108</w:t>
            </w:r>
            <w:r w:rsidR="00D34704" w:rsidRPr="00772D42">
              <w:rPr>
                <w:rFonts w:ascii="Times New Roman" w:eastAsia="Times New Roman" w:hAnsi="Times New Roman" w:cs="Times New Roman"/>
                <w:b/>
                <w:bCs/>
                <w:color w:val="000000"/>
                <w:sz w:val="20"/>
                <w:szCs w:val="20"/>
                <w:lang w:eastAsia="ru-RU"/>
              </w:rPr>
              <w:t> </w:t>
            </w:r>
          </w:p>
        </w:tc>
        <w:tc>
          <w:tcPr>
            <w:tcW w:w="1159" w:type="dxa"/>
            <w:tcBorders>
              <w:top w:val="nil"/>
              <w:left w:val="nil"/>
              <w:bottom w:val="single" w:sz="8" w:space="0" w:color="auto"/>
              <w:right w:val="single" w:sz="8" w:space="0" w:color="auto"/>
            </w:tcBorders>
            <w:shd w:val="clear" w:color="auto" w:fill="auto"/>
            <w:vAlign w:val="center"/>
            <w:hideMark/>
          </w:tcPr>
          <w:p w14:paraId="41A6C43B"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35C2D0D1"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1199" w:type="dxa"/>
            <w:tcBorders>
              <w:top w:val="nil"/>
              <w:left w:val="nil"/>
              <w:bottom w:val="single" w:sz="8" w:space="0" w:color="auto"/>
              <w:right w:val="single" w:sz="8" w:space="0" w:color="auto"/>
            </w:tcBorders>
            <w:shd w:val="clear" w:color="auto" w:fill="auto"/>
            <w:vAlign w:val="center"/>
            <w:hideMark/>
          </w:tcPr>
          <w:p w14:paraId="0DD1C369"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vAlign w:val="center"/>
            <w:hideMark/>
          </w:tcPr>
          <w:p w14:paraId="434252A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7" w:type="dxa"/>
            <w:tcBorders>
              <w:top w:val="nil"/>
              <w:left w:val="nil"/>
              <w:bottom w:val="single" w:sz="8" w:space="0" w:color="auto"/>
              <w:right w:val="single" w:sz="8" w:space="0" w:color="auto"/>
            </w:tcBorders>
            <w:shd w:val="clear" w:color="auto" w:fill="auto"/>
            <w:vAlign w:val="center"/>
            <w:hideMark/>
          </w:tcPr>
          <w:p w14:paraId="626ADE9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c>
          <w:tcPr>
            <w:tcW w:w="892" w:type="dxa"/>
            <w:tcBorders>
              <w:top w:val="nil"/>
              <w:left w:val="nil"/>
              <w:bottom w:val="single" w:sz="8" w:space="0" w:color="auto"/>
              <w:right w:val="single" w:sz="8" w:space="0" w:color="auto"/>
            </w:tcBorders>
            <w:shd w:val="clear" w:color="auto" w:fill="auto"/>
            <w:hideMark/>
          </w:tcPr>
          <w:p w14:paraId="38EAFB1C"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r w:rsidR="00D34704" w:rsidRPr="00D34704" w14:paraId="0E6552EB" w14:textId="77777777" w:rsidTr="00D34704">
        <w:trPr>
          <w:trHeight w:val="20"/>
        </w:trPr>
        <w:tc>
          <w:tcPr>
            <w:tcW w:w="626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A6161EA" w14:textId="77777777" w:rsidR="00D34704" w:rsidRPr="00D34704" w:rsidRDefault="00D34704" w:rsidP="00D34704">
            <w:pP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Итого:</w:t>
            </w:r>
          </w:p>
        </w:tc>
        <w:tc>
          <w:tcPr>
            <w:tcW w:w="1231" w:type="dxa"/>
            <w:tcBorders>
              <w:top w:val="nil"/>
              <w:left w:val="nil"/>
              <w:bottom w:val="single" w:sz="8" w:space="0" w:color="auto"/>
              <w:right w:val="single" w:sz="8" w:space="0" w:color="auto"/>
            </w:tcBorders>
            <w:shd w:val="clear" w:color="auto" w:fill="auto"/>
            <w:vAlign w:val="center"/>
            <w:hideMark/>
          </w:tcPr>
          <w:p w14:paraId="34F62E24"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2952</w:t>
            </w:r>
          </w:p>
        </w:tc>
        <w:tc>
          <w:tcPr>
            <w:tcW w:w="1465" w:type="dxa"/>
            <w:tcBorders>
              <w:top w:val="nil"/>
              <w:left w:val="nil"/>
              <w:bottom w:val="single" w:sz="8" w:space="0" w:color="auto"/>
              <w:right w:val="single" w:sz="8" w:space="0" w:color="auto"/>
            </w:tcBorders>
            <w:shd w:val="clear" w:color="auto" w:fill="auto"/>
            <w:vAlign w:val="center"/>
            <w:hideMark/>
          </w:tcPr>
          <w:p w14:paraId="6354F6A3" w14:textId="235FA0FC" w:rsidR="00D34704" w:rsidRPr="00D34704" w:rsidRDefault="00BB2D93"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w:t>
            </w:r>
            <w:r w:rsidR="0072496D">
              <w:rPr>
                <w:rFonts w:ascii="Times New Roman" w:eastAsia="Times New Roman" w:hAnsi="Times New Roman" w:cs="Times New Roman"/>
                <w:b/>
                <w:bCs/>
                <w:color w:val="000000"/>
                <w:sz w:val="20"/>
                <w:szCs w:val="20"/>
                <w:lang w:eastAsia="ru-RU"/>
              </w:rPr>
              <w:t>1</w:t>
            </w:r>
            <w:r w:rsidR="00CB632E">
              <w:rPr>
                <w:rFonts w:ascii="Times New Roman" w:eastAsia="Times New Roman" w:hAnsi="Times New Roman" w:cs="Times New Roman"/>
                <w:b/>
                <w:bCs/>
                <w:color w:val="000000"/>
                <w:sz w:val="20"/>
                <w:szCs w:val="20"/>
                <w:lang w:eastAsia="ru-RU"/>
              </w:rPr>
              <w:t>9</w:t>
            </w:r>
            <w:r w:rsidR="0072496D">
              <w:rPr>
                <w:rFonts w:ascii="Times New Roman" w:eastAsia="Times New Roman" w:hAnsi="Times New Roman" w:cs="Times New Roman"/>
                <w:b/>
                <w:bCs/>
                <w:color w:val="000000"/>
                <w:sz w:val="20"/>
                <w:szCs w:val="20"/>
                <w:lang w:eastAsia="ru-RU"/>
              </w:rPr>
              <w:t>4</w:t>
            </w:r>
          </w:p>
        </w:tc>
        <w:tc>
          <w:tcPr>
            <w:tcW w:w="1159" w:type="dxa"/>
            <w:tcBorders>
              <w:top w:val="nil"/>
              <w:left w:val="nil"/>
              <w:bottom w:val="single" w:sz="8" w:space="0" w:color="auto"/>
              <w:right w:val="single" w:sz="8" w:space="0" w:color="auto"/>
            </w:tcBorders>
            <w:shd w:val="clear" w:color="auto" w:fill="auto"/>
            <w:vAlign w:val="center"/>
            <w:hideMark/>
          </w:tcPr>
          <w:p w14:paraId="4D86CA11" w14:textId="58B933CE" w:rsidR="00D34704" w:rsidRPr="00D34704" w:rsidRDefault="0072496D" w:rsidP="00D34704">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w:t>
            </w:r>
            <w:r w:rsidR="00542707">
              <w:rPr>
                <w:rFonts w:ascii="Times New Roman" w:eastAsia="Times New Roman" w:hAnsi="Times New Roman" w:cs="Times New Roman"/>
                <w:b/>
                <w:bCs/>
                <w:color w:val="000000"/>
                <w:sz w:val="20"/>
                <w:szCs w:val="20"/>
                <w:lang w:eastAsia="ru-RU"/>
              </w:rPr>
              <w:t>1</w:t>
            </w:r>
            <w:r w:rsidR="00CB632E">
              <w:rPr>
                <w:rFonts w:ascii="Times New Roman" w:eastAsia="Times New Roman" w:hAnsi="Times New Roman" w:cs="Times New Roman"/>
                <w:b/>
                <w:bCs/>
                <w:color w:val="000000"/>
                <w:sz w:val="20"/>
                <w:szCs w:val="20"/>
                <w:lang w:eastAsia="ru-RU"/>
              </w:rPr>
              <w:t>60</w:t>
            </w:r>
          </w:p>
        </w:tc>
        <w:tc>
          <w:tcPr>
            <w:tcW w:w="897" w:type="dxa"/>
            <w:tcBorders>
              <w:top w:val="nil"/>
              <w:left w:val="nil"/>
              <w:bottom w:val="single" w:sz="8" w:space="0" w:color="auto"/>
              <w:right w:val="single" w:sz="8" w:space="0" w:color="auto"/>
            </w:tcBorders>
            <w:shd w:val="clear" w:color="auto" w:fill="auto"/>
            <w:vAlign w:val="center"/>
            <w:hideMark/>
          </w:tcPr>
          <w:p w14:paraId="4702DBDF"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540</w:t>
            </w:r>
          </w:p>
        </w:tc>
        <w:tc>
          <w:tcPr>
            <w:tcW w:w="1199" w:type="dxa"/>
            <w:tcBorders>
              <w:top w:val="nil"/>
              <w:left w:val="nil"/>
              <w:bottom w:val="single" w:sz="8" w:space="0" w:color="auto"/>
              <w:right w:val="single" w:sz="8" w:space="0" w:color="auto"/>
            </w:tcBorders>
            <w:shd w:val="clear" w:color="auto" w:fill="auto"/>
            <w:vAlign w:val="center"/>
            <w:hideMark/>
          </w:tcPr>
          <w:p w14:paraId="53B9D0DA" w14:textId="11664DFD" w:rsidR="00D34704" w:rsidRPr="00D34704" w:rsidRDefault="00D34704" w:rsidP="00D34704">
            <w:pPr>
              <w:jc w:val="center"/>
              <w:rPr>
                <w:rFonts w:ascii="Times New Roman" w:eastAsia="Times New Roman" w:hAnsi="Times New Roman" w:cs="Times New Roman"/>
                <w:b/>
                <w:bCs/>
                <w:color w:val="000000"/>
                <w:sz w:val="20"/>
                <w:szCs w:val="20"/>
                <w:lang w:eastAsia="ru-RU"/>
              </w:rPr>
            </w:pPr>
          </w:p>
        </w:tc>
        <w:tc>
          <w:tcPr>
            <w:tcW w:w="892" w:type="dxa"/>
            <w:tcBorders>
              <w:top w:val="nil"/>
              <w:left w:val="nil"/>
              <w:bottom w:val="single" w:sz="8" w:space="0" w:color="auto"/>
              <w:right w:val="single" w:sz="8" w:space="0" w:color="auto"/>
            </w:tcBorders>
            <w:shd w:val="clear" w:color="auto" w:fill="auto"/>
            <w:vAlign w:val="center"/>
            <w:hideMark/>
          </w:tcPr>
          <w:p w14:paraId="1A8E290B"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0</w:t>
            </w:r>
          </w:p>
        </w:tc>
        <w:tc>
          <w:tcPr>
            <w:tcW w:w="897" w:type="dxa"/>
            <w:tcBorders>
              <w:top w:val="nil"/>
              <w:left w:val="nil"/>
              <w:bottom w:val="single" w:sz="8" w:space="0" w:color="auto"/>
              <w:right w:val="single" w:sz="8" w:space="0" w:color="auto"/>
            </w:tcBorders>
            <w:shd w:val="clear" w:color="000000" w:fill="FFFFFF"/>
            <w:vAlign w:val="center"/>
            <w:hideMark/>
          </w:tcPr>
          <w:p w14:paraId="5AC94969" w14:textId="77777777" w:rsidR="00D34704" w:rsidRPr="00D34704" w:rsidRDefault="00D34704" w:rsidP="00D34704">
            <w:pPr>
              <w:jc w:val="center"/>
              <w:rPr>
                <w:rFonts w:ascii="Times New Roman" w:eastAsia="Times New Roman" w:hAnsi="Times New Roman" w:cs="Times New Roman"/>
                <w:b/>
                <w:bCs/>
                <w:color w:val="000000"/>
                <w:sz w:val="20"/>
                <w:szCs w:val="20"/>
                <w:lang w:eastAsia="ru-RU"/>
              </w:rPr>
            </w:pPr>
            <w:r w:rsidRPr="00D34704">
              <w:rPr>
                <w:rFonts w:ascii="Times New Roman" w:eastAsia="Times New Roman" w:hAnsi="Times New Roman" w:cs="Times New Roman"/>
                <w:b/>
                <w:bCs/>
                <w:color w:val="000000"/>
                <w:sz w:val="20"/>
                <w:szCs w:val="20"/>
                <w:lang w:eastAsia="ru-RU"/>
              </w:rPr>
              <w:t>144</w:t>
            </w:r>
          </w:p>
        </w:tc>
        <w:tc>
          <w:tcPr>
            <w:tcW w:w="892" w:type="dxa"/>
            <w:tcBorders>
              <w:top w:val="nil"/>
              <w:left w:val="nil"/>
              <w:bottom w:val="single" w:sz="8" w:space="0" w:color="auto"/>
              <w:right w:val="single" w:sz="8" w:space="0" w:color="auto"/>
            </w:tcBorders>
            <w:shd w:val="clear" w:color="auto" w:fill="auto"/>
            <w:vAlign w:val="center"/>
            <w:hideMark/>
          </w:tcPr>
          <w:p w14:paraId="771226BF" w14:textId="77777777" w:rsidR="00D34704" w:rsidRPr="00D34704" w:rsidRDefault="00D34704" w:rsidP="00D34704">
            <w:pPr>
              <w:jc w:val="center"/>
              <w:rPr>
                <w:rFonts w:ascii="Times New Roman" w:eastAsia="Times New Roman" w:hAnsi="Times New Roman" w:cs="Times New Roman"/>
                <w:color w:val="000000"/>
                <w:sz w:val="20"/>
                <w:szCs w:val="20"/>
                <w:lang w:eastAsia="ru-RU"/>
              </w:rPr>
            </w:pPr>
            <w:r w:rsidRPr="00D34704">
              <w:rPr>
                <w:rFonts w:ascii="Times New Roman" w:eastAsia="Times New Roman" w:hAnsi="Times New Roman" w:cs="Times New Roman"/>
                <w:color w:val="000000"/>
                <w:sz w:val="20"/>
                <w:szCs w:val="20"/>
                <w:lang w:eastAsia="ru-RU"/>
              </w:rPr>
              <w:t> </w:t>
            </w:r>
          </w:p>
        </w:tc>
      </w:tr>
    </w:tbl>
    <w:p w14:paraId="53D1D874" w14:textId="18EA5BA7" w:rsidR="00144B89" w:rsidRDefault="00144B89" w:rsidP="00144B89"/>
    <w:p w14:paraId="3469AE49" w14:textId="77777777" w:rsidR="00144B89" w:rsidRPr="00134B27" w:rsidRDefault="00144B89" w:rsidP="00144B89">
      <w:pPr>
        <w:rPr>
          <w:rFonts w:ascii="Times New Roman" w:eastAsia="Segoe UI" w:hAnsi="Times New Roman" w:cs="Times New Roman"/>
          <w:bCs/>
          <w:sz w:val="24"/>
          <w:szCs w:val="24"/>
          <w:lang w:val="en-US" w:eastAsia="ru-RU"/>
        </w:rPr>
      </w:pPr>
      <w:bookmarkStart w:id="44" w:name="_Toc151844064"/>
      <w:r>
        <w:rPr>
          <w:bCs/>
        </w:rPr>
        <w:br w:type="page"/>
      </w:r>
    </w:p>
    <w:p w14:paraId="554FFFAF" w14:textId="77777777" w:rsidR="00144B89" w:rsidRPr="00252FFB" w:rsidRDefault="00144B89" w:rsidP="00144B89">
      <w:pPr>
        <w:pStyle w:val="114"/>
        <w:spacing w:after="0" w:line="240" w:lineRule="auto"/>
        <w:rPr>
          <w:bCs/>
        </w:rPr>
      </w:pPr>
      <w:bookmarkStart w:id="45" w:name="_Toc158807394"/>
      <w:bookmarkStart w:id="46" w:name="_Hlk162278851"/>
      <w:r w:rsidRPr="00252FFB">
        <w:rPr>
          <w:bCs/>
        </w:rPr>
        <w:lastRenderedPageBreak/>
        <w:t>5.2. Примерный календарный учебный график</w:t>
      </w:r>
      <w:r w:rsidRPr="00252FFB">
        <w:rPr>
          <w:bCs/>
          <w:vertAlign w:val="superscript"/>
        </w:rPr>
        <w:footnoteReference w:id="5"/>
      </w:r>
      <w:bookmarkEnd w:id="44"/>
      <w:bookmarkEnd w:id="45"/>
    </w:p>
    <w:p w14:paraId="7910BC41" w14:textId="77777777" w:rsidR="00144B89" w:rsidRPr="00B02813" w:rsidRDefault="00144B89" w:rsidP="00144B89">
      <w:pPr>
        <w:rPr>
          <w:rFonts w:ascii="Times New Roman" w:eastAsia="Times New Roman" w:hAnsi="Times New Roman" w:cs="Times New Roman"/>
          <w:b/>
          <w:bCs/>
          <w:sz w:val="24"/>
          <w:szCs w:val="24"/>
        </w:rPr>
      </w:pPr>
    </w:p>
    <w:tbl>
      <w:tblPr>
        <w:tblW w:w="14732" w:type="dxa"/>
        <w:tblLayout w:type="fixed"/>
        <w:tblLook w:val="04A0" w:firstRow="1" w:lastRow="0" w:firstColumn="1" w:lastColumn="0" w:noHBand="0" w:noVBand="1"/>
      </w:tblPr>
      <w:tblGrid>
        <w:gridCol w:w="285"/>
        <w:gridCol w:w="301"/>
        <w:gridCol w:w="245"/>
        <w:gridCol w:w="245"/>
        <w:gridCol w:w="245"/>
        <w:gridCol w:w="245"/>
        <w:gridCol w:w="245"/>
        <w:gridCol w:w="245"/>
        <w:gridCol w:w="245"/>
        <w:gridCol w:w="245"/>
        <w:gridCol w:w="245"/>
        <w:gridCol w:w="272"/>
        <w:gridCol w:w="272"/>
        <w:gridCol w:w="272"/>
        <w:gridCol w:w="272"/>
        <w:gridCol w:w="271"/>
        <w:gridCol w:w="271"/>
        <w:gridCol w:w="271"/>
        <w:gridCol w:w="271"/>
        <w:gridCol w:w="271"/>
        <w:gridCol w:w="271"/>
        <w:gridCol w:w="271"/>
        <w:gridCol w:w="271"/>
        <w:gridCol w:w="271"/>
        <w:gridCol w:w="271"/>
        <w:gridCol w:w="271"/>
        <w:gridCol w:w="271"/>
        <w:gridCol w:w="271"/>
        <w:gridCol w:w="271"/>
        <w:gridCol w:w="271"/>
        <w:gridCol w:w="271"/>
        <w:gridCol w:w="271"/>
        <w:gridCol w:w="298"/>
        <w:gridCol w:w="244"/>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84"/>
      </w:tblGrid>
      <w:tr w:rsidR="00144B89" w:rsidRPr="00B02813" w14:paraId="47A0D881" w14:textId="77777777" w:rsidTr="00B41007">
        <w:trPr>
          <w:trHeight w:val="534"/>
        </w:trPr>
        <w:tc>
          <w:tcPr>
            <w:tcW w:w="285"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1213081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Курс</w:t>
            </w:r>
          </w:p>
        </w:tc>
        <w:tc>
          <w:tcPr>
            <w:tcW w:w="301"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7F2A4B92"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ВУП</w:t>
            </w:r>
          </w:p>
        </w:tc>
        <w:tc>
          <w:tcPr>
            <w:tcW w:w="1225" w:type="dxa"/>
            <w:gridSpan w:val="5"/>
            <w:vMerge w:val="restart"/>
            <w:tcBorders>
              <w:top w:val="single" w:sz="4" w:space="0" w:color="auto"/>
              <w:left w:val="nil"/>
              <w:bottom w:val="nil"/>
              <w:right w:val="single" w:sz="4" w:space="0" w:color="auto"/>
            </w:tcBorders>
            <w:shd w:val="clear" w:color="auto" w:fill="auto"/>
            <w:noWrap/>
            <w:vAlign w:val="center"/>
            <w:hideMark/>
          </w:tcPr>
          <w:p w14:paraId="14A20B7D"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Сентябрь</w:t>
            </w:r>
          </w:p>
        </w:tc>
        <w:tc>
          <w:tcPr>
            <w:tcW w:w="980"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279F802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Октябрь</w:t>
            </w:r>
          </w:p>
        </w:tc>
        <w:tc>
          <w:tcPr>
            <w:tcW w:w="1088" w:type="dxa"/>
            <w:gridSpan w:val="4"/>
            <w:vMerge w:val="restart"/>
            <w:tcBorders>
              <w:top w:val="single" w:sz="4" w:space="0" w:color="auto"/>
              <w:left w:val="single" w:sz="4" w:space="0" w:color="auto"/>
              <w:bottom w:val="nil"/>
              <w:right w:val="single" w:sz="4" w:space="0" w:color="000000"/>
            </w:tcBorders>
            <w:shd w:val="clear" w:color="auto" w:fill="auto"/>
            <w:noWrap/>
            <w:vAlign w:val="center"/>
            <w:hideMark/>
          </w:tcPr>
          <w:p w14:paraId="2D04CF9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Ноябрь</w:t>
            </w:r>
          </w:p>
        </w:tc>
        <w:tc>
          <w:tcPr>
            <w:tcW w:w="1355" w:type="dxa"/>
            <w:gridSpan w:val="5"/>
            <w:vMerge w:val="restart"/>
            <w:tcBorders>
              <w:top w:val="single" w:sz="4" w:space="0" w:color="auto"/>
              <w:left w:val="nil"/>
              <w:bottom w:val="nil"/>
              <w:right w:val="single" w:sz="4" w:space="0" w:color="auto"/>
            </w:tcBorders>
            <w:shd w:val="clear" w:color="auto" w:fill="auto"/>
            <w:noWrap/>
            <w:vAlign w:val="center"/>
            <w:hideMark/>
          </w:tcPr>
          <w:p w14:paraId="2C9C586D"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Декабрь</w:t>
            </w:r>
          </w:p>
        </w:tc>
        <w:tc>
          <w:tcPr>
            <w:tcW w:w="1084"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04F92A83"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Январь</w:t>
            </w:r>
          </w:p>
        </w:tc>
        <w:tc>
          <w:tcPr>
            <w:tcW w:w="1084" w:type="dxa"/>
            <w:gridSpan w:val="4"/>
            <w:vMerge w:val="restart"/>
            <w:tcBorders>
              <w:top w:val="single" w:sz="4" w:space="0" w:color="auto"/>
              <w:left w:val="nil"/>
              <w:bottom w:val="nil"/>
              <w:right w:val="single" w:sz="4" w:space="0" w:color="auto"/>
            </w:tcBorders>
            <w:shd w:val="clear" w:color="auto" w:fill="auto"/>
            <w:noWrap/>
            <w:vAlign w:val="center"/>
            <w:hideMark/>
          </w:tcPr>
          <w:p w14:paraId="65E0A00E"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Февраль</w:t>
            </w:r>
          </w:p>
        </w:tc>
        <w:tc>
          <w:tcPr>
            <w:tcW w:w="1382" w:type="dxa"/>
            <w:gridSpan w:val="5"/>
            <w:vMerge w:val="restart"/>
            <w:tcBorders>
              <w:top w:val="single" w:sz="4" w:space="0" w:color="auto"/>
              <w:left w:val="nil"/>
              <w:bottom w:val="nil"/>
              <w:right w:val="single" w:sz="4" w:space="0" w:color="auto"/>
            </w:tcBorders>
            <w:shd w:val="clear" w:color="auto" w:fill="auto"/>
            <w:noWrap/>
            <w:vAlign w:val="center"/>
            <w:hideMark/>
          </w:tcPr>
          <w:p w14:paraId="75692953"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Март</w:t>
            </w:r>
          </w:p>
        </w:tc>
        <w:tc>
          <w:tcPr>
            <w:tcW w:w="1057" w:type="dxa"/>
            <w:gridSpan w:val="4"/>
            <w:vMerge w:val="restart"/>
            <w:tcBorders>
              <w:top w:val="single" w:sz="4" w:space="0" w:color="auto"/>
              <w:left w:val="nil"/>
              <w:bottom w:val="nil"/>
              <w:right w:val="single" w:sz="4" w:space="0" w:color="auto"/>
            </w:tcBorders>
            <w:shd w:val="clear" w:color="auto" w:fill="auto"/>
            <w:noWrap/>
            <w:vAlign w:val="center"/>
            <w:hideMark/>
          </w:tcPr>
          <w:p w14:paraId="5E635919"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Апрель</w:t>
            </w:r>
          </w:p>
        </w:tc>
        <w:tc>
          <w:tcPr>
            <w:tcW w:w="1084" w:type="dxa"/>
            <w:gridSpan w:val="4"/>
            <w:vMerge w:val="restart"/>
            <w:tcBorders>
              <w:top w:val="single" w:sz="4" w:space="0" w:color="auto"/>
              <w:left w:val="nil"/>
              <w:bottom w:val="nil"/>
              <w:right w:val="single" w:sz="4" w:space="0" w:color="000000"/>
            </w:tcBorders>
            <w:shd w:val="clear" w:color="auto" w:fill="auto"/>
            <w:noWrap/>
            <w:vAlign w:val="center"/>
            <w:hideMark/>
          </w:tcPr>
          <w:p w14:paraId="245E0F57"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Май</w:t>
            </w:r>
          </w:p>
        </w:tc>
        <w:tc>
          <w:tcPr>
            <w:tcW w:w="1355" w:type="dxa"/>
            <w:gridSpan w:val="5"/>
            <w:vMerge w:val="restart"/>
            <w:tcBorders>
              <w:top w:val="single" w:sz="4" w:space="0" w:color="auto"/>
              <w:left w:val="nil"/>
              <w:bottom w:val="nil"/>
              <w:right w:val="single" w:sz="4" w:space="0" w:color="auto"/>
            </w:tcBorders>
            <w:shd w:val="clear" w:color="auto" w:fill="auto"/>
            <w:noWrap/>
            <w:vAlign w:val="center"/>
            <w:hideMark/>
          </w:tcPr>
          <w:p w14:paraId="477F4EBA"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Июнь</w:t>
            </w:r>
          </w:p>
        </w:tc>
        <w:tc>
          <w:tcPr>
            <w:tcW w:w="1084" w:type="dxa"/>
            <w:gridSpan w:val="4"/>
            <w:vMerge w:val="restart"/>
            <w:tcBorders>
              <w:top w:val="single" w:sz="4" w:space="0" w:color="auto"/>
              <w:left w:val="nil"/>
              <w:bottom w:val="nil"/>
              <w:right w:val="single" w:sz="4" w:space="0" w:color="auto"/>
            </w:tcBorders>
            <w:shd w:val="clear" w:color="auto" w:fill="auto"/>
            <w:noWrap/>
            <w:vAlign w:val="center"/>
            <w:hideMark/>
          </w:tcPr>
          <w:p w14:paraId="79FC1267"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Июль</w:t>
            </w:r>
          </w:p>
        </w:tc>
        <w:tc>
          <w:tcPr>
            <w:tcW w:w="1084" w:type="dxa"/>
            <w:gridSpan w:val="4"/>
            <w:vMerge w:val="restart"/>
            <w:tcBorders>
              <w:top w:val="single" w:sz="4" w:space="0" w:color="auto"/>
              <w:left w:val="single" w:sz="4" w:space="0" w:color="auto"/>
              <w:bottom w:val="nil"/>
              <w:right w:val="nil"/>
            </w:tcBorders>
            <w:shd w:val="clear" w:color="auto" w:fill="auto"/>
            <w:noWrap/>
            <w:vAlign w:val="center"/>
            <w:hideMark/>
          </w:tcPr>
          <w:p w14:paraId="565AFBA4"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Август</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7B74B717"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Курс</w:t>
            </w:r>
          </w:p>
        </w:tc>
      </w:tr>
      <w:tr w:rsidR="00144B89" w:rsidRPr="00B02813" w14:paraId="3DB80E4A" w14:textId="77777777" w:rsidTr="00B41007">
        <w:trPr>
          <w:trHeight w:val="269"/>
        </w:trPr>
        <w:tc>
          <w:tcPr>
            <w:tcW w:w="285" w:type="dxa"/>
            <w:vMerge/>
            <w:tcBorders>
              <w:top w:val="single" w:sz="4" w:space="0" w:color="auto"/>
              <w:left w:val="single" w:sz="4" w:space="0" w:color="auto"/>
              <w:bottom w:val="single" w:sz="4" w:space="0" w:color="000000"/>
              <w:right w:val="single" w:sz="4" w:space="0" w:color="auto"/>
            </w:tcBorders>
            <w:vAlign w:val="center"/>
            <w:hideMark/>
          </w:tcPr>
          <w:p w14:paraId="009E9D1E" w14:textId="77777777" w:rsidR="00144B89" w:rsidRPr="00B02813" w:rsidRDefault="00144B89" w:rsidP="00AB20F3">
            <w:pPr>
              <w:rPr>
                <w:rFonts w:ascii="Times New Roman" w:eastAsia="Times New Roman" w:hAnsi="Times New Roman" w:cs="Times New Roman"/>
                <w:b/>
                <w:bCs/>
                <w:sz w:val="12"/>
                <w:szCs w:val="12"/>
              </w:rPr>
            </w:pPr>
          </w:p>
        </w:tc>
        <w:tc>
          <w:tcPr>
            <w:tcW w:w="301" w:type="dxa"/>
            <w:vMerge/>
            <w:tcBorders>
              <w:top w:val="single" w:sz="4" w:space="0" w:color="auto"/>
              <w:left w:val="single" w:sz="4" w:space="0" w:color="auto"/>
              <w:bottom w:val="single" w:sz="4" w:space="0" w:color="000000"/>
              <w:right w:val="single" w:sz="4" w:space="0" w:color="auto"/>
            </w:tcBorders>
            <w:vAlign w:val="center"/>
            <w:hideMark/>
          </w:tcPr>
          <w:p w14:paraId="5FFE299D" w14:textId="77777777" w:rsidR="00144B89" w:rsidRPr="00B02813" w:rsidRDefault="00144B89" w:rsidP="00AB20F3">
            <w:pPr>
              <w:rPr>
                <w:rFonts w:ascii="Times New Roman" w:eastAsia="Times New Roman" w:hAnsi="Times New Roman" w:cs="Times New Roman"/>
                <w:b/>
                <w:bCs/>
                <w:sz w:val="12"/>
                <w:szCs w:val="12"/>
              </w:rPr>
            </w:pPr>
          </w:p>
        </w:tc>
        <w:tc>
          <w:tcPr>
            <w:tcW w:w="1225" w:type="dxa"/>
            <w:gridSpan w:val="5"/>
            <w:vMerge/>
            <w:tcBorders>
              <w:left w:val="single" w:sz="4" w:space="0" w:color="auto"/>
              <w:bottom w:val="single" w:sz="4" w:space="0" w:color="000000"/>
              <w:right w:val="single" w:sz="4" w:space="0" w:color="auto"/>
            </w:tcBorders>
            <w:vAlign w:val="center"/>
          </w:tcPr>
          <w:p w14:paraId="348F6233" w14:textId="77777777" w:rsidR="00144B89" w:rsidRPr="00B02813" w:rsidRDefault="00144B89" w:rsidP="00AB20F3">
            <w:pPr>
              <w:rPr>
                <w:rFonts w:ascii="Times New Roman" w:eastAsia="Times New Roman" w:hAnsi="Times New Roman" w:cs="Times New Roman"/>
                <w:b/>
                <w:bCs/>
                <w:sz w:val="12"/>
                <w:szCs w:val="12"/>
              </w:rPr>
            </w:pPr>
          </w:p>
        </w:tc>
        <w:tc>
          <w:tcPr>
            <w:tcW w:w="980" w:type="dxa"/>
            <w:gridSpan w:val="4"/>
            <w:vMerge/>
            <w:tcBorders>
              <w:left w:val="single" w:sz="4" w:space="0" w:color="auto"/>
              <w:bottom w:val="single" w:sz="4" w:space="0" w:color="000000"/>
              <w:right w:val="single" w:sz="4" w:space="0" w:color="auto"/>
            </w:tcBorders>
            <w:vAlign w:val="center"/>
          </w:tcPr>
          <w:p w14:paraId="7BB70E9F" w14:textId="77777777" w:rsidR="00144B89" w:rsidRPr="00B02813" w:rsidRDefault="00144B89" w:rsidP="00AB20F3">
            <w:pPr>
              <w:rPr>
                <w:rFonts w:ascii="Times New Roman" w:eastAsia="Times New Roman" w:hAnsi="Times New Roman" w:cs="Times New Roman"/>
                <w:b/>
                <w:bCs/>
                <w:sz w:val="12"/>
                <w:szCs w:val="12"/>
              </w:rPr>
            </w:pPr>
          </w:p>
        </w:tc>
        <w:tc>
          <w:tcPr>
            <w:tcW w:w="1088" w:type="dxa"/>
            <w:gridSpan w:val="4"/>
            <w:vMerge/>
            <w:tcBorders>
              <w:left w:val="single" w:sz="4" w:space="0" w:color="auto"/>
              <w:bottom w:val="single" w:sz="4" w:space="0" w:color="000000"/>
              <w:right w:val="single" w:sz="4" w:space="0" w:color="000000"/>
            </w:tcBorders>
            <w:vAlign w:val="center"/>
          </w:tcPr>
          <w:p w14:paraId="38B8F0A2" w14:textId="77777777" w:rsidR="00144B89" w:rsidRPr="00B02813" w:rsidRDefault="00144B89" w:rsidP="00AB20F3">
            <w:pPr>
              <w:rPr>
                <w:rFonts w:ascii="Times New Roman" w:eastAsia="Times New Roman" w:hAnsi="Times New Roman" w:cs="Times New Roman"/>
                <w:b/>
                <w:bCs/>
                <w:sz w:val="12"/>
                <w:szCs w:val="12"/>
              </w:rPr>
            </w:pPr>
          </w:p>
        </w:tc>
        <w:tc>
          <w:tcPr>
            <w:tcW w:w="1355" w:type="dxa"/>
            <w:gridSpan w:val="5"/>
            <w:vMerge/>
            <w:tcBorders>
              <w:left w:val="single" w:sz="4" w:space="0" w:color="000000"/>
              <w:bottom w:val="single" w:sz="4" w:space="0" w:color="000000"/>
              <w:right w:val="single" w:sz="4" w:space="0" w:color="auto"/>
            </w:tcBorders>
            <w:vAlign w:val="center"/>
          </w:tcPr>
          <w:p w14:paraId="29F44EE5" w14:textId="77777777" w:rsidR="00144B89" w:rsidRPr="00B02813" w:rsidRDefault="00144B89" w:rsidP="00AB20F3">
            <w:pPr>
              <w:rPr>
                <w:rFonts w:ascii="Times New Roman" w:eastAsia="Times New Roman" w:hAnsi="Times New Roman" w:cs="Times New Roman"/>
                <w:b/>
                <w:bCs/>
                <w:sz w:val="12"/>
                <w:szCs w:val="12"/>
              </w:rPr>
            </w:pPr>
          </w:p>
        </w:tc>
        <w:tc>
          <w:tcPr>
            <w:tcW w:w="1084" w:type="dxa"/>
            <w:gridSpan w:val="4"/>
            <w:vMerge/>
            <w:tcBorders>
              <w:left w:val="single" w:sz="4" w:space="0" w:color="auto"/>
              <w:bottom w:val="single" w:sz="4" w:space="0" w:color="000000"/>
              <w:right w:val="single" w:sz="4" w:space="0" w:color="auto"/>
            </w:tcBorders>
            <w:vAlign w:val="center"/>
          </w:tcPr>
          <w:p w14:paraId="1C836B14" w14:textId="77777777" w:rsidR="00144B89" w:rsidRPr="00B02813" w:rsidRDefault="00144B89" w:rsidP="00AB20F3">
            <w:pPr>
              <w:rPr>
                <w:rFonts w:ascii="Times New Roman" w:eastAsia="Times New Roman" w:hAnsi="Times New Roman" w:cs="Times New Roman"/>
                <w:b/>
                <w:bCs/>
                <w:sz w:val="12"/>
                <w:szCs w:val="12"/>
              </w:rPr>
            </w:pPr>
          </w:p>
        </w:tc>
        <w:tc>
          <w:tcPr>
            <w:tcW w:w="1084" w:type="dxa"/>
            <w:gridSpan w:val="4"/>
            <w:vMerge/>
            <w:tcBorders>
              <w:left w:val="single" w:sz="4" w:space="0" w:color="auto"/>
              <w:bottom w:val="single" w:sz="4" w:space="0" w:color="000000"/>
              <w:right w:val="single" w:sz="4" w:space="0" w:color="auto"/>
            </w:tcBorders>
            <w:vAlign w:val="center"/>
          </w:tcPr>
          <w:p w14:paraId="78AFA778" w14:textId="77777777" w:rsidR="00144B89" w:rsidRPr="00B02813" w:rsidRDefault="00144B89" w:rsidP="00AB20F3">
            <w:pPr>
              <w:rPr>
                <w:rFonts w:ascii="Times New Roman" w:eastAsia="Times New Roman" w:hAnsi="Times New Roman" w:cs="Times New Roman"/>
                <w:b/>
                <w:bCs/>
                <w:sz w:val="12"/>
                <w:szCs w:val="12"/>
              </w:rPr>
            </w:pPr>
          </w:p>
        </w:tc>
        <w:tc>
          <w:tcPr>
            <w:tcW w:w="1382" w:type="dxa"/>
            <w:gridSpan w:val="5"/>
            <w:vMerge/>
            <w:tcBorders>
              <w:left w:val="single" w:sz="4" w:space="0" w:color="auto"/>
              <w:bottom w:val="single" w:sz="4" w:space="0" w:color="000000"/>
              <w:right w:val="single" w:sz="4" w:space="0" w:color="auto"/>
            </w:tcBorders>
            <w:vAlign w:val="center"/>
          </w:tcPr>
          <w:p w14:paraId="05B89232" w14:textId="77777777" w:rsidR="00144B89" w:rsidRPr="00B02813" w:rsidRDefault="00144B89" w:rsidP="00AB20F3">
            <w:pPr>
              <w:rPr>
                <w:rFonts w:ascii="Times New Roman" w:eastAsia="Times New Roman" w:hAnsi="Times New Roman" w:cs="Times New Roman"/>
                <w:b/>
                <w:bCs/>
                <w:sz w:val="12"/>
                <w:szCs w:val="12"/>
              </w:rPr>
            </w:pPr>
          </w:p>
        </w:tc>
        <w:tc>
          <w:tcPr>
            <w:tcW w:w="1057" w:type="dxa"/>
            <w:gridSpan w:val="4"/>
            <w:vMerge/>
            <w:tcBorders>
              <w:left w:val="single" w:sz="4" w:space="0" w:color="auto"/>
              <w:bottom w:val="single" w:sz="4" w:space="0" w:color="000000"/>
              <w:right w:val="single" w:sz="4" w:space="0" w:color="auto"/>
            </w:tcBorders>
            <w:vAlign w:val="center"/>
          </w:tcPr>
          <w:p w14:paraId="14CD3559" w14:textId="77777777" w:rsidR="00144B89" w:rsidRPr="00B02813" w:rsidRDefault="00144B89" w:rsidP="00AB20F3">
            <w:pPr>
              <w:rPr>
                <w:rFonts w:ascii="Times New Roman" w:eastAsia="Times New Roman" w:hAnsi="Times New Roman" w:cs="Times New Roman"/>
                <w:b/>
                <w:bCs/>
                <w:sz w:val="12"/>
                <w:szCs w:val="12"/>
              </w:rPr>
            </w:pPr>
          </w:p>
        </w:tc>
        <w:tc>
          <w:tcPr>
            <w:tcW w:w="1084" w:type="dxa"/>
            <w:gridSpan w:val="4"/>
            <w:vMerge/>
            <w:tcBorders>
              <w:left w:val="single" w:sz="4" w:space="0" w:color="auto"/>
              <w:bottom w:val="single" w:sz="4" w:space="0" w:color="000000"/>
              <w:right w:val="single" w:sz="4" w:space="0" w:color="000000"/>
            </w:tcBorders>
            <w:vAlign w:val="center"/>
          </w:tcPr>
          <w:p w14:paraId="1F845F1E" w14:textId="77777777" w:rsidR="00144B89" w:rsidRPr="00B02813" w:rsidRDefault="00144B89" w:rsidP="00AB20F3">
            <w:pPr>
              <w:rPr>
                <w:rFonts w:ascii="Times New Roman" w:eastAsia="Times New Roman" w:hAnsi="Times New Roman" w:cs="Times New Roman"/>
                <w:b/>
                <w:bCs/>
                <w:sz w:val="12"/>
                <w:szCs w:val="12"/>
              </w:rPr>
            </w:pPr>
          </w:p>
        </w:tc>
        <w:tc>
          <w:tcPr>
            <w:tcW w:w="1355" w:type="dxa"/>
            <w:gridSpan w:val="5"/>
            <w:vMerge/>
            <w:tcBorders>
              <w:left w:val="single" w:sz="4" w:space="0" w:color="000000"/>
              <w:bottom w:val="single" w:sz="4" w:space="0" w:color="000000"/>
              <w:right w:val="single" w:sz="4" w:space="0" w:color="auto"/>
            </w:tcBorders>
            <w:vAlign w:val="center"/>
          </w:tcPr>
          <w:p w14:paraId="3441B5D3" w14:textId="77777777" w:rsidR="00144B89" w:rsidRPr="00B02813" w:rsidRDefault="00144B89" w:rsidP="00AB20F3">
            <w:pPr>
              <w:rPr>
                <w:rFonts w:ascii="Times New Roman" w:eastAsia="Times New Roman" w:hAnsi="Times New Roman" w:cs="Times New Roman"/>
                <w:b/>
                <w:bCs/>
                <w:sz w:val="12"/>
                <w:szCs w:val="12"/>
              </w:rPr>
            </w:pPr>
          </w:p>
        </w:tc>
        <w:tc>
          <w:tcPr>
            <w:tcW w:w="1084" w:type="dxa"/>
            <w:gridSpan w:val="4"/>
            <w:vMerge/>
            <w:tcBorders>
              <w:left w:val="single" w:sz="4" w:space="0" w:color="auto"/>
              <w:bottom w:val="single" w:sz="4" w:space="0" w:color="000000"/>
              <w:right w:val="single" w:sz="4" w:space="0" w:color="auto"/>
            </w:tcBorders>
            <w:vAlign w:val="center"/>
          </w:tcPr>
          <w:p w14:paraId="57E934C5" w14:textId="77777777" w:rsidR="00144B89" w:rsidRPr="00B02813" w:rsidRDefault="00144B89" w:rsidP="00AB20F3">
            <w:pPr>
              <w:rPr>
                <w:rFonts w:ascii="Times New Roman" w:eastAsia="Times New Roman" w:hAnsi="Times New Roman" w:cs="Times New Roman"/>
                <w:b/>
                <w:bCs/>
                <w:sz w:val="12"/>
                <w:szCs w:val="12"/>
              </w:rPr>
            </w:pPr>
          </w:p>
        </w:tc>
        <w:tc>
          <w:tcPr>
            <w:tcW w:w="1084" w:type="dxa"/>
            <w:gridSpan w:val="4"/>
            <w:vMerge/>
            <w:tcBorders>
              <w:left w:val="single" w:sz="4" w:space="0" w:color="auto"/>
              <w:bottom w:val="single" w:sz="4" w:space="0" w:color="000000"/>
              <w:right w:val="single" w:sz="4" w:space="0" w:color="auto"/>
            </w:tcBorders>
            <w:vAlign w:val="center"/>
          </w:tcPr>
          <w:p w14:paraId="289A5098" w14:textId="77777777" w:rsidR="00144B89" w:rsidRPr="00B02813" w:rsidRDefault="00144B89" w:rsidP="00AB20F3">
            <w:pPr>
              <w:rPr>
                <w:rFonts w:ascii="Times New Roman" w:eastAsia="Times New Roman" w:hAnsi="Times New Roman" w:cs="Times New Roman"/>
                <w:b/>
                <w:bCs/>
                <w:sz w:val="12"/>
                <w:szCs w:val="12"/>
              </w:rPr>
            </w:pPr>
          </w:p>
        </w:tc>
        <w:tc>
          <w:tcPr>
            <w:tcW w:w="284" w:type="dxa"/>
            <w:vMerge/>
            <w:tcBorders>
              <w:top w:val="single" w:sz="4" w:space="0" w:color="auto"/>
              <w:left w:val="single" w:sz="4" w:space="0" w:color="auto"/>
              <w:bottom w:val="single" w:sz="4" w:space="0" w:color="000000"/>
              <w:right w:val="single" w:sz="4" w:space="0" w:color="auto"/>
            </w:tcBorders>
            <w:vAlign w:val="center"/>
            <w:hideMark/>
          </w:tcPr>
          <w:p w14:paraId="4312A7B1" w14:textId="77777777" w:rsidR="00144B89" w:rsidRPr="00B02813" w:rsidRDefault="00144B89" w:rsidP="00AB20F3">
            <w:pPr>
              <w:rPr>
                <w:rFonts w:ascii="Times New Roman" w:eastAsia="Times New Roman" w:hAnsi="Times New Roman" w:cs="Times New Roman"/>
                <w:b/>
                <w:bCs/>
                <w:sz w:val="12"/>
                <w:szCs w:val="12"/>
              </w:rPr>
            </w:pPr>
          </w:p>
        </w:tc>
      </w:tr>
      <w:tr w:rsidR="00144B89" w:rsidRPr="00B02813" w14:paraId="711B3BD9" w14:textId="77777777" w:rsidTr="00B41007">
        <w:trPr>
          <w:trHeight w:val="255"/>
        </w:trPr>
        <w:tc>
          <w:tcPr>
            <w:tcW w:w="285" w:type="dxa"/>
            <w:vMerge/>
            <w:tcBorders>
              <w:top w:val="single" w:sz="4" w:space="0" w:color="auto"/>
              <w:left w:val="single" w:sz="4" w:space="0" w:color="auto"/>
              <w:bottom w:val="single" w:sz="4" w:space="0" w:color="000000"/>
              <w:right w:val="single" w:sz="4" w:space="0" w:color="auto"/>
            </w:tcBorders>
            <w:vAlign w:val="center"/>
            <w:hideMark/>
          </w:tcPr>
          <w:p w14:paraId="5908F051" w14:textId="77777777" w:rsidR="00144B89" w:rsidRPr="00B02813" w:rsidRDefault="00144B89" w:rsidP="00AB20F3">
            <w:pPr>
              <w:rPr>
                <w:rFonts w:ascii="Times New Roman" w:eastAsia="Times New Roman" w:hAnsi="Times New Roman" w:cs="Times New Roman"/>
                <w:b/>
                <w:bCs/>
                <w:sz w:val="12"/>
                <w:szCs w:val="12"/>
              </w:rPr>
            </w:pPr>
          </w:p>
        </w:tc>
        <w:tc>
          <w:tcPr>
            <w:tcW w:w="301" w:type="dxa"/>
            <w:vMerge/>
            <w:tcBorders>
              <w:top w:val="single" w:sz="4" w:space="0" w:color="auto"/>
              <w:left w:val="single" w:sz="4" w:space="0" w:color="auto"/>
              <w:bottom w:val="single" w:sz="4" w:space="0" w:color="000000"/>
              <w:right w:val="single" w:sz="4" w:space="0" w:color="auto"/>
            </w:tcBorders>
            <w:vAlign w:val="center"/>
            <w:hideMark/>
          </w:tcPr>
          <w:p w14:paraId="46F83F8C" w14:textId="77777777" w:rsidR="00144B89" w:rsidRPr="00B02813" w:rsidRDefault="00144B89" w:rsidP="00AB20F3">
            <w:pP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vAlign w:val="center"/>
            <w:hideMark/>
          </w:tcPr>
          <w:p w14:paraId="3CAABBD2"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c>
          <w:tcPr>
            <w:tcW w:w="245" w:type="dxa"/>
            <w:tcBorders>
              <w:top w:val="nil"/>
              <w:left w:val="nil"/>
              <w:bottom w:val="single" w:sz="4" w:space="0" w:color="auto"/>
              <w:right w:val="single" w:sz="4" w:space="0" w:color="auto"/>
            </w:tcBorders>
            <w:shd w:val="clear" w:color="auto" w:fill="auto"/>
            <w:vAlign w:val="center"/>
            <w:hideMark/>
          </w:tcPr>
          <w:p w14:paraId="7CF4389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c>
          <w:tcPr>
            <w:tcW w:w="245" w:type="dxa"/>
            <w:tcBorders>
              <w:top w:val="nil"/>
              <w:left w:val="nil"/>
              <w:bottom w:val="single" w:sz="4" w:space="0" w:color="auto"/>
              <w:right w:val="single" w:sz="4" w:space="0" w:color="auto"/>
            </w:tcBorders>
            <w:shd w:val="clear" w:color="auto" w:fill="auto"/>
            <w:vAlign w:val="center"/>
            <w:hideMark/>
          </w:tcPr>
          <w:p w14:paraId="402BAF67"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c>
          <w:tcPr>
            <w:tcW w:w="245" w:type="dxa"/>
            <w:tcBorders>
              <w:top w:val="nil"/>
              <w:left w:val="nil"/>
              <w:bottom w:val="single" w:sz="4" w:space="0" w:color="auto"/>
              <w:right w:val="single" w:sz="4" w:space="0" w:color="auto"/>
            </w:tcBorders>
            <w:shd w:val="clear" w:color="auto" w:fill="auto"/>
            <w:vAlign w:val="center"/>
            <w:hideMark/>
          </w:tcPr>
          <w:p w14:paraId="66F4E53F"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w:t>
            </w:r>
          </w:p>
        </w:tc>
        <w:tc>
          <w:tcPr>
            <w:tcW w:w="245" w:type="dxa"/>
            <w:tcBorders>
              <w:top w:val="nil"/>
              <w:left w:val="nil"/>
              <w:bottom w:val="single" w:sz="4" w:space="0" w:color="auto"/>
              <w:right w:val="single" w:sz="4" w:space="0" w:color="auto"/>
            </w:tcBorders>
            <w:shd w:val="clear" w:color="auto" w:fill="auto"/>
            <w:vAlign w:val="center"/>
            <w:hideMark/>
          </w:tcPr>
          <w:p w14:paraId="5C0B922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w:t>
            </w:r>
          </w:p>
        </w:tc>
        <w:tc>
          <w:tcPr>
            <w:tcW w:w="245" w:type="dxa"/>
            <w:tcBorders>
              <w:top w:val="nil"/>
              <w:left w:val="nil"/>
              <w:bottom w:val="single" w:sz="4" w:space="0" w:color="auto"/>
              <w:right w:val="single" w:sz="4" w:space="0" w:color="auto"/>
            </w:tcBorders>
            <w:shd w:val="clear" w:color="auto" w:fill="auto"/>
            <w:vAlign w:val="center"/>
            <w:hideMark/>
          </w:tcPr>
          <w:p w14:paraId="42F1D993"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6</w:t>
            </w:r>
          </w:p>
        </w:tc>
        <w:tc>
          <w:tcPr>
            <w:tcW w:w="245" w:type="dxa"/>
            <w:tcBorders>
              <w:top w:val="nil"/>
              <w:left w:val="nil"/>
              <w:bottom w:val="single" w:sz="4" w:space="0" w:color="auto"/>
              <w:right w:val="single" w:sz="4" w:space="0" w:color="auto"/>
            </w:tcBorders>
            <w:shd w:val="clear" w:color="auto" w:fill="auto"/>
            <w:vAlign w:val="center"/>
            <w:hideMark/>
          </w:tcPr>
          <w:p w14:paraId="5334B13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7</w:t>
            </w:r>
          </w:p>
        </w:tc>
        <w:tc>
          <w:tcPr>
            <w:tcW w:w="245" w:type="dxa"/>
            <w:tcBorders>
              <w:top w:val="nil"/>
              <w:left w:val="nil"/>
              <w:bottom w:val="single" w:sz="4" w:space="0" w:color="auto"/>
              <w:right w:val="single" w:sz="4" w:space="0" w:color="auto"/>
            </w:tcBorders>
            <w:shd w:val="clear" w:color="auto" w:fill="auto"/>
            <w:vAlign w:val="center"/>
            <w:hideMark/>
          </w:tcPr>
          <w:p w14:paraId="277FA2DD"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8</w:t>
            </w:r>
          </w:p>
        </w:tc>
        <w:tc>
          <w:tcPr>
            <w:tcW w:w="245" w:type="dxa"/>
            <w:tcBorders>
              <w:top w:val="nil"/>
              <w:left w:val="nil"/>
              <w:bottom w:val="single" w:sz="4" w:space="0" w:color="auto"/>
              <w:right w:val="single" w:sz="4" w:space="0" w:color="auto"/>
            </w:tcBorders>
            <w:shd w:val="clear" w:color="auto" w:fill="auto"/>
            <w:vAlign w:val="center"/>
            <w:hideMark/>
          </w:tcPr>
          <w:p w14:paraId="6697B2E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9</w:t>
            </w:r>
          </w:p>
        </w:tc>
        <w:tc>
          <w:tcPr>
            <w:tcW w:w="272" w:type="dxa"/>
            <w:tcBorders>
              <w:top w:val="nil"/>
              <w:left w:val="nil"/>
              <w:bottom w:val="single" w:sz="4" w:space="0" w:color="auto"/>
              <w:right w:val="single" w:sz="4" w:space="0" w:color="auto"/>
            </w:tcBorders>
            <w:shd w:val="clear" w:color="auto" w:fill="auto"/>
            <w:vAlign w:val="center"/>
            <w:hideMark/>
          </w:tcPr>
          <w:p w14:paraId="64B63D39"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10</w:t>
            </w:r>
          </w:p>
        </w:tc>
        <w:tc>
          <w:tcPr>
            <w:tcW w:w="272" w:type="dxa"/>
            <w:tcBorders>
              <w:top w:val="nil"/>
              <w:left w:val="nil"/>
              <w:bottom w:val="single" w:sz="4" w:space="0" w:color="auto"/>
              <w:right w:val="single" w:sz="4" w:space="0" w:color="auto"/>
            </w:tcBorders>
            <w:shd w:val="clear" w:color="auto" w:fill="auto"/>
            <w:vAlign w:val="center"/>
            <w:hideMark/>
          </w:tcPr>
          <w:p w14:paraId="3E57AB9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11</w:t>
            </w:r>
          </w:p>
        </w:tc>
        <w:tc>
          <w:tcPr>
            <w:tcW w:w="272" w:type="dxa"/>
            <w:tcBorders>
              <w:top w:val="nil"/>
              <w:left w:val="nil"/>
              <w:bottom w:val="single" w:sz="4" w:space="0" w:color="auto"/>
              <w:right w:val="single" w:sz="4" w:space="0" w:color="auto"/>
            </w:tcBorders>
            <w:shd w:val="clear" w:color="auto" w:fill="auto"/>
            <w:vAlign w:val="center"/>
            <w:hideMark/>
          </w:tcPr>
          <w:p w14:paraId="445EB1A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12</w:t>
            </w:r>
          </w:p>
        </w:tc>
        <w:tc>
          <w:tcPr>
            <w:tcW w:w="272" w:type="dxa"/>
            <w:tcBorders>
              <w:top w:val="nil"/>
              <w:left w:val="nil"/>
              <w:bottom w:val="single" w:sz="4" w:space="0" w:color="auto"/>
              <w:right w:val="single" w:sz="4" w:space="0" w:color="auto"/>
            </w:tcBorders>
            <w:shd w:val="clear" w:color="auto" w:fill="auto"/>
            <w:vAlign w:val="center"/>
            <w:hideMark/>
          </w:tcPr>
          <w:p w14:paraId="7FD2E9F3"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13</w:t>
            </w:r>
          </w:p>
        </w:tc>
        <w:tc>
          <w:tcPr>
            <w:tcW w:w="271" w:type="dxa"/>
            <w:tcBorders>
              <w:top w:val="nil"/>
              <w:left w:val="nil"/>
              <w:bottom w:val="single" w:sz="4" w:space="0" w:color="auto"/>
              <w:right w:val="single" w:sz="4" w:space="0" w:color="auto"/>
            </w:tcBorders>
            <w:shd w:val="clear" w:color="auto" w:fill="auto"/>
            <w:vAlign w:val="center"/>
            <w:hideMark/>
          </w:tcPr>
          <w:p w14:paraId="596600A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14</w:t>
            </w:r>
          </w:p>
        </w:tc>
        <w:tc>
          <w:tcPr>
            <w:tcW w:w="271" w:type="dxa"/>
            <w:tcBorders>
              <w:top w:val="nil"/>
              <w:left w:val="nil"/>
              <w:bottom w:val="single" w:sz="4" w:space="0" w:color="auto"/>
              <w:right w:val="single" w:sz="4" w:space="0" w:color="auto"/>
            </w:tcBorders>
            <w:shd w:val="clear" w:color="auto" w:fill="auto"/>
            <w:vAlign w:val="center"/>
            <w:hideMark/>
          </w:tcPr>
          <w:p w14:paraId="39338D0A"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15</w:t>
            </w:r>
          </w:p>
        </w:tc>
        <w:tc>
          <w:tcPr>
            <w:tcW w:w="271" w:type="dxa"/>
            <w:tcBorders>
              <w:top w:val="nil"/>
              <w:left w:val="nil"/>
              <w:bottom w:val="single" w:sz="4" w:space="0" w:color="auto"/>
              <w:right w:val="single" w:sz="4" w:space="0" w:color="auto"/>
            </w:tcBorders>
            <w:shd w:val="clear" w:color="auto" w:fill="auto"/>
            <w:vAlign w:val="center"/>
            <w:hideMark/>
          </w:tcPr>
          <w:p w14:paraId="09B67CF9"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16</w:t>
            </w:r>
          </w:p>
        </w:tc>
        <w:tc>
          <w:tcPr>
            <w:tcW w:w="271" w:type="dxa"/>
            <w:tcBorders>
              <w:top w:val="nil"/>
              <w:left w:val="nil"/>
              <w:bottom w:val="single" w:sz="4" w:space="0" w:color="auto"/>
              <w:right w:val="single" w:sz="4" w:space="0" w:color="auto"/>
            </w:tcBorders>
            <w:shd w:val="clear" w:color="auto" w:fill="auto"/>
            <w:vAlign w:val="center"/>
            <w:hideMark/>
          </w:tcPr>
          <w:p w14:paraId="38E502BF"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17</w:t>
            </w:r>
          </w:p>
        </w:tc>
        <w:tc>
          <w:tcPr>
            <w:tcW w:w="271" w:type="dxa"/>
            <w:tcBorders>
              <w:top w:val="nil"/>
              <w:left w:val="nil"/>
              <w:bottom w:val="single" w:sz="4" w:space="0" w:color="auto"/>
              <w:right w:val="single" w:sz="4" w:space="0" w:color="auto"/>
            </w:tcBorders>
            <w:shd w:val="clear" w:color="auto" w:fill="auto"/>
            <w:vAlign w:val="center"/>
            <w:hideMark/>
          </w:tcPr>
          <w:p w14:paraId="44A72C42"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18</w:t>
            </w:r>
          </w:p>
        </w:tc>
        <w:tc>
          <w:tcPr>
            <w:tcW w:w="271" w:type="dxa"/>
            <w:tcBorders>
              <w:top w:val="nil"/>
              <w:left w:val="nil"/>
              <w:bottom w:val="single" w:sz="4" w:space="0" w:color="auto"/>
              <w:right w:val="single" w:sz="4" w:space="0" w:color="auto"/>
            </w:tcBorders>
            <w:shd w:val="clear" w:color="auto" w:fill="auto"/>
            <w:vAlign w:val="center"/>
            <w:hideMark/>
          </w:tcPr>
          <w:p w14:paraId="5C59B5C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19</w:t>
            </w:r>
          </w:p>
        </w:tc>
        <w:tc>
          <w:tcPr>
            <w:tcW w:w="271" w:type="dxa"/>
            <w:tcBorders>
              <w:top w:val="nil"/>
              <w:left w:val="nil"/>
              <w:bottom w:val="single" w:sz="4" w:space="0" w:color="auto"/>
              <w:right w:val="single" w:sz="4" w:space="0" w:color="auto"/>
            </w:tcBorders>
            <w:shd w:val="clear" w:color="auto" w:fill="auto"/>
            <w:vAlign w:val="center"/>
            <w:hideMark/>
          </w:tcPr>
          <w:p w14:paraId="789F1F94"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20</w:t>
            </w:r>
          </w:p>
        </w:tc>
        <w:tc>
          <w:tcPr>
            <w:tcW w:w="271" w:type="dxa"/>
            <w:tcBorders>
              <w:top w:val="nil"/>
              <w:left w:val="nil"/>
              <w:bottom w:val="single" w:sz="4" w:space="0" w:color="auto"/>
              <w:right w:val="single" w:sz="4" w:space="0" w:color="auto"/>
            </w:tcBorders>
            <w:shd w:val="clear" w:color="auto" w:fill="auto"/>
            <w:vAlign w:val="center"/>
            <w:hideMark/>
          </w:tcPr>
          <w:p w14:paraId="0B8B68E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21</w:t>
            </w:r>
          </w:p>
        </w:tc>
        <w:tc>
          <w:tcPr>
            <w:tcW w:w="271" w:type="dxa"/>
            <w:tcBorders>
              <w:top w:val="nil"/>
              <w:left w:val="nil"/>
              <w:bottom w:val="single" w:sz="4" w:space="0" w:color="auto"/>
              <w:right w:val="single" w:sz="4" w:space="0" w:color="auto"/>
            </w:tcBorders>
            <w:shd w:val="clear" w:color="auto" w:fill="auto"/>
            <w:vAlign w:val="center"/>
            <w:hideMark/>
          </w:tcPr>
          <w:p w14:paraId="7E4339CE"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22</w:t>
            </w:r>
          </w:p>
        </w:tc>
        <w:tc>
          <w:tcPr>
            <w:tcW w:w="271" w:type="dxa"/>
            <w:tcBorders>
              <w:top w:val="nil"/>
              <w:left w:val="nil"/>
              <w:bottom w:val="single" w:sz="4" w:space="0" w:color="auto"/>
              <w:right w:val="single" w:sz="4" w:space="0" w:color="auto"/>
            </w:tcBorders>
            <w:shd w:val="clear" w:color="auto" w:fill="auto"/>
            <w:vAlign w:val="center"/>
            <w:hideMark/>
          </w:tcPr>
          <w:p w14:paraId="740D8B4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23</w:t>
            </w:r>
          </w:p>
        </w:tc>
        <w:tc>
          <w:tcPr>
            <w:tcW w:w="271" w:type="dxa"/>
            <w:tcBorders>
              <w:top w:val="nil"/>
              <w:left w:val="nil"/>
              <w:bottom w:val="single" w:sz="4" w:space="0" w:color="auto"/>
              <w:right w:val="single" w:sz="4" w:space="0" w:color="auto"/>
            </w:tcBorders>
            <w:shd w:val="clear" w:color="auto" w:fill="auto"/>
            <w:vAlign w:val="center"/>
            <w:hideMark/>
          </w:tcPr>
          <w:p w14:paraId="46A4C496"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24</w:t>
            </w:r>
          </w:p>
        </w:tc>
        <w:tc>
          <w:tcPr>
            <w:tcW w:w="271" w:type="dxa"/>
            <w:tcBorders>
              <w:top w:val="nil"/>
              <w:left w:val="nil"/>
              <w:bottom w:val="single" w:sz="4" w:space="0" w:color="auto"/>
              <w:right w:val="single" w:sz="4" w:space="0" w:color="auto"/>
            </w:tcBorders>
            <w:shd w:val="clear" w:color="auto" w:fill="auto"/>
            <w:vAlign w:val="center"/>
            <w:hideMark/>
          </w:tcPr>
          <w:p w14:paraId="3A168556"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25</w:t>
            </w:r>
          </w:p>
        </w:tc>
        <w:tc>
          <w:tcPr>
            <w:tcW w:w="271" w:type="dxa"/>
            <w:tcBorders>
              <w:top w:val="nil"/>
              <w:left w:val="nil"/>
              <w:bottom w:val="single" w:sz="4" w:space="0" w:color="auto"/>
              <w:right w:val="single" w:sz="4" w:space="0" w:color="auto"/>
            </w:tcBorders>
            <w:shd w:val="clear" w:color="auto" w:fill="auto"/>
            <w:vAlign w:val="center"/>
            <w:hideMark/>
          </w:tcPr>
          <w:p w14:paraId="0D05FBBA"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26</w:t>
            </w:r>
          </w:p>
        </w:tc>
        <w:tc>
          <w:tcPr>
            <w:tcW w:w="271" w:type="dxa"/>
            <w:tcBorders>
              <w:top w:val="nil"/>
              <w:left w:val="nil"/>
              <w:bottom w:val="single" w:sz="4" w:space="0" w:color="auto"/>
              <w:right w:val="single" w:sz="4" w:space="0" w:color="auto"/>
            </w:tcBorders>
            <w:shd w:val="clear" w:color="auto" w:fill="auto"/>
            <w:vAlign w:val="center"/>
            <w:hideMark/>
          </w:tcPr>
          <w:p w14:paraId="3996CCF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27</w:t>
            </w:r>
          </w:p>
        </w:tc>
        <w:tc>
          <w:tcPr>
            <w:tcW w:w="271" w:type="dxa"/>
            <w:tcBorders>
              <w:top w:val="nil"/>
              <w:left w:val="nil"/>
              <w:bottom w:val="single" w:sz="4" w:space="0" w:color="auto"/>
              <w:right w:val="single" w:sz="4" w:space="0" w:color="auto"/>
            </w:tcBorders>
            <w:shd w:val="clear" w:color="auto" w:fill="auto"/>
            <w:vAlign w:val="center"/>
            <w:hideMark/>
          </w:tcPr>
          <w:p w14:paraId="6942C526"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28</w:t>
            </w:r>
          </w:p>
        </w:tc>
        <w:tc>
          <w:tcPr>
            <w:tcW w:w="271" w:type="dxa"/>
            <w:tcBorders>
              <w:top w:val="nil"/>
              <w:left w:val="nil"/>
              <w:bottom w:val="single" w:sz="4" w:space="0" w:color="auto"/>
              <w:right w:val="single" w:sz="4" w:space="0" w:color="auto"/>
            </w:tcBorders>
            <w:shd w:val="clear" w:color="auto" w:fill="auto"/>
            <w:vAlign w:val="center"/>
            <w:hideMark/>
          </w:tcPr>
          <w:p w14:paraId="4192285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29</w:t>
            </w:r>
          </w:p>
        </w:tc>
        <w:tc>
          <w:tcPr>
            <w:tcW w:w="271" w:type="dxa"/>
            <w:tcBorders>
              <w:top w:val="nil"/>
              <w:left w:val="nil"/>
              <w:bottom w:val="single" w:sz="4" w:space="0" w:color="auto"/>
              <w:right w:val="single" w:sz="4" w:space="0" w:color="auto"/>
            </w:tcBorders>
            <w:shd w:val="clear" w:color="auto" w:fill="auto"/>
            <w:vAlign w:val="center"/>
            <w:hideMark/>
          </w:tcPr>
          <w:p w14:paraId="1F22237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30</w:t>
            </w:r>
          </w:p>
        </w:tc>
        <w:tc>
          <w:tcPr>
            <w:tcW w:w="298" w:type="dxa"/>
            <w:tcBorders>
              <w:top w:val="nil"/>
              <w:left w:val="nil"/>
              <w:bottom w:val="single" w:sz="4" w:space="0" w:color="auto"/>
              <w:right w:val="single" w:sz="4" w:space="0" w:color="auto"/>
            </w:tcBorders>
            <w:shd w:val="clear" w:color="auto" w:fill="auto"/>
            <w:vAlign w:val="center"/>
            <w:hideMark/>
          </w:tcPr>
          <w:p w14:paraId="7BB6625D"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31</w:t>
            </w:r>
          </w:p>
        </w:tc>
        <w:tc>
          <w:tcPr>
            <w:tcW w:w="244" w:type="dxa"/>
            <w:tcBorders>
              <w:top w:val="nil"/>
              <w:left w:val="nil"/>
              <w:bottom w:val="single" w:sz="4" w:space="0" w:color="auto"/>
              <w:right w:val="single" w:sz="4" w:space="0" w:color="auto"/>
            </w:tcBorders>
            <w:shd w:val="clear" w:color="auto" w:fill="auto"/>
            <w:vAlign w:val="center"/>
            <w:hideMark/>
          </w:tcPr>
          <w:p w14:paraId="1EE8927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32</w:t>
            </w:r>
          </w:p>
        </w:tc>
        <w:tc>
          <w:tcPr>
            <w:tcW w:w="271" w:type="dxa"/>
            <w:tcBorders>
              <w:top w:val="nil"/>
              <w:left w:val="nil"/>
              <w:bottom w:val="single" w:sz="4" w:space="0" w:color="auto"/>
              <w:right w:val="single" w:sz="4" w:space="0" w:color="auto"/>
            </w:tcBorders>
            <w:shd w:val="clear" w:color="auto" w:fill="auto"/>
            <w:vAlign w:val="center"/>
            <w:hideMark/>
          </w:tcPr>
          <w:p w14:paraId="5B4751F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33</w:t>
            </w:r>
          </w:p>
        </w:tc>
        <w:tc>
          <w:tcPr>
            <w:tcW w:w="271" w:type="dxa"/>
            <w:tcBorders>
              <w:top w:val="nil"/>
              <w:left w:val="nil"/>
              <w:bottom w:val="single" w:sz="4" w:space="0" w:color="auto"/>
              <w:right w:val="single" w:sz="4" w:space="0" w:color="auto"/>
            </w:tcBorders>
            <w:shd w:val="clear" w:color="auto" w:fill="auto"/>
            <w:vAlign w:val="center"/>
            <w:hideMark/>
          </w:tcPr>
          <w:p w14:paraId="5A206B29"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34</w:t>
            </w:r>
          </w:p>
        </w:tc>
        <w:tc>
          <w:tcPr>
            <w:tcW w:w="271" w:type="dxa"/>
            <w:tcBorders>
              <w:top w:val="nil"/>
              <w:left w:val="nil"/>
              <w:bottom w:val="single" w:sz="4" w:space="0" w:color="auto"/>
              <w:right w:val="single" w:sz="4" w:space="0" w:color="auto"/>
            </w:tcBorders>
            <w:shd w:val="clear" w:color="auto" w:fill="auto"/>
            <w:vAlign w:val="center"/>
            <w:hideMark/>
          </w:tcPr>
          <w:p w14:paraId="28BBFC7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35</w:t>
            </w:r>
          </w:p>
        </w:tc>
        <w:tc>
          <w:tcPr>
            <w:tcW w:w="271" w:type="dxa"/>
            <w:tcBorders>
              <w:top w:val="nil"/>
              <w:left w:val="nil"/>
              <w:bottom w:val="single" w:sz="4" w:space="0" w:color="auto"/>
              <w:right w:val="single" w:sz="4" w:space="0" w:color="auto"/>
            </w:tcBorders>
            <w:shd w:val="clear" w:color="auto" w:fill="auto"/>
            <w:vAlign w:val="center"/>
            <w:hideMark/>
          </w:tcPr>
          <w:p w14:paraId="4ED0D1F2"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36</w:t>
            </w:r>
          </w:p>
        </w:tc>
        <w:tc>
          <w:tcPr>
            <w:tcW w:w="271" w:type="dxa"/>
            <w:tcBorders>
              <w:top w:val="nil"/>
              <w:left w:val="nil"/>
              <w:bottom w:val="single" w:sz="4" w:space="0" w:color="auto"/>
              <w:right w:val="single" w:sz="4" w:space="0" w:color="auto"/>
            </w:tcBorders>
            <w:shd w:val="clear" w:color="auto" w:fill="auto"/>
            <w:vAlign w:val="center"/>
            <w:hideMark/>
          </w:tcPr>
          <w:p w14:paraId="3C1308A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37</w:t>
            </w:r>
          </w:p>
        </w:tc>
        <w:tc>
          <w:tcPr>
            <w:tcW w:w="271" w:type="dxa"/>
            <w:tcBorders>
              <w:top w:val="nil"/>
              <w:left w:val="nil"/>
              <w:bottom w:val="single" w:sz="4" w:space="0" w:color="auto"/>
              <w:right w:val="single" w:sz="4" w:space="0" w:color="auto"/>
            </w:tcBorders>
            <w:shd w:val="clear" w:color="auto" w:fill="auto"/>
            <w:vAlign w:val="center"/>
            <w:hideMark/>
          </w:tcPr>
          <w:p w14:paraId="413FE36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38</w:t>
            </w:r>
          </w:p>
        </w:tc>
        <w:tc>
          <w:tcPr>
            <w:tcW w:w="271" w:type="dxa"/>
            <w:tcBorders>
              <w:top w:val="nil"/>
              <w:left w:val="nil"/>
              <w:bottom w:val="single" w:sz="4" w:space="0" w:color="auto"/>
              <w:right w:val="single" w:sz="4" w:space="0" w:color="auto"/>
            </w:tcBorders>
            <w:shd w:val="clear" w:color="auto" w:fill="auto"/>
            <w:vAlign w:val="center"/>
            <w:hideMark/>
          </w:tcPr>
          <w:p w14:paraId="4B03E678"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39</w:t>
            </w:r>
          </w:p>
        </w:tc>
        <w:tc>
          <w:tcPr>
            <w:tcW w:w="271" w:type="dxa"/>
            <w:tcBorders>
              <w:top w:val="nil"/>
              <w:left w:val="nil"/>
              <w:bottom w:val="single" w:sz="4" w:space="0" w:color="auto"/>
              <w:right w:val="single" w:sz="4" w:space="0" w:color="auto"/>
            </w:tcBorders>
            <w:shd w:val="clear" w:color="auto" w:fill="auto"/>
            <w:vAlign w:val="center"/>
            <w:hideMark/>
          </w:tcPr>
          <w:p w14:paraId="6FAD73B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40</w:t>
            </w:r>
          </w:p>
        </w:tc>
        <w:tc>
          <w:tcPr>
            <w:tcW w:w="271" w:type="dxa"/>
            <w:tcBorders>
              <w:top w:val="nil"/>
              <w:left w:val="nil"/>
              <w:bottom w:val="single" w:sz="4" w:space="0" w:color="auto"/>
              <w:right w:val="single" w:sz="4" w:space="0" w:color="auto"/>
            </w:tcBorders>
            <w:shd w:val="clear" w:color="auto" w:fill="auto"/>
            <w:vAlign w:val="center"/>
            <w:hideMark/>
          </w:tcPr>
          <w:p w14:paraId="6C3C2EEE"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41</w:t>
            </w:r>
          </w:p>
        </w:tc>
        <w:tc>
          <w:tcPr>
            <w:tcW w:w="271" w:type="dxa"/>
            <w:tcBorders>
              <w:top w:val="nil"/>
              <w:left w:val="nil"/>
              <w:bottom w:val="single" w:sz="4" w:space="0" w:color="auto"/>
              <w:right w:val="single" w:sz="4" w:space="0" w:color="auto"/>
            </w:tcBorders>
            <w:shd w:val="clear" w:color="auto" w:fill="auto"/>
            <w:vAlign w:val="center"/>
            <w:hideMark/>
          </w:tcPr>
          <w:p w14:paraId="5BE15460"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42</w:t>
            </w:r>
          </w:p>
        </w:tc>
        <w:tc>
          <w:tcPr>
            <w:tcW w:w="271" w:type="dxa"/>
            <w:tcBorders>
              <w:top w:val="nil"/>
              <w:left w:val="nil"/>
              <w:bottom w:val="single" w:sz="4" w:space="0" w:color="auto"/>
              <w:right w:val="single" w:sz="4" w:space="0" w:color="auto"/>
            </w:tcBorders>
            <w:shd w:val="clear" w:color="auto" w:fill="auto"/>
            <w:vAlign w:val="center"/>
            <w:hideMark/>
          </w:tcPr>
          <w:p w14:paraId="6E6EC0B6"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43</w:t>
            </w:r>
          </w:p>
        </w:tc>
        <w:tc>
          <w:tcPr>
            <w:tcW w:w="271" w:type="dxa"/>
            <w:tcBorders>
              <w:top w:val="nil"/>
              <w:left w:val="nil"/>
              <w:bottom w:val="single" w:sz="4" w:space="0" w:color="auto"/>
              <w:right w:val="single" w:sz="4" w:space="0" w:color="auto"/>
            </w:tcBorders>
            <w:shd w:val="clear" w:color="auto" w:fill="auto"/>
            <w:vAlign w:val="center"/>
            <w:hideMark/>
          </w:tcPr>
          <w:p w14:paraId="29E3FE27"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44</w:t>
            </w:r>
          </w:p>
        </w:tc>
        <w:tc>
          <w:tcPr>
            <w:tcW w:w="271" w:type="dxa"/>
            <w:tcBorders>
              <w:top w:val="nil"/>
              <w:left w:val="nil"/>
              <w:bottom w:val="single" w:sz="4" w:space="0" w:color="auto"/>
              <w:right w:val="single" w:sz="4" w:space="0" w:color="auto"/>
            </w:tcBorders>
            <w:shd w:val="clear" w:color="auto" w:fill="auto"/>
            <w:vAlign w:val="center"/>
            <w:hideMark/>
          </w:tcPr>
          <w:p w14:paraId="2A99F7B5"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45</w:t>
            </w:r>
          </w:p>
        </w:tc>
        <w:tc>
          <w:tcPr>
            <w:tcW w:w="271" w:type="dxa"/>
            <w:tcBorders>
              <w:top w:val="nil"/>
              <w:left w:val="nil"/>
              <w:bottom w:val="single" w:sz="4" w:space="0" w:color="auto"/>
              <w:right w:val="single" w:sz="4" w:space="0" w:color="auto"/>
            </w:tcBorders>
            <w:shd w:val="clear" w:color="auto" w:fill="auto"/>
            <w:vAlign w:val="center"/>
            <w:hideMark/>
          </w:tcPr>
          <w:p w14:paraId="6FC0B6EA"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46</w:t>
            </w:r>
          </w:p>
        </w:tc>
        <w:tc>
          <w:tcPr>
            <w:tcW w:w="271" w:type="dxa"/>
            <w:tcBorders>
              <w:top w:val="nil"/>
              <w:left w:val="nil"/>
              <w:bottom w:val="single" w:sz="4" w:space="0" w:color="auto"/>
              <w:right w:val="single" w:sz="4" w:space="0" w:color="auto"/>
            </w:tcBorders>
            <w:shd w:val="clear" w:color="auto" w:fill="auto"/>
            <w:vAlign w:val="center"/>
            <w:hideMark/>
          </w:tcPr>
          <w:p w14:paraId="4F3618E2"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47</w:t>
            </w:r>
          </w:p>
        </w:tc>
        <w:tc>
          <w:tcPr>
            <w:tcW w:w="271" w:type="dxa"/>
            <w:tcBorders>
              <w:top w:val="nil"/>
              <w:left w:val="nil"/>
              <w:bottom w:val="single" w:sz="4" w:space="0" w:color="auto"/>
              <w:right w:val="single" w:sz="4" w:space="0" w:color="auto"/>
            </w:tcBorders>
            <w:shd w:val="clear" w:color="auto" w:fill="auto"/>
            <w:vAlign w:val="center"/>
            <w:hideMark/>
          </w:tcPr>
          <w:p w14:paraId="696562E7"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48</w:t>
            </w:r>
          </w:p>
        </w:tc>
        <w:tc>
          <w:tcPr>
            <w:tcW w:w="271" w:type="dxa"/>
            <w:tcBorders>
              <w:top w:val="nil"/>
              <w:left w:val="nil"/>
              <w:bottom w:val="single" w:sz="4" w:space="0" w:color="auto"/>
              <w:right w:val="single" w:sz="4" w:space="0" w:color="auto"/>
            </w:tcBorders>
            <w:shd w:val="clear" w:color="auto" w:fill="auto"/>
            <w:vAlign w:val="center"/>
            <w:hideMark/>
          </w:tcPr>
          <w:p w14:paraId="719018B9"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49</w:t>
            </w:r>
          </w:p>
        </w:tc>
        <w:tc>
          <w:tcPr>
            <w:tcW w:w="271" w:type="dxa"/>
            <w:tcBorders>
              <w:top w:val="nil"/>
              <w:left w:val="nil"/>
              <w:bottom w:val="single" w:sz="4" w:space="0" w:color="auto"/>
              <w:right w:val="single" w:sz="4" w:space="0" w:color="auto"/>
            </w:tcBorders>
            <w:shd w:val="clear" w:color="auto" w:fill="auto"/>
            <w:vAlign w:val="center"/>
            <w:hideMark/>
          </w:tcPr>
          <w:p w14:paraId="4011651F"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50</w:t>
            </w:r>
          </w:p>
        </w:tc>
        <w:tc>
          <w:tcPr>
            <w:tcW w:w="271" w:type="dxa"/>
            <w:tcBorders>
              <w:top w:val="nil"/>
              <w:left w:val="nil"/>
              <w:bottom w:val="single" w:sz="4" w:space="0" w:color="auto"/>
              <w:right w:val="single" w:sz="4" w:space="0" w:color="auto"/>
            </w:tcBorders>
            <w:shd w:val="clear" w:color="auto" w:fill="auto"/>
            <w:vAlign w:val="center"/>
            <w:hideMark/>
          </w:tcPr>
          <w:p w14:paraId="76613019"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51</w:t>
            </w:r>
          </w:p>
        </w:tc>
        <w:tc>
          <w:tcPr>
            <w:tcW w:w="271" w:type="dxa"/>
            <w:tcBorders>
              <w:top w:val="nil"/>
              <w:left w:val="nil"/>
              <w:bottom w:val="single" w:sz="4" w:space="0" w:color="auto"/>
              <w:right w:val="single" w:sz="4" w:space="0" w:color="auto"/>
            </w:tcBorders>
            <w:shd w:val="clear" w:color="auto" w:fill="auto"/>
            <w:vAlign w:val="center"/>
            <w:hideMark/>
          </w:tcPr>
          <w:p w14:paraId="097F271F"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52</w:t>
            </w:r>
          </w:p>
        </w:tc>
        <w:tc>
          <w:tcPr>
            <w:tcW w:w="284" w:type="dxa"/>
            <w:vMerge/>
            <w:tcBorders>
              <w:top w:val="single" w:sz="4" w:space="0" w:color="auto"/>
              <w:left w:val="single" w:sz="4" w:space="0" w:color="auto"/>
              <w:bottom w:val="single" w:sz="4" w:space="0" w:color="000000"/>
              <w:right w:val="single" w:sz="4" w:space="0" w:color="auto"/>
            </w:tcBorders>
            <w:vAlign w:val="center"/>
            <w:hideMark/>
          </w:tcPr>
          <w:p w14:paraId="6E0C836F" w14:textId="77777777" w:rsidR="00144B89" w:rsidRPr="00B02813" w:rsidRDefault="00144B89" w:rsidP="00AB20F3">
            <w:pPr>
              <w:rPr>
                <w:rFonts w:ascii="Times New Roman" w:eastAsia="Times New Roman" w:hAnsi="Times New Roman" w:cs="Times New Roman"/>
                <w:b/>
                <w:bCs/>
                <w:sz w:val="12"/>
                <w:szCs w:val="12"/>
              </w:rPr>
            </w:pPr>
          </w:p>
        </w:tc>
      </w:tr>
      <w:tr w:rsidR="00D34704" w:rsidRPr="00B02813" w14:paraId="6CA6A389" w14:textId="77777777" w:rsidTr="00DF2799">
        <w:trPr>
          <w:trHeight w:val="255"/>
        </w:trPr>
        <w:tc>
          <w:tcPr>
            <w:tcW w:w="28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CD3DDDB" w14:textId="04FA445A"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301" w:type="dxa"/>
            <w:tcBorders>
              <w:top w:val="nil"/>
              <w:left w:val="nil"/>
              <w:bottom w:val="single" w:sz="4" w:space="0" w:color="auto"/>
              <w:right w:val="single" w:sz="4" w:space="0" w:color="auto"/>
            </w:tcBorders>
            <w:shd w:val="clear" w:color="auto" w:fill="auto"/>
            <w:noWrap/>
            <w:vAlign w:val="center"/>
            <w:hideMark/>
          </w:tcPr>
          <w:p w14:paraId="26F2F54C"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5" w:type="dxa"/>
            <w:tcBorders>
              <w:top w:val="nil"/>
              <w:left w:val="nil"/>
              <w:bottom w:val="single" w:sz="4" w:space="0" w:color="auto"/>
              <w:right w:val="single" w:sz="4" w:space="0" w:color="auto"/>
            </w:tcBorders>
            <w:shd w:val="clear" w:color="auto" w:fill="auto"/>
            <w:noWrap/>
            <w:vAlign w:val="center"/>
          </w:tcPr>
          <w:p w14:paraId="51B93D2D"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A6CB5A6"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7817406"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C4CF866"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3FE24250"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6616C80F"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1305CEDA"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60DD4E25"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250BD030"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513E86BF"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66C427E6"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0E3B8C95"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1D8CE46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4124218F"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22283D5F"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CC737DB"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01B6BE4E" w14:textId="74625423"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5AAF5F9F"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14F433D4"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tcBorders>
              <w:top w:val="nil"/>
              <w:left w:val="nil"/>
              <w:bottom w:val="single" w:sz="4" w:space="0" w:color="auto"/>
              <w:right w:val="single" w:sz="4" w:space="0" w:color="auto"/>
            </w:tcBorders>
            <w:shd w:val="clear" w:color="auto" w:fill="auto"/>
            <w:noWrap/>
            <w:vAlign w:val="center"/>
          </w:tcPr>
          <w:p w14:paraId="7775070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5F9CA962"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181AF3D7"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5D092D6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441FF8B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1995BA6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201D0286"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13F680E2"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2BB2C66"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11A33E24"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3E93B2EF" w14:textId="77777777" w:rsidR="00D34704" w:rsidRPr="00B02813" w:rsidRDefault="00D34704" w:rsidP="00D34704">
            <w:pPr>
              <w:jc w:val="center"/>
              <w:rPr>
                <w:rFonts w:ascii="Times New Roman" w:eastAsia="Times New Roman" w:hAnsi="Times New Roman" w:cs="Times New Roman"/>
                <w:b/>
                <w:bCs/>
                <w:sz w:val="12"/>
                <w:szCs w:val="12"/>
              </w:rPr>
            </w:pPr>
          </w:p>
        </w:tc>
        <w:tc>
          <w:tcPr>
            <w:tcW w:w="298" w:type="dxa"/>
            <w:tcBorders>
              <w:top w:val="nil"/>
              <w:left w:val="nil"/>
              <w:bottom w:val="single" w:sz="4" w:space="0" w:color="auto"/>
              <w:right w:val="single" w:sz="4" w:space="0" w:color="auto"/>
            </w:tcBorders>
            <w:shd w:val="clear" w:color="auto" w:fill="auto"/>
            <w:noWrap/>
            <w:vAlign w:val="center"/>
          </w:tcPr>
          <w:p w14:paraId="43445C15" w14:textId="77777777" w:rsidR="00D34704" w:rsidRPr="00B02813" w:rsidRDefault="00D34704" w:rsidP="00D34704">
            <w:pPr>
              <w:jc w:val="center"/>
              <w:rPr>
                <w:rFonts w:ascii="Times New Roman" w:eastAsia="Times New Roman" w:hAnsi="Times New Roman" w:cs="Times New Roman"/>
                <w:b/>
                <w:bCs/>
                <w:sz w:val="12"/>
                <w:szCs w:val="12"/>
              </w:rPr>
            </w:pPr>
          </w:p>
        </w:tc>
        <w:tc>
          <w:tcPr>
            <w:tcW w:w="244" w:type="dxa"/>
            <w:tcBorders>
              <w:top w:val="nil"/>
              <w:left w:val="nil"/>
              <w:bottom w:val="single" w:sz="4" w:space="0" w:color="auto"/>
              <w:right w:val="single" w:sz="4" w:space="0" w:color="auto"/>
            </w:tcBorders>
            <w:shd w:val="clear" w:color="auto" w:fill="auto"/>
            <w:noWrap/>
            <w:vAlign w:val="center"/>
          </w:tcPr>
          <w:p w14:paraId="308D62A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3B0D7B87" w14:textId="77777777" w:rsidR="00D34704" w:rsidRPr="00B02813" w:rsidRDefault="00D34704" w:rsidP="00D34704">
            <w:pPr>
              <w:jc w:val="center"/>
              <w:rPr>
                <w:rFonts w:ascii="Times New Roman" w:eastAsia="Times New Roman" w:hAnsi="Times New Roman" w:cs="Times New Roman"/>
                <w:b/>
                <w:bCs/>
                <w:color w:val="00B0F0"/>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0F48B6FF" w14:textId="77777777" w:rsidR="00D34704" w:rsidRPr="00B02813" w:rsidRDefault="00D34704" w:rsidP="00D34704">
            <w:pPr>
              <w:jc w:val="center"/>
              <w:rPr>
                <w:rFonts w:ascii="Times New Roman" w:eastAsia="Times New Roman" w:hAnsi="Times New Roman" w:cs="Times New Roman"/>
                <w:b/>
                <w:bCs/>
                <w:color w:val="00B0F0"/>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3A11D04"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06E30E2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4FA1BC36"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single" w:sz="4" w:space="0" w:color="auto"/>
              <w:left w:val="single" w:sz="4" w:space="0" w:color="auto"/>
              <w:bottom w:val="single" w:sz="4" w:space="0" w:color="auto"/>
              <w:right w:val="single" w:sz="4" w:space="0" w:color="auto"/>
            </w:tcBorders>
            <w:shd w:val="clear" w:color="000000" w:fill="F79646"/>
            <w:noWrap/>
            <w:vAlign w:val="center"/>
          </w:tcPr>
          <w:p w14:paraId="0ABE549D" w14:textId="40FFF010"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tcBorders>
              <w:top w:val="nil"/>
              <w:left w:val="nil"/>
              <w:bottom w:val="single" w:sz="4" w:space="0" w:color="auto"/>
              <w:right w:val="single" w:sz="4" w:space="0" w:color="auto"/>
            </w:tcBorders>
            <w:shd w:val="clear" w:color="auto" w:fill="5B9BD5" w:themeFill="accent5"/>
            <w:noWrap/>
            <w:vAlign w:val="center"/>
          </w:tcPr>
          <w:p w14:paraId="42C0BB37" w14:textId="2A77C842"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76DAFEF3" w14:textId="3D37AC35"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4A73A58A" w14:textId="0597BF39"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51A28350" w14:textId="07078FAA"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hideMark/>
          </w:tcPr>
          <w:p w14:paraId="62946848" w14:textId="6AE58955"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2717249"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53A5C73"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AF95A0E"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B00A05B"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21491A9"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A24C8A1"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0317FDC"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602FDAD"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BCABF1E"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8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C12E9F8"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r>
      <w:tr w:rsidR="0069639E" w:rsidRPr="00B02813" w14:paraId="7359CD13" w14:textId="77777777" w:rsidTr="00D34704">
        <w:trPr>
          <w:trHeight w:val="255"/>
        </w:trPr>
        <w:tc>
          <w:tcPr>
            <w:tcW w:w="285" w:type="dxa"/>
            <w:vMerge/>
            <w:tcBorders>
              <w:top w:val="nil"/>
              <w:left w:val="single" w:sz="4" w:space="0" w:color="auto"/>
              <w:bottom w:val="single" w:sz="4" w:space="0" w:color="000000"/>
              <w:right w:val="single" w:sz="4" w:space="0" w:color="auto"/>
            </w:tcBorders>
            <w:vAlign w:val="center"/>
            <w:hideMark/>
          </w:tcPr>
          <w:p w14:paraId="4FDCB3CF" w14:textId="77777777" w:rsidR="00D34704" w:rsidRPr="00B02813" w:rsidRDefault="00D34704" w:rsidP="00D34704">
            <w:pPr>
              <w:rPr>
                <w:rFonts w:ascii="Times New Roman" w:eastAsia="Times New Roman" w:hAnsi="Times New Roman" w:cs="Times New Roman"/>
                <w:b/>
                <w:bCs/>
                <w:sz w:val="12"/>
                <w:szCs w:val="12"/>
              </w:rPr>
            </w:pPr>
          </w:p>
        </w:tc>
        <w:tc>
          <w:tcPr>
            <w:tcW w:w="301" w:type="dxa"/>
            <w:tcBorders>
              <w:top w:val="nil"/>
              <w:left w:val="nil"/>
              <w:bottom w:val="single" w:sz="4" w:space="0" w:color="auto"/>
              <w:right w:val="single" w:sz="4" w:space="0" w:color="auto"/>
            </w:tcBorders>
            <w:shd w:val="clear" w:color="000000" w:fill="BFBFBF"/>
            <w:noWrap/>
            <w:vAlign w:val="center"/>
            <w:hideMark/>
          </w:tcPr>
          <w:p w14:paraId="60EADB8C"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5" w:type="dxa"/>
            <w:tcBorders>
              <w:top w:val="nil"/>
              <w:left w:val="nil"/>
              <w:bottom w:val="single" w:sz="4" w:space="0" w:color="auto"/>
              <w:right w:val="single" w:sz="4" w:space="0" w:color="auto"/>
            </w:tcBorders>
            <w:shd w:val="clear" w:color="000000" w:fill="BFBFBF"/>
            <w:noWrap/>
            <w:vAlign w:val="center"/>
          </w:tcPr>
          <w:p w14:paraId="2CF57169"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5F0CA408"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02FDAD6A"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58F25B34"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64A1AD5C"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2984A09A"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60120949"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2EFB3174"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75A4F33F"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5414BC5C"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3A8AF4A8"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7FD8A5B2"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3559A79C"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4B7FCE95"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1250BD7"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543E53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single" w:sz="4" w:space="0" w:color="auto"/>
              <w:bottom w:val="single" w:sz="4" w:space="0" w:color="000000"/>
              <w:right w:val="single" w:sz="4" w:space="0" w:color="auto"/>
            </w:tcBorders>
            <w:shd w:val="clear" w:color="auto" w:fill="BFBFBF" w:themeFill="background1" w:themeFillShade="BF"/>
            <w:vAlign w:val="center"/>
          </w:tcPr>
          <w:p w14:paraId="18BC311E"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auto"/>
              <w:right w:val="single" w:sz="4" w:space="0" w:color="auto"/>
            </w:tcBorders>
            <w:vAlign w:val="center"/>
            <w:hideMark/>
          </w:tcPr>
          <w:p w14:paraId="06B5003C"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auto"/>
              <w:right w:val="single" w:sz="4" w:space="0" w:color="auto"/>
            </w:tcBorders>
            <w:vAlign w:val="center"/>
            <w:hideMark/>
          </w:tcPr>
          <w:p w14:paraId="68D6B812" w14:textId="77777777" w:rsidR="00D34704" w:rsidRPr="00B02813" w:rsidRDefault="00D34704" w:rsidP="00D34704">
            <w:pP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1060785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5FF6746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CDD8857"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29C4260F"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64F4C69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1D748BF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1B296FA6"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1FACF7A4"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49A51B3B"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5E12794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5C47B22" w14:textId="77777777" w:rsidR="00D34704" w:rsidRPr="00B02813" w:rsidRDefault="00D34704" w:rsidP="00D34704">
            <w:pPr>
              <w:jc w:val="center"/>
              <w:rPr>
                <w:rFonts w:ascii="Times New Roman" w:eastAsia="Times New Roman" w:hAnsi="Times New Roman" w:cs="Times New Roman"/>
                <w:b/>
                <w:bCs/>
                <w:sz w:val="12"/>
                <w:szCs w:val="12"/>
              </w:rPr>
            </w:pPr>
          </w:p>
        </w:tc>
        <w:tc>
          <w:tcPr>
            <w:tcW w:w="298" w:type="dxa"/>
            <w:tcBorders>
              <w:top w:val="nil"/>
              <w:left w:val="nil"/>
              <w:bottom w:val="single" w:sz="4" w:space="0" w:color="auto"/>
              <w:right w:val="single" w:sz="4" w:space="0" w:color="auto"/>
            </w:tcBorders>
            <w:shd w:val="clear" w:color="000000" w:fill="BFBFBF"/>
            <w:noWrap/>
            <w:vAlign w:val="center"/>
          </w:tcPr>
          <w:p w14:paraId="5DB47A00" w14:textId="77777777" w:rsidR="00D34704" w:rsidRPr="00B02813" w:rsidRDefault="00D34704" w:rsidP="00D34704">
            <w:pPr>
              <w:jc w:val="center"/>
              <w:rPr>
                <w:rFonts w:ascii="Times New Roman" w:eastAsia="Times New Roman" w:hAnsi="Times New Roman" w:cs="Times New Roman"/>
                <w:b/>
                <w:bCs/>
                <w:sz w:val="12"/>
                <w:szCs w:val="12"/>
              </w:rPr>
            </w:pPr>
          </w:p>
        </w:tc>
        <w:tc>
          <w:tcPr>
            <w:tcW w:w="244" w:type="dxa"/>
            <w:tcBorders>
              <w:top w:val="nil"/>
              <w:left w:val="nil"/>
              <w:bottom w:val="single" w:sz="4" w:space="0" w:color="auto"/>
              <w:right w:val="single" w:sz="4" w:space="0" w:color="auto"/>
            </w:tcBorders>
            <w:shd w:val="clear" w:color="000000" w:fill="BFBFBF"/>
            <w:noWrap/>
            <w:vAlign w:val="center"/>
          </w:tcPr>
          <w:p w14:paraId="6FB94A1C"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BFBFBF" w:themeFill="background1" w:themeFillShade="BF"/>
            <w:noWrap/>
            <w:vAlign w:val="center"/>
          </w:tcPr>
          <w:p w14:paraId="325CF488"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BFBFBF" w:themeFill="background1" w:themeFillShade="BF"/>
            <w:noWrap/>
            <w:vAlign w:val="center"/>
          </w:tcPr>
          <w:p w14:paraId="331DCFA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19B46076"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37E54F15"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7317A5A7"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6D3AED6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8B189D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1E02C538"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6B54B854"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2C30573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14:paraId="558DC333"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3A86518C"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DF32F6A"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056EE142"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09C45C19"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D0DEA9F"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29EEB0CD"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501768C"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642DBD09"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9B9FCDA" w14:textId="77777777" w:rsidR="00D34704" w:rsidRPr="00B02813" w:rsidRDefault="00D34704" w:rsidP="00D34704">
            <w:pPr>
              <w:rPr>
                <w:rFonts w:ascii="Times New Roman" w:eastAsia="Times New Roman" w:hAnsi="Times New Roman" w:cs="Times New Roman"/>
                <w:b/>
                <w:bCs/>
                <w:sz w:val="12"/>
                <w:szCs w:val="12"/>
              </w:rPr>
            </w:pPr>
          </w:p>
        </w:tc>
        <w:tc>
          <w:tcPr>
            <w:tcW w:w="284" w:type="dxa"/>
            <w:vMerge/>
            <w:tcBorders>
              <w:top w:val="nil"/>
              <w:left w:val="single" w:sz="4" w:space="0" w:color="auto"/>
              <w:bottom w:val="single" w:sz="4" w:space="0" w:color="000000"/>
              <w:right w:val="single" w:sz="4" w:space="0" w:color="auto"/>
            </w:tcBorders>
            <w:vAlign w:val="center"/>
            <w:hideMark/>
          </w:tcPr>
          <w:p w14:paraId="7F261753" w14:textId="77777777" w:rsidR="00D34704" w:rsidRPr="00B02813" w:rsidRDefault="00D34704" w:rsidP="00D34704">
            <w:pPr>
              <w:rPr>
                <w:rFonts w:ascii="Times New Roman" w:eastAsia="Times New Roman" w:hAnsi="Times New Roman" w:cs="Times New Roman"/>
                <w:b/>
                <w:bCs/>
                <w:sz w:val="12"/>
                <w:szCs w:val="12"/>
              </w:rPr>
            </w:pPr>
          </w:p>
        </w:tc>
      </w:tr>
      <w:tr w:rsidR="00D34704" w:rsidRPr="00B02813" w14:paraId="02FDABDF" w14:textId="77777777" w:rsidTr="006E497E">
        <w:trPr>
          <w:trHeight w:val="255"/>
        </w:trPr>
        <w:tc>
          <w:tcPr>
            <w:tcW w:w="28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8A47472" w14:textId="36385358" w:rsidR="00D34704" w:rsidRPr="00B02813" w:rsidRDefault="00D34704" w:rsidP="00D34704">
            <w:pP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2</w:t>
            </w:r>
          </w:p>
        </w:tc>
        <w:tc>
          <w:tcPr>
            <w:tcW w:w="301" w:type="dxa"/>
            <w:tcBorders>
              <w:top w:val="nil"/>
              <w:left w:val="nil"/>
              <w:bottom w:val="single" w:sz="4" w:space="0" w:color="auto"/>
              <w:right w:val="single" w:sz="4" w:space="0" w:color="auto"/>
            </w:tcBorders>
            <w:shd w:val="clear" w:color="auto" w:fill="auto"/>
            <w:noWrap/>
            <w:vAlign w:val="center"/>
            <w:hideMark/>
          </w:tcPr>
          <w:p w14:paraId="5814430E"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5" w:type="dxa"/>
            <w:tcBorders>
              <w:top w:val="nil"/>
              <w:left w:val="nil"/>
              <w:bottom w:val="single" w:sz="4" w:space="0" w:color="auto"/>
              <w:right w:val="single" w:sz="4" w:space="0" w:color="auto"/>
            </w:tcBorders>
            <w:shd w:val="clear" w:color="auto" w:fill="auto"/>
            <w:noWrap/>
            <w:vAlign w:val="center"/>
          </w:tcPr>
          <w:p w14:paraId="1C5D63DA"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5CC6E06"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EA5AF20" w14:textId="77777777" w:rsidR="00D34704" w:rsidRPr="000F4DAC"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53C3B63" w14:textId="77777777" w:rsidR="00D34704" w:rsidRPr="000F4DAC"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32BF19DC" w14:textId="77777777" w:rsidR="00D34704" w:rsidRPr="000F4DAC"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684FDF0B" w14:textId="77777777" w:rsidR="00D34704" w:rsidRPr="000F4DAC"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5B2C85D5" w14:textId="77777777" w:rsidR="00D34704" w:rsidRPr="000F4DAC"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5617183D" w14:textId="77777777" w:rsidR="00D34704" w:rsidRPr="000F4DAC"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auto" w:fill="auto"/>
            <w:noWrap/>
            <w:vAlign w:val="center"/>
          </w:tcPr>
          <w:p w14:paraId="4F09D086" w14:textId="77777777" w:rsidR="00D34704" w:rsidRPr="000F4DAC"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469181E4" w14:textId="77777777" w:rsidR="00D34704" w:rsidRPr="000F4DAC"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5730E02B"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0914B162"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auto" w:fill="auto"/>
            <w:noWrap/>
            <w:vAlign w:val="center"/>
          </w:tcPr>
          <w:p w14:paraId="79E5B552"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C69F7E2"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085784ED"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20933A43"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single" w:sz="4" w:space="0" w:color="auto"/>
              <w:left w:val="single" w:sz="4" w:space="0" w:color="auto"/>
              <w:bottom w:val="single" w:sz="4" w:space="0" w:color="auto"/>
              <w:right w:val="single" w:sz="4" w:space="0" w:color="auto"/>
            </w:tcBorders>
            <w:shd w:val="clear" w:color="000000" w:fill="F79646"/>
            <w:noWrap/>
            <w:vAlign w:val="center"/>
          </w:tcPr>
          <w:p w14:paraId="4B2EDEBA" w14:textId="23F5C04F"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0235CDC"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47AE5537"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1" w:type="dxa"/>
            <w:tcBorders>
              <w:top w:val="nil"/>
              <w:left w:val="nil"/>
              <w:bottom w:val="single" w:sz="4" w:space="0" w:color="auto"/>
              <w:right w:val="single" w:sz="4" w:space="0" w:color="auto"/>
            </w:tcBorders>
            <w:shd w:val="clear" w:color="auto" w:fill="auto"/>
            <w:noWrap/>
            <w:vAlign w:val="center"/>
          </w:tcPr>
          <w:p w14:paraId="0607EB0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8D079C1"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0DBD7DF"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3CF58278"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319B0432"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22FCBA66"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5487926D"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7009425A"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2E435FF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auto"/>
            <w:noWrap/>
            <w:vAlign w:val="center"/>
          </w:tcPr>
          <w:p w14:paraId="69C58EDF"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single" w:sz="4" w:space="0" w:color="auto"/>
              <w:left w:val="single" w:sz="4" w:space="0" w:color="auto"/>
              <w:bottom w:val="single" w:sz="4" w:space="0" w:color="auto"/>
              <w:right w:val="single" w:sz="4" w:space="0" w:color="auto"/>
            </w:tcBorders>
            <w:shd w:val="clear" w:color="000000" w:fill="F79646"/>
            <w:noWrap/>
            <w:vAlign w:val="center"/>
          </w:tcPr>
          <w:p w14:paraId="5B0702C9" w14:textId="19293093"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8" w:type="dxa"/>
            <w:tcBorders>
              <w:top w:val="nil"/>
              <w:left w:val="nil"/>
              <w:bottom w:val="single" w:sz="4" w:space="0" w:color="auto"/>
              <w:right w:val="single" w:sz="4" w:space="0" w:color="auto"/>
            </w:tcBorders>
            <w:shd w:val="clear" w:color="auto" w:fill="5B9BD5" w:themeFill="accent5"/>
            <w:noWrap/>
            <w:vAlign w:val="center"/>
          </w:tcPr>
          <w:p w14:paraId="3702C9F0" w14:textId="493DF04D"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44" w:type="dxa"/>
            <w:tcBorders>
              <w:top w:val="nil"/>
              <w:left w:val="nil"/>
              <w:bottom w:val="single" w:sz="4" w:space="0" w:color="auto"/>
              <w:right w:val="single" w:sz="4" w:space="0" w:color="auto"/>
            </w:tcBorders>
            <w:shd w:val="clear" w:color="auto" w:fill="5B9BD5" w:themeFill="accent5"/>
            <w:noWrap/>
            <w:vAlign w:val="center"/>
          </w:tcPr>
          <w:p w14:paraId="0109CBC4" w14:textId="39994D79"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6FDACDEE" w14:textId="5A95A2F4"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381B185A" w14:textId="01880788"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02820180" w14:textId="45C04B6A"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508045F2" w14:textId="3C96D577"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64082277" w14:textId="7D19E8FC"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nil"/>
              <w:bottom w:val="single" w:sz="4" w:space="0" w:color="auto"/>
              <w:right w:val="single" w:sz="4" w:space="0" w:color="auto"/>
            </w:tcBorders>
            <w:shd w:val="clear" w:color="auto" w:fill="5B9BD5" w:themeFill="accent5"/>
            <w:noWrap/>
            <w:vAlign w:val="center"/>
          </w:tcPr>
          <w:p w14:paraId="271F2000" w14:textId="2AA99727"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single" w:sz="4" w:space="0" w:color="auto"/>
              <w:bottom w:val="single" w:sz="4" w:space="0" w:color="000000"/>
              <w:right w:val="single" w:sz="4" w:space="0" w:color="auto"/>
            </w:tcBorders>
            <w:shd w:val="clear" w:color="auto" w:fill="5B9BD5" w:themeFill="accent5"/>
            <w:noWrap/>
            <w:vAlign w:val="center"/>
            <w:hideMark/>
          </w:tcPr>
          <w:p w14:paraId="701B61A2" w14:textId="13A7E284"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tcBorders>
              <w:top w:val="nil"/>
              <w:left w:val="single" w:sz="4" w:space="0" w:color="auto"/>
              <w:bottom w:val="single" w:sz="4" w:space="0" w:color="000000"/>
              <w:right w:val="single" w:sz="4" w:space="0" w:color="auto"/>
            </w:tcBorders>
            <w:shd w:val="clear" w:color="auto" w:fill="5B9BD5" w:themeFill="accent5"/>
            <w:noWrap/>
            <w:vAlign w:val="center"/>
            <w:hideMark/>
          </w:tcPr>
          <w:p w14:paraId="657D888C" w14:textId="47A803D5"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П</w:t>
            </w:r>
          </w:p>
        </w:tc>
        <w:tc>
          <w:tcPr>
            <w:tcW w:w="271" w:type="dxa"/>
            <w:vMerge w:val="restart"/>
            <w:tcBorders>
              <w:top w:val="nil"/>
              <w:left w:val="single" w:sz="4" w:space="0" w:color="auto"/>
              <w:bottom w:val="single" w:sz="4" w:space="0" w:color="000000"/>
              <w:right w:val="single" w:sz="4" w:space="0" w:color="auto"/>
            </w:tcBorders>
            <w:shd w:val="clear" w:color="auto" w:fill="FF0000"/>
            <w:noWrap/>
            <w:vAlign w:val="center"/>
            <w:hideMark/>
          </w:tcPr>
          <w:p w14:paraId="1BEC5713" w14:textId="2D726E55"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Г</w:t>
            </w:r>
          </w:p>
        </w:tc>
        <w:tc>
          <w:tcPr>
            <w:tcW w:w="271"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54D5432D"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71"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147EF5EF"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71"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14:paraId="65AD8A78" w14:textId="19FF8514" w:rsidR="00D34704" w:rsidRPr="00B02813" w:rsidRDefault="00D34704" w:rsidP="00D34704">
            <w:pPr>
              <w:jc w:val="center"/>
              <w:rPr>
                <w:rFonts w:ascii="Times New Roman" w:eastAsia="Times New Roman" w:hAnsi="Times New Roman" w:cs="Times New Roman"/>
                <w:b/>
                <w:bCs/>
                <w:sz w:val="12"/>
                <w:szCs w:val="12"/>
              </w:rPr>
            </w:pP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tcPr>
          <w:p w14:paraId="4DA603B8"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tcPr>
          <w:p w14:paraId="74E999C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tcPr>
          <w:p w14:paraId="40BD9C18"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tcPr>
          <w:p w14:paraId="451A2A1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7CDD1B5"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DF2D150"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754CB9E"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B145946"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8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B1830F" w14:textId="6637DE34" w:rsidR="00D34704" w:rsidRPr="00B02813" w:rsidRDefault="00D34704" w:rsidP="00D34704">
            <w:pPr>
              <w:jc w:val="center"/>
              <w:rPr>
                <w:rFonts w:ascii="Times New Roman" w:eastAsia="Times New Roman" w:hAnsi="Times New Roman" w:cs="Times New Roman"/>
                <w:b/>
                <w:bCs/>
                <w:sz w:val="12"/>
                <w:szCs w:val="12"/>
              </w:rPr>
            </w:pPr>
            <w:r>
              <w:rPr>
                <w:rFonts w:ascii="Times New Roman" w:eastAsia="Times New Roman" w:hAnsi="Times New Roman" w:cs="Times New Roman"/>
                <w:b/>
                <w:bCs/>
                <w:sz w:val="12"/>
                <w:szCs w:val="12"/>
              </w:rPr>
              <w:t>2</w:t>
            </w:r>
          </w:p>
        </w:tc>
      </w:tr>
      <w:tr w:rsidR="0069639E" w:rsidRPr="00B02813" w14:paraId="2AEC14E1" w14:textId="77777777" w:rsidTr="00D34704">
        <w:trPr>
          <w:trHeight w:val="255"/>
        </w:trPr>
        <w:tc>
          <w:tcPr>
            <w:tcW w:w="285" w:type="dxa"/>
            <w:vMerge/>
            <w:tcBorders>
              <w:top w:val="nil"/>
              <w:left w:val="single" w:sz="4" w:space="0" w:color="auto"/>
              <w:bottom w:val="single" w:sz="4" w:space="0" w:color="000000"/>
              <w:right w:val="single" w:sz="4" w:space="0" w:color="auto"/>
            </w:tcBorders>
            <w:vAlign w:val="center"/>
            <w:hideMark/>
          </w:tcPr>
          <w:p w14:paraId="58B7402F" w14:textId="77777777" w:rsidR="00D34704" w:rsidRPr="00B02813" w:rsidRDefault="00D34704" w:rsidP="00D34704">
            <w:pPr>
              <w:rPr>
                <w:rFonts w:ascii="Times New Roman" w:eastAsia="Times New Roman" w:hAnsi="Times New Roman" w:cs="Times New Roman"/>
                <w:b/>
                <w:bCs/>
                <w:sz w:val="12"/>
                <w:szCs w:val="12"/>
              </w:rPr>
            </w:pPr>
          </w:p>
        </w:tc>
        <w:tc>
          <w:tcPr>
            <w:tcW w:w="301" w:type="dxa"/>
            <w:tcBorders>
              <w:top w:val="nil"/>
              <w:left w:val="nil"/>
              <w:bottom w:val="single" w:sz="4" w:space="0" w:color="auto"/>
              <w:right w:val="single" w:sz="4" w:space="0" w:color="auto"/>
            </w:tcBorders>
            <w:shd w:val="clear" w:color="000000" w:fill="BFBFBF"/>
            <w:noWrap/>
            <w:vAlign w:val="center"/>
            <w:hideMark/>
          </w:tcPr>
          <w:p w14:paraId="0926316F" w14:textId="77777777" w:rsidR="00D34704" w:rsidRPr="00B02813" w:rsidRDefault="00D34704" w:rsidP="00D3470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5" w:type="dxa"/>
            <w:tcBorders>
              <w:top w:val="nil"/>
              <w:left w:val="nil"/>
              <w:bottom w:val="single" w:sz="4" w:space="0" w:color="auto"/>
              <w:right w:val="single" w:sz="4" w:space="0" w:color="auto"/>
            </w:tcBorders>
            <w:shd w:val="clear" w:color="000000" w:fill="BFBFBF"/>
            <w:noWrap/>
            <w:vAlign w:val="center"/>
          </w:tcPr>
          <w:p w14:paraId="19431817"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3DFFD6A3"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1ADA1278"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3B03449C"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076BE54C"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5148592B"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5F91A82D"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71EDB337" w14:textId="77777777" w:rsidR="00D34704" w:rsidRPr="00B02813" w:rsidRDefault="00D34704" w:rsidP="00D34704">
            <w:pPr>
              <w:jc w:val="center"/>
              <w:rPr>
                <w:rFonts w:ascii="Times New Roman" w:eastAsia="Times New Roman" w:hAnsi="Times New Roman" w:cs="Times New Roman"/>
                <w:b/>
                <w:bCs/>
                <w:sz w:val="12"/>
                <w:szCs w:val="12"/>
              </w:rPr>
            </w:pPr>
          </w:p>
        </w:tc>
        <w:tc>
          <w:tcPr>
            <w:tcW w:w="245" w:type="dxa"/>
            <w:tcBorders>
              <w:top w:val="nil"/>
              <w:left w:val="nil"/>
              <w:bottom w:val="single" w:sz="4" w:space="0" w:color="auto"/>
              <w:right w:val="single" w:sz="4" w:space="0" w:color="auto"/>
            </w:tcBorders>
            <w:shd w:val="clear" w:color="000000" w:fill="BFBFBF"/>
            <w:noWrap/>
            <w:vAlign w:val="center"/>
          </w:tcPr>
          <w:p w14:paraId="47014243"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1657D2CB"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423E700A"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705D159C" w14:textId="77777777" w:rsidR="00D34704" w:rsidRPr="00B02813" w:rsidRDefault="00D34704" w:rsidP="00D34704">
            <w:pPr>
              <w:jc w:val="center"/>
              <w:rPr>
                <w:rFonts w:ascii="Times New Roman" w:eastAsia="Times New Roman" w:hAnsi="Times New Roman" w:cs="Times New Roman"/>
                <w:b/>
                <w:bCs/>
                <w:sz w:val="12"/>
                <w:szCs w:val="12"/>
              </w:rPr>
            </w:pPr>
          </w:p>
        </w:tc>
        <w:tc>
          <w:tcPr>
            <w:tcW w:w="272" w:type="dxa"/>
            <w:tcBorders>
              <w:top w:val="nil"/>
              <w:left w:val="nil"/>
              <w:bottom w:val="single" w:sz="4" w:space="0" w:color="auto"/>
              <w:right w:val="single" w:sz="4" w:space="0" w:color="auto"/>
            </w:tcBorders>
            <w:shd w:val="clear" w:color="000000" w:fill="BFBFBF"/>
            <w:noWrap/>
            <w:vAlign w:val="center"/>
          </w:tcPr>
          <w:p w14:paraId="3E12E3A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75B5542A"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486AB3D0"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4081036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306CAC9C"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auto"/>
              <w:right w:val="single" w:sz="4" w:space="0" w:color="auto"/>
            </w:tcBorders>
            <w:vAlign w:val="center"/>
            <w:hideMark/>
          </w:tcPr>
          <w:p w14:paraId="5426B1DD"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auto"/>
              <w:right w:val="single" w:sz="4" w:space="0" w:color="auto"/>
            </w:tcBorders>
            <w:vAlign w:val="center"/>
            <w:hideMark/>
          </w:tcPr>
          <w:p w14:paraId="6B825947" w14:textId="77777777" w:rsidR="00D34704" w:rsidRPr="00B02813" w:rsidRDefault="00D34704" w:rsidP="00D34704">
            <w:pP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2A7EB83"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7F02B7A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264CBBA5"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68C76D0D"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45AF69D5"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757BEF9C"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2EA42EB5"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6BA0931E"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0A38DD0A"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428474EA"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6E861C42" w14:textId="77777777" w:rsidR="00D34704" w:rsidRPr="00B02813" w:rsidRDefault="00D34704" w:rsidP="00D34704">
            <w:pPr>
              <w:jc w:val="center"/>
              <w:rPr>
                <w:rFonts w:ascii="Times New Roman" w:eastAsia="Times New Roman" w:hAnsi="Times New Roman" w:cs="Times New Roman"/>
                <w:b/>
                <w:bCs/>
                <w:sz w:val="12"/>
                <w:szCs w:val="12"/>
              </w:rPr>
            </w:pPr>
          </w:p>
        </w:tc>
        <w:tc>
          <w:tcPr>
            <w:tcW w:w="298" w:type="dxa"/>
            <w:tcBorders>
              <w:top w:val="nil"/>
              <w:left w:val="nil"/>
              <w:bottom w:val="single" w:sz="4" w:space="0" w:color="auto"/>
              <w:right w:val="single" w:sz="4" w:space="0" w:color="auto"/>
            </w:tcBorders>
            <w:shd w:val="clear" w:color="000000" w:fill="BFBFBF"/>
            <w:noWrap/>
            <w:vAlign w:val="center"/>
          </w:tcPr>
          <w:p w14:paraId="29F6F55B" w14:textId="77777777" w:rsidR="00D34704" w:rsidRPr="00B02813" w:rsidRDefault="00D34704" w:rsidP="00D34704">
            <w:pPr>
              <w:jc w:val="center"/>
              <w:rPr>
                <w:rFonts w:ascii="Times New Roman" w:eastAsia="Times New Roman" w:hAnsi="Times New Roman" w:cs="Times New Roman"/>
                <w:b/>
                <w:bCs/>
                <w:sz w:val="12"/>
                <w:szCs w:val="12"/>
              </w:rPr>
            </w:pPr>
          </w:p>
        </w:tc>
        <w:tc>
          <w:tcPr>
            <w:tcW w:w="244" w:type="dxa"/>
            <w:tcBorders>
              <w:top w:val="nil"/>
              <w:left w:val="nil"/>
              <w:bottom w:val="single" w:sz="4" w:space="0" w:color="auto"/>
              <w:right w:val="single" w:sz="4" w:space="0" w:color="auto"/>
            </w:tcBorders>
            <w:shd w:val="clear" w:color="000000" w:fill="BFBFBF"/>
            <w:noWrap/>
            <w:vAlign w:val="center"/>
          </w:tcPr>
          <w:p w14:paraId="022F74C3"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719F0200"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000000" w:fill="BFBFBF"/>
            <w:noWrap/>
            <w:vAlign w:val="center"/>
          </w:tcPr>
          <w:p w14:paraId="7C1CBDCC"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BFBFBF" w:themeFill="background1" w:themeFillShade="BF"/>
            <w:noWrap/>
            <w:vAlign w:val="center"/>
          </w:tcPr>
          <w:p w14:paraId="75AA3F5B"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BFBFBF" w:themeFill="background1" w:themeFillShade="BF"/>
            <w:noWrap/>
            <w:vAlign w:val="center"/>
          </w:tcPr>
          <w:p w14:paraId="1F4D76D4"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BFBFBF" w:themeFill="background1" w:themeFillShade="BF"/>
            <w:noWrap/>
            <w:vAlign w:val="center"/>
          </w:tcPr>
          <w:p w14:paraId="79D464B9"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nil"/>
              <w:bottom w:val="single" w:sz="4" w:space="0" w:color="auto"/>
              <w:right w:val="single" w:sz="4" w:space="0" w:color="auto"/>
            </w:tcBorders>
            <w:shd w:val="clear" w:color="auto" w:fill="BFBFBF" w:themeFill="background1" w:themeFillShade="BF"/>
            <w:noWrap/>
            <w:vAlign w:val="center"/>
          </w:tcPr>
          <w:p w14:paraId="642918DF" w14:textId="77777777" w:rsidR="00D34704" w:rsidRPr="00B02813" w:rsidRDefault="00D34704" w:rsidP="00D34704">
            <w:pPr>
              <w:jc w:val="center"/>
              <w:rPr>
                <w:rFonts w:ascii="Times New Roman" w:eastAsia="Times New Roman" w:hAnsi="Times New Roman" w:cs="Times New Roman"/>
                <w:b/>
                <w:bCs/>
                <w:sz w:val="12"/>
                <w:szCs w:val="12"/>
              </w:rPr>
            </w:pPr>
          </w:p>
        </w:tc>
        <w:tc>
          <w:tcPr>
            <w:tcW w:w="271" w:type="dxa"/>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14:paraId="17AC1308" w14:textId="77777777" w:rsidR="00D34704" w:rsidRPr="00B02813" w:rsidRDefault="00D34704" w:rsidP="00D34704">
            <w:pPr>
              <w:rPr>
                <w:rFonts w:ascii="Times New Roman" w:eastAsia="Times New Roman" w:hAnsi="Times New Roman" w:cs="Times New Roman"/>
                <w:b/>
                <w:bCs/>
                <w:sz w:val="12"/>
                <w:szCs w:val="12"/>
              </w:rPr>
            </w:pPr>
          </w:p>
        </w:tc>
        <w:tc>
          <w:tcPr>
            <w:tcW w:w="271" w:type="dxa"/>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14:paraId="3F62E296"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shd w:val="clear" w:color="auto" w:fill="FF0000"/>
            <w:vAlign w:val="center"/>
            <w:hideMark/>
          </w:tcPr>
          <w:p w14:paraId="4F9B75AC"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19FE37E1"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8B277E6"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01AE7F23"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tcPr>
          <w:p w14:paraId="1E500742"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tcPr>
          <w:p w14:paraId="7F332287"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tcPr>
          <w:p w14:paraId="67C084AF"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tcPr>
          <w:p w14:paraId="5FAF204A"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5C76943E"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C21F4CD"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4DB933FD" w14:textId="77777777" w:rsidR="00D34704" w:rsidRPr="00B02813" w:rsidRDefault="00D34704" w:rsidP="00D34704">
            <w:pPr>
              <w:rPr>
                <w:rFonts w:ascii="Times New Roman" w:eastAsia="Times New Roman" w:hAnsi="Times New Roman" w:cs="Times New Roman"/>
                <w:b/>
                <w:bCs/>
                <w:sz w:val="12"/>
                <w:szCs w:val="12"/>
              </w:rPr>
            </w:pPr>
          </w:p>
        </w:tc>
        <w:tc>
          <w:tcPr>
            <w:tcW w:w="271" w:type="dxa"/>
            <w:vMerge/>
            <w:tcBorders>
              <w:top w:val="nil"/>
              <w:left w:val="single" w:sz="4" w:space="0" w:color="auto"/>
              <w:bottom w:val="single" w:sz="4" w:space="0" w:color="000000"/>
              <w:right w:val="single" w:sz="4" w:space="0" w:color="auto"/>
            </w:tcBorders>
            <w:vAlign w:val="center"/>
            <w:hideMark/>
          </w:tcPr>
          <w:p w14:paraId="550C50BE" w14:textId="77777777" w:rsidR="00D34704" w:rsidRPr="00B02813" w:rsidRDefault="00D34704" w:rsidP="00D34704">
            <w:pPr>
              <w:rPr>
                <w:rFonts w:ascii="Times New Roman" w:eastAsia="Times New Roman" w:hAnsi="Times New Roman" w:cs="Times New Roman"/>
                <w:b/>
                <w:bCs/>
                <w:sz w:val="12"/>
                <w:szCs w:val="12"/>
              </w:rPr>
            </w:pPr>
          </w:p>
        </w:tc>
        <w:tc>
          <w:tcPr>
            <w:tcW w:w="284" w:type="dxa"/>
            <w:vMerge/>
            <w:tcBorders>
              <w:top w:val="nil"/>
              <w:left w:val="single" w:sz="4" w:space="0" w:color="auto"/>
              <w:bottom w:val="single" w:sz="4" w:space="0" w:color="000000"/>
              <w:right w:val="single" w:sz="4" w:space="0" w:color="auto"/>
            </w:tcBorders>
            <w:vAlign w:val="center"/>
            <w:hideMark/>
          </w:tcPr>
          <w:p w14:paraId="54826F13" w14:textId="77777777" w:rsidR="00D34704" w:rsidRPr="00B02813" w:rsidRDefault="00D34704" w:rsidP="00D34704">
            <w:pPr>
              <w:rPr>
                <w:rFonts w:ascii="Times New Roman" w:eastAsia="Times New Roman" w:hAnsi="Times New Roman" w:cs="Times New Roman"/>
                <w:b/>
                <w:bCs/>
                <w:sz w:val="12"/>
                <w:szCs w:val="12"/>
              </w:rPr>
            </w:pPr>
          </w:p>
        </w:tc>
      </w:tr>
    </w:tbl>
    <w:p w14:paraId="3DE9C192" w14:textId="77777777" w:rsidR="00144B89" w:rsidRDefault="00144B89" w:rsidP="00144B89">
      <w:pPr>
        <w:ind w:firstLine="709"/>
        <w:jc w:val="both"/>
        <w:rPr>
          <w:rFonts w:ascii="Times New Roman" w:hAnsi="Times New Roman" w:cs="Times New Roman"/>
          <w:sz w:val="18"/>
          <w:szCs w:val="18"/>
        </w:rPr>
      </w:pPr>
    </w:p>
    <w:p w14:paraId="4BB3E2F8" w14:textId="77777777" w:rsidR="00144B89" w:rsidRPr="00144B89" w:rsidRDefault="00144B89" w:rsidP="00144B89">
      <w:pPr>
        <w:ind w:firstLine="709"/>
        <w:jc w:val="both"/>
        <w:rPr>
          <w:rFonts w:ascii="Times New Roman" w:hAnsi="Times New Roman" w:cs="Times New Roman"/>
          <w:sz w:val="20"/>
          <w:szCs w:val="20"/>
        </w:rPr>
      </w:pPr>
      <w:r w:rsidRPr="00144B89">
        <w:rPr>
          <w:rFonts w:ascii="Times New Roman" w:hAnsi="Times New Roman" w:cs="Times New Roman"/>
          <w:sz w:val="20"/>
          <w:szCs w:val="20"/>
        </w:rPr>
        <w:t>Сокращения: ОЧ – обязательная часть образовательной программы; ВЧ – вариативная часть образовательной программы</w:t>
      </w:r>
      <w:r>
        <w:rPr>
          <w:rFonts w:ascii="Times New Roman" w:hAnsi="Times New Roman" w:cs="Times New Roman"/>
          <w:sz w:val="20"/>
          <w:szCs w:val="20"/>
        </w:rPr>
        <w:t>.</w:t>
      </w:r>
    </w:p>
    <w:p w14:paraId="4F171145" w14:textId="77777777" w:rsidR="00144B89" w:rsidRDefault="00144B89" w:rsidP="00144B89">
      <w:pPr>
        <w:rPr>
          <w:rFonts w:ascii="Times New Roman" w:eastAsia="Times New Roman" w:hAnsi="Times New Roman" w:cs="Times New Roman"/>
          <w:b/>
          <w:bCs/>
          <w:sz w:val="24"/>
          <w:szCs w:val="24"/>
        </w:rPr>
      </w:pPr>
    </w:p>
    <w:tbl>
      <w:tblPr>
        <w:tblW w:w="13497" w:type="dxa"/>
        <w:tblInd w:w="-5" w:type="dxa"/>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144B89" w:rsidRPr="00B02813" w14:paraId="780FDB71" w14:textId="77777777" w:rsidTr="00D740A1">
        <w:trPr>
          <w:trHeight w:val="270"/>
        </w:trPr>
        <w:tc>
          <w:tcPr>
            <w:tcW w:w="1080" w:type="dxa"/>
            <w:gridSpan w:val="2"/>
            <w:tcBorders>
              <w:top w:val="nil"/>
              <w:left w:val="nil"/>
              <w:bottom w:val="nil"/>
              <w:right w:val="nil"/>
            </w:tcBorders>
            <w:shd w:val="clear" w:color="auto" w:fill="auto"/>
            <w:noWrap/>
            <w:vAlign w:val="bottom"/>
            <w:hideMark/>
          </w:tcPr>
          <w:p w14:paraId="42FE615A"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Обозначения:</w:t>
            </w:r>
          </w:p>
        </w:tc>
        <w:tc>
          <w:tcPr>
            <w:tcW w:w="540" w:type="dxa"/>
            <w:tcBorders>
              <w:top w:val="nil"/>
              <w:left w:val="nil"/>
              <w:bottom w:val="nil"/>
              <w:right w:val="nil"/>
            </w:tcBorders>
            <w:shd w:val="clear" w:color="auto" w:fill="auto"/>
            <w:noWrap/>
            <w:vAlign w:val="bottom"/>
            <w:hideMark/>
          </w:tcPr>
          <w:p w14:paraId="33E99901" w14:textId="77777777" w:rsidR="00144B89" w:rsidRPr="00B02813" w:rsidRDefault="00144B89" w:rsidP="00AB20F3">
            <w:pPr>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vAlign w:val="bottom"/>
            <w:hideMark/>
          </w:tcPr>
          <w:p w14:paraId="239F9701"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C70BA76"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4BAE0414"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6DDF4A7B"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2A393B0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0998BF9"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D9BBDE7"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vAlign w:val="bottom"/>
            <w:hideMark/>
          </w:tcPr>
          <w:p w14:paraId="6AD116D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267153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7A5E5C6"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326CD47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41EC21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B092B1F"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9C82FA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FD83EE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5F30B93"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347593B1" w14:textId="77777777" w:rsidTr="00D740A1">
        <w:trPr>
          <w:trHeight w:val="270"/>
        </w:trPr>
        <w:tc>
          <w:tcPr>
            <w:tcW w:w="540" w:type="dxa"/>
            <w:tcBorders>
              <w:top w:val="nil"/>
              <w:left w:val="nil"/>
              <w:bottom w:val="nil"/>
              <w:right w:val="nil"/>
            </w:tcBorders>
            <w:shd w:val="clear" w:color="auto" w:fill="auto"/>
            <w:noWrap/>
            <w:vAlign w:val="bottom"/>
            <w:hideMark/>
          </w:tcPr>
          <w:p w14:paraId="1362847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580EAB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DB8BF9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9A4F7B" w14:textId="77777777" w:rsidR="00144B89" w:rsidRPr="00B02813" w:rsidRDefault="00144B89" w:rsidP="00AB20F3">
            <w:pPr>
              <w:jc w:val="center"/>
              <w:rPr>
                <w:rFonts w:ascii="Times New Roman" w:eastAsia="Times New Roman" w:hAnsi="Times New Roman" w:cs="Times New Roman"/>
                <w:sz w:val="12"/>
                <w:szCs w:val="12"/>
              </w:rPr>
            </w:pPr>
          </w:p>
        </w:tc>
        <w:tc>
          <w:tcPr>
            <w:tcW w:w="2996" w:type="dxa"/>
            <w:gridSpan w:val="4"/>
            <w:tcBorders>
              <w:top w:val="nil"/>
              <w:left w:val="nil"/>
              <w:bottom w:val="nil"/>
              <w:right w:val="nil"/>
            </w:tcBorders>
            <w:shd w:val="clear" w:color="auto" w:fill="auto"/>
            <w:noWrap/>
            <w:vAlign w:val="center"/>
            <w:hideMark/>
          </w:tcPr>
          <w:p w14:paraId="41E7FCD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(обязательная часть)</w:t>
            </w:r>
          </w:p>
        </w:tc>
        <w:tc>
          <w:tcPr>
            <w:tcW w:w="540" w:type="dxa"/>
            <w:tcBorders>
              <w:top w:val="nil"/>
              <w:left w:val="nil"/>
              <w:bottom w:val="nil"/>
              <w:right w:val="nil"/>
            </w:tcBorders>
            <w:shd w:val="clear" w:color="auto" w:fill="auto"/>
            <w:noWrap/>
            <w:hideMark/>
          </w:tcPr>
          <w:p w14:paraId="7BDCD305"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6198691D"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F0578F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FFD959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615644" w14:textId="77777777" w:rsidR="00144B89" w:rsidRPr="00B02813" w:rsidRDefault="00144B89" w:rsidP="00AB20F3">
            <w:pPr>
              <w:jc w:val="center"/>
              <w:rPr>
                <w:rFonts w:ascii="Times New Roman" w:eastAsia="Times New Roman" w:hAnsi="Times New Roman" w:cs="Times New Roman"/>
                <w:b/>
                <w:bCs/>
                <w:sz w:val="12"/>
                <w:szCs w:val="12"/>
              </w:rPr>
            </w:pPr>
          </w:p>
        </w:tc>
        <w:tc>
          <w:tcPr>
            <w:tcW w:w="2936" w:type="dxa"/>
            <w:tcBorders>
              <w:top w:val="nil"/>
              <w:left w:val="nil"/>
              <w:bottom w:val="nil"/>
              <w:right w:val="nil"/>
            </w:tcBorders>
            <w:shd w:val="clear" w:color="auto" w:fill="auto"/>
            <w:noWrap/>
            <w:vAlign w:val="center"/>
            <w:hideMark/>
          </w:tcPr>
          <w:p w14:paraId="37374B64"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(вариативная часть)</w:t>
            </w:r>
          </w:p>
        </w:tc>
        <w:tc>
          <w:tcPr>
            <w:tcW w:w="540" w:type="dxa"/>
            <w:tcBorders>
              <w:top w:val="nil"/>
              <w:left w:val="nil"/>
              <w:bottom w:val="nil"/>
              <w:right w:val="nil"/>
            </w:tcBorders>
            <w:shd w:val="clear" w:color="auto" w:fill="auto"/>
            <w:noWrap/>
            <w:hideMark/>
          </w:tcPr>
          <w:p w14:paraId="5F540941"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35F3D8D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6D3260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4D666D3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D782021"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54D3E7B5" w14:textId="77777777" w:rsidTr="00D740A1">
        <w:trPr>
          <w:trHeight w:val="255"/>
        </w:trPr>
        <w:tc>
          <w:tcPr>
            <w:tcW w:w="540" w:type="dxa"/>
            <w:tcBorders>
              <w:top w:val="nil"/>
              <w:left w:val="nil"/>
              <w:bottom w:val="nil"/>
              <w:right w:val="nil"/>
            </w:tcBorders>
            <w:shd w:val="clear" w:color="auto" w:fill="auto"/>
            <w:noWrap/>
            <w:vAlign w:val="bottom"/>
            <w:hideMark/>
          </w:tcPr>
          <w:p w14:paraId="1DAFB0F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824A80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14F0C8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409F835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96" w:type="dxa"/>
            <w:gridSpan w:val="4"/>
            <w:tcBorders>
              <w:top w:val="nil"/>
              <w:left w:val="nil"/>
              <w:bottom w:val="nil"/>
              <w:right w:val="nil"/>
            </w:tcBorders>
            <w:shd w:val="clear" w:color="auto" w:fill="auto"/>
            <w:noWrap/>
            <w:vAlign w:val="center"/>
            <w:hideMark/>
          </w:tcPr>
          <w:p w14:paraId="427F39B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5D6CEEB"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1085" w:type="dxa"/>
            <w:gridSpan w:val="2"/>
            <w:tcBorders>
              <w:top w:val="nil"/>
              <w:left w:val="nil"/>
              <w:bottom w:val="nil"/>
              <w:right w:val="nil"/>
            </w:tcBorders>
            <w:shd w:val="clear" w:color="auto" w:fill="auto"/>
            <w:noWrap/>
            <w:vAlign w:val="bottom"/>
            <w:hideMark/>
          </w:tcPr>
          <w:p w14:paraId="3CCCDD3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Каникулы</w:t>
            </w:r>
          </w:p>
        </w:tc>
        <w:tc>
          <w:tcPr>
            <w:tcW w:w="540" w:type="dxa"/>
            <w:tcBorders>
              <w:top w:val="nil"/>
              <w:left w:val="nil"/>
              <w:bottom w:val="nil"/>
              <w:right w:val="nil"/>
            </w:tcBorders>
            <w:shd w:val="clear" w:color="auto" w:fill="auto"/>
            <w:noWrap/>
            <w:vAlign w:val="bottom"/>
            <w:hideMark/>
          </w:tcPr>
          <w:p w14:paraId="1A50857E"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E1DF0D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5636" w:type="dxa"/>
            <w:gridSpan w:val="6"/>
            <w:tcBorders>
              <w:top w:val="nil"/>
              <w:left w:val="nil"/>
              <w:bottom w:val="nil"/>
              <w:right w:val="nil"/>
            </w:tcBorders>
            <w:shd w:val="clear" w:color="auto" w:fill="auto"/>
            <w:hideMark/>
          </w:tcPr>
          <w:p w14:paraId="7DAC44AF"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xml:space="preserve">       Государственная итоговая аттестация</w:t>
            </w:r>
          </w:p>
        </w:tc>
      </w:tr>
      <w:tr w:rsidR="00144B89" w:rsidRPr="00B02813" w14:paraId="17CF2DFB" w14:textId="77777777" w:rsidTr="00360E31">
        <w:trPr>
          <w:trHeight w:val="270"/>
        </w:trPr>
        <w:tc>
          <w:tcPr>
            <w:tcW w:w="540" w:type="dxa"/>
            <w:tcBorders>
              <w:top w:val="nil"/>
              <w:left w:val="nil"/>
              <w:bottom w:val="nil"/>
              <w:right w:val="nil"/>
            </w:tcBorders>
            <w:shd w:val="clear" w:color="auto" w:fill="auto"/>
            <w:noWrap/>
            <w:vAlign w:val="bottom"/>
            <w:hideMark/>
          </w:tcPr>
          <w:p w14:paraId="606CE79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CFD67B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080CBD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5B9BD5" w:themeFill="accent5"/>
            <w:noWrap/>
            <w:vAlign w:val="center"/>
            <w:hideMark/>
          </w:tcPr>
          <w:p w14:paraId="5818FAAE" w14:textId="77777777" w:rsidR="00144B89" w:rsidRPr="00B02813" w:rsidRDefault="00144B89" w:rsidP="00AB20F3">
            <w:pPr>
              <w:jc w:val="center"/>
              <w:rPr>
                <w:rFonts w:ascii="Times New Roman" w:eastAsia="Times New Roman" w:hAnsi="Times New Roman" w:cs="Times New Roman"/>
                <w:sz w:val="12"/>
                <w:szCs w:val="12"/>
              </w:rPr>
            </w:pPr>
            <w:r w:rsidRPr="00B02813">
              <w:rPr>
                <w:rFonts w:ascii="Times New Roman" w:eastAsia="Times New Roman" w:hAnsi="Times New Roman" w:cs="Times New Roman"/>
                <w:sz w:val="12"/>
                <w:szCs w:val="12"/>
              </w:rPr>
              <w:t>П</w:t>
            </w:r>
          </w:p>
        </w:tc>
        <w:tc>
          <w:tcPr>
            <w:tcW w:w="1498" w:type="dxa"/>
            <w:gridSpan w:val="2"/>
            <w:tcBorders>
              <w:top w:val="nil"/>
              <w:left w:val="nil"/>
              <w:bottom w:val="nil"/>
              <w:right w:val="nil"/>
            </w:tcBorders>
            <w:shd w:val="clear" w:color="auto" w:fill="auto"/>
            <w:noWrap/>
            <w:vAlign w:val="center"/>
            <w:hideMark/>
          </w:tcPr>
          <w:p w14:paraId="5155BD8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Практики</w:t>
            </w:r>
          </w:p>
        </w:tc>
        <w:tc>
          <w:tcPr>
            <w:tcW w:w="749" w:type="dxa"/>
            <w:tcBorders>
              <w:top w:val="nil"/>
              <w:left w:val="nil"/>
              <w:bottom w:val="nil"/>
              <w:right w:val="nil"/>
            </w:tcBorders>
            <w:shd w:val="clear" w:color="auto" w:fill="auto"/>
            <w:noWrap/>
            <w:vAlign w:val="bottom"/>
            <w:hideMark/>
          </w:tcPr>
          <w:p w14:paraId="6155A9FB"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749" w:type="dxa"/>
            <w:tcBorders>
              <w:top w:val="nil"/>
              <w:left w:val="nil"/>
              <w:bottom w:val="nil"/>
              <w:right w:val="nil"/>
            </w:tcBorders>
            <w:shd w:val="clear" w:color="auto" w:fill="auto"/>
            <w:noWrap/>
            <w:vAlign w:val="bottom"/>
            <w:hideMark/>
          </w:tcPr>
          <w:p w14:paraId="2E66E14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3BDCDAC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22C2AFEF"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1E425E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88F3D6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A345A03"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056DEFA6"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58F5C8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7DD0A0C"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5D73CE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4791B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AE6E6E" w14:textId="77777777" w:rsidR="00144B89" w:rsidRPr="00B02813" w:rsidRDefault="00144B89" w:rsidP="00AB20F3">
            <w:pPr>
              <w:rPr>
                <w:rFonts w:ascii="Times New Roman" w:eastAsia="Times New Roman" w:hAnsi="Times New Roman" w:cs="Times New Roman"/>
                <w:sz w:val="20"/>
                <w:szCs w:val="20"/>
              </w:rPr>
            </w:pPr>
          </w:p>
        </w:tc>
      </w:tr>
      <w:bookmarkEnd w:id="46"/>
    </w:tbl>
    <w:p w14:paraId="3007C959" w14:textId="77777777" w:rsidR="00144B89" w:rsidRDefault="00144B89" w:rsidP="00144B89">
      <w:pPr>
        <w:ind w:firstLine="709"/>
        <w:jc w:val="both"/>
        <w:rPr>
          <w:rFonts w:ascii="Times New Roman" w:hAnsi="Times New Roman"/>
          <w:sz w:val="28"/>
          <w:szCs w:val="28"/>
          <w:highlight w:val="yellow"/>
        </w:rPr>
        <w:sectPr w:rsidR="00144B89" w:rsidSect="000A542E">
          <w:pgSz w:w="16838" w:h="11906" w:orient="landscape"/>
          <w:pgMar w:top="1701" w:right="962" w:bottom="850" w:left="1134" w:header="708" w:footer="708" w:gutter="0"/>
          <w:cols w:space="708"/>
          <w:docGrid w:linePitch="360"/>
        </w:sectPr>
      </w:pPr>
    </w:p>
    <w:p w14:paraId="35C42DE8" w14:textId="77777777" w:rsidR="00144B89" w:rsidRPr="00C33E48" w:rsidRDefault="00144B89" w:rsidP="00144B89">
      <w:pPr>
        <w:pStyle w:val="114"/>
        <w:spacing w:after="0" w:line="240" w:lineRule="auto"/>
        <w:rPr>
          <w:b/>
        </w:rPr>
      </w:pPr>
      <w:bookmarkStart w:id="47" w:name="_Toc151844065"/>
      <w:bookmarkStart w:id="48" w:name="_Toc158807395"/>
      <w:r w:rsidRPr="00252FFB">
        <w:rPr>
          <w:bCs/>
        </w:rPr>
        <w:lastRenderedPageBreak/>
        <w:t>5.3. Примерные рабочие программы учебных дисциплин</w:t>
      </w:r>
      <w:r>
        <w:t xml:space="preserve"> и </w:t>
      </w:r>
      <w:r w:rsidRPr="00A44B98">
        <w:t>профессиональных модулей</w:t>
      </w:r>
      <w:bookmarkEnd w:id="47"/>
      <w:bookmarkEnd w:id="48"/>
    </w:p>
    <w:p w14:paraId="4221EE34" w14:textId="42FECF97" w:rsidR="00144B89" w:rsidRPr="00B02813" w:rsidRDefault="0085737A" w:rsidP="00144B89">
      <w:pPr>
        <w:ind w:firstLine="709"/>
        <w:jc w:val="both"/>
        <w:rPr>
          <w:rFonts w:ascii="Times New Roman" w:hAnsi="Times New Roman" w:cs="Times New Roman"/>
          <w:sz w:val="24"/>
          <w:szCs w:val="24"/>
        </w:rPr>
      </w:pPr>
      <w:r w:rsidRPr="00054796">
        <w:rPr>
          <w:rFonts w:ascii="Times New Roman" w:hAnsi="Times New Roman" w:cs="Times New Roman"/>
          <w:sz w:val="24"/>
          <w:szCs w:val="24"/>
        </w:rPr>
        <w:t>Примерная рабочая</w:t>
      </w:r>
      <w:r w:rsidR="00144B89" w:rsidRPr="00B02813">
        <w:rPr>
          <w:rFonts w:ascii="Times New Roman" w:hAnsi="Times New Roman" w:cs="Times New Roman"/>
          <w:sz w:val="24"/>
          <w:szCs w:val="24"/>
        </w:rPr>
        <w:t xml:space="preserve"> программа учебной дисциплины (модуля) является составной частью образовательн</w:t>
      </w:r>
      <w:r w:rsidR="00144B89">
        <w:rPr>
          <w:rFonts w:ascii="Times New Roman" w:hAnsi="Times New Roman" w:cs="Times New Roman"/>
          <w:sz w:val="24"/>
          <w:szCs w:val="24"/>
        </w:rPr>
        <w:t>о</w:t>
      </w:r>
      <w:r w:rsidR="00144B89" w:rsidRPr="00B02813">
        <w:rPr>
          <w:rFonts w:ascii="Times New Roman" w:hAnsi="Times New Roman" w:cs="Times New Roman"/>
          <w:sz w:val="24"/>
          <w:szCs w:val="24"/>
        </w:rPr>
        <w:t xml:space="preserve">й программы и определяет содержание дисциплины (модуля), </w:t>
      </w:r>
      <w:r w:rsidR="00144B89" w:rsidRPr="00092627">
        <w:rPr>
          <w:rFonts w:ascii="Times New Roman" w:hAnsi="Times New Roman" w:cs="Times New Roman"/>
          <w:sz w:val="24"/>
          <w:szCs w:val="24"/>
        </w:rPr>
        <w:t>запланированные результат</w:t>
      </w:r>
      <w:r w:rsidR="00144B89" w:rsidRPr="00AC75D3">
        <w:rPr>
          <w:rFonts w:ascii="Times New Roman" w:hAnsi="Times New Roman" w:cs="Times New Roman"/>
          <w:sz w:val="24"/>
          <w:szCs w:val="24"/>
        </w:rPr>
        <w:t>ы</w:t>
      </w:r>
      <w:r w:rsidR="00144B89" w:rsidRPr="00751213">
        <w:rPr>
          <w:rFonts w:ascii="Times New Roman" w:hAnsi="Times New Roman" w:cs="Times New Roman"/>
          <w:sz w:val="24"/>
          <w:szCs w:val="24"/>
        </w:rPr>
        <w:t xml:space="preserve"> обучения</w:t>
      </w:r>
      <w:r w:rsidR="00144B89" w:rsidRPr="00B02813">
        <w:rPr>
          <w:rFonts w:ascii="Times New Roman" w:hAnsi="Times New Roman" w:cs="Times New Roman"/>
          <w:sz w:val="24"/>
          <w:szCs w:val="24"/>
        </w:rPr>
        <w:t xml:space="preserve">,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ABC2153" w14:textId="77777777" w:rsidR="00144B89" w:rsidRPr="00A44B98" w:rsidRDefault="00144B89" w:rsidP="00144B89">
      <w:pPr>
        <w:ind w:firstLine="709"/>
        <w:jc w:val="both"/>
        <w:rPr>
          <w:rFonts w:ascii="Times New Roman" w:hAnsi="Times New Roman" w:cs="Times New Roman"/>
          <w:sz w:val="24"/>
          <w:szCs w:val="24"/>
        </w:rPr>
      </w:pPr>
      <w:r w:rsidRPr="00A44B9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E573E3A" w14:textId="77777777" w:rsidR="00144B89" w:rsidRPr="00C63463" w:rsidRDefault="00144B89" w:rsidP="00144B89">
      <w:pPr>
        <w:ind w:firstLine="709"/>
        <w:jc w:val="both"/>
        <w:rPr>
          <w:rFonts w:ascii="Times New Roman" w:eastAsia="Times New Roman" w:hAnsi="Times New Roman" w:cs="Times New Roman"/>
          <w:sz w:val="24"/>
          <w:szCs w:val="24"/>
          <w:lang w:eastAsia="ru-RU"/>
        </w:rPr>
      </w:pPr>
      <w:r w:rsidRPr="00C63463">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FB3428">
        <w:rPr>
          <w:rFonts w:ascii="Times New Roman" w:eastAsia="Segoe UI" w:hAnsi="Times New Roman" w:cs="Times New Roman"/>
          <w:sz w:val="24"/>
          <w:szCs w:val="24"/>
          <w:lang w:eastAsia="ru-RU"/>
        </w:rPr>
        <w:t>-П</w:t>
      </w:r>
      <w:r w:rsidRPr="00C63463">
        <w:rPr>
          <w:rFonts w:ascii="Times New Roman" w:eastAsia="Segoe UI" w:hAnsi="Times New Roman" w:cs="Times New Roman"/>
          <w:sz w:val="24"/>
          <w:szCs w:val="24"/>
          <w:lang w:eastAsia="ru-RU"/>
        </w:rPr>
        <w:t>.</w:t>
      </w:r>
    </w:p>
    <w:p w14:paraId="43FAFF14" w14:textId="77777777" w:rsidR="00144B89" w:rsidRDefault="00144B89" w:rsidP="00144B89">
      <w:pPr>
        <w:rPr>
          <w:rFonts w:ascii="Times New Roman" w:eastAsia="Times New Roman" w:hAnsi="Times New Roman" w:cs="Times New Roman"/>
        </w:rPr>
      </w:pPr>
    </w:p>
    <w:p w14:paraId="0F186B19" w14:textId="77777777" w:rsidR="00144B89" w:rsidRPr="00252FFB" w:rsidRDefault="00144B89" w:rsidP="00144B89">
      <w:pPr>
        <w:pStyle w:val="114"/>
        <w:spacing w:after="0" w:line="240" w:lineRule="auto"/>
        <w:rPr>
          <w:bCs/>
        </w:rPr>
      </w:pPr>
      <w:bookmarkStart w:id="49" w:name="_Toc151844066"/>
      <w:bookmarkStart w:id="50" w:name="_Toc158807396"/>
      <w:r w:rsidRPr="00252FFB">
        <w:rPr>
          <w:bCs/>
        </w:rPr>
        <w:t>5.4. Примерная рабочая программа воспитания</w:t>
      </w:r>
      <w:r>
        <w:rPr>
          <w:bCs/>
        </w:rPr>
        <w:t xml:space="preserve"> </w:t>
      </w:r>
      <w:r w:rsidRPr="00BD2185">
        <w:rPr>
          <w:rFonts w:eastAsia="Times New Roman"/>
        </w:rPr>
        <w:t xml:space="preserve">и </w:t>
      </w:r>
      <w:r>
        <w:rPr>
          <w:rFonts w:eastAsia="Times New Roman"/>
        </w:rPr>
        <w:t xml:space="preserve">примерный </w:t>
      </w:r>
      <w:r w:rsidRPr="00BD2185">
        <w:rPr>
          <w:rFonts w:eastAsia="Times New Roman"/>
        </w:rPr>
        <w:t>календарный план воспитательной работы</w:t>
      </w:r>
      <w:bookmarkEnd w:id="49"/>
      <w:bookmarkEnd w:id="50"/>
    </w:p>
    <w:p w14:paraId="36D166D7" w14:textId="77777777" w:rsidR="00144B89" w:rsidRPr="00BD2185" w:rsidRDefault="00144B89" w:rsidP="00144B89">
      <w:pPr>
        <w:ind w:firstLine="709"/>
        <w:jc w:val="both"/>
        <w:rPr>
          <w:rFonts w:ascii="Times New Roman" w:eastAsia="Times New Roman" w:hAnsi="Times New Roman" w:cs="Times New Roman"/>
          <w:sz w:val="24"/>
          <w:szCs w:val="24"/>
        </w:rPr>
      </w:pPr>
      <w:r w:rsidRPr="00BD2185">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1A6307E5" w14:textId="13FB19F6" w:rsidR="00144B89" w:rsidRDefault="00144B89" w:rsidP="00144B89">
      <w:pPr>
        <w:shd w:val="clear" w:color="auto" w:fill="FFFFFF" w:themeFill="background1"/>
        <w:suppressAutoHyphens/>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Примерная р</w:t>
      </w:r>
      <w:r w:rsidRPr="00BD2185">
        <w:rPr>
          <w:rFonts w:ascii="Times New Roman" w:eastAsia="Times New Roman" w:hAnsi="Times New Roman" w:cs="Times New Roman"/>
          <w:sz w:val="24"/>
          <w:szCs w:val="24"/>
        </w:rPr>
        <w:t xml:space="preserve">абочая программа воспитания и </w:t>
      </w:r>
      <w:r>
        <w:rPr>
          <w:rFonts w:ascii="Times New Roman" w:eastAsia="Times New Roman" w:hAnsi="Times New Roman" w:cs="Times New Roman"/>
          <w:sz w:val="24"/>
          <w:szCs w:val="24"/>
        </w:rPr>
        <w:t xml:space="preserve">примерный </w:t>
      </w:r>
      <w:r w:rsidRPr="00BD2185">
        <w:rPr>
          <w:rFonts w:ascii="Times New Roman" w:eastAsia="Times New Roman" w:hAnsi="Times New Roman" w:cs="Times New Roman"/>
          <w:sz w:val="24"/>
          <w:szCs w:val="24"/>
        </w:rPr>
        <w:t xml:space="preserve">календарный план воспитательной работы </w:t>
      </w:r>
      <w:r>
        <w:rPr>
          <w:rFonts w:ascii="Times New Roman" w:eastAsia="Times New Roman" w:hAnsi="Times New Roman" w:cs="Times New Roman"/>
          <w:sz w:val="24"/>
          <w:szCs w:val="24"/>
        </w:rPr>
        <w:t xml:space="preserve">по </w:t>
      </w:r>
      <w:r w:rsidRPr="000478DE">
        <w:rPr>
          <w:rFonts w:ascii="Times New Roman" w:eastAsia="Times New Roman" w:hAnsi="Times New Roman" w:cs="Times New Roman"/>
          <w:sz w:val="24"/>
          <w:szCs w:val="24"/>
        </w:rPr>
        <w:t>специальности</w:t>
      </w:r>
      <w:r w:rsidRPr="00D00C7A">
        <w:rPr>
          <w:rFonts w:ascii="Times New Roman" w:eastAsia="Times New Roman" w:hAnsi="Times New Roman" w:cs="Times New Roman"/>
          <w:color w:val="0070C0"/>
          <w:sz w:val="24"/>
          <w:szCs w:val="24"/>
        </w:rPr>
        <w:t xml:space="preserve"> </w:t>
      </w:r>
      <w:r w:rsidRPr="00BD2185">
        <w:rPr>
          <w:rFonts w:ascii="Times New Roman" w:eastAsia="Times New Roman" w:hAnsi="Times New Roman" w:cs="Times New Roman"/>
          <w:sz w:val="24"/>
          <w:szCs w:val="24"/>
        </w:rPr>
        <w:t>представлены в Приложении 5.</w:t>
      </w:r>
    </w:p>
    <w:p w14:paraId="6432A219" w14:textId="77777777" w:rsidR="00144B89" w:rsidRPr="007165F3" w:rsidRDefault="00144B89" w:rsidP="00144B89">
      <w:pPr>
        <w:autoSpaceDE w:val="0"/>
        <w:autoSpaceDN w:val="0"/>
        <w:adjustRightInd w:val="0"/>
        <w:rPr>
          <w:rFonts w:ascii="Times New Roman" w:hAnsi="Times New Roman" w:cs="Times New Roman"/>
          <w:color w:val="000000"/>
          <w:sz w:val="24"/>
          <w:szCs w:val="24"/>
        </w:rPr>
      </w:pPr>
    </w:p>
    <w:p w14:paraId="058184FC" w14:textId="77777777" w:rsidR="00144B89" w:rsidRDefault="00144B89" w:rsidP="00144B89">
      <w:pPr>
        <w:pStyle w:val="114"/>
        <w:spacing w:after="0" w:line="240" w:lineRule="auto"/>
      </w:pPr>
      <w:bookmarkStart w:id="51" w:name="_Toc151844067"/>
      <w:bookmarkStart w:id="52" w:name="_Toc158807397"/>
      <w:r>
        <w:t>5.5. Практическая подготовка</w:t>
      </w:r>
      <w:bookmarkEnd w:id="51"/>
      <w:bookmarkEnd w:id="52"/>
    </w:p>
    <w:p w14:paraId="54D75A3D" w14:textId="77777777" w:rsidR="00144B89" w:rsidRPr="00985111" w:rsidRDefault="00144B89" w:rsidP="00144B89">
      <w:pPr>
        <w:suppressAutoHyphens/>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64ADB3D2"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76D85B13"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деятельность в форме практической подготовки:</w:t>
      </w:r>
    </w:p>
    <w:p w14:paraId="652AD54C" w14:textId="77777777" w:rsidR="00144B89" w:rsidRPr="00B978AE" w:rsidRDefault="00144B89" w:rsidP="001A7C98">
      <w:pPr>
        <w:numPr>
          <w:ilvl w:val="0"/>
          <w:numId w:val="1"/>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реализуется</w:t>
      </w:r>
      <w:r>
        <w:rPr>
          <w:rFonts w:ascii="Times New Roman" w:hAnsi="Times New Roman" w:cs="Times New Roman"/>
          <w:bCs/>
          <w:sz w:val="24"/>
          <w:szCs w:val="24"/>
        </w:rPr>
        <w:t xml:space="preserve">, </w:t>
      </w:r>
      <w:r w:rsidRPr="00B978AE">
        <w:rPr>
          <w:rFonts w:ascii="Times New Roman" w:hAnsi="Times New Roman" w:cs="Times New Roman"/>
          <w:bCs/>
          <w:sz w:val="24"/>
          <w:szCs w:val="24"/>
        </w:rPr>
        <w:t xml:space="preserve">в том числе на рабочем месте предприятия работодателя, при проведении практических и лабораторных занятий, </w:t>
      </w:r>
      <w:r w:rsidRPr="000478DE">
        <w:rPr>
          <w:rFonts w:ascii="Times New Roman" w:hAnsi="Times New Roman" w:cs="Times New Roman"/>
          <w:bCs/>
          <w:sz w:val="24"/>
          <w:szCs w:val="24"/>
        </w:rPr>
        <w:t>выполнении курсового проектирования (для специальности),</w:t>
      </w:r>
      <w:r w:rsidRPr="00B978AE">
        <w:rPr>
          <w:rFonts w:ascii="Times New Roman" w:hAnsi="Times New Roman" w:cs="Times New Roman"/>
          <w:bCs/>
          <w:sz w:val="24"/>
          <w:szCs w:val="24"/>
        </w:rPr>
        <w:t xml:space="preserve"> всех видов практики и иных видов учебной деятельности;</w:t>
      </w:r>
    </w:p>
    <w:p w14:paraId="3745A5F1" w14:textId="77777777" w:rsidR="00144B89" w:rsidRPr="00B978AE" w:rsidRDefault="00144B89" w:rsidP="001A7C98">
      <w:pPr>
        <w:numPr>
          <w:ilvl w:val="0"/>
          <w:numId w:val="1"/>
        </w:numPr>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05FBE685" w14:textId="77777777" w:rsidR="00144B89" w:rsidRPr="00B978AE"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2BC7393C" w14:textId="77777777" w:rsidR="00144B89" w:rsidRPr="00985111"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14EB8020" w14:textId="77777777" w:rsidR="00144B89" w:rsidRDefault="00144B89" w:rsidP="00144B89">
      <w:pPr>
        <w:autoSpaceDE w:val="0"/>
        <w:autoSpaceDN w:val="0"/>
        <w:adjustRightInd w:val="0"/>
        <w:ind w:firstLine="709"/>
        <w:rPr>
          <w:rFonts w:ascii="Times New Roman" w:hAnsi="Times New Roman" w:cs="Times New Roman"/>
          <w:color w:val="000000"/>
          <w:sz w:val="24"/>
          <w:szCs w:val="24"/>
        </w:rPr>
      </w:pPr>
    </w:p>
    <w:p w14:paraId="3B8E9AA5" w14:textId="77777777" w:rsidR="005E789C" w:rsidRDefault="005E789C" w:rsidP="00144B89">
      <w:pPr>
        <w:pStyle w:val="114"/>
        <w:spacing w:after="0" w:line="240" w:lineRule="auto"/>
      </w:pPr>
      <w:bookmarkStart w:id="53" w:name="_Toc151844068"/>
      <w:bookmarkStart w:id="54" w:name="_Toc158807398"/>
    </w:p>
    <w:p w14:paraId="7A15D4CD" w14:textId="77777777" w:rsidR="005E789C" w:rsidRDefault="005E789C" w:rsidP="00144B89">
      <w:pPr>
        <w:pStyle w:val="114"/>
        <w:spacing w:after="0" w:line="240" w:lineRule="auto"/>
      </w:pPr>
    </w:p>
    <w:p w14:paraId="299F107C" w14:textId="68CF7704" w:rsidR="00144B89" w:rsidRPr="00B02813" w:rsidRDefault="00144B89" w:rsidP="00144B89">
      <w:pPr>
        <w:pStyle w:val="114"/>
        <w:spacing w:after="0" w:line="240" w:lineRule="auto"/>
      </w:pPr>
      <w:r w:rsidRPr="00B02813">
        <w:lastRenderedPageBreak/>
        <w:t>5.</w:t>
      </w:r>
      <w:r>
        <w:t>6</w:t>
      </w:r>
      <w:r w:rsidRPr="00B02813">
        <w:t>. Государственная итоговая аттестация</w:t>
      </w:r>
      <w:bookmarkEnd w:id="53"/>
      <w:bookmarkEnd w:id="54"/>
    </w:p>
    <w:p w14:paraId="45CA505F" w14:textId="77777777" w:rsidR="00CC6E54" w:rsidRPr="00B02813" w:rsidRDefault="00CC6E54" w:rsidP="00CC6E54">
      <w:pPr>
        <w:autoSpaceDE w:val="0"/>
        <w:autoSpaceDN w:val="0"/>
        <w:adjustRightInd w:val="0"/>
        <w:ind w:firstLine="709"/>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7D7A2141" w14:textId="77777777" w:rsidR="00CC6E54" w:rsidRPr="00707FA0" w:rsidRDefault="00CC6E54" w:rsidP="00CC6E54">
      <w:pPr>
        <w:shd w:val="clear" w:color="auto" w:fill="FFFFFF" w:themeFill="background1"/>
        <w:suppressAutoHyphens/>
        <w:ind w:firstLine="709"/>
        <w:contextualSpacing/>
        <w:jc w:val="both"/>
        <w:rPr>
          <w:rFonts w:ascii="Times New Roman" w:hAnsi="Times New Roman" w:cs="Times New Roman"/>
          <w:color w:val="000000"/>
          <w:sz w:val="24"/>
          <w:szCs w:val="24"/>
        </w:rPr>
      </w:pPr>
      <w:bookmarkStart w:id="55" w:name="_Hlk176340126"/>
      <w:r w:rsidRPr="00707FA0">
        <w:rPr>
          <w:rFonts w:ascii="Times New Roman" w:hAnsi="Times New Roman" w:cs="Times New Roman"/>
          <w:color w:val="000000"/>
          <w:sz w:val="24"/>
          <w:szCs w:val="24"/>
        </w:rPr>
        <w:t xml:space="preserve">Государственная итоговая аттестация обучающихся проводится в следующей форме: государственный экзамен с учетом требований к процедуре первичной аккредитации специалистов, установленных законодательством Российской Федерации в сфере охраны здоровья. </w:t>
      </w:r>
    </w:p>
    <w:p w14:paraId="515AA529" w14:textId="77777777" w:rsidR="00CC6E54" w:rsidRDefault="00CC6E54" w:rsidP="00CC6E54">
      <w:pPr>
        <w:shd w:val="clear" w:color="auto" w:fill="FFFFFF" w:themeFill="background1"/>
        <w:suppressAutoHyphens/>
        <w:ind w:firstLine="709"/>
        <w:contextualSpacing/>
        <w:jc w:val="both"/>
        <w:rPr>
          <w:rFonts w:ascii="Times New Roman" w:eastAsia="DejaVu Sans" w:hAnsi="Times New Roman" w:cs="Times New Roman"/>
          <w:sz w:val="24"/>
          <w:szCs w:val="24"/>
          <w:lang w:eastAsia="zh-CN" w:bidi="hi-IN"/>
        </w:rPr>
      </w:pPr>
      <w:r w:rsidRPr="00707FA0">
        <w:rPr>
          <w:rFonts w:ascii="Times New Roman" w:hAnsi="Times New Roman" w:cs="Times New Roman"/>
          <w:color w:val="000000"/>
          <w:sz w:val="24"/>
          <w:szCs w:val="24"/>
        </w:rPr>
        <w:t>По решению образовательной организации государственный экзамен может быть проведен в виде демонстрационного экзамена или практическая часть государственного экзамена может быть проведена в виде демонстрационного экзамена</w:t>
      </w:r>
      <w:r>
        <w:rPr>
          <w:rFonts w:ascii="Times New Roman" w:eastAsia="DejaVu Sans" w:hAnsi="Times New Roman" w:cs="Times New Roman"/>
          <w:sz w:val="24"/>
          <w:szCs w:val="24"/>
          <w:lang w:eastAsia="zh-CN" w:bidi="hi-IN"/>
        </w:rPr>
        <w:t>.</w:t>
      </w:r>
    </w:p>
    <w:p w14:paraId="1D7EFB20" w14:textId="11A829AE" w:rsidR="00CC6E54" w:rsidRDefault="00CC6E54" w:rsidP="00CC6E54">
      <w:pPr>
        <w:shd w:val="clear" w:color="auto" w:fill="FFFFFF" w:themeFill="background1"/>
        <w:suppressAutoHyphens/>
        <w:ind w:firstLine="709"/>
        <w:contextualSpacing/>
        <w:jc w:val="both"/>
        <w:rPr>
          <w:rFonts w:ascii="Times New Roman" w:eastAsia="DejaVu Sans" w:hAnsi="Times New Roman" w:cs="Times New Roman"/>
          <w:sz w:val="24"/>
          <w:szCs w:val="24"/>
          <w:lang w:eastAsia="zh-CN" w:bidi="hi-IN"/>
        </w:rPr>
      </w:pPr>
      <w:r w:rsidRPr="00B978AE">
        <w:rPr>
          <w:rFonts w:ascii="Times New Roman" w:hAnsi="Times New Roman" w:cs="Times New Roman"/>
          <w:color w:val="000000"/>
          <w:sz w:val="24"/>
          <w:szCs w:val="24"/>
        </w:rPr>
        <w:t xml:space="preserve">Примерная программа ГИА включает общие сведения; </w:t>
      </w:r>
      <w:r w:rsidRPr="00707FA0">
        <w:rPr>
          <w:rFonts w:ascii="Times New Roman" w:eastAsia="DejaVu Sans" w:hAnsi="Times New Roman" w:cs="Times New Roman"/>
          <w:sz w:val="24"/>
          <w:szCs w:val="24"/>
          <w:lang w:eastAsia="zh-CN" w:bidi="hi-IN"/>
        </w:rPr>
        <w:t xml:space="preserve">примерные требования к проведению </w:t>
      </w:r>
      <w:r>
        <w:rPr>
          <w:rFonts w:ascii="Times New Roman" w:eastAsia="DejaVu Sans" w:hAnsi="Times New Roman" w:cs="Times New Roman"/>
          <w:sz w:val="24"/>
          <w:szCs w:val="24"/>
          <w:lang w:eastAsia="zh-CN" w:bidi="hi-IN"/>
        </w:rPr>
        <w:t>государственного</w:t>
      </w:r>
      <w:r w:rsidRPr="00707FA0">
        <w:rPr>
          <w:rFonts w:ascii="Times New Roman" w:eastAsia="DejaVu Sans" w:hAnsi="Times New Roman" w:cs="Times New Roman"/>
          <w:sz w:val="24"/>
          <w:szCs w:val="24"/>
          <w:lang w:eastAsia="zh-CN" w:bidi="hi-IN"/>
        </w:rPr>
        <w:t xml:space="preserve"> экзамена</w:t>
      </w:r>
      <w:r w:rsidR="00DD2003">
        <w:rPr>
          <w:rFonts w:ascii="Times New Roman" w:eastAsia="DejaVu Sans" w:hAnsi="Times New Roman" w:cs="Times New Roman"/>
          <w:sz w:val="24"/>
          <w:szCs w:val="24"/>
          <w:lang w:eastAsia="zh-CN" w:bidi="hi-IN"/>
        </w:rPr>
        <w:t xml:space="preserve">; </w:t>
      </w:r>
      <w:r w:rsidR="00DD2003" w:rsidRPr="00DD2003">
        <w:rPr>
          <w:rFonts w:ascii="Times New Roman" w:eastAsia="DejaVu Sans" w:hAnsi="Times New Roman" w:cs="Times New Roman"/>
          <w:sz w:val="24"/>
          <w:szCs w:val="24"/>
          <w:lang w:eastAsia="zh-CN" w:bidi="hi-IN"/>
        </w:rPr>
        <w:t>примерные требования к проведению демонстрационного экзамена</w:t>
      </w:r>
      <w:r w:rsidR="00DD2003">
        <w:rPr>
          <w:rFonts w:ascii="Times New Roman" w:eastAsia="DejaVu Sans" w:hAnsi="Times New Roman" w:cs="Times New Roman"/>
          <w:sz w:val="24"/>
          <w:szCs w:val="24"/>
          <w:lang w:eastAsia="zh-CN" w:bidi="hi-IN"/>
        </w:rPr>
        <w:t>.</w:t>
      </w:r>
    </w:p>
    <w:p w14:paraId="2B74BD50" w14:textId="77777777" w:rsidR="00CC6E54" w:rsidRPr="00B02813" w:rsidRDefault="00CC6E54" w:rsidP="00CC6E54">
      <w:pPr>
        <w:shd w:val="clear" w:color="auto" w:fill="FFFFFF" w:themeFill="background1"/>
        <w:suppressAutoHyphens/>
        <w:ind w:firstLine="709"/>
        <w:contextualSpacing/>
        <w:jc w:val="both"/>
        <w:rPr>
          <w:rFonts w:ascii="Times New Roman" w:hAnsi="Times New Roman" w:cs="Times New Roman"/>
          <w:color w:val="000000"/>
          <w:sz w:val="24"/>
          <w:szCs w:val="24"/>
        </w:rPr>
      </w:pPr>
      <w:r w:rsidRPr="00321D7B">
        <w:rPr>
          <w:rFonts w:ascii="Times New Roman" w:hAnsi="Times New Roman" w:cs="Times New Roman"/>
          <w:sz w:val="24"/>
          <w:szCs w:val="24"/>
        </w:rPr>
        <w:t xml:space="preserve">Примерная программа ГИА представлена </w:t>
      </w:r>
      <w:r w:rsidRPr="00B978AE">
        <w:rPr>
          <w:rFonts w:ascii="Times New Roman" w:hAnsi="Times New Roman" w:cs="Times New Roman"/>
          <w:color w:val="000000"/>
          <w:sz w:val="24"/>
          <w:szCs w:val="24"/>
        </w:rPr>
        <w:t>в приложении 4.</w:t>
      </w:r>
    </w:p>
    <w:bookmarkEnd w:id="55"/>
    <w:p w14:paraId="090E38A8" w14:textId="77777777" w:rsidR="00144B89" w:rsidRPr="00E8011B" w:rsidRDefault="00144B89" w:rsidP="00144B89">
      <w:pPr>
        <w:shd w:val="clear" w:color="auto" w:fill="FFFFFF" w:themeFill="background1"/>
        <w:suppressAutoHyphens/>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01A04313" w14:textId="77777777" w:rsidR="00144B89" w:rsidRPr="00B02813" w:rsidRDefault="00144B89" w:rsidP="00144B89">
      <w:pPr>
        <w:pStyle w:val="1"/>
        <w:spacing w:before="0" w:after="0"/>
      </w:pPr>
      <w:bookmarkStart w:id="56" w:name="_Toc151844069"/>
      <w:bookmarkStart w:id="57" w:name="_Toc158807399"/>
      <w:r w:rsidRPr="00B02813">
        <w:t>Раздел 6. Примерные условия реализации образовательной программы</w:t>
      </w:r>
      <w:bookmarkEnd w:id="56"/>
      <w:bookmarkEnd w:id="57"/>
    </w:p>
    <w:p w14:paraId="293A4A54" w14:textId="77777777" w:rsidR="00144B89" w:rsidRDefault="00144B89" w:rsidP="00144B89"/>
    <w:p w14:paraId="3C4241F2" w14:textId="77777777" w:rsidR="00144B89" w:rsidRPr="00252FFB" w:rsidRDefault="00144B89" w:rsidP="00144B89">
      <w:pPr>
        <w:pStyle w:val="114"/>
        <w:spacing w:after="0" w:line="240" w:lineRule="auto"/>
        <w:rPr>
          <w:bCs/>
        </w:rPr>
      </w:pPr>
      <w:bookmarkStart w:id="58" w:name="_Toc151844070"/>
      <w:bookmarkStart w:id="59" w:name="_Toc158807400"/>
      <w:r w:rsidRPr="00252FFB">
        <w:rPr>
          <w:bCs/>
        </w:rPr>
        <w:t>6.1. Материально-техническое и учебно-методическое обеспечение образовательной программы</w:t>
      </w:r>
      <w:bookmarkEnd w:id="58"/>
      <w:bookmarkEnd w:id="59"/>
    </w:p>
    <w:p w14:paraId="54E8BB0D" w14:textId="77777777" w:rsidR="00144B89" w:rsidRPr="00B02813" w:rsidRDefault="00144B89" w:rsidP="00144B89">
      <w:pPr>
        <w:suppressAutoHyphens/>
        <w:ind w:firstLine="709"/>
        <w:jc w:val="both"/>
        <w:rPr>
          <w:rFonts w:ascii="Times New Roman" w:hAnsi="Times New Roman" w:cs="Times New Roman"/>
          <w:sz w:val="24"/>
          <w:szCs w:val="24"/>
        </w:rPr>
      </w:pPr>
      <w:r w:rsidRPr="00B02813">
        <w:rPr>
          <w:rFonts w:ascii="Times New Roman" w:hAnsi="Times New Roman" w:cs="Times New Roman"/>
          <w:sz w:val="24"/>
          <w:szCs w:val="24"/>
        </w:rPr>
        <w:t>6.1.1</w:t>
      </w:r>
      <w:r>
        <w:rPr>
          <w:rFonts w:ascii="Times New Roman" w:hAnsi="Times New Roman" w:cs="Times New Roman"/>
          <w:sz w:val="24"/>
          <w:szCs w:val="24"/>
        </w:rPr>
        <w:t>.</w:t>
      </w:r>
      <w:r w:rsidRPr="00B02813">
        <w:rPr>
          <w:rFonts w:ascii="Times New Roman" w:hAnsi="Times New Roman" w:cs="Times New Roman"/>
          <w:sz w:val="24"/>
          <w:szCs w:val="24"/>
        </w:rPr>
        <w:t xml:space="preserve"> Требования к материально-техническому и учебно-методическому обеспечению реализации образовательной программы </w:t>
      </w:r>
      <w:r w:rsidRPr="00B978AE">
        <w:rPr>
          <w:rFonts w:ascii="Times New Roman" w:hAnsi="Times New Roman" w:cs="Times New Roman"/>
          <w:sz w:val="24"/>
          <w:szCs w:val="24"/>
        </w:rPr>
        <w:t>установлены в соответствующем ФГОС СПО.</w:t>
      </w:r>
    </w:p>
    <w:p w14:paraId="7F5CCF44" w14:textId="77777777" w:rsidR="00144B89" w:rsidRPr="00B02813" w:rsidRDefault="00144B89" w:rsidP="00144B89">
      <w:pPr>
        <w:suppressAutoHyphens/>
        <w:ind w:firstLine="709"/>
        <w:contextualSpacing/>
        <w:jc w:val="both"/>
        <w:rPr>
          <w:rFonts w:ascii="Times New Roman" w:hAnsi="Times New Roman" w:cs="Times New Roman"/>
          <w:sz w:val="24"/>
          <w:szCs w:val="24"/>
        </w:rPr>
      </w:pPr>
      <w:r w:rsidRPr="00B02813">
        <w:rPr>
          <w:rFonts w:ascii="Times New Roman" w:hAnsi="Times New Roman" w:cs="Times New Roman"/>
          <w:sz w:val="24"/>
          <w:szCs w:val="24"/>
        </w:rPr>
        <w:t>Состав материально-технического и учебно-методического обеспечения, используемого в образовательном процессе, определяется в рабочих программах дисциплин (модулей).</w:t>
      </w:r>
    </w:p>
    <w:p w14:paraId="268852F9" w14:textId="4E918962" w:rsidR="00144B89" w:rsidRPr="00252FFB" w:rsidRDefault="00144B89" w:rsidP="00144B89">
      <w:pPr>
        <w:suppressAutoHyphens/>
        <w:ind w:firstLine="709"/>
        <w:contextualSpacing/>
        <w:jc w:val="both"/>
        <w:rPr>
          <w:rFonts w:ascii="Times New Roman" w:hAnsi="Times New Roman" w:cs="Times New Roman"/>
          <w:bCs/>
          <w:sz w:val="24"/>
          <w:szCs w:val="24"/>
        </w:rPr>
      </w:pPr>
      <w:r w:rsidRPr="00252FFB">
        <w:rPr>
          <w:rFonts w:ascii="Times New Roman" w:hAnsi="Times New Roman" w:cs="Times New Roman"/>
          <w:bCs/>
          <w:sz w:val="24"/>
          <w:szCs w:val="24"/>
        </w:rPr>
        <w:t>6.1.2</w:t>
      </w:r>
      <w:r w:rsidRPr="00054796">
        <w:rPr>
          <w:rFonts w:ascii="Times New Roman" w:hAnsi="Times New Roman" w:cs="Times New Roman"/>
          <w:bCs/>
          <w:sz w:val="24"/>
          <w:szCs w:val="24"/>
        </w:rPr>
        <w:t xml:space="preserve">. </w:t>
      </w:r>
      <w:r w:rsidR="006E52A0" w:rsidRPr="00054796">
        <w:rPr>
          <w:rFonts w:ascii="Times New Roman" w:hAnsi="Times New Roman" w:cs="Times New Roman"/>
          <w:bCs/>
          <w:sz w:val="24"/>
          <w:szCs w:val="24"/>
        </w:rPr>
        <w:t>Примерный перечень</w:t>
      </w:r>
      <w:r w:rsidRPr="00252FFB">
        <w:rPr>
          <w:rFonts w:ascii="Times New Roman" w:hAnsi="Times New Roman" w:cs="Times New Roman"/>
          <w:bCs/>
          <w:sz w:val="24"/>
          <w:szCs w:val="24"/>
        </w:rPr>
        <w:t xml:space="preserve"> специальных помещений для проведения занятий всех видов, предусмотренных образовательной программой</w:t>
      </w:r>
    </w:p>
    <w:p w14:paraId="56E3EA41"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Кабинеты:</w:t>
      </w:r>
    </w:p>
    <w:p w14:paraId="6C48E479" w14:textId="682100AE" w:rsidR="00575C7C" w:rsidRPr="007D48B0" w:rsidRDefault="00D34704" w:rsidP="00575C7C">
      <w:pPr>
        <w:suppressAutoHyphens/>
        <w:ind w:left="708" w:firstLine="1"/>
        <w:rPr>
          <w:rFonts w:ascii="Times New Roman" w:hAnsi="Times New Roman" w:cs="Times New Roman"/>
          <w:bCs/>
          <w:sz w:val="24"/>
          <w:szCs w:val="24"/>
        </w:rPr>
      </w:pPr>
      <w:bookmarkStart w:id="60" w:name="_Hlk161302234"/>
      <w:r>
        <w:rPr>
          <w:rFonts w:ascii="Times New Roman" w:hAnsi="Times New Roman" w:cs="Times New Roman"/>
          <w:sz w:val="24"/>
          <w:szCs w:val="24"/>
        </w:rPr>
        <w:t>с</w:t>
      </w:r>
      <w:r w:rsidR="00575C7C" w:rsidRPr="007D48B0">
        <w:rPr>
          <w:rFonts w:ascii="Times New Roman" w:hAnsi="Times New Roman" w:cs="Times New Roman"/>
          <w:sz w:val="24"/>
          <w:szCs w:val="24"/>
        </w:rPr>
        <w:t>оциально-гуманитарных дисциплин</w:t>
      </w:r>
      <w:bookmarkEnd w:id="60"/>
      <w:r w:rsidR="00575C7C" w:rsidRPr="007D48B0">
        <w:rPr>
          <w:rFonts w:ascii="Times New Roman" w:hAnsi="Times New Roman" w:cs="Times New Roman"/>
          <w:sz w:val="24"/>
          <w:szCs w:val="24"/>
        </w:rPr>
        <w:t>;</w:t>
      </w:r>
    </w:p>
    <w:p w14:paraId="4371EDEB" w14:textId="60AF3642" w:rsidR="00575C7C" w:rsidRDefault="00D34704" w:rsidP="00575C7C">
      <w:pPr>
        <w:suppressAutoHyphens/>
        <w:ind w:left="708" w:firstLine="1"/>
        <w:rPr>
          <w:rFonts w:ascii="Times New Roman" w:hAnsi="Times New Roman"/>
          <w:sz w:val="24"/>
          <w:szCs w:val="24"/>
        </w:rPr>
      </w:pPr>
      <w:r>
        <w:rPr>
          <w:rFonts w:ascii="Times New Roman" w:hAnsi="Times New Roman"/>
          <w:sz w:val="24"/>
          <w:szCs w:val="24"/>
        </w:rPr>
        <w:t>о</w:t>
      </w:r>
      <w:r w:rsidR="00575C7C">
        <w:rPr>
          <w:rFonts w:ascii="Times New Roman" w:hAnsi="Times New Roman"/>
          <w:sz w:val="24"/>
          <w:szCs w:val="24"/>
        </w:rPr>
        <w:t xml:space="preserve">бщепрофессиональных дисциплин и </w:t>
      </w:r>
      <w:r>
        <w:rPr>
          <w:rFonts w:ascii="Times New Roman" w:hAnsi="Times New Roman"/>
          <w:sz w:val="24"/>
          <w:szCs w:val="24"/>
        </w:rPr>
        <w:t>профессиональных модулей</w:t>
      </w:r>
      <w:r w:rsidR="00575C7C">
        <w:rPr>
          <w:rFonts w:ascii="Times New Roman" w:hAnsi="Times New Roman"/>
          <w:sz w:val="24"/>
          <w:szCs w:val="24"/>
        </w:rPr>
        <w:t>;</w:t>
      </w:r>
    </w:p>
    <w:p w14:paraId="009EAA9D" w14:textId="6BBA16E2" w:rsidR="00144B89" w:rsidRPr="005F59C7" w:rsidRDefault="00D34704" w:rsidP="00575C7C">
      <w:pPr>
        <w:suppressAutoHyphens/>
        <w:ind w:firstLine="709"/>
        <w:contextualSpacing/>
        <w:jc w:val="both"/>
        <w:rPr>
          <w:rFonts w:ascii="Times New Roman" w:hAnsi="Times New Roman" w:cs="Times New Roman"/>
          <w:i/>
          <w:sz w:val="24"/>
          <w:szCs w:val="24"/>
        </w:rPr>
      </w:pPr>
      <w:r>
        <w:rPr>
          <w:rFonts w:ascii="Times New Roman" w:eastAsia="Times New Roman" w:hAnsi="Times New Roman" w:cs="Times New Roman"/>
          <w:sz w:val="24"/>
          <w:szCs w:val="24"/>
        </w:rPr>
        <w:t>б</w:t>
      </w:r>
      <w:r w:rsidR="00AA09DD" w:rsidRPr="007D7570">
        <w:rPr>
          <w:rFonts w:ascii="Times New Roman" w:eastAsia="Times New Roman" w:hAnsi="Times New Roman" w:cs="Times New Roman"/>
          <w:sz w:val="24"/>
          <w:szCs w:val="24"/>
        </w:rPr>
        <w:t>езопасности жизнедеятельности</w:t>
      </w:r>
      <w:r w:rsidR="00144B89" w:rsidRPr="005F59C7">
        <w:rPr>
          <w:rFonts w:ascii="Times New Roman" w:hAnsi="Times New Roman" w:cs="Times New Roman"/>
          <w:i/>
          <w:sz w:val="24"/>
          <w:szCs w:val="24"/>
        </w:rPr>
        <w:t>.</w:t>
      </w:r>
    </w:p>
    <w:p w14:paraId="62040B32" w14:textId="77777777" w:rsidR="00144B89" w:rsidRPr="00C33E48" w:rsidRDefault="00144B89" w:rsidP="00144B89">
      <w:pPr>
        <w:ind w:firstLine="709"/>
        <w:rPr>
          <w:rFonts w:ascii="Times New Roman" w:eastAsia="Times New Roman" w:hAnsi="Times New Roman" w:cs="Times New Roman"/>
          <w:sz w:val="24"/>
          <w:szCs w:val="24"/>
        </w:rPr>
      </w:pPr>
      <w:r w:rsidRPr="00C33E48">
        <w:rPr>
          <w:rFonts w:ascii="Times New Roman" w:eastAsia="Times New Roman" w:hAnsi="Times New Roman" w:cs="Times New Roman"/>
          <w:sz w:val="24"/>
          <w:szCs w:val="24"/>
        </w:rPr>
        <w:t>Лаборатории:</w:t>
      </w:r>
    </w:p>
    <w:p w14:paraId="0853A16A" w14:textId="3CC171FF" w:rsidR="00AA09DD" w:rsidRPr="007D7570" w:rsidRDefault="00AA09DD" w:rsidP="00AA09DD">
      <w:pPr>
        <w:suppressAutoHyphens/>
        <w:ind w:left="708" w:firstLine="1"/>
        <w:rPr>
          <w:rFonts w:ascii="Times New Roman" w:eastAsia="Times New Roman" w:hAnsi="Times New Roman" w:cs="Times New Roman"/>
          <w:sz w:val="24"/>
          <w:szCs w:val="24"/>
          <w:lang w:eastAsia="ru-RU"/>
        </w:rPr>
      </w:pPr>
      <w:r w:rsidRPr="007D7570">
        <w:rPr>
          <w:rFonts w:ascii="Times New Roman" w:eastAsia="Times New Roman" w:hAnsi="Times New Roman" w:cs="Times New Roman"/>
          <w:sz w:val="24"/>
          <w:szCs w:val="24"/>
          <w:lang w:eastAsia="ru-RU"/>
        </w:rPr>
        <w:t>организационно-технологических основ деятельности медицинской лаборатории</w:t>
      </w:r>
      <w:r w:rsidR="00D34704">
        <w:rPr>
          <w:rFonts w:ascii="Times New Roman" w:eastAsia="Times New Roman" w:hAnsi="Times New Roman" w:cs="Times New Roman"/>
          <w:sz w:val="24"/>
          <w:szCs w:val="24"/>
          <w:lang w:eastAsia="ru-RU"/>
        </w:rPr>
        <w:t>;</w:t>
      </w:r>
      <w:r w:rsidRPr="007D7570">
        <w:rPr>
          <w:rFonts w:ascii="Times New Roman" w:eastAsia="Times New Roman" w:hAnsi="Times New Roman" w:cs="Times New Roman"/>
          <w:sz w:val="24"/>
          <w:szCs w:val="24"/>
          <w:lang w:eastAsia="ru-RU"/>
        </w:rPr>
        <w:t xml:space="preserve"> </w:t>
      </w:r>
    </w:p>
    <w:p w14:paraId="0B640C8B" w14:textId="77777777" w:rsidR="00AA09DD" w:rsidRPr="007D7570" w:rsidRDefault="00AA09DD" w:rsidP="00AA09DD">
      <w:pPr>
        <w:suppressAutoHyphens/>
        <w:ind w:firstLine="709"/>
        <w:rPr>
          <w:rFonts w:ascii="Times New Roman" w:eastAsia="Times New Roman" w:hAnsi="Times New Roman" w:cs="Times New Roman"/>
          <w:sz w:val="24"/>
          <w:szCs w:val="24"/>
          <w:lang w:eastAsia="ru-RU"/>
        </w:rPr>
      </w:pPr>
      <w:r w:rsidRPr="007D7570">
        <w:rPr>
          <w:rFonts w:ascii="Times New Roman" w:eastAsia="Times New Roman" w:hAnsi="Times New Roman" w:cs="Times New Roman"/>
          <w:sz w:val="24"/>
          <w:szCs w:val="24"/>
          <w:lang w:eastAsia="ru-RU"/>
        </w:rPr>
        <w:t xml:space="preserve">лабораторных клинических методов исследований; </w:t>
      </w:r>
    </w:p>
    <w:p w14:paraId="1841EA58" w14:textId="77777777" w:rsidR="00AA09DD" w:rsidRPr="007D7570" w:rsidRDefault="00AA09DD" w:rsidP="00AA09DD">
      <w:pPr>
        <w:suppressAutoHyphens/>
        <w:ind w:firstLine="709"/>
        <w:rPr>
          <w:rFonts w:ascii="Times New Roman" w:eastAsia="Times New Roman" w:hAnsi="Times New Roman" w:cs="Times New Roman"/>
          <w:sz w:val="24"/>
          <w:szCs w:val="24"/>
          <w:lang w:eastAsia="ru-RU"/>
        </w:rPr>
      </w:pPr>
      <w:r w:rsidRPr="007D7570">
        <w:rPr>
          <w:rFonts w:ascii="Times New Roman" w:eastAsia="Times New Roman" w:hAnsi="Times New Roman" w:cs="Times New Roman"/>
          <w:sz w:val="24"/>
          <w:szCs w:val="24"/>
          <w:lang w:eastAsia="ru-RU"/>
        </w:rPr>
        <w:t xml:space="preserve">лабораторных микробиологических методов исследований; </w:t>
      </w:r>
    </w:p>
    <w:p w14:paraId="33C7EE23" w14:textId="77777777" w:rsidR="00AA09DD" w:rsidRPr="007D7570" w:rsidRDefault="00AA09DD" w:rsidP="00AA09DD">
      <w:pPr>
        <w:suppressAutoHyphens/>
        <w:ind w:firstLine="709"/>
        <w:rPr>
          <w:rFonts w:ascii="Times New Roman" w:eastAsia="Times New Roman" w:hAnsi="Times New Roman" w:cs="Times New Roman"/>
          <w:sz w:val="24"/>
          <w:szCs w:val="24"/>
          <w:lang w:eastAsia="ru-RU"/>
        </w:rPr>
      </w:pPr>
      <w:r w:rsidRPr="007D7570">
        <w:rPr>
          <w:rFonts w:ascii="Times New Roman" w:eastAsia="Times New Roman" w:hAnsi="Times New Roman" w:cs="Times New Roman"/>
          <w:sz w:val="24"/>
          <w:szCs w:val="24"/>
          <w:lang w:eastAsia="ru-RU"/>
        </w:rPr>
        <w:t xml:space="preserve">лабораторных морфологических методов исследований; </w:t>
      </w:r>
    </w:p>
    <w:p w14:paraId="18078916" w14:textId="77777777" w:rsidR="00AA09DD" w:rsidRPr="007D7570" w:rsidRDefault="00AA09DD" w:rsidP="00AA09DD">
      <w:pPr>
        <w:suppressAutoHyphens/>
        <w:ind w:firstLine="709"/>
        <w:rPr>
          <w:rFonts w:ascii="Times New Roman" w:eastAsia="Times New Roman" w:hAnsi="Times New Roman" w:cs="Times New Roman"/>
          <w:sz w:val="24"/>
          <w:szCs w:val="24"/>
          <w:lang w:eastAsia="ru-RU"/>
        </w:rPr>
      </w:pPr>
      <w:r w:rsidRPr="007D7570">
        <w:rPr>
          <w:rFonts w:ascii="Times New Roman" w:eastAsia="Times New Roman" w:hAnsi="Times New Roman" w:cs="Times New Roman"/>
          <w:sz w:val="24"/>
          <w:szCs w:val="24"/>
          <w:lang w:eastAsia="ru-RU"/>
        </w:rPr>
        <w:t xml:space="preserve">лабораторных санитарно-эпидемиологических исследований; </w:t>
      </w:r>
    </w:p>
    <w:p w14:paraId="77E01E58" w14:textId="643F0C51" w:rsidR="00AA09DD" w:rsidRPr="007D7570" w:rsidRDefault="00AA09DD" w:rsidP="00AA09DD">
      <w:pPr>
        <w:ind w:firstLine="708"/>
        <w:rPr>
          <w:rFonts w:ascii="Times New Roman" w:eastAsia="Times New Roman" w:hAnsi="Times New Roman" w:cs="Times New Roman"/>
          <w:sz w:val="24"/>
          <w:szCs w:val="24"/>
          <w:lang w:eastAsia="ru-RU"/>
        </w:rPr>
      </w:pPr>
      <w:r w:rsidRPr="007D7570">
        <w:rPr>
          <w:rFonts w:ascii="Times New Roman" w:eastAsia="Times New Roman" w:hAnsi="Times New Roman" w:cs="Times New Roman"/>
          <w:sz w:val="24"/>
          <w:szCs w:val="24"/>
          <w:lang w:eastAsia="ru-RU"/>
        </w:rPr>
        <w:t>лабораторных исследований при производстве судебно-медицинских экспертиз (исследований)</w:t>
      </w:r>
      <w:r w:rsidR="00D34704">
        <w:rPr>
          <w:rFonts w:ascii="Times New Roman" w:eastAsia="Times New Roman" w:hAnsi="Times New Roman" w:cs="Times New Roman"/>
          <w:sz w:val="24"/>
          <w:szCs w:val="24"/>
          <w:lang w:eastAsia="ru-RU"/>
        </w:rPr>
        <w:t>.</w:t>
      </w:r>
    </w:p>
    <w:p w14:paraId="6BF91592" w14:textId="77777777" w:rsidR="00AA09DD" w:rsidRPr="007D7570" w:rsidRDefault="00AA09DD" w:rsidP="00AA09DD">
      <w:pPr>
        <w:suppressAutoHyphens/>
        <w:ind w:firstLine="709"/>
        <w:rPr>
          <w:rFonts w:ascii="Times New Roman" w:eastAsia="Times New Roman" w:hAnsi="Times New Roman" w:cs="Times New Roman"/>
          <w:b/>
          <w:sz w:val="24"/>
          <w:szCs w:val="24"/>
          <w:lang w:eastAsia="ru-RU"/>
        </w:rPr>
      </w:pPr>
      <w:r w:rsidRPr="007D7570">
        <w:rPr>
          <w:rFonts w:ascii="Times New Roman" w:eastAsia="Times New Roman" w:hAnsi="Times New Roman" w:cs="Times New Roman"/>
          <w:b/>
          <w:sz w:val="24"/>
          <w:szCs w:val="24"/>
          <w:lang w:eastAsia="ru-RU"/>
        </w:rPr>
        <w:t xml:space="preserve">Мастерские: </w:t>
      </w:r>
    </w:p>
    <w:p w14:paraId="4DBD68C4" w14:textId="77777777" w:rsidR="00AA09DD" w:rsidRPr="007D7570" w:rsidRDefault="00AA09DD" w:rsidP="00AA09DD">
      <w:pPr>
        <w:suppressAutoHyphens/>
        <w:ind w:firstLine="709"/>
        <w:rPr>
          <w:rFonts w:ascii="Times New Roman" w:eastAsia="Times New Roman" w:hAnsi="Times New Roman" w:cs="Times New Roman"/>
          <w:bCs/>
          <w:sz w:val="24"/>
          <w:szCs w:val="24"/>
          <w:lang w:eastAsia="ru-RU"/>
        </w:rPr>
      </w:pPr>
      <w:r w:rsidRPr="007D7570">
        <w:rPr>
          <w:rFonts w:ascii="Times New Roman" w:eastAsia="Times New Roman" w:hAnsi="Times New Roman" w:cs="Times New Roman"/>
          <w:bCs/>
          <w:sz w:val="24"/>
          <w:szCs w:val="24"/>
          <w:lang w:eastAsia="ru-RU"/>
        </w:rPr>
        <w:t>по компетенции «Лабораторный медицинский анализ» (при наличии)</w:t>
      </w:r>
    </w:p>
    <w:p w14:paraId="5548583E"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Спортивный комплекс</w:t>
      </w:r>
      <w:r w:rsidRPr="00C33E48">
        <w:rPr>
          <w:rFonts w:ascii="Times New Roman" w:hAnsi="Times New Roman" w:cs="Times New Roman"/>
          <w:sz w:val="24"/>
          <w:szCs w:val="24"/>
          <w:vertAlign w:val="superscript"/>
        </w:rPr>
        <w:footnoteReference w:id="6"/>
      </w:r>
    </w:p>
    <w:p w14:paraId="536E16F7"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Залы:</w:t>
      </w:r>
    </w:p>
    <w:p w14:paraId="4173F6C5" w14:textId="77777777" w:rsidR="00144B89" w:rsidRPr="005F59C7" w:rsidRDefault="00144B89" w:rsidP="001A7C98">
      <w:pPr>
        <w:pStyle w:val="a5"/>
        <w:numPr>
          <w:ilvl w:val="0"/>
          <w:numId w:val="2"/>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 xml:space="preserve">библиотека, читальный зал с выходом в </w:t>
      </w:r>
      <w:r>
        <w:rPr>
          <w:rFonts w:ascii="Times New Roman" w:hAnsi="Times New Roman" w:cs="Times New Roman"/>
          <w:sz w:val="24"/>
          <w:szCs w:val="24"/>
        </w:rPr>
        <w:t>И</w:t>
      </w:r>
      <w:r w:rsidRPr="005F59C7">
        <w:rPr>
          <w:rFonts w:ascii="Times New Roman" w:hAnsi="Times New Roman" w:cs="Times New Roman"/>
          <w:sz w:val="24"/>
          <w:szCs w:val="24"/>
        </w:rPr>
        <w:t>нтернет;</w:t>
      </w:r>
    </w:p>
    <w:p w14:paraId="18CEB2C5" w14:textId="77777777" w:rsidR="00144B89" w:rsidRPr="005F59C7" w:rsidRDefault="00144B89" w:rsidP="001A7C98">
      <w:pPr>
        <w:pStyle w:val="a5"/>
        <w:numPr>
          <w:ilvl w:val="0"/>
          <w:numId w:val="2"/>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актовый зал.</w:t>
      </w:r>
    </w:p>
    <w:p w14:paraId="4CACE2D1" w14:textId="7450873D" w:rsidR="00144B89" w:rsidRDefault="00144B89" w:rsidP="00144B89">
      <w:pPr>
        <w:suppressAutoHyphens/>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6.1.3 </w:t>
      </w:r>
      <w:r w:rsidR="00507CEE" w:rsidRPr="00054796">
        <w:rPr>
          <w:rFonts w:ascii="Times New Roman" w:hAnsi="Times New Roman" w:cs="Times New Roman"/>
          <w:sz w:val="24"/>
          <w:szCs w:val="24"/>
        </w:rPr>
        <w:t xml:space="preserve">Минимально необходимый для реализации </w:t>
      </w:r>
      <w:r w:rsidR="00054796" w:rsidRPr="00054796">
        <w:rPr>
          <w:rFonts w:ascii="Times New Roman" w:hAnsi="Times New Roman" w:cs="Times New Roman"/>
          <w:sz w:val="24"/>
          <w:szCs w:val="24"/>
        </w:rPr>
        <w:t>образовательной программы</w:t>
      </w:r>
      <w:r w:rsidR="00507CEE" w:rsidRPr="00054796">
        <w:rPr>
          <w:rFonts w:ascii="Times New Roman" w:hAnsi="Times New Roman" w:cs="Times New Roman"/>
          <w:sz w:val="24"/>
          <w:szCs w:val="24"/>
        </w:rPr>
        <w:t xml:space="preserve"> СПО примерный перечень материально-технического обеспечения и примерный </w:t>
      </w:r>
      <w:r w:rsidRPr="00054796">
        <w:rPr>
          <w:rFonts w:ascii="Times New Roman" w:hAnsi="Times New Roman" w:cs="Times New Roman"/>
          <w:sz w:val="24"/>
          <w:szCs w:val="24"/>
        </w:rPr>
        <w:t>перечень необходимого комплекта лицензионного</w:t>
      </w:r>
      <w:r w:rsidRPr="00985111">
        <w:rPr>
          <w:rFonts w:ascii="Times New Roman" w:hAnsi="Times New Roman" w:cs="Times New Roman"/>
          <w:sz w:val="24"/>
          <w:szCs w:val="24"/>
        </w:rPr>
        <w:t xml:space="preserve"> и свободно распространяемого программного обеспечения </w:t>
      </w:r>
      <w:r>
        <w:rPr>
          <w:rFonts w:ascii="Times New Roman" w:eastAsia="Times New Roman" w:hAnsi="Times New Roman" w:cs="Times New Roman"/>
          <w:sz w:val="24"/>
          <w:szCs w:val="24"/>
        </w:rPr>
        <w:t xml:space="preserve">представлен в Приложении </w:t>
      </w:r>
      <w:r w:rsidRPr="00967C3E">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1F864F0F" w14:textId="77777777" w:rsidR="00144B89" w:rsidRDefault="00144B89" w:rsidP="00144B89">
      <w:pPr>
        <w:suppressAutoHyphens/>
        <w:ind w:firstLine="709"/>
        <w:jc w:val="both"/>
        <w:rPr>
          <w:rFonts w:ascii="Times New Roman" w:eastAsia="Times New Roman" w:hAnsi="Times New Roman" w:cs="Times New Roman"/>
          <w:sz w:val="24"/>
          <w:szCs w:val="24"/>
        </w:rPr>
      </w:pPr>
    </w:p>
    <w:p w14:paraId="2568596C" w14:textId="2FD996CE" w:rsidR="004D7D69" w:rsidRDefault="004D7D69" w:rsidP="004D7D69">
      <w:pPr>
        <w:pStyle w:val="114"/>
        <w:spacing w:after="0" w:line="240" w:lineRule="auto"/>
      </w:pPr>
      <w:bookmarkStart w:id="61" w:name="_Toc151844052"/>
      <w:bookmarkStart w:id="62" w:name="_Toc158807401"/>
      <w:r>
        <w:rPr>
          <w:rFonts w:eastAsia="Calibri"/>
        </w:rPr>
        <w:t>6.2. П</w:t>
      </w:r>
      <w:r w:rsidRPr="000670B5">
        <w:t>рименение электронного обучения и дистанционных образовательных технологий</w:t>
      </w:r>
      <w:bookmarkEnd w:id="61"/>
      <w:bookmarkEnd w:id="62"/>
    </w:p>
    <w:p w14:paraId="2F3B55AF" w14:textId="77777777" w:rsidR="004D7D69" w:rsidRPr="00BB6718" w:rsidRDefault="004D7D69" w:rsidP="004D7D69">
      <w:pPr>
        <w:suppressAutoHyphens/>
        <w:ind w:firstLine="709"/>
        <w:jc w:val="both"/>
        <w:rPr>
          <w:rFonts w:ascii="Times New Roman" w:hAnsi="Times New Roman" w:cs="Times New Roman"/>
          <w:sz w:val="24"/>
          <w:szCs w:val="24"/>
        </w:rPr>
      </w:pPr>
      <w:r w:rsidRPr="00B978AE">
        <w:rPr>
          <w:rFonts w:ascii="Times New Roman" w:hAnsi="Times New Roman" w:cs="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1252DF10" w14:textId="77777777" w:rsidR="004D7D69" w:rsidRPr="00B02813" w:rsidRDefault="004D7D69" w:rsidP="004D7D69">
      <w:pPr>
        <w:ind w:firstLine="709"/>
        <w:jc w:val="both"/>
        <w:rPr>
          <w:rFonts w:ascii="Times New Roman" w:hAnsi="Times New Roman"/>
          <w:sz w:val="24"/>
          <w:szCs w:val="24"/>
        </w:rPr>
      </w:pPr>
      <w:r w:rsidRPr="00B02813">
        <w:rPr>
          <w:rFonts w:ascii="Times New Roman" w:hAnsi="Times New Roman"/>
          <w:sz w:val="24"/>
          <w:szCs w:val="24"/>
        </w:rPr>
        <w:lastRenderedPageBreak/>
        <w:t>При реализации образовательной программы возможно применение электронного обучения и дистанционных образовательных технологий.</w:t>
      </w:r>
    </w:p>
    <w:p w14:paraId="7E93B1D6" w14:textId="77777777" w:rsidR="00144B89" w:rsidRPr="00985111" w:rsidRDefault="00144B89" w:rsidP="00144B89">
      <w:pPr>
        <w:suppressAutoHyphens/>
        <w:jc w:val="both"/>
        <w:rPr>
          <w:rFonts w:ascii="Times New Roman" w:hAnsi="Times New Roman" w:cs="Times New Roman"/>
          <w:bCs/>
          <w:sz w:val="24"/>
          <w:szCs w:val="24"/>
        </w:rPr>
      </w:pPr>
    </w:p>
    <w:p w14:paraId="031A5236" w14:textId="12B76D05" w:rsidR="00144B89" w:rsidRPr="00252FFB" w:rsidRDefault="00144B89" w:rsidP="00144B89">
      <w:pPr>
        <w:pStyle w:val="114"/>
        <w:spacing w:after="0" w:line="240" w:lineRule="auto"/>
        <w:rPr>
          <w:bCs/>
        </w:rPr>
      </w:pPr>
      <w:bookmarkStart w:id="63" w:name="_Toc151844071"/>
      <w:bookmarkStart w:id="64" w:name="_Toc158807402"/>
      <w:r w:rsidRPr="00252FFB">
        <w:rPr>
          <w:bCs/>
        </w:rPr>
        <w:t>6.</w:t>
      </w:r>
      <w:r w:rsidR="004D7D69">
        <w:rPr>
          <w:bCs/>
        </w:rPr>
        <w:t>3</w:t>
      </w:r>
      <w:r w:rsidRPr="00252FFB">
        <w:rPr>
          <w:bCs/>
        </w:rPr>
        <w:t>. Кадровые условия реализации образовательной программы</w:t>
      </w:r>
      <w:bookmarkEnd w:id="63"/>
      <w:bookmarkEnd w:id="64"/>
      <w:r w:rsidRPr="00252FFB">
        <w:rPr>
          <w:bCs/>
        </w:rPr>
        <w:t xml:space="preserve"> </w:t>
      </w:r>
    </w:p>
    <w:p w14:paraId="23D091A6" w14:textId="77777777" w:rsidR="00144B89" w:rsidRPr="0023723C" w:rsidRDefault="00144B89" w:rsidP="00144B89">
      <w:pPr>
        <w:suppressAutoHyphens/>
        <w:ind w:firstLine="709"/>
        <w:jc w:val="both"/>
        <w:rPr>
          <w:rFonts w:ascii="Times New Roman" w:hAnsi="Times New Roman" w:cs="Times New Roman"/>
          <w:sz w:val="24"/>
          <w:szCs w:val="24"/>
        </w:rPr>
      </w:pPr>
      <w:r w:rsidRPr="0023723C">
        <w:rPr>
          <w:rFonts w:ascii="Times New Roman" w:hAnsi="Times New Roman" w:cs="Times New Roman"/>
          <w:sz w:val="24"/>
          <w:szCs w:val="24"/>
        </w:rPr>
        <w:t xml:space="preserve">Требования к </w:t>
      </w:r>
      <w:r>
        <w:rPr>
          <w:rFonts w:ascii="Times New Roman" w:hAnsi="Times New Roman" w:cs="Times New Roman"/>
          <w:sz w:val="24"/>
          <w:szCs w:val="24"/>
        </w:rPr>
        <w:t>кадровым условиям</w:t>
      </w:r>
      <w:r w:rsidRPr="00A44B98">
        <w:rPr>
          <w:rFonts w:ascii="Times New Roman" w:hAnsi="Times New Roman" w:cs="Times New Roman"/>
          <w:sz w:val="24"/>
          <w:szCs w:val="24"/>
        </w:rPr>
        <w:t xml:space="preserve"> </w:t>
      </w:r>
      <w:r w:rsidRPr="0023723C">
        <w:rPr>
          <w:rFonts w:ascii="Times New Roman" w:hAnsi="Times New Roman" w:cs="Times New Roman"/>
          <w:sz w:val="24"/>
          <w:szCs w:val="24"/>
        </w:rPr>
        <w:t>реализации</w:t>
      </w:r>
      <w:r w:rsidRPr="00A44B98">
        <w:rPr>
          <w:rFonts w:ascii="Times New Roman" w:hAnsi="Times New Roman" w:cs="Times New Roman"/>
          <w:sz w:val="24"/>
          <w:szCs w:val="24"/>
        </w:rPr>
        <w:t xml:space="preserve"> образовательной программы установлены в </w:t>
      </w:r>
      <w:r w:rsidRPr="00B978AE">
        <w:rPr>
          <w:rFonts w:ascii="Times New Roman" w:hAnsi="Times New Roman" w:cs="Times New Roman"/>
          <w:sz w:val="24"/>
          <w:szCs w:val="24"/>
        </w:rPr>
        <w:t>соответствующем ФГОС СПО.</w:t>
      </w:r>
    </w:p>
    <w:p w14:paraId="13705158" w14:textId="22025B7D" w:rsidR="00144B89" w:rsidRDefault="00144B89" w:rsidP="00144B89">
      <w:pPr>
        <w:pStyle w:val="1d"/>
        <w:ind w:firstLine="708"/>
        <w:jc w:val="both"/>
        <w:rPr>
          <w:rFonts w:eastAsia="Calibri"/>
          <w:lang w:val="ru-RU" w:eastAsia="en-US"/>
        </w:rPr>
      </w:pPr>
      <w:r w:rsidRPr="00985111">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Pr>
          <w:rFonts w:eastAsia="Calibri"/>
          <w:lang w:val="ru-RU" w:eastAsia="en-US"/>
        </w:rPr>
        <w:t>:</w:t>
      </w:r>
      <w:r w:rsidR="00AA09DD">
        <w:rPr>
          <w:rFonts w:eastAsia="Calibri"/>
          <w:lang w:val="ru-RU" w:eastAsia="en-US"/>
        </w:rPr>
        <w:t xml:space="preserve"> </w:t>
      </w:r>
      <w:r w:rsidR="00AA09DD">
        <w:rPr>
          <w:rFonts w:eastAsia="Calibri"/>
          <w:lang w:val="ru-RU" w:eastAsia="en-US"/>
        </w:rPr>
        <w:br/>
      </w:r>
      <w:r w:rsidR="00AA09DD">
        <w:rPr>
          <w:rFonts w:eastAsia="Calibri"/>
          <w:bCs/>
          <w:iCs/>
          <w:lang w:val="ru-RU" w:eastAsia="en-US"/>
        </w:rPr>
        <w:t>с</w:t>
      </w:r>
      <w:r w:rsidRPr="00985111">
        <w:rPr>
          <w:rFonts w:eastAsia="Calibri"/>
          <w:bCs/>
          <w:iCs/>
          <w:lang w:val="ru-RU" w:eastAsia="en-US"/>
        </w:rPr>
        <w:t>, и</w:t>
      </w:r>
      <w:r w:rsidRPr="00985111">
        <w:rPr>
          <w:rFonts w:eastAsia="Calibri"/>
          <w:bCs/>
          <w:i/>
          <w:lang w:val="ru-RU" w:eastAsia="en-US"/>
        </w:rPr>
        <w:t xml:space="preserve"> </w:t>
      </w:r>
      <w:r w:rsidRPr="00985111">
        <w:rPr>
          <w:rFonts w:eastAsia="Calibri"/>
          <w:lang w:val="ru-RU" w:eastAsia="en-US"/>
        </w:rPr>
        <w:t>имеющими стаж работы в данной профессиональной области не менее трех лет.</w:t>
      </w:r>
    </w:p>
    <w:p w14:paraId="56ED64C0" w14:textId="236C1BC4" w:rsidR="00144B89" w:rsidRPr="00985111" w:rsidRDefault="00144B89" w:rsidP="00144B89">
      <w:pPr>
        <w:pStyle w:val="1d"/>
        <w:ind w:firstLine="708"/>
        <w:jc w:val="both"/>
        <w:rPr>
          <w:lang w:val="ru-RU"/>
        </w:rPr>
      </w:pPr>
      <w:r w:rsidRPr="0098511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Pr="00D00C48">
        <w:rPr>
          <w:lang w:val="ru-RU"/>
        </w:rPr>
        <w:t>:</w:t>
      </w:r>
      <w:r w:rsidR="00AA09DD">
        <w:rPr>
          <w:lang w:val="ru-RU"/>
        </w:rPr>
        <w:t xml:space="preserve"> 02 Здравоохранение</w:t>
      </w:r>
      <w:r w:rsidRPr="00D00C48">
        <w:rPr>
          <w:lang w:val="ru-RU"/>
        </w:rPr>
        <w:t>,</w:t>
      </w:r>
      <w:r w:rsidRPr="00985111">
        <w:rPr>
          <w:lang w:val="ru-RU"/>
        </w:rPr>
        <w:t xml:space="preserve">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6C3EF409" w14:textId="6B660AAC" w:rsidR="00144B89" w:rsidRPr="00985111" w:rsidRDefault="00144B89" w:rsidP="00144B89">
      <w:pPr>
        <w:pStyle w:val="1d"/>
        <w:ind w:firstLine="708"/>
        <w:jc w:val="both"/>
        <w:rPr>
          <w:lang w:val="ru-RU"/>
        </w:rPr>
      </w:pPr>
      <w:r w:rsidRPr="00985111">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w:t>
      </w:r>
      <w:r w:rsidRPr="00AA09DD">
        <w:rPr>
          <w:lang w:val="ru-RU"/>
        </w:rPr>
        <w:t>25</w:t>
      </w:r>
      <w:r w:rsidR="005E789C">
        <w:rPr>
          <w:lang w:val="ru-RU"/>
        </w:rPr>
        <w:t xml:space="preserve"> </w:t>
      </w:r>
      <w:r>
        <w:rPr>
          <w:lang w:val="ru-RU"/>
        </w:rPr>
        <w:t>%</w:t>
      </w:r>
      <w:r w:rsidR="005E789C">
        <w:rPr>
          <w:lang w:val="ru-RU"/>
        </w:rPr>
        <w:t>.</w:t>
      </w:r>
    </w:p>
    <w:p w14:paraId="4624F8C0" w14:textId="77777777" w:rsidR="00144B89" w:rsidRPr="00985111" w:rsidRDefault="00144B89" w:rsidP="00144B89">
      <w:pPr>
        <w:pStyle w:val="1d"/>
        <w:jc w:val="both"/>
        <w:rPr>
          <w:b/>
          <w:lang w:val="ru-RU"/>
        </w:rPr>
      </w:pPr>
    </w:p>
    <w:p w14:paraId="1367C4C8" w14:textId="6019F8F1" w:rsidR="00144B89" w:rsidRPr="00C33E48" w:rsidRDefault="00144B89" w:rsidP="00144B89">
      <w:pPr>
        <w:pStyle w:val="114"/>
        <w:spacing w:after="0" w:line="240" w:lineRule="auto"/>
        <w:rPr>
          <w:b/>
        </w:rPr>
      </w:pPr>
      <w:bookmarkStart w:id="65" w:name="_Toc151844072"/>
      <w:bookmarkStart w:id="66" w:name="_Toc158807403"/>
      <w:r w:rsidRPr="00252FFB">
        <w:rPr>
          <w:bCs/>
        </w:rPr>
        <w:t>6.</w:t>
      </w:r>
      <w:r w:rsidR="004D7D69">
        <w:rPr>
          <w:bCs/>
        </w:rPr>
        <w:t>4</w:t>
      </w:r>
      <w:r w:rsidRPr="00252FFB">
        <w:rPr>
          <w:bCs/>
        </w:rPr>
        <w:t>.</w:t>
      </w:r>
      <w:r w:rsidRPr="00C33E48">
        <w:rPr>
          <w:b/>
        </w:rPr>
        <w:t> </w:t>
      </w:r>
      <w:r w:rsidRPr="00985111">
        <w:rPr>
          <w:rFonts w:eastAsia="Calibri"/>
          <w:bCs/>
          <w:lang w:eastAsia="en-US"/>
        </w:rPr>
        <w:t xml:space="preserve">Примерные расчеты </w:t>
      </w:r>
      <w:r w:rsidRPr="00A44B98">
        <w:rPr>
          <w:bCs/>
        </w:rPr>
        <w:t>финансового обеспечения</w:t>
      </w:r>
      <w:r w:rsidRPr="00985111">
        <w:rPr>
          <w:rFonts w:eastAsia="Calibri"/>
          <w:bCs/>
          <w:lang w:eastAsia="en-US"/>
        </w:rPr>
        <w:t xml:space="preserve"> реализации образовательной программы</w:t>
      </w:r>
      <w:bookmarkEnd w:id="65"/>
      <w:bookmarkEnd w:id="66"/>
    </w:p>
    <w:p w14:paraId="0EF4D6C5" w14:textId="77777777" w:rsidR="00144B89" w:rsidRPr="00985111" w:rsidRDefault="00144B89" w:rsidP="00144B89">
      <w:pPr>
        <w:pStyle w:val="1d"/>
        <w:ind w:firstLine="709"/>
        <w:jc w:val="both"/>
        <w:rPr>
          <w:rFonts w:eastAsia="Calibri"/>
          <w:lang w:val="ru-RU" w:eastAsia="en-US"/>
        </w:rPr>
      </w:pPr>
      <w:r w:rsidRPr="00985111">
        <w:rPr>
          <w:rFonts w:eastAsia="Calibri"/>
          <w:lang w:val="ru-RU"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985111">
        <w:rPr>
          <w:rFonts w:eastAsia="Calibri"/>
          <w:lang w:val="ru-RU" w:eastAsia="en-US"/>
        </w:rPr>
        <w:t>Минпросвещения</w:t>
      </w:r>
      <w:proofErr w:type="spellEnd"/>
      <w:r w:rsidRPr="00985111">
        <w:rPr>
          <w:rFonts w:eastAsia="Calibri"/>
          <w:lang w:val="ru-RU" w:eastAsia="en-US"/>
        </w:rPr>
        <w:t xml:space="preserve"> России ежегодно.</w:t>
      </w:r>
    </w:p>
    <w:p w14:paraId="61DFFA30" w14:textId="77777777" w:rsidR="00144B89" w:rsidRDefault="00144B89" w:rsidP="00144B89">
      <w:pPr>
        <w:pStyle w:val="1d"/>
        <w:ind w:firstLine="709"/>
        <w:jc w:val="both"/>
        <w:rPr>
          <w:lang w:val="ru-RU"/>
        </w:rPr>
      </w:pPr>
      <w:r w:rsidRPr="00985111">
        <w:rPr>
          <w:lang w:val="ru-RU"/>
        </w:rP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688DED3C" w14:textId="02C8CE43" w:rsidR="00144B89" w:rsidRPr="00751213" w:rsidRDefault="00144B89" w:rsidP="00144B89">
      <w:pPr>
        <w:pStyle w:val="afd"/>
        <w:spacing w:after="0" w:line="240" w:lineRule="auto"/>
        <w:ind w:firstLine="709"/>
        <w:jc w:val="both"/>
      </w:pPr>
      <w:r w:rsidRPr="00751213">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2"/>
      <w:bookmarkEnd w:id="3"/>
      <w:bookmarkEnd w:id="4"/>
      <w:bookmarkEnd w:id="7"/>
    </w:p>
    <w:sectPr w:rsidR="00144B89" w:rsidRPr="00751213" w:rsidSect="00144B8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2DA07" w14:textId="77777777" w:rsidR="00B77E1D" w:rsidRDefault="00B77E1D" w:rsidP="00A858FE">
      <w:r>
        <w:separator/>
      </w:r>
    </w:p>
  </w:endnote>
  <w:endnote w:type="continuationSeparator" w:id="0">
    <w:p w14:paraId="275CCB45" w14:textId="77777777" w:rsidR="00B77E1D" w:rsidRDefault="00B77E1D"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default"/>
    <w:sig w:usb0="00000000" w:usb1="00000000"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Liberation Serif">
    <w:altName w:val="Times New Roman"/>
    <w:panose1 w:val="02020603050405020304"/>
    <w:charset w:val="CC"/>
    <w:family w:val="roman"/>
    <w:pitch w:val="variable"/>
    <w:sig w:usb0="E0000AFF" w:usb1="500078FF" w:usb2="00000021" w:usb3="00000000" w:csb0="000001BF" w:csb1="00000000"/>
  </w:font>
  <w:font w:name="Lohit Hindi">
    <w:altName w:val="MS Gothic"/>
    <w:panose1 w:val="00000000000000000000"/>
    <w:charset w:val="00"/>
    <w:family w:val="roman"/>
    <w:notTrueType/>
    <w:pitch w:val="default"/>
    <w:sig w:usb0="00000003" w:usb1="00000000" w:usb2="00000000" w:usb3="00000000" w:csb0="00000001" w:csb1="00000000"/>
  </w:font>
  <w:font w:name="DejaVu Sans">
    <w:altName w:val="Verdana"/>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7890"/>
      <w:docPartObj>
        <w:docPartGallery w:val="Page Numbers (Bottom of Page)"/>
        <w:docPartUnique/>
      </w:docPartObj>
    </w:sdtPr>
    <w:sdtEndPr/>
    <w:sdtContent>
      <w:p w14:paraId="508A57F0" w14:textId="011A5E94" w:rsidR="00F1772B" w:rsidRDefault="00F1772B" w:rsidP="00F1772B">
        <w:pPr>
          <w:pStyle w:val="af"/>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19B78" w14:textId="77777777" w:rsidR="00687675" w:rsidRDefault="00687675">
    <w:pPr>
      <w:pStyle w:val="af"/>
      <w:jc w:val="right"/>
    </w:pPr>
    <w:r>
      <w:fldChar w:fldCharType="begin"/>
    </w:r>
    <w:r>
      <w:instrText>PAGE   \* MERGEFORMAT</w:instrText>
    </w:r>
    <w:r>
      <w:fldChar w:fldCharType="separate"/>
    </w:r>
    <w:r w:rsidRPr="0056164C">
      <w:rPr>
        <w:noProof/>
      </w:rPr>
      <w:t>37</w:t>
    </w:r>
    <w:r>
      <w:fldChar w:fldCharType="end"/>
    </w:r>
  </w:p>
  <w:p w14:paraId="0E861108" w14:textId="77777777" w:rsidR="00687675" w:rsidRDefault="00687675">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C63C8" w14:textId="77777777" w:rsidR="00B77E1D" w:rsidRDefault="00B77E1D" w:rsidP="00A858FE">
      <w:r>
        <w:separator/>
      </w:r>
    </w:p>
  </w:footnote>
  <w:footnote w:type="continuationSeparator" w:id="0">
    <w:p w14:paraId="374F2DBE" w14:textId="77777777" w:rsidR="00B77E1D" w:rsidRDefault="00B77E1D" w:rsidP="00A858FE">
      <w:r>
        <w:continuationSeparator/>
      </w:r>
    </w:p>
  </w:footnote>
  <w:footnote w:id="1">
    <w:p w14:paraId="2F601186" w14:textId="2F514E93" w:rsidR="00B236B8" w:rsidRPr="00B236B8" w:rsidRDefault="00B236B8">
      <w:pPr>
        <w:pStyle w:val="af2"/>
        <w:rPr>
          <w:lang w:val="ru-RU"/>
        </w:rPr>
      </w:pPr>
      <w:r>
        <w:rPr>
          <w:rStyle w:val="af4"/>
        </w:rPr>
        <w:footnoteRef/>
      </w:r>
      <w:r>
        <w:t xml:space="preserve"> </w:t>
      </w:r>
      <w:r w:rsidRPr="00B236B8">
        <w:t>Включая отраслевые требования к дополнительным видам деятельности, компетенциям выпускника, отраженные в п. 4.3.2 настоящей ПОП-П.</w:t>
      </w:r>
    </w:p>
  </w:footnote>
  <w:footnote w:id="2">
    <w:p w14:paraId="0B4E8DD0" w14:textId="77777777" w:rsidR="00687675" w:rsidRDefault="00687675" w:rsidP="00687675"/>
    <w:p w14:paraId="5FA3200E" w14:textId="77777777" w:rsidR="00687675" w:rsidRDefault="00687675" w:rsidP="00687675"/>
  </w:footnote>
  <w:footnote w:id="3">
    <w:p w14:paraId="7FAAC7A1" w14:textId="748AE0FF" w:rsidR="003C70BB" w:rsidRPr="00F87D60" w:rsidRDefault="003C70BB" w:rsidP="003C70BB">
      <w:pPr>
        <w:pStyle w:val="af2"/>
        <w:rPr>
          <w:sz w:val="18"/>
          <w:lang w:val="ru-RU"/>
        </w:rPr>
      </w:pPr>
      <w:r w:rsidRPr="00F87D60">
        <w:rPr>
          <w:rStyle w:val="af4"/>
          <w:sz w:val="18"/>
        </w:rPr>
        <w:footnoteRef/>
      </w:r>
      <w:r w:rsidRPr="00F87D60">
        <w:rPr>
          <w:sz w:val="18"/>
        </w:rPr>
        <w:t xml:space="preserve"> </w:t>
      </w:r>
      <w:r w:rsidRPr="00F87D60">
        <w:rPr>
          <w:bCs/>
          <w:iCs/>
          <w:sz w:val="18"/>
        </w:rPr>
        <w:t xml:space="preserve">Заполняется </w:t>
      </w:r>
      <w:r w:rsidRPr="00F87D60">
        <w:rPr>
          <w:bCs/>
          <w:iCs/>
          <w:sz w:val="18"/>
          <w:lang w:val="ru-RU"/>
        </w:rPr>
        <w:t>по результатам проведенного анализа запросов</w:t>
      </w:r>
      <w:r w:rsidRPr="00F87D60">
        <w:rPr>
          <w:bCs/>
          <w:iCs/>
          <w:sz w:val="18"/>
        </w:rPr>
        <w:t xml:space="preserve"> работодателя</w:t>
      </w:r>
      <w:r w:rsidRPr="00F87D60">
        <w:rPr>
          <w:bCs/>
          <w:iCs/>
          <w:sz w:val="18"/>
          <w:lang w:val="ru-RU"/>
        </w:rPr>
        <w:t xml:space="preserve"> и выявления дефицитов.</w:t>
      </w:r>
    </w:p>
  </w:footnote>
  <w:footnote w:id="4">
    <w:p w14:paraId="6DE2D177" w14:textId="77777777" w:rsidR="00F6771B" w:rsidRPr="001D480D" w:rsidRDefault="00F6771B" w:rsidP="001D480D">
      <w:pPr>
        <w:pStyle w:val="af2"/>
        <w:jc w:val="both"/>
        <w:rPr>
          <w:sz w:val="18"/>
          <w:lang w:val="ru-RU"/>
        </w:rPr>
      </w:pPr>
      <w:r>
        <w:rPr>
          <w:rStyle w:val="af4"/>
        </w:rPr>
        <w:footnoteRef/>
      </w:r>
      <w:r>
        <w:t xml:space="preserve"> </w:t>
      </w:r>
      <w:r w:rsidRPr="001D480D">
        <w:rPr>
          <w:sz w:val="18"/>
          <w:lang w:val="ru-RU"/>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w:t>
      </w:r>
      <w:r w:rsidR="001D480D" w:rsidRPr="001D480D">
        <w:rPr>
          <w:sz w:val="18"/>
          <w:lang w:val="ru-RU"/>
        </w:rPr>
        <w:t>объема в ПОП-П.</w:t>
      </w:r>
      <w:r w:rsidRPr="001D480D">
        <w:rPr>
          <w:sz w:val="18"/>
          <w:lang w:val="ru-RU"/>
        </w:rPr>
        <w:t xml:space="preserve"> </w:t>
      </w:r>
    </w:p>
  </w:footnote>
  <w:footnote w:id="5">
    <w:p w14:paraId="7F3A7C47" w14:textId="3678F6FF" w:rsidR="00AF1389" w:rsidRPr="00262134" w:rsidRDefault="00AF1389" w:rsidP="00144B89">
      <w:pPr>
        <w:pBdr>
          <w:top w:val="nil"/>
          <w:left w:val="nil"/>
          <w:bottom w:val="nil"/>
          <w:right w:val="nil"/>
          <w:between w:val="nil"/>
        </w:pBdr>
        <w:jc w:val="both"/>
        <w:rPr>
          <w:rFonts w:ascii="Times New Roman" w:eastAsia="Times New Roman" w:hAnsi="Times New Roman" w:cs="Times New Roman"/>
          <w:color w:val="000000"/>
          <w:sz w:val="18"/>
          <w:szCs w:val="18"/>
        </w:rPr>
      </w:pPr>
      <w:r w:rsidRPr="00262134">
        <w:rPr>
          <w:rFonts w:ascii="Times New Roman" w:hAnsi="Times New Roman" w:cs="Times New Roman"/>
          <w:sz w:val="18"/>
          <w:szCs w:val="18"/>
          <w:vertAlign w:val="superscript"/>
        </w:rPr>
        <w:footnoteRef/>
      </w:r>
      <w:r w:rsidRPr="00262134">
        <w:rPr>
          <w:rFonts w:ascii="Times New Roman" w:eastAsia="Times New Roman" w:hAnsi="Times New Roman" w:cs="Times New Roman"/>
          <w:color w:val="000000"/>
          <w:sz w:val="18"/>
          <w:szCs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rFonts w:ascii="Times New Roman" w:eastAsia="Times New Roman" w:hAnsi="Times New Roman" w:cs="Times New Roman"/>
          <w:color w:val="000000"/>
          <w:sz w:val="18"/>
          <w:szCs w:val="18"/>
        </w:rPr>
        <w:br/>
      </w:r>
      <w:r w:rsidRPr="00262134">
        <w:rPr>
          <w:rFonts w:ascii="Times New Roman" w:eastAsia="Times New Roman" w:hAnsi="Times New Roman" w:cs="Times New Roman"/>
          <w:color w:val="000000"/>
          <w:sz w:val="18"/>
          <w:szCs w:val="18"/>
        </w:rPr>
        <w:t xml:space="preserve"> </w:t>
      </w:r>
      <w:r w:rsidRPr="00054796">
        <w:rPr>
          <w:rFonts w:ascii="Times New Roman" w:eastAsia="Times New Roman" w:hAnsi="Times New Roman" w:cs="Times New Roman"/>
          <w:color w:val="000000"/>
          <w:sz w:val="18"/>
          <w:szCs w:val="18"/>
        </w:rPr>
        <w:t>самостоятельную работу. Суммарная</w:t>
      </w:r>
      <w:r w:rsidRPr="00262134">
        <w:rPr>
          <w:rFonts w:ascii="Times New Roman" w:eastAsia="Times New Roman" w:hAnsi="Times New Roman" w:cs="Times New Roman"/>
          <w:color w:val="000000"/>
          <w:sz w:val="18"/>
          <w:szCs w:val="18"/>
        </w:rPr>
        <w:t xml:space="preserve"> недельная нагрузка не должна превышать 36 часов.</w:t>
      </w:r>
    </w:p>
  </w:footnote>
  <w:footnote w:id="6">
    <w:p w14:paraId="01BEA92E" w14:textId="77777777" w:rsidR="00AF1389" w:rsidRPr="00876CEC" w:rsidRDefault="00AF1389" w:rsidP="00144B89">
      <w:pPr>
        <w:pStyle w:val="af2"/>
        <w:jc w:val="both"/>
        <w:rPr>
          <w:iCs/>
          <w:sz w:val="18"/>
          <w:lang w:val="ru-RU"/>
        </w:rPr>
      </w:pPr>
      <w:r w:rsidRPr="00876CEC">
        <w:rPr>
          <w:rStyle w:val="af4"/>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E5C2" w14:textId="164865C7" w:rsidR="00AF1389" w:rsidRPr="003D49CA" w:rsidRDefault="00AF1389" w:rsidP="003D49CA">
    <w:pPr>
      <w:pStyle w:val="ad"/>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A350" w14:textId="77777777" w:rsidR="00AF1389" w:rsidRPr="007C63D0" w:rsidRDefault="00AF1389">
    <w:pPr>
      <w:pStyle w:val="ad"/>
      <w:jc w:val="center"/>
      <w:rPr>
        <w:rFonts w:ascii="Times New Roman" w:hAnsi="Times New Roman" w:cs="Times New Roman"/>
        <w:sz w:val="24"/>
        <w:szCs w:val="24"/>
      </w:rPr>
    </w:pPr>
  </w:p>
  <w:p w14:paraId="79BF287F" w14:textId="77777777" w:rsidR="00AF1389" w:rsidRDefault="00AF1389">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4817D981" w14:textId="77777777" w:rsidR="00AF1389" w:rsidRPr="007C63D0" w:rsidRDefault="00AF1389">
        <w:pPr>
          <w:pStyle w:val="ad"/>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552CD0">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560010F7" w14:textId="77777777" w:rsidR="00AF1389" w:rsidRDefault="00AF1389">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1" w15:restartNumberingAfterBreak="0">
    <w:nsid w:val="2B7A2447"/>
    <w:multiLevelType w:val="hybridMultilevel"/>
    <w:tmpl w:val="0D782036"/>
    <w:lvl w:ilvl="0" w:tplc="419EC61E">
      <w:start w:val="1"/>
      <w:numFmt w:val="bullet"/>
      <w:pStyle w:val="a"/>
      <w:lvlText w:val=""/>
      <w:lvlJc w:val="left"/>
      <w:pPr>
        <w:tabs>
          <w:tab w:val="num" w:pos="644"/>
        </w:tabs>
        <w:ind w:left="644" w:hanging="360"/>
      </w:pPr>
      <w:rPr>
        <w:rFonts w:ascii="Symbol" w:hAnsi="Symbol" w:hint="default"/>
        <w:color w:val="000000"/>
        <w:sz w:val="16"/>
        <w:effect w:val="none"/>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4A33"/>
    <w:rsid w:val="000079C3"/>
    <w:rsid w:val="00007F70"/>
    <w:rsid w:val="000112BC"/>
    <w:rsid w:val="00011EE3"/>
    <w:rsid w:val="00012459"/>
    <w:rsid w:val="00015626"/>
    <w:rsid w:val="000179F8"/>
    <w:rsid w:val="00021F15"/>
    <w:rsid w:val="00025148"/>
    <w:rsid w:val="000274BC"/>
    <w:rsid w:val="000310CB"/>
    <w:rsid w:val="000347D6"/>
    <w:rsid w:val="00042069"/>
    <w:rsid w:val="00043DA4"/>
    <w:rsid w:val="00046EDF"/>
    <w:rsid w:val="000478DE"/>
    <w:rsid w:val="00054796"/>
    <w:rsid w:val="0006301B"/>
    <w:rsid w:val="00064407"/>
    <w:rsid w:val="00064647"/>
    <w:rsid w:val="0007128F"/>
    <w:rsid w:val="00080EA5"/>
    <w:rsid w:val="00083B9B"/>
    <w:rsid w:val="0008627A"/>
    <w:rsid w:val="0008639E"/>
    <w:rsid w:val="0008772C"/>
    <w:rsid w:val="00087B5D"/>
    <w:rsid w:val="00087CF5"/>
    <w:rsid w:val="000904DC"/>
    <w:rsid w:val="000936BD"/>
    <w:rsid w:val="0009559B"/>
    <w:rsid w:val="00095EB2"/>
    <w:rsid w:val="00095EBD"/>
    <w:rsid w:val="00095EC1"/>
    <w:rsid w:val="000A0EFF"/>
    <w:rsid w:val="000A13D5"/>
    <w:rsid w:val="000A17B0"/>
    <w:rsid w:val="000A3529"/>
    <w:rsid w:val="000A41FA"/>
    <w:rsid w:val="000A4B35"/>
    <w:rsid w:val="000A542E"/>
    <w:rsid w:val="000A54E1"/>
    <w:rsid w:val="000A6952"/>
    <w:rsid w:val="000A796E"/>
    <w:rsid w:val="000B06F4"/>
    <w:rsid w:val="000B1666"/>
    <w:rsid w:val="000B3F06"/>
    <w:rsid w:val="000B4F66"/>
    <w:rsid w:val="000B5B5D"/>
    <w:rsid w:val="000B6521"/>
    <w:rsid w:val="000C3AB8"/>
    <w:rsid w:val="000C5DE0"/>
    <w:rsid w:val="000D273B"/>
    <w:rsid w:val="000D4FB5"/>
    <w:rsid w:val="000D6D2B"/>
    <w:rsid w:val="000D70AD"/>
    <w:rsid w:val="000E11F3"/>
    <w:rsid w:val="000E2D3D"/>
    <w:rsid w:val="000E2D5E"/>
    <w:rsid w:val="000E5DF0"/>
    <w:rsid w:val="000E6D6F"/>
    <w:rsid w:val="000E6DD2"/>
    <w:rsid w:val="000E6DE9"/>
    <w:rsid w:val="000F19BA"/>
    <w:rsid w:val="000F33E9"/>
    <w:rsid w:val="000F419D"/>
    <w:rsid w:val="000F4DAC"/>
    <w:rsid w:val="000F5587"/>
    <w:rsid w:val="00100F1D"/>
    <w:rsid w:val="0010264D"/>
    <w:rsid w:val="001029C2"/>
    <w:rsid w:val="001124BD"/>
    <w:rsid w:val="0011295E"/>
    <w:rsid w:val="00113BC7"/>
    <w:rsid w:val="00115C97"/>
    <w:rsid w:val="00117DB9"/>
    <w:rsid w:val="001244C3"/>
    <w:rsid w:val="0013186F"/>
    <w:rsid w:val="00132B46"/>
    <w:rsid w:val="00134858"/>
    <w:rsid w:val="00134B27"/>
    <w:rsid w:val="00135CE3"/>
    <w:rsid w:val="00137F0D"/>
    <w:rsid w:val="00140EB3"/>
    <w:rsid w:val="00144B89"/>
    <w:rsid w:val="00144EE1"/>
    <w:rsid w:val="00147FA3"/>
    <w:rsid w:val="00152D91"/>
    <w:rsid w:val="00153BBD"/>
    <w:rsid w:val="00155BB4"/>
    <w:rsid w:val="00161896"/>
    <w:rsid w:val="0016297B"/>
    <w:rsid w:val="00163473"/>
    <w:rsid w:val="001642EE"/>
    <w:rsid w:val="00164F90"/>
    <w:rsid w:val="00165700"/>
    <w:rsid w:val="001718B9"/>
    <w:rsid w:val="00171FB9"/>
    <w:rsid w:val="00173CD4"/>
    <w:rsid w:val="00173DEB"/>
    <w:rsid w:val="00175EC9"/>
    <w:rsid w:val="001773A8"/>
    <w:rsid w:val="00177C13"/>
    <w:rsid w:val="00177CCB"/>
    <w:rsid w:val="00180071"/>
    <w:rsid w:val="00181183"/>
    <w:rsid w:val="00183F3B"/>
    <w:rsid w:val="0018446A"/>
    <w:rsid w:val="00187560"/>
    <w:rsid w:val="001944D3"/>
    <w:rsid w:val="00196996"/>
    <w:rsid w:val="00197F9A"/>
    <w:rsid w:val="001A38DD"/>
    <w:rsid w:val="001A69D2"/>
    <w:rsid w:val="001A6B4D"/>
    <w:rsid w:val="001A723D"/>
    <w:rsid w:val="001A7C98"/>
    <w:rsid w:val="001B3BA2"/>
    <w:rsid w:val="001C3496"/>
    <w:rsid w:val="001C3659"/>
    <w:rsid w:val="001C7196"/>
    <w:rsid w:val="001D480D"/>
    <w:rsid w:val="001E7A7B"/>
    <w:rsid w:val="001F308E"/>
    <w:rsid w:val="001F3287"/>
    <w:rsid w:val="001F38D5"/>
    <w:rsid w:val="001F47BF"/>
    <w:rsid w:val="001F7412"/>
    <w:rsid w:val="002003DB"/>
    <w:rsid w:val="002005BD"/>
    <w:rsid w:val="002005E8"/>
    <w:rsid w:val="00200AFE"/>
    <w:rsid w:val="00200BCC"/>
    <w:rsid w:val="00201E33"/>
    <w:rsid w:val="00207F28"/>
    <w:rsid w:val="00213965"/>
    <w:rsid w:val="00214055"/>
    <w:rsid w:val="00217C25"/>
    <w:rsid w:val="00217CBC"/>
    <w:rsid w:val="002221E1"/>
    <w:rsid w:val="00223530"/>
    <w:rsid w:val="00223558"/>
    <w:rsid w:val="00234279"/>
    <w:rsid w:val="00235942"/>
    <w:rsid w:val="00235CC4"/>
    <w:rsid w:val="002415E0"/>
    <w:rsid w:val="00242DFD"/>
    <w:rsid w:val="00245AEA"/>
    <w:rsid w:val="00246043"/>
    <w:rsid w:val="00246E6C"/>
    <w:rsid w:val="0024748B"/>
    <w:rsid w:val="00247667"/>
    <w:rsid w:val="00250BEC"/>
    <w:rsid w:val="002513D8"/>
    <w:rsid w:val="00252C9A"/>
    <w:rsid w:val="0025305D"/>
    <w:rsid w:val="0025322E"/>
    <w:rsid w:val="002608A2"/>
    <w:rsid w:val="0026104A"/>
    <w:rsid w:val="00261A98"/>
    <w:rsid w:val="00262134"/>
    <w:rsid w:val="002634CE"/>
    <w:rsid w:val="00270B26"/>
    <w:rsid w:val="00280ABA"/>
    <w:rsid w:val="00283230"/>
    <w:rsid w:val="00284E57"/>
    <w:rsid w:val="00286EA2"/>
    <w:rsid w:val="002879BA"/>
    <w:rsid w:val="00290CA1"/>
    <w:rsid w:val="00291E7B"/>
    <w:rsid w:val="002945C8"/>
    <w:rsid w:val="002A0256"/>
    <w:rsid w:val="002A07F9"/>
    <w:rsid w:val="002A19FA"/>
    <w:rsid w:val="002A243F"/>
    <w:rsid w:val="002A400A"/>
    <w:rsid w:val="002A538D"/>
    <w:rsid w:val="002A5912"/>
    <w:rsid w:val="002B7500"/>
    <w:rsid w:val="002C4B17"/>
    <w:rsid w:val="002C75C7"/>
    <w:rsid w:val="002D49B6"/>
    <w:rsid w:val="002D7392"/>
    <w:rsid w:val="002E5A9A"/>
    <w:rsid w:val="002E64F6"/>
    <w:rsid w:val="002E6F96"/>
    <w:rsid w:val="002E752C"/>
    <w:rsid w:val="002F03DF"/>
    <w:rsid w:val="002F0CCE"/>
    <w:rsid w:val="002F0EC0"/>
    <w:rsid w:val="002F1408"/>
    <w:rsid w:val="002F1CD2"/>
    <w:rsid w:val="002F72AB"/>
    <w:rsid w:val="0030202C"/>
    <w:rsid w:val="00303406"/>
    <w:rsid w:val="0030728C"/>
    <w:rsid w:val="0031061A"/>
    <w:rsid w:val="00310E7E"/>
    <w:rsid w:val="00312533"/>
    <w:rsid w:val="0031253C"/>
    <w:rsid w:val="00314663"/>
    <w:rsid w:val="003172EE"/>
    <w:rsid w:val="0032315D"/>
    <w:rsid w:val="00323A15"/>
    <w:rsid w:val="00324B82"/>
    <w:rsid w:val="003271B8"/>
    <w:rsid w:val="00332233"/>
    <w:rsid w:val="003335AD"/>
    <w:rsid w:val="003369AE"/>
    <w:rsid w:val="00340F33"/>
    <w:rsid w:val="00341824"/>
    <w:rsid w:val="00343F5D"/>
    <w:rsid w:val="00343FBA"/>
    <w:rsid w:val="00347551"/>
    <w:rsid w:val="00347FE9"/>
    <w:rsid w:val="003520FD"/>
    <w:rsid w:val="00356292"/>
    <w:rsid w:val="00360E31"/>
    <w:rsid w:val="003649A3"/>
    <w:rsid w:val="003664B6"/>
    <w:rsid w:val="00372C29"/>
    <w:rsid w:val="00372DD2"/>
    <w:rsid w:val="00375759"/>
    <w:rsid w:val="0037624A"/>
    <w:rsid w:val="00376544"/>
    <w:rsid w:val="00376830"/>
    <w:rsid w:val="00376FD4"/>
    <w:rsid w:val="00381F0B"/>
    <w:rsid w:val="003857B5"/>
    <w:rsid w:val="00392EEE"/>
    <w:rsid w:val="00395A9E"/>
    <w:rsid w:val="003A0480"/>
    <w:rsid w:val="003A4C71"/>
    <w:rsid w:val="003B060B"/>
    <w:rsid w:val="003B0F5F"/>
    <w:rsid w:val="003B38E2"/>
    <w:rsid w:val="003B4577"/>
    <w:rsid w:val="003B4590"/>
    <w:rsid w:val="003B46DB"/>
    <w:rsid w:val="003B6459"/>
    <w:rsid w:val="003B7149"/>
    <w:rsid w:val="003B7C0D"/>
    <w:rsid w:val="003C50D0"/>
    <w:rsid w:val="003C70BB"/>
    <w:rsid w:val="003D49CA"/>
    <w:rsid w:val="003D76C3"/>
    <w:rsid w:val="003E3944"/>
    <w:rsid w:val="003E53A2"/>
    <w:rsid w:val="003E679E"/>
    <w:rsid w:val="003F2898"/>
    <w:rsid w:val="003F2DBF"/>
    <w:rsid w:val="003F46FC"/>
    <w:rsid w:val="003F613E"/>
    <w:rsid w:val="003F6821"/>
    <w:rsid w:val="003F7CE2"/>
    <w:rsid w:val="003F7D5F"/>
    <w:rsid w:val="00400709"/>
    <w:rsid w:val="004051D2"/>
    <w:rsid w:val="00412DCD"/>
    <w:rsid w:val="00413188"/>
    <w:rsid w:val="004156BF"/>
    <w:rsid w:val="00417E27"/>
    <w:rsid w:val="004211E4"/>
    <w:rsid w:val="00421B42"/>
    <w:rsid w:val="00421DCE"/>
    <w:rsid w:val="004229AC"/>
    <w:rsid w:val="00424FE3"/>
    <w:rsid w:val="00433CDF"/>
    <w:rsid w:val="00434220"/>
    <w:rsid w:val="00437EDC"/>
    <w:rsid w:val="00443FB5"/>
    <w:rsid w:val="0044451D"/>
    <w:rsid w:val="00445034"/>
    <w:rsid w:val="00453603"/>
    <w:rsid w:val="00453ED1"/>
    <w:rsid w:val="00456D18"/>
    <w:rsid w:val="0045771E"/>
    <w:rsid w:val="00457DBB"/>
    <w:rsid w:val="004603A3"/>
    <w:rsid w:val="004626BE"/>
    <w:rsid w:val="0046640A"/>
    <w:rsid w:val="004722A0"/>
    <w:rsid w:val="00476D32"/>
    <w:rsid w:val="004806A0"/>
    <w:rsid w:val="004809D9"/>
    <w:rsid w:val="00487592"/>
    <w:rsid w:val="00490128"/>
    <w:rsid w:val="004919C9"/>
    <w:rsid w:val="004922D6"/>
    <w:rsid w:val="00494B4A"/>
    <w:rsid w:val="004A1B5A"/>
    <w:rsid w:val="004A3D39"/>
    <w:rsid w:val="004A715C"/>
    <w:rsid w:val="004A7CA8"/>
    <w:rsid w:val="004B0E9E"/>
    <w:rsid w:val="004B2C5C"/>
    <w:rsid w:val="004B2C7D"/>
    <w:rsid w:val="004B4175"/>
    <w:rsid w:val="004B7F56"/>
    <w:rsid w:val="004C0BA3"/>
    <w:rsid w:val="004C2EC8"/>
    <w:rsid w:val="004C3CA8"/>
    <w:rsid w:val="004C66DC"/>
    <w:rsid w:val="004C7540"/>
    <w:rsid w:val="004D0C83"/>
    <w:rsid w:val="004D2300"/>
    <w:rsid w:val="004D4388"/>
    <w:rsid w:val="004D6CDF"/>
    <w:rsid w:val="004D7D69"/>
    <w:rsid w:val="004E036F"/>
    <w:rsid w:val="004E1592"/>
    <w:rsid w:val="004E62E6"/>
    <w:rsid w:val="004F030E"/>
    <w:rsid w:val="004F19D7"/>
    <w:rsid w:val="004F4268"/>
    <w:rsid w:val="004F60DA"/>
    <w:rsid w:val="00500294"/>
    <w:rsid w:val="00502E27"/>
    <w:rsid w:val="005038E6"/>
    <w:rsid w:val="005052BF"/>
    <w:rsid w:val="00505834"/>
    <w:rsid w:val="00507CEE"/>
    <w:rsid w:val="0051713F"/>
    <w:rsid w:val="0052763B"/>
    <w:rsid w:val="0053209E"/>
    <w:rsid w:val="00533319"/>
    <w:rsid w:val="00533582"/>
    <w:rsid w:val="00537C30"/>
    <w:rsid w:val="00542707"/>
    <w:rsid w:val="005438AD"/>
    <w:rsid w:val="00543932"/>
    <w:rsid w:val="00550283"/>
    <w:rsid w:val="00552CD0"/>
    <w:rsid w:val="005551BB"/>
    <w:rsid w:val="0055753C"/>
    <w:rsid w:val="00562CE2"/>
    <w:rsid w:val="0056478F"/>
    <w:rsid w:val="005648CA"/>
    <w:rsid w:val="005700C4"/>
    <w:rsid w:val="005733AE"/>
    <w:rsid w:val="00574913"/>
    <w:rsid w:val="00575C7C"/>
    <w:rsid w:val="0058000F"/>
    <w:rsid w:val="00583426"/>
    <w:rsid w:val="00584265"/>
    <w:rsid w:val="005852C3"/>
    <w:rsid w:val="00585658"/>
    <w:rsid w:val="005857F1"/>
    <w:rsid w:val="00586F95"/>
    <w:rsid w:val="00587FF5"/>
    <w:rsid w:val="005905EF"/>
    <w:rsid w:val="00594C92"/>
    <w:rsid w:val="00594D59"/>
    <w:rsid w:val="005A07FC"/>
    <w:rsid w:val="005B2AC8"/>
    <w:rsid w:val="005B45E9"/>
    <w:rsid w:val="005C3778"/>
    <w:rsid w:val="005C3984"/>
    <w:rsid w:val="005C52E9"/>
    <w:rsid w:val="005C636E"/>
    <w:rsid w:val="005C6504"/>
    <w:rsid w:val="005C6A3A"/>
    <w:rsid w:val="005C7265"/>
    <w:rsid w:val="005D0B9C"/>
    <w:rsid w:val="005D13B1"/>
    <w:rsid w:val="005D1EE9"/>
    <w:rsid w:val="005D45EB"/>
    <w:rsid w:val="005D7117"/>
    <w:rsid w:val="005E005B"/>
    <w:rsid w:val="005E1251"/>
    <w:rsid w:val="005E1264"/>
    <w:rsid w:val="005E2A95"/>
    <w:rsid w:val="005E358F"/>
    <w:rsid w:val="005E380B"/>
    <w:rsid w:val="005E666F"/>
    <w:rsid w:val="005E767F"/>
    <w:rsid w:val="005E789C"/>
    <w:rsid w:val="005E7DF7"/>
    <w:rsid w:val="005F254D"/>
    <w:rsid w:val="005F322E"/>
    <w:rsid w:val="005F3BA8"/>
    <w:rsid w:val="005F59C7"/>
    <w:rsid w:val="005F647B"/>
    <w:rsid w:val="00600817"/>
    <w:rsid w:val="00600899"/>
    <w:rsid w:val="0060207D"/>
    <w:rsid w:val="006034DE"/>
    <w:rsid w:val="0061235E"/>
    <w:rsid w:val="00615954"/>
    <w:rsid w:val="00620976"/>
    <w:rsid w:val="006229A4"/>
    <w:rsid w:val="00632EFD"/>
    <w:rsid w:val="00635015"/>
    <w:rsid w:val="00636962"/>
    <w:rsid w:val="00640C5A"/>
    <w:rsid w:val="00643DE3"/>
    <w:rsid w:val="00650455"/>
    <w:rsid w:val="006540C1"/>
    <w:rsid w:val="00656A72"/>
    <w:rsid w:val="00656E80"/>
    <w:rsid w:val="00656FA7"/>
    <w:rsid w:val="006617E2"/>
    <w:rsid w:val="00661BCB"/>
    <w:rsid w:val="00663DF9"/>
    <w:rsid w:val="00665678"/>
    <w:rsid w:val="006672FE"/>
    <w:rsid w:val="0067045C"/>
    <w:rsid w:val="0067255A"/>
    <w:rsid w:val="00672F59"/>
    <w:rsid w:val="00673ADD"/>
    <w:rsid w:val="006758CE"/>
    <w:rsid w:val="00676A22"/>
    <w:rsid w:val="00677DF5"/>
    <w:rsid w:val="00680EE4"/>
    <w:rsid w:val="0068198B"/>
    <w:rsid w:val="00687675"/>
    <w:rsid w:val="00687F44"/>
    <w:rsid w:val="00693608"/>
    <w:rsid w:val="0069639E"/>
    <w:rsid w:val="00697D60"/>
    <w:rsid w:val="006A2449"/>
    <w:rsid w:val="006A32A0"/>
    <w:rsid w:val="006A4AF7"/>
    <w:rsid w:val="006A54EF"/>
    <w:rsid w:val="006A5CE2"/>
    <w:rsid w:val="006A77F8"/>
    <w:rsid w:val="006A7EDE"/>
    <w:rsid w:val="006B0501"/>
    <w:rsid w:val="006B0694"/>
    <w:rsid w:val="006B1F6D"/>
    <w:rsid w:val="006B29DD"/>
    <w:rsid w:val="006B4F65"/>
    <w:rsid w:val="006C5629"/>
    <w:rsid w:val="006D036B"/>
    <w:rsid w:val="006D3333"/>
    <w:rsid w:val="006D3A82"/>
    <w:rsid w:val="006D4C3D"/>
    <w:rsid w:val="006E29B8"/>
    <w:rsid w:val="006E2F59"/>
    <w:rsid w:val="006E319A"/>
    <w:rsid w:val="006E5130"/>
    <w:rsid w:val="006E52A0"/>
    <w:rsid w:val="006E569C"/>
    <w:rsid w:val="006E69CF"/>
    <w:rsid w:val="006F239E"/>
    <w:rsid w:val="006F2FC2"/>
    <w:rsid w:val="006F7C5D"/>
    <w:rsid w:val="00701D4A"/>
    <w:rsid w:val="0070559B"/>
    <w:rsid w:val="0070724D"/>
    <w:rsid w:val="0070737A"/>
    <w:rsid w:val="0071057A"/>
    <w:rsid w:val="007112DA"/>
    <w:rsid w:val="007129CE"/>
    <w:rsid w:val="00713E85"/>
    <w:rsid w:val="0072121D"/>
    <w:rsid w:val="007224F0"/>
    <w:rsid w:val="0072496D"/>
    <w:rsid w:val="00726A22"/>
    <w:rsid w:val="007271F1"/>
    <w:rsid w:val="00730F3F"/>
    <w:rsid w:val="00731549"/>
    <w:rsid w:val="007340DE"/>
    <w:rsid w:val="00734895"/>
    <w:rsid w:val="00735A20"/>
    <w:rsid w:val="007364CA"/>
    <w:rsid w:val="007365BE"/>
    <w:rsid w:val="0074040E"/>
    <w:rsid w:val="007408DC"/>
    <w:rsid w:val="00740C21"/>
    <w:rsid w:val="00740D10"/>
    <w:rsid w:val="00741526"/>
    <w:rsid w:val="0074288A"/>
    <w:rsid w:val="00743120"/>
    <w:rsid w:val="00744FD5"/>
    <w:rsid w:val="007452B6"/>
    <w:rsid w:val="007533BF"/>
    <w:rsid w:val="0075494A"/>
    <w:rsid w:val="00754BF2"/>
    <w:rsid w:val="00756926"/>
    <w:rsid w:val="00757662"/>
    <w:rsid w:val="00761C8A"/>
    <w:rsid w:val="00762720"/>
    <w:rsid w:val="007661E7"/>
    <w:rsid w:val="0077014D"/>
    <w:rsid w:val="00770390"/>
    <w:rsid w:val="00772D42"/>
    <w:rsid w:val="0077368A"/>
    <w:rsid w:val="007743FA"/>
    <w:rsid w:val="00774C93"/>
    <w:rsid w:val="00774CB0"/>
    <w:rsid w:val="00781491"/>
    <w:rsid w:val="00783A45"/>
    <w:rsid w:val="00784B56"/>
    <w:rsid w:val="00785307"/>
    <w:rsid w:val="00787194"/>
    <w:rsid w:val="007900D3"/>
    <w:rsid w:val="007A1BB6"/>
    <w:rsid w:val="007A5964"/>
    <w:rsid w:val="007A7D23"/>
    <w:rsid w:val="007B0B1F"/>
    <w:rsid w:val="007B0D1E"/>
    <w:rsid w:val="007B211B"/>
    <w:rsid w:val="007B344B"/>
    <w:rsid w:val="007B4E02"/>
    <w:rsid w:val="007B5CC1"/>
    <w:rsid w:val="007B619A"/>
    <w:rsid w:val="007B65C6"/>
    <w:rsid w:val="007B6DA2"/>
    <w:rsid w:val="007B7911"/>
    <w:rsid w:val="007C5162"/>
    <w:rsid w:val="007C63D0"/>
    <w:rsid w:val="007D050C"/>
    <w:rsid w:val="007D0C4C"/>
    <w:rsid w:val="007D0D8C"/>
    <w:rsid w:val="007D2E71"/>
    <w:rsid w:val="007D4E5D"/>
    <w:rsid w:val="007D61D3"/>
    <w:rsid w:val="007E00E1"/>
    <w:rsid w:val="007E1F34"/>
    <w:rsid w:val="007E2ACA"/>
    <w:rsid w:val="007E5D87"/>
    <w:rsid w:val="007F1FD0"/>
    <w:rsid w:val="00802A37"/>
    <w:rsid w:val="00811910"/>
    <w:rsid w:val="00815CB5"/>
    <w:rsid w:val="0081775B"/>
    <w:rsid w:val="00820155"/>
    <w:rsid w:val="0082217F"/>
    <w:rsid w:val="008221DB"/>
    <w:rsid w:val="00824A07"/>
    <w:rsid w:val="0083014A"/>
    <w:rsid w:val="0083183C"/>
    <w:rsid w:val="0083567F"/>
    <w:rsid w:val="00841947"/>
    <w:rsid w:val="00851896"/>
    <w:rsid w:val="0085530A"/>
    <w:rsid w:val="00857232"/>
    <w:rsid w:val="0085737A"/>
    <w:rsid w:val="0086178E"/>
    <w:rsid w:val="00866E9A"/>
    <w:rsid w:val="00866F24"/>
    <w:rsid w:val="0086709B"/>
    <w:rsid w:val="00870AA2"/>
    <w:rsid w:val="008714EF"/>
    <w:rsid w:val="008729B7"/>
    <w:rsid w:val="008739EF"/>
    <w:rsid w:val="00876789"/>
    <w:rsid w:val="00876CEC"/>
    <w:rsid w:val="00883D79"/>
    <w:rsid w:val="00884560"/>
    <w:rsid w:val="008855EA"/>
    <w:rsid w:val="008868C5"/>
    <w:rsid w:val="00887AD5"/>
    <w:rsid w:val="00890048"/>
    <w:rsid w:val="00890538"/>
    <w:rsid w:val="00892CA5"/>
    <w:rsid w:val="008932E1"/>
    <w:rsid w:val="00893A44"/>
    <w:rsid w:val="00894547"/>
    <w:rsid w:val="00897F16"/>
    <w:rsid w:val="008A0E73"/>
    <w:rsid w:val="008A14EA"/>
    <w:rsid w:val="008A1F52"/>
    <w:rsid w:val="008A298A"/>
    <w:rsid w:val="008A29AA"/>
    <w:rsid w:val="008A3434"/>
    <w:rsid w:val="008A492C"/>
    <w:rsid w:val="008A5787"/>
    <w:rsid w:val="008A6342"/>
    <w:rsid w:val="008B7222"/>
    <w:rsid w:val="008C3C0E"/>
    <w:rsid w:val="008D00EF"/>
    <w:rsid w:val="008D1096"/>
    <w:rsid w:val="008E19E9"/>
    <w:rsid w:val="008E329E"/>
    <w:rsid w:val="008E444A"/>
    <w:rsid w:val="008E712C"/>
    <w:rsid w:val="008E7C9D"/>
    <w:rsid w:val="008F00A2"/>
    <w:rsid w:val="008F4F1D"/>
    <w:rsid w:val="0090012C"/>
    <w:rsid w:val="00901CFE"/>
    <w:rsid w:val="00903316"/>
    <w:rsid w:val="00903585"/>
    <w:rsid w:val="0090672D"/>
    <w:rsid w:val="00906981"/>
    <w:rsid w:val="00910248"/>
    <w:rsid w:val="0091058C"/>
    <w:rsid w:val="00911281"/>
    <w:rsid w:val="0091257D"/>
    <w:rsid w:val="009166B7"/>
    <w:rsid w:val="00917222"/>
    <w:rsid w:val="0092062D"/>
    <w:rsid w:val="00924566"/>
    <w:rsid w:val="009250A7"/>
    <w:rsid w:val="00925C1B"/>
    <w:rsid w:val="00926E7B"/>
    <w:rsid w:val="00927A58"/>
    <w:rsid w:val="009314A7"/>
    <w:rsid w:val="00933A88"/>
    <w:rsid w:val="00934A19"/>
    <w:rsid w:val="009355B2"/>
    <w:rsid w:val="009356AB"/>
    <w:rsid w:val="00935C23"/>
    <w:rsid w:val="009433CC"/>
    <w:rsid w:val="009436C7"/>
    <w:rsid w:val="00943A3D"/>
    <w:rsid w:val="00946EA9"/>
    <w:rsid w:val="00951D9B"/>
    <w:rsid w:val="009559C1"/>
    <w:rsid w:val="0095653B"/>
    <w:rsid w:val="00956668"/>
    <w:rsid w:val="00957653"/>
    <w:rsid w:val="00962AFE"/>
    <w:rsid w:val="009644CA"/>
    <w:rsid w:val="00967C3E"/>
    <w:rsid w:val="009771BD"/>
    <w:rsid w:val="00985111"/>
    <w:rsid w:val="00986EEC"/>
    <w:rsid w:val="00987700"/>
    <w:rsid w:val="00987E61"/>
    <w:rsid w:val="00994408"/>
    <w:rsid w:val="00994464"/>
    <w:rsid w:val="009A1A82"/>
    <w:rsid w:val="009A1DFB"/>
    <w:rsid w:val="009A4D9F"/>
    <w:rsid w:val="009B1C11"/>
    <w:rsid w:val="009B2E50"/>
    <w:rsid w:val="009B6839"/>
    <w:rsid w:val="009B6A77"/>
    <w:rsid w:val="009B7136"/>
    <w:rsid w:val="009C121E"/>
    <w:rsid w:val="009C2C4C"/>
    <w:rsid w:val="009C5AF6"/>
    <w:rsid w:val="009D709B"/>
    <w:rsid w:val="009E44E8"/>
    <w:rsid w:val="009E57EA"/>
    <w:rsid w:val="009F6FDA"/>
    <w:rsid w:val="00A055DC"/>
    <w:rsid w:val="00A06CD6"/>
    <w:rsid w:val="00A10B16"/>
    <w:rsid w:val="00A10FBD"/>
    <w:rsid w:val="00A12848"/>
    <w:rsid w:val="00A12CBE"/>
    <w:rsid w:val="00A20347"/>
    <w:rsid w:val="00A21972"/>
    <w:rsid w:val="00A21A63"/>
    <w:rsid w:val="00A30923"/>
    <w:rsid w:val="00A30DA1"/>
    <w:rsid w:val="00A324EB"/>
    <w:rsid w:val="00A33D52"/>
    <w:rsid w:val="00A37E46"/>
    <w:rsid w:val="00A43059"/>
    <w:rsid w:val="00A54E6F"/>
    <w:rsid w:val="00A55A51"/>
    <w:rsid w:val="00A63431"/>
    <w:rsid w:val="00A6653D"/>
    <w:rsid w:val="00A679AA"/>
    <w:rsid w:val="00A71768"/>
    <w:rsid w:val="00A73A61"/>
    <w:rsid w:val="00A7705A"/>
    <w:rsid w:val="00A770A3"/>
    <w:rsid w:val="00A77FF8"/>
    <w:rsid w:val="00A858FE"/>
    <w:rsid w:val="00A92CA3"/>
    <w:rsid w:val="00A92DA2"/>
    <w:rsid w:val="00A936C2"/>
    <w:rsid w:val="00A94AF6"/>
    <w:rsid w:val="00AA0619"/>
    <w:rsid w:val="00AA09DD"/>
    <w:rsid w:val="00AA1B7A"/>
    <w:rsid w:val="00AA30B8"/>
    <w:rsid w:val="00AA4904"/>
    <w:rsid w:val="00AA538C"/>
    <w:rsid w:val="00AA5BD1"/>
    <w:rsid w:val="00AA6DDA"/>
    <w:rsid w:val="00AA7D0A"/>
    <w:rsid w:val="00AA7F68"/>
    <w:rsid w:val="00AB1C3A"/>
    <w:rsid w:val="00AB20F3"/>
    <w:rsid w:val="00AB3372"/>
    <w:rsid w:val="00AB6F52"/>
    <w:rsid w:val="00AC4587"/>
    <w:rsid w:val="00AC58B5"/>
    <w:rsid w:val="00AC5DA2"/>
    <w:rsid w:val="00AD1AEA"/>
    <w:rsid w:val="00AD32F1"/>
    <w:rsid w:val="00AD7207"/>
    <w:rsid w:val="00AD7C3E"/>
    <w:rsid w:val="00AE37CB"/>
    <w:rsid w:val="00AE4631"/>
    <w:rsid w:val="00AE4833"/>
    <w:rsid w:val="00AE57D4"/>
    <w:rsid w:val="00AE6F05"/>
    <w:rsid w:val="00AF1389"/>
    <w:rsid w:val="00AF28AC"/>
    <w:rsid w:val="00AF2BD9"/>
    <w:rsid w:val="00AF56D8"/>
    <w:rsid w:val="00AF59B5"/>
    <w:rsid w:val="00B00D17"/>
    <w:rsid w:val="00B00F6D"/>
    <w:rsid w:val="00B01238"/>
    <w:rsid w:val="00B049BF"/>
    <w:rsid w:val="00B0786A"/>
    <w:rsid w:val="00B07A59"/>
    <w:rsid w:val="00B15148"/>
    <w:rsid w:val="00B1608D"/>
    <w:rsid w:val="00B20A56"/>
    <w:rsid w:val="00B21841"/>
    <w:rsid w:val="00B22FE2"/>
    <w:rsid w:val="00B236B8"/>
    <w:rsid w:val="00B2516C"/>
    <w:rsid w:val="00B25BC4"/>
    <w:rsid w:val="00B34361"/>
    <w:rsid w:val="00B4086B"/>
    <w:rsid w:val="00B41007"/>
    <w:rsid w:val="00B421C2"/>
    <w:rsid w:val="00B432BF"/>
    <w:rsid w:val="00B4535B"/>
    <w:rsid w:val="00B47A03"/>
    <w:rsid w:val="00B54813"/>
    <w:rsid w:val="00B5795F"/>
    <w:rsid w:val="00B663FB"/>
    <w:rsid w:val="00B674D4"/>
    <w:rsid w:val="00B731B9"/>
    <w:rsid w:val="00B7348D"/>
    <w:rsid w:val="00B7450D"/>
    <w:rsid w:val="00B75A33"/>
    <w:rsid w:val="00B76680"/>
    <w:rsid w:val="00B7738F"/>
    <w:rsid w:val="00B773DA"/>
    <w:rsid w:val="00B77C27"/>
    <w:rsid w:val="00B77E1D"/>
    <w:rsid w:val="00B82FA8"/>
    <w:rsid w:val="00B83151"/>
    <w:rsid w:val="00B83616"/>
    <w:rsid w:val="00B84FBE"/>
    <w:rsid w:val="00B908BE"/>
    <w:rsid w:val="00B908E8"/>
    <w:rsid w:val="00B9124A"/>
    <w:rsid w:val="00B91381"/>
    <w:rsid w:val="00B978AE"/>
    <w:rsid w:val="00B97A66"/>
    <w:rsid w:val="00BA16FD"/>
    <w:rsid w:val="00BA3401"/>
    <w:rsid w:val="00BA3E55"/>
    <w:rsid w:val="00BA59C4"/>
    <w:rsid w:val="00BB2D93"/>
    <w:rsid w:val="00BB40E8"/>
    <w:rsid w:val="00BC02B0"/>
    <w:rsid w:val="00BC07BC"/>
    <w:rsid w:val="00BC1BE2"/>
    <w:rsid w:val="00BC3058"/>
    <w:rsid w:val="00BC51F6"/>
    <w:rsid w:val="00BC55C7"/>
    <w:rsid w:val="00BC7486"/>
    <w:rsid w:val="00BC7A2E"/>
    <w:rsid w:val="00BD1C92"/>
    <w:rsid w:val="00BD744C"/>
    <w:rsid w:val="00BE320C"/>
    <w:rsid w:val="00BE3FDA"/>
    <w:rsid w:val="00BE64CE"/>
    <w:rsid w:val="00BE791F"/>
    <w:rsid w:val="00BF07DC"/>
    <w:rsid w:val="00BF20DB"/>
    <w:rsid w:val="00BF2E82"/>
    <w:rsid w:val="00BF4202"/>
    <w:rsid w:val="00BF4E57"/>
    <w:rsid w:val="00BF5BB2"/>
    <w:rsid w:val="00BF7FA9"/>
    <w:rsid w:val="00C02D01"/>
    <w:rsid w:val="00C03480"/>
    <w:rsid w:val="00C0458D"/>
    <w:rsid w:val="00C079B1"/>
    <w:rsid w:val="00C10568"/>
    <w:rsid w:val="00C11CA7"/>
    <w:rsid w:val="00C12101"/>
    <w:rsid w:val="00C162D4"/>
    <w:rsid w:val="00C17D5E"/>
    <w:rsid w:val="00C22785"/>
    <w:rsid w:val="00C328C9"/>
    <w:rsid w:val="00C33E48"/>
    <w:rsid w:val="00C341D6"/>
    <w:rsid w:val="00C35B20"/>
    <w:rsid w:val="00C36BD4"/>
    <w:rsid w:val="00C40043"/>
    <w:rsid w:val="00C455CE"/>
    <w:rsid w:val="00C4573C"/>
    <w:rsid w:val="00C460EE"/>
    <w:rsid w:val="00C471C3"/>
    <w:rsid w:val="00C500FE"/>
    <w:rsid w:val="00C5011A"/>
    <w:rsid w:val="00C55112"/>
    <w:rsid w:val="00C632F2"/>
    <w:rsid w:val="00C64571"/>
    <w:rsid w:val="00C7085A"/>
    <w:rsid w:val="00C712C3"/>
    <w:rsid w:val="00C7352F"/>
    <w:rsid w:val="00C743DA"/>
    <w:rsid w:val="00C809CD"/>
    <w:rsid w:val="00C81E65"/>
    <w:rsid w:val="00C83797"/>
    <w:rsid w:val="00C863A1"/>
    <w:rsid w:val="00C87179"/>
    <w:rsid w:val="00C878C8"/>
    <w:rsid w:val="00C87B1C"/>
    <w:rsid w:val="00C934E3"/>
    <w:rsid w:val="00C95532"/>
    <w:rsid w:val="00CA2C06"/>
    <w:rsid w:val="00CA4094"/>
    <w:rsid w:val="00CA551B"/>
    <w:rsid w:val="00CA7760"/>
    <w:rsid w:val="00CB2490"/>
    <w:rsid w:val="00CB4004"/>
    <w:rsid w:val="00CB56F2"/>
    <w:rsid w:val="00CB5F72"/>
    <w:rsid w:val="00CB632E"/>
    <w:rsid w:val="00CB6F71"/>
    <w:rsid w:val="00CB70AF"/>
    <w:rsid w:val="00CB71D8"/>
    <w:rsid w:val="00CC02F7"/>
    <w:rsid w:val="00CC04EF"/>
    <w:rsid w:val="00CC0E54"/>
    <w:rsid w:val="00CC270C"/>
    <w:rsid w:val="00CC325B"/>
    <w:rsid w:val="00CC6E54"/>
    <w:rsid w:val="00CC74BA"/>
    <w:rsid w:val="00CC7BD0"/>
    <w:rsid w:val="00CD0013"/>
    <w:rsid w:val="00CD2973"/>
    <w:rsid w:val="00CD4574"/>
    <w:rsid w:val="00CD7BAB"/>
    <w:rsid w:val="00CE3C36"/>
    <w:rsid w:val="00CF51AE"/>
    <w:rsid w:val="00CF71C2"/>
    <w:rsid w:val="00D005AA"/>
    <w:rsid w:val="00D00C48"/>
    <w:rsid w:val="00D00C7A"/>
    <w:rsid w:val="00D03070"/>
    <w:rsid w:val="00D0680D"/>
    <w:rsid w:val="00D1179D"/>
    <w:rsid w:val="00D12F2C"/>
    <w:rsid w:val="00D132AD"/>
    <w:rsid w:val="00D151F6"/>
    <w:rsid w:val="00D16112"/>
    <w:rsid w:val="00D16A0F"/>
    <w:rsid w:val="00D170EC"/>
    <w:rsid w:val="00D21459"/>
    <w:rsid w:val="00D234A7"/>
    <w:rsid w:val="00D26616"/>
    <w:rsid w:val="00D3146B"/>
    <w:rsid w:val="00D32104"/>
    <w:rsid w:val="00D34704"/>
    <w:rsid w:val="00D34A9C"/>
    <w:rsid w:val="00D34AB2"/>
    <w:rsid w:val="00D34BAC"/>
    <w:rsid w:val="00D36405"/>
    <w:rsid w:val="00D3763E"/>
    <w:rsid w:val="00D40AE9"/>
    <w:rsid w:val="00D420CE"/>
    <w:rsid w:val="00D42432"/>
    <w:rsid w:val="00D43D26"/>
    <w:rsid w:val="00D442FC"/>
    <w:rsid w:val="00D46501"/>
    <w:rsid w:val="00D5329C"/>
    <w:rsid w:val="00D54A74"/>
    <w:rsid w:val="00D5506C"/>
    <w:rsid w:val="00D569D6"/>
    <w:rsid w:val="00D63987"/>
    <w:rsid w:val="00D67E36"/>
    <w:rsid w:val="00D740A1"/>
    <w:rsid w:val="00D742DE"/>
    <w:rsid w:val="00D772D4"/>
    <w:rsid w:val="00D778FA"/>
    <w:rsid w:val="00D77A1B"/>
    <w:rsid w:val="00D825F9"/>
    <w:rsid w:val="00D84816"/>
    <w:rsid w:val="00D86513"/>
    <w:rsid w:val="00D86789"/>
    <w:rsid w:val="00D902F4"/>
    <w:rsid w:val="00D91ADA"/>
    <w:rsid w:val="00D93919"/>
    <w:rsid w:val="00D94E86"/>
    <w:rsid w:val="00DA0089"/>
    <w:rsid w:val="00DA0D76"/>
    <w:rsid w:val="00DA2D6C"/>
    <w:rsid w:val="00DA5589"/>
    <w:rsid w:val="00DA7D58"/>
    <w:rsid w:val="00DB12CC"/>
    <w:rsid w:val="00DB23FD"/>
    <w:rsid w:val="00DB7055"/>
    <w:rsid w:val="00DC04A7"/>
    <w:rsid w:val="00DC1794"/>
    <w:rsid w:val="00DC2C6F"/>
    <w:rsid w:val="00DC33AA"/>
    <w:rsid w:val="00DC3490"/>
    <w:rsid w:val="00DC6D32"/>
    <w:rsid w:val="00DD00E4"/>
    <w:rsid w:val="00DD047D"/>
    <w:rsid w:val="00DD0B43"/>
    <w:rsid w:val="00DD0E74"/>
    <w:rsid w:val="00DD2003"/>
    <w:rsid w:val="00DD4416"/>
    <w:rsid w:val="00DE029A"/>
    <w:rsid w:val="00DE146D"/>
    <w:rsid w:val="00DE1FCA"/>
    <w:rsid w:val="00DE3D24"/>
    <w:rsid w:val="00DE69B6"/>
    <w:rsid w:val="00DE7355"/>
    <w:rsid w:val="00DE7ABE"/>
    <w:rsid w:val="00DF064B"/>
    <w:rsid w:val="00DF0A07"/>
    <w:rsid w:val="00DF0E80"/>
    <w:rsid w:val="00DF1EFC"/>
    <w:rsid w:val="00DF5A57"/>
    <w:rsid w:val="00E04831"/>
    <w:rsid w:val="00E06E2E"/>
    <w:rsid w:val="00E10A30"/>
    <w:rsid w:val="00E10B85"/>
    <w:rsid w:val="00E11C84"/>
    <w:rsid w:val="00E129BC"/>
    <w:rsid w:val="00E13D34"/>
    <w:rsid w:val="00E17F05"/>
    <w:rsid w:val="00E22BB1"/>
    <w:rsid w:val="00E2393C"/>
    <w:rsid w:val="00E270DD"/>
    <w:rsid w:val="00E32822"/>
    <w:rsid w:val="00E35630"/>
    <w:rsid w:val="00E35BDB"/>
    <w:rsid w:val="00E370AF"/>
    <w:rsid w:val="00E40A99"/>
    <w:rsid w:val="00E40C10"/>
    <w:rsid w:val="00E426F9"/>
    <w:rsid w:val="00E464D0"/>
    <w:rsid w:val="00E469CB"/>
    <w:rsid w:val="00E517B1"/>
    <w:rsid w:val="00E53F23"/>
    <w:rsid w:val="00E57464"/>
    <w:rsid w:val="00E5788D"/>
    <w:rsid w:val="00E57C3A"/>
    <w:rsid w:val="00E6032F"/>
    <w:rsid w:val="00E611A4"/>
    <w:rsid w:val="00E62D19"/>
    <w:rsid w:val="00E6379F"/>
    <w:rsid w:val="00E641FF"/>
    <w:rsid w:val="00E662DA"/>
    <w:rsid w:val="00E66D81"/>
    <w:rsid w:val="00E71284"/>
    <w:rsid w:val="00E720F5"/>
    <w:rsid w:val="00E72571"/>
    <w:rsid w:val="00E738DD"/>
    <w:rsid w:val="00E7530E"/>
    <w:rsid w:val="00E759C8"/>
    <w:rsid w:val="00E765B1"/>
    <w:rsid w:val="00E810A5"/>
    <w:rsid w:val="00E82BD5"/>
    <w:rsid w:val="00E847E5"/>
    <w:rsid w:val="00E90416"/>
    <w:rsid w:val="00E91799"/>
    <w:rsid w:val="00E935F3"/>
    <w:rsid w:val="00E969F8"/>
    <w:rsid w:val="00EA5B86"/>
    <w:rsid w:val="00EB4576"/>
    <w:rsid w:val="00EB4BFC"/>
    <w:rsid w:val="00EB4DFB"/>
    <w:rsid w:val="00EB5CF8"/>
    <w:rsid w:val="00EB7055"/>
    <w:rsid w:val="00EB7056"/>
    <w:rsid w:val="00EC0E88"/>
    <w:rsid w:val="00EC161D"/>
    <w:rsid w:val="00EC18BC"/>
    <w:rsid w:val="00EC1C3E"/>
    <w:rsid w:val="00EC55B4"/>
    <w:rsid w:val="00EC5E35"/>
    <w:rsid w:val="00EC7722"/>
    <w:rsid w:val="00ED0B47"/>
    <w:rsid w:val="00ED2880"/>
    <w:rsid w:val="00ED2BD3"/>
    <w:rsid w:val="00ED6170"/>
    <w:rsid w:val="00ED64CA"/>
    <w:rsid w:val="00EE0DFF"/>
    <w:rsid w:val="00EE625F"/>
    <w:rsid w:val="00EF00AF"/>
    <w:rsid w:val="00EF167F"/>
    <w:rsid w:val="00EF5E14"/>
    <w:rsid w:val="00F00D1F"/>
    <w:rsid w:val="00F06054"/>
    <w:rsid w:val="00F10B34"/>
    <w:rsid w:val="00F1150F"/>
    <w:rsid w:val="00F1278D"/>
    <w:rsid w:val="00F12CC6"/>
    <w:rsid w:val="00F1772B"/>
    <w:rsid w:val="00F1799E"/>
    <w:rsid w:val="00F245D0"/>
    <w:rsid w:val="00F31A64"/>
    <w:rsid w:val="00F323B7"/>
    <w:rsid w:val="00F36982"/>
    <w:rsid w:val="00F36E61"/>
    <w:rsid w:val="00F40FB6"/>
    <w:rsid w:val="00F40FD5"/>
    <w:rsid w:val="00F4101F"/>
    <w:rsid w:val="00F41944"/>
    <w:rsid w:val="00F42B0D"/>
    <w:rsid w:val="00F44812"/>
    <w:rsid w:val="00F44836"/>
    <w:rsid w:val="00F44ED6"/>
    <w:rsid w:val="00F509BC"/>
    <w:rsid w:val="00F51D4D"/>
    <w:rsid w:val="00F54598"/>
    <w:rsid w:val="00F56026"/>
    <w:rsid w:val="00F641ED"/>
    <w:rsid w:val="00F64E28"/>
    <w:rsid w:val="00F666EC"/>
    <w:rsid w:val="00F6771B"/>
    <w:rsid w:val="00F70A68"/>
    <w:rsid w:val="00F716DB"/>
    <w:rsid w:val="00F735C1"/>
    <w:rsid w:val="00F77D1D"/>
    <w:rsid w:val="00F80681"/>
    <w:rsid w:val="00F80C94"/>
    <w:rsid w:val="00F876CD"/>
    <w:rsid w:val="00F87CCB"/>
    <w:rsid w:val="00F87D60"/>
    <w:rsid w:val="00F92178"/>
    <w:rsid w:val="00F94F60"/>
    <w:rsid w:val="00F9569D"/>
    <w:rsid w:val="00FA0959"/>
    <w:rsid w:val="00FA4722"/>
    <w:rsid w:val="00FA67F6"/>
    <w:rsid w:val="00FA77B1"/>
    <w:rsid w:val="00FB04FC"/>
    <w:rsid w:val="00FB2082"/>
    <w:rsid w:val="00FB3428"/>
    <w:rsid w:val="00FB371B"/>
    <w:rsid w:val="00FB4FB6"/>
    <w:rsid w:val="00FC1BE0"/>
    <w:rsid w:val="00FC413E"/>
    <w:rsid w:val="00FC5927"/>
    <w:rsid w:val="00FC6123"/>
    <w:rsid w:val="00FD01E7"/>
    <w:rsid w:val="00FD0E3A"/>
    <w:rsid w:val="00FD2187"/>
    <w:rsid w:val="00FD541B"/>
    <w:rsid w:val="00FD651F"/>
    <w:rsid w:val="00FE0F5D"/>
    <w:rsid w:val="00FE1961"/>
    <w:rsid w:val="00FE21B6"/>
    <w:rsid w:val="00FE2A83"/>
    <w:rsid w:val="00FE5BA7"/>
    <w:rsid w:val="00FE617C"/>
    <w:rsid w:val="00FE71C4"/>
    <w:rsid w:val="00FE7458"/>
    <w:rsid w:val="00FE7E5F"/>
    <w:rsid w:val="00FF0072"/>
    <w:rsid w:val="00FF37BD"/>
    <w:rsid w:val="00FF5FA8"/>
    <w:rsid w:val="00FF614F"/>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727820"/>
  <w15:docId w15:val="{D13499B7-6752-42F6-BC05-4C4021FC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7FE9"/>
  </w:style>
  <w:style w:type="paragraph" w:styleId="1">
    <w:name w:val="heading 1"/>
    <w:basedOn w:val="a0"/>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0"/>
    <w:next w:val="a0"/>
    <w:link w:val="20"/>
    <w:uiPriority w:val="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0"/>
    <w:next w:val="a0"/>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0"/>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
    <w:name w:val="heading 5"/>
    <w:basedOn w:val="a0"/>
    <w:next w:val="a0"/>
    <w:link w:val="50"/>
    <w:qFormat/>
    <w:rsid w:val="00687675"/>
    <w:pPr>
      <w:spacing w:before="240" w:after="60" w:line="276" w:lineRule="auto"/>
      <w:outlineLvl w:val="4"/>
    </w:pPr>
    <w:rPr>
      <w:rFonts w:ascii="Calibri" w:eastAsia="Times New Roman" w:hAnsi="Calibri" w:cs="Times New Roman"/>
      <w:b/>
      <w:bCs/>
      <w:i/>
      <w:iCs/>
      <w:sz w:val="26"/>
      <w:szCs w:val="26"/>
      <w:lang w:val="x-none" w:eastAsia="x-none"/>
    </w:rPr>
  </w:style>
  <w:style w:type="paragraph" w:styleId="6">
    <w:name w:val="heading 6"/>
    <w:basedOn w:val="a0"/>
    <w:next w:val="a0"/>
    <w:link w:val="60"/>
    <w:uiPriority w:val="9"/>
    <w:unhideWhenUsed/>
    <w:qFormat/>
    <w:rsid w:val="00687675"/>
    <w:pPr>
      <w:spacing w:before="240" w:after="60" w:line="276" w:lineRule="auto"/>
      <w:outlineLvl w:val="5"/>
    </w:pPr>
    <w:rPr>
      <w:rFonts w:ascii="Calibri" w:eastAsia="Times New Roman" w:hAnsi="Calibri" w:cs="Times New Roman"/>
      <w:b/>
      <w:bCs/>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Этапы,Содержание. 2 уровень,List Paragraph,ПАРАГРАФ,Цветной список - Акцент 11,Bullet List,FooterText,numbered,Paragraphe de liste1,lp1,Use Case List Paragraph,Маркер,ТЗ список,Абзац списка литеральный,Bulletr List Paragraph,1 Абзац списка"/>
    <w:basedOn w:val="a0"/>
    <w:link w:val="a6"/>
    <w:qFormat/>
    <w:rsid w:val="00851896"/>
    <w:pPr>
      <w:ind w:left="720"/>
      <w:contextualSpacing/>
    </w:pPr>
  </w:style>
  <w:style w:type="table" w:customStyle="1" w:styleId="11">
    <w:name w:val="Сетка таблицы1"/>
    <w:basedOn w:val="a2"/>
    <w:next w:val="a4"/>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1"/>
    <w:uiPriority w:val="99"/>
    <w:unhideWhenUsed/>
    <w:rsid w:val="00286EA2"/>
    <w:rPr>
      <w:sz w:val="16"/>
      <w:szCs w:val="16"/>
    </w:rPr>
  </w:style>
  <w:style w:type="paragraph" w:styleId="a8">
    <w:name w:val="annotation text"/>
    <w:basedOn w:val="a0"/>
    <w:link w:val="a9"/>
    <w:uiPriority w:val="99"/>
    <w:unhideWhenUsed/>
    <w:rsid w:val="00286EA2"/>
    <w:rPr>
      <w:sz w:val="20"/>
      <w:szCs w:val="20"/>
    </w:rPr>
  </w:style>
  <w:style w:type="character" w:customStyle="1" w:styleId="a9">
    <w:name w:val="Текст примечания Знак"/>
    <w:basedOn w:val="a1"/>
    <w:link w:val="a8"/>
    <w:uiPriority w:val="99"/>
    <w:rsid w:val="00286EA2"/>
    <w:rPr>
      <w:sz w:val="20"/>
      <w:szCs w:val="20"/>
    </w:rPr>
  </w:style>
  <w:style w:type="paragraph" w:styleId="aa">
    <w:name w:val="annotation subject"/>
    <w:basedOn w:val="a8"/>
    <w:next w:val="a8"/>
    <w:link w:val="ab"/>
    <w:uiPriority w:val="99"/>
    <w:unhideWhenUsed/>
    <w:rsid w:val="00286EA2"/>
    <w:rPr>
      <w:b/>
      <w:bCs/>
    </w:rPr>
  </w:style>
  <w:style w:type="character" w:customStyle="1" w:styleId="ab">
    <w:name w:val="Тема примечания Знак"/>
    <w:basedOn w:val="a9"/>
    <w:link w:val="aa"/>
    <w:uiPriority w:val="99"/>
    <w:rsid w:val="00286EA2"/>
    <w:rPr>
      <w:b/>
      <w:bCs/>
      <w:sz w:val="20"/>
      <w:szCs w:val="20"/>
    </w:rPr>
  </w:style>
  <w:style w:type="table" w:customStyle="1" w:styleId="110">
    <w:name w:val="Сетка таблицы11"/>
    <w:basedOn w:val="a2"/>
    <w:uiPriority w:val="5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0D6D2B"/>
  </w:style>
  <w:style w:type="paragraph" w:styleId="ad">
    <w:name w:val="header"/>
    <w:aliases w:val="Знак8 Знак,Знак8"/>
    <w:basedOn w:val="a0"/>
    <w:link w:val="ae"/>
    <w:uiPriority w:val="99"/>
    <w:unhideWhenUsed/>
    <w:rsid w:val="00A858FE"/>
    <w:pPr>
      <w:tabs>
        <w:tab w:val="center" w:pos="4677"/>
        <w:tab w:val="right" w:pos="9355"/>
      </w:tabs>
    </w:pPr>
  </w:style>
  <w:style w:type="character" w:customStyle="1" w:styleId="ae">
    <w:name w:val="Верхний колонтитул Знак"/>
    <w:aliases w:val="Знак8 Знак Знак,Знак8 Знак1"/>
    <w:basedOn w:val="a1"/>
    <w:link w:val="ad"/>
    <w:uiPriority w:val="99"/>
    <w:rsid w:val="00A858FE"/>
  </w:style>
  <w:style w:type="paragraph" w:styleId="af">
    <w:name w:val="footer"/>
    <w:aliases w:val="Нижний колонтитул Знак Знак Знак,Нижний колонтитул1,Нижний колонтитул Знак Знак"/>
    <w:basedOn w:val="a0"/>
    <w:link w:val="af0"/>
    <w:uiPriority w:val="99"/>
    <w:unhideWhenUsed/>
    <w:rsid w:val="00A858FE"/>
    <w:pPr>
      <w:tabs>
        <w:tab w:val="center" w:pos="4677"/>
        <w:tab w:val="right" w:pos="9355"/>
      </w:tabs>
    </w:pPr>
  </w:style>
  <w:style w:type="character" w:customStyle="1" w:styleId="af0">
    <w:name w:val="Нижний колонтитул Знак"/>
    <w:aliases w:val="Нижний колонтитул Знак Знак Знак Знак,Нижний колонтитул1 Знак,Нижний колонтитул Знак Знак Знак1"/>
    <w:basedOn w:val="a1"/>
    <w:link w:val="af"/>
    <w:uiPriority w:val="99"/>
    <w:rsid w:val="00A858FE"/>
  </w:style>
  <w:style w:type="character" w:styleId="af1">
    <w:name w:val="Hyperlink"/>
    <w:basedOn w:val="a1"/>
    <w:uiPriority w:val="99"/>
    <w:unhideWhenUsed/>
    <w:rsid w:val="00802A37"/>
    <w:rPr>
      <w:color w:val="0563C1" w:themeColor="hyperlink"/>
      <w:u w:val="single"/>
    </w:rPr>
  </w:style>
  <w:style w:type="character" w:customStyle="1" w:styleId="12">
    <w:name w:val="Неразрешенное упоминание1"/>
    <w:basedOn w:val="a1"/>
    <w:uiPriority w:val="99"/>
    <w:semiHidden/>
    <w:unhideWhenUsed/>
    <w:rsid w:val="00802A37"/>
    <w:rPr>
      <w:color w:val="605E5C"/>
      <w:shd w:val="clear" w:color="auto" w:fill="E1DFDD"/>
    </w:rPr>
  </w:style>
  <w:style w:type="character" w:customStyle="1" w:styleId="a6">
    <w:name w:val="Абзац списка Знак"/>
    <w:aliases w:val="Этапы Знак,Содержание. 2 уровень Знак,List Paragraph Знак,ПАРАГРАФ Знак,Цветной список - Акцент 11 Знак,Bullet List Знак,FooterText Знак,numbered Знак,Paragraphe de liste1 Знак,lp1 Знак,Use Case List Paragraph Знак,Маркер Знак"/>
    <w:link w:val="a5"/>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2">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0"/>
    <w:link w:val="af3"/>
    <w:qFormat/>
    <w:rsid w:val="00943A3D"/>
    <w:rPr>
      <w:rFonts w:ascii="Times New Roman" w:eastAsia="Times New Roman" w:hAnsi="Times New Roman" w:cs="Times New Roman"/>
      <w:sz w:val="20"/>
      <w:szCs w:val="20"/>
      <w:lang w:val="x-none" w:eastAsia="x-none"/>
    </w:rPr>
  </w:style>
  <w:style w:type="character" w:customStyle="1" w:styleId="af3">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1"/>
    <w:link w:val="af2"/>
    <w:uiPriority w:val="99"/>
    <w:qFormat/>
    <w:rsid w:val="00943A3D"/>
    <w:rPr>
      <w:rFonts w:ascii="Times New Roman" w:eastAsia="Times New Roman" w:hAnsi="Times New Roman" w:cs="Times New Roman"/>
      <w:sz w:val="20"/>
      <w:szCs w:val="20"/>
      <w:lang w:val="x-none" w:eastAsia="x-none"/>
    </w:rPr>
  </w:style>
  <w:style w:type="character" w:styleId="af4">
    <w:name w:val="footnote reference"/>
    <w:aliases w:val="Знак сноски-FN,Ciae niinee-FN,AЗнак сноски зел"/>
    <w:link w:val="13"/>
    <w:uiPriority w:val="99"/>
    <w:rsid w:val="00943A3D"/>
    <w:rPr>
      <w:rFonts w:cs="Times New Roman"/>
      <w:vertAlign w:val="superscript"/>
    </w:rPr>
  </w:style>
  <w:style w:type="paragraph" w:styleId="af5">
    <w:name w:val="Body Text"/>
    <w:basedOn w:val="a0"/>
    <w:link w:val="af6"/>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6">
    <w:name w:val="Основной текст Знак"/>
    <w:basedOn w:val="a1"/>
    <w:link w:val="af5"/>
    <w:rsid w:val="00F31A64"/>
    <w:rPr>
      <w:rFonts w:ascii="Times New Roman" w:eastAsia="Times New Roman" w:hAnsi="Times New Roman" w:cs="Times New Roman"/>
      <w:sz w:val="24"/>
      <w:szCs w:val="20"/>
      <w:lang w:eastAsia="ru-RU"/>
    </w:rPr>
  </w:style>
  <w:style w:type="paragraph" w:styleId="af7">
    <w:name w:val="Balloon Text"/>
    <w:basedOn w:val="a0"/>
    <w:link w:val="af8"/>
    <w:unhideWhenUsed/>
    <w:rsid w:val="00395A9E"/>
    <w:rPr>
      <w:rFonts w:ascii="Segoe UI" w:hAnsi="Segoe UI" w:cs="Segoe UI"/>
      <w:sz w:val="18"/>
      <w:szCs w:val="18"/>
    </w:rPr>
  </w:style>
  <w:style w:type="character" w:customStyle="1" w:styleId="af8">
    <w:name w:val="Текст выноски Знак"/>
    <w:basedOn w:val="a1"/>
    <w:link w:val="af7"/>
    <w:rsid w:val="00395A9E"/>
    <w:rPr>
      <w:rFonts w:ascii="Segoe UI" w:hAnsi="Segoe UI" w:cs="Segoe UI"/>
      <w:sz w:val="18"/>
      <w:szCs w:val="18"/>
    </w:rPr>
  </w:style>
  <w:style w:type="character" w:customStyle="1" w:styleId="10">
    <w:name w:val="Заголовок 1 Знак"/>
    <w:basedOn w:val="a1"/>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9">
    <w:name w:val="Subtitle"/>
    <w:basedOn w:val="a0"/>
    <w:next w:val="a0"/>
    <w:link w:val="afa"/>
    <w:uiPriority w:val="99"/>
    <w:qFormat/>
    <w:rsid w:val="00433CDF"/>
    <w:pPr>
      <w:numPr>
        <w:ilvl w:val="1"/>
      </w:numPr>
      <w:spacing w:after="160" w:line="259" w:lineRule="auto"/>
    </w:pPr>
    <w:rPr>
      <w:rFonts w:eastAsiaTheme="minorEastAsia"/>
      <w:color w:val="5A5A5A" w:themeColor="text1" w:themeTint="A5"/>
      <w:spacing w:val="15"/>
    </w:rPr>
  </w:style>
  <w:style w:type="character" w:customStyle="1" w:styleId="afa">
    <w:name w:val="Подзаголовок Знак"/>
    <w:basedOn w:val="a1"/>
    <w:link w:val="af9"/>
    <w:uiPriority w:val="99"/>
    <w:rsid w:val="00433CDF"/>
    <w:rPr>
      <w:rFonts w:eastAsiaTheme="minorEastAsia"/>
      <w:color w:val="5A5A5A" w:themeColor="text1" w:themeTint="A5"/>
      <w:spacing w:val="15"/>
    </w:rPr>
  </w:style>
  <w:style w:type="character" w:styleId="afb">
    <w:name w:val="FollowedHyperlink"/>
    <w:basedOn w:val="a1"/>
    <w:uiPriority w:val="99"/>
    <w:unhideWhenUsed/>
    <w:rsid w:val="00433CDF"/>
    <w:rPr>
      <w:color w:val="954F72" w:themeColor="followedHyperlink"/>
      <w:u w:val="single"/>
    </w:rPr>
  </w:style>
  <w:style w:type="paragraph" w:styleId="14">
    <w:name w:val="toc 1"/>
    <w:basedOn w:val="a0"/>
    <w:next w:val="a0"/>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1"/>
    <w:link w:val="2"/>
    <w:uiPriority w:val="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1"/>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1"/>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3"/>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0"/>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3"/>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1"/>
    <w:uiPriority w:val="99"/>
    <w:unhideWhenUsed/>
    <w:rsid w:val="00DE1FCA"/>
    <w:rPr>
      <w:color w:val="0000FF"/>
      <w:u w:val="single"/>
    </w:rPr>
  </w:style>
  <w:style w:type="character" w:customStyle="1" w:styleId="17">
    <w:name w:val="Просмотренная гиперссылка1"/>
    <w:basedOn w:val="a1"/>
    <w:uiPriority w:val="99"/>
    <w:semiHidden/>
    <w:unhideWhenUsed/>
    <w:rsid w:val="00DE1FCA"/>
    <w:rPr>
      <w:color w:val="800080"/>
      <w:u w:val="single"/>
    </w:rPr>
  </w:style>
  <w:style w:type="character" w:styleId="afc">
    <w:name w:val="Emphasis"/>
    <w:qFormat/>
    <w:rsid w:val="00DE1FCA"/>
    <w:rPr>
      <w:rFonts w:ascii="Times New Roman" w:hAnsi="Times New Roman" w:cs="Times New Roman" w:hint="default"/>
      <w:i/>
      <w:iCs w:val="0"/>
    </w:rPr>
  </w:style>
  <w:style w:type="paragraph" w:customStyle="1" w:styleId="msonormal0">
    <w:name w:val="msonormal"/>
    <w:basedOn w:val="a0"/>
    <w:rsid w:val="00DE1FCA"/>
    <w:pPr>
      <w:spacing w:after="200" w:line="276" w:lineRule="auto"/>
    </w:pPr>
    <w:rPr>
      <w:rFonts w:ascii="Times New Roman" w:eastAsia="Times New Roman" w:hAnsi="Times New Roman" w:cs="Times New Roman"/>
      <w:sz w:val="24"/>
      <w:szCs w:val="24"/>
      <w:lang w:eastAsia="ru-RU"/>
    </w:rPr>
  </w:style>
  <w:style w:type="paragraph" w:styleId="afd">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0"/>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0"/>
    <w:next w:val="a0"/>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0"/>
    <w:next w:val="a0"/>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0"/>
    <w:next w:val="a0"/>
    <w:autoRedefine/>
    <w:uiPriority w:val="39"/>
    <w:unhideWhenUsed/>
    <w:rsid w:val="00DE1FCA"/>
    <w:pPr>
      <w:ind w:left="720"/>
    </w:pPr>
    <w:rPr>
      <w:rFonts w:ascii="Calibri" w:eastAsia="Times New Roman" w:hAnsi="Calibri" w:cs="Calibri"/>
      <w:sz w:val="20"/>
      <w:szCs w:val="20"/>
      <w:lang w:eastAsia="ru-RU"/>
    </w:rPr>
  </w:style>
  <w:style w:type="paragraph" w:styleId="51">
    <w:name w:val="toc 5"/>
    <w:basedOn w:val="a0"/>
    <w:next w:val="a0"/>
    <w:autoRedefine/>
    <w:uiPriority w:val="39"/>
    <w:unhideWhenUsed/>
    <w:rsid w:val="00DE1FCA"/>
    <w:pPr>
      <w:ind w:left="960"/>
    </w:pPr>
    <w:rPr>
      <w:rFonts w:ascii="Calibri" w:eastAsia="Times New Roman" w:hAnsi="Calibri" w:cs="Calibri"/>
      <w:sz w:val="20"/>
      <w:szCs w:val="20"/>
      <w:lang w:eastAsia="ru-RU"/>
    </w:rPr>
  </w:style>
  <w:style w:type="paragraph" w:styleId="61">
    <w:name w:val="toc 6"/>
    <w:basedOn w:val="a0"/>
    <w:next w:val="a0"/>
    <w:autoRedefine/>
    <w:uiPriority w:val="39"/>
    <w:unhideWhenUsed/>
    <w:rsid w:val="00DE1FCA"/>
    <w:pPr>
      <w:ind w:left="1200"/>
    </w:pPr>
    <w:rPr>
      <w:rFonts w:ascii="Calibri" w:eastAsia="Times New Roman" w:hAnsi="Calibri" w:cs="Calibri"/>
      <w:sz w:val="20"/>
      <w:szCs w:val="20"/>
      <w:lang w:eastAsia="ru-RU"/>
    </w:rPr>
  </w:style>
  <w:style w:type="paragraph" w:styleId="7">
    <w:name w:val="toc 7"/>
    <w:basedOn w:val="a0"/>
    <w:next w:val="a0"/>
    <w:autoRedefine/>
    <w:uiPriority w:val="39"/>
    <w:unhideWhenUsed/>
    <w:rsid w:val="00DE1FCA"/>
    <w:pPr>
      <w:ind w:left="1440"/>
    </w:pPr>
    <w:rPr>
      <w:rFonts w:ascii="Calibri" w:eastAsia="Times New Roman" w:hAnsi="Calibri" w:cs="Calibri"/>
      <w:sz w:val="20"/>
      <w:szCs w:val="20"/>
      <w:lang w:eastAsia="ru-RU"/>
    </w:rPr>
  </w:style>
  <w:style w:type="paragraph" w:styleId="8">
    <w:name w:val="toc 8"/>
    <w:basedOn w:val="a0"/>
    <w:next w:val="a0"/>
    <w:autoRedefine/>
    <w:uiPriority w:val="39"/>
    <w:unhideWhenUsed/>
    <w:rsid w:val="00DE1FCA"/>
    <w:pPr>
      <w:ind w:left="1680"/>
    </w:pPr>
    <w:rPr>
      <w:rFonts w:ascii="Calibri" w:eastAsia="Times New Roman" w:hAnsi="Calibri" w:cs="Calibri"/>
      <w:sz w:val="20"/>
      <w:szCs w:val="20"/>
      <w:lang w:eastAsia="ru-RU"/>
    </w:rPr>
  </w:style>
  <w:style w:type="paragraph" w:styleId="9">
    <w:name w:val="toc 9"/>
    <w:basedOn w:val="a0"/>
    <w:next w:val="a0"/>
    <w:autoRedefine/>
    <w:uiPriority w:val="39"/>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1"/>
    <w:uiPriority w:val="99"/>
    <w:semiHidden/>
    <w:rsid w:val="00DE1FCA"/>
    <w:rPr>
      <w:rFonts w:ascii="Calibri" w:eastAsia="Times New Roman" w:hAnsi="Calibri" w:cs="Times New Roman"/>
      <w:lang w:val="ru-RU" w:eastAsia="ru-RU"/>
    </w:rPr>
  </w:style>
  <w:style w:type="paragraph" w:styleId="afe">
    <w:name w:val="endnote text"/>
    <w:basedOn w:val="a0"/>
    <w:link w:val="aff"/>
    <w:unhideWhenUsed/>
    <w:rsid w:val="00DE1FCA"/>
    <w:rPr>
      <w:rFonts w:ascii="Calibri" w:eastAsia="Times New Roman" w:hAnsi="Calibri" w:cs="Times New Roman"/>
      <w:sz w:val="20"/>
      <w:szCs w:val="20"/>
      <w:lang w:val="x-none" w:eastAsia="x-none"/>
    </w:rPr>
  </w:style>
  <w:style w:type="character" w:customStyle="1" w:styleId="aff">
    <w:name w:val="Текст концевой сноски Знак"/>
    <w:basedOn w:val="a1"/>
    <w:link w:val="afe"/>
    <w:rsid w:val="00DE1FCA"/>
    <w:rPr>
      <w:rFonts w:ascii="Calibri" w:eastAsia="Times New Roman" w:hAnsi="Calibri" w:cs="Times New Roman"/>
      <w:sz w:val="20"/>
      <w:szCs w:val="20"/>
      <w:lang w:val="x-none" w:eastAsia="x-none"/>
    </w:rPr>
  </w:style>
  <w:style w:type="paragraph" w:styleId="22">
    <w:name w:val="List 2"/>
    <w:basedOn w:val="a0"/>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0"/>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1"/>
    <w:link w:val="23"/>
    <w:rsid w:val="00DE1FCA"/>
    <w:rPr>
      <w:rFonts w:ascii="Times New Roman" w:eastAsia="Times New Roman" w:hAnsi="Times New Roman" w:cs="Times New Roman"/>
      <w:sz w:val="24"/>
      <w:szCs w:val="24"/>
      <w:lang w:val="x-none" w:eastAsia="x-none"/>
    </w:rPr>
  </w:style>
  <w:style w:type="paragraph" w:styleId="25">
    <w:name w:val="Body Text Indent 2"/>
    <w:basedOn w:val="a0"/>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1"/>
    <w:link w:val="25"/>
    <w:rsid w:val="00DE1FCA"/>
    <w:rPr>
      <w:rFonts w:ascii="Times New Roman" w:eastAsia="Times New Roman" w:hAnsi="Times New Roman" w:cs="Times New Roman"/>
      <w:sz w:val="24"/>
      <w:szCs w:val="24"/>
      <w:lang w:val="x-none" w:eastAsia="x-none"/>
    </w:rPr>
  </w:style>
  <w:style w:type="paragraph" w:customStyle="1" w:styleId="aff0">
    <w:name w:val="Внимание"/>
    <w:basedOn w:val="a0"/>
    <w:next w:val="a0"/>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1">
    <w:name w:val="Внимание: криминал!!"/>
    <w:basedOn w:val="aff0"/>
    <w:next w:val="a0"/>
    <w:uiPriority w:val="99"/>
    <w:rsid w:val="00DE1FCA"/>
  </w:style>
  <w:style w:type="paragraph" w:customStyle="1" w:styleId="aff2">
    <w:name w:val="Внимание: недобросовестность!"/>
    <w:basedOn w:val="aff0"/>
    <w:next w:val="a0"/>
    <w:uiPriority w:val="99"/>
    <w:rsid w:val="00DE1FCA"/>
  </w:style>
  <w:style w:type="paragraph" w:customStyle="1" w:styleId="aff3">
    <w:name w:val="Дочерний элемент списка"/>
    <w:basedOn w:val="a0"/>
    <w:next w:val="a0"/>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4">
    <w:name w:val="Основное меню (преемственное)"/>
    <w:basedOn w:val="a0"/>
    <w:next w:val="a0"/>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4"/>
    <w:next w:val="a0"/>
    <w:uiPriority w:val="99"/>
    <w:rsid w:val="00DE1FCA"/>
    <w:pPr>
      <w:shd w:val="clear" w:color="auto" w:fill="ECE9D8"/>
    </w:pPr>
    <w:rPr>
      <w:b/>
      <w:bCs/>
      <w:color w:val="0058A9"/>
    </w:rPr>
  </w:style>
  <w:style w:type="paragraph" w:customStyle="1" w:styleId="aff5">
    <w:name w:val="Заголовок группы контролов"/>
    <w:basedOn w:val="a0"/>
    <w:next w:val="a0"/>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6">
    <w:name w:val="Заголовок для информации об изменениях"/>
    <w:basedOn w:val="1"/>
    <w:next w:val="a0"/>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7">
    <w:name w:val="Заголовок распахивающейся части диалога"/>
    <w:basedOn w:val="a0"/>
    <w:next w:val="a0"/>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8">
    <w:name w:val="Заголовок статьи"/>
    <w:basedOn w:val="a0"/>
    <w:next w:val="a0"/>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9">
    <w:name w:val="Заголовок ЭР (левое окно)"/>
    <w:basedOn w:val="a0"/>
    <w:next w:val="a0"/>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a">
    <w:name w:val="Заголовок ЭР (правое окно)"/>
    <w:basedOn w:val="aff9"/>
    <w:next w:val="a0"/>
    <w:uiPriority w:val="99"/>
    <w:rsid w:val="00DE1FCA"/>
    <w:pPr>
      <w:spacing w:after="0"/>
      <w:jc w:val="left"/>
    </w:pPr>
  </w:style>
  <w:style w:type="paragraph" w:customStyle="1" w:styleId="affb">
    <w:name w:val="Интерактивный заголовок"/>
    <w:basedOn w:val="19"/>
    <w:next w:val="a0"/>
    <w:uiPriority w:val="99"/>
    <w:rsid w:val="00DE1FCA"/>
    <w:rPr>
      <w:u w:val="single"/>
    </w:rPr>
  </w:style>
  <w:style w:type="paragraph" w:customStyle="1" w:styleId="affc">
    <w:name w:val="Текст информации об изменениях"/>
    <w:basedOn w:val="a0"/>
    <w:next w:val="a0"/>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d">
    <w:name w:val="Информация об изменениях"/>
    <w:basedOn w:val="affc"/>
    <w:next w:val="a0"/>
    <w:uiPriority w:val="99"/>
    <w:rsid w:val="00DE1FCA"/>
    <w:pPr>
      <w:shd w:val="clear" w:color="auto" w:fill="EAEFED"/>
      <w:spacing w:before="180"/>
      <w:ind w:left="360" w:right="360" w:firstLine="0"/>
    </w:pPr>
  </w:style>
  <w:style w:type="paragraph" w:customStyle="1" w:styleId="affe">
    <w:name w:val="Текст (справка)"/>
    <w:basedOn w:val="a0"/>
    <w:next w:val="a0"/>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f">
    <w:name w:val="Комментарий"/>
    <w:basedOn w:val="affe"/>
    <w:next w:val="a0"/>
    <w:uiPriority w:val="99"/>
    <w:rsid w:val="00DE1FCA"/>
    <w:pPr>
      <w:shd w:val="clear" w:color="auto" w:fill="F0F0F0"/>
      <w:spacing w:before="75"/>
      <w:ind w:right="0"/>
      <w:jc w:val="both"/>
    </w:pPr>
    <w:rPr>
      <w:color w:val="353842"/>
    </w:rPr>
  </w:style>
  <w:style w:type="paragraph" w:customStyle="1" w:styleId="afff0">
    <w:name w:val="Информация об изменениях документа"/>
    <w:basedOn w:val="afff"/>
    <w:next w:val="a0"/>
    <w:uiPriority w:val="99"/>
    <w:rsid w:val="00DE1FCA"/>
    <w:rPr>
      <w:i/>
      <w:iCs/>
    </w:rPr>
  </w:style>
  <w:style w:type="paragraph" w:customStyle="1" w:styleId="afff1">
    <w:name w:val="Текст (лев. подпись)"/>
    <w:basedOn w:val="a0"/>
    <w:next w:val="a0"/>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2">
    <w:name w:val="Колонтитул (левый)"/>
    <w:basedOn w:val="afff1"/>
    <w:next w:val="a0"/>
    <w:uiPriority w:val="99"/>
    <w:rsid w:val="00DE1FCA"/>
    <w:rPr>
      <w:sz w:val="14"/>
      <w:szCs w:val="14"/>
    </w:rPr>
  </w:style>
  <w:style w:type="paragraph" w:customStyle="1" w:styleId="afff3">
    <w:name w:val="Текст (прав. подпись)"/>
    <w:basedOn w:val="a0"/>
    <w:next w:val="a0"/>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4">
    <w:name w:val="Колонтитул (правый)"/>
    <w:basedOn w:val="afff3"/>
    <w:next w:val="a0"/>
    <w:uiPriority w:val="99"/>
    <w:rsid w:val="00DE1FCA"/>
    <w:rPr>
      <w:sz w:val="14"/>
      <w:szCs w:val="14"/>
    </w:rPr>
  </w:style>
  <w:style w:type="paragraph" w:customStyle="1" w:styleId="afff5">
    <w:name w:val="Комментарий пользователя"/>
    <w:basedOn w:val="afff"/>
    <w:next w:val="a0"/>
    <w:uiPriority w:val="99"/>
    <w:rsid w:val="00DE1FCA"/>
    <w:pPr>
      <w:shd w:val="clear" w:color="auto" w:fill="FFDFE0"/>
      <w:jc w:val="left"/>
    </w:pPr>
  </w:style>
  <w:style w:type="paragraph" w:customStyle="1" w:styleId="afff6">
    <w:name w:val="Куда обратиться?"/>
    <w:basedOn w:val="aff0"/>
    <w:next w:val="a0"/>
    <w:uiPriority w:val="99"/>
    <w:rsid w:val="00DE1FCA"/>
  </w:style>
  <w:style w:type="paragraph" w:customStyle="1" w:styleId="afff7">
    <w:name w:val="Моноширинный"/>
    <w:basedOn w:val="a0"/>
    <w:next w:val="a0"/>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8">
    <w:name w:val="Напишите нам"/>
    <w:basedOn w:val="a0"/>
    <w:next w:val="a0"/>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9">
    <w:name w:val="Необходимые документы"/>
    <w:basedOn w:val="aff0"/>
    <w:next w:val="a0"/>
    <w:uiPriority w:val="99"/>
    <w:rsid w:val="00DE1FCA"/>
    <w:pPr>
      <w:ind w:firstLine="118"/>
    </w:pPr>
  </w:style>
  <w:style w:type="paragraph" w:customStyle="1" w:styleId="afffa">
    <w:name w:val="Нормальный (таблица)"/>
    <w:basedOn w:val="a0"/>
    <w:next w:val="a0"/>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b">
    <w:name w:val="Таблицы (моноширинный)"/>
    <w:basedOn w:val="a0"/>
    <w:next w:val="a0"/>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c">
    <w:name w:val="Оглавление"/>
    <w:basedOn w:val="afffb"/>
    <w:next w:val="a0"/>
    <w:uiPriority w:val="99"/>
    <w:rsid w:val="00DE1FCA"/>
    <w:pPr>
      <w:ind w:left="140"/>
    </w:pPr>
  </w:style>
  <w:style w:type="paragraph" w:customStyle="1" w:styleId="afffd">
    <w:name w:val="Переменная часть"/>
    <w:basedOn w:val="aff4"/>
    <w:next w:val="a0"/>
    <w:uiPriority w:val="99"/>
    <w:rsid w:val="00DE1FCA"/>
    <w:rPr>
      <w:sz w:val="18"/>
      <w:szCs w:val="18"/>
    </w:rPr>
  </w:style>
  <w:style w:type="paragraph" w:customStyle="1" w:styleId="afffe">
    <w:name w:val="Подвал для информации об изменениях"/>
    <w:basedOn w:val="1"/>
    <w:next w:val="a0"/>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f">
    <w:name w:val="Подзаголовок для информации об изменениях"/>
    <w:basedOn w:val="affc"/>
    <w:next w:val="a0"/>
    <w:uiPriority w:val="99"/>
    <w:rsid w:val="00DE1FCA"/>
    <w:rPr>
      <w:b/>
      <w:bCs/>
    </w:rPr>
  </w:style>
  <w:style w:type="paragraph" w:customStyle="1" w:styleId="affff0">
    <w:name w:val="Подчёркнуный текст"/>
    <w:basedOn w:val="a0"/>
    <w:next w:val="a0"/>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1">
    <w:name w:val="Постоянная часть"/>
    <w:basedOn w:val="aff4"/>
    <w:next w:val="a0"/>
    <w:uiPriority w:val="99"/>
    <w:rsid w:val="00DE1FCA"/>
    <w:rPr>
      <w:sz w:val="20"/>
      <w:szCs w:val="20"/>
    </w:rPr>
  </w:style>
  <w:style w:type="paragraph" w:customStyle="1" w:styleId="affff2">
    <w:name w:val="Прижатый влево"/>
    <w:basedOn w:val="a0"/>
    <w:next w:val="a0"/>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3">
    <w:name w:val="Пример."/>
    <w:basedOn w:val="aff0"/>
    <w:next w:val="a0"/>
    <w:uiPriority w:val="99"/>
    <w:rsid w:val="00DE1FCA"/>
  </w:style>
  <w:style w:type="paragraph" w:customStyle="1" w:styleId="affff4">
    <w:name w:val="Примечание."/>
    <w:basedOn w:val="aff0"/>
    <w:next w:val="a0"/>
    <w:uiPriority w:val="99"/>
    <w:rsid w:val="00DE1FCA"/>
  </w:style>
  <w:style w:type="paragraph" w:customStyle="1" w:styleId="affff5">
    <w:name w:val="Словарная статья"/>
    <w:basedOn w:val="a0"/>
    <w:next w:val="a0"/>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6">
    <w:name w:val="Ссылка на официальную публикацию"/>
    <w:basedOn w:val="a0"/>
    <w:next w:val="a0"/>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7">
    <w:name w:val="Текст в таблице"/>
    <w:basedOn w:val="afffa"/>
    <w:next w:val="a0"/>
    <w:uiPriority w:val="99"/>
    <w:rsid w:val="00DE1FCA"/>
    <w:pPr>
      <w:ind w:firstLine="500"/>
    </w:pPr>
  </w:style>
  <w:style w:type="paragraph" w:customStyle="1" w:styleId="affff8">
    <w:name w:val="Текст ЭР (см. также)"/>
    <w:basedOn w:val="a0"/>
    <w:next w:val="a0"/>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9">
    <w:name w:val="Технический комментарий"/>
    <w:basedOn w:val="a0"/>
    <w:next w:val="a0"/>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a">
    <w:name w:val="Формула"/>
    <w:basedOn w:val="a0"/>
    <w:next w:val="a0"/>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b">
    <w:name w:val="Центрированный (таблица)"/>
    <w:basedOn w:val="afffa"/>
    <w:next w:val="a0"/>
    <w:uiPriority w:val="99"/>
    <w:rsid w:val="00DE1FCA"/>
    <w:pPr>
      <w:jc w:val="center"/>
    </w:pPr>
  </w:style>
  <w:style w:type="paragraph" w:customStyle="1" w:styleId="-">
    <w:name w:val="ЭР-содержание (правое окно)"/>
    <w:basedOn w:val="a0"/>
    <w:next w:val="a0"/>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0"/>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c">
    <w:name w:val="page number"/>
    <w:unhideWhenUsed/>
    <w:rsid w:val="00DE1FCA"/>
    <w:rPr>
      <w:rFonts w:ascii="Times New Roman" w:hAnsi="Times New Roman" w:cs="Times New Roman" w:hint="default"/>
    </w:rPr>
  </w:style>
  <w:style w:type="character" w:styleId="affffd">
    <w:name w:val="endnote reference"/>
    <w:unhideWhenUsed/>
    <w:rsid w:val="00DE1FCA"/>
    <w:rPr>
      <w:rFonts w:ascii="Times New Roman" w:hAnsi="Times New Roman" w:cs="Times New Roman" w:hint="default"/>
      <w:vertAlign w:val="superscript"/>
    </w:rPr>
  </w:style>
  <w:style w:type="character" w:customStyle="1" w:styleId="blk">
    <w:name w:val="blk"/>
    <w:uiPriority w:val="99"/>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e">
    <w:name w:val="Цветовое выделение"/>
    <w:uiPriority w:val="99"/>
    <w:rsid w:val="00DE1FCA"/>
    <w:rPr>
      <w:b/>
      <w:bCs w:val="0"/>
      <w:color w:val="26282F"/>
    </w:rPr>
  </w:style>
  <w:style w:type="character" w:customStyle="1" w:styleId="afffff">
    <w:name w:val="Гипертекстовая ссылка"/>
    <w:uiPriority w:val="99"/>
    <w:rsid w:val="00DE1FCA"/>
    <w:rPr>
      <w:b/>
      <w:bCs w:val="0"/>
      <w:color w:val="106BBE"/>
    </w:rPr>
  </w:style>
  <w:style w:type="character" w:customStyle="1" w:styleId="afffff0">
    <w:name w:val="Активная гипертекстовая ссылка"/>
    <w:uiPriority w:val="99"/>
    <w:rsid w:val="00DE1FCA"/>
    <w:rPr>
      <w:b/>
      <w:bCs w:val="0"/>
      <w:color w:val="106BBE"/>
      <w:u w:val="single"/>
    </w:rPr>
  </w:style>
  <w:style w:type="character" w:customStyle="1" w:styleId="afffff1">
    <w:name w:val="Выделение для Базового Поиска"/>
    <w:uiPriority w:val="99"/>
    <w:rsid w:val="00DE1FCA"/>
    <w:rPr>
      <w:b/>
      <w:bCs w:val="0"/>
      <w:color w:val="0058A9"/>
    </w:rPr>
  </w:style>
  <w:style w:type="character" w:customStyle="1" w:styleId="afffff2">
    <w:name w:val="Выделение для Базового Поиска (курсив)"/>
    <w:uiPriority w:val="99"/>
    <w:rsid w:val="00DE1FCA"/>
    <w:rPr>
      <w:b/>
      <w:bCs w:val="0"/>
      <w:i/>
      <w:iCs w:val="0"/>
      <w:color w:val="0058A9"/>
    </w:rPr>
  </w:style>
  <w:style w:type="character" w:customStyle="1" w:styleId="afffff3">
    <w:name w:val="Заголовок своего сообщения"/>
    <w:uiPriority w:val="99"/>
    <w:rsid w:val="00DE1FCA"/>
    <w:rPr>
      <w:b/>
      <w:bCs w:val="0"/>
      <w:color w:val="26282F"/>
    </w:rPr>
  </w:style>
  <w:style w:type="character" w:customStyle="1" w:styleId="afffff4">
    <w:name w:val="Заголовок чужого сообщения"/>
    <w:uiPriority w:val="99"/>
    <w:rsid w:val="00DE1FCA"/>
    <w:rPr>
      <w:b/>
      <w:bCs w:val="0"/>
      <w:color w:val="FF0000"/>
    </w:rPr>
  </w:style>
  <w:style w:type="character" w:customStyle="1" w:styleId="afffff5">
    <w:name w:val="Найденные слова"/>
    <w:uiPriority w:val="99"/>
    <w:rsid w:val="00DE1FCA"/>
    <w:rPr>
      <w:b/>
      <w:bCs w:val="0"/>
      <w:color w:val="26282F"/>
      <w:shd w:val="clear" w:color="auto" w:fill="FFF580"/>
    </w:rPr>
  </w:style>
  <w:style w:type="character" w:customStyle="1" w:styleId="afffff6">
    <w:name w:val="Не вступил в силу"/>
    <w:uiPriority w:val="99"/>
    <w:rsid w:val="00DE1FCA"/>
    <w:rPr>
      <w:b/>
      <w:bCs w:val="0"/>
      <w:color w:val="000000"/>
      <w:shd w:val="clear" w:color="auto" w:fill="D8EDE8"/>
    </w:rPr>
  </w:style>
  <w:style w:type="character" w:customStyle="1" w:styleId="afffff7">
    <w:name w:val="Опечатки"/>
    <w:uiPriority w:val="99"/>
    <w:rsid w:val="00DE1FCA"/>
    <w:rPr>
      <w:color w:val="FF0000"/>
    </w:rPr>
  </w:style>
  <w:style w:type="character" w:customStyle="1" w:styleId="afffff8">
    <w:name w:val="Продолжение ссылки"/>
    <w:uiPriority w:val="99"/>
    <w:rsid w:val="00DE1FCA"/>
  </w:style>
  <w:style w:type="character" w:customStyle="1" w:styleId="afffff9">
    <w:name w:val="Сравнение редакций"/>
    <w:uiPriority w:val="99"/>
    <w:rsid w:val="00DE1FCA"/>
    <w:rPr>
      <w:b/>
      <w:bCs w:val="0"/>
      <w:color w:val="26282F"/>
    </w:rPr>
  </w:style>
  <w:style w:type="character" w:customStyle="1" w:styleId="afffffa">
    <w:name w:val="Сравнение редакций. Добавленный фрагмент"/>
    <w:uiPriority w:val="99"/>
    <w:rsid w:val="00DE1FCA"/>
    <w:rPr>
      <w:color w:val="000000"/>
      <w:shd w:val="clear" w:color="auto" w:fill="C1D7FF"/>
    </w:rPr>
  </w:style>
  <w:style w:type="character" w:customStyle="1" w:styleId="afffffb">
    <w:name w:val="Сравнение редакций. Удаленный фрагмент"/>
    <w:uiPriority w:val="99"/>
    <w:rsid w:val="00DE1FCA"/>
    <w:rPr>
      <w:color w:val="000000"/>
      <w:shd w:val="clear" w:color="auto" w:fill="C4C413"/>
    </w:rPr>
  </w:style>
  <w:style w:type="character" w:customStyle="1" w:styleId="afffffc">
    <w:name w:val="Ссылка на утративший силу документ"/>
    <w:uiPriority w:val="99"/>
    <w:rsid w:val="00DE1FCA"/>
    <w:rPr>
      <w:b/>
      <w:bCs w:val="0"/>
      <w:color w:val="749232"/>
    </w:rPr>
  </w:style>
  <w:style w:type="character" w:customStyle="1" w:styleId="afffffd">
    <w:name w:val="Утратил силу"/>
    <w:uiPriority w:val="99"/>
    <w:rsid w:val="00DE1FCA"/>
    <w:rPr>
      <w:b/>
      <w:bCs w:val="0"/>
      <w:strike/>
      <w:color w:val="666600"/>
    </w:rPr>
  </w:style>
  <w:style w:type="character" w:customStyle="1" w:styleId="afffffe">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locked/>
    <w:rsid w:val="00DE1FCA"/>
    <w:rPr>
      <w:rFonts w:ascii="Times New Roman" w:hAnsi="Times New Roman" w:cs="Times New Roman" w:hint="default"/>
      <w:sz w:val="24"/>
      <w:szCs w:val="24"/>
      <w:lang w:val="en-US" w:eastAsia="nl-NL"/>
    </w:rPr>
  </w:style>
  <w:style w:type="table" w:customStyle="1" w:styleId="27">
    <w:name w:val="Сетка таблицы2"/>
    <w:basedOn w:val="a2"/>
    <w:next w:val="a4"/>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f">
    <w:name w:val="Strong"/>
    <w:uiPriority w:val="22"/>
    <w:qFormat/>
    <w:rsid w:val="00064407"/>
    <w:rPr>
      <w:b/>
      <w:bCs/>
    </w:rPr>
  </w:style>
  <w:style w:type="character" w:styleId="affffff0">
    <w:name w:val="Subtle Emphasis"/>
    <w:uiPriority w:val="19"/>
    <w:qFormat/>
    <w:rsid w:val="00064407"/>
    <w:rPr>
      <w:i/>
      <w:iCs/>
      <w:color w:val="404040"/>
    </w:rPr>
  </w:style>
  <w:style w:type="paragraph" w:styleId="affffff1">
    <w:name w:val="TOC Heading"/>
    <w:basedOn w:val="1"/>
    <w:next w:val="a0"/>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2"/>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2">
    <w:name w:val="Title"/>
    <w:aliases w:val="Название"/>
    <w:basedOn w:val="a0"/>
    <w:next w:val="a0"/>
    <w:link w:val="28"/>
    <w:uiPriority w:val="1"/>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1"/>
    <w:rsid w:val="00064407"/>
    <w:rPr>
      <w:rFonts w:asciiTheme="majorHAnsi" w:eastAsiaTheme="majorEastAsia" w:hAnsiTheme="majorHAnsi" w:cstheme="majorBidi"/>
      <w:spacing w:val="-10"/>
      <w:kern w:val="28"/>
      <w:sz w:val="56"/>
      <w:szCs w:val="56"/>
    </w:rPr>
  </w:style>
  <w:style w:type="character" w:customStyle="1" w:styleId="28">
    <w:name w:val="Заголовок Знак2"/>
    <w:aliases w:val="Название Знак2"/>
    <w:link w:val="affffff2"/>
    <w:uiPriority w:val="10"/>
    <w:rsid w:val="00064407"/>
    <w:rPr>
      <w:rFonts w:ascii="Segoe UI" w:eastAsia="Segoe UI" w:hAnsi="Segoe UI" w:cs="Segoe UI"/>
      <w:kern w:val="28"/>
      <w:sz w:val="24"/>
      <w:szCs w:val="24"/>
      <w:lang w:eastAsia="ru-RU"/>
    </w:rPr>
  </w:style>
  <w:style w:type="paragraph" w:customStyle="1" w:styleId="120">
    <w:name w:val="таблСлева12"/>
    <w:basedOn w:val="a0"/>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0"/>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2"/>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0"/>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0"/>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0"/>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0"/>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0"/>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0"/>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0"/>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0"/>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0"/>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0"/>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0"/>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0"/>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0"/>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0"/>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0"/>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0"/>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0"/>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0"/>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0"/>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0"/>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0"/>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0"/>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0"/>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0"/>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0"/>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0"/>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0"/>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0"/>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0"/>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0"/>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0"/>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0"/>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0"/>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0"/>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0"/>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0"/>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0"/>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0"/>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0"/>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0"/>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0"/>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0"/>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0"/>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0"/>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0"/>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0"/>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0"/>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0"/>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0"/>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0"/>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0"/>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0"/>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0"/>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0"/>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0"/>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0"/>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0"/>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0"/>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0"/>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0"/>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0"/>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0"/>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0"/>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0"/>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0"/>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0"/>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0"/>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0"/>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0"/>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0"/>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0"/>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0"/>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0"/>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0"/>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0"/>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0"/>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0"/>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0"/>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0"/>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0"/>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0"/>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0"/>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0"/>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0"/>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0"/>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0"/>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0"/>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0"/>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0"/>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0"/>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0"/>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0"/>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0"/>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0"/>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0"/>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0"/>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0"/>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0"/>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0"/>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0"/>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0"/>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0"/>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0"/>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0"/>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0"/>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0"/>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0"/>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0"/>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0"/>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0"/>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1"/>
    <w:rsid w:val="00064407"/>
  </w:style>
  <w:style w:type="paragraph" w:customStyle="1" w:styleId="c18">
    <w:name w:val="c18"/>
    <w:basedOn w:val="a0"/>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1"/>
    <w:rsid w:val="00064407"/>
  </w:style>
  <w:style w:type="numbering" w:customStyle="1" w:styleId="2c">
    <w:name w:val="Нет списка2"/>
    <w:next w:val="a3"/>
    <w:uiPriority w:val="99"/>
    <w:semiHidden/>
    <w:unhideWhenUsed/>
    <w:rsid w:val="00064407"/>
  </w:style>
  <w:style w:type="character" w:customStyle="1" w:styleId="c21">
    <w:name w:val="c21"/>
    <w:basedOn w:val="a1"/>
    <w:rsid w:val="00064407"/>
  </w:style>
  <w:style w:type="paragraph" w:customStyle="1" w:styleId="xl177">
    <w:name w:val="xl177"/>
    <w:basedOn w:val="a0"/>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0"/>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0"/>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0"/>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aliases w:val="Название Знак"/>
    <w:basedOn w:val="a1"/>
    <w:uiPriority w:val="1"/>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99"/>
    <w:qFormat/>
    <w:rsid w:val="00064407"/>
    <w:rPr>
      <w:rFonts w:ascii="Calibri" w:eastAsia="Times New Roman" w:hAnsi="Calibri" w:cs="Times New Roman"/>
      <w:lang w:eastAsia="ru-RU"/>
    </w:rPr>
  </w:style>
  <w:style w:type="paragraph" w:customStyle="1" w:styleId="1d">
    <w:name w:val="Обычный (веб)1"/>
    <w:basedOn w:val="a0"/>
    <w:next w:val="afd"/>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2"/>
    <w:next w:val="a4"/>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2"/>
    <w:next w:val="a4"/>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1"/>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99"/>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9"/>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a"/>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2"/>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0"/>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0"/>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2"/>
    <w:next w:val="a4"/>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0"/>
    <w:link w:val="af4"/>
    <w:uiPriority w:val="99"/>
    <w:rsid w:val="005D7117"/>
    <w:rPr>
      <w:rFonts w:cs="Times New Roman"/>
      <w:vertAlign w:val="superscript"/>
    </w:rPr>
  </w:style>
  <w:style w:type="paragraph" w:customStyle="1" w:styleId="formattext">
    <w:name w:val="formattext"/>
    <w:basedOn w:val="a0"/>
    <w:rsid w:val="00144B8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50">
    <w:name w:val="Заголовок 5 Знак"/>
    <w:basedOn w:val="a1"/>
    <w:link w:val="5"/>
    <w:rsid w:val="00687675"/>
    <w:rPr>
      <w:rFonts w:ascii="Calibri" w:eastAsia="Times New Roman" w:hAnsi="Calibri" w:cs="Times New Roman"/>
      <w:b/>
      <w:bCs/>
      <w:i/>
      <w:iCs/>
      <w:sz w:val="26"/>
      <w:szCs w:val="26"/>
      <w:lang w:val="x-none" w:eastAsia="x-none"/>
    </w:rPr>
  </w:style>
  <w:style w:type="character" w:customStyle="1" w:styleId="60">
    <w:name w:val="Заголовок 6 Знак"/>
    <w:basedOn w:val="a1"/>
    <w:link w:val="6"/>
    <w:uiPriority w:val="9"/>
    <w:rsid w:val="00687675"/>
    <w:rPr>
      <w:rFonts w:ascii="Calibri" w:eastAsia="Times New Roman" w:hAnsi="Calibri" w:cs="Times New Roman"/>
      <w:b/>
      <w:bCs/>
      <w:lang w:val="x-none" w:eastAsia="x-none"/>
    </w:rPr>
  </w:style>
  <w:style w:type="table" w:styleId="35">
    <w:name w:val="Plain Table 3"/>
    <w:basedOn w:val="a2"/>
    <w:uiPriority w:val="43"/>
    <w:rsid w:val="00687675"/>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fffff6">
    <w:name w:val="Unresolved Mention"/>
    <w:uiPriority w:val="99"/>
    <w:semiHidden/>
    <w:unhideWhenUsed/>
    <w:rsid w:val="00687675"/>
    <w:rPr>
      <w:color w:val="605E5C"/>
      <w:shd w:val="clear" w:color="auto" w:fill="E1DFDD"/>
    </w:rPr>
  </w:style>
  <w:style w:type="character" w:customStyle="1" w:styleId="FootnoteCharacters">
    <w:name w:val="Footnote Characters"/>
    <w:qFormat/>
    <w:rsid w:val="00687675"/>
    <w:rPr>
      <w:rFonts w:cs="Times New Roman"/>
      <w:vertAlign w:val="superscript"/>
    </w:rPr>
  </w:style>
  <w:style w:type="character" w:customStyle="1" w:styleId="FootnoteAnchor">
    <w:name w:val="Footnote Anchor"/>
    <w:rsid w:val="00687675"/>
    <w:rPr>
      <w:vertAlign w:val="superscript"/>
    </w:rPr>
  </w:style>
  <w:style w:type="character" w:customStyle="1" w:styleId="affffff7">
    <w:name w:val="Символ сноски"/>
    <w:qFormat/>
    <w:rsid w:val="00687675"/>
  </w:style>
  <w:style w:type="character" w:customStyle="1" w:styleId="affffff8">
    <w:name w:val="Основной текст_"/>
    <w:link w:val="1f1"/>
    <w:locked/>
    <w:rsid w:val="00687675"/>
    <w:rPr>
      <w:rFonts w:ascii="Arial" w:hAnsi="Arial"/>
      <w:sz w:val="16"/>
      <w:shd w:val="clear" w:color="auto" w:fill="FFFFFF"/>
    </w:rPr>
  </w:style>
  <w:style w:type="paragraph" w:customStyle="1" w:styleId="1f1">
    <w:name w:val="Основной текст1"/>
    <w:basedOn w:val="a0"/>
    <w:link w:val="affffff8"/>
    <w:rsid w:val="00687675"/>
    <w:pPr>
      <w:shd w:val="clear" w:color="auto" w:fill="FFFFFF"/>
      <w:spacing w:before="60" w:after="120" w:line="221" w:lineRule="exact"/>
    </w:pPr>
    <w:rPr>
      <w:rFonts w:ascii="Arial" w:hAnsi="Arial"/>
      <w:sz w:val="16"/>
    </w:rPr>
  </w:style>
  <w:style w:type="paragraph" w:customStyle="1" w:styleId="Style23">
    <w:name w:val="Style23"/>
    <w:basedOn w:val="a0"/>
    <w:rsid w:val="00687675"/>
    <w:pPr>
      <w:widowControl w:val="0"/>
      <w:autoSpaceDE w:val="0"/>
      <w:autoSpaceDN w:val="0"/>
      <w:adjustRightInd w:val="0"/>
      <w:spacing w:line="322" w:lineRule="exact"/>
      <w:ind w:firstLine="278"/>
      <w:jc w:val="both"/>
    </w:pPr>
    <w:rPr>
      <w:rFonts w:ascii="Times New Roman" w:eastAsia="Times New Roman" w:hAnsi="Times New Roman" w:cs="Times New Roman"/>
      <w:sz w:val="24"/>
      <w:szCs w:val="24"/>
      <w:lang w:eastAsia="ru-RU"/>
    </w:rPr>
  </w:style>
  <w:style w:type="paragraph" w:customStyle="1" w:styleId="Style15">
    <w:name w:val="Style15"/>
    <w:basedOn w:val="a0"/>
    <w:rsid w:val="00687675"/>
    <w:pPr>
      <w:widowControl w:val="0"/>
      <w:autoSpaceDE w:val="0"/>
      <w:autoSpaceDN w:val="0"/>
      <w:adjustRightInd w:val="0"/>
      <w:spacing w:line="326" w:lineRule="exact"/>
      <w:ind w:firstLine="278"/>
      <w:jc w:val="both"/>
    </w:pPr>
    <w:rPr>
      <w:rFonts w:ascii="Times New Roman" w:eastAsia="Times New Roman" w:hAnsi="Times New Roman" w:cs="Times New Roman"/>
      <w:sz w:val="24"/>
      <w:szCs w:val="24"/>
      <w:lang w:eastAsia="ru-RU"/>
    </w:rPr>
  </w:style>
  <w:style w:type="character" w:customStyle="1" w:styleId="FontStyle57">
    <w:name w:val="Font Style57"/>
    <w:rsid w:val="00687675"/>
    <w:rPr>
      <w:rFonts w:ascii="Times New Roman" w:hAnsi="Times New Roman" w:cs="Times New Roman"/>
      <w:sz w:val="20"/>
      <w:szCs w:val="20"/>
    </w:rPr>
  </w:style>
  <w:style w:type="character" w:customStyle="1" w:styleId="FontStyle44">
    <w:name w:val="Font Style44"/>
    <w:uiPriority w:val="99"/>
    <w:rsid w:val="00687675"/>
    <w:rPr>
      <w:rFonts w:ascii="Arial Narrow" w:hAnsi="Arial Narrow" w:cs="Arial Narrow"/>
      <w:sz w:val="20"/>
      <w:szCs w:val="20"/>
    </w:rPr>
  </w:style>
  <w:style w:type="character" w:customStyle="1" w:styleId="FontStyle42">
    <w:name w:val="Font Style42"/>
    <w:rsid w:val="00687675"/>
    <w:rPr>
      <w:rFonts w:ascii="Arial Narrow" w:hAnsi="Arial Narrow" w:cs="Arial Narrow"/>
      <w:b/>
      <w:bCs/>
      <w:sz w:val="20"/>
      <w:szCs w:val="20"/>
    </w:rPr>
  </w:style>
  <w:style w:type="paragraph" w:styleId="affffff9">
    <w:name w:val="Body Text Indent"/>
    <w:basedOn w:val="a0"/>
    <w:link w:val="affffffa"/>
    <w:uiPriority w:val="99"/>
    <w:rsid w:val="00687675"/>
    <w:pPr>
      <w:widowControl w:val="0"/>
      <w:ind w:firstLine="450"/>
      <w:jc w:val="both"/>
    </w:pPr>
    <w:rPr>
      <w:rFonts w:ascii="Times New Roman" w:eastAsia="Times New Roman" w:hAnsi="Times New Roman" w:cs="Times New Roman"/>
      <w:sz w:val="20"/>
      <w:szCs w:val="20"/>
      <w:lang w:val="x-none" w:eastAsia="x-none"/>
    </w:rPr>
  </w:style>
  <w:style w:type="character" w:customStyle="1" w:styleId="affffffa">
    <w:name w:val="Основной текст с отступом Знак"/>
    <w:basedOn w:val="a1"/>
    <w:link w:val="affffff9"/>
    <w:uiPriority w:val="99"/>
    <w:rsid w:val="00687675"/>
    <w:rPr>
      <w:rFonts w:ascii="Times New Roman" w:eastAsia="Times New Roman" w:hAnsi="Times New Roman" w:cs="Times New Roman"/>
      <w:sz w:val="20"/>
      <w:szCs w:val="20"/>
      <w:lang w:val="x-none" w:eastAsia="x-none"/>
    </w:rPr>
  </w:style>
  <w:style w:type="character" w:customStyle="1" w:styleId="36">
    <w:name w:val="Основной текст (3)_"/>
    <w:link w:val="37"/>
    <w:uiPriority w:val="99"/>
    <w:locked/>
    <w:rsid w:val="00687675"/>
    <w:rPr>
      <w:b/>
      <w:shd w:val="clear" w:color="auto" w:fill="FFFFFF"/>
    </w:rPr>
  </w:style>
  <w:style w:type="paragraph" w:customStyle="1" w:styleId="37">
    <w:name w:val="Основной текст (3)"/>
    <w:basedOn w:val="a0"/>
    <w:link w:val="36"/>
    <w:uiPriority w:val="99"/>
    <w:qFormat/>
    <w:rsid w:val="00687675"/>
    <w:pPr>
      <w:widowControl w:val="0"/>
      <w:shd w:val="clear" w:color="auto" w:fill="FFFFFF"/>
      <w:spacing w:before="6300" w:line="240" w:lineRule="atLeast"/>
      <w:ind w:hanging="260"/>
      <w:jc w:val="center"/>
    </w:pPr>
    <w:rPr>
      <w:b/>
    </w:rPr>
  </w:style>
  <w:style w:type="character" w:customStyle="1" w:styleId="ng-star-inserted">
    <w:name w:val="ng-star-inserted"/>
    <w:basedOn w:val="a1"/>
    <w:rsid w:val="00687675"/>
  </w:style>
  <w:style w:type="paragraph" w:customStyle="1" w:styleId="a">
    <w:name w:val="Перечисление для таблиц"/>
    <w:basedOn w:val="a0"/>
    <w:rsid w:val="00687675"/>
    <w:pPr>
      <w:numPr>
        <w:numId w:val="3"/>
      </w:numPr>
      <w:tabs>
        <w:tab w:val="left" w:pos="227"/>
      </w:tabs>
      <w:ind w:left="227" w:hanging="227"/>
      <w:jc w:val="both"/>
    </w:pPr>
    <w:rPr>
      <w:rFonts w:ascii="Times New Roman" w:eastAsia="Times New Roman" w:hAnsi="Times New Roman" w:cs="Times New Roman"/>
      <w:lang w:eastAsia="ru-RU"/>
    </w:rPr>
  </w:style>
  <w:style w:type="paragraph" w:customStyle="1" w:styleId="1f2">
    <w:name w:val="Абзац списка1"/>
    <w:basedOn w:val="a0"/>
    <w:uiPriority w:val="99"/>
    <w:rsid w:val="00687675"/>
    <w:pPr>
      <w:widowControl w:val="0"/>
      <w:spacing w:line="276" w:lineRule="auto"/>
      <w:ind w:left="720"/>
      <w:contextualSpacing/>
      <w:jc w:val="both"/>
    </w:pPr>
    <w:rPr>
      <w:rFonts w:ascii="Times New Roman" w:eastAsia="Arial Unicode MS" w:hAnsi="Times New Roman" w:cs="Times New Roman"/>
      <w:sz w:val="24"/>
    </w:rPr>
  </w:style>
  <w:style w:type="paragraph" w:customStyle="1" w:styleId="headertext">
    <w:name w:val="headertext"/>
    <w:basedOn w:val="a0"/>
    <w:rsid w:val="00687675"/>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90">
    <w:name w:val="Основной текст + 9"/>
    <w:aliases w:val="5 pt,Не полужирный1,Интервал 0 pt2"/>
    <w:rsid w:val="00687675"/>
    <w:rPr>
      <w:rFonts w:ascii="Times New Roman" w:hAnsi="Times New Roman"/>
      <w:b/>
      <w:color w:val="000000"/>
      <w:spacing w:val="5"/>
      <w:w w:val="100"/>
      <w:position w:val="0"/>
      <w:sz w:val="19"/>
      <w:u w:val="none"/>
      <w:lang w:val="ru-RU"/>
    </w:rPr>
  </w:style>
  <w:style w:type="character" w:customStyle="1" w:styleId="value2">
    <w:name w:val="value2"/>
    <w:rsid w:val="00687675"/>
    <w:rPr>
      <w:vanish w:val="0"/>
      <w:webHidden w:val="0"/>
      <w:specVanish w:val="0"/>
    </w:rPr>
  </w:style>
  <w:style w:type="paragraph" w:customStyle="1" w:styleId="1f3">
    <w:name w:val="Знак Знак1 Знак Знак Знак Знак Знак"/>
    <w:basedOn w:val="a0"/>
    <w:rsid w:val="00687675"/>
    <w:pPr>
      <w:tabs>
        <w:tab w:val="left" w:pos="708"/>
      </w:tabs>
      <w:spacing w:after="160" w:line="240" w:lineRule="exact"/>
    </w:pPr>
    <w:rPr>
      <w:rFonts w:ascii="Verdana" w:eastAsia="Times New Roman" w:hAnsi="Verdana" w:cs="Verdana"/>
      <w:sz w:val="20"/>
      <w:szCs w:val="20"/>
      <w:lang w:val="en-US"/>
    </w:rPr>
  </w:style>
  <w:style w:type="character" w:customStyle="1" w:styleId="ListParagraphChar">
    <w:name w:val="List Paragraph Char"/>
    <w:rsid w:val="00687675"/>
    <w:rPr>
      <w:rFonts w:ascii="Times New Roman" w:hAnsi="Times New Roman"/>
      <w:sz w:val="24"/>
      <w:szCs w:val="24"/>
    </w:rPr>
  </w:style>
  <w:style w:type="paragraph" w:customStyle="1" w:styleId="url">
    <w:name w:val="url"/>
    <w:basedOn w:val="a0"/>
    <w:next w:val="a0"/>
    <w:rsid w:val="00687675"/>
    <w:rPr>
      <w:rFonts w:ascii="Times New Roman" w:eastAsia="Times New Roman" w:hAnsi="Times New Roman" w:cs="Times New Roman"/>
      <w:color w:val="0000FF"/>
      <w:sz w:val="24"/>
      <w:szCs w:val="24"/>
    </w:rPr>
  </w:style>
  <w:style w:type="paragraph" w:customStyle="1" w:styleId="affffffb">
    <w:name w:val="Нормальный"/>
    <w:rsid w:val="00687675"/>
    <w:pPr>
      <w:suppressAutoHyphens/>
      <w:autoSpaceDE w:val="0"/>
    </w:pPr>
    <w:rPr>
      <w:rFonts w:ascii="Arial" w:eastAsia="Arial" w:hAnsi="Arial" w:cs="Times New Roman"/>
      <w:sz w:val="20"/>
      <w:szCs w:val="24"/>
      <w:lang w:eastAsia="ar-SA"/>
    </w:rPr>
  </w:style>
  <w:style w:type="character" w:customStyle="1" w:styleId="text1">
    <w:name w:val="text1"/>
    <w:rsid w:val="00687675"/>
    <w:rPr>
      <w:rFonts w:ascii="Arial" w:hAnsi="Arial" w:cs="Arial"/>
      <w:b w:val="0"/>
      <w:bCs w:val="0"/>
      <w:sz w:val="20"/>
      <w:szCs w:val="20"/>
    </w:rPr>
  </w:style>
  <w:style w:type="character" w:customStyle="1" w:styleId="FootnoteTextChar1">
    <w:name w:val="Footnote Text Char1"/>
    <w:locked/>
    <w:rsid w:val="00687675"/>
    <w:rPr>
      <w:rFonts w:ascii="Times New Roman" w:hAnsi="Times New Roman" w:cs="Times New Roman"/>
      <w:sz w:val="20"/>
      <w:szCs w:val="20"/>
      <w:lang w:val="en-US" w:eastAsia="x-none"/>
    </w:rPr>
  </w:style>
  <w:style w:type="character" w:customStyle="1" w:styleId="Hyperlink1">
    <w:name w:val="Hyperlink.1"/>
    <w:uiPriority w:val="99"/>
    <w:rsid w:val="00687675"/>
    <w:rPr>
      <w:lang w:val="ru-RU" w:eastAsia="x-none"/>
    </w:rPr>
  </w:style>
  <w:style w:type="paragraph" w:customStyle="1" w:styleId="affffffc">
    <w:name w:val="Раздел/приложение"/>
    <w:basedOn w:val="a0"/>
    <w:link w:val="affffffd"/>
    <w:qFormat/>
    <w:rsid w:val="00687675"/>
    <w:pPr>
      <w:suppressAutoHyphens/>
      <w:spacing w:line="360" w:lineRule="auto"/>
    </w:pPr>
    <w:rPr>
      <w:rFonts w:ascii="Times New Roman" w:eastAsia="Times New Roman" w:hAnsi="Times New Roman" w:cs="Times New Roman"/>
      <w:b/>
      <w:caps/>
      <w:sz w:val="24"/>
      <w:szCs w:val="24"/>
      <w:lang w:val="x-none" w:eastAsia="x-none"/>
    </w:rPr>
  </w:style>
  <w:style w:type="paragraph" w:customStyle="1" w:styleId="affffffe">
    <w:name w:val="Подзаголовк"/>
    <w:basedOn w:val="a0"/>
    <w:link w:val="afffffff"/>
    <w:qFormat/>
    <w:rsid w:val="00687675"/>
    <w:pPr>
      <w:suppressAutoHyphens/>
      <w:ind w:firstLine="567"/>
      <w:jc w:val="both"/>
    </w:pPr>
    <w:rPr>
      <w:rFonts w:ascii="Times New Roman" w:eastAsia="Times New Roman" w:hAnsi="Times New Roman" w:cs="Times New Roman"/>
      <w:b/>
      <w:bCs/>
      <w:sz w:val="24"/>
      <w:szCs w:val="24"/>
      <w:lang w:val="x-none" w:eastAsia="x-none"/>
    </w:rPr>
  </w:style>
  <w:style w:type="character" w:customStyle="1" w:styleId="affffffd">
    <w:name w:val="Раздел/приложение Знак"/>
    <w:link w:val="affffffc"/>
    <w:rsid w:val="00687675"/>
    <w:rPr>
      <w:rFonts w:ascii="Times New Roman" w:eastAsia="Times New Roman" w:hAnsi="Times New Roman" w:cs="Times New Roman"/>
      <w:b/>
      <w:caps/>
      <w:sz w:val="24"/>
      <w:szCs w:val="24"/>
      <w:lang w:val="x-none" w:eastAsia="x-none"/>
    </w:rPr>
  </w:style>
  <w:style w:type="character" w:customStyle="1" w:styleId="afffffff">
    <w:name w:val="Подзаголовк Знак"/>
    <w:link w:val="affffffe"/>
    <w:rsid w:val="00687675"/>
    <w:rPr>
      <w:rFonts w:ascii="Times New Roman" w:eastAsia="Times New Roman" w:hAnsi="Times New Roman" w:cs="Times New Roman"/>
      <w:b/>
      <w:bCs/>
      <w:sz w:val="24"/>
      <w:szCs w:val="24"/>
      <w:lang w:val="x-none" w:eastAsia="x-none"/>
    </w:rPr>
  </w:style>
  <w:style w:type="paragraph" w:customStyle="1" w:styleId="2d">
    <w:name w:val="2"/>
    <w:basedOn w:val="a0"/>
    <w:next w:val="a0"/>
    <w:uiPriority w:val="1"/>
    <w:qFormat/>
    <w:rsid w:val="00687675"/>
    <w:pPr>
      <w:spacing w:before="240" w:after="60" w:line="276" w:lineRule="auto"/>
      <w:jc w:val="center"/>
      <w:outlineLvl w:val="0"/>
    </w:pPr>
    <w:rPr>
      <w:rFonts w:ascii="Calibri Light" w:eastAsia="Times New Roman" w:hAnsi="Calibri Light" w:cs="Times New Roman"/>
      <w:b/>
      <w:bCs/>
      <w:kern w:val="28"/>
      <w:sz w:val="32"/>
      <w:szCs w:val="32"/>
      <w:lang w:val="x-none" w:eastAsia="x-none"/>
    </w:rPr>
  </w:style>
  <w:style w:type="character" w:customStyle="1" w:styleId="dots">
    <w:name w:val="dots"/>
    <w:rsid w:val="00687675"/>
  </w:style>
  <w:style w:type="character" w:customStyle="1" w:styleId="c10">
    <w:name w:val="c10"/>
    <w:rsid w:val="00687675"/>
  </w:style>
  <w:style w:type="character" w:customStyle="1" w:styleId="c5">
    <w:name w:val="c5"/>
    <w:rsid w:val="00687675"/>
  </w:style>
  <w:style w:type="character" w:customStyle="1" w:styleId="52">
    <w:name w:val="Неразрешенное упоминание5"/>
    <w:uiPriority w:val="99"/>
    <w:semiHidden/>
    <w:unhideWhenUsed/>
    <w:rsid w:val="00687675"/>
    <w:rPr>
      <w:color w:val="605E5C"/>
      <w:shd w:val="clear" w:color="auto" w:fill="E1DFDD"/>
    </w:rPr>
  </w:style>
  <w:style w:type="numbering" w:customStyle="1" w:styleId="38">
    <w:name w:val="Нет списка3"/>
    <w:next w:val="a3"/>
    <w:uiPriority w:val="99"/>
    <w:semiHidden/>
    <w:unhideWhenUsed/>
    <w:rsid w:val="00687675"/>
  </w:style>
  <w:style w:type="table" w:customStyle="1" w:styleId="121">
    <w:name w:val="Сетка таблицы12"/>
    <w:basedOn w:val="a2"/>
    <w:next w:val="a4"/>
    <w:uiPriority w:val="59"/>
    <w:rsid w:val="00687675"/>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3"/>
    <w:uiPriority w:val="99"/>
    <w:semiHidden/>
    <w:unhideWhenUsed/>
    <w:rsid w:val="00687675"/>
  </w:style>
  <w:style w:type="character" w:customStyle="1" w:styleId="path-separator">
    <w:name w:val="path-separator"/>
    <w:rsid w:val="00687675"/>
  </w:style>
  <w:style w:type="character" w:customStyle="1" w:styleId="extendedtext-short">
    <w:name w:val="extendedtext-short"/>
    <w:rsid w:val="00687675"/>
  </w:style>
  <w:style w:type="numbering" w:customStyle="1" w:styleId="53">
    <w:name w:val="Нет списка5"/>
    <w:next w:val="a3"/>
    <w:uiPriority w:val="99"/>
    <w:semiHidden/>
    <w:unhideWhenUsed/>
    <w:rsid w:val="00687675"/>
  </w:style>
  <w:style w:type="character" w:customStyle="1" w:styleId="extended-textshort">
    <w:name w:val="extended-text__short"/>
    <w:rsid w:val="00687675"/>
  </w:style>
  <w:style w:type="character" w:customStyle="1" w:styleId="highlightedsearchterm">
    <w:name w:val="highlightedsearchterm"/>
    <w:rsid w:val="00687675"/>
  </w:style>
  <w:style w:type="character" w:customStyle="1" w:styleId="googqs-tidbit">
    <w:name w:val="goog_qs-tidbit"/>
    <w:rsid w:val="00687675"/>
  </w:style>
  <w:style w:type="paragraph" w:customStyle="1" w:styleId="211">
    <w:name w:val="Основной текст 21"/>
    <w:basedOn w:val="a0"/>
    <w:rsid w:val="00687675"/>
    <w:pPr>
      <w:overflowPunct w:val="0"/>
      <w:autoSpaceDE w:val="0"/>
      <w:autoSpaceDN w:val="0"/>
      <w:adjustRightInd w:val="0"/>
      <w:ind w:left="567"/>
    </w:pPr>
    <w:rPr>
      <w:rFonts w:ascii="Arial" w:eastAsia="Times New Roman" w:hAnsi="Arial" w:cs="Times New Roman"/>
      <w:sz w:val="24"/>
      <w:szCs w:val="20"/>
      <w:lang w:eastAsia="ru-RU"/>
    </w:rPr>
  </w:style>
  <w:style w:type="paragraph" w:styleId="afffffff0">
    <w:name w:val="List"/>
    <w:basedOn w:val="a0"/>
    <w:uiPriority w:val="99"/>
    <w:rsid w:val="00687675"/>
    <w:pPr>
      <w:ind w:left="283" w:hanging="283"/>
      <w:contextualSpacing/>
    </w:pPr>
    <w:rPr>
      <w:rFonts w:ascii="Times New Roman" w:eastAsia="Times New Roman" w:hAnsi="Times New Roman" w:cs="Times New Roman"/>
      <w:sz w:val="24"/>
      <w:szCs w:val="24"/>
      <w:lang w:eastAsia="ru-RU"/>
    </w:rPr>
  </w:style>
  <w:style w:type="paragraph" w:customStyle="1" w:styleId="Style36">
    <w:name w:val="Style36"/>
    <w:basedOn w:val="a0"/>
    <w:uiPriority w:val="99"/>
    <w:rsid w:val="00687675"/>
    <w:pPr>
      <w:widowControl w:val="0"/>
      <w:autoSpaceDE w:val="0"/>
      <w:autoSpaceDN w:val="0"/>
      <w:adjustRightInd w:val="0"/>
      <w:spacing w:line="192" w:lineRule="exact"/>
      <w:jc w:val="both"/>
    </w:pPr>
    <w:rPr>
      <w:rFonts w:ascii="Times New Roman" w:eastAsia="Times New Roman" w:hAnsi="Times New Roman" w:cs="Times New Roman"/>
      <w:sz w:val="24"/>
      <w:szCs w:val="24"/>
      <w:lang w:eastAsia="ru-RU"/>
    </w:rPr>
  </w:style>
  <w:style w:type="character" w:customStyle="1" w:styleId="FontStyle193">
    <w:name w:val="Font Style193"/>
    <w:uiPriority w:val="99"/>
    <w:rsid w:val="00687675"/>
    <w:rPr>
      <w:rFonts w:ascii="Arial" w:hAnsi="Arial"/>
      <w:b/>
      <w:sz w:val="50"/>
    </w:rPr>
  </w:style>
  <w:style w:type="character" w:customStyle="1" w:styleId="FontStyle151">
    <w:name w:val="Font Style151"/>
    <w:uiPriority w:val="99"/>
    <w:rsid w:val="00687675"/>
    <w:rPr>
      <w:rFonts w:ascii="Arial" w:hAnsi="Arial"/>
      <w:b/>
      <w:smallCaps/>
      <w:spacing w:val="30"/>
      <w:sz w:val="44"/>
    </w:rPr>
  </w:style>
  <w:style w:type="character" w:customStyle="1" w:styleId="apple-style-span">
    <w:name w:val="apple-style-span"/>
    <w:rsid w:val="00687675"/>
    <w:rPr>
      <w:rFonts w:cs="Times New Roman"/>
    </w:rPr>
  </w:style>
  <w:style w:type="character" w:customStyle="1" w:styleId="FontStyle153">
    <w:name w:val="Font Style153"/>
    <w:uiPriority w:val="99"/>
    <w:rsid w:val="00687675"/>
    <w:rPr>
      <w:rFonts w:ascii="Bookman Old Style" w:hAnsi="Bookman Old Style"/>
      <w:spacing w:val="10"/>
      <w:sz w:val="44"/>
    </w:rPr>
  </w:style>
  <w:style w:type="paragraph" w:customStyle="1" w:styleId="311">
    <w:name w:val="Основной текст с отступом 31"/>
    <w:basedOn w:val="a0"/>
    <w:uiPriority w:val="99"/>
    <w:rsid w:val="00687675"/>
    <w:pPr>
      <w:overflowPunct w:val="0"/>
      <w:autoSpaceDE w:val="0"/>
      <w:autoSpaceDN w:val="0"/>
      <w:adjustRightInd w:val="0"/>
      <w:ind w:firstLine="720"/>
    </w:pPr>
    <w:rPr>
      <w:rFonts w:ascii="Times New Roman" w:eastAsia="Times New Roman" w:hAnsi="Times New Roman" w:cs="Calibri"/>
      <w:sz w:val="28"/>
      <w:szCs w:val="28"/>
      <w:lang w:eastAsia="ru-RU"/>
    </w:rPr>
  </w:style>
  <w:style w:type="character" w:customStyle="1" w:styleId="afffffff1">
    <w:name w:val="Основной текст + Не полужирный"/>
    <w:aliases w:val="Курсив"/>
    <w:uiPriority w:val="99"/>
    <w:rsid w:val="00687675"/>
    <w:rPr>
      <w:rFonts w:ascii="Times New Roman" w:hAnsi="Times New Roman" w:cs="Times New Roman"/>
      <w:i/>
      <w:iCs/>
      <w:sz w:val="23"/>
      <w:szCs w:val="23"/>
      <w:u w:val="none"/>
    </w:rPr>
  </w:style>
  <w:style w:type="character" w:customStyle="1" w:styleId="1f4">
    <w:name w:val="Основной текст Знак1"/>
    <w:uiPriority w:val="99"/>
    <w:rsid w:val="00687675"/>
    <w:rPr>
      <w:rFonts w:ascii="Times New Roman" w:hAnsi="Times New Roman" w:cs="Times New Roman"/>
      <w:b/>
      <w:bCs/>
      <w:sz w:val="23"/>
      <w:szCs w:val="23"/>
      <w:shd w:val="clear" w:color="auto" w:fill="FFFFFF"/>
    </w:rPr>
  </w:style>
  <w:style w:type="character" w:customStyle="1" w:styleId="3Exact">
    <w:name w:val="Основной текст (3) Exact"/>
    <w:uiPriority w:val="99"/>
    <w:rsid w:val="00687675"/>
    <w:rPr>
      <w:rFonts w:ascii="Times New Roman" w:hAnsi="Times New Roman" w:cs="Times New Roman"/>
      <w:i/>
      <w:iCs/>
      <w:spacing w:val="-2"/>
      <w:sz w:val="21"/>
      <w:szCs w:val="21"/>
      <w:u w:val="none"/>
    </w:rPr>
  </w:style>
  <w:style w:type="character" w:customStyle="1" w:styleId="afffffff2">
    <w:name w:val="Основной текст + Курсив"/>
    <w:uiPriority w:val="99"/>
    <w:rsid w:val="00687675"/>
    <w:rPr>
      <w:rFonts w:ascii="Times New Roman" w:hAnsi="Times New Roman" w:cs="Times New Roman"/>
      <w:b/>
      <w:bCs/>
      <w:i/>
      <w:iCs/>
      <w:sz w:val="23"/>
      <w:szCs w:val="23"/>
      <w:u w:val="none"/>
      <w:shd w:val="clear" w:color="auto" w:fill="FFFFFF"/>
    </w:rPr>
  </w:style>
  <w:style w:type="paragraph" w:customStyle="1" w:styleId="afffffff3">
    <w:name w:val="Базовый"/>
    <w:rsid w:val="00687675"/>
    <w:pPr>
      <w:widowControl w:val="0"/>
      <w:suppressAutoHyphens/>
      <w:spacing w:after="200" w:line="276" w:lineRule="auto"/>
    </w:pPr>
    <w:rPr>
      <w:rFonts w:ascii="Liberation Serif" w:eastAsia="Times New Roman" w:hAnsi="Liberation Serif" w:cs="Lohit Hindi"/>
      <w:sz w:val="24"/>
      <w:szCs w:val="24"/>
      <w:lang w:eastAsia="zh-CN" w:bidi="hi-IN"/>
    </w:rPr>
  </w:style>
  <w:style w:type="paragraph" w:customStyle="1" w:styleId="45">
    <w:name w:val="Основной текст4"/>
    <w:basedOn w:val="a0"/>
    <w:rsid w:val="00687675"/>
    <w:pPr>
      <w:widowControl w:val="0"/>
      <w:shd w:val="clear" w:color="auto" w:fill="FFFFFF"/>
      <w:spacing w:before="420" w:after="240" w:line="298" w:lineRule="exact"/>
      <w:ind w:hanging="360"/>
      <w:jc w:val="both"/>
    </w:pPr>
    <w:rPr>
      <w:rFonts w:ascii="Calibri" w:eastAsia="Calibri" w:hAnsi="Calibri" w:cs="Calibri"/>
      <w:spacing w:val="2"/>
    </w:rPr>
  </w:style>
  <w:style w:type="paragraph" w:customStyle="1" w:styleId="Docsubtitle2">
    <w:name w:val="Doc subtitle2"/>
    <w:basedOn w:val="a0"/>
    <w:link w:val="Docsubtitle2Char"/>
    <w:qFormat/>
    <w:rsid w:val="00687675"/>
    <w:rPr>
      <w:rFonts w:ascii="Arial" w:eastAsia="Calibri" w:hAnsi="Arial" w:cs="Times New Roman"/>
      <w:sz w:val="28"/>
      <w:szCs w:val="28"/>
      <w:lang w:val="en-GB"/>
    </w:rPr>
  </w:style>
  <w:style w:type="character" w:customStyle="1" w:styleId="Docsubtitle2Char">
    <w:name w:val="Doc subtitle2 Char"/>
    <w:link w:val="Docsubtitle2"/>
    <w:rsid w:val="00687675"/>
    <w:rPr>
      <w:rFonts w:ascii="Arial" w:eastAsia="Calibri" w:hAnsi="Arial" w:cs="Times New Roman"/>
      <w:sz w:val="28"/>
      <w:szCs w:val="28"/>
      <w:lang w:val="en-GB"/>
    </w:rPr>
  </w:style>
  <w:style w:type="paragraph" w:customStyle="1" w:styleId="Doctitle">
    <w:name w:val="Doc title"/>
    <w:basedOn w:val="a0"/>
    <w:rsid w:val="00687675"/>
    <w:rPr>
      <w:rFonts w:ascii="Arial" w:eastAsia="Times New Roman" w:hAnsi="Arial" w:cs="Times New Roman"/>
      <w:b/>
      <w:sz w:val="40"/>
      <w:szCs w:val="24"/>
      <w:lang w:val="en-GB"/>
    </w:rPr>
  </w:style>
  <w:style w:type="character" w:customStyle="1" w:styleId="colorgray">
    <w:name w:val="colorgray"/>
    <w:rsid w:val="00687675"/>
  </w:style>
  <w:style w:type="character" w:customStyle="1" w:styleId="Text10">
    <w:name w:val="Text1"/>
    <w:uiPriority w:val="99"/>
    <w:rsid w:val="00687675"/>
    <w:rPr>
      <w:rFonts w:ascii="Arial" w:hAnsi="Arial"/>
      <w:sz w:val="20"/>
    </w:rPr>
  </w:style>
  <w:style w:type="numbering" w:customStyle="1" w:styleId="62">
    <w:name w:val="Нет списка6"/>
    <w:next w:val="a3"/>
    <w:uiPriority w:val="99"/>
    <w:semiHidden/>
    <w:unhideWhenUsed/>
    <w:rsid w:val="00687675"/>
  </w:style>
  <w:style w:type="paragraph" w:customStyle="1" w:styleId="msonormalmrcssattr">
    <w:name w:val="msonormal_mr_css_attr"/>
    <w:basedOn w:val="a0"/>
    <w:rsid w:val="0068767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116">
    <w:name w:val="Заголовок 11"/>
    <w:basedOn w:val="a0"/>
    <w:uiPriority w:val="1"/>
    <w:qFormat/>
    <w:rsid w:val="00687675"/>
    <w:pPr>
      <w:widowControl w:val="0"/>
      <w:autoSpaceDE w:val="0"/>
      <w:autoSpaceDN w:val="0"/>
      <w:ind w:left="1350" w:hanging="420"/>
      <w:jc w:val="both"/>
      <w:outlineLvl w:val="1"/>
    </w:pPr>
    <w:rPr>
      <w:rFonts w:ascii="Times New Roman" w:eastAsia="Times New Roman" w:hAnsi="Times New Roman" w:cs="Times New Roman"/>
      <w:b/>
      <w:bCs/>
      <w:sz w:val="24"/>
      <w:szCs w:val="24"/>
    </w:rPr>
  </w:style>
  <w:style w:type="character" w:customStyle="1" w:styleId="c0">
    <w:name w:val="c0"/>
    <w:basedOn w:val="a1"/>
    <w:rsid w:val="00687675"/>
  </w:style>
  <w:style w:type="paragraph" w:customStyle="1" w:styleId="c2">
    <w:name w:val="c2"/>
    <w:basedOn w:val="a0"/>
    <w:rsid w:val="00687675"/>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3">
    <w:name w:val="c13"/>
    <w:basedOn w:val="a1"/>
    <w:rsid w:val="00687675"/>
  </w:style>
  <w:style w:type="numbering" w:customStyle="1" w:styleId="70">
    <w:name w:val="Нет списка7"/>
    <w:next w:val="a3"/>
    <w:uiPriority w:val="99"/>
    <w:semiHidden/>
    <w:unhideWhenUsed/>
    <w:rsid w:val="00687675"/>
  </w:style>
  <w:style w:type="table" w:customStyle="1" w:styleId="130">
    <w:name w:val="Сетка таблицы13"/>
    <w:basedOn w:val="a2"/>
    <w:next w:val="a4"/>
    <w:uiPriority w:val="59"/>
    <w:rsid w:val="00687675"/>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687675"/>
  </w:style>
  <w:style w:type="numbering" w:customStyle="1" w:styleId="312">
    <w:name w:val="Нет списка31"/>
    <w:next w:val="a3"/>
    <w:semiHidden/>
    <w:unhideWhenUsed/>
    <w:rsid w:val="00687675"/>
  </w:style>
  <w:style w:type="table" w:customStyle="1" w:styleId="313">
    <w:name w:val="Сетка таблицы31"/>
    <w:basedOn w:val="a2"/>
    <w:next w:val="a4"/>
    <w:uiPriority w:val="39"/>
    <w:rsid w:val="0068767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4"/>
    <w:uiPriority w:val="59"/>
    <w:rsid w:val="00687675"/>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3"/>
    <w:uiPriority w:val="99"/>
    <w:semiHidden/>
    <w:unhideWhenUsed/>
    <w:rsid w:val="00687675"/>
  </w:style>
  <w:style w:type="numbering" w:customStyle="1" w:styleId="510">
    <w:name w:val="Нет списка51"/>
    <w:next w:val="a3"/>
    <w:uiPriority w:val="99"/>
    <w:semiHidden/>
    <w:unhideWhenUsed/>
    <w:rsid w:val="00687675"/>
  </w:style>
  <w:style w:type="numbering" w:customStyle="1" w:styleId="610">
    <w:name w:val="Нет списка61"/>
    <w:next w:val="a3"/>
    <w:uiPriority w:val="99"/>
    <w:semiHidden/>
    <w:unhideWhenUsed/>
    <w:rsid w:val="00687675"/>
  </w:style>
  <w:style w:type="numbering" w:customStyle="1" w:styleId="80">
    <w:name w:val="Нет списка8"/>
    <w:next w:val="a3"/>
    <w:uiPriority w:val="99"/>
    <w:semiHidden/>
    <w:unhideWhenUsed/>
    <w:rsid w:val="00687675"/>
  </w:style>
  <w:style w:type="numbering" w:customStyle="1" w:styleId="91">
    <w:name w:val="Нет списка9"/>
    <w:next w:val="a3"/>
    <w:uiPriority w:val="99"/>
    <w:semiHidden/>
    <w:unhideWhenUsed/>
    <w:rsid w:val="00687675"/>
  </w:style>
  <w:style w:type="table" w:customStyle="1" w:styleId="54">
    <w:name w:val="Сетка таблицы5"/>
    <w:basedOn w:val="a2"/>
    <w:next w:val="a4"/>
    <w:uiPriority w:val="39"/>
    <w:rsid w:val="0068767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uiPriority w:val="59"/>
    <w:rsid w:val="00687675"/>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3"/>
    <w:semiHidden/>
    <w:unhideWhenUsed/>
    <w:rsid w:val="00687675"/>
  </w:style>
  <w:style w:type="table" w:customStyle="1" w:styleId="220">
    <w:name w:val="Сетка таблицы22"/>
    <w:basedOn w:val="a2"/>
    <w:next w:val="a4"/>
    <w:uiPriority w:val="39"/>
    <w:rsid w:val="0068767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2"/>
    <w:next w:val="a4"/>
    <w:uiPriority w:val="59"/>
    <w:rsid w:val="00687675"/>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3"/>
    <w:uiPriority w:val="99"/>
    <w:semiHidden/>
    <w:unhideWhenUsed/>
    <w:rsid w:val="00687675"/>
  </w:style>
  <w:style w:type="numbering" w:customStyle="1" w:styleId="320">
    <w:name w:val="Нет списка32"/>
    <w:next w:val="a3"/>
    <w:semiHidden/>
    <w:unhideWhenUsed/>
    <w:rsid w:val="00687675"/>
  </w:style>
  <w:style w:type="table" w:customStyle="1" w:styleId="321">
    <w:name w:val="Сетка таблицы32"/>
    <w:basedOn w:val="a2"/>
    <w:next w:val="a4"/>
    <w:uiPriority w:val="39"/>
    <w:rsid w:val="00687675"/>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2"/>
    <w:next w:val="a4"/>
    <w:uiPriority w:val="59"/>
    <w:rsid w:val="00687675"/>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3"/>
    <w:uiPriority w:val="99"/>
    <w:semiHidden/>
    <w:unhideWhenUsed/>
    <w:rsid w:val="00687675"/>
  </w:style>
  <w:style w:type="numbering" w:customStyle="1" w:styleId="520">
    <w:name w:val="Нет списка52"/>
    <w:next w:val="a3"/>
    <w:uiPriority w:val="99"/>
    <w:semiHidden/>
    <w:unhideWhenUsed/>
    <w:rsid w:val="00687675"/>
  </w:style>
  <w:style w:type="numbering" w:customStyle="1" w:styleId="620">
    <w:name w:val="Нет списка62"/>
    <w:next w:val="a3"/>
    <w:uiPriority w:val="99"/>
    <w:semiHidden/>
    <w:unhideWhenUsed/>
    <w:rsid w:val="00687675"/>
  </w:style>
  <w:style w:type="paragraph" w:customStyle="1" w:styleId="Style2">
    <w:name w:val="Style2"/>
    <w:basedOn w:val="a0"/>
    <w:rsid w:val="00687675"/>
    <w:pPr>
      <w:widowControl w:val="0"/>
      <w:autoSpaceDE w:val="0"/>
      <w:autoSpaceDN w:val="0"/>
      <w:adjustRightInd w:val="0"/>
      <w:spacing w:line="490" w:lineRule="exact"/>
      <w:jc w:val="right"/>
    </w:pPr>
    <w:rPr>
      <w:rFonts w:ascii="Times New Roman" w:eastAsia="Times New Roman" w:hAnsi="Times New Roman" w:cs="Times New Roman"/>
      <w:sz w:val="24"/>
      <w:szCs w:val="24"/>
      <w:lang w:eastAsia="ru-RU"/>
    </w:rPr>
  </w:style>
  <w:style w:type="paragraph" w:customStyle="1" w:styleId="Style3">
    <w:name w:val="Style3"/>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4">
    <w:name w:val="Style4"/>
    <w:basedOn w:val="a0"/>
    <w:rsid w:val="00687675"/>
    <w:pPr>
      <w:widowControl w:val="0"/>
      <w:autoSpaceDE w:val="0"/>
      <w:autoSpaceDN w:val="0"/>
      <w:adjustRightInd w:val="0"/>
      <w:spacing w:line="414" w:lineRule="exact"/>
      <w:ind w:firstLine="696"/>
      <w:jc w:val="both"/>
    </w:pPr>
    <w:rPr>
      <w:rFonts w:ascii="Times New Roman" w:eastAsia="Times New Roman" w:hAnsi="Times New Roman" w:cs="Times New Roman"/>
      <w:sz w:val="24"/>
      <w:szCs w:val="24"/>
      <w:lang w:eastAsia="ru-RU"/>
    </w:rPr>
  </w:style>
  <w:style w:type="paragraph" w:customStyle="1" w:styleId="Style8">
    <w:name w:val="Style8"/>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13">
    <w:name w:val="Style13"/>
    <w:basedOn w:val="a0"/>
    <w:rsid w:val="00687675"/>
    <w:pPr>
      <w:widowControl w:val="0"/>
      <w:autoSpaceDE w:val="0"/>
      <w:autoSpaceDN w:val="0"/>
      <w:adjustRightInd w:val="0"/>
      <w:jc w:val="right"/>
    </w:pPr>
    <w:rPr>
      <w:rFonts w:ascii="Times New Roman" w:eastAsia="Times New Roman" w:hAnsi="Times New Roman" w:cs="Times New Roman"/>
      <w:sz w:val="24"/>
      <w:szCs w:val="24"/>
      <w:lang w:eastAsia="ru-RU"/>
    </w:rPr>
  </w:style>
  <w:style w:type="paragraph" w:customStyle="1" w:styleId="Style14">
    <w:name w:val="Style14"/>
    <w:basedOn w:val="a0"/>
    <w:rsid w:val="00687675"/>
    <w:pPr>
      <w:widowControl w:val="0"/>
      <w:autoSpaceDE w:val="0"/>
      <w:autoSpaceDN w:val="0"/>
      <w:adjustRightInd w:val="0"/>
      <w:spacing w:line="473" w:lineRule="exact"/>
      <w:jc w:val="center"/>
    </w:pPr>
    <w:rPr>
      <w:rFonts w:ascii="Times New Roman" w:eastAsia="Times New Roman" w:hAnsi="Times New Roman" w:cs="Times New Roman"/>
      <w:sz w:val="24"/>
      <w:szCs w:val="24"/>
      <w:lang w:eastAsia="ru-RU"/>
    </w:rPr>
  </w:style>
  <w:style w:type="paragraph" w:customStyle="1" w:styleId="Style16">
    <w:name w:val="Style16"/>
    <w:basedOn w:val="a0"/>
    <w:rsid w:val="00687675"/>
    <w:pPr>
      <w:widowControl w:val="0"/>
      <w:autoSpaceDE w:val="0"/>
      <w:autoSpaceDN w:val="0"/>
      <w:adjustRightInd w:val="0"/>
      <w:spacing w:line="486" w:lineRule="exact"/>
      <w:ind w:firstLine="720"/>
      <w:jc w:val="both"/>
    </w:pPr>
    <w:rPr>
      <w:rFonts w:ascii="Times New Roman" w:eastAsia="Times New Roman" w:hAnsi="Times New Roman" w:cs="Times New Roman"/>
      <w:sz w:val="24"/>
      <w:szCs w:val="24"/>
      <w:lang w:eastAsia="ru-RU"/>
    </w:rPr>
  </w:style>
  <w:style w:type="paragraph" w:customStyle="1" w:styleId="Style17">
    <w:name w:val="Style17"/>
    <w:basedOn w:val="a0"/>
    <w:rsid w:val="00687675"/>
    <w:pPr>
      <w:widowControl w:val="0"/>
      <w:autoSpaceDE w:val="0"/>
      <w:autoSpaceDN w:val="0"/>
      <w:adjustRightInd w:val="0"/>
      <w:spacing w:line="490" w:lineRule="exact"/>
      <w:jc w:val="both"/>
    </w:pPr>
    <w:rPr>
      <w:rFonts w:ascii="Times New Roman" w:eastAsia="Times New Roman" w:hAnsi="Times New Roman" w:cs="Times New Roman"/>
      <w:sz w:val="24"/>
      <w:szCs w:val="24"/>
      <w:lang w:eastAsia="ru-RU"/>
    </w:rPr>
  </w:style>
  <w:style w:type="paragraph" w:customStyle="1" w:styleId="Style18">
    <w:name w:val="Style18"/>
    <w:basedOn w:val="a0"/>
    <w:rsid w:val="00687675"/>
    <w:pPr>
      <w:widowControl w:val="0"/>
      <w:autoSpaceDE w:val="0"/>
      <w:autoSpaceDN w:val="0"/>
      <w:adjustRightInd w:val="0"/>
      <w:spacing w:line="322" w:lineRule="exact"/>
      <w:ind w:firstLine="701"/>
      <w:jc w:val="both"/>
    </w:pPr>
    <w:rPr>
      <w:rFonts w:ascii="Times New Roman" w:eastAsia="Times New Roman" w:hAnsi="Times New Roman" w:cs="Times New Roman"/>
      <w:sz w:val="24"/>
      <w:szCs w:val="24"/>
      <w:lang w:eastAsia="ru-RU"/>
    </w:rPr>
  </w:style>
  <w:style w:type="paragraph" w:customStyle="1" w:styleId="Style20">
    <w:name w:val="Style20"/>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21">
    <w:name w:val="Style21"/>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22">
    <w:name w:val="Style22"/>
    <w:basedOn w:val="a0"/>
    <w:rsid w:val="00687675"/>
    <w:pPr>
      <w:widowControl w:val="0"/>
      <w:autoSpaceDE w:val="0"/>
      <w:autoSpaceDN w:val="0"/>
      <w:adjustRightInd w:val="0"/>
      <w:spacing w:line="329" w:lineRule="exact"/>
      <w:ind w:firstLine="278"/>
      <w:jc w:val="both"/>
    </w:pPr>
    <w:rPr>
      <w:rFonts w:ascii="Times New Roman" w:eastAsia="Times New Roman" w:hAnsi="Times New Roman" w:cs="Times New Roman"/>
      <w:sz w:val="24"/>
      <w:szCs w:val="24"/>
      <w:lang w:eastAsia="ru-RU"/>
    </w:rPr>
  </w:style>
  <w:style w:type="paragraph" w:customStyle="1" w:styleId="Style24">
    <w:name w:val="Style24"/>
    <w:basedOn w:val="a0"/>
    <w:rsid w:val="00687675"/>
    <w:pPr>
      <w:widowControl w:val="0"/>
      <w:autoSpaceDE w:val="0"/>
      <w:autoSpaceDN w:val="0"/>
      <w:adjustRightInd w:val="0"/>
      <w:spacing w:line="494" w:lineRule="exact"/>
      <w:ind w:firstLine="691"/>
      <w:jc w:val="both"/>
    </w:pPr>
    <w:rPr>
      <w:rFonts w:ascii="Times New Roman" w:eastAsia="Times New Roman" w:hAnsi="Times New Roman" w:cs="Times New Roman"/>
      <w:sz w:val="24"/>
      <w:szCs w:val="24"/>
      <w:lang w:eastAsia="ru-RU"/>
    </w:rPr>
  </w:style>
  <w:style w:type="paragraph" w:customStyle="1" w:styleId="Style26">
    <w:name w:val="Style26"/>
    <w:basedOn w:val="a0"/>
    <w:rsid w:val="00687675"/>
    <w:pPr>
      <w:widowControl w:val="0"/>
      <w:autoSpaceDE w:val="0"/>
      <w:autoSpaceDN w:val="0"/>
      <w:adjustRightInd w:val="0"/>
      <w:spacing w:line="485" w:lineRule="exact"/>
      <w:jc w:val="both"/>
    </w:pPr>
    <w:rPr>
      <w:rFonts w:ascii="Times New Roman" w:eastAsia="Times New Roman" w:hAnsi="Times New Roman" w:cs="Times New Roman"/>
      <w:sz w:val="24"/>
      <w:szCs w:val="24"/>
      <w:lang w:eastAsia="ru-RU"/>
    </w:rPr>
  </w:style>
  <w:style w:type="character" w:customStyle="1" w:styleId="FontStyle58">
    <w:name w:val="Font Style58"/>
    <w:rsid w:val="00687675"/>
    <w:rPr>
      <w:rFonts w:ascii="Times New Roman" w:hAnsi="Times New Roman" w:cs="Times New Roman"/>
      <w:sz w:val="22"/>
      <w:szCs w:val="22"/>
    </w:rPr>
  </w:style>
  <w:style w:type="character" w:customStyle="1" w:styleId="FontStyle60">
    <w:name w:val="Font Style60"/>
    <w:rsid w:val="00687675"/>
    <w:rPr>
      <w:rFonts w:ascii="Times New Roman" w:hAnsi="Times New Roman" w:cs="Times New Roman"/>
      <w:b/>
      <w:bCs/>
      <w:i/>
      <w:iCs/>
      <w:sz w:val="16"/>
      <w:szCs w:val="16"/>
    </w:rPr>
  </w:style>
  <w:style w:type="character" w:customStyle="1" w:styleId="FontStyle61">
    <w:name w:val="Font Style61"/>
    <w:rsid w:val="00687675"/>
    <w:rPr>
      <w:rFonts w:ascii="Times New Roman" w:hAnsi="Times New Roman" w:cs="Times New Roman"/>
      <w:b/>
      <w:bCs/>
      <w:sz w:val="22"/>
      <w:szCs w:val="22"/>
    </w:rPr>
  </w:style>
  <w:style w:type="character" w:customStyle="1" w:styleId="FontStyle62">
    <w:name w:val="Font Style62"/>
    <w:rsid w:val="00687675"/>
    <w:rPr>
      <w:rFonts w:ascii="Times New Roman" w:hAnsi="Times New Roman" w:cs="Times New Roman"/>
      <w:b/>
      <w:bCs/>
      <w:sz w:val="26"/>
      <w:szCs w:val="26"/>
    </w:rPr>
  </w:style>
  <w:style w:type="character" w:customStyle="1" w:styleId="FontStyle64">
    <w:name w:val="Font Style64"/>
    <w:rsid w:val="00687675"/>
    <w:rPr>
      <w:rFonts w:ascii="Times New Roman" w:hAnsi="Times New Roman" w:cs="Times New Roman"/>
      <w:sz w:val="26"/>
      <w:szCs w:val="26"/>
    </w:rPr>
  </w:style>
  <w:style w:type="paragraph" w:customStyle="1" w:styleId="Style30">
    <w:name w:val="Style30"/>
    <w:basedOn w:val="a0"/>
    <w:rsid w:val="00687675"/>
    <w:pPr>
      <w:widowControl w:val="0"/>
      <w:autoSpaceDE w:val="0"/>
      <w:autoSpaceDN w:val="0"/>
      <w:adjustRightInd w:val="0"/>
      <w:spacing w:line="326" w:lineRule="exact"/>
      <w:jc w:val="both"/>
    </w:pPr>
    <w:rPr>
      <w:rFonts w:ascii="Times New Roman" w:eastAsia="Times New Roman" w:hAnsi="Times New Roman" w:cs="Times New Roman"/>
      <w:sz w:val="24"/>
      <w:szCs w:val="24"/>
      <w:lang w:eastAsia="ru-RU"/>
    </w:rPr>
  </w:style>
  <w:style w:type="paragraph" w:customStyle="1" w:styleId="Style31">
    <w:name w:val="Style31"/>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38">
    <w:name w:val="Style38"/>
    <w:basedOn w:val="a0"/>
    <w:rsid w:val="00687675"/>
    <w:pPr>
      <w:widowControl w:val="0"/>
      <w:autoSpaceDE w:val="0"/>
      <w:autoSpaceDN w:val="0"/>
      <w:adjustRightInd w:val="0"/>
      <w:spacing w:line="230" w:lineRule="exact"/>
      <w:jc w:val="both"/>
    </w:pPr>
    <w:rPr>
      <w:rFonts w:ascii="Times New Roman" w:eastAsia="Times New Roman" w:hAnsi="Times New Roman" w:cs="Times New Roman"/>
      <w:sz w:val="24"/>
      <w:szCs w:val="24"/>
      <w:lang w:eastAsia="ru-RU"/>
    </w:rPr>
  </w:style>
  <w:style w:type="paragraph" w:customStyle="1" w:styleId="Style39">
    <w:name w:val="Style39"/>
    <w:basedOn w:val="a0"/>
    <w:rsid w:val="00687675"/>
    <w:pPr>
      <w:widowControl w:val="0"/>
      <w:autoSpaceDE w:val="0"/>
      <w:autoSpaceDN w:val="0"/>
      <w:adjustRightInd w:val="0"/>
      <w:spacing w:line="226" w:lineRule="exact"/>
      <w:jc w:val="center"/>
    </w:pPr>
    <w:rPr>
      <w:rFonts w:ascii="Times New Roman" w:eastAsia="Times New Roman" w:hAnsi="Times New Roman" w:cs="Times New Roman"/>
      <w:sz w:val="24"/>
      <w:szCs w:val="24"/>
      <w:lang w:eastAsia="ru-RU"/>
    </w:rPr>
  </w:style>
  <w:style w:type="character" w:customStyle="1" w:styleId="FontStyle67">
    <w:name w:val="Font Style67"/>
    <w:rsid w:val="00687675"/>
    <w:rPr>
      <w:rFonts w:ascii="Times New Roman" w:hAnsi="Times New Roman" w:cs="Times New Roman"/>
      <w:b/>
      <w:bCs/>
      <w:sz w:val="18"/>
      <w:szCs w:val="18"/>
    </w:rPr>
  </w:style>
  <w:style w:type="paragraph" w:customStyle="1" w:styleId="Style41">
    <w:name w:val="Style41"/>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42">
    <w:name w:val="Style42"/>
    <w:basedOn w:val="a0"/>
    <w:rsid w:val="00687675"/>
    <w:pPr>
      <w:widowControl w:val="0"/>
      <w:autoSpaceDE w:val="0"/>
      <w:autoSpaceDN w:val="0"/>
      <w:adjustRightInd w:val="0"/>
      <w:spacing w:line="226" w:lineRule="exact"/>
      <w:jc w:val="both"/>
    </w:pPr>
    <w:rPr>
      <w:rFonts w:ascii="Times New Roman" w:eastAsia="Times New Roman" w:hAnsi="Times New Roman" w:cs="Times New Roman"/>
      <w:sz w:val="24"/>
      <w:szCs w:val="24"/>
      <w:lang w:eastAsia="ru-RU"/>
    </w:rPr>
  </w:style>
  <w:style w:type="character" w:customStyle="1" w:styleId="FontStyle68">
    <w:name w:val="Font Style68"/>
    <w:rsid w:val="00687675"/>
    <w:rPr>
      <w:rFonts w:ascii="Times New Roman" w:hAnsi="Times New Roman" w:cs="Times New Roman"/>
      <w:sz w:val="18"/>
      <w:szCs w:val="18"/>
    </w:rPr>
  </w:style>
  <w:style w:type="paragraph" w:customStyle="1" w:styleId="Style40">
    <w:name w:val="Style40"/>
    <w:basedOn w:val="a0"/>
    <w:rsid w:val="00687675"/>
    <w:pPr>
      <w:widowControl w:val="0"/>
      <w:autoSpaceDE w:val="0"/>
      <w:autoSpaceDN w:val="0"/>
      <w:adjustRightInd w:val="0"/>
      <w:spacing w:line="230" w:lineRule="exact"/>
      <w:jc w:val="center"/>
    </w:pPr>
    <w:rPr>
      <w:rFonts w:ascii="Times New Roman" w:eastAsia="Times New Roman" w:hAnsi="Times New Roman" w:cs="Times New Roman"/>
      <w:sz w:val="24"/>
      <w:szCs w:val="24"/>
      <w:lang w:eastAsia="ru-RU"/>
    </w:rPr>
  </w:style>
  <w:style w:type="character" w:customStyle="1" w:styleId="FontStyle70">
    <w:name w:val="Font Style70"/>
    <w:rsid w:val="00687675"/>
    <w:rPr>
      <w:rFonts w:ascii="Times New Roman" w:hAnsi="Times New Roman" w:cs="Times New Roman"/>
      <w:i/>
      <w:iCs/>
      <w:sz w:val="18"/>
      <w:szCs w:val="18"/>
    </w:rPr>
  </w:style>
  <w:style w:type="paragraph" w:customStyle="1" w:styleId="Style35">
    <w:name w:val="Style35"/>
    <w:basedOn w:val="a0"/>
    <w:rsid w:val="00687675"/>
    <w:pPr>
      <w:widowControl w:val="0"/>
      <w:autoSpaceDE w:val="0"/>
      <w:autoSpaceDN w:val="0"/>
      <w:adjustRightInd w:val="0"/>
      <w:spacing w:line="257" w:lineRule="exact"/>
      <w:ind w:firstLine="672"/>
      <w:jc w:val="both"/>
    </w:pPr>
    <w:rPr>
      <w:rFonts w:ascii="Times New Roman" w:eastAsia="Times New Roman" w:hAnsi="Times New Roman" w:cs="Times New Roman"/>
      <w:sz w:val="24"/>
      <w:szCs w:val="24"/>
      <w:lang w:eastAsia="ru-RU"/>
    </w:rPr>
  </w:style>
  <w:style w:type="paragraph" w:customStyle="1" w:styleId="Style44">
    <w:name w:val="Style44"/>
    <w:basedOn w:val="a0"/>
    <w:rsid w:val="00687675"/>
    <w:pPr>
      <w:widowControl w:val="0"/>
      <w:autoSpaceDE w:val="0"/>
      <w:autoSpaceDN w:val="0"/>
      <w:adjustRightInd w:val="0"/>
      <w:jc w:val="both"/>
    </w:pPr>
    <w:rPr>
      <w:rFonts w:ascii="Times New Roman" w:eastAsia="Times New Roman" w:hAnsi="Times New Roman" w:cs="Times New Roman"/>
      <w:sz w:val="24"/>
      <w:szCs w:val="24"/>
      <w:lang w:eastAsia="ru-RU"/>
    </w:rPr>
  </w:style>
  <w:style w:type="character" w:customStyle="1" w:styleId="FontStyle66">
    <w:name w:val="Font Style66"/>
    <w:rsid w:val="00687675"/>
    <w:rPr>
      <w:rFonts w:ascii="Times New Roman" w:hAnsi="Times New Roman" w:cs="Times New Roman"/>
      <w:b/>
      <w:bCs/>
      <w:sz w:val="20"/>
      <w:szCs w:val="20"/>
    </w:rPr>
  </w:style>
  <w:style w:type="paragraph" w:customStyle="1" w:styleId="Style43">
    <w:name w:val="Style43"/>
    <w:basedOn w:val="a0"/>
    <w:rsid w:val="00687675"/>
    <w:pPr>
      <w:widowControl w:val="0"/>
      <w:autoSpaceDE w:val="0"/>
      <w:autoSpaceDN w:val="0"/>
      <w:adjustRightInd w:val="0"/>
      <w:spacing w:line="451" w:lineRule="exact"/>
      <w:jc w:val="right"/>
    </w:pPr>
    <w:rPr>
      <w:rFonts w:ascii="Times New Roman" w:eastAsia="Times New Roman" w:hAnsi="Times New Roman" w:cs="Times New Roman"/>
      <w:sz w:val="24"/>
      <w:szCs w:val="24"/>
      <w:lang w:eastAsia="ru-RU"/>
    </w:rPr>
  </w:style>
  <w:style w:type="paragraph" w:styleId="39">
    <w:name w:val="Body Text 3"/>
    <w:basedOn w:val="a0"/>
    <w:link w:val="3a"/>
    <w:rsid w:val="00687675"/>
    <w:pPr>
      <w:widowControl w:val="0"/>
      <w:autoSpaceDE w:val="0"/>
      <w:autoSpaceDN w:val="0"/>
      <w:adjustRightInd w:val="0"/>
      <w:spacing w:after="120"/>
      <w:jc w:val="both"/>
    </w:pPr>
    <w:rPr>
      <w:rFonts w:ascii="Times New Roman" w:eastAsia="Times New Roman" w:hAnsi="Times New Roman" w:cs="Times New Roman"/>
      <w:sz w:val="16"/>
      <w:szCs w:val="16"/>
      <w:lang w:eastAsia="ru-RU"/>
    </w:rPr>
  </w:style>
  <w:style w:type="character" w:customStyle="1" w:styleId="3a">
    <w:name w:val="Основной текст 3 Знак"/>
    <w:basedOn w:val="a1"/>
    <w:link w:val="39"/>
    <w:rsid w:val="00687675"/>
    <w:rPr>
      <w:rFonts w:ascii="Times New Roman" w:eastAsia="Times New Roman" w:hAnsi="Times New Roman" w:cs="Times New Roman"/>
      <w:sz w:val="16"/>
      <w:szCs w:val="16"/>
      <w:lang w:eastAsia="ru-RU"/>
    </w:rPr>
  </w:style>
  <w:style w:type="character" w:customStyle="1" w:styleId="46">
    <w:name w:val="Знак Знак4"/>
    <w:locked/>
    <w:rsid w:val="00687675"/>
    <w:rPr>
      <w:rFonts w:ascii="Calibri" w:eastAsia="Calibri" w:hAnsi="Calibri"/>
      <w:b/>
      <w:bCs/>
      <w:lang w:val="x-none" w:eastAsia="ru-RU" w:bidi="ar-SA"/>
    </w:rPr>
  </w:style>
  <w:style w:type="paragraph" w:customStyle="1" w:styleId="1f5">
    <w:name w:val="Знак Знак1 Знак Знак Знак Знак Знак"/>
    <w:basedOn w:val="a0"/>
    <w:rsid w:val="00687675"/>
    <w:pPr>
      <w:tabs>
        <w:tab w:val="left" w:pos="708"/>
      </w:tabs>
      <w:spacing w:after="160" w:line="240" w:lineRule="exact"/>
    </w:pPr>
    <w:rPr>
      <w:rFonts w:ascii="Verdana" w:eastAsia="Times New Roman" w:hAnsi="Verdana" w:cs="Verdana"/>
      <w:sz w:val="20"/>
      <w:szCs w:val="20"/>
      <w:lang w:val="en-US"/>
    </w:rPr>
  </w:style>
  <w:style w:type="paragraph" w:customStyle="1" w:styleId="117">
    <w:name w:val="Заголовок 11"/>
    <w:basedOn w:val="a0"/>
    <w:uiPriority w:val="1"/>
    <w:qFormat/>
    <w:rsid w:val="00687675"/>
    <w:pPr>
      <w:widowControl w:val="0"/>
      <w:autoSpaceDE w:val="0"/>
      <w:autoSpaceDN w:val="0"/>
      <w:ind w:left="1350" w:hanging="420"/>
      <w:jc w:val="both"/>
      <w:outlineLvl w:val="1"/>
    </w:pPr>
    <w:rPr>
      <w:rFonts w:ascii="Times New Roman" w:eastAsia="Times New Roman" w:hAnsi="Times New Roman" w:cs="Times New Roman"/>
      <w:b/>
      <w:bCs/>
      <w:sz w:val="24"/>
      <w:szCs w:val="24"/>
    </w:rPr>
  </w:style>
  <w:style w:type="paragraph" w:customStyle="1" w:styleId="222">
    <w:name w:val="Основной текст 22"/>
    <w:basedOn w:val="a0"/>
    <w:rsid w:val="00687675"/>
    <w:pPr>
      <w:widowControl w:val="0"/>
      <w:jc w:val="both"/>
    </w:pPr>
    <w:rPr>
      <w:rFonts w:ascii="Times New Roman" w:eastAsia="Times New Roman" w:hAnsi="Times New Roman" w:cs="Times New Roman"/>
      <w:sz w:val="24"/>
      <w:szCs w:val="24"/>
      <w:lang w:eastAsia="ru-RU"/>
    </w:rPr>
  </w:style>
  <w:style w:type="paragraph" w:customStyle="1" w:styleId="2e">
    <w:name w:val="Знак2"/>
    <w:basedOn w:val="a0"/>
    <w:rsid w:val="00687675"/>
    <w:pPr>
      <w:tabs>
        <w:tab w:val="left" w:pos="708"/>
      </w:tabs>
      <w:spacing w:after="160" w:line="240" w:lineRule="exact"/>
    </w:pPr>
    <w:rPr>
      <w:rFonts w:ascii="Verdana" w:eastAsia="Times New Roman" w:hAnsi="Verdana" w:cs="Verdana"/>
      <w:sz w:val="20"/>
      <w:szCs w:val="20"/>
      <w:lang w:val="en-US"/>
    </w:rPr>
  </w:style>
  <w:style w:type="paragraph" w:customStyle="1" w:styleId="230">
    <w:name w:val="Основной текст 23"/>
    <w:basedOn w:val="a0"/>
    <w:rsid w:val="00687675"/>
    <w:pPr>
      <w:widowControl w:val="0"/>
      <w:jc w:val="both"/>
    </w:pPr>
    <w:rPr>
      <w:rFonts w:ascii="Times New Roman" w:eastAsia="Times New Roman" w:hAnsi="Times New Roman" w:cs="Times New Roman"/>
      <w:sz w:val="24"/>
      <w:szCs w:val="24"/>
      <w:lang w:eastAsia="ru-RU"/>
    </w:rPr>
  </w:style>
  <w:style w:type="character" w:customStyle="1" w:styleId="head">
    <w:name w:val="head"/>
    <w:basedOn w:val="a1"/>
    <w:rsid w:val="00687675"/>
  </w:style>
  <w:style w:type="character" w:customStyle="1" w:styleId="value">
    <w:name w:val="value"/>
    <w:basedOn w:val="a1"/>
    <w:rsid w:val="00687675"/>
  </w:style>
  <w:style w:type="character" w:customStyle="1" w:styleId="action-labeltext">
    <w:name w:val="action-label__text"/>
    <w:basedOn w:val="a1"/>
    <w:rsid w:val="00687675"/>
  </w:style>
  <w:style w:type="character" w:customStyle="1" w:styleId="action-labelspace">
    <w:name w:val="action-label__space"/>
    <w:basedOn w:val="a1"/>
    <w:rsid w:val="00687675"/>
  </w:style>
  <w:style w:type="character" w:customStyle="1" w:styleId="211pt">
    <w:name w:val="Основной текст (2) + 11 pt;Не полужирный"/>
    <w:rsid w:val="00687675"/>
    <w:rPr>
      <w:rFonts w:ascii="Times New Roman" w:hAnsi="Times New Roman"/>
      <w:b/>
      <w:bCs/>
      <w:color w:val="000000"/>
      <w:spacing w:val="0"/>
      <w:w w:val="100"/>
      <w:position w:val="0"/>
      <w:sz w:val="22"/>
      <w:szCs w:val="22"/>
      <w:shd w:val="clear" w:color="auto" w:fill="FFFFFF"/>
      <w:lang w:val="ru-RU" w:eastAsia="ru-RU" w:bidi="ru-RU"/>
    </w:rPr>
  </w:style>
  <w:style w:type="character" w:customStyle="1" w:styleId="9Exact">
    <w:name w:val="Основной текст (9) Exact"/>
    <w:rsid w:val="00687675"/>
    <w:rPr>
      <w:rFonts w:ascii="Times New Roman" w:eastAsia="Times New Roman" w:hAnsi="Times New Roman" w:cs="Times New Roman"/>
      <w:b w:val="0"/>
      <w:bCs w:val="0"/>
      <w:i w:val="0"/>
      <w:iCs w:val="0"/>
      <w:smallCaps w:val="0"/>
      <w:strike w:val="0"/>
      <w:sz w:val="22"/>
      <w:szCs w:val="22"/>
      <w:u w:val="none"/>
    </w:rPr>
  </w:style>
  <w:style w:type="character" w:customStyle="1" w:styleId="92">
    <w:name w:val="Основной текст (9)_"/>
    <w:link w:val="93"/>
    <w:rsid w:val="00687675"/>
    <w:rPr>
      <w:rFonts w:ascii="Times New Roman" w:hAnsi="Times New Roman"/>
      <w:shd w:val="clear" w:color="auto" w:fill="FFFFFF"/>
    </w:rPr>
  </w:style>
  <w:style w:type="paragraph" w:customStyle="1" w:styleId="93">
    <w:name w:val="Основной текст (9)"/>
    <w:basedOn w:val="a0"/>
    <w:link w:val="92"/>
    <w:rsid w:val="00687675"/>
    <w:pPr>
      <w:widowControl w:val="0"/>
      <w:shd w:val="clear" w:color="auto" w:fill="FFFFFF"/>
      <w:spacing w:line="0" w:lineRule="atLeast"/>
    </w:pPr>
    <w:rPr>
      <w:rFonts w:ascii="Times New Roman" w:hAnsi="Times New Roman"/>
    </w:rPr>
  </w:style>
  <w:style w:type="paragraph" w:customStyle="1" w:styleId="213">
    <w:name w:val="Основной текст (2)1"/>
    <w:basedOn w:val="a0"/>
    <w:rsid w:val="00687675"/>
    <w:pPr>
      <w:widowControl w:val="0"/>
      <w:shd w:val="clear" w:color="auto" w:fill="FFFFFF"/>
      <w:spacing w:before="180" w:after="180" w:line="0" w:lineRule="atLeast"/>
    </w:pPr>
    <w:rPr>
      <w:rFonts w:ascii="Times New Roman" w:eastAsia="Times New Roman" w:hAnsi="Times New Roman" w:cs="Times New Roman"/>
      <w:b/>
      <w:bCs/>
      <w:color w:val="000000"/>
      <w:sz w:val="18"/>
      <w:szCs w:val="18"/>
      <w:lang w:eastAsia="ru-RU" w:bidi="ru-RU"/>
    </w:rPr>
  </w:style>
  <w:style w:type="character" w:customStyle="1" w:styleId="295pt70">
    <w:name w:val="Основной текст (2) + 9;5 pt;Не полужирный;Масштаб 70%"/>
    <w:rsid w:val="00687675"/>
    <w:rPr>
      <w:rFonts w:ascii="Times New Roman" w:eastAsia="Times New Roman" w:hAnsi="Times New Roman" w:cs="Times New Roman"/>
      <w:b/>
      <w:bCs/>
      <w:i w:val="0"/>
      <w:iCs w:val="0"/>
      <w:smallCaps w:val="0"/>
      <w:strike w:val="0"/>
      <w:color w:val="000000"/>
      <w:spacing w:val="0"/>
      <w:w w:val="70"/>
      <w:position w:val="0"/>
      <w:sz w:val="19"/>
      <w:szCs w:val="19"/>
      <w:u w:val="none"/>
      <w:shd w:val="clear" w:color="auto" w:fill="FFFFFF"/>
      <w:lang w:val="ru-RU" w:eastAsia="ru-RU" w:bidi="ru-RU"/>
    </w:rPr>
  </w:style>
  <w:style w:type="character" w:customStyle="1" w:styleId="biblio-record-text">
    <w:name w:val="biblio-record-text"/>
    <w:basedOn w:val="a1"/>
    <w:rsid w:val="00687675"/>
  </w:style>
  <w:style w:type="paragraph" w:customStyle="1" w:styleId="ListParagraph1">
    <w:name w:val="List Paragraph1"/>
    <w:basedOn w:val="a0"/>
    <w:uiPriority w:val="99"/>
    <w:rsid w:val="00687675"/>
    <w:pPr>
      <w:spacing w:after="200" w:line="276" w:lineRule="auto"/>
      <w:ind w:left="720"/>
    </w:pPr>
    <w:rPr>
      <w:rFonts w:ascii="Calibri" w:eastAsia="Times New Roman" w:hAnsi="Calibri" w:cs="Times New Roman"/>
      <w:lang w:eastAsia="ar-SA"/>
    </w:rPr>
  </w:style>
  <w:style w:type="character" w:customStyle="1" w:styleId="b-serp-urlitem1">
    <w:name w:val="b-serp-url__item1"/>
    <w:rsid w:val="00687675"/>
    <w:rPr>
      <w:vanish w:val="0"/>
      <w:webHidden w:val="0"/>
      <w:specVanish w:val="0"/>
    </w:rPr>
  </w:style>
  <w:style w:type="paragraph" w:customStyle="1" w:styleId="2f">
    <w:name w:val="Основной текст2"/>
    <w:basedOn w:val="a0"/>
    <w:rsid w:val="00687675"/>
    <w:pPr>
      <w:shd w:val="clear" w:color="auto" w:fill="FFFFFF"/>
      <w:spacing w:before="240" w:line="278" w:lineRule="exact"/>
      <w:ind w:firstLine="380"/>
      <w:jc w:val="both"/>
    </w:pPr>
    <w:rPr>
      <w:rFonts w:ascii="Times New Roman" w:eastAsia="Times New Roman" w:hAnsi="Times New Roman" w:cs="Times New Roman"/>
      <w:sz w:val="24"/>
      <w:szCs w:val="24"/>
      <w:lang w:eastAsia="ru-RU"/>
    </w:rPr>
  </w:style>
  <w:style w:type="character" w:customStyle="1" w:styleId="11pt">
    <w:name w:val="Основной текст + 11 pt"/>
    <w:rsid w:val="00687675"/>
    <w:rPr>
      <w:rFonts w:ascii="Times New Roman" w:eastAsia="Times New Roman" w:hAnsi="Times New Roman" w:cs="Times New Roman"/>
      <w:b w:val="0"/>
      <w:bCs w:val="0"/>
      <w:i w:val="0"/>
      <w:iCs w:val="0"/>
      <w:smallCaps w:val="0"/>
      <w:strike w:val="0"/>
      <w:sz w:val="22"/>
      <w:szCs w:val="22"/>
      <w:shd w:val="clear" w:color="auto" w:fill="FFFFFF"/>
    </w:rPr>
  </w:style>
  <w:style w:type="paragraph" w:styleId="afffffff4">
    <w:name w:val="Plain Text"/>
    <w:basedOn w:val="a0"/>
    <w:link w:val="afffffff5"/>
    <w:uiPriority w:val="99"/>
    <w:rsid w:val="00687675"/>
    <w:pPr>
      <w:widowControl w:val="0"/>
      <w:jc w:val="both"/>
    </w:pPr>
    <w:rPr>
      <w:rFonts w:ascii="Courier New" w:eastAsia="Times New Roman" w:hAnsi="Courier New" w:cs="Times New Roman"/>
      <w:sz w:val="20"/>
      <w:szCs w:val="20"/>
      <w:lang w:eastAsia="ru-RU"/>
    </w:rPr>
  </w:style>
  <w:style w:type="character" w:customStyle="1" w:styleId="afffffff5">
    <w:name w:val="Текст Знак"/>
    <w:basedOn w:val="a1"/>
    <w:link w:val="afffffff4"/>
    <w:uiPriority w:val="99"/>
    <w:rsid w:val="00687675"/>
    <w:rPr>
      <w:rFonts w:ascii="Courier New" w:eastAsia="Times New Roman" w:hAnsi="Courier New" w:cs="Times New Roman"/>
      <w:sz w:val="20"/>
      <w:szCs w:val="20"/>
      <w:lang w:eastAsia="ru-RU"/>
    </w:rPr>
  </w:style>
  <w:style w:type="character" w:customStyle="1" w:styleId="ugc">
    <w:name w:val="ugc"/>
    <w:uiPriority w:val="99"/>
    <w:rsid w:val="00687675"/>
  </w:style>
  <w:style w:type="paragraph" w:customStyle="1" w:styleId="c109c70c13c2c139">
    <w:name w:val="c109 c70 c13 c2 c139"/>
    <w:basedOn w:val="a0"/>
    <w:uiPriority w:val="99"/>
    <w:rsid w:val="00687675"/>
    <w:pPr>
      <w:spacing w:before="100" w:beforeAutospacing="1" w:after="100" w:afterAutospacing="1"/>
    </w:pPr>
    <w:rPr>
      <w:rFonts w:ascii="Times New Roman" w:eastAsia="Times New Roman" w:hAnsi="Times New Roman" w:cs="Times New Roman"/>
      <w:sz w:val="24"/>
      <w:szCs w:val="24"/>
      <w:lang w:eastAsia="ru-RU"/>
    </w:rPr>
  </w:style>
  <w:style w:type="paragraph" w:styleId="3b">
    <w:name w:val="Body Text Indent 3"/>
    <w:basedOn w:val="a0"/>
    <w:link w:val="3c"/>
    <w:uiPriority w:val="99"/>
    <w:unhideWhenUsed/>
    <w:rsid w:val="00687675"/>
    <w:pPr>
      <w:spacing w:after="120"/>
      <w:ind w:left="283"/>
    </w:pPr>
    <w:rPr>
      <w:rFonts w:ascii="Times New Roman" w:eastAsia="Times New Roman" w:hAnsi="Times New Roman" w:cs="Times New Roman"/>
      <w:sz w:val="16"/>
      <w:szCs w:val="16"/>
      <w:lang w:eastAsia="ru-RU"/>
    </w:rPr>
  </w:style>
  <w:style w:type="character" w:customStyle="1" w:styleId="3c">
    <w:name w:val="Основной текст с отступом 3 Знак"/>
    <w:basedOn w:val="a1"/>
    <w:link w:val="3b"/>
    <w:uiPriority w:val="99"/>
    <w:rsid w:val="00687675"/>
    <w:rPr>
      <w:rFonts w:ascii="Times New Roman" w:eastAsia="Times New Roman" w:hAnsi="Times New Roman" w:cs="Times New Roman"/>
      <w:sz w:val="16"/>
      <w:szCs w:val="16"/>
      <w:lang w:eastAsia="ru-RU"/>
    </w:rPr>
  </w:style>
  <w:style w:type="paragraph" w:customStyle="1" w:styleId="55">
    <w:name w:val="заголовок 5"/>
    <w:basedOn w:val="a0"/>
    <w:next w:val="a0"/>
    <w:rsid w:val="00687675"/>
    <w:pPr>
      <w:keepNext/>
      <w:widowControl w:val="0"/>
      <w:autoSpaceDE w:val="0"/>
      <w:autoSpaceDN w:val="0"/>
      <w:jc w:val="both"/>
      <w:outlineLvl w:val="4"/>
    </w:pPr>
    <w:rPr>
      <w:rFonts w:ascii="Times New Roman" w:eastAsia="Times New Roman" w:hAnsi="Times New Roman" w:cs="Times New Roman"/>
      <w:sz w:val="28"/>
      <w:szCs w:val="28"/>
      <w:lang w:eastAsia="ru-RU"/>
    </w:rPr>
  </w:style>
  <w:style w:type="character" w:customStyle="1" w:styleId="item-tabchars-value">
    <w:name w:val="item-tab__chars-value"/>
    <w:rsid w:val="00687675"/>
    <w:rPr>
      <w:rFonts w:cs="Times New Roman"/>
    </w:rPr>
  </w:style>
  <w:style w:type="character" w:customStyle="1" w:styleId="9pt">
    <w:name w:val="Основной текст + 9 pt"/>
    <w:aliases w:val="Полужирный"/>
    <w:rsid w:val="00687675"/>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lang w:val="ru-RU"/>
    </w:rPr>
  </w:style>
  <w:style w:type="paragraph" w:customStyle="1" w:styleId="3d">
    <w:name w:val="Основной текст3"/>
    <w:basedOn w:val="a0"/>
    <w:rsid w:val="00687675"/>
    <w:pPr>
      <w:widowControl w:val="0"/>
      <w:shd w:val="clear" w:color="auto" w:fill="FFFFFF"/>
      <w:spacing w:line="0" w:lineRule="atLeast"/>
      <w:ind w:hanging="360"/>
    </w:pPr>
    <w:rPr>
      <w:rFonts w:ascii="Times New Roman" w:eastAsia="Times New Roman" w:hAnsi="Times New Roman" w:cs="Times New Roman"/>
      <w:sz w:val="26"/>
      <w:szCs w:val="26"/>
      <w:lang w:val="x-none" w:eastAsia="x-none"/>
    </w:rPr>
  </w:style>
  <w:style w:type="paragraph" w:customStyle="1" w:styleId="western">
    <w:name w:val="western"/>
    <w:basedOn w:val="a0"/>
    <w:rsid w:val="0068767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1f6">
    <w:name w:val="1"/>
    <w:basedOn w:val="a0"/>
    <w:next w:val="afd"/>
    <w:uiPriority w:val="99"/>
    <w:unhideWhenUsed/>
    <w:rsid w:val="00687675"/>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71">
    <w:name w:val="заголовок 7"/>
    <w:basedOn w:val="a0"/>
    <w:next w:val="a0"/>
    <w:rsid w:val="00687675"/>
    <w:pPr>
      <w:keepNext/>
      <w:widowControl w:val="0"/>
      <w:autoSpaceDE w:val="0"/>
      <w:autoSpaceDN w:val="0"/>
      <w:jc w:val="both"/>
      <w:outlineLvl w:val="6"/>
    </w:pPr>
    <w:rPr>
      <w:rFonts w:ascii="Times New Roman" w:eastAsia="Times New Roman" w:hAnsi="Times New Roman" w:cs="Times New Roman"/>
      <w:b/>
      <w:i/>
      <w:sz w:val="32"/>
      <w:szCs w:val="20"/>
      <w:lang w:eastAsia="ru-RU"/>
    </w:rPr>
  </w:style>
  <w:style w:type="paragraph" w:customStyle="1" w:styleId="1f7">
    <w:name w:val="Обычный1"/>
    <w:uiPriority w:val="99"/>
    <w:rsid w:val="00687675"/>
    <w:pPr>
      <w:snapToGrid w:val="0"/>
      <w:ind w:left="1123" w:hanging="403"/>
      <w:jc w:val="both"/>
    </w:pPr>
    <w:rPr>
      <w:rFonts w:ascii="Times New Roman" w:eastAsia="Times New Roman" w:hAnsi="Times New Roman" w:cs="Times New Roman"/>
      <w:sz w:val="20"/>
      <w:szCs w:val="20"/>
      <w:lang w:eastAsia="ru-RU"/>
    </w:rPr>
  </w:style>
  <w:style w:type="paragraph" w:customStyle="1" w:styleId="1f8">
    <w:name w:val="Стиль1"/>
    <w:basedOn w:val="affffff4"/>
    <w:link w:val="1f9"/>
    <w:autoRedefine/>
    <w:qFormat/>
    <w:rsid w:val="00687675"/>
    <w:pPr>
      <w:overflowPunct w:val="0"/>
      <w:autoSpaceDE w:val="0"/>
      <w:autoSpaceDN w:val="0"/>
      <w:adjustRightInd w:val="0"/>
      <w:jc w:val="both"/>
    </w:pPr>
    <w:rPr>
      <w:rFonts w:ascii="Times New Roman" w:hAnsi="Times New Roman"/>
      <w:bCs/>
      <w:iCs/>
      <w:sz w:val="20"/>
      <w:szCs w:val="20"/>
      <w:shd w:val="clear" w:color="auto" w:fill="FFFFFF"/>
    </w:rPr>
  </w:style>
  <w:style w:type="character" w:customStyle="1" w:styleId="1f9">
    <w:name w:val="Стиль1 Знак"/>
    <w:link w:val="1f8"/>
    <w:rsid w:val="00687675"/>
    <w:rPr>
      <w:rFonts w:ascii="Times New Roman" w:eastAsia="Times New Roman" w:hAnsi="Times New Roman" w:cs="Times New Roman"/>
      <w:bCs/>
      <w:iCs/>
      <w:sz w:val="20"/>
      <w:szCs w:val="20"/>
      <w:lang w:eastAsia="ru-RU"/>
    </w:rPr>
  </w:style>
  <w:style w:type="character" w:customStyle="1" w:styleId="214">
    <w:name w:val="Основной текст (2) + Полужирный1"/>
    <w:rsid w:val="00687675"/>
    <w:rPr>
      <w:rFonts w:ascii="Times New Roman" w:hAnsi="Times New Roman" w:cs="Times New Roman"/>
      <w:b/>
      <w:bCs/>
      <w:color w:val="000000"/>
      <w:spacing w:val="0"/>
      <w:w w:val="100"/>
      <w:position w:val="0"/>
      <w:sz w:val="24"/>
      <w:szCs w:val="24"/>
      <w:u w:val="none"/>
      <w:lang w:val="ru-RU" w:eastAsia="ru-RU"/>
    </w:rPr>
  </w:style>
  <w:style w:type="character" w:customStyle="1" w:styleId="47">
    <w:name w:val="Основной текст (4)_"/>
    <w:link w:val="48"/>
    <w:locked/>
    <w:rsid w:val="00687675"/>
    <w:rPr>
      <w:rFonts w:ascii="Times New Roman" w:hAnsi="Times New Roman"/>
      <w:b/>
      <w:bCs/>
      <w:shd w:val="clear" w:color="auto" w:fill="FFFFFF"/>
    </w:rPr>
  </w:style>
  <w:style w:type="character" w:customStyle="1" w:styleId="223">
    <w:name w:val="Основной текст (2)2"/>
    <w:rsid w:val="00687675"/>
    <w:rPr>
      <w:rFonts w:ascii="Times New Roman" w:hAnsi="Times New Roman" w:cs="Times New Roman"/>
      <w:color w:val="000000"/>
      <w:spacing w:val="0"/>
      <w:w w:val="100"/>
      <w:position w:val="0"/>
      <w:sz w:val="24"/>
      <w:szCs w:val="24"/>
      <w:u w:val="none"/>
      <w:lang w:val="ru-RU" w:eastAsia="ru-RU"/>
    </w:rPr>
  </w:style>
  <w:style w:type="paragraph" w:customStyle="1" w:styleId="48">
    <w:name w:val="Основной текст (4)"/>
    <w:basedOn w:val="a0"/>
    <w:link w:val="47"/>
    <w:rsid w:val="00687675"/>
    <w:pPr>
      <w:widowControl w:val="0"/>
      <w:shd w:val="clear" w:color="auto" w:fill="FFFFFF"/>
      <w:spacing w:line="298" w:lineRule="exact"/>
      <w:ind w:hanging="380"/>
    </w:pPr>
    <w:rPr>
      <w:rFonts w:ascii="Times New Roman" w:hAnsi="Times New Roman"/>
      <w:b/>
      <w:bCs/>
    </w:rPr>
  </w:style>
  <w:style w:type="paragraph" w:customStyle="1" w:styleId="2f0">
    <w:name w:val="Абзац списка2"/>
    <w:basedOn w:val="a0"/>
    <w:rsid w:val="00687675"/>
    <w:pPr>
      <w:spacing w:after="200" w:line="276" w:lineRule="auto"/>
      <w:ind w:left="720"/>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87773">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770978963">
      <w:bodyDiv w:val="1"/>
      <w:marLeft w:val="0"/>
      <w:marRight w:val="0"/>
      <w:marTop w:val="0"/>
      <w:marBottom w:val="0"/>
      <w:divBdr>
        <w:top w:val="none" w:sz="0" w:space="0" w:color="auto"/>
        <w:left w:val="none" w:sz="0" w:space="0" w:color="auto"/>
        <w:bottom w:val="none" w:sz="0" w:space="0" w:color="auto"/>
        <w:right w:val="none" w:sz="0" w:space="0" w:color="auto"/>
      </w:divBdr>
    </w:div>
    <w:div w:id="781807101">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926570579">
      <w:bodyDiv w:val="1"/>
      <w:marLeft w:val="0"/>
      <w:marRight w:val="0"/>
      <w:marTop w:val="0"/>
      <w:marBottom w:val="0"/>
      <w:divBdr>
        <w:top w:val="none" w:sz="0" w:space="0" w:color="auto"/>
        <w:left w:val="none" w:sz="0" w:space="0" w:color="auto"/>
        <w:bottom w:val="none" w:sz="0" w:space="0" w:color="auto"/>
        <w:right w:val="none" w:sz="0" w:space="0" w:color="auto"/>
      </w:divBdr>
    </w:div>
    <w:div w:id="1037436353">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115095500">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487235056">
      <w:bodyDiv w:val="1"/>
      <w:marLeft w:val="0"/>
      <w:marRight w:val="0"/>
      <w:marTop w:val="0"/>
      <w:marBottom w:val="0"/>
      <w:divBdr>
        <w:top w:val="none" w:sz="0" w:space="0" w:color="auto"/>
        <w:left w:val="none" w:sz="0" w:space="0" w:color="auto"/>
        <w:bottom w:val="none" w:sz="0" w:space="0" w:color="auto"/>
        <w:right w:val="none" w:sz="0" w:space="0" w:color="auto"/>
      </w:divBdr>
    </w:div>
    <w:div w:id="1517647385">
      <w:bodyDiv w:val="1"/>
      <w:marLeft w:val="0"/>
      <w:marRight w:val="0"/>
      <w:marTop w:val="0"/>
      <w:marBottom w:val="0"/>
      <w:divBdr>
        <w:top w:val="none" w:sz="0" w:space="0" w:color="auto"/>
        <w:left w:val="none" w:sz="0" w:space="0" w:color="auto"/>
        <w:bottom w:val="none" w:sz="0" w:space="0" w:color="auto"/>
        <w:right w:val="none" w:sz="0" w:space="0" w:color="auto"/>
      </w:divBdr>
    </w:div>
    <w:div w:id="1536386555">
      <w:bodyDiv w:val="1"/>
      <w:marLeft w:val="0"/>
      <w:marRight w:val="0"/>
      <w:marTop w:val="0"/>
      <w:marBottom w:val="0"/>
      <w:divBdr>
        <w:top w:val="none" w:sz="0" w:space="0" w:color="auto"/>
        <w:left w:val="none" w:sz="0" w:space="0" w:color="auto"/>
        <w:bottom w:val="none" w:sz="0" w:space="0" w:color="auto"/>
        <w:right w:val="none" w:sz="0" w:space="0" w:color="auto"/>
      </w:divBdr>
    </w:div>
    <w:div w:id="1706101080">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895391265">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2052653310">
      <w:bodyDiv w:val="1"/>
      <w:marLeft w:val="0"/>
      <w:marRight w:val="0"/>
      <w:marTop w:val="0"/>
      <w:marBottom w:val="0"/>
      <w:divBdr>
        <w:top w:val="none" w:sz="0" w:space="0" w:color="auto"/>
        <w:left w:val="none" w:sz="0" w:space="0" w:color="auto"/>
        <w:bottom w:val="none" w:sz="0" w:space="0" w:color="auto"/>
        <w:right w:val="none" w:sz="0" w:space="0" w:color="auto"/>
      </w:divBdr>
    </w:div>
    <w:div w:id="209376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025BC-68B8-4491-A705-5E1862D9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46</Pages>
  <Words>11660</Words>
  <Characters>66467</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Тимонина</dc:creator>
  <cp:lastModifiedBy>Михаил Тартачаков</cp:lastModifiedBy>
  <cp:revision>33</cp:revision>
  <cp:lastPrinted>2024-01-16T09:43:00Z</cp:lastPrinted>
  <dcterms:created xsi:type="dcterms:W3CDTF">2024-05-30T05:40:00Z</dcterms:created>
  <dcterms:modified xsi:type="dcterms:W3CDTF">2026-04-16T07:11:00Z</dcterms:modified>
</cp:coreProperties>
</file>