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5717" w14:textId="77777777" w:rsidR="00455869" w:rsidRDefault="00566470" w:rsidP="0042713C">
      <w:pPr>
        <w:keepNext/>
        <w:ind w:right="142" w:firstLine="709"/>
        <w:jc w:val="right"/>
        <w:rPr>
          <w:rFonts w:ascii="Times New Roman" w:hAnsi="Times New Roman"/>
          <w:b/>
          <w:sz w:val="24"/>
        </w:rPr>
      </w:pPr>
      <w:r>
        <w:rPr>
          <w:rFonts w:ascii="Times New Roman" w:hAnsi="Times New Roman"/>
          <w:b/>
          <w:sz w:val="24"/>
        </w:rPr>
        <w:t>ПРИЛОЖЕНИЕ 2</w:t>
      </w:r>
    </w:p>
    <w:p w14:paraId="0CAA8F13" w14:textId="2D0F13A2" w:rsidR="00EE1243" w:rsidRPr="00AF6C02" w:rsidRDefault="00EE1243" w:rsidP="0042713C">
      <w:pPr>
        <w:ind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7818CBF0" w14:textId="77777777" w:rsidR="007568F8" w:rsidRPr="00AF6C02" w:rsidRDefault="007568F8" w:rsidP="007568F8">
      <w:pPr>
        <w:ind w:left="5245"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61D91683" w14:textId="77777777" w:rsidR="00455869" w:rsidRDefault="00455869" w:rsidP="0042713C">
      <w:pPr>
        <w:ind w:right="142"/>
      </w:pPr>
    </w:p>
    <w:p w14:paraId="60417887" w14:textId="77777777" w:rsidR="00455869" w:rsidRDefault="00566470" w:rsidP="0042713C">
      <w:pPr>
        <w:keepNext/>
        <w:spacing w:before="240" w:after="120"/>
        <w:ind w:right="142"/>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4AB9C42F" w14:textId="77777777" w:rsidR="00455869" w:rsidRDefault="00455869" w:rsidP="0042713C">
      <w:pPr>
        <w:ind w:right="142"/>
        <w:jc w:val="center"/>
        <w:rPr>
          <w:rFonts w:ascii="Times New Roman" w:hAnsi="Times New Roman"/>
          <w:sz w:val="24"/>
        </w:rPr>
      </w:pPr>
    </w:p>
    <w:p w14:paraId="53A8238D" w14:textId="77777777" w:rsidR="00455869" w:rsidRDefault="00566470" w:rsidP="0042713C">
      <w:pPr>
        <w:ind w:right="142"/>
        <w:jc w:val="center"/>
        <w:rPr>
          <w:rFonts w:ascii="Times New Roman" w:hAnsi="Times New Roman"/>
          <w:sz w:val="24"/>
        </w:rPr>
      </w:pPr>
      <w:r>
        <w:rPr>
          <w:rFonts w:ascii="Times New Roman" w:hAnsi="Times New Roman"/>
          <w:sz w:val="24"/>
        </w:rPr>
        <w:t>ОГЛАВЛЕНИЕ</w:t>
      </w:r>
    </w:p>
    <w:p w14:paraId="49310099" w14:textId="441AEDA3" w:rsidR="00AB6B7A" w:rsidRPr="00AB6B7A" w:rsidRDefault="00566470" w:rsidP="0042713C">
      <w:pPr>
        <w:pStyle w:val="1fb"/>
        <w:spacing w:line="240" w:lineRule="auto"/>
        <w:ind w:right="142"/>
        <w:rPr>
          <w:szCs w:val="24"/>
        </w:rPr>
      </w:pPr>
      <w:r>
        <w:fldChar w:fldCharType="begin"/>
      </w:r>
      <w:r>
        <w:instrText>TOC \h \z \u \o "3-3" \t "Заголовок1,1"</w:instrText>
      </w:r>
      <w:r>
        <w:fldChar w:fldCharType="separate"/>
      </w:r>
      <w:r w:rsidR="00AB6B7A" w:rsidRPr="00AB6B7A">
        <w:rPr>
          <w:szCs w:val="24"/>
        </w:rPr>
        <w:fldChar w:fldCharType="begin"/>
      </w:r>
      <w:r w:rsidR="00AB6B7A" w:rsidRPr="00AB6B7A">
        <w:rPr>
          <w:szCs w:val="24"/>
        </w:rPr>
        <w:instrText xml:space="preserve"> TOC \o "3-3" \h \z \t "Заголовок 1;1;Заголовок 2;2;Заголовок1;1;Заголовок;1" </w:instrText>
      </w:r>
      <w:r w:rsidR="00AB6B7A" w:rsidRPr="00AB6B7A">
        <w:rPr>
          <w:szCs w:val="24"/>
        </w:rPr>
        <w:fldChar w:fldCharType="separate"/>
      </w:r>
      <w:hyperlink w:anchor="_Toc179904734" w:history="1">
        <w:r w:rsidR="00AB6B7A" w:rsidRPr="00AB6B7A">
          <w:rPr>
            <w:szCs w:val="24"/>
          </w:rPr>
          <w:t xml:space="preserve">«ОП.01 </w:t>
        </w:r>
        <w:r w:rsidR="00F278A6" w:rsidRPr="00F278A6">
          <w:rPr>
            <w:szCs w:val="24"/>
          </w:rPr>
          <w:t>ОСНОВЫ МИКРОБИОЛОГИИ, САНИТАРИИ И ГИГИЕНЫ В ПИЩЕВОМ ПРОИЗВОДСТВЕ</w:t>
        </w:r>
        <w:r w:rsidR="00AB6B7A" w:rsidRPr="00AB6B7A">
          <w:rPr>
            <w:szCs w:val="24"/>
          </w:rPr>
          <w:t>»</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_Toc179904734 \h </w:instrText>
        </w:r>
        <w:r w:rsidR="00AB6B7A" w:rsidRPr="00AB6B7A">
          <w:rPr>
            <w:webHidden/>
            <w:szCs w:val="24"/>
          </w:rPr>
        </w:r>
        <w:r w:rsidR="00AB6B7A" w:rsidRPr="00AB6B7A">
          <w:rPr>
            <w:webHidden/>
            <w:szCs w:val="24"/>
          </w:rPr>
          <w:fldChar w:fldCharType="separate"/>
        </w:r>
        <w:r w:rsidR="00AB6B7A" w:rsidRPr="00AB6B7A">
          <w:rPr>
            <w:webHidden/>
            <w:szCs w:val="24"/>
          </w:rPr>
          <w:t>2</w:t>
        </w:r>
        <w:r w:rsidR="00AB6B7A" w:rsidRPr="00AB6B7A">
          <w:rPr>
            <w:webHidden/>
            <w:szCs w:val="24"/>
          </w:rPr>
          <w:fldChar w:fldCharType="end"/>
        </w:r>
      </w:hyperlink>
    </w:p>
    <w:p w14:paraId="77F0BE94" w14:textId="29203C71" w:rsidR="00AB6B7A" w:rsidRPr="00AB6B7A" w:rsidRDefault="00BF2943" w:rsidP="0042713C">
      <w:pPr>
        <w:pStyle w:val="1fb"/>
        <w:spacing w:line="240" w:lineRule="auto"/>
        <w:ind w:right="142"/>
        <w:rPr>
          <w:szCs w:val="24"/>
        </w:rPr>
      </w:pPr>
      <w:hyperlink w:anchor="_Toc179904735" w:history="1">
        <w:r w:rsidR="00F278A6" w:rsidRPr="00AB6B7A">
          <w:rPr>
            <w:szCs w:val="24"/>
          </w:rPr>
          <w:t>«</w:t>
        </w:r>
        <w:r w:rsidR="00F278A6" w:rsidRPr="00EF0C0C">
          <w:rPr>
            <w:szCs w:val="24"/>
          </w:rPr>
          <w:t xml:space="preserve">ОП.02 </w:t>
        </w:r>
        <w:r w:rsidR="00F278A6" w:rsidRPr="00F278A6">
          <w:rPr>
            <w:szCs w:val="24"/>
          </w:rPr>
          <w:t>ЭКОНОМИЧЕСКИЕ И ПРАВОВЫЕ ОСНОВЫ ПРОИЗВОДСТВЕННОЙ ДЕЯТЕЛЬНОСТИ</w:t>
        </w:r>
        <w:r w:rsidR="00F278A6" w:rsidRPr="00AB6B7A">
          <w:rPr>
            <w:szCs w:val="24"/>
          </w:rPr>
          <w:t>»</w:t>
        </w:r>
        <w:r w:rsidR="00F278A6" w:rsidRPr="00AB6B7A">
          <w:rPr>
            <w:webHidden/>
            <w:szCs w:val="24"/>
          </w:rPr>
          <w:tab/>
        </w:r>
        <w:r w:rsidR="00AB6B7A" w:rsidRPr="00AB6B7A">
          <w:rPr>
            <w:webHidden/>
            <w:szCs w:val="24"/>
          </w:rPr>
          <w:fldChar w:fldCharType="begin"/>
        </w:r>
        <w:r w:rsidR="00AB6B7A" w:rsidRPr="00AB6B7A">
          <w:rPr>
            <w:webHidden/>
            <w:szCs w:val="24"/>
          </w:rPr>
          <w:instrText xml:space="preserve"> PAGEREF _Toc179904735 \h </w:instrText>
        </w:r>
        <w:r w:rsidR="00AB6B7A" w:rsidRPr="00AB6B7A">
          <w:rPr>
            <w:webHidden/>
            <w:szCs w:val="24"/>
          </w:rPr>
        </w:r>
        <w:r w:rsidR="00AB6B7A" w:rsidRPr="00AB6B7A">
          <w:rPr>
            <w:webHidden/>
            <w:szCs w:val="24"/>
          </w:rPr>
          <w:fldChar w:fldCharType="separate"/>
        </w:r>
        <w:r w:rsidR="00F278A6" w:rsidRPr="00AB6B7A">
          <w:rPr>
            <w:webHidden/>
            <w:szCs w:val="24"/>
          </w:rPr>
          <w:t>21</w:t>
        </w:r>
        <w:r w:rsidR="00AB6B7A" w:rsidRPr="00AB6B7A">
          <w:rPr>
            <w:webHidden/>
            <w:szCs w:val="24"/>
          </w:rPr>
          <w:fldChar w:fldCharType="end"/>
        </w:r>
      </w:hyperlink>
    </w:p>
    <w:p w14:paraId="73E9AF90" w14:textId="59A9E2E4" w:rsidR="00AB6B7A" w:rsidRPr="00AB6B7A" w:rsidRDefault="00BF2943" w:rsidP="0042713C">
      <w:pPr>
        <w:pStyle w:val="1fb"/>
        <w:spacing w:line="240" w:lineRule="auto"/>
        <w:ind w:right="142"/>
        <w:rPr>
          <w:szCs w:val="24"/>
        </w:rPr>
      </w:pPr>
      <w:hyperlink w:anchor="_Toc179904741" w:history="1">
        <w:r w:rsidR="00AB6B7A" w:rsidRPr="00AB6B7A">
          <w:rPr>
            <w:szCs w:val="24"/>
          </w:rPr>
          <w:t>«СГ.01 ИСТОРИЯ РОССИИ»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_Toc179904741 \h </w:instrText>
        </w:r>
        <w:r w:rsidR="00AB6B7A" w:rsidRPr="00AB6B7A">
          <w:rPr>
            <w:webHidden/>
            <w:szCs w:val="24"/>
          </w:rPr>
        </w:r>
        <w:r w:rsidR="00AB6B7A" w:rsidRPr="00AB6B7A">
          <w:rPr>
            <w:webHidden/>
            <w:szCs w:val="24"/>
          </w:rPr>
          <w:fldChar w:fldCharType="separate"/>
        </w:r>
        <w:r w:rsidR="00AB6B7A" w:rsidRPr="00AB6B7A">
          <w:rPr>
            <w:webHidden/>
            <w:szCs w:val="24"/>
          </w:rPr>
          <w:t>109</w:t>
        </w:r>
        <w:r w:rsidR="00AB6B7A" w:rsidRPr="00AB6B7A">
          <w:rPr>
            <w:webHidden/>
            <w:szCs w:val="24"/>
          </w:rPr>
          <w:fldChar w:fldCharType="end"/>
        </w:r>
      </w:hyperlink>
    </w:p>
    <w:p w14:paraId="67012856" w14:textId="221BDE3F" w:rsidR="00AB6B7A" w:rsidRPr="00AB6B7A" w:rsidRDefault="00BF2943" w:rsidP="0042713C">
      <w:pPr>
        <w:pStyle w:val="1fb"/>
        <w:spacing w:line="240" w:lineRule="auto"/>
        <w:ind w:right="142"/>
        <w:rPr>
          <w:szCs w:val="24"/>
        </w:rPr>
      </w:pPr>
      <w:hyperlink w:anchor="_Toc179904742" w:history="1">
        <w:r w:rsidR="00AB6B7A" w:rsidRPr="00AB6B7A">
          <w:rPr>
            <w:szCs w:val="24"/>
          </w:rPr>
          <w:t>«СГ.02 ИНОСТРАННЫЙ ЯЗЫК В ПРОФЕССИОНАЛЬНОЙ ДЕЯТЕЛЬНОСТИ»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_Toc179904742 \h </w:instrText>
        </w:r>
        <w:r w:rsidR="00AB6B7A" w:rsidRPr="00AB6B7A">
          <w:rPr>
            <w:webHidden/>
            <w:szCs w:val="24"/>
          </w:rPr>
        </w:r>
        <w:r w:rsidR="00AB6B7A" w:rsidRPr="00AB6B7A">
          <w:rPr>
            <w:webHidden/>
            <w:szCs w:val="24"/>
          </w:rPr>
          <w:fldChar w:fldCharType="separate"/>
        </w:r>
        <w:r w:rsidR="00AB6B7A" w:rsidRPr="00AB6B7A">
          <w:rPr>
            <w:webHidden/>
            <w:szCs w:val="24"/>
          </w:rPr>
          <w:t>110</w:t>
        </w:r>
        <w:r w:rsidR="00AB6B7A" w:rsidRPr="00AB6B7A">
          <w:rPr>
            <w:webHidden/>
            <w:szCs w:val="24"/>
          </w:rPr>
          <w:fldChar w:fldCharType="end"/>
        </w:r>
      </w:hyperlink>
    </w:p>
    <w:p w14:paraId="3275635A" w14:textId="160C878D" w:rsidR="00AB6B7A" w:rsidRPr="00AB6B7A" w:rsidRDefault="00BF2943" w:rsidP="0042713C">
      <w:pPr>
        <w:pStyle w:val="1fb"/>
        <w:spacing w:line="240" w:lineRule="auto"/>
        <w:ind w:right="142"/>
        <w:rPr>
          <w:szCs w:val="24"/>
        </w:rPr>
      </w:pPr>
      <w:hyperlink w:anchor="_Toc179904743" w:history="1">
        <w:r w:rsidR="00AB6B7A" w:rsidRPr="00AB6B7A">
          <w:rPr>
            <w:szCs w:val="24"/>
          </w:rPr>
          <w:t>«СГ.03 БЕЗОПАСНОСТЬ ЖИЗНЕДЕЯТЕЛЬНОСТИ»</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_Toc179904743 \h </w:instrText>
        </w:r>
        <w:r w:rsidR="00AB6B7A" w:rsidRPr="00AB6B7A">
          <w:rPr>
            <w:webHidden/>
            <w:szCs w:val="24"/>
          </w:rPr>
        </w:r>
        <w:r w:rsidR="00AB6B7A" w:rsidRPr="00AB6B7A">
          <w:rPr>
            <w:webHidden/>
            <w:szCs w:val="24"/>
          </w:rPr>
          <w:fldChar w:fldCharType="separate"/>
        </w:r>
        <w:r w:rsidR="00AB6B7A" w:rsidRPr="00AB6B7A">
          <w:rPr>
            <w:webHidden/>
            <w:szCs w:val="24"/>
          </w:rPr>
          <w:t>111</w:t>
        </w:r>
        <w:r w:rsidR="00AB6B7A" w:rsidRPr="00AB6B7A">
          <w:rPr>
            <w:webHidden/>
            <w:szCs w:val="24"/>
          </w:rPr>
          <w:fldChar w:fldCharType="end"/>
        </w:r>
      </w:hyperlink>
    </w:p>
    <w:p w14:paraId="5C71540D" w14:textId="2724F8F4" w:rsidR="00AB6B7A" w:rsidRPr="00AB6B7A" w:rsidRDefault="00BF2943" w:rsidP="0042713C">
      <w:pPr>
        <w:pStyle w:val="1fb"/>
        <w:spacing w:line="240" w:lineRule="auto"/>
        <w:ind w:right="142"/>
        <w:rPr>
          <w:szCs w:val="24"/>
        </w:rPr>
      </w:pPr>
      <w:hyperlink w:anchor="_Toc179904744" w:history="1">
        <w:r w:rsidR="00AB6B7A" w:rsidRPr="00AB6B7A">
          <w:rPr>
            <w:szCs w:val="24"/>
          </w:rPr>
          <w:t>«СГ.04 ФИЗИЧЕСКАЯ КУЛЬТУРА»</w:t>
        </w:r>
        <w:r w:rsidR="00AB6B7A" w:rsidRPr="00AB6B7A">
          <w:rPr>
            <w:webHidden/>
            <w:szCs w:val="24"/>
          </w:rPr>
          <w:tab/>
        </w:r>
        <w:r w:rsidR="00AB6B7A" w:rsidRPr="00AB6B7A">
          <w:rPr>
            <w:webHidden/>
            <w:szCs w:val="24"/>
          </w:rPr>
          <w:fldChar w:fldCharType="begin"/>
        </w:r>
        <w:r w:rsidR="00AB6B7A" w:rsidRPr="00AB6B7A">
          <w:rPr>
            <w:webHidden/>
            <w:szCs w:val="24"/>
          </w:rPr>
          <w:instrText xml:space="preserve"> PAGEREF _Toc179904744 \h </w:instrText>
        </w:r>
        <w:r w:rsidR="00AB6B7A" w:rsidRPr="00AB6B7A">
          <w:rPr>
            <w:webHidden/>
            <w:szCs w:val="24"/>
          </w:rPr>
        </w:r>
        <w:r w:rsidR="00AB6B7A" w:rsidRPr="00AB6B7A">
          <w:rPr>
            <w:webHidden/>
            <w:szCs w:val="24"/>
          </w:rPr>
          <w:fldChar w:fldCharType="separate"/>
        </w:r>
        <w:r w:rsidR="00AB6B7A" w:rsidRPr="00AB6B7A">
          <w:rPr>
            <w:webHidden/>
            <w:szCs w:val="24"/>
          </w:rPr>
          <w:t>112</w:t>
        </w:r>
        <w:r w:rsidR="00AB6B7A" w:rsidRPr="00AB6B7A">
          <w:rPr>
            <w:webHidden/>
            <w:szCs w:val="24"/>
          </w:rPr>
          <w:fldChar w:fldCharType="end"/>
        </w:r>
      </w:hyperlink>
    </w:p>
    <w:p w14:paraId="33202B58" w14:textId="54BB8FDE" w:rsidR="00AB6B7A" w:rsidRPr="00AB6B7A" w:rsidRDefault="00AB6B7A" w:rsidP="0042713C">
      <w:pPr>
        <w:pStyle w:val="1fb"/>
        <w:spacing w:line="240" w:lineRule="auto"/>
        <w:ind w:right="142"/>
        <w:rPr>
          <w:szCs w:val="24"/>
        </w:rPr>
      </w:pPr>
      <w:r w:rsidRPr="00AB6B7A">
        <w:rPr>
          <w:szCs w:val="24"/>
        </w:rPr>
        <w:fldChar w:fldCharType="end"/>
      </w:r>
      <w:r w:rsidR="00566470">
        <w:fldChar w:fldCharType="end"/>
      </w:r>
    </w:p>
    <w:p w14:paraId="3E112215" w14:textId="42904126" w:rsidR="00455869" w:rsidRDefault="00455869" w:rsidP="0042713C">
      <w:pPr>
        <w:pStyle w:val="1fb"/>
        <w:spacing w:line="240" w:lineRule="auto"/>
        <w:ind w:right="142"/>
        <w:rPr>
          <w:b w:val="0"/>
          <w:i/>
          <w:sz w:val="24"/>
        </w:rPr>
      </w:pPr>
    </w:p>
    <w:p w14:paraId="3255441D" w14:textId="77777777" w:rsidR="00455869" w:rsidRDefault="00455869" w:rsidP="0042713C">
      <w:pPr>
        <w:ind w:right="142"/>
        <w:rPr>
          <w:rFonts w:ascii="Times New Roman" w:hAnsi="Times New Roman"/>
          <w:b/>
          <w:i/>
          <w:sz w:val="24"/>
        </w:rPr>
      </w:pPr>
    </w:p>
    <w:p w14:paraId="31B07128" w14:textId="77777777" w:rsidR="00455869" w:rsidRDefault="00455869" w:rsidP="0042713C">
      <w:pPr>
        <w:ind w:right="142"/>
        <w:jc w:val="center"/>
        <w:rPr>
          <w:rFonts w:ascii="Times New Roman" w:hAnsi="Times New Roman"/>
          <w:b/>
          <w:i/>
          <w:sz w:val="24"/>
        </w:rPr>
      </w:pPr>
    </w:p>
    <w:p w14:paraId="58F1DD80" w14:textId="77777777" w:rsidR="00455869" w:rsidRDefault="00455869" w:rsidP="0042713C">
      <w:pPr>
        <w:ind w:right="142"/>
        <w:jc w:val="center"/>
        <w:rPr>
          <w:rFonts w:ascii="Times New Roman" w:hAnsi="Times New Roman"/>
          <w:b/>
          <w:i/>
          <w:sz w:val="24"/>
        </w:rPr>
      </w:pPr>
    </w:p>
    <w:p w14:paraId="51CB6CC3" w14:textId="77777777" w:rsidR="00455869" w:rsidRDefault="00455869" w:rsidP="0042713C">
      <w:pPr>
        <w:ind w:right="142"/>
        <w:jc w:val="center"/>
        <w:rPr>
          <w:rFonts w:ascii="Times New Roman" w:hAnsi="Times New Roman"/>
          <w:b/>
          <w:i/>
          <w:sz w:val="24"/>
        </w:rPr>
      </w:pPr>
    </w:p>
    <w:p w14:paraId="041858F3" w14:textId="77777777" w:rsidR="00455869" w:rsidRDefault="00455869" w:rsidP="0042713C">
      <w:pPr>
        <w:ind w:right="142"/>
        <w:jc w:val="center"/>
        <w:rPr>
          <w:rFonts w:ascii="Times New Roman" w:hAnsi="Times New Roman"/>
          <w:b/>
          <w:i/>
          <w:sz w:val="24"/>
        </w:rPr>
      </w:pPr>
    </w:p>
    <w:p w14:paraId="3519092B" w14:textId="77777777" w:rsidR="00455869" w:rsidRDefault="00455869" w:rsidP="0042713C">
      <w:pPr>
        <w:ind w:right="142"/>
        <w:jc w:val="center"/>
        <w:rPr>
          <w:rFonts w:ascii="Times New Roman" w:hAnsi="Times New Roman"/>
          <w:b/>
          <w:i/>
          <w:sz w:val="24"/>
        </w:rPr>
      </w:pPr>
    </w:p>
    <w:p w14:paraId="1C817484" w14:textId="77777777" w:rsidR="00455869" w:rsidRDefault="00455869" w:rsidP="0042713C">
      <w:pPr>
        <w:ind w:right="142"/>
        <w:jc w:val="center"/>
        <w:rPr>
          <w:rFonts w:ascii="Times New Roman" w:hAnsi="Times New Roman"/>
          <w:b/>
          <w:i/>
          <w:sz w:val="24"/>
        </w:rPr>
      </w:pPr>
    </w:p>
    <w:p w14:paraId="2D5FA0C7" w14:textId="77777777" w:rsidR="00455869" w:rsidRDefault="00455869" w:rsidP="0042713C">
      <w:pPr>
        <w:ind w:right="142"/>
        <w:jc w:val="center"/>
        <w:rPr>
          <w:rFonts w:ascii="Times New Roman" w:hAnsi="Times New Roman"/>
          <w:b/>
          <w:i/>
          <w:sz w:val="24"/>
        </w:rPr>
      </w:pPr>
    </w:p>
    <w:p w14:paraId="48A7CE4E" w14:textId="77777777" w:rsidR="00455869" w:rsidRDefault="00455869" w:rsidP="0042713C">
      <w:pPr>
        <w:ind w:right="142"/>
        <w:jc w:val="center"/>
        <w:rPr>
          <w:rFonts w:ascii="Times New Roman" w:hAnsi="Times New Roman"/>
          <w:b/>
          <w:i/>
          <w:sz w:val="24"/>
        </w:rPr>
      </w:pPr>
    </w:p>
    <w:p w14:paraId="68A26245" w14:textId="77777777" w:rsidR="00455869" w:rsidRDefault="00455869" w:rsidP="0042713C">
      <w:pPr>
        <w:ind w:right="142"/>
        <w:jc w:val="center"/>
        <w:rPr>
          <w:rFonts w:ascii="Times New Roman" w:hAnsi="Times New Roman"/>
          <w:b/>
          <w:i/>
          <w:sz w:val="24"/>
        </w:rPr>
      </w:pPr>
    </w:p>
    <w:p w14:paraId="38A0EC66" w14:textId="77777777" w:rsidR="00455869" w:rsidRDefault="00455869" w:rsidP="0042713C">
      <w:pPr>
        <w:ind w:right="142"/>
        <w:jc w:val="center"/>
        <w:rPr>
          <w:rFonts w:ascii="Times New Roman" w:hAnsi="Times New Roman"/>
          <w:b/>
          <w:i/>
          <w:sz w:val="24"/>
        </w:rPr>
      </w:pPr>
    </w:p>
    <w:p w14:paraId="1099DE26" w14:textId="77777777" w:rsidR="00455869" w:rsidRDefault="00455869" w:rsidP="0042713C">
      <w:pPr>
        <w:ind w:right="142"/>
        <w:jc w:val="center"/>
        <w:rPr>
          <w:rFonts w:ascii="Times New Roman" w:hAnsi="Times New Roman"/>
          <w:b/>
          <w:i/>
          <w:sz w:val="24"/>
        </w:rPr>
      </w:pPr>
    </w:p>
    <w:p w14:paraId="79EC0A27" w14:textId="77777777" w:rsidR="00455869" w:rsidRDefault="00455869" w:rsidP="0042713C">
      <w:pPr>
        <w:ind w:right="142"/>
        <w:jc w:val="center"/>
        <w:rPr>
          <w:rFonts w:ascii="Times New Roman" w:hAnsi="Times New Roman"/>
          <w:b/>
          <w:i/>
          <w:sz w:val="24"/>
        </w:rPr>
      </w:pPr>
    </w:p>
    <w:p w14:paraId="7E6DBE2D" w14:textId="77777777" w:rsidR="00455869" w:rsidRDefault="00455869" w:rsidP="0042713C">
      <w:pPr>
        <w:ind w:right="142"/>
        <w:jc w:val="center"/>
        <w:rPr>
          <w:rFonts w:ascii="Times New Roman" w:hAnsi="Times New Roman"/>
          <w:b/>
          <w:i/>
          <w:sz w:val="24"/>
        </w:rPr>
      </w:pPr>
    </w:p>
    <w:p w14:paraId="5325AFDE" w14:textId="77777777" w:rsidR="00455869" w:rsidRDefault="00455869" w:rsidP="0042713C">
      <w:pPr>
        <w:ind w:right="142"/>
        <w:jc w:val="center"/>
        <w:rPr>
          <w:rFonts w:ascii="Times New Roman" w:hAnsi="Times New Roman"/>
          <w:b/>
          <w:i/>
          <w:sz w:val="24"/>
        </w:rPr>
      </w:pPr>
    </w:p>
    <w:p w14:paraId="67D8CAA9" w14:textId="77777777" w:rsidR="00455869" w:rsidRDefault="00455869" w:rsidP="0042713C">
      <w:pPr>
        <w:ind w:right="142"/>
        <w:jc w:val="center"/>
        <w:rPr>
          <w:rFonts w:ascii="Times New Roman" w:hAnsi="Times New Roman"/>
          <w:b/>
          <w:i/>
          <w:sz w:val="24"/>
        </w:rPr>
      </w:pPr>
    </w:p>
    <w:p w14:paraId="02E3AEA2" w14:textId="77777777" w:rsidR="00455869" w:rsidRDefault="00455869" w:rsidP="0042713C">
      <w:pPr>
        <w:ind w:right="142"/>
        <w:jc w:val="center"/>
        <w:rPr>
          <w:rFonts w:ascii="Times New Roman" w:hAnsi="Times New Roman"/>
          <w:b/>
          <w:i/>
          <w:sz w:val="24"/>
        </w:rPr>
      </w:pPr>
    </w:p>
    <w:p w14:paraId="73AF2C47" w14:textId="77777777" w:rsidR="00455869" w:rsidRDefault="00455869" w:rsidP="0042713C">
      <w:pPr>
        <w:ind w:right="142"/>
        <w:jc w:val="center"/>
        <w:rPr>
          <w:rFonts w:ascii="Times New Roman" w:hAnsi="Times New Roman"/>
          <w:b/>
          <w:i/>
          <w:sz w:val="24"/>
        </w:rPr>
      </w:pPr>
    </w:p>
    <w:p w14:paraId="22429F2D" w14:textId="77777777" w:rsidR="00455869" w:rsidRDefault="00455869" w:rsidP="0042713C">
      <w:pPr>
        <w:ind w:right="142"/>
        <w:jc w:val="center"/>
        <w:rPr>
          <w:rFonts w:ascii="Times New Roman" w:hAnsi="Times New Roman"/>
          <w:b/>
          <w:i/>
          <w:sz w:val="24"/>
        </w:rPr>
      </w:pPr>
    </w:p>
    <w:p w14:paraId="70E143CE" w14:textId="77777777" w:rsidR="00455869" w:rsidRDefault="00455869" w:rsidP="0042713C">
      <w:pPr>
        <w:ind w:right="142"/>
        <w:jc w:val="center"/>
        <w:rPr>
          <w:rFonts w:ascii="Times New Roman" w:hAnsi="Times New Roman"/>
          <w:b/>
          <w:i/>
          <w:sz w:val="24"/>
        </w:rPr>
      </w:pPr>
    </w:p>
    <w:p w14:paraId="0CF33A76" w14:textId="6AD80A5B" w:rsidR="00455869" w:rsidRDefault="00566470" w:rsidP="0042713C">
      <w:pPr>
        <w:pStyle w:val="1c"/>
        <w:ind w:right="142"/>
        <w:jc w:val="center"/>
        <w:rPr>
          <w:b/>
        </w:rPr>
      </w:pPr>
      <w:r>
        <w:rPr>
          <w:b/>
        </w:rPr>
        <w:t>202</w:t>
      </w:r>
      <w:r w:rsidR="00EE1243">
        <w:rPr>
          <w:b/>
        </w:rPr>
        <w:t>6</w:t>
      </w:r>
      <w:r>
        <w:rPr>
          <w:b/>
        </w:rPr>
        <w:t xml:space="preserve"> г.</w:t>
      </w:r>
    </w:p>
    <w:p w14:paraId="6A1687D2" w14:textId="77777777" w:rsidR="00455869" w:rsidRDefault="00566470" w:rsidP="0042713C">
      <w:pPr>
        <w:ind w:right="142"/>
        <w:rPr>
          <w:rFonts w:ascii="Times New Roman" w:hAnsi="Times New Roman"/>
          <w:b/>
          <w:sz w:val="24"/>
        </w:rPr>
      </w:pPr>
      <w:r>
        <w:rPr>
          <w:rFonts w:ascii="Times New Roman" w:hAnsi="Times New Roman"/>
          <w:b/>
          <w:sz w:val="24"/>
        </w:rPr>
        <w:br w:type="page"/>
      </w:r>
    </w:p>
    <w:p w14:paraId="08065FA6" w14:textId="25910D78" w:rsidR="00F278A6" w:rsidRPr="00AF6C02" w:rsidRDefault="00F278A6" w:rsidP="0042713C">
      <w:pPr>
        <w:ind w:left="4395" w:right="142"/>
        <w:jc w:val="right"/>
        <w:rPr>
          <w:rFonts w:ascii="Times New Roman" w:hAnsi="Times New Roman"/>
          <w:b/>
          <w:bCs/>
          <w:sz w:val="24"/>
          <w:szCs w:val="24"/>
        </w:rPr>
      </w:pPr>
      <w:r w:rsidRPr="00AF6C02">
        <w:rPr>
          <w:rFonts w:ascii="Times New Roman" w:hAnsi="Times New Roman"/>
          <w:b/>
          <w:bCs/>
          <w:sz w:val="24"/>
          <w:szCs w:val="24"/>
        </w:rPr>
        <w:lastRenderedPageBreak/>
        <w:t xml:space="preserve">Приложение </w:t>
      </w:r>
      <w:r>
        <w:rPr>
          <w:rFonts w:ascii="Times New Roman" w:hAnsi="Times New Roman"/>
          <w:b/>
          <w:bCs/>
          <w:sz w:val="24"/>
          <w:szCs w:val="24"/>
        </w:rPr>
        <w:t>2</w:t>
      </w:r>
      <w:r w:rsidRPr="00AF6C02">
        <w:rPr>
          <w:rFonts w:ascii="Times New Roman" w:hAnsi="Times New Roman"/>
          <w:b/>
          <w:bCs/>
          <w:sz w:val="24"/>
          <w:szCs w:val="24"/>
        </w:rPr>
        <w:t>.1</w:t>
      </w:r>
    </w:p>
    <w:p w14:paraId="77900937" w14:textId="25FF487B" w:rsidR="00F278A6" w:rsidRPr="00AF6C02" w:rsidRDefault="00F278A6" w:rsidP="0042713C">
      <w:pPr>
        <w:ind w:left="4395"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6BBE7FBC" w14:textId="77777777" w:rsidR="00F278A6" w:rsidRPr="00AF6C02" w:rsidRDefault="00F278A6" w:rsidP="0042713C">
      <w:pPr>
        <w:ind w:left="5245"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063739C6" w14:textId="77777777" w:rsidR="00F278A6" w:rsidRDefault="00F278A6" w:rsidP="0042713C">
      <w:pPr>
        <w:ind w:right="142"/>
        <w:jc w:val="right"/>
        <w:rPr>
          <w:rFonts w:ascii="Times New Roman" w:hAnsi="Times New Roman"/>
          <w:b/>
          <w:bCs/>
          <w:sz w:val="24"/>
          <w:szCs w:val="24"/>
        </w:rPr>
      </w:pPr>
    </w:p>
    <w:p w14:paraId="518BB61D" w14:textId="7D123E10" w:rsidR="00455869" w:rsidRDefault="00455869" w:rsidP="0042713C">
      <w:pPr>
        <w:ind w:right="142"/>
        <w:jc w:val="right"/>
        <w:rPr>
          <w:rFonts w:ascii="Times New Roman" w:hAnsi="Times New Roman"/>
          <w:b/>
          <w:color w:val="0070C0"/>
          <w:sz w:val="24"/>
        </w:rPr>
      </w:pPr>
    </w:p>
    <w:p w14:paraId="77D64E59" w14:textId="77777777" w:rsidR="00455869" w:rsidRDefault="00455869" w:rsidP="0042713C">
      <w:pPr>
        <w:ind w:right="142"/>
        <w:jc w:val="right"/>
        <w:rPr>
          <w:rFonts w:ascii="Times New Roman" w:hAnsi="Times New Roman"/>
          <w:b/>
          <w:color w:val="0070C0"/>
          <w:sz w:val="24"/>
        </w:rPr>
      </w:pPr>
    </w:p>
    <w:p w14:paraId="7388A809" w14:textId="77777777" w:rsidR="00455869" w:rsidRDefault="00455869" w:rsidP="0042713C">
      <w:pPr>
        <w:ind w:right="142"/>
        <w:jc w:val="right"/>
        <w:rPr>
          <w:rFonts w:ascii="Times New Roman" w:hAnsi="Times New Roman"/>
          <w:b/>
          <w:color w:val="0070C0"/>
          <w:sz w:val="24"/>
        </w:rPr>
      </w:pPr>
    </w:p>
    <w:p w14:paraId="5CA35D46" w14:textId="77777777" w:rsidR="00455869" w:rsidRDefault="00455869" w:rsidP="0042713C">
      <w:pPr>
        <w:ind w:right="142"/>
        <w:jc w:val="right"/>
        <w:rPr>
          <w:rFonts w:ascii="Times New Roman" w:hAnsi="Times New Roman"/>
          <w:b/>
          <w:color w:val="0070C0"/>
          <w:sz w:val="24"/>
        </w:rPr>
      </w:pPr>
    </w:p>
    <w:p w14:paraId="023E37F3" w14:textId="77777777" w:rsidR="00455869" w:rsidRDefault="00455869" w:rsidP="0042713C">
      <w:pPr>
        <w:ind w:right="142"/>
        <w:jc w:val="right"/>
        <w:rPr>
          <w:rFonts w:ascii="Times New Roman" w:hAnsi="Times New Roman"/>
          <w:b/>
          <w:color w:val="0070C0"/>
          <w:sz w:val="24"/>
        </w:rPr>
      </w:pPr>
    </w:p>
    <w:p w14:paraId="27F51FE0" w14:textId="77777777" w:rsidR="00455869" w:rsidRDefault="00455869" w:rsidP="0042713C">
      <w:pPr>
        <w:ind w:right="142"/>
        <w:jc w:val="right"/>
        <w:rPr>
          <w:rFonts w:ascii="Times New Roman" w:hAnsi="Times New Roman"/>
          <w:b/>
          <w:color w:val="0070C0"/>
          <w:sz w:val="24"/>
        </w:rPr>
      </w:pPr>
    </w:p>
    <w:p w14:paraId="01D48981" w14:textId="77777777" w:rsidR="00455869" w:rsidRDefault="00455869" w:rsidP="0042713C">
      <w:pPr>
        <w:ind w:right="142"/>
        <w:jc w:val="right"/>
        <w:rPr>
          <w:rFonts w:ascii="Times New Roman" w:hAnsi="Times New Roman"/>
          <w:b/>
          <w:color w:val="0070C0"/>
          <w:sz w:val="24"/>
        </w:rPr>
      </w:pPr>
    </w:p>
    <w:p w14:paraId="51ABDC06" w14:textId="77777777" w:rsidR="00455869" w:rsidRDefault="00455869" w:rsidP="0042713C">
      <w:pPr>
        <w:ind w:right="142"/>
        <w:jc w:val="right"/>
        <w:rPr>
          <w:rFonts w:ascii="Times New Roman" w:hAnsi="Times New Roman"/>
          <w:b/>
          <w:color w:val="0070C0"/>
          <w:sz w:val="24"/>
        </w:rPr>
      </w:pPr>
    </w:p>
    <w:p w14:paraId="4924BAEE" w14:textId="77777777" w:rsidR="00455869" w:rsidRDefault="00455869" w:rsidP="0042713C">
      <w:pPr>
        <w:ind w:right="142"/>
        <w:jc w:val="right"/>
        <w:rPr>
          <w:rFonts w:ascii="Times New Roman" w:hAnsi="Times New Roman"/>
          <w:b/>
          <w:color w:val="0070C0"/>
          <w:sz w:val="24"/>
        </w:rPr>
      </w:pPr>
    </w:p>
    <w:p w14:paraId="21242AC2" w14:textId="77777777" w:rsidR="00455869" w:rsidRDefault="00455869" w:rsidP="0042713C">
      <w:pPr>
        <w:ind w:right="142"/>
        <w:jc w:val="right"/>
        <w:rPr>
          <w:rFonts w:ascii="Times New Roman" w:hAnsi="Times New Roman"/>
          <w:b/>
          <w:color w:val="0070C0"/>
          <w:sz w:val="24"/>
        </w:rPr>
      </w:pPr>
    </w:p>
    <w:p w14:paraId="03891658" w14:textId="77777777" w:rsidR="00455869" w:rsidRDefault="00455869" w:rsidP="0042713C">
      <w:pPr>
        <w:ind w:right="142"/>
        <w:jc w:val="right"/>
        <w:rPr>
          <w:rFonts w:ascii="Times New Roman" w:hAnsi="Times New Roman"/>
          <w:b/>
          <w:color w:val="0070C0"/>
          <w:sz w:val="24"/>
        </w:rPr>
      </w:pPr>
    </w:p>
    <w:p w14:paraId="2F265A76" w14:textId="77777777" w:rsidR="00455869" w:rsidRDefault="00566470"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06074856" w14:textId="77777777" w:rsidR="00F278A6" w:rsidRDefault="00566470" w:rsidP="0042713C">
      <w:pPr>
        <w:pStyle w:val="10"/>
        <w:ind w:right="142"/>
        <w:rPr>
          <w:szCs w:val="24"/>
        </w:rPr>
      </w:pPr>
      <w:r>
        <w:t>«</w:t>
      </w:r>
      <w:r w:rsidR="001A45DF" w:rsidRPr="001A45DF">
        <w:t>ОП.01</w:t>
      </w:r>
      <w:r>
        <w:t xml:space="preserve"> </w:t>
      </w:r>
      <w:r w:rsidR="00F278A6" w:rsidRPr="00C50E3B">
        <w:rPr>
          <w:szCs w:val="24"/>
        </w:rPr>
        <w:t xml:space="preserve">ОСНОВЫ МИКРОБИОЛОГИИ, САНИТАРИИ И ГИГИЕНЫ </w:t>
      </w:r>
    </w:p>
    <w:p w14:paraId="4B7F7BBD" w14:textId="36E83A09" w:rsidR="00EF0C0C" w:rsidRDefault="00F278A6" w:rsidP="0042713C">
      <w:pPr>
        <w:pStyle w:val="10"/>
        <w:ind w:right="142"/>
      </w:pPr>
      <w:r w:rsidRPr="00C50E3B">
        <w:rPr>
          <w:szCs w:val="24"/>
        </w:rPr>
        <w:t>В ПИЩЕВОМ ПРОИЗВОДСТВЕ</w:t>
      </w:r>
      <w:r w:rsidR="00566470">
        <w:t>»</w:t>
      </w:r>
    </w:p>
    <w:p w14:paraId="76887FBF" w14:textId="77777777" w:rsidR="00455869" w:rsidRDefault="00455869" w:rsidP="0042713C">
      <w:pPr>
        <w:pStyle w:val="10"/>
        <w:ind w:right="142"/>
      </w:pPr>
    </w:p>
    <w:p w14:paraId="6D99B001" w14:textId="77777777" w:rsidR="00455869" w:rsidRDefault="00455869" w:rsidP="0042713C">
      <w:pPr>
        <w:pStyle w:val="10"/>
        <w:ind w:right="142"/>
      </w:pPr>
    </w:p>
    <w:p w14:paraId="3C020CAD" w14:textId="77777777" w:rsidR="00455869" w:rsidRDefault="00455869" w:rsidP="0042713C">
      <w:pPr>
        <w:pStyle w:val="10"/>
        <w:ind w:right="142"/>
      </w:pPr>
    </w:p>
    <w:p w14:paraId="4D51ACF6" w14:textId="77777777" w:rsidR="00455869" w:rsidRDefault="00455869" w:rsidP="0042713C">
      <w:pPr>
        <w:pStyle w:val="10"/>
        <w:ind w:right="142"/>
      </w:pPr>
    </w:p>
    <w:p w14:paraId="51653AEC" w14:textId="77777777" w:rsidR="00455869" w:rsidRDefault="00455869" w:rsidP="0042713C">
      <w:pPr>
        <w:pStyle w:val="10"/>
        <w:ind w:right="142"/>
      </w:pPr>
    </w:p>
    <w:p w14:paraId="33925C9B" w14:textId="77777777" w:rsidR="00455869" w:rsidRDefault="00455869" w:rsidP="0042713C">
      <w:pPr>
        <w:pStyle w:val="10"/>
        <w:ind w:right="142"/>
      </w:pPr>
    </w:p>
    <w:p w14:paraId="10F77D3B" w14:textId="77777777" w:rsidR="00455869" w:rsidRDefault="00455869" w:rsidP="0042713C">
      <w:pPr>
        <w:pStyle w:val="10"/>
        <w:ind w:right="142"/>
      </w:pPr>
    </w:p>
    <w:p w14:paraId="018BE886" w14:textId="77777777" w:rsidR="00455869" w:rsidRDefault="00455869" w:rsidP="0042713C">
      <w:pPr>
        <w:pStyle w:val="10"/>
        <w:ind w:right="142"/>
      </w:pPr>
    </w:p>
    <w:p w14:paraId="5E80950E" w14:textId="05E332B9" w:rsidR="00314057" w:rsidRDefault="00314057" w:rsidP="0042713C">
      <w:pPr>
        <w:pStyle w:val="10"/>
        <w:ind w:right="142"/>
      </w:pPr>
    </w:p>
    <w:p w14:paraId="781DA79D" w14:textId="24B42C05" w:rsidR="00314057" w:rsidRDefault="00314057" w:rsidP="0042713C">
      <w:pPr>
        <w:pStyle w:val="10"/>
        <w:ind w:right="142"/>
      </w:pPr>
    </w:p>
    <w:p w14:paraId="2F098A91" w14:textId="77777777" w:rsidR="00314057" w:rsidRDefault="00314057" w:rsidP="0042713C">
      <w:pPr>
        <w:pStyle w:val="10"/>
        <w:ind w:right="142"/>
      </w:pPr>
    </w:p>
    <w:p w14:paraId="343273F2" w14:textId="5672B561" w:rsidR="00455869" w:rsidRDefault="00314057" w:rsidP="0042713C">
      <w:pPr>
        <w:pStyle w:val="1c"/>
        <w:ind w:right="142"/>
        <w:jc w:val="center"/>
        <w:rPr>
          <w:b/>
        </w:rPr>
      </w:pPr>
      <w:r>
        <w:rPr>
          <w:b/>
        </w:rPr>
        <w:t>2026 г</w:t>
      </w:r>
    </w:p>
    <w:p w14:paraId="0E96DADE" w14:textId="77777777" w:rsidR="00455869" w:rsidRPr="00314057" w:rsidRDefault="00566470" w:rsidP="0042713C">
      <w:pPr>
        <w:ind w:right="142"/>
        <w:rPr>
          <w:b/>
          <w:caps/>
          <w:sz w:val="24"/>
        </w:rPr>
      </w:pPr>
      <w:r>
        <w:br w:type="page"/>
      </w:r>
    </w:p>
    <w:p w14:paraId="4C5722DB" w14:textId="77777777" w:rsidR="00455869" w:rsidRDefault="00566470" w:rsidP="0042713C">
      <w:pPr>
        <w:pStyle w:val="17"/>
        <w:ind w:right="142"/>
        <w:rPr>
          <w:rFonts w:ascii="Times New Roman" w:hAnsi="Times New Roman"/>
        </w:rPr>
      </w:pPr>
      <w:bookmarkStart w:id="0" w:name="__RefHeading___1"/>
      <w:bookmarkEnd w:id="0"/>
      <w:r>
        <w:rPr>
          <w:rFonts w:ascii="Times New Roman" w:hAnsi="Times New Roman"/>
        </w:rPr>
        <w:lastRenderedPageBreak/>
        <w:t>СОДЕРЖАНИЕ ПРОГРАММЫ</w:t>
      </w:r>
    </w:p>
    <w:p w14:paraId="45E10BD7" w14:textId="77777777" w:rsidR="00455869" w:rsidRDefault="00566470" w:rsidP="0042713C">
      <w:pPr>
        <w:pStyle w:val="1fb"/>
        <w:tabs>
          <w:tab w:val="clear" w:pos="9639"/>
          <w:tab w:val="right" w:leader="dot" w:pos="9638"/>
        </w:tabs>
        <w:spacing w:line="240" w:lineRule="auto"/>
        <w:ind w:right="142"/>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6590209A" w14:textId="77777777" w:rsidR="00455869" w:rsidRDefault="00BF2943" w:rsidP="0042713C">
      <w:pPr>
        <w:pStyle w:val="1fb"/>
        <w:tabs>
          <w:tab w:val="clear" w:pos="9639"/>
          <w:tab w:val="right" w:leader="dot" w:pos="9638"/>
        </w:tabs>
        <w:spacing w:line="240" w:lineRule="auto"/>
        <w:ind w:right="142"/>
      </w:pPr>
      <w:hyperlink w:anchor="__RefHeading___2" w:history="1">
        <w:r w:rsidR="00566470">
          <w:t>1.    Общая характеристика ПРИМЕРНОЙ РАБОЧЕЙ ПРОГРАММЫ УЧЕБНОЙ ДИСЦИПЛИНЫ</w:t>
        </w:r>
        <w:r w:rsidR="00566470">
          <w:tab/>
        </w:r>
        <w:r w:rsidR="00566470">
          <w:fldChar w:fldCharType="begin"/>
        </w:r>
        <w:r w:rsidR="00566470">
          <w:instrText>PAGEREF __RefHeading___2 \h</w:instrText>
        </w:r>
        <w:r w:rsidR="00566470">
          <w:fldChar w:fldCharType="separate"/>
        </w:r>
        <w:r w:rsidR="00566470">
          <w:t>4</w:t>
        </w:r>
        <w:r w:rsidR="00566470">
          <w:fldChar w:fldCharType="end"/>
        </w:r>
      </w:hyperlink>
    </w:p>
    <w:p w14:paraId="653FAA8E" w14:textId="77777777" w:rsidR="00455869" w:rsidRDefault="00BF2943" w:rsidP="0042713C">
      <w:pPr>
        <w:pStyle w:val="21"/>
        <w:tabs>
          <w:tab w:val="clear" w:pos="9639"/>
          <w:tab w:val="right" w:leader="dot" w:pos="9638"/>
        </w:tabs>
        <w:ind w:right="142"/>
      </w:pPr>
      <w:hyperlink w:anchor="__RefHeading___3" w:history="1">
        <w:r w:rsidR="00566470">
          <w:t>1.1. Цель и место дисциплины в структуре образовательной программы</w:t>
        </w:r>
        <w:r w:rsidR="00566470">
          <w:tab/>
        </w:r>
        <w:r w:rsidR="00566470">
          <w:fldChar w:fldCharType="begin"/>
        </w:r>
        <w:r w:rsidR="00566470">
          <w:instrText>PAGEREF __RefHeading___3 \h</w:instrText>
        </w:r>
        <w:r w:rsidR="00566470">
          <w:fldChar w:fldCharType="separate"/>
        </w:r>
        <w:r w:rsidR="00566470">
          <w:t>4</w:t>
        </w:r>
        <w:r w:rsidR="00566470">
          <w:fldChar w:fldCharType="end"/>
        </w:r>
      </w:hyperlink>
    </w:p>
    <w:p w14:paraId="567EF807" w14:textId="77777777" w:rsidR="00455869" w:rsidRDefault="00BF2943" w:rsidP="0042713C">
      <w:pPr>
        <w:pStyle w:val="21"/>
        <w:tabs>
          <w:tab w:val="clear" w:pos="9639"/>
          <w:tab w:val="right" w:leader="dot" w:pos="9638"/>
        </w:tabs>
        <w:ind w:right="142"/>
      </w:pPr>
      <w:hyperlink w:anchor="__RefHeading___4" w:history="1">
        <w:r w:rsidR="00566470">
          <w:t>1.2. Планируемые результаты освоения дисциплины</w:t>
        </w:r>
        <w:r w:rsidR="00566470">
          <w:tab/>
        </w:r>
        <w:r w:rsidR="00566470">
          <w:fldChar w:fldCharType="begin"/>
        </w:r>
        <w:r w:rsidR="00566470">
          <w:instrText>PAGEREF __RefHeading___4 \h</w:instrText>
        </w:r>
        <w:r w:rsidR="00566470">
          <w:fldChar w:fldCharType="separate"/>
        </w:r>
        <w:r w:rsidR="00566470">
          <w:t>4</w:t>
        </w:r>
        <w:r w:rsidR="00566470">
          <w:fldChar w:fldCharType="end"/>
        </w:r>
      </w:hyperlink>
    </w:p>
    <w:p w14:paraId="5FFE1AB4" w14:textId="77777777" w:rsidR="00455869" w:rsidRDefault="00BF2943" w:rsidP="0042713C">
      <w:pPr>
        <w:pStyle w:val="1fb"/>
        <w:tabs>
          <w:tab w:val="clear" w:pos="9639"/>
          <w:tab w:val="right" w:leader="dot" w:pos="9638"/>
        </w:tabs>
        <w:spacing w:line="240" w:lineRule="auto"/>
        <w:ind w:right="142"/>
      </w:pPr>
      <w:hyperlink w:anchor="__RefHeading___5" w:history="1">
        <w:r w:rsidR="00566470">
          <w:t>2. Структура и содержание ДИСЦИПЛИНЫ</w:t>
        </w:r>
        <w:r w:rsidR="00566470">
          <w:tab/>
        </w:r>
        <w:r w:rsidR="00566470">
          <w:fldChar w:fldCharType="begin"/>
        </w:r>
        <w:r w:rsidR="00566470">
          <w:instrText>PAGEREF __RefHeading___5 \h</w:instrText>
        </w:r>
        <w:r w:rsidR="00566470">
          <w:fldChar w:fldCharType="separate"/>
        </w:r>
        <w:r w:rsidR="00566470">
          <w:t>4</w:t>
        </w:r>
        <w:r w:rsidR="00566470">
          <w:fldChar w:fldCharType="end"/>
        </w:r>
      </w:hyperlink>
    </w:p>
    <w:p w14:paraId="32535664" w14:textId="77777777" w:rsidR="00455869" w:rsidRDefault="00BF2943" w:rsidP="0042713C">
      <w:pPr>
        <w:pStyle w:val="21"/>
        <w:tabs>
          <w:tab w:val="clear" w:pos="9639"/>
          <w:tab w:val="right" w:leader="dot" w:pos="9638"/>
        </w:tabs>
        <w:ind w:right="142"/>
      </w:pPr>
      <w:hyperlink w:anchor="__RefHeading___6" w:history="1">
        <w:r w:rsidR="00566470">
          <w:t>2.1. Трудоемкость освоения дисциплины</w:t>
        </w:r>
        <w:r w:rsidR="00566470">
          <w:tab/>
        </w:r>
        <w:r w:rsidR="00566470">
          <w:fldChar w:fldCharType="begin"/>
        </w:r>
        <w:r w:rsidR="00566470">
          <w:instrText>PAGEREF __RefHeading___6 \h</w:instrText>
        </w:r>
        <w:r w:rsidR="00566470">
          <w:fldChar w:fldCharType="separate"/>
        </w:r>
        <w:r w:rsidR="00566470">
          <w:t>4</w:t>
        </w:r>
        <w:r w:rsidR="00566470">
          <w:fldChar w:fldCharType="end"/>
        </w:r>
      </w:hyperlink>
    </w:p>
    <w:p w14:paraId="4225FC7D" w14:textId="77777777" w:rsidR="00455869" w:rsidRDefault="00BF2943" w:rsidP="0042713C">
      <w:pPr>
        <w:pStyle w:val="21"/>
        <w:tabs>
          <w:tab w:val="clear" w:pos="9639"/>
          <w:tab w:val="right" w:leader="dot" w:pos="9638"/>
        </w:tabs>
        <w:ind w:right="142"/>
      </w:pPr>
      <w:hyperlink w:anchor="__RefHeading___7" w:history="1">
        <w:r w:rsidR="00566470">
          <w:t>2.2. Примерное содержание дисциплины</w:t>
        </w:r>
        <w:r w:rsidR="00566470">
          <w:tab/>
        </w:r>
        <w:r w:rsidR="00566470">
          <w:fldChar w:fldCharType="begin"/>
        </w:r>
        <w:r w:rsidR="00566470">
          <w:instrText>PAGEREF __RefHeading___7 \h</w:instrText>
        </w:r>
        <w:r w:rsidR="00566470">
          <w:fldChar w:fldCharType="separate"/>
        </w:r>
        <w:r w:rsidR="00566470">
          <w:t>5</w:t>
        </w:r>
        <w:r w:rsidR="00566470">
          <w:fldChar w:fldCharType="end"/>
        </w:r>
      </w:hyperlink>
    </w:p>
    <w:p w14:paraId="46543029" w14:textId="77777777" w:rsidR="00455869" w:rsidRDefault="00BF2943" w:rsidP="0042713C">
      <w:pPr>
        <w:pStyle w:val="21"/>
        <w:tabs>
          <w:tab w:val="clear" w:pos="9639"/>
          <w:tab w:val="right" w:leader="dot" w:pos="9638"/>
        </w:tabs>
        <w:ind w:right="142"/>
      </w:pPr>
      <w:hyperlink w:anchor="__RefHeading___8" w:history="1">
        <w:r w:rsidR="00566470">
          <w:t>При наличии</w:t>
        </w:r>
        <w:r w:rsidR="00566470">
          <w:tab/>
        </w:r>
        <w:r w:rsidR="00566470">
          <w:fldChar w:fldCharType="begin"/>
        </w:r>
        <w:r w:rsidR="00566470">
          <w:instrText>PAGEREF __RefHeading___8 \h</w:instrText>
        </w:r>
        <w:r w:rsidR="00566470">
          <w:fldChar w:fldCharType="separate"/>
        </w:r>
        <w:r w:rsidR="00566470">
          <w:t>5</w:t>
        </w:r>
        <w:r w:rsidR="00566470">
          <w:fldChar w:fldCharType="end"/>
        </w:r>
      </w:hyperlink>
    </w:p>
    <w:p w14:paraId="26C86C30" w14:textId="77777777" w:rsidR="00455869" w:rsidRDefault="00BF2943" w:rsidP="0042713C">
      <w:pPr>
        <w:pStyle w:val="21"/>
        <w:tabs>
          <w:tab w:val="clear" w:pos="9639"/>
          <w:tab w:val="right" w:leader="dot" w:pos="9638"/>
        </w:tabs>
        <w:ind w:right="142"/>
      </w:pPr>
      <w:hyperlink w:anchor="__RefHeading___9" w:history="1">
        <w:r w:rsidR="00566470">
          <w:t>2.3. Курсовой проект (работа)</w:t>
        </w:r>
        <w:r w:rsidR="00566470">
          <w:tab/>
        </w:r>
        <w:r w:rsidR="00566470">
          <w:fldChar w:fldCharType="begin"/>
        </w:r>
        <w:r w:rsidR="00566470">
          <w:instrText>PAGEREF __RefHeading___9 \h</w:instrText>
        </w:r>
        <w:r w:rsidR="00566470">
          <w:fldChar w:fldCharType="separate"/>
        </w:r>
        <w:r w:rsidR="00566470">
          <w:t>5</w:t>
        </w:r>
        <w:r w:rsidR="00566470">
          <w:fldChar w:fldCharType="end"/>
        </w:r>
      </w:hyperlink>
    </w:p>
    <w:p w14:paraId="71EB385D" w14:textId="77777777" w:rsidR="00455869" w:rsidRDefault="00BF2943" w:rsidP="0042713C">
      <w:pPr>
        <w:pStyle w:val="1fb"/>
        <w:tabs>
          <w:tab w:val="clear" w:pos="9639"/>
          <w:tab w:val="right" w:leader="dot" w:pos="9638"/>
        </w:tabs>
        <w:spacing w:line="240" w:lineRule="auto"/>
        <w:ind w:right="142"/>
      </w:pPr>
      <w:hyperlink w:anchor="__RefHeading___10" w:history="1">
        <w:r w:rsidR="00566470">
          <w:t>3. Условия реализации ДИСЦИПЛИНЫ</w:t>
        </w:r>
        <w:r w:rsidR="00566470">
          <w:tab/>
        </w:r>
        <w:r w:rsidR="00566470">
          <w:fldChar w:fldCharType="begin"/>
        </w:r>
        <w:r w:rsidR="00566470">
          <w:instrText>PAGEREF __RefHeading___10 \h</w:instrText>
        </w:r>
        <w:r w:rsidR="00566470">
          <w:fldChar w:fldCharType="separate"/>
        </w:r>
        <w:r w:rsidR="00566470">
          <w:t>6</w:t>
        </w:r>
        <w:r w:rsidR="00566470">
          <w:fldChar w:fldCharType="end"/>
        </w:r>
      </w:hyperlink>
    </w:p>
    <w:p w14:paraId="67DE3A33" w14:textId="77777777" w:rsidR="00455869" w:rsidRDefault="00BF2943" w:rsidP="0042713C">
      <w:pPr>
        <w:pStyle w:val="21"/>
        <w:tabs>
          <w:tab w:val="clear" w:pos="9639"/>
          <w:tab w:val="right" w:leader="dot" w:pos="9638"/>
        </w:tabs>
        <w:ind w:right="142"/>
      </w:pPr>
      <w:hyperlink w:anchor="__RefHeading___11" w:history="1">
        <w:r w:rsidR="00566470">
          <w:t>3.1. Материально-техническое обеспечение</w:t>
        </w:r>
        <w:r w:rsidR="00566470">
          <w:tab/>
        </w:r>
        <w:r w:rsidR="00566470">
          <w:fldChar w:fldCharType="begin"/>
        </w:r>
        <w:r w:rsidR="00566470">
          <w:instrText>PAGEREF __RefHeading___11 \h</w:instrText>
        </w:r>
        <w:r w:rsidR="00566470">
          <w:fldChar w:fldCharType="separate"/>
        </w:r>
        <w:r w:rsidR="00566470">
          <w:t>6</w:t>
        </w:r>
        <w:r w:rsidR="00566470">
          <w:fldChar w:fldCharType="end"/>
        </w:r>
      </w:hyperlink>
    </w:p>
    <w:p w14:paraId="536B9E74" w14:textId="77777777" w:rsidR="00455869" w:rsidRDefault="00BF2943" w:rsidP="0042713C">
      <w:pPr>
        <w:pStyle w:val="21"/>
        <w:tabs>
          <w:tab w:val="clear" w:pos="9639"/>
          <w:tab w:val="right" w:leader="dot" w:pos="9638"/>
        </w:tabs>
        <w:ind w:right="142"/>
      </w:pPr>
      <w:hyperlink w:anchor="__RefHeading___12" w:history="1">
        <w:r w:rsidR="00566470">
          <w:t>3.2. Учебно-методическое обеспечение</w:t>
        </w:r>
        <w:r w:rsidR="00566470">
          <w:tab/>
        </w:r>
        <w:r w:rsidR="00566470">
          <w:fldChar w:fldCharType="begin"/>
        </w:r>
        <w:r w:rsidR="00566470">
          <w:instrText>PAGEREF __RefHeading___12 \h</w:instrText>
        </w:r>
        <w:r w:rsidR="00566470">
          <w:fldChar w:fldCharType="separate"/>
        </w:r>
        <w:r w:rsidR="00566470">
          <w:t>6</w:t>
        </w:r>
        <w:r w:rsidR="00566470">
          <w:fldChar w:fldCharType="end"/>
        </w:r>
      </w:hyperlink>
    </w:p>
    <w:p w14:paraId="62AA9F81" w14:textId="77777777" w:rsidR="00455869" w:rsidRDefault="00BF2943" w:rsidP="0042713C">
      <w:pPr>
        <w:pStyle w:val="1fb"/>
        <w:tabs>
          <w:tab w:val="clear" w:pos="9639"/>
          <w:tab w:val="right" w:leader="dot" w:pos="9638"/>
        </w:tabs>
        <w:spacing w:line="240" w:lineRule="auto"/>
        <w:ind w:right="142"/>
      </w:pPr>
      <w:hyperlink w:anchor="__RefHeading___13" w:history="1">
        <w:r w:rsidR="00566470">
          <w:t>4. Контроль и оценка результатов освоения ДИСЦИПЛИНЫ</w:t>
        </w:r>
        <w:r w:rsidR="00566470">
          <w:tab/>
        </w:r>
        <w:r w:rsidR="00566470">
          <w:fldChar w:fldCharType="begin"/>
        </w:r>
        <w:r w:rsidR="00566470">
          <w:instrText>PAGEREF __RefHeading___13 \h</w:instrText>
        </w:r>
        <w:r w:rsidR="00566470">
          <w:fldChar w:fldCharType="separate"/>
        </w:r>
        <w:r w:rsidR="00566470">
          <w:t>6</w:t>
        </w:r>
        <w:r w:rsidR="00566470">
          <w:fldChar w:fldCharType="end"/>
        </w:r>
      </w:hyperlink>
    </w:p>
    <w:p w14:paraId="46B61020" w14:textId="77777777" w:rsidR="00455869" w:rsidRDefault="00566470" w:rsidP="0042713C">
      <w:pPr>
        <w:ind w:right="142"/>
      </w:pPr>
      <w:r>
        <w:fldChar w:fldCharType="end"/>
      </w:r>
    </w:p>
    <w:p w14:paraId="5195638E" w14:textId="77777777" w:rsidR="00455869" w:rsidRDefault="00455869" w:rsidP="0042713C">
      <w:pPr>
        <w:ind w:right="142"/>
        <w:sectPr w:rsidR="00455869" w:rsidSect="00F278A6">
          <w:headerReference w:type="even" r:id="rId8"/>
          <w:headerReference w:type="default" r:id="rId9"/>
          <w:pgSz w:w="11906" w:h="16838"/>
          <w:pgMar w:top="1134" w:right="707" w:bottom="1134" w:left="1701" w:header="709" w:footer="709" w:gutter="0"/>
          <w:cols w:space="720"/>
        </w:sectPr>
      </w:pPr>
    </w:p>
    <w:p w14:paraId="6B1926CF" w14:textId="77777777" w:rsidR="00455869" w:rsidRDefault="00566470" w:rsidP="0042713C">
      <w:pPr>
        <w:pStyle w:val="17"/>
        <w:numPr>
          <w:ilvl w:val="0"/>
          <w:numId w:val="1"/>
        </w:numPr>
        <w:ind w:right="142"/>
      </w:pPr>
      <w:bookmarkStart w:id="1" w:name="__RefHeading___2"/>
      <w:bookmarkEnd w:id="1"/>
      <w:r>
        <w:lastRenderedPageBreak/>
        <w:t>Общая характеристика</w:t>
      </w:r>
      <w:r>
        <w:rPr>
          <w:rFonts w:asciiTheme="minorHAnsi" w:hAnsiTheme="minorHAnsi"/>
        </w:rPr>
        <w:t xml:space="preserve"> </w:t>
      </w:r>
      <w:bookmarkStart w:id="2" w:name="_Hlk158201963"/>
      <w:r>
        <w:t>ПРИМЕРНОЙ РАБОЧЕЙ ПРОГРАММЫ УЧЕБНОЙ ДИСЦИПЛИНЫ</w:t>
      </w:r>
    </w:p>
    <w:bookmarkEnd w:id="2"/>
    <w:p w14:paraId="222EDBDF" w14:textId="11474529" w:rsidR="00314057" w:rsidRDefault="00314057" w:rsidP="0042713C">
      <w:pPr>
        <w:pStyle w:val="10"/>
        <w:ind w:right="142"/>
      </w:pPr>
      <w:r>
        <w:t>«</w:t>
      </w:r>
      <w:r w:rsidRPr="001A45DF">
        <w:t>ОП.01</w:t>
      </w:r>
      <w:r>
        <w:t xml:space="preserve"> </w:t>
      </w:r>
      <w:r w:rsidR="00F278A6" w:rsidRPr="00C50E3B">
        <w:rPr>
          <w:szCs w:val="24"/>
        </w:rPr>
        <w:t>Основы микробиологии, санитарии и гигиены в пищевом производстве</w:t>
      </w:r>
      <w:r>
        <w:t>»</w:t>
      </w:r>
    </w:p>
    <w:p w14:paraId="3FD8C467" w14:textId="77777777" w:rsidR="00455869" w:rsidRDefault="00455869" w:rsidP="0042713C">
      <w:pPr>
        <w:pStyle w:val="1c"/>
        <w:ind w:right="142"/>
      </w:pPr>
    </w:p>
    <w:p w14:paraId="79F37550" w14:textId="77777777" w:rsidR="00455869" w:rsidRDefault="00566470" w:rsidP="0042713C">
      <w:pPr>
        <w:pStyle w:val="112"/>
        <w:spacing w:line="240" w:lineRule="auto"/>
        <w:ind w:right="142"/>
        <w:rPr>
          <w:rFonts w:ascii="Times New Roman" w:hAnsi="Times New Roman"/>
        </w:rPr>
      </w:pPr>
      <w:bookmarkStart w:id="3" w:name="__RefHeading___3"/>
      <w:bookmarkEnd w:id="3"/>
      <w:r>
        <w:rPr>
          <w:rFonts w:ascii="Times New Roman" w:hAnsi="Times New Roman"/>
        </w:rPr>
        <w:t>1.1. Цель и место дисциплины в структуре образовательной программы</w:t>
      </w:r>
    </w:p>
    <w:p w14:paraId="3277FF2C" w14:textId="77777777" w:rsidR="00F278A6" w:rsidRPr="00315F34" w:rsidRDefault="00566470" w:rsidP="00427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firstLine="709"/>
        <w:jc w:val="both"/>
        <w:rPr>
          <w:rFonts w:ascii="Times New Roman" w:hAnsi="Times New Roman"/>
          <w:b/>
          <w:sz w:val="24"/>
          <w:szCs w:val="24"/>
        </w:rPr>
      </w:pPr>
      <w:r>
        <w:rPr>
          <w:rFonts w:ascii="Times New Roman" w:hAnsi="Times New Roman"/>
          <w:sz w:val="24"/>
        </w:rPr>
        <w:t xml:space="preserve">Цель дисциплины </w:t>
      </w:r>
      <w:r w:rsidRPr="001A45DF">
        <w:rPr>
          <w:rFonts w:ascii="Times New Roman" w:hAnsi="Times New Roman"/>
          <w:sz w:val="24"/>
        </w:rPr>
        <w:t>«</w:t>
      </w:r>
      <w:r w:rsidR="00F278A6" w:rsidRPr="00C50E3B">
        <w:rPr>
          <w:rFonts w:ascii="Times New Roman" w:hAnsi="Times New Roman"/>
          <w:sz w:val="24"/>
          <w:szCs w:val="24"/>
        </w:rPr>
        <w:t>Основы микробиологии, санитарии и гигиены в пищевом производстве</w:t>
      </w:r>
      <w:r w:rsidRPr="001A45DF">
        <w:rPr>
          <w:rFonts w:ascii="Times New Roman" w:hAnsi="Times New Roman"/>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E133CE">
        <w:rPr>
          <w:rFonts w:ascii="Times New Roman" w:hAnsi="Times New Roman"/>
          <w:sz w:val="24"/>
        </w:rPr>
        <w:t>о</w:t>
      </w:r>
      <w:r w:rsidR="00E133CE" w:rsidRPr="00433A8E">
        <w:rPr>
          <w:rFonts w:ascii="Times New Roman" w:hAnsi="Times New Roman"/>
          <w:szCs w:val="24"/>
        </w:rPr>
        <w:t>сновны</w:t>
      </w:r>
      <w:r w:rsidR="00E133CE">
        <w:rPr>
          <w:rFonts w:ascii="Times New Roman" w:hAnsi="Times New Roman"/>
          <w:szCs w:val="24"/>
        </w:rPr>
        <w:t>х</w:t>
      </w:r>
      <w:r w:rsidR="00E133CE" w:rsidRPr="00433A8E">
        <w:rPr>
          <w:rFonts w:ascii="Times New Roman" w:hAnsi="Times New Roman"/>
          <w:szCs w:val="24"/>
        </w:rPr>
        <w:t xml:space="preserve"> вид</w:t>
      </w:r>
      <w:r w:rsidR="00E133CE">
        <w:rPr>
          <w:rFonts w:ascii="Times New Roman" w:hAnsi="Times New Roman"/>
          <w:szCs w:val="24"/>
        </w:rPr>
        <w:t>ах</w:t>
      </w:r>
      <w:r w:rsidR="00E133CE" w:rsidRPr="00433A8E">
        <w:rPr>
          <w:rFonts w:ascii="Times New Roman" w:hAnsi="Times New Roman"/>
          <w:szCs w:val="24"/>
        </w:rPr>
        <w:t xml:space="preserve"> механизмов</w:t>
      </w:r>
      <w:r w:rsidR="00E133CE">
        <w:rPr>
          <w:rFonts w:ascii="Times New Roman" w:hAnsi="Times New Roman"/>
          <w:szCs w:val="24"/>
        </w:rPr>
        <w:t xml:space="preserve">. </w:t>
      </w:r>
      <w:r w:rsidR="00E133CE" w:rsidRPr="0051090C">
        <w:rPr>
          <w:rFonts w:ascii="Times New Roman" w:hAnsi="Times New Roman"/>
          <w:sz w:val="24"/>
          <w:szCs w:val="24"/>
        </w:rPr>
        <w:t xml:space="preserve">Особое значение дисциплина имеет при формировании и развитии </w:t>
      </w:r>
      <w:r w:rsidR="00F278A6" w:rsidRPr="00323192">
        <w:rPr>
          <w:rFonts w:ascii="Times New Roman" w:hAnsi="Times New Roman"/>
          <w:sz w:val="24"/>
          <w:szCs w:val="24"/>
        </w:rPr>
        <w:t>ОК 0</w:t>
      </w:r>
      <w:r w:rsidR="00F278A6">
        <w:rPr>
          <w:rFonts w:ascii="Times New Roman" w:hAnsi="Times New Roman"/>
          <w:sz w:val="24"/>
          <w:szCs w:val="24"/>
        </w:rPr>
        <w:t>1</w:t>
      </w:r>
      <w:r w:rsidR="00F278A6" w:rsidRPr="00323192">
        <w:rPr>
          <w:rFonts w:ascii="Times New Roman" w:hAnsi="Times New Roman"/>
          <w:sz w:val="24"/>
          <w:szCs w:val="24"/>
        </w:rPr>
        <w:t>; ОК 0</w:t>
      </w:r>
      <w:r w:rsidR="00F278A6">
        <w:rPr>
          <w:rFonts w:ascii="Times New Roman" w:hAnsi="Times New Roman"/>
          <w:sz w:val="24"/>
          <w:szCs w:val="24"/>
        </w:rPr>
        <w:t>2, ОК 04, ОК 07, ОК 09.</w:t>
      </w:r>
    </w:p>
    <w:p w14:paraId="72043FA7" w14:textId="6F44B065" w:rsidR="00455869" w:rsidRDefault="00566470" w:rsidP="0042713C">
      <w:pPr>
        <w:ind w:right="142" w:firstLine="709"/>
        <w:jc w:val="both"/>
        <w:rPr>
          <w:rFonts w:ascii="Times New Roman" w:hAnsi="Times New Roman"/>
          <w:sz w:val="24"/>
        </w:rPr>
      </w:pPr>
      <w:r>
        <w:rPr>
          <w:rFonts w:ascii="Times New Roman" w:hAnsi="Times New Roman"/>
          <w:sz w:val="24"/>
        </w:rPr>
        <w:t>Дисциплина «</w:t>
      </w:r>
      <w:r w:rsidR="00F278A6" w:rsidRPr="00C50E3B">
        <w:rPr>
          <w:rFonts w:ascii="Times New Roman" w:hAnsi="Times New Roman"/>
          <w:sz w:val="24"/>
          <w:szCs w:val="24"/>
        </w:rPr>
        <w:t>Основы микробиологии, санитарии и гигиены в пищевом производстве</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sidR="001A45DF">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280AE4B4" w14:textId="77777777" w:rsidR="00455869" w:rsidRDefault="00455869" w:rsidP="0042713C">
      <w:pPr>
        <w:ind w:right="142" w:firstLine="709"/>
        <w:jc w:val="both"/>
        <w:rPr>
          <w:rFonts w:ascii="Times New Roman" w:hAnsi="Times New Roman"/>
          <w:sz w:val="24"/>
        </w:rPr>
      </w:pPr>
    </w:p>
    <w:p w14:paraId="44F48AC2" w14:textId="77777777" w:rsidR="00455869" w:rsidRDefault="00566470" w:rsidP="0042713C">
      <w:pPr>
        <w:pStyle w:val="112"/>
        <w:spacing w:line="240" w:lineRule="auto"/>
        <w:ind w:right="142"/>
        <w:rPr>
          <w:rFonts w:ascii="Times New Roman" w:hAnsi="Times New Roman"/>
        </w:rPr>
      </w:pPr>
      <w:bookmarkStart w:id="4" w:name="__RefHeading___4"/>
      <w:bookmarkEnd w:id="4"/>
      <w:r>
        <w:rPr>
          <w:rFonts w:ascii="Times New Roman" w:hAnsi="Times New Roman"/>
        </w:rPr>
        <w:t>1.2. Планируемые результаты освоения дисциплины</w:t>
      </w:r>
    </w:p>
    <w:p w14:paraId="747C053F" w14:textId="1AD4CF42" w:rsidR="00455869" w:rsidRDefault="00566470" w:rsidP="0042713C">
      <w:pPr>
        <w:ind w:right="142"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364B6C">
        <w:rPr>
          <w:rFonts w:ascii="Times New Roman" w:hAnsi="Times New Roman"/>
          <w:sz w:val="24"/>
        </w:rPr>
        <w:t>ПОП</w:t>
      </w:r>
      <w:r>
        <w:rPr>
          <w:rFonts w:ascii="Times New Roman" w:hAnsi="Times New Roman"/>
          <w:sz w:val="24"/>
        </w:rPr>
        <w:t>).</w:t>
      </w:r>
    </w:p>
    <w:p w14:paraId="54E23ABF" w14:textId="77777777" w:rsidR="00455869" w:rsidRDefault="00566470" w:rsidP="0042713C">
      <w:pPr>
        <w:spacing w:after="120"/>
        <w:ind w:right="142"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532"/>
        <w:gridCol w:w="4536"/>
      </w:tblGrid>
      <w:tr w:rsidR="007F414A" w:rsidRPr="00AF6C02" w14:paraId="4667B135" w14:textId="77777777" w:rsidTr="001A45DF">
        <w:tc>
          <w:tcPr>
            <w:tcW w:w="850" w:type="dxa"/>
            <w:tcBorders>
              <w:top w:val="single" w:sz="4" w:space="0" w:color="auto"/>
              <w:left w:val="single" w:sz="4" w:space="0" w:color="auto"/>
              <w:right w:val="single" w:sz="4" w:space="0" w:color="auto"/>
            </w:tcBorders>
          </w:tcPr>
          <w:p w14:paraId="2E7E9BAB" w14:textId="17D9A951" w:rsidR="007F414A" w:rsidRPr="00E73075" w:rsidRDefault="007F414A" w:rsidP="0042713C">
            <w:pPr>
              <w:ind w:right="142"/>
              <w:jc w:val="center"/>
              <w:rPr>
                <w:rFonts w:ascii="Times New Roman" w:hAnsi="Times New Roman"/>
                <w:b/>
                <w:bCs/>
                <w:sz w:val="24"/>
                <w:szCs w:val="24"/>
              </w:rPr>
            </w:pPr>
            <w:bookmarkStart w:id="5" w:name="_Hlk158201861"/>
            <w:bookmarkEnd w:id="5"/>
            <w:r w:rsidRPr="00E73075">
              <w:rPr>
                <w:rFonts w:ascii="Times New Roman" w:hAnsi="Times New Roman"/>
                <w:b/>
                <w:bCs/>
                <w:sz w:val="24"/>
                <w:szCs w:val="24"/>
              </w:rPr>
              <w:t>Код</w:t>
            </w:r>
            <w:r w:rsidRPr="00E73075">
              <w:rPr>
                <w:rStyle w:val="40"/>
              </w:rPr>
              <w:t xml:space="preserve"> </w:t>
            </w:r>
          </w:p>
          <w:p w14:paraId="3299C65C" w14:textId="4A26AC7D" w:rsidR="007F414A" w:rsidRPr="007F414A" w:rsidRDefault="007F414A" w:rsidP="0042713C">
            <w:pPr>
              <w:ind w:right="142"/>
              <w:jc w:val="center"/>
            </w:pPr>
            <w:r w:rsidRPr="00E73075">
              <w:rPr>
                <w:rFonts w:ascii="Times New Roman" w:hAnsi="Times New Roman"/>
                <w:b/>
                <w:bCs/>
                <w:sz w:val="24"/>
                <w:szCs w:val="24"/>
              </w:rPr>
              <w:t>ПК, ОК</w:t>
            </w:r>
          </w:p>
        </w:tc>
        <w:tc>
          <w:tcPr>
            <w:tcW w:w="4532" w:type="dxa"/>
            <w:tcBorders>
              <w:top w:val="single" w:sz="4" w:space="0" w:color="auto"/>
              <w:left w:val="single" w:sz="4" w:space="0" w:color="auto"/>
              <w:right w:val="single" w:sz="4" w:space="0" w:color="auto"/>
            </w:tcBorders>
          </w:tcPr>
          <w:p w14:paraId="505B93F5" w14:textId="77777777" w:rsidR="007F414A" w:rsidRPr="00AF6C02" w:rsidRDefault="007F414A" w:rsidP="0042713C">
            <w:pPr>
              <w:ind w:right="142"/>
              <w:jc w:val="center"/>
              <w:rPr>
                <w:rFonts w:ascii="Times New Roman" w:hAnsi="Times New Roman"/>
                <w:b/>
                <w:sz w:val="24"/>
                <w:szCs w:val="24"/>
              </w:rPr>
            </w:pPr>
            <w:r w:rsidRPr="00AF6C02">
              <w:rPr>
                <w:rFonts w:ascii="Times New Roman" w:hAnsi="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48045B" w14:textId="77777777" w:rsidR="007F414A" w:rsidRPr="00AF6C02" w:rsidRDefault="007F414A" w:rsidP="0042713C">
            <w:pPr>
              <w:ind w:right="142"/>
              <w:jc w:val="center"/>
              <w:rPr>
                <w:rFonts w:ascii="Times New Roman" w:hAnsi="Times New Roman"/>
                <w:b/>
                <w:i/>
                <w:sz w:val="24"/>
                <w:szCs w:val="24"/>
              </w:rPr>
            </w:pPr>
            <w:r w:rsidRPr="00AF6C02">
              <w:rPr>
                <w:rFonts w:ascii="Times New Roman" w:hAnsi="Times New Roman"/>
                <w:b/>
                <w:sz w:val="24"/>
                <w:szCs w:val="24"/>
              </w:rPr>
              <w:t>Знать</w:t>
            </w:r>
          </w:p>
        </w:tc>
      </w:tr>
      <w:tr w:rsidR="001A45DF" w:rsidRPr="00AF6C02" w14:paraId="679194DE" w14:textId="77777777" w:rsidTr="001A45DF">
        <w:tc>
          <w:tcPr>
            <w:tcW w:w="850" w:type="dxa"/>
            <w:tcBorders>
              <w:top w:val="single" w:sz="4" w:space="0" w:color="auto"/>
              <w:left w:val="single" w:sz="4" w:space="0" w:color="auto"/>
              <w:right w:val="single" w:sz="4" w:space="0" w:color="auto"/>
            </w:tcBorders>
          </w:tcPr>
          <w:p w14:paraId="130624AF"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t>ОК.01</w:t>
            </w:r>
          </w:p>
        </w:tc>
        <w:tc>
          <w:tcPr>
            <w:tcW w:w="4532" w:type="dxa"/>
            <w:tcBorders>
              <w:top w:val="single" w:sz="4" w:space="0" w:color="auto"/>
              <w:left w:val="single" w:sz="4" w:space="0" w:color="auto"/>
              <w:right w:val="single" w:sz="4" w:space="0" w:color="auto"/>
            </w:tcBorders>
            <w:hideMark/>
          </w:tcPr>
          <w:p w14:paraId="1584AD5A" w14:textId="4A945EF0"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распознавать задачу и/или проблему в профессиональном и/или социальном контексте;</w:t>
            </w:r>
          </w:p>
          <w:p w14:paraId="1DFB1636"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448FD827"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5D643565"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68614CBD"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77C9E1D2"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16E93C76"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0CC1486C"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6E040AA2" w14:textId="77777777" w:rsidR="001A45DF" w:rsidRPr="008D25C9"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C18D9EB" w14:textId="77777777" w:rsidR="001A45DF" w:rsidRPr="00AF6C02" w:rsidRDefault="001A45DF" w:rsidP="0042713C">
            <w:pPr>
              <w:ind w:right="142"/>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06CE9F5" w14:textId="77777777" w:rsidR="001A45DF" w:rsidRPr="007341D7" w:rsidRDefault="001A45DF" w:rsidP="0042713C">
            <w:pPr>
              <w:suppressAutoHyphens/>
              <w:ind w:right="142"/>
              <w:jc w:val="both"/>
              <w:rPr>
                <w:rFonts w:ascii="Times New Roman" w:hAnsi="Times New Roman"/>
                <w:bCs/>
                <w:sz w:val="24"/>
                <w:szCs w:val="24"/>
              </w:rPr>
            </w:pPr>
            <w:r w:rsidRPr="00AB6B7A">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D5830D2" w14:textId="77777777" w:rsidR="001A45DF" w:rsidRPr="00AB6B7A" w:rsidRDefault="001A45DF" w:rsidP="0042713C">
            <w:pPr>
              <w:ind w:right="142"/>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A45DF" w:rsidRPr="00AF6C02" w14:paraId="02164130" w14:textId="77777777" w:rsidTr="001A45DF">
        <w:tc>
          <w:tcPr>
            <w:tcW w:w="850" w:type="dxa"/>
            <w:tcBorders>
              <w:left w:val="single" w:sz="4" w:space="0" w:color="auto"/>
              <w:bottom w:val="single" w:sz="4" w:space="0" w:color="auto"/>
              <w:right w:val="single" w:sz="4" w:space="0" w:color="auto"/>
            </w:tcBorders>
          </w:tcPr>
          <w:p w14:paraId="5708EB1A"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t>ОК.02</w:t>
            </w:r>
          </w:p>
        </w:tc>
        <w:tc>
          <w:tcPr>
            <w:tcW w:w="4532" w:type="dxa"/>
            <w:tcBorders>
              <w:left w:val="single" w:sz="4" w:space="0" w:color="auto"/>
              <w:bottom w:val="single" w:sz="4" w:space="0" w:color="auto"/>
              <w:right w:val="single" w:sz="4" w:space="0" w:color="auto"/>
            </w:tcBorders>
          </w:tcPr>
          <w:p w14:paraId="0C303837" w14:textId="77777777" w:rsidR="001A45DF" w:rsidRPr="00AF6C02"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w:t>
            </w:r>
            <w:r w:rsidRPr="00AB6B7A">
              <w:rPr>
                <w:rFonts w:ascii="Times New Roman" w:hAnsi="Times New Roman"/>
                <w:bCs/>
                <w:sz w:val="24"/>
                <w:szCs w:val="24"/>
              </w:rPr>
              <w:lastRenderedPageBreak/>
              <w:t xml:space="preserve">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0E93B72"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w:t>
            </w:r>
            <w:r w:rsidRPr="00AB6B7A">
              <w:rPr>
                <w:rFonts w:ascii="Times New Roman" w:hAnsi="Times New Roman"/>
                <w:bCs/>
                <w:sz w:val="24"/>
                <w:szCs w:val="24"/>
              </w:rPr>
              <w:lastRenderedPageBreak/>
              <w:t>числе с использованием цифровых средств.</w:t>
            </w:r>
          </w:p>
        </w:tc>
      </w:tr>
      <w:tr w:rsidR="001A45DF" w:rsidRPr="00AF6C02" w14:paraId="497DA98E" w14:textId="77777777" w:rsidTr="001A45DF">
        <w:tc>
          <w:tcPr>
            <w:tcW w:w="850" w:type="dxa"/>
            <w:tcBorders>
              <w:left w:val="single" w:sz="4" w:space="0" w:color="auto"/>
              <w:bottom w:val="single" w:sz="4" w:space="0" w:color="auto"/>
              <w:right w:val="single" w:sz="4" w:space="0" w:color="auto"/>
            </w:tcBorders>
          </w:tcPr>
          <w:p w14:paraId="2ACF7D1F"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lastRenderedPageBreak/>
              <w:t>ОК.03</w:t>
            </w:r>
          </w:p>
        </w:tc>
        <w:tc>
          <w:tcPr>
            <w:tcW w:w="4532" w:type="dxa"/>
            <w:tcBorders>
              <w:left w:val="single" w:sz="4" w:space="0" w:color="auto"/>
              <w:bottom w:val="single" w:sz="4" w:space="0" w:color="auto"/>
              <w:right w:val="single" w:sz="4" w:space="0" w:color="auto"/>
            </w:tcBorders>
          </w:tcPr>
          <w:p w14:paraId="74FFC7F5"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AB6B7A">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3A6ED9B"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1A45DF" w:rsidRPr="00AF6C02" w14:paraId="75FAF4E6" w14:textId="77777777" w:rsidTr="001A45DF">
        <w:tc>
          <w:tcPr>
            <w:tcW w:w="850" w:type="dxa"/>
            <w:tcBorders>
              <w:left w:val="single" w:sz="4" w:space="0" w:color="auto"/>
              <w:bottom w:val="single" w:sz="4" w:space="0" w:color="auto"/>
              <w:right w:val="single" w:sz="4" w:space="0" w:color="auto"/>
            </w:tcBorders>
          </w:tcPr>
          <w:p w14:paraId="74DE86DF"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t>ОК.05</w:t>
            </w:r>
          </w:p>
        </w:tc>
        <w:tc>
          <w:tcPr>
            <w:tcW w:w="4532" w:type="dxa"/>
            <w:tcBorders>
              <w:left w:val="single" w:sz="4" w:space="0" w:color="auto"/>
              <w:bottom w:val="single" w:sz="4" w:space="0" w:color="auto"/>
              <w:right w:val="single" w:sz="4" w:space="0" w:color="auto"/>
            </w:tcBorders>
          </w:tcPr>
          <w:p w14:paraId="17E9147F"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B6B7A">
              <w:rPr>
                <w:rFonts w:ascii="Times New Roman" w:hAnsi="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3C40CCC" w14:textId="77777777" w:rsidR="001A45DF" w:rsidRPr="00AB6B7A" w:rsidRDefault="001A45DF" w:rsidP="0042713C">
            <w:pPr>
              <w:ind w:right="142"/>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1A45DF" w:rsidRPr="00AF6C02" w14:paraId="0191146A" w14:textId="77777777" w:rsidTr="001A45DF">
        <w:tc>
          <w:tcPr>
            <w:tcW w:w="850" w:type="dxa"/>
            <w:tcBorders>
              <w:left w:val="single" w:sz="4" w:space="0" w:color="auto"/>
              <w:bottom w:val="single" w:sz="4" w:space="0" w:color="auto"/>
              <w:right w:val="single" w:sz="4" w:space="0" w:color="auto"/>
            </w:tcBorders>
          </w:tcPr>
          <w:p w14:paraId="3792056E"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t>ОК.07</w:t>
            </w:r>
          </w:p>
        </w:tc>
        <w:tc>
          <w:tcPr>
            <w:tcW w:w="4532" w:type="dxa"/>
            <w:tcBorders>
              <w:left w:val="single" w:sz="4" w:space="0" w:color="auto"/>
              <w:bottom w:val="single" w:sz="4" w:space="0" w:color="auto"/>
              <w:right w:val="single" w:sz="4" w:space="0" w:color="auto"/>
            </w:tcBorders>
          </w:tcPr>
          <w:p w14:paraId="77E719C2"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соблюдать нормы экологической безопасности; </w:t>
            </w:r>
          </w:p>
          <w:p w14:paraId="77D42EA5" w14:textId="553818A6"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определять направления ресурсосбережения в рамках профессиональной деятельности </w:t>
            </w:r>
            <w:r w:rsidRPr="00AB6B7A">
              <w:rPr>
                <w:rFonts w:ascii="Times New Roman" w:hAnsi="Times New Roman"/>
                <w:bCs/>
                <w:sz w:val="24"/>
                <w:szCs w:val="24"/>
              </w:rPr>
              <w:br/>
              <w:t>по профессии, осуществлять работу с соблюдением принципов бережливого производства</w:t>
            </w:r>
            <w:r w:rsidR="000172FB">
              <w:rPr>
                <w:rFonts w:ascii="Times New Roman" w:hAnsi="Times New Roman"/>
                <w:bCs/>
                <w:sz w:val="24"/>
                <w:szCs w:val="24"/>
              </w:rPr>
              <w:t>;</w:t>
            </w:r>
          </w:p>
          <w:p w14:paraId="220E63DC"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19A266"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правила экологической безопасности при ведении профессиональной деятельности</w:t>
            </w:r>
          </w:p>
          <w:p w14:paraId="7B77F4B9"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основные ресурсы, задействованные </w:t>
            </w:r>
            <w:r w:rsidRPr="00AB6B7A">
              <w:rPr>
                <w:rFonts w:ascii="Times New Roman" w:hAnsi="Times New Roman"/>
                <w:bCs/>
                <w:sz w:val="24"/>
                <w:szCs w:val="24"/>
              </w:rPr>
              <w:br/>
              <w:t>в профессиональной деятельности</w:t>
            </w:r>
          </w:p>
          <w:p w14:paraId="43F45CF6"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пути обеспечения ресурсосбережения</w:t>
            </w:r>
          </w:p>
          <w:p w14:paraId="109F17AC"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принципы бережливого производства</w:t>
            </w:r>
          </w:p>
          <w:p w14:paraId="425BCDD8"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основные направления изменения климатических условий региона</w:t>
            </w:r>
          </w:p>
        </w:tc>
      </w:tr>
      <w:tr w:rsidR="001A45DF" w:rsidRPr="00AF6C02" w14:paraId="1074AD2A" w14:textId="77777777" w:rsidTr="001A45DF">
        <w:tc>
          <w:tcPr>
            <w:tcW w:w="850" w:type="dxa"/>
            <w:tcBorders>
              <w:left w:val="single" w:sz="4" w:space="0" w:color="auto"/>
              <w:bottom w:val="single" w:sz="4" w:space="0" w:color="auto"/>
              <w:right w:val="single" w:sz="4" w:space="0" w:color="auto"/>
            </w:tcBorders>
          </w:tcPr>
          <w:p w14:paraId="35C8D125" w14:textId="77777777" w:rsidR="001A45DF" w:rsidRPr="007F414A" w:rsidRDefault="001A45DF" w:rsidP="0042713C">
            <w:pPr>
              <w:ind w:left="-120" w:right="142"/>
              <w:jc w:val="center"/>
              <w:rPr>
                <w:rFonts w:ascii="Times New Roman" w:hAnsi="Times New Roman"/>
                <w:sz w:val="24"/>
                <w:szCs w:val="24"/>
              </w:rPr>
            </w:pPr>
            <w:r w:rsidRPr="007F414A">
              <w:rPr>
                <w:rFonts w:ascii="Times New Roman" w:hAnsi="Times New Roman"/>
                <w:sz w:val="24"/>
                <w:szCs w:val="24"/>
              </w:rPr>
              <w:t>ОК.09</w:t>
            </w:r>
          </w:p>
        </w:tc>
        <w:tc>
          <w:tcPr>
            <w:tcW w:w="4532" w:type="dxa"/>
            <w:tcBorders>
              <w:left w:val="single" w:sz="4" w:space="0" w:color="auto"/>
              <w:bottom w:val="single" w:sz="4" w:space="0" w:color="auto"/>
              <w:right w:val="single" w:sz="4" w:space="0" w:color="auto"/>
            </w:tcBorders>
          </w:tcPr>
          <w:p w14:paraId="740C397A"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AB6B7A">
              <w:rPr>
                <w:rFonts w:ascii="Times New Roman" w:hAnsi="Times New Roman"/>
                <w:bCs/>
                <w:sz w:val="24"/>
                <w:szCs w:val="24"/>
              </w:rPr>
              <w:lastRenderedPageBreak/>
              <w:t>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405FC1A" w14:textId="77777777" w:rsidR="001A45DF" w:rsidRPr="00AB6B7A" w:rsidRDefault="001A45DF" w:rsidP="0042713C">
            <w:pPr>
              <w:ind w:right="142"/>
              <w:jc w:val="both"/>
              <w:rPr>
                <w:rFonts w:ascii="Times New Roman" w:hAnsi="Times New Roman"/>
                <w:bCs/>
                <w:sz w:val="24"/>
                <w:szCs w:val="24"/>
              </w:rPr>
            </w:pPr>
            <w:r w:rsidRPr="00AB6B7A">
              <w:rPr>
                <w:rFonts w:ascii="Times New Roman" w:hAnsi="Times New Roman"/>
                <w:bCs/>
                <w:sz w:val="24"/>
                <w:szCs w:val="24"/>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w:t>
            </w:r>
            <w:r w:rsidRPr="00AB6B7A">
              <w:rPr>
                <w:rFonts w:ascii="Times New Roman" w:hAnsi="Times New Roman"/>
                <w:bCs/>
                <w:sz w:val="24"/>
                <w:szCs w:val="24"/>
              </w:rPr>
              <w:lastRenderedPageBreak/>
              <w:t>произношения; правила чтения текстов профессиональной направленности</w:t>
            </w:r>
          </w:p>
        </w:tc>
      </w:tr>
    </w:tbl>
    <w:p w14:paraId="1AEB5709" w14:textId="77777777" w:rsidR="00455869" w:rsidRDefault="00455869" w:rsidP="0042713C">
      <w:pPr>
        <w:ind w:right="142" w:firstLine="709"/>
        <w:rPr>
          <w:rFonts w:ascii="Times New Roman" w:hAnsi="Times New Roman"/>
          <w:sz w:val="24"/>
        </w:rPr>
      </w:pPr>
    </w:p>
    <w:p w14:paraId="5435AC35" w14:textId="77777777" w:rsidR="00455869" w:rsidRDefault="00566470" w:rsidP="0042713C">
      <w:pPr>
        <w:pStyle w:val="17"/>
        <w:ind w:right="142"/>
        <w:rPr>
          <w:rFonts w:ascii="Times New Roman" w:hAnsi="Times New Roman"/>
        </w:rPr>
      </w:pPr>
      <w:bookmarkStart w:id="6" w:name="__RefHeading___5"/>
      <w:bookmarkEnd w:id="6"/>
      <w:r>
        <w:rPr>
          <w:rFonts w:ascii="Times New Roman" w:hAnsi="Times New Roman"/>
        </w:rPr>
        <w:t>2. Структура и содержание ДИСЦИПЛИНЫ</w:t>
      </w:r>
    </w:p>
    <w:p w14:paraId="2A1C5063" w14:textId="77777777" w:rsidR="00455869" w:rsidRDefault="00566470" w:rsidP="0042713C">
      <w:pPr>
        <w:pStyle w:val="112"/>
        <w:spacing w:line="240" w:lineRule="auto"/>
        <w:ind w:right="142"/>
        <w:rPr>
          <w:rFonts w:ascii="Times New Roman" w:hAnsi="Times New Roman"/>
        </w:rPr>
      </w:pPr>
      <w:bookmarkStart w:id="7" w:name="__RefHeading___6"/>
      <w:bookmarkEnd w:id="7"/>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455869" w14:paraId="46ED530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44A55B" w14:textId="77777777" w:rsidR="00455869" w:rsidRDefault="00566470" w:rsidP="0042713C">
            <w:pPr>
              <w:ind w:right="142"/>
              <w:jc w:val="center"/>
              <w:rPr>
                <w:rFonts w:ascii="Times New Roman" w:hAnsi="Times New Roman"/>
                <w:b/>
                <w:sz w:val="24"/>
              </w:rPr>
            </w:pPr>
            <w:bookmarkStart w:id="8"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3886129" w14:textId="77777777" w:rsidR="00455869" w:rsidRDefault="00566470" w:rsidP="0042713C">
            <w:pPr>
              <w:ind w:right="142"/>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2043837" w14:textId="77777777" w:rsidR="00455869" w:rsidRDefault="00566470" w:rsidP="0042713C">
            <w:pPr>
              <w:ind w:right="142"/>
              <w:jc w:val="center"/>
              <w:rPr>
                <w:rFonts w:ascii="Times New Roman" w:hAnsi="Times New Roman"/>
                <w:b/>
                <w:sz w:val="24"/>
              </w:rPr>
            </w:pPr>
            <w:r>
              <w:rPr>
                <w:rFonts w:ascii="Times New Roman" w:hAnsi="Times New Roman"/>
                <w:b/>
                <w:sz w:val="24"/>
              </w:rPr>
              <w:t>В т.ч. в форме практ. подготовки</w:t>
            </w:r>
          </w:p>
        </w:tc>
      </w:tr>
      <w:tr w:rsidR="00455869" w14:paraId="322709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97CEA0" w14:textId="77777777" w:rsidR="00455869" w:rsidRDefault="00566470" w:rsidP="0042713C">
            <w:pPr>
              <w:ind w:right="142"/>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FDE8CBD" w14:textId="3847C142" w:rsidR="00455869" w:rsidRPr="0042713C" w:rsidRDefault="0042713C" w:rsidP="0042713C">
            <w:pPr>
              <w:ind w:right="142"/>
              <w:jc w:val="center"/>
              <w:rPr>
                <w:rFonts w:ascii="Times New Roman" w:hAnsi="Times New Roman"/>
                <w:sz w:val="24"/>
                <w:lang w:val="en-US"/>
              </w:rPr>
            </w:pPr>
            <w:r>
              <w:rPr>
                <w:rFonts w:ascii="Times New Roman" w:hAnsi="Times New Roman"/>
                <w:sz w:val="24"/>
                <w:lang w:val="en-US"/>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47CA2CD7" w14:textId="6DA325A8" w:rsidR="00455869" w:rsidRPr="0042713C" w:rsidRDefault="0042713C" w:rsidP="0042713C">
            <w:pPr>
              <w:ind w:right="142"/>
              <w:jc w:val="center"/>
              <w:rPr>
                <w:rFonts w:ascii="Times New Roman" w:hAnsi="Times New Roman"/>
                <w:sz w:val="24"/>
                <w:lang w:val="en-US"/>
              </w:rPr>
            </w:pPr>
            <w:r>
              <w:rPr>
                <w:rFonts w:ascii="Times New Roman" w:hAnsi="Times New Roman"/>
                <w:sz w:val="24"/>
                <w:lang w:val="en-US"/>
              </w:rPr>
              <w:t>34</w:t>
            </w:r>
          </w:p>
        </w:tc>
      </w:tr>
      <w:tr w:rsidR="00455869" w14:paraId="2260952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A25659" w14:textId="77777777" w:rsidR="00455869" w:rsidRDefault="00566470" w:rsidP="0042713C">
            <w:pPr>
              <w:ind w:right="142"/>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54D75871" w14:textId="77777777" w:rsidR="00455869" w:rsidRDefault="00566470" w:rsidP="0042713C">
            <w:pPr>
              <w:ind w:right="142"/>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68C529" w14:textId="77777777" w:rsidR="00455869" w:rsidRDefault="00566470" w:rsidP="0042713C">
            <w:pPr>
              <w:ind w:right="142"/>
              <w:jc w:val="center"/>
              <w:rPr>
                <w:rFonts w:ascii="Times New Roman" w:hAnsi="Times New Roman"/>
                <w:sz w:val="24"/>
              </w:rPr>
            </w:pPr>
            <w:r>
              <w:rPr>
                <w:rFonts w:ascii="Times New Roman" w:hAnsi="Times New Roman"/>
                <w:sz w:val="24"/>
              </w:rPr>
              <w:t>ХХ</w:t>
            </w:r>
          </w:p>
        </w:tc>
      </w:tr>
      <w:tr w:rsidR="00455869" w14:paraId="5DBDBD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45E7A8" w14:textId="77777777" w:rsidR="00455869" w:rsidRDefault="00566470" w:rsidP="0042713C">
            <w:pPr>
              <w:ind w:right="142"/>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D4FB9D" w14:textId="77777777" w:rsidR="00455869" w:rsidRDefault="00566470" w:rsidP="0042713C">
            <w:pPr>
              <w:ind w:right="142"/>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7C578F3" w14:textId="77777777" w:rsidR="00455869" w:rsidRDefault="00566470" w:rsidP="0042713C">
            <w:pPr>
              <w:ind w:right="142"/>
              <w:jc w:val="center"/>
              <w:rPr>
                <w:rFonts w:ascii="Times New Roman" w:hAnsi="Times New Roman"/>
                <w:sz w:val="24"/>
              </w:rPr>
            </w:pPr>
            <w:r>
              <w:rPr>
                <w:rFonts w:ascii="Times New Roman" w:hAnsi="Times New Roman"/>
                <w:sz w:val="24"/>
              </w:rPr>
              <w:t>-</w:t>
            </w:r>
          </w:p>
        </w:tc>
      </w:tr>
      <w:tr w:rsidR="00455869" w14:paraId="64EEAE0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205134" w14:textId="77777777" w:rsidR="00455869" w:rsidRDefault="00566470" w:rsidP="0042713C">
            <w:pPr>
              <w:ind w:right="142"/>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D82CEE" w14:textId="77777777" w:rsidR="00455869" w:rsidRDefault="00566470" w:rsidP="0042713C">
            <w:pPr>
              <w:ind w:right="142"/>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54075AA" w14:textId="77777777" w:rsidR="00455869" w:rsidRDefault="00566470" w:rsidP="0042713C">
            <w:pPr>
              <w:ind w:right="142"/>
              <w:jc w:val="center"/>
              <w:rPr>
                <w:rFonts w:ascii="Times New Roman" w:hAnsi="Times New Roman"/>
                <w:sz w:val="24"/>
              </w:rPr>
            </w:pPr>
            <w:r>
              <w:rPr>
                <w:rFonts w:ascii="Times New Roman" w:hAnsi="Times New Roman"/>
                <w:sz w:val="24"/>
              </w:rPr>
              <w:t>ХХ</w:t>
            </w:r>
          </w:p>
        </w:tc>
      </w:tr>
      <w:tr w:rsidR="00455869" w14:paraId="00E82B9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9665DC" w14:textId="77777777" w:rsidR="00455869" w:rsidRDefault="00566470" w:rsidP="0042713C">
            <w:pPr>
              <w:ind w:right="142"/>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BCE6850" w14:textId="0432B720" w:rsidR="00455869" w:rsidRPr="0042713C" w:rsidRDefault="0042713C" w:rsidP="0042713C">
            <w:pPr>
              <w:ind w:right="142"/>
              <w:jc w:val="center"/>
              <w:rPr>
                <w:rFonts w:ascii="Times New Roman" w:hAnsi="Times New Roman"/>
                <w:b/>
                <w:sz w:val="24"/>
                <w:lang w:val="en-US"/>
              </w:rPr>
            </w:pPr>
            <w:r>
              <w:rPr>
                <w:rFonts w:ascii="Times New Roman" w:hAnsi="Times New Roman"/>
                <w:b/>
                <w:sz w:val="24"/>
                <w:lang w:val="en-US"/>
              </w:rPr>
              <w:t>84</w:t>
            </w:r>
          </w:p>
        </w:tc>
        <w:bookmarkEnd w:id="8"/>
        <w:tc>
          <w:tcPr>
            <w:tcW w:w="2630" w:type="dxa"/>
            <w:tcBorders>
              <w:top w:val="single" w:sz="6" w:space="0" w:color="000000"/>
              <w:left w:val="single" w:sz="6" w:space="0" w:color="000000"/>
              <w:bottom w:val="single" w:sz="6" w:space="0" w:color="000000"/>
              <w:right w:val="single" w:sz="6" w:space="0" w:color="000000"/>
            </w:tcBorders>
            <w:vAlign w:val="center"/>
          </w:tcPr>
          <w:p w14:paraId="2884922A" w14:textId="70F326A7" w:rsidR="00455869" w:rsidRPr="0042713C" w:rsidRDefault="0042713C" w:rsidP="0042713C">
            <w:pPr>
              <w:ind w:right="142"/>
              <w:jc w:val="center"/>
              <w:rPr>
                <w:rFonts w:ascii="Times New Roman" w:hAnsi="Times New Roman"/>
                <w:b/>
                <w:sz w:val="24"/>
                <w:lang w:val="en-US"/>
              </w:rPr>
            </w:pPr>
            <w:r>
              <w:rPr>
                <w:rFonts w:ascii="Times New Roman" w:hAnsi="Times New Roman"/>
                <w:b/>
                <w:sz w:val="24"/>
                <w:lang w:val="en-US"/>
              </w:rPr>
              <w:t>34</w:t>
            </w:r>
          </w:p>
        </w:tc>
      </w:tr>
    </w:tbl>
    <w:p w14:paraId="65DC89D5" w14:textId="77777777" w:rsidR="00455869" w:rsidRDefault="00455869" w:rsidP="0042713C">
      <w:pPr>
        <w:ind w:right="142"/>
        <w:rPr>
          <w:rFonts w:ascii="Times New Roman" w:hAnsi="Times New Roman"/>
          <w:sz w:val="24"/>
        </w:rPr>
      </w:pPr>
    </w:p>
    <w:p w14:paraId="5AA612FA" w14:textId="77777777" w:rsidR="00455869" w:rsidRDefault="00566470" w:rsidP="0042713C">
      <w:pPr>
        <w:pStyle w:val="112"/>
        <w:spacing w:line="240" w:lineRule="auto"/>
        <w:ind w:right="142"/>
        <w:rPr>
          <w:rFonts w:ascii="Times New Roman" w:hAnsi="Times New Roman"/>
        </w:rPr>
      </w:pPr>
      <w:bookmarkStart w:id="9" w:name="__RefHeading___7"/>
      <w:bookmarkEnd w:id="9"/>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7107"/>
      </w:tblGrid>
      <w:tr w:rsidR="0042713C" w:rsidRPr="002F44B6" w14:paraId="2F881781" w14:textId="77777777" w:rsidTr="0042713C">
        <w:trPr>
          <w:trHeight w:val="70"/>
        </w:trPr>
        <w:tc>
          <w:tcPr>
            <w:tcW w:w="1271" w:type="pct"/>
            <w:vAlign w:val="center"/>
          </w:tcPr>
          <w:p w14:paraId="2502F219" w14:textId="596A7A11" w:rsidR="0042713C" w:rsidRPr="002F44B6" w:rsidRDefault="0042713C" w:rsidP="0042713C">
            <w:pPr>
              <w:suppressAutoHyphens/>
              <w:ind w:right="142"/>
              <w:contextualSpacing/>
              <w:jc w:val="center"/>
              <w:rPr>
                <w:rFonts w:ascii="Times New Roman" w:hAnsi="Times New Roman"/>
                <w:b/>
                <w:bCs/>
                <w:sz w:val="24"/>
                <w:szCs w:val="24"/>
              </w:rPr>
            </w:pPr>
            <w:r>
              <w:rPr>
                <w:rFonts w:ascii="Times New Roman" w:hAnsi="Times New Roman"/>
                <w:b/>
              </w:rPr>
              <w:t>Наименование разделов и тем</w:t>
            </w:r>
          </w:p>
        </w:tc>
        <w:tc>
          <w:tcPr>
            <w:tcW w:w="3729" w:type="pct"/>
            <w:vAlign w:val="center"/>
          </w:tcPr>
          <w:p w14:paraId="7D0E7AC0" w14:textId="0FAEC08B" w:rsidR="0042713C" w:rsidRPr="002F44B6" w:rsidRDefault="0042713C" w:rsidP="0042713C">
            <w:pPr>
              <w:suppressAutoHyphens/>
              <w:ind w:right="142"/>
              <w:contextualSpacing/>
              <w:jc w:val="center"/>
              <w:rPr>
                <w:rFonts w:ascii="Times New Roman" w:hAnsi="Times New Roman"/>
                <w:b/>
                <w:bCs/>
                <w:sz w:val="24"/>
                <w:szCs w:val="24"/>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42713C" w:rsidRPr="003D625C" w14:paraId="1F24DC0B" w14:textId="77777777" w:rsidTr="0042713C">
        <w:trPr>
          <w:trHeight w:val="70"/>
        </w:trPr>
        <w:tc>
          <w:tcPr>
            <w:tcW w:w="1271" w:type="pct"/>
          </w:tcPr>
          <w:p w14:paraId="12FA7E2B" w14:textId="77777777" w:rsidR="0042713C" w:rsidRPr="003D625C" w:rsidRDefault="0042713C" w:rsidP="0042713C">
            <w:pPr>
              <w:ind w:right="142"/>
              <w:contextualSpacing/>
              <w:jc w:val="center"/>
              <w:rPr>
                <w:rFonts w:ascii="Times New Roman" w:hAnsi="Times New Roman"/>
                <w:i/>
                <w:iCs/>
                <w:sz w:val="24"/>
                <w:szCs w:val="24"/>
              </w:rPr>
            </w:pPr>
            <w:r w:rsidRPr="003D625C">
              <w:rPr>
                <w:rFonts w:ascii="Times New Roman" w:hAnsi="Times New Roman"/>
                <w:i/>
                <w:iCs/>
                <w:sz w:val="24"/>
                <w:szCs w:val="24"/>
              </w:rPr>
              <w:t>1</w:t>
            </w:r>
          </w:p>
        </w:tc>
        <w:tc>
          <w:tcPr>
            <w:tcW w:w="3729" w:type="pct"/>
          </w:tcPr>
          <w:p w14:paraId="2EC6E3FB" w14:textId="77777777" w:rsidR="0042713C" w:rsidRPr="003D625C" w:rsidRDefault="0042713C" w:rsidP="0042713C">
            <w:pPr>
              <w:ind w:right="142"/>
              <w:contextualSpacing/>
              <w:jc w:val="center"/>
              <w:rPr>
                <w:rFonts w:ascii="Times New Roman" w:hAnsi="Times New Roman"/>
                <w:i/>
                <w:iCs/>
                <w:sz w:val="24"/>
                <w:szCs w:val="24"/>
              </w:rPr>
            </w:pPr>
            <w:r w:rsidRPr="003D625C">
              <w:rPr>
                <w:rFonts w:ascii="Times New Roman" w:hAnsi="Times New Roman"/>
                <w:i/>
                <w:iCs/>
                <w:sz w:val="24"/>
                <w:szCs w:val="24"/>
              </w:rPr>
              <w:t>2</w:t>
            </w:r>
          </w:p>
        </w:tc>
      </w:tr>
      <w:tr w:rsidR="0042713C" w:rsidRPr="002F44B6" w14:paraId="2B41610E" w14:textId="77777777" w:rsidTr="0042713C">
        <w:trPr>
          <w:trHeight w:val="170"/>
        </w:trPr>
        <w:tc>
          <w:tcPr>
            <w:tcW w:w="1271" w:type="pct"/>
          </w:tcPr>
          <w:p w14:paraId="641A4CE3" w14:textId="77777777" w:rsidR="0042713C" w:rsidRPr="002F44B6" w:rsidRDefault="0042713C" w:rsidP="0042713C">
            <w:pPr>
              <w:ind w:right="142"/>
              <w:contextualSpacing/>
              <w:rPr>
                <w:rFonts w:ascii="Times New Roman" w:hAnsi="Times New Roman"/>
                <w:b/>
                <w:bCs/>
                <w:sz w:val="24"/>
                <w:szCs w:val="24"/>
              </w:rPr>
            </w:pPr>
            <w:r w:rsidRPr="002F44B6">
              <w:rPr>
                <w:rFonts w:ascii="Times New Roman" w:hAnsi="Times New Roman"/>
                <w:b/>
                <w:bCs/>
                <w:sz w:val="24"/>
                <w:szCs w:val="24"/>
              </w:rPr>
              <w:t>Раздел 1</w:t>
            </w:r>
          </w:p>
        </w:tc>
        <w:tc>
          <w:tcPr>
            <w:tcW w:w="3729" w:type="pct"/>
          </w:tcPr>
          <w:p w14:paraId="600497D3"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sz w:val="24"/>
                <w:szCs w:val="24"/>
              </w:rPr>
              <w:t>Основы микробиологии</w:t>
            </w:r>
          </w:p>
        </w:tc>
      </w:tr>
      <w:tr w:rsidR="0042713C" w:rsidRPr="002F44B6" w14:paraId="457D01C3" w14:textId="77777777" w:rsidTr="0042713C">
        <w:trPr>
          <w:trHeight w:val="170"/>
        </w:trPr>
        <w:tc>
          <w:tcPr>
            <w:tcW w:w="1271" w:type="pct"/>
            <w:vMerge w:val="restart"/>
          </w:tcPr>
          <w:p w14:paraId="0635230B"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Тема 1.1 </w:t>
            </w:r>
            <w:r w:rsidRPr="002F44B6">
              <w:rPr>
                <w:rFonts w:ascii="Times New Roman" w:hAnsi="Times New Roman"/>
                <w:b/>
                <w:sz w:val="24"/>
                <w:szCs w:val="24"/>
              </w:rPr>
              <w:t>Морфология микро</w:t>
            </w:r>
            <w:r>
              <w:rPr>
                <w:rFonts w:ascii="Times New Roman" w:hAnsi="Times New Roman"/>
                <w:b/>
                <w:sz w:val="24"/>
                <w:szCs w:val="24"/>
              </w:rPr>
              <w:t>организмов</w:t>
            </w:r>
          </w:p>
        </w:tc>
        <w:tc>
          <w:tcPr>
            <w:tcW w:w="3729" w:type="pct"/>
          </w:tcPr>
          <w:p w14:paraId="3F8DFF04" w14:textId="77777777" w:rsidR="0042713C" w:rsidRPr="002F44B6" w:rsidRDefault="0042713C" w:rsidP="0042713C">
            <w:pPr>
              <w:ind w:right="142"/>
              <w:contextualSpacing/>
              <w:jc w:val="both"/>
              <w:rPr>
                <w:rFonts w:ascii="Times New Roman" w:hAnsi="Times New Roman"/>
                <w:b/>
                <w:bCs/>
                <w:i/>
                <w:sz w:val="24"/>
                <w:szCs w:val="24"/>
              </w:rPr>
            </w:pPr>
            <w:r w:rsidRPr="002F44B6">
              <w:rPr>
                <w:rFonts w:ascii="Times New Roman" w:hAnsi="Times New Roman"/>
                <w:b/>
                <w:bCs/>
                <w:sz w:val="24"/>
                <w:szCs w:val="24"/>
              </w:rPr>
              <w:t>Содержание учебного материала</w:t>
            </w:r>
          </w:p>
        </w:tc>
      </w:tr>
      <w:tr w:rsidR="0042713C" w:rsidRPr="002F44B6" w14:paraId="472C6B82" w14:textId="77777777" w:rsidTr="0042713C">
        <w:trPr>
          <w:trHeight w:val="170"/>
        </w:trPr>
        <w:tc>
          <w:tcPr>
            <w:tcW w:w="1271" w:type="pct"/>
            <w:vMerge/>
          </w:tcPr>
          <w:p w14:paraId="67B9705A"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501816B8"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sz w:val="24"/>
                <w:szCs w:val="24"/>
              </w:rPr>
              <w:t>1. Цели, задачи, сущность, структура дисциплины. Основные понятия и термины микробиологии.</w:t>
            </w:r>
          </w:p>
        </w:tc>
      </w:tr>
      <w:tr w:rsidR="0042713C" w:rsidRPr="002F44B6" w14:paraId="33E87B40" w14:textId="77777777" w:rsidTr="0042713C">
        <w:trPr>
          <w:trHeight w:val="170"/>
        </w:trPr>
        <w:tc>
          <w:tcPr>
            <w:tcW w:w="1271" w:type="pct"/>
            <w:vMerge/>
          </w:tcPr>
          <w:p w14:paraId="0E252BD4"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430F1013" w14:textId="77777777" w:rsidR="0042713C" w:rsidRPr="002F44B6" w:rsidRDefault="0042713C" w:rsidP="0042713C">
            <w:pPr>
              <w:ind w:right="142"/>
              <w:contextualSpacing/>
              <w:jc w:val="both"/>
              <w:rPr>
                <w:rFonts w:ascii="Times New Roman" w:hAnsi="Times New Roman"/>
                <w:b/>
                <w:bCs/>
                <w:color w:val="FF0000"/>
                <w:sz w:val="24"/>
                <w:szCs w:val="24"/>
              </w:rPr>
            </w:pPr>
            <w:r w:rsidRPr="002F44B6">
              <w:rPr>
                <w:rFonts w:ascii="Times New Roman" w:hAnsi="Times New Roman"/>
                <w:bCs/>
                <w:sz w:val="24"/>
                <w:szCs w:val="24"/>
              </w:rPr>
              <w:t>2. Классификация микроорганизмов, отличительные особенности про- и эукариот.</w:t>
            </w:r>
          </w:p>
        </w:tc>
      </w:tr>
      <w:tr w:rsidR="0042713C" w:rsidRPr="002F44B6" w14:paraId="60A6E51C" w14:textId="77777777" w:rsidTr="0042713C">
        <w:trPr>
          <w:trHeight w:val="170"/>
        </w:trPr>
        <w:tc>
          <w:tcPr>
            <w:tcW w:w="1271" w:type="pct"/>
            <w:vMerge/>
          </w:tcPr>
          <w:p w14:paraId="78CD11A0"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6E2A1CFC" w14:textId="77777777" w:rsidR="0042713C" w:rsidRPr="002F44B6" w:rsidRDefault="0042713C" w:rsidP="0042713C">
            <w:pPr>
              <w:ind w:right="142"/>
              <w:contextualSpacing/>
              <w:jc w:val="both"/>
              <w:rPr>
                <w:rFonts w:ascii="Times New Roman" w:hAnsi="Times New Roman"/>
                <w:b/>
                <w:bCs/>
                <w:i/>
                <w:sz w:val="24"/>
                <w:szCs w:val="24"/>
              </w:rPr>
            </w:pPr>
            <w:r w:rsidRPr="002F44B6">
              <w:rPr>
                <w:rFonts w:ascii="Times New Roman" w:hAnsi="Times New Roman"/>
                <w:sz w:val="24"/>
                <w:szCs w:val="24"/>
              </w:rPr>
              <w:t>3. Морфология и физиология основных групп микроорганизмов. Бактерии, грибы, дрожжи, вирусы: форма, строение, размножение, роль в пищевой промышленности.</w:t>
            </w:r>
          </w:p>
        </w:tc>
      </w:tr>
      <w:tr w:rsidR="0042713C" w:rsidRPr="002F44B6" w14:paraId="59EFD772" w14:textId="77777777" w:rsidTr="0042713C">
        <w:trPr>
          <w:trHeight w:val="170"/>
        </w:trPr>
        <w:tc>
          <w:tcPr>
            <w:tcW w:w="1271" w:type="pct"/>
            <w:vMerge/>
          </w:tcPr>
          <w:p w14:paraId="7DB03CDC"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6D1BAE05"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r>
      <w:tr w:rsidR="0042713C" w:rsidRPr="002F44B6" w14:paraId="3ED688DC" w14:textId="77777777" w:rsidTr="0042713C">
        <w:trPr>
          <w:trHeight w:val="170"/>
        </w:trPr>
        <w:tc>
          <w:tcPr>
            <w:tcW w:w="1271" w:type="pct"/>
            <w:vMerge/>
          </w:tcPr>
          <w:p w14:paraId="61292454"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02638449"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w:t>
            </w:r>
            <w:r w:rsidRPr="002F44B6">
              <w:rPr>
                <w:rFonts w:ascii="Times New Roman" w:hAnsi="Times New Roman"/>
                <w:sz w:val="24"/>
                <w:szCs w:val="24"/>
              </w:rPr>
              <w:t>1. Изучение устройства микроскопа. Изучение препаратов различных микроорганизмов.</w:t>
            </w:r>
          </w:p>
        </w:tc>
      </w:tr>
      <w:tr w:rsidR="0042713C" w:rsidRPr="002F44B6" w14:paraId="5B859AEB" w14:textId="77777777" w:rsidTr="0042713C">
        <w:trPr>
          <w:trHeight w:val="170"/>
        </w:trPr>
        <w:tc>
          <w:tcPr>
            <w:tcW w:w="1271" w:type="pct"/>
            <w:vMerge/>
          </w:tcPr>
          <w:p w14:paraId="474D3D6F"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793AB02D"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w:t>
            </w:r>
            <w:r w:rsidRPr="002F44B6">
              <w:rPr>
                <w:rFonts w:ascii="Times New Roman" w:hAnsi="Times New Roman"/>
                <w:sz w:val="24"/>
                <w:szCs w:val="24"/>
              </w:rPr>
              <w:t>2. Определение основных групп микроорганизмов. Изучение препаратов   микроскопических   дрожжей на различных питательных средах.</w:t>
            </w:r>
          </w:p>
        </w:tc>
      </w:tr>
      <w:tr w:rsidR="0042713C" w:rsidRPr="002F44B6" w14:paraId="188B211F" w14:textId="77777777" w:rsidTr="0042713C">
        <w:trPr>
          <w:trHeight w:val="170"/>
        </w:trPr>
        <w:tc>
          <w:tcPr>
            <w:tcW w:w="1271" w:type="pct"/>
            <w:vMerge/>
          </w:tcPr>
          <w:p w14:paraId="2F950ADB" w14:textId="77777777" w:rsidR="0042713C" w:rsidRPr="002F44B6" w:rsidRDefault="0042713C" w:rsidP="0042713C">
            <w:pPr>
              <w:ind w:right="142"/>
              <w:contextualSpacing/>
              <w:rPr>
                <w:rFonts w:ascii="Times New Roman" w:hAnsi="Times New Roman"/>
                <w:b/>
                <w:bCs/>
                <w:i/>
                <w:sz w:val="24"/>
                <w:szCs w:val="24"/>
              </w:rPr>
            </w:pPr>
          </w:p>
        </w:tc>
        <w:tc>
          <w:tcPr>
            <w:tcW w:w="3729" w:type="pct"/>
          </w:tcPr>
          <w:p w14:paraId="03CE331A"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Самостоятельная работа обучающихся </w:t>
            </w:r>
          </w:p>
        </w:tc>
      </w:tr>
      <w:tr w:rsidR="0042713C" w:rsidRPr="002F44B6" w14:paraId="161E3E75" w14:textId="77777777" w:rsidTr="0042713C">
        <w:trPr>
          <w:trHeight w:val="20"/>
        </w:trPr>
        <w:tc>
          <w:tcPr>
            <w:tcW w:w="1271" w:type="pct"/>
            <w:vMerge w:val="restart"/>
          </w:tcPr>
          <w:p w14:paraId="2C827057" w14:textId="77777777" w:rsidR="0042713C" w:rsidRPr="002F44B6" w:rsidRDefault="0042713C" w:rsidP="00427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b/>
                <w:bCs/>
                <w:sz w:val="24"/>
                <w:szCs w:val="24"/>
              </w:rPr>
            </w:pPr>
            <w:r w:rsidRPr="002F44B6">
              <w:rPr>
                <w:rFonts w:ascii="Times New Roman" w:hAnsi="Times New Roman"/>
                <w:b/>
                <w:bCs/>
                <w:sz w:val="24"/>
                <w:szCs w:val="24"/>
              </w:rPr>
              <w:t>Тема 1.2.</w:t>
            </w:r>
            <w:r>
              <w:rPr>
                <w:rFonts w:ascii="Times New Roman" w:hAnsi="Times New Roman"/>
                <w:b/>
                <w:bCs/>
                <w:sz w:val="24"/>
                <w:szCs w:val="24"/>
              </w:rPr>
              <w:t xml:space="preserve"> </w:t>
            </w:r>
            <w:r w:rsidRPr="002F44B6">
              <w:rPr>
                <w:rFonts w:ascii="Times New Roman" w:hAnsi="Times New Roman"/>
                <w:b/>
                <w:sz w:val="24"/>
                <w:szCs w:val="24"/>
              </w:rPr>
              <w:t>Физиология</w:t>
            </w:r>
            <w:r w:rsidRPr="002F44B6">
              <w:rPr>
                <w:rFonts w:ascii="Times New Roman" w:hAnsi="Times New Roman"/>
                <w:b/>
                <w:bCs/>
                <w:sz w:val="24"/>
                <w:szCs w:val="24"/>
              </w:rPr>
              <w:t xml:space="preserve"> микро</w:t>
            </w:r>
            <w:r>
              <w:rPr>
                <w:rFonts w:ascii="Times New Roman" w:hAnsi="Times New Roman"/>
                <w:b/>
                <w:bCs/>
                <w:sz w:val="24"/>
                <w:szCs w:val="24"/>
              </w:rPr>
              <w:t>организмов</w:t>
            </w:r>
          </w:p>
        </w:tc>
        <w:tc>
          <w:tcPr>
            <w:tcW w:w="3729" w:type="pct"/>
          </w:tcPr>
          <w:p w14:paraId="231C776C"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7240E8C3" w14:textId="77777777" w:rsidTr="0042713C">
        <w:trPr>
          <w:trHeight w:val="20"/>
        </w:trPr>
        <w:tc>
          <w:tcPr>
            <w:tcW w:w="1271" w:type="pct"/>
            <w:vMerge/>
          </w:tcPr>
          <w:p w14:paraId="214EC847"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666600FD"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1. Химический состав клеток и микроорганизмов. Ферменты микроорганизмов.</w:t>
            </w:r>
          </w:p>
        </w:tc>
      </w:tr>
      <w:tr w:rsidR="0042713C" w:rsidRPr="002F44B6" w14:paraId="5EE1D284" w14:textId="77777777" w:rsidTr="0042713C">
        <w:trPr>
          <w:trHeight w:val="20"/>
        </w:trPr>
        <w:tc>
          <w:tcPr>
            <w:tcW w:w="1271" w:type="pct"/>
            <w:vMerge/>
          </w:tcPr>
          <w:p w14:paraId="3F2E6E89"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353549C" w14:textId="77777777" w:rsidR="0042713C" w:rsidRPr="002F44B6" w:rsidRDefault="0042713C" w:rsidP="0042713C">
            <w:pPr>
              <w:ind w:right="142"/>
              <w:contextualSpacing/>
              <w:jc w:val="both"/>
              <w:rPr>
                <w:rFonts w:ascii="Times New Roman" w:hAnsi="Times New Roman"/>
                <w:b/>
                <w:sz w:val="24"/>
                <w:szCs w:val="24"/>
              </w:rPr>
            </w:pPr>
            <w:r w:rsidRPr="002F44B6">
              <w:rPr>
                <w:rFonts w:ascii="Times New Roman" w:hAnsi="Times New Roman"/>
                <w:sz w:val="24"/>
                <w:szCs w:val="24"/>
              </w:rPr>
              <w:t>2. Обмен веществ и питание микробов. Рост и размножение микробов</w:t>
            </w:r>
          </w:p>
        </w:tc>
      </w:tr>
      <w:tr w:rsidR="0042713C" w:rsidRPr="002F44B6" w14:paraId="0489C615" w14:textId="77777777" w:rsidTr="0042713C">
        <w:trPr>
          <w:trHeight w:val="20"/>
        </w:trPr>
        <w:tc>
          <w:tcPr>
            <w:tcW w:w="1271" w:type="pct"/>
            <w:vMerge/>
          </w:tcPr>
          <w:p w14:paraId="1855F6E2"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4ED0947" w14:textId="77777777" w:rsidR="0042713C" w:rsidRPr="002F44B6" w:rsidRDefault="0042713C" w:rsidP="0042713C">
            <w:pPr>
              <w:ind w:right="142"/>
              <w:contextualSpacing/>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r>
      <w:tr w:rsidR="0042713C" w:rsidRPr="002F44B6" w14:paraId="28290218" w14:textId="77777777" w:rsidTr="0042713C">
        <w:trPr>
          <w:trHeight w:val="20"/>
        </w:trPr>
        <w:tc>
          <w:tcPr>
            <w:tcW w:w="1271" w:type="pct"/>
            <w:vMerge/>
          </w:tcPr>
          <w:p w14:paraId="3480CC93"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4C34FF0A"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№3</w:t>
            </w:r>
            <w:r w:rsidRPr="002F44B6">
              <w:rPr>
                <w:rFonts w:ascii="Times New Roman" w:hAnsi="Times New Roman"/>
                <w:sz w:val="24"/>
                <w:szCs w:val="24"/>
              </w:rPr>
              <w:t>. Осуществление микробиологического контроля пищевого производства. Изучение результатов санитарно-бактериологического анализа проб воды, воздуха, смывов с рук</w:t>
            </w:r>
          </w:p>
        </w:tc>
      </w:tr>
      <w:tr w:rsidR="0042713C" w:rsidRPr="002F44B6" w14:paraId="5F4F312B" w14:textId="77777777" w:rsidTr="0042713C">
        <w:trPr>
          <w:trHeight w:val="20"/>
        </w:trPr>
        <w:tc>
          <w:tcPr>
            <w:tcW w:w="1271" w:type="pct"/>
            <w:vMerge/>
          </w:tcPr>
          <w:p w14:paraId="484215EE"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A5022AE" w14:textId="77777777" w:rsidR="0042713C" w:rsidRPr="002F44B6" w:rsidRDefault="0042713C" w:rsidP="0042713C">
            <w:pPr>
              <w:ind w:right="142"/>
              <w:contextualSpacing/>
              <w:jc w:val="both"/>
              <w:rPr>
                <w:rFonts w:ascii="Times New Roman" w:hAnsi="Times New Roman"/>
                <w:sz w:val="24"/>
                <w:szCs w:val="24"/>
              </w:rPr>
            </w:pPr>
            <w:r w:rsidRPr="002F44B6">
              <w:rPr>
                <w:rFonts w:ascii="Times New Roman" w:hAnsi="Times New Roman"/>
                <w:b/>
                <w:bCs/>
                <w:sz w:val="24"/>
                <w:szCs w:val="24"/>
              </w:rPr>
              <w:t>Самостоятельная работа обучающихся</w:t>
            </w:r>
          </w:p>
        </w:tc>
      </w:tr>
      <w:tr w:rsidR="0042713C" w:rsidRPr="002F44B6" w14:paraId="0AE74BBA" w14:textId="77777777" w:rsidTr="0042713C">
        <w:trPr>
          <w:trHeight w:val="20"/>
        </w:trPr>
        <w:tc>
          <w:tcPr>
            <w:tcW w:w="1271" w:type="pct"/>
            <w:vMerge w:val="restart"/>
          </w:tcPr>
          <w:p w14:paraId="7C1E3528" w14:textId="77777777" w:rsidR="0042713C" w:rsidRPr="002F44B6" w:rsidRDefault="0042713C" w:rsidP="0042713C">
            <w:pPr>
              <w:ind w:right="142"/>
              <w:contextualSpacing/>
              <w:jc w:val="both"/>
              <w:rPr>
                <w:sz w:val="24"/>
                <w:szCs w:val="24"/>
              </w:rPr>
            </w:pPr>
            <w:r w:rsidRPr="002F44B6">
              <w:rPr>
                <w:rFonts w:ascii="Times New Roman" w:hAnsi="Times New Roman"/>
                <w:b/>
                <w:bCs/>
                <w:sz w:val="24"/>
                <w:szCs w:val="24"/>
              </w:rPr>
              <w:t xml:space="preserve">Тема 1.3 </w:t>
            </w:r>
            <w:r w:rsidRPr="002F44B6">
              <w:rPr>
                <w:rFonts w:ascii="Times New Roman" w:hAnsi="Times New Roman"/>
                <w:b/>
                <w:sz w:val="24"/>
                <w:szCs w:val="24"/>
              </w:rPr>
              <w:t>Влияние внешней среды на микроорганизмы</w:t>
            </w:r>
          </w:p>
        </w:tc>
        <w:tc>
          <w:tcPr>
            <w:tcW w:w="3729" w:type="pct"/>
          </w:tcPr>
          <w:p w14:paraId="2DEA2702"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49ADAB9E" w14:textId="77777777" w:rsidTr="0042713C">
        <w:trPr>
          <w:trHeight w:val="20"/>
        </w:trPr>
        <w:tc>
          <w:tcPr>
            <w:tcW w:w="1271" w:type="pct"/>
            <w:vMerge/>
          </w:tcPr>
          <w:p w14:paraId="6650C36F"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43666140"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1. Влияние внешней среды на микроорганизмы. Распространение микробов в природе.</w:t>
            </w:r>
          </w:p>
        </w:tc>
      </w:tr>
      <w:tr w:rsidR="0042713C" w:rsidRPr="002F44B6" w14:paraId="1AB2435C" w14:textId="77777777" w:rsidTr="0042713C">
        <w:trPr>
          <w:trHeight w:val="20"/>
        </w:trPr>
        <w:tc>
          <w:tcPr>
            <w:tcW w:w="1271" w:type="pct"/>
            <w:vMerge/>
          </w:tcPr>
          <w:p w14:paraId="269D9E4C"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7CE918B"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2. Характеристики микрофлоры почвы, воды и воздуха. Роль микроорганизмов в круговороте веществ в природе.</w:t>
            </w:r>
          </w:p>
        </w:tc>
      </w:tr>
      <w:tr w:rsidR="0042713C" w:rsidRPr="002F44B6" w14:paraId="6381F365" w14:textId="77777777" w:rsidTr="0042713C">
        <w:trPr>
          <w:trHeight w:val="20"/>
        </w:trPr>
        <w:tc>
          <w:tcPr>
            <w:tcW w:w="1271" w:type="pct"/>
            <w:vMerge/>
          </w:tcPr>
          <w:p w14:paraId="43CEED4C"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4726462" w14:textId="77777777" w:rsidR="0042713C" w:rsidRPr="002F44B6" w:rsidRDefault="0042713C" w:rsidP="0042713C">
            <w:pPr>
              <w:ind w:right="142"/>
              <w:contextualSpacing/>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42713C" w:rsidRPr="002F44B6" w14:paraId="5331A238" w14:textId="77777777" w:rsidTr="0042713C">
        <w:trPr>
          <w:trHeight w:val="20"/>
        </w:trPr>
        <w:tc>
          <w:tcPr>
            <w:tcW w:w="1271" w:type="pct"/>
            <w:vMerge/>
          </w:tcPr>
          <w:p w14:paraId="0B6343D5"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A2E098F" w14:textId="77777777" w:rsidR="0042713C" w:rsidRPr="002F44B6" w:rsidRDefault="0042713C" w:rsidP="0042713C">
            <w:pPr>
              <w:ind w:right="142"/>
              <w:contextualSpacing/>
              <w:jc w:val="both"/>
              <w:rPr>
                <w:rFonts w:ascii="Times New Roman" w:hAnsi="Times New Roman"/>
                <w:sz w:val="24"/>
                <w:szCs w:val="24"/>
              </w:rPr>
            </w:pPr>
            <w:r>
              <w:rPr>
                <w:rFonts w:ascii="Times New Roman" w:hAnsi="Times New Roman"/>
                <w:sz w:val="24"/>
                <w:szCs w:val="24"/>
              </w:rPr>
              <w:t>Практическая работа №4</w:t>
            </w:r>
            <w:r w:rsidRPr="002F44B6">
              <w:rPr>
                <w:rFonts w:ascii="Times New Roman" w:hAnsi="Times New Roman"/>
                <w:sz w:val="24"/>
                <w:szCs w:val="24"/>
              </w:rPr>
              <w:t>. Анализ влияния факторов внешней среды на развитие микроорганизмов</w:t>
            </w:r>
          </w:p>
        </w:tc>
      </w:tr>
      <w:tr w:rsidR="0042713C" w:rsidRPr="002F44B6" w14:paraId="4C28CF6D" w14:textId="77777777" w:rsidTr="0042713C">
        <w:trPr>
          <w:trHeight w:val="20"/>
        </w:trPr>
        <w:tc>
          <w:tcPr>
            <w:tcW w:w="1271" w:type="pct"/>
            <w:vMerge/>
          </w:tcPr>
          <w:p w14:paraId="32290E25"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6C106613"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Самостоятельная работа обучающихся</w:t>
            </w:r>
          </w:p>
        </w:tc>
      </w:tr>
      <w:tr w:rsidR="0042713C" w:rsidRPr="002F44B6" w14:paraId="62DB40F1" w14:textId="77777777" w:rsidTr="0042713C">
        <w:trPr>
          <w:trHeight w:val="20"/>
        </w:trPr>
        <w:tc>
          <w:tcPr>
            <w:tcW w:w="1271" w:type="pct"/>
            <w:vMerge w:val="restart"/>
          </w:tcPr>
          <w:p w14:paraId="54AA716C" w14:textId="77777777" w:rsidR="0042713C" w:rsidRPr="002F44B6" w:rsidRDefault="0042713C" w:rsidP="0042713C">
            <w:pPr>
              <w:ind w:right="142"/>
              <w:contextualSpacing/>
              <w:jc w:val="both"/>
              <w:rPr>
                <w:rFonts w:ascii="Times New Roman" w:hAnsi="Times New Roman"/>
                <w:b/>
                <w:bCs/>
                <w:sz w:val="24"/>
                <w:szCs w:val="24"/>
                <w:lang w:eastAsia="en-US"/>
              </w:rPr>
            </w:pPr>
            <w:r w:rsidRPr="002F44B6">
              <w:rPr>
                <w:rFonts w:ascii="Times New Roman" w:hAnsi="Times New Roman"/>
                <w:b/>
                <w:bCs/>
                <w:sz w:val="24"/>
                <w:szCs w:val="24"/>
                <w:lang w:eastAsia="en-US"/>
              </w:rPr>
              <w:t>Тема 1.4</w:t>
            </w:r>
            <w:r>
              <w:rPr>
                <w:rFonts w:ascii="Times New Roman" w:hAnsi="Times New Roman"/>
                <w:b/>
                <w:bCs/>
                <w:sz w:val="24"/>
                <w:szCs w:val="24"/>
                <w:lang w:eastAsia="en-US"/>
              </w:rPr>
              <w:t xml:space="preserve"> </w:t>
            </w:r>
            <w:r w:rsidRPr="002F44B6">
              <w:rPr>
                <w:rFonts w:ascii="Times New Roman" w:hAnsi="Times New Roman"/>
                <w:b/>
                <w:bCs/>
                <w:sz w:val="24"/>
                <w:szCs w:val="24"/>
                <w:lang w:eastAsia="en-US"/>
              </w:rPr>
              <w:t>Патогенные микро</w:t>
            </w:r>
            <w:r>
              <w:rPr>
                <w:rFonts w:ascii="Times New Roman" w:hAnsi="Times New Roman"/>
                <w:b/>
                <w:bCs/>
                <w:sz w:val="24"/>
                <w:szCs w:val="24"/>
                <w:lang w:eastAsia="en-US"/>
              </w:rPr>
              <w:t>организмы</w:t>
            </w:r>
            <w:r w:rsidRPr="002F44B6">
              <w:rPr>
                <w:rFonts w:ascii="Times New Roman" w:hAnsi="Times New Roman"/>
                <w:b/>
                <w:bCs/>
                <w:sz w:val="24"/>
                <w:szCs w:val="24"/>
                <w:lang w:eastAsia="en-US"/>
              </w:rPr>
              <w:t xml:space="preserve"> и микробиологические показатели безопасности пищевых продуктов</w:t>
            </w:r>
          </w:p>
        </w:tc>
        <w:tc>
          <w:tcPr>
            <w:tcW w:w="3729" w:type="pct"/>
          </w:tcPr>
          <w:p w14:paraId="29CE1A7F"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47679BFB" w14:textId="77777777" w:rsidTr="0042713C">
        <w:trPr>
          <w:trHeight w:val="20"/>
        </w:trPr>
        <w:tc>
          <w:tcPr>
            <w:tcW w:w="1271" w:type="pct"/>
            <w:vMerge/>
          </w:tcPr>
          <w:p w14:paraId="10575058"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0B1FDF0"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1. Особенности сапрофитных и патогенных микроорганизмов. Инфекция и иммунитет.</w:t>
            </w:r>
          </w:p>
        </w:tc>
      </w:tr>
      <w:tr w:rsidR="0042713C" w:rsidRPr="002F44B6" w14:paraId="437C80B7" w14:textId="77777777" w:rsidTr="0042713C">
        <w:trPr>
          <w:trHeight w:val="20"/>
        </w:trPr>
        <w:tc>
          <w:tcPr>
            <w:tcW w:w="1271" w:type="pct"/>
            <w:vMerge/>
          </w:tcPr>
          <w:p w14:paraId="6CD7C413"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C89F4AE"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 xml:space="preserve">2. Санитарно-показательные микроорганизмы. Возможные источники микробиологического загрязнения в пищевом производстве, условия их развития. </w:t>
            </w:r>
          </w:p>
        </w:tc>
      </w:tr>
      <w:tr w:rsidR="0042713C" w:rsidRPr="002F44B6" w14:paraId="53A8ECA6" w14:textId="77777777" w:rsidTr="0042713C">
        <w:trPr>
          <w:trHeight w:val="104"/>
        </w:trPr>
        <w:tc>
          <w:tcPr>
            <w:tcW w:w="1271" w:type="pct"/>
            <w:vMerge/>
          </w:tcPr>
          <w:p w14:paraId="1A62CD97"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5B75DCEA" w14:textId="77777777" w:rsidR="0042713C" w:rsidRPr="002F44B6" w:rsidRDefault="0042713C" w:rsidP="0042713C">
            <w:pPr>
              <w:ind w:right="142"/>
              <w:contextualSpacing/>
              <w:jc w:val="both"/>
              <w:rPr>
                <w:rFonts w:ascii="Times New Roman" w:hAnsi="Times New Roman"/>
                <w:sz w:val="24"/>
                <w:szCs w:val="24"/>
              </w:rPr>
            </w:pPr>
            <w:r w:rsidRPr="002F44B6">
              <w:rPr>
                <w:rFonts w:ascii="Times New Roman" w:hAnsi="Times New Roman"/>
                <w:sz w:val="24"/>
                <w:szCs w:val="24"/>
              </w:rPr>
              <w:t>3. Микробиология основных пищевых продуктов.</w:t>
            </w:r>
          </w:p>
        </w:tc>
      </w:tr>
      <w:tr w:rsidR="0042713C" w:rsidRPr="002F44B6" w14:paraId="60ED20D7" w14:textId="77777777" w:rsidTr="0042713C">
        <w:trPr>
          <w:trHeight w:val="20"/>
        </w:trPr>
        <w:tc>
          <w:tcPr>
            <w:tcW w:w="1271" w:type="pct"/>
            <w:vMerge/>
          </w:tcPr>
          <w:p w14:paraId="128B8EE0"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EF4D070" w14:textId="77777777" w:rsidR="0042713C" w:rsidRPr="002F44B6" w:rsidRDefault="0042713C" w:rsidP="0042713C">
            <w:pPr>
              <w:ind w:right="142"/>
              <w:contextualSpacing/>
              <w:jc w:val="both"/>
              <w:rPr>
                <w:rFonts w:ascii="Times New Roman" w:hAnsi="Times New Roman"/>
                <w:sz w:val="24"/>
                <w:szCs w:val="24"/>
              </w:rPr>
            </w:pPr>
            <w:r w:rsidRPr="002F44B6">
              <w:rPr>
                <w:rFonts w:ascii="Times New Roman" w:hAnsi="Times New Roman"/>
                <w:sz w:val="24"/>
                <w:szCs w:val="24"/>
              </w:rPr>
              <w:t>4. Методы предотвращения порчи сырья и готовой продукции. Схема микробиологического контроля.</w:t>
            </w:r>
          </w:p>
        </w:tc>
      </w:tr>
      <w:tr w:rsidR="0042713C" w:rsidRPr="002F44B6" w14:paraId="7933C061" w14:textId="77777777" w:rsidTr="0042713C">
        <w:trPr>
          <w:trHeight w:val="20"/>
        </w:trPr>
        <w:tc>
          <w:tcPr>
            <w:tcW w:w="1271" w:type="pct"/>
            <w:vMerge/>
          </w:tcPr>
          <w:p w14:paraId="0411D53D"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B2E45AD" w14:textId="77777777" w:rsidR="0042713C" w:rsidRPr="002F44B6" w:rsidRDefault="0042713C" w:rsidP="0042713C">
            <w:pPr>
              <w:ind w:right="142"/>
              <w:contextualSpacing/>
              <w:jc w:val="both"/>
              <w:rPr>
                <w:rFonts w:ascii="Times New Roman" w:hAnsi="Times New Roman"/>
                <w:b/>
                <w:sz w:val="24"/>
                <w:szCs w:val="24"/>
                <w:lang w:eastAsia="en-US"/>
              </w:rPr>
            </w:pPr>
            <w:r>
              <w:rPr>
                <w:rFonts w:ascii="Times New Roman" w:hAnsi="Times New Roman"/>
                <w:b/>
                <w:bCs/>
                <w:sz w:val="24"/>
                <w:szCs w:val="24"/>
              </w:rPr>
              <w:t>В том числе практических занятий</w:t>
            </w:r>
          </w:p>
        </w:tc>
      </w:tr>
      <w:tr w:rsidR="0042713C" w:rsidRPr="002F44B6" w14:paraId="390F62D9" w14:textId="77777777" w:rsidTr="0042713C">
        <w:trPr>
          <w:trHeight w:val="20"/>
        </w:trPr>
        <w:tc>
          <w:tcPr>
            <w:tcW w:w="1271" w:type="pct"/>
            <w:vMerge/>
          </w:tcPr>
          <w:p w14:paraId="516854D4"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A8B3224"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№5</w:t>
            </w:r>
            <w:r w:rsidRPr="002F44B6">
              <w:rPr>
                <w:rFonts w:ascii="Times New Roman" w:hAnsi="Times New Roman"/>
                <w:sz w:val="24"/>
                <w:szCs w:val="24"/>
              </w:rPr>
              <w:t>. Анализ причин микробиологической порчи пищевых продуктов и кулинарной продукции.</w:t>
            </w:r>
          </w:p>
        </w:tc>
      </w:tr>
      <w:tr w:rsidR="0042713C" w:rsidRPr="002F44B6" w14:paraId="6FFD7FC3" w14:textId="77777777" w:rsidTr="0042713C">
        <w:trPr>
          <w:trHeight w:val="177"/>
        </w:trPr>
        <w:tc>
          <w:tcPr>
            <w:tcW w:w="1271" w:type="pct"/>
            <w:vMerge/>
          </w:tcPr>
          <w:p w14:paraId="1E4FFB85"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D70EB3D"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Самостоятельная работа обучающихся </w:t>
            </w:r>
          </w:p>
        </w:tc>
      </w:tr>
      <w:tr w:rsidR="0042713C" w:rsidRPr="002F44B6" w14:paraId="0662B486" w14:textId="77777777" w:rsidTr="0042713C">
        <w:trPr>
          <w:trHeight w:val="20"/>
        </w:trPr>
        <w:tc>
          <w:tcPr>
            <w:tcW w:w="1271" w:type="pct"/>
          </w:tcPr>
          <w:p w14:paraId="6B1B5EBD" w14:textId="77777777" w:rsidR="0042713C" w:rsidRPr="002F44B6" w:rsidRDefault="0042713C" w:rsidP="0042713C">
            <w:pPr>
              <w:ind w:right="142"/>
              <w:contextualSpacing/>
              <w:rPr>
                <w:rFonts w:ascii="Times New Roman" w:hAnsi="Times New Roman"/>
                <w:b/>
                <w:bCs/>
                <w:sz w:val="24"/>
                <w:szCs w:val="24"/>
              </w:rPr>
            </w:pPr>
            <w:r w:rsidRPr="002F44B6">
              <w:rPr>
                <w:rFonts w:ascii="Times New Roman" w:hAnsi="Times New Roman"/>
                <w:b/>
                <w:bCs/>
                <w:sz w:val="24"/>
                <w:szCs w:val="24"/>
              </w:rPr>
              <w:t>Раздел 2</w:t>
            </w:r>
          </w:p>
        </w:tc>
        <w:tc>
          <w:tcPr>
            <w:tcW w:w="3729" w:type="pct"/>
          </w:tcPr>
          <w:p w14:paraId="140E5F17"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Основы гигиены и санитарии в пищевом производстве</w:t>
            </w:r>
          </w:p>
        </w:tc>
      </w:tr>
      <w:tr w:rsidR="0042713C" w:rsidRPr="002F44B6" w14:paraId="3010CF65" w14:textId="77777777" w:rsidTr="0042713C">
        <w:trPr>
          <w:trHeight w:val="73"/>
        </w:trPr>
        <w:tc>
          <w:tcPr>
            <w:tcW w:w="1271" w:type="pct"/>
            <w:vMerge w:val="restart"/>
          </w:tcPr>
          <w:p w14:paraId="13B430E1"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Тема 2.1</w:t>
            </w:r>
            <w:r>
              <w:rPr>
                <w:rFonts w:ascii="Times New Roman" w:hAnsi="Times New Roman"/>
                <w:b/>
                <w:bCs/>
                <w:sz w:val="24"/>
                <w:szCs w:val="24"/>
              </w:rPr>
              <w:t xml:space="preserve"> </w:t>
            </w:r>
            <w:r w:rsidRPr="002F44B6">
              <w:rPr>
                <w:rFonts w:ascii="Times New Roman" w:hAnsi="Times New Roman"/>
                <w:b/>
                <w:bCs/>
                <w:sz w:val="24"/>
                <w:szCs w:val="24"/>
              </w:rPr>
              <w:t>Личная гигиена работников пищевых производств.</w:t>
            </w:r>
            <w:r>
              <w:rPr>
                <w:rFonts w:ascii="Times New Roman" w:hAnsi="Times New Roman"/>
                <w:b/>
                <w:bCs/>
                <w:sz w:val="24"/>
                <w:szCs w:val="24"/>
              </w:rPr>
              <w:t xml:space="preserve"> </w:t>
            </w:r>
            <w:r w:rsidRPr="002F44B6">
              <w:rPr>
                <w:rFonts w:ascii="Times New Roman" w:hAnsi="Times New Roman"/>
                <w:b/>
                <w:bCs/>
                <w:sz w:val="24"/>
                <w:szCs w:val="24"/>
              </w:rPr>
              <w:t>Пищевые отравления и их профилактика</w:t>
            </w:r>
          </w:p>
        </w:tc>
        <w:tc>
          <w:tcPr>
            <w:tcW w:w="3729" w:type="pct"/>
          </w:tcPr>
          <w:p w14:paraId="02C3E40F"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6B632570" w14:textId="77777777" w:rsidTr="0042713C">
        <w:trPr>
          <w:trHeight w:val="20"/>
        </w:trPr>
        <w:tc>
          <w:tcPr>
            <w:tcW w:w="1271" w:type="pct"/>
            <w:vMerge/>
          </w:tcPr>
          <w:p w14:paraId="0FF11529"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EC58A9B"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 xml:space="preserve">1. Личная гигиена работников пищевых производств. </w:t>
            </w:r>
          </w:p>
        </w:tc>
      </w:tr>
      <w:tr w:rsidR="0042713C" w:rsidRPr="002F44B6" w14:paraId="7B45FCFE" w14:textId="77777777" w:rsidTr="0042713C">
        <w:trPr>
          <w:trHeight w:val="20"/>
        </w:trPr>
        <w:tc>
          <w:tcPr>
            <w:tcW w:w="1271" w:type="pct"/>
            <w:vMerge/>
          </w:tcPr>
          <w:p w14:paraId="55A01E51"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AB7E12A"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 xml:space="preserve">2. Пищевые инфекции. Виды, характеристика. Профилактика. </w:t>
            </w:r>
          </w:p>
        </w:tc>
      </w:tr>
      <w:tr w:rsidR="0042713C" w:rsidRPr="002F44B6" w14:paraId="5A5D5A88" w14:textId="77777777" w:rsidTr="0042713C">
        <w:trPr>
          <w:trHeight w:val="20"/>
        </w:trPr>
        <w:tc>
          <w:tcPr>
            <w:tcW w:w="1271" w:type="pct"/>
            <w:vMerge/>
          </w:tcPr>
          <w:p w14:paraId="47079C7A"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A0AC612" w14:textId="77777777" w:rsidR="0042713C" w:rsidRPr="002F44B6" w:rsidRDefault="0042713C" w:rsidP="0042713C">
            <w:pPr>
              <w:ind w:right="142"/>
              <w:contextualSpacing/>
              <w:jc w:val="both"/>
              <w:rPr>
                <w:rFonts w:ascii="Times New Roman" w:hAnsi="Times New Roman"/>
                <w:sz w:val="24"/>
                <w:szCs w:val="24"/>
              </w:rPr>
            </w:pPr>
            <w:r w:rsidRPr="002F44B6">
              <w:rPr>
                <w:rFonts w:ascii="Times New Roman" w:hAnsi="Times New Roman"/>
                <w:sz w:val="24"/>
                <w:szCs w:val="24"/>
              </w:rPr>
              <w:t>3. Пищевые отравления.  Виды, характеристика. Профилактика</w:t>
            </w:r>
          </w:p>
        </w:tc>
      </w:tr>
      <w:tr w:rsidR="0042713C" w:rsidRPr="002F44B6" w14:paraId="11DE4152" w14:textId="77777777" w:rsidTr="0042713C">
        <w:trPr>
          <w:trHeight w:val="20"/>
        </w:trPr>
        <w:tc>
          <w:tcPr>
            <w:tcW w:w="1271" w:type="pct"/>
            <w:vMerge/>
          </w:tcPr>
          <w:p w14:paraId="4A6703E0"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6D0C7480"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sz w:val="24"/>
                <w:szCs w:val="24"/>
              </w:rPr>
              <w:t>4. Гельминтозы их профилактика.</w:t>
            </w:r>
          </w:p>
        </w:tc>
      </w:tr>
      <w:tr w:rsidR="0042713C" w:rsidRPr="002F44B6" w14:paraId="6B9B33F6" w14:textId="77777777" w:rsidTr="0042713C">
        <w:trPr>
          <w:trHeight w:val="20"/>
        </w:trPr>
        <w:tc>
          <w:tcPr>
            <w:tcW w:w="1271" w:type="pct"/>
            <w:vMerge/>
          </w:tcPr>
          <w:p w14:paraId="167CB325"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48F14970"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Cs/>
                <w:sz w:val="24"/>
                <w:szCs w:val="24"/>
              </w:rPr>
              <w:t>5. Требования системы ХАССП к соблюдению личной и производственной гигиены</w:t>
            </w:r>
            <w:r w:rsidRPr="002F44B6">
              <w:rPr>
                <w:rFonts w:ascii="Times New Roman" w:hAnsi="Times New Roman"/>
                <w:b/>
                <w:bCs/>
                <w:sz w:val="24"/>
                <w:szCs w:val="24"/>
              </w:rPr>
              <w:t xml:space="preserve"> </w:t>
            </w:r>
          </w:p>
        </w:tc>
      </w:tr>
      <w:tr w:rsidR="0042713C" w:rsidRPr="002F44B6" w14:paraId="32D77AE6" w14:textId="77777777" w:rsidTr="0042713C">
        <w:trPr>
          <w:trHeight w:val="309"/>
        </w:trPr>
        <w:tc>
          <w:tcPr>
            <w:tcW w:w="1271" w:type="pct"/>
            <w:vMerge/>
          </w:tcPr>
          <w:p w14:paraId="3C25623F"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136EAB9" w14:textId="77777777" w:rsidR="0042713C" w:rsidRPr="002F44B6" w:rsidRDefault="0042713C" w:rsidP="0042713C">
            <w:pPr>
              <w:ind w:right="142"/>
              <w:contextualSpacing/>
              <w:jc w:val="both"/>
              <w:rPr>
                <w:rFonts w:ascii="Times New Roman" w:hAnsi="Times New Roman"/>
                <w:b/>
                <w:sz w:val="24"/>
                <w:szCs w:val="24"/>
                <w:lang w:eastAsia="en-US"/>
              </w:rPr>
            </w:pPr>
            <w:r w:rsidRPr="002F44B6">
              <w:rPr>
                <w:rFonts w:ascii="Times New Roman" w:hAnsi="Times New Roman"/>
                <w:b/>
                <w:bCs/>
                <w:sz w:val="24"/>
                <w:szCs w:val="24"/>
                <w:lang w:eastAsia="en-US"/>
              </w:rPr>
              <w:t>Практическое занятие №5</w:t>
            </w:r>
          </w:p>
        </w:tc>
      </w:tr>
      <w:tr w:rsidR="0042713C" w:rsidRPr="002F44B6" w14:paraId="2C686A38" w14:textId="77777777" w:rsidTr="0042713C">
        <w:trPr>
          <w:trHeight w:val="20"/>
        </w:trPr>
        <w:tc>
          <w:tcPr>
            <w:tcW w:w="1271" w:type="pct"/>
            <w:vMerge/>
          </w:tcPr>
          <w:p w14:paraId="0F928C2C"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4181EF6"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№6</w:t>
            </w:r>
            <w:r w:rsidRPr="002F44B6">
              <w:rPr>
                <w:rFonts w:ascii="Times New Roman" w:hAnsi="Times New Roman"/>
                <w:sz w:val="24"/>
                <w:szCs w:val="24"/>
              </w:rPr>
              <w:t>. Анализ материалов расследования возникновения пищевых отравлений на пищевом производстве. Составление акт</w:t>
            </w:r>
            <w:r>
              <w:rPr>
                <w:rFonts w:ascii="Times New Roman" w:hAnsi="Times New Roman"/>
                <w:sz w:val="24"/>
                <w:szCs w:val="24"/>
              </w:rPr>
              <w:t>ов</w:t>
            </w:r>
            <w:r w:rsidRPr="002F44B6">
              <w:rPr>
                <w:rFonts w:ascii="Times New Roman" w:hAnsi="Times New Roman"/>
                <w:sz w:val="24"/>
                <w:szCs w:val="24"/>
              </w:rPr>
              <w:t>.</w:t>
            </w:r>
          </w:p>
        </w:tc>
      </w:tr>
      <w:tr w:rsidR="0042713C" w:rsidRPr="002F44B6" w14:paraId="795D83B0" w14:textId="77777777" w:rsidTr="0042713C">
        <w:trPr>
          <w:trHeight w:val="20"/>
        </w:trPr>
        <w:tc>
          <w:tcPr>
            <w:tcW w:w="1271" w:type="pct"/>
            <w:vMerge/>
          </w:tcPr>
          <w:p w14:paraId="3CBFB3EF"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166A1E5"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Самостоятельная работа обучающихся</w:t>
            </w:r>
          </w:p>
        </w:tc>
      </w:tr>
      <w:tr w:rsidR="0042713C" w:rsidRPr="002F44B6" w14:paraId="7F4EB148" w14:textId="77777777" w:rsidTr="0042713C">
        <w:trPr>
          <w:trHeight w:val="20"/>
        </w:trPr>
        <w:tc>
          <w:tcPr>
            <w:tcW w:w="1271" w:type="pct"/>
            <w:vMerge w:val="restart"/>
          </w:tcPr>
          <w:p w14:paraId="1391EB4E"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Тема 2.2</w:t>
            </w:r>
            <w:r>
              <w:rPr>
                <w:rFonts w:ascii="Times New Roman" w:hAnsi="Times New Roman"/>
                <w:b/>
                <w:bCs/>
                <w:sz w:val="24"/>
                <w:szCs w:val="24"/>
              </w:rPr>
              <w:t xml:space="preserve"> </w:t>
            </w:r>
            <w:r w:rsidRPr="002F44B6">
              <w:rPr>
                <w:rFonts w:ascii="Times New Roman" w:hAnsi="Times New Roman"/>
                <w:b/>
                <w:sz w:val="24"/>
                <w:szCs w:val="24"/>
              </w:rPr>
              <w:t>Санитарно-гигиенические требования к помещениям, оборудованию, инвентарю, одежде персонала</w:t>
            </w:r>
          </w:p>
        </w:tc>
        <w:tc>
          <w:tcPr>
            <w:tcW w:w="3729" w:type="pct"/>
          </w:tcPr>
          <w:p w14:paraId="5FFCC642"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E17632" w14:paraId="22FA9D5B" w14:textId="77777777" w:rsidTr="0042713C">
        <w:trPr>
          <w:trHeight w:val="20"/>
        </w:trPr>
        <w:tc>
          <w:tcPr>
            <w:tcW w:w="1271" w:type="pct"/>
            <w:vMerge/>
          </w:tcPr>
          <w:p w14:paraId="08F41929"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1775F311" w14:textId="77777777" w:rsidR="0042713C" w:rsidRPr="00E17632"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 xml:space="preserve">1. Санитарно-гигиенические требования к содержанию помещений, оборудования, инвентаря в организациях питания. </w:t>
            </w:r>
          </w:p>
        </w:tc>
      </w:tr>
      <w:tr w:rsidR="0042713C" w:rsidRPr="002F44B6" w14:paraId="753C424C" w14:textId="77777777" w:rsidTr="0042713C">
        <w:trPr>
          <w:trHeight w:val="60"/>
        </w:trPr>
        <w:tc>
          <w:tcPr>
            <w:tcW w:w="1271" w:type="pct"/>
            <w:vMerge/>
          </w:tcPr>
          <w:p w14:paraId="03737F28"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0E1E5DF"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Cs/>
                <w:sz w:val="24"/>
                <w:szCs w:val="24"/>
              </w:rPr>
              <w:t>2. Гигиенические требования к освещению.</w:t>
            </w:r>
          </w:p>
        </w:tc>
      </w:tr>
      <w:tr w:rsidR="0042713C" w:rsidRPr="002F44B6" w14:paraId="5BBEF970" w14:textId="77777777" w:rsidTr="0042713C">
        <w:trPr>
          <w:trHeight w:val="20"/>
        </w:trPr>
        <w:tc>
          <w:tcPr>
            <w:tcW w:w="1271" w:type="pct"/>
            <w:vMerge/>
          </w:tcPr>
          <w:p w14:paraId="23C856D9"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57B87DCD"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3. Гигиеническая необходимость маркировки оборудования, инвентаря посуды. Требования к материалам.</w:t>
            </w:r>
          </w:p>
        </w:tc>
      </w:tr>
      <w:tr w:rsidR="0042713C" w:rsidRPr="002F44B6" w14:paraId="65BACF17" w14:textId="77777777" w:rsidTr="0042713C">
        <w:trPr>
          <w:trHeight w:val="20"/>
        </w:trPr>
        <w:tc>
          <w:tcPr>
            <w:tcW w:w="1271" w:type="pct"/>
            <w:vMerge/>
          </w:tcPr>
          <w:p w14:paraId="487420F8"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A21976C"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4. Требования системы ХАССП к содержанию помещений, оборудования, инвентаря, посуды в организациях питания</w:t>
            </w:r>
          </w:p>
        </w:tc>
      </w:tr>
      <w:tr w:rsidR="0042713C" w:rsidRPr="002F44B6" w14:paraId="1933CF33" w14:textId="77777777" w:rsidTr="0042713C">
        <w:trPr>
          <w:trHeight w:val="20"/>
        </w:trPr>
        <w:tc>
          <w:tcPr>
            <w:tcW w:w="1271" w:type="pct"/>
            <w:vMerge/>
          </w:tcPr>
          <w:p w14:paraId="4AA7A2C9"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1C1CD569"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5. Дезинфекция, дезинсекция дератизация, правила их проведения.</w:t>
            </w:r>
          </w:p>
        </w:tc>
      </w:tr>
      <w:tr w:rsidR="0042713C" w:rsidRPr="002F44B6" w14:paraId="778F9300" w14:textId="77777777" w:rsidTr="0042713C">
        <w:trPr>
          <w:trHeight w:val="20"/>
        </w:trPr>
        <w:tc>
          <w:tcPr>
            <w:tcW w:w="1271" w:type="pct"/>
            <w:vMerge/>
          </w:tcPr>
          <w:p w14:paraId="73A097E3"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2EFE0CA"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Cs/>
                <w:sz w:val="24"/>
                <w:szCs w:val="24"/>
              </w:rPr>
              <w:t>6. Моющие и дезинфицирующие средства, классификация, правила их применения, условия и сроки хранения</w:t>
            </w:r>
          </w:p>
        </w:tc>
      </w:tr>
      <w:tr w:rsidR="0042713C" w:rsidRPr="002F44B6" w14:paraId="24563F02" w14:textId="77777777" w:rsidTr="0042713C">
        <w:trPr>
          <w:trHeight w:val="20"/>
        </w:trPr>
        <w:tc>
          <w:tcPr>
            <w:tcW w:w="1271" w:type="pct"/>
            <w:vMerge/>
          </w:tcPr>
          <w:p w14:paraId="5A075D4F"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679398B5" w14:textId="77777777" w:rsidR="0042713C" w:rsidRPr="002F44B6" w:rsidRDefault="0042713C" w:rsidP="0042713C">
            <w:pPr>
              <w:ind w:right="142"/>
              <w:contextualSpacing/>
              <w:jc w:val="both"/>
              <w:rPr>
                <w:rFonts w:ascii="Times New Roman" w:hAnsi="Times New Roman"/>
                <w:b/>
                <w:sz w:val="24"/>
                <w:szCs w:val="24"/>
                <w:lang w:eastAsia="en-US"/>
              </w:rPr>
            </w:pPr>
            <w:r>
              <w:rPr>
                <w:rFonts w:ascii="Times New Roman" w:hAnsi="Times New Roman"/>
                <w:b/>
                <w:bCs/>
                <w:sz w:val="24"/>
                <w:szCs w:val="24"/>
              </w:rPr>
              <w:t>В том числе практических занятий</w:t>
            </w:r>
          </w:p>
        </w:tc>
      </w:tr>
      <w:tr w:rsidR="0042713C" w:rsidRPr="002F44B6" w14:paraId="313F07DE" w14:textId="77777777" w:rsidTr="0042713C">
        <w:trPr>
          <w:trHeight w:val="20"/>
        </w:trPr>
        <w:tc>
          <w:tcPr>
            <w:tcW w:w="1271" w:type="pct"/>
            <w:vMerge/>
          </w:tcPr>
          <w:p w14:paraId="1BBBEEBE"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13C2BFA6"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№7</w:t>
            </w:r>
            <w:r w:rsidRPr="002F44B6">
              <w:rPr>
                <w:rFonts w:ascii="Times New Roman" w:hAnsi="Times New Roman"/>
                <w:sz w:val="24"/>
                <w:szCs w:val="24"/>
              </w:rPr>
              <w:t xml:space="preserve">. Решение ситуационных задач по правилам пользования моющими и дезинфицирующими </w:t>
            </w:r>
            <w:r w:rsidRPr="002F44B6">
              <w:rPr>
                <w:rFonts w:ascii="Times New Roman" w:hAnsi="Times New Roman"/>
                <w:sz w:val="24"/>
                <w:szCs w:val="24"/>
              </w:rPr>
              <w:lastRenderedPageBreak/>
              <w:t>средствами, санитарным требованиям к мытью и обеззараживанию посуды, инвентаря и оборудования</w:t>
            </w:r>
          </w:p>
        </w:tc>
      </w:tr>
      <w:tr w:rsidR="0042713C" w:rsidRPr="002F44B6" w14:paraId="3403BBBD" w14:textId="77777777" w:rsidTr="0042713C">
        <w:trPr>
          <w:trHeight w:val="20"/>
        </w:trPr>
        <w:tc>
          <w:tcPr>
            <w:tcW w:w="1271" w:type="pct"/>
            <w:vMerge/>
          </w:tcPr>
          <w:p w14:paraId="5A1D8AD7"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A6446FA" w14:textId="77777777" w:rsidR="0042713C" w:rsidRPr="002F44B6" w:rsidRDefault="0042713C" w:rsidP="0042713C">
            <w:pPr>
              <w:ind w:right="142"/>
              <w:contextualSpacing/>
              <w:jc w:val="both"/>
              <w:rPr>
                <w:rFonts w:ascii="Times New Roman" w:hAnsi="Times New Roman"/>
                <w:sz w:val="24"/>
                <w:szCs w:val="24"/>
              </w:rPr>
            </w:pPr>
            <w:r>
              <w:rPr>
                <w:rFonts w:ascii="Times New Roman" w:hAnsi="Times New Roman"/>
                <w:sz w:val="24"/>
                <w:szCs w:val="24"/>
              </w:rPr>
              <w:t>Практическая работа №8</w:t>
            </w:r>
            <w:r w:rsidRPr="002F44B6">
              <w:rPr>
                <w:rFonts w:ascii="Times New Roman" w:hAnsi="Times New Roman"/>
                <w:sz w:val="24"/>
                <w:szCs w:val="24"/>
              </w:rPr>
              <w:t>. Приготовление дезинфицирующих растворов необходимой концентрации</w:t>
            </w:r>
          </w:p>
        </w:tc>
      </w:tr>
      <w:tr w:rsidR="0042713C" w:rsidRPr="002F44B6" w14:paraId="57DEC4FE" w14:textId="77777777" w:rsidTr="0042713C">
        <w:trPr>
          <w:trHeight w:val="95"/>
        </w:trPr>
        <w:tc>
          <w:tcPr>
            <w:tcW w:w="1271" w:type="pct"/>
            <w:vMerge/>
          </w:tcPr>
          <w:p w14:paraId="0E46101D"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0E4E2D5"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Самостоятельная работа обучающихся</w:t>
            </w:r>
          </w:p>
        </w:tc>
      </w:tr>
      <w:tr w:rsidR="0042713C" w:rsidRPr="002F44B6" w14:paraId="44BDB0BA" w14:textId="77777777" w:rsidTr="0042713C">
        <w:trPr>
          <w:trHeight w:val="20"/>
        </w:trPr>
        <w:tc>
          <w:tcPr>
            <w:tcW w:w="1271" w:type="pct"/>
            <w:vMerge w:val="restart"/>
          </w:tcPr>
          <w:p w14:paraId="18382648"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Тема 2.3</w:t>
            </w:r>
            <w:r>
              <w:rPr>
                <w:rFonts w:ascii="Times New Roman" w:hAnsi="Times New Roman"/>
                <w:b/>
                <w:bCs/>
                <w:sz w:val="24"/>
                <w:szCs w:val="24"/>
              </w:rPr>
              <w:t xml:space="preserve"> </w:t>
            </w:r>
            <w:r w:rsidRPr="002F44B6">
              <w:rPr>
                <w:rFonts w:ascii="Times New Roman" w:hAnsi="Times New Roman"/>
                <w:b/>
                <w:sz w:val="24"/>
                <w:szCs w:val="24"/>
              </w:rPr>
              <w:t>Санитарно-гигиенические требования к кулинарной обработке пищевых продуктов</w:t>
            </w:r>
          </w:p>
        </w:tc>
        <w:tc>
          <w:tcPr>
            <w:tcW w:w="3729" w:type="pct"/>
          </w:tcPr>
          <w:p w14:paraId="3D21621C"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27AD9EA8" w14:textId="77777777" w:rsidTr="0042713C">
        <w:trPr>
          <w:trHeight w:val="20"/>
        </w:trPr>
        <w:tc>
          <w:tcPr>
            <w:tcW w:w="1271" w:type="pct"/>
            <w:vMerge/>
          </w:tcPr>
          <w:p w14:paraId="3C31A045"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56DE4298"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1.</w:t>
            </w:r>
            <w:r w:rsidRPr="002F44B6">
              <w:rPr>
                <w:rFonts w:ascii="Times New Roman" w:hAnsi="Times New Roman"/>
                <w:b/>
                <w:bCs/>
                <w:sz w:val="24"/>
                <w:szCs w:val="24"/>
              </w:rPr>
              <w:t xml:space="preserve"> </w:t>
            </w:r>
            <w:r w:rsidRPr="002F44B6">
              <w:rPr>
                <w:rFonts w:ascii="Times New Roman" w:hAnsi="Times New Roman"/>
                <w:bCs/>
                <w:sz w:val="24"/>
                <w:szCs w:val="24"/>
              </w:rPr>
              <w:t>Санитарные требования к процессам механической кулинарной обработке продовольственного сырья</w:t>
            </w:r>
          </w:p>
        </w:tc>
      </w:tr>
      <w:tr w:rsidR="0042713C" w:rsidRPr="002F44B6" w14:paraId="5D6104A0" w14:textId="77777777" w:rsidTr="0042713C">
        <w:trPr>
          <w:trHeight w:val="20"/>
        </w:trPr>
        <w:tc>
          <w:tcPr>
            <w:tcW w:w="1271" w:type="pct"/>
            <w:vMerge/>
          </w:tcPr>
          <w:p w14:paraId="4AAC59EA"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51023967"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Cs/>
                <w:sz w:val="24"/>
                <w:szCs w:val="24"/>
              </w:rPr>
              <w:t>2. Санитарные требования к способам и режимам тепловой обработки продуктов и полуфабрикатов</w:t>
            </w:r>
          </w:p>
        </w:tc>
      </w:tr>
      <w:tr w:rsidR="0042713C" w:rsidRPr="002F44B6" w14:paraId="30726447" w14:textId="77777777" w:rsidTr="0042713C">
        <w:trPr>
          <w:trHeight w:val="20"/>
        </w:trPr>
        <w:tc>
          <w:tcPr>
            <w:tcW w:w="1271" w:type="pct"/>
            <w:vMerge/>
          </w:tcPr>
          <w:p w14:paraId="6DFB50A7"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5D521166"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 xml:space="preserve">3. Блюда и изделия повышенного эпидемиологического риска, санитарные требования к их приготовлению. </w:t>
            </w:r>
          </w:p>
        </w:tc>
      </w:tr>
      <w:tr w:rsidR="0042713C" w:rsidRPr="002F44B6" w14:paraId="2DA7EA3A" w14:textId="77777777" w:rsidTr="0042713C">
        <w:trPr>
          <w:trHeight w:val="20"/>
        </w:trPr>
        <w:tc>
          <w:tcPr>
            <w:tcW w:w="1271" w:type="pct"/>
            <w:vMerge/>
          </w:tcPr>
          <w:p w14:paraId="2F7DB2B0"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43CDAF0" w14:textId="77777777" w:rsidR="0042713C" w:rsidRPr="002F44B6" w:rsidRDefault="0042713C" w:rsidP="0042713C">
            <w:pPr>
              <w:ind w:right="142"/>
              <w:contextualSpacing/>
              <w:jc w:val="both"/>
              <w:rPr>
                <w:rFonts w:ascii="Times New Roman" w:hAnsi="Times New Roman"/>
                <w:bCs/>
                <w:sz w:val="24"/>
                <w:szCs w:val="24"/>
              </w:rPr>
            </w:pPr>
            <w:r w:rsidRPr="002F44B6">
              <w:rPr>
                <w:rFonts w:ascii="Times New Roman" w:hAnsi="Times New Roman"/>
                <w:bCs/>
                <w:sz w:val="24"/>
                <w:szCs w:val="24"/>
              </w:rPr>
              <w:t>4. Санитарные правила применения пищевых добавок. Перечень разрешенных и запрещенных добавок</w:t>
            </w:r>
          </w:p>
        </w:tc>
      </w:tr>
      <w:tr w:rsidR="0042713C" w:rsidRPr="002F44B6" w14:paraId="0BEC0FA0" w14:textId="77777777" w:rsidTr="0042713C">
        <w:trPr>
          <w:trHeight w:val="20"/>
        </w:trPr>
        <w:tc>
          <w:tcPr>
            <w:tcW w:w="1271" w:type="pct"/>
            <w:vMerge/>
          </w:tcPr>
          <w:p w14:paraId="1DD18006"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9292E90" w14:textId="77777777" w:rsidR="0042713C" w:rsidRPr="002F44B6" w:rsidRDefault="0042713C" w:rsidP="0042713C">
            <w:pPr>
              <w:ind w:right="142"/>
              <w:contextualSpacing/>
              <w:jc w:val="both"/>
              <w:rPr>
                <w:rFonts w:ascii="Times New Roman" w:hAnsi="Times New Roman"/>
                <w:b/>
                <w:sz w:val="24"/>
                <w:szCs w:val="24"/>
                <w:lang w:eastAsia="en-US"/>
              </w:rPr>
            </w:pPr>
            <w:r>
              <w:rPr>
                <w:rFonts w:ascii="Times New Roman" w:hAnsi="Times New Roman"/>
                <w:b/>
                <w:bCs/>
                <w:sz w:val="24"/>
                <w:szCs w:val="24"/>
              </w:rPr>
              <w:t>В том числе практических занятий</w:t>
            </w:r>
          </w:p>
        </w:tc>
      </w:tr>
      <w:tr w:rsidR="0042713C" w:rsidRPr="002F44B6" w14:paraId="267F90E1" w14:textId="77777777" w:rsidTr="0042713C">
        <w:trPr>
          <w:trHeight w:val="20"/>
        </w:trPr>
        <w:tc>
          <w:tcPr>
            <w:tcW w:w="1271" w:type="pct"/>
            <w:vMerge/>
          </w:tcPr>
          <w:p w14:paraId="7A202146"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DA96474" w14:textId="77777777" w:rsidR="0042713C" w:rsidRPr="002F44B6" w:rsidRDefault="0042713C" w:rsidP="0042713C">
            <w:pPr>
              <w:ind w:right="142"/>
              <w:contextualSpacing/>
              <w:jc w:val="both"/>
              <w:rPr>
                <w:rFonts w:ascii="Times New Roman" w:hAnsi="Times New Roman"/>
                <w:b/>
                <w:bCs/>
                <w:sz w:val="24"/>
                <w:szCs w:val="24"/>
              </w:rPr>
            </w:pPr>
            <w:r>
              <w:rPr>
                <w:rFonts w:ascii="Times New Roman" w:hAnsi="Times New Roman"/>
                <w:sz w:val="24"/>
                <w:szCs w:val="24"/>
              </w:rPr>
              <w:t>Практическая работа №9</w:t>
            </w:r>
            <w:r w:rsidRPr="002F44B6">
              <w:rPr>
                <w:rFonts w:ascii="Times New Roman" w:hAnsi="Times New Roman"/>
                <w:sz w:val="24"/>
                <w:szCs w:val="24"/>
              </w:rPr>
              <w:t xml:space="preserve">. Гигиеническая оценка качества готовой пищи. </w:t>
            </w:r>
          </w:p>
        </w:tc>
      </w:tr>
      <w:tr w:rsidR="0042713C" w:rsidRPr="002F44B6" w14:paraId="569BE5EF" w14:textId="77777777" w:rsidTr="0042713C">
        <w:trPr>
          <w:trHeight w:val="20"/>
        </w:trPr>
        <w:tc>
          <w:tcPr>
            <w:tcW w:w="1271" w:type="pct"/>
            <w:vMerge/>
          </w:tcPr>
          <w:p w14:paraId="06E5E04F"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BDADEA3" w14:textId="77777777" w:rsidR="0042713C" w:rsidRPr="002F44B6" w:rsidRDefault="0042713C" w:rsidP="0042713C">
            <w:pPr>
              <w:ind w:right="142"/>
              <w:contextualSpacing/>
              <w:jc w:val="both"/>
              <w:rPr>
                <w:rFonts w:ascii="Times New Roman" w:hAnsi="Times New Roman"/>
                <w:sz w:val="24"/>
                <w:szCs w:val="24"/>
              </w:rPr>
            </w:pPr>
            <w:r>
              <w:rPr>
                <w:rFonts w:ascii="Times New Roman" w:hAnsi="Times New Roman"/>
                <w:sz w:val="24"/>
                <w:szCs w:val="24"/>
              </w:rPr>
              <w:t>Практическая работа №10</w:t>
            </w:r>
            <w:r w:rsidRPr="002F44B6">
              <w:rPr>
                <w:rFonts w:ascii="Times New Roman" w:hAnsi="Times New Roman"/>
                <w:sz w:val="24"/>
                <w:szCs w:val="24"/>
              </w:rPr>
              <w:t>. Заполнение бракеражного журнала</w:t>
            </w:r>
          </w:p>
        </w:tc>
      </w:tr>
      <w:tr w:rsidR="0042713C" w:rsidRPr="002F44B6" w14:paraId="29A4099D" w14:textId="77777777" w:rsidTr="0042713C">
        <w:trPr>
          <w:trHeight w:val="279"/>
        </w:trPr>
        <w:tc>
          <w:tcPr>
            <w:tcW w:w="1271" w:type="pct"/>
            <w:vMerge/>
          </w:tcPr>
          <w:p w14:paraId="35D0F00B"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2B95B741"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Самостоятельная работа обучающихся</w:t>
            </w:r>
          </w:p>
        </w:tc>
      </w:tr>
      <w:tr w:rsidR="0042713C" w:rsidRPr="002F44B6" w14:paraId="753B3FF0" w14:textId="77777777" w:rsidTr="0042713C">
        <w:trPr>
          <w:trHeight w:val="20"/>
        </w:trPr>
        <w:tc>
          <w:tcPr>
            <w:tcW w:w="1271" w:type="pct"/>
            <w:vMerge w:val="restart"/>
          </w:tcPr>
          <w:p w14:paraId="15118D13"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Тема 2.4</w:t>
            </w:r>
            <w:r>
              <w:rPr>
                <w:rFonts w:ascii="Times New Roman" w:hAnsi="Times New Roman"/>
                <w:b/>
                <w:bCs/>
                <w:sz w:val="24"/>
                <w:szCs w:val="24"/>
              </w:rPr>
              <w:t xml:space="preserve"> </w:t>
            </w:r>
            <w:r w:rsidRPr="002F44B6">
              <w:rPr>
                <w:rFonts w:ascii="Times New Roman" w:hAnsi="Times New Roman"/>
                <w:b/>
                <w:sz w:val="24"/>
                <w:szCs w:val="24"/>
              </w:rPr>
              <w:t>Санитарно-гигиенические требования к транспортированию, приемке и хранению пищевых продуктов</w:t>
            </w:r>
          </w:p>
        </w:tc>
        <w:tc>
          <w:tcPr>
            <w:tcW w:w="3729" w:type="pct"/>
          </w:tcPr>
          <w:p w14:paraId="5D5DDEDA"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 xml:space="preserve">Содержание учебного материала </w:t>
            </w:r>
          </w:p>
        </w:tc>
      </w:tr>
      <w:tr w:rsidR="0042713C" w:rsidRPr="002F44B6" w14:paraId="568D634B" w14:textId="77777777" w:rsidTr="0042713C">
        <w:trPr>
          <w:trHeight w:val="20"/>
        </w:trPr>
        <w:tc>
          <w:tcPr>
            <w:tcW w:w="1271" w:type="pct"/>
            <w:vMerge/>
          </w:tcPr>
          <w:p w14:paraId="7D10C5DB"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07836384"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Cs/>
                <w:sz w:val="24"/>
                <w:szCs w:val="24"/>
              </w:rPr>
              <w:t>1. 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tc>
      </w:tr>
      <w:tr w:rsidR="0042713C" w:rsidRPr="002F44B6" w14:paraId="66C91ECA" w14:textId="77777777" w:rsidTr="0042713C">
        <w:trPr>
          <w:trHeight w:val="20"/>
        </w:trPr>
        <w:tc>
          <w:tcPr>
            <w:tcW w:w="1271" w:type="pct"/>
            <w:vMerge/>
          </w:tcPr>
          <w:p w14:paraId="092711C3"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3AE10D54"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sz w:val="24"/>
                <w:szCs w:val="24"/>
              </w:rPr>
              <w:t>2. 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r>
      <w:tr w:rsidR="0042713C" w:rsidRPr="002F44B6" w14:paraId="0962F5CB" w14:textId="77777777" w:rsidTr="0042713C">
        <w:trPr>
          <w:trHeight w:val="20"/>
        </w:trPr>
        <w:tc>
          <w:tcPr>
            <w:tcW w:w="1271" w:type="pct"/>
            <w:vMerge/>
          </w:tcPr>
          <w:p w14:paraId="4CAF0BF7"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726AE1BD" w14:textId="77777777" w:rsidR="0042713C" w:rsidRPr="002F44B6" w:rsidRDefault="0042713C" w:rsidP="0042713C">
            <w:pPr>
              <w:ind w:right="142"/>
              <w:contextualSpacing/>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42713C" w:rsidRPr="002F44B6" w14:paraId="4B31963E" w14:textId="77777777" w:rsidTr="0042713C">
        <w:trPr>
          <w:trHeight w:val="60"/>
        </w:trPr>
        <w:tc>
          <w:tcPr>
            <w:tcW w:w="1271" w:type="pct"/>
            <w:vMerge/>
          </w:tcPr>
          <w:p w14:paraId="347C100A" w14:textId="77777777" w:rsidR="0042713C" w:rsidRPr="002F44B6" w:rsidRDefault="0042713C" w:rsidP="0042713C">
            <w:pPr>
              <w:ind w:right="142"/>
              <w:contextualSpacing/>
              <w:rPr>
                <w:rFonts w:ascii="Times New Roman" w:hAnsi="Times New Roman"/>
                <w:b/>
                <w:bCs/>
                <w:sz w:val="24"/>
                <w:szCs w:val="24"/>
              </w:rPr>
            </w:pPr>
          </w:p>
        </w:tc>
        <w:tc>
          <w:tcPr>
            <w:tcW w:w="3729" w:type="pct"/>
          </w:tcPr>
          <w:p w14:paraId="16801851" w14:textId="77777777" w:rsidR="0042713C" w:rsidRPr="002F44B6" w:rsidRDefault="0042713C" w:rsidP="0042713C">
            <w:pPr>
              <w:ind w:right="142"/>
              <w:contextualSpacing/>
              <w:jc w:val="both"/>
              <w:rPr>
                <w:rFonts w:ascii="Times New Roman" w:hAnsi="Times New Roman"/>
                <w:b/>
                <w:bCs/>
                <w:sz w:val="24"/>
                <w:szCs w:val="24"/>
              </w:rPr>
            </w:pPr>
            <w:r w:rsidRPr="002F44B6">
              <w:rPr>
                <w:rFonts w:ascii="Times New Roman" w:hAnsi="Times New Roman"/>
                <w:b/>
                <w:bCs/>
                <w:sz w:val="24"/>
                <w:szCs w:val="24"/>
              </w:rPr>
              <w:t>Самостоятельная работа обучающихся</w:t>
            </w:r>
          </w:p>
        </w:tc>
      </w:tr>
      <w:tr w:rsidR="0042713C" w:rsidRPr="002F44B6" w14:paraId="4E8BD488" w14:textId="77777777" w:rsidTr="0042713C">
        <w:tc>
          <w:tcPr>
            <w:tcW w:w="5000" w:type="pct"/>
            <w:gridSpan w:val="2"/>
          </w:tcPr>
          <w:p w14:paraId="485DB8EA" w14:textId="77777777" w:rsidR="0042713C" w:rsidRPr="002F44B6" w:rsidRDefault="0042713C" w:rsidP="0042713C">
            <w:pPr>
              <w:suppressAutoHyphens/>
              <w:ind w:right="142"/>
              <w:contextualSpacing/>
              <w:jc w:val="both"/>
              <w:rPr>
                <w:rFonts w:ascii="Times New Roman" w:hAnsi="Times New Roman"/>
                <w:b/>
                <w:sz w:val="24"/>
                <w:szCs w:val="24"/>
              </w:rPr>
            </w:pPr>
            <w:r w:rsidRPr="002F44B6">
              <w:rPr>
                <w:rFonts w:ascii="Times New Roman" w:hAnsi="Times New Roman"/>
                <w:b/>
                <w:sz w:val="24"/>
                <w:szCs w:val="24"/>
              </w:rPr>
              <w:t>Промежуточная аттестация</w:t>
            </w:r>
          </w:p>
        </w:tc>
      </w:tr>
      <w:tr w:rsidR="0042713C" w:rsidRPr="002F44B6" w14:paraId="763B5C72" w14:textId="77777777" w:rsidTr="0042713C">
        <w:trPr>
          <w:trHeight w:val="20"/>
        </w:trPr>
        <w:tc>
          <w:tcPr>
            <w:tcW w:w="5000" w:type="pct"/>
            <w:gridSpan w:val="2"/>
          </w:tcPr>
          <w:p w14:paraId="656531FB" w14:textId="2CABF7D2" w:rsidR="0042713C" w:rsidRPr="0042713C" w:rsidRDefault="0042713C" w:rsidP="0042713C">
            <w:pPr>
              <w:ind w:right="142"/>
              <w:contextualSpacing/>
              <w:jc w:val="both"/>
              <w:rPr>
                <w:rFonts w:ascii="Times New Roman" w:hAnsi="Times New Roman"/>
                <w:b/>
                <w:bCs/>
                <w:sz w:val="24"/>
                <w:szCs w:val="24"/>
                <w:lang w:val="en-US"/>
              </w:rPr>
            </w:pPr>
            <w:r w:rsidRPr="002F44B6">
              <w:rPr>
                <w:rFonts w:ascii="Times New Roman" w:hAnsi="Times New Roman"/>
                <w:b/>
                <w:bCs/>
                <w:sz w:val="24"/>
                <w:szCs w:val="24"/>
              </w:rPr>
              <w:t>Всего:</w:t>
            </w:r>
            <w:r>
              <w:rPr>
                <w:rFonts w:ascii="Times New Roman" w:hAnsi="Times New Roman"/>
                <w:b/>
                <w:bCs/>
                <w:sz w:val="24"/>
                <w:szCs w:val="24"/>
                <w:lang w:val="en-US"/>
              </w:rPr>
              <w:t xml:space="preserve"> 84</w:t>
            </w:r>
          </w:p>
        </w:tc>
      </w:tr>
    </w:tbl>
    <w:p w14:paraId="3378312A" w14:textId="77777777" w:rsidR="0042713C" w:rsidRPr="00F81AA1" w:rsidRDefault="0042713C" w:rsidP="0042713C">
      <w:pPr>
        <w:suppressAutoHyphens/>
        <w:ind w:right="142"/>
        <w:jc w:val="both"/>
        <w:rPr>
          <w:rFonts w:ascii="Times New Roman" w:hAnsi="Times New Roman"/>
          <w:bCs/>
          <w:i/>
        </w:rPr>
      </w:pPr>
    </w:p>
    <w:p w14:paraId="4C2002EE" w14:textId="77777777" w:rsidR="00455869" w:rsidRDefault="00566470" w:rsidP="0042713C">
      <w:pPr>
        <w:pStyle w:val="17"/>
        <w:ind w:right="142"/>
        <w:rPr>
          <w:rFonts w:ascii="Times New Roman" w:hAnsi="Times New Roman"/>
        </w:rPr>
      </w:pPr>
      <w:bookmarkStart w:id="10" w:name="__RefHeading___8"/>
      <w:bookmarkStart w:id="11" w:name="__RefHeading___10"/>
      <w:bookmarkEnd w:id="10"/>
      <w:bookmarkEnd w:id="11"/>
      <w:r>
        <w:rPr>
          <w:rFonts w:ascii="Times New Roman" w:hAnsi="Times New Roman"/>
        </w:rPr>
        <w:t>3. Условия реализации ДИСЦИПЛИНЫ</w:t>
      </w:r>
    </w:p>
    <w:p w14:paraId="031D34DD" w14:textId="77777777" w:rsidR="00455869" w:rsidRDefault="00566470" w:rsidP="0042713C">
      <w:pPr>
        <w:pStyle w:val="112"/>
        <w:spacing w:line="240" w:lineRule="auto"/>
        <w:ind w:right="142"/>
        <w:rPr>
          <w:rFonts w:ascii="Times New Roman" w:hAnsi="Times New Roman"/>
        </w:rPr>
      </w:pPr>
      <w:bookmarkStart w:id="12" w:name="__RefHeading___11"/>
      <w:bookmarkEnd w:id="12"/>
      <w:r>
        <w:rPr>
          <w:rFonts w:ascii="Times New Roman" w:hAnsi="Times New Roman"/>
        </w:rPr>
        <w:t>3.1. Материально-техническое обеспечение</w:t>
      </w:r>
    </w:p>
    <w:p w14:paraId="1281B1F1" w14:textId="6D1C44FF" w:rsidR="00455869" w:rsidRDefault="00566470" w:rsidP="0042713C">
      <w:pPr>
        <w:ind w:right="142" w:firstLine="709"/>
        <w:jc w:val="both"/>
        <w:rPr>
          <w:rFonts w:ascii="Times New Roman" w:hAnsi="Times New Roman"/>
          <w:sz w:val="24"/>
        </w:rPr>
      </w:pPr>
      <w:bookmarkStart w:id="13" w:name="_Hlk223698322"/>
      <w:r>
        <w:rPr>
          <w:rFonts w:ascii="Times New Roman" w:hAnsi="Times New Roman"/>
          <w:sz w:val="24"/>
        </w:rPr>
        <w:t>Кабинет(ы)</w:t>
      </w:r>
      <w:r>
        <w:rPr>
          <w:rFonts w:ascii="Times New Roman" w:hAnsi="Times New Roman"/>
          <w:i/>
          <w:sz w:val="24"/>
        </w:rPr>
        <w:t xml:space="preserve"> </w:t>
      </w:r>
      <w:r w:rsidR="0094051B">
        <w:rPr>
          <w:rFonts w:ascii="Times New Roman" w:hAnsi="Times New Roman"/>
          <w:sz w:val="24"/>
        </w:rPr>
        <w:t>О</w:t>
      </w:r>
      <w:r w:rsidR="0094051B" w:rsidRPr="0007468C">
        <w:rPr>
          <w:rFonts w:ascii="Times New Roman" w:hAnsi="Times New Roman"/>
          <w:sz w:val="24"/>
        </w:rPr>
        <w:t>бщепрофессиональных дисциплин и профессиональных модулей</w:t>
      </w:r>
      <w:r w:rsidRPr="007F414A">
        <w:rPr>
          <w:rFonts w:ascii="Times New Roman" w:hAnsi="Times New Roman"/>
          <w:sz w:val="24"/>
        </w:rPr>
        <w:t xml:space="preserve">, </w:t>
      </w:r>
      <w:r>
        <w:rPr>
          <w:rFonts w:ascii="Times New Roman" w:hAnsi="Times New Roman"/>
          <w:sz w:val="24"/>
        </w:rPr>
        <w:t xml:space="preserve">оснащенный(е) в соответствии с приложением 3 </w:t>
      </w:r>
      <w:r w:rsidR="00364B6C">
        <w:rPr>
          <w:rFonts w:ascii="Times New Roman" w:hAnsi="Times New Roman"/>
          <w:sz w:val="24"/>
        </w:rPr>
        <w:t>ПОП</w:t>
      </w:r>
      <w:r>
        <w:rPr>
          <w:rFonts w:ascii="Times New Roman" w:hAnsi="Times New Roman"/>
          <w:sz w:val="24"/>
        </w:rPr>
        <w:t xml:space="preserve">. </w:t>
      </w:r>
    </w:p>
    <w:bookmarkEnd w:id="13"/>
    <w:p w14:paraId="5E616C0C" w14:textId="5C538A4D" w:rsidR="0042713C" w:rsidRPr="009E17EB" w:rsidRDefault="0042713C" w:rsidP="0042713C">
      <w:pPr>
        <w:suppressAutoHyphens/>
        <w:ind w:right="142" w:firstLine="709"/>
        <w:jc w:val="both"/>
        <w:rPr>
          <w:rFonts w:ascii="Times New Roman" w:hAnsi="Times New Roman"/>
          <w:bCs/>
          <w:sz w:val="24"/>
          <w:szCs w:val="24"/>
        </w:rPr>
      </w:pPr>
      <w:r w:rsidRPr="009E17EB">
        <w:rPr>
          <w:rFonts w:ascii="Times New Roman" w:hAnsi="Times New Roman"/>
          <w:bCs/>
          <w:sz w:val="24"/>
          <w:szCs w:val="24"/>
        </w:rPr>
        <w:t>Лаборатория «</w:t>
      </w:r>
      <w:r w:rsidR="0042005B" w:rsidRPr="00BD74E5">
        <w:rPr>
          <w:rFonts w:ascii="Times New Roman" w:hAnsi="Times New Roman"/>
          <w:bCs/>
          <w:sz w:val="24"/>
          <w:szCs w:val="24"/>
        </w:rPr>
        <w:t>Учебная кулинарная студия</w:t>
      </w:r>
      <w:r w:rsidRPr="009E17EB">
        <w:rPr>
          <w:rFonts w:ascii="Times New Roman" w:hAnsi="Times New Roman"/>
          <w:bCs/>
          <w:sz w:val="24"/>
          <w:szCs w:val="24"/>
        </w:rPr>
        <w:t>»</w:t>
      </w:r>
      <w:r w:rsidRPr="009E17EB">
        <w:rPr>
          <w:rFonts w:ascii="Times New Roman" w:hAnsi="Times New Roman"/>
          <w:sz w:val="24"/>
          <w:szCs w:val="24"/>
        </w:rPr>
        <w:t xml:space="preserve"> </w:t>
      </w:r>
      <w:r w:rsidRPr="009E17EB">
        <w:rPr>
          <w:rFonts w:ascii="Times New Roman" w:hAnsi="Times New Roman"/>
          <w:bCs/>
          <w:sz w:val="24"/>
          <w:szCs w:val="24"/>
        </w:rPr>
        <w:t>(с зонами для приготовления холодных, горячих блюд, кулинарных изделий, сладких блюд, десертов и напитков), оснащенн</w:t>
      </w:r>
      <w:r>
        <w:rPr>
          <w:rFonts w:ascii="Times New Roman" w:hAnsi="Times New Roman"/>
          <w:bCs/>
          <w:sz w:val="24"/>
          <w:szCs w:val="24"/>
        </w:rPr>
        <w:t>ая</w:t>
      </w:r>
      <w:r w:rsidRPr="009E17EB">
        <w:rPr>
          <w:rFonts w:ascii="Times New Roman" w:hAnsi="Times New Roman"/>
          <w:bCs/>
          <w:sz w:val="24"/>
          <w:szCs w:val="24"/>
        </w:rPr>
        <w:t xml:space="preserve"> в соответствии </w:t>
      </w:r>
      <w:r w:rsidRPr="00AF6C02">
        <w:rPr>
          <w:rFonts w:ascii="Times New Roman" w:hAnsi="Times New Roman"/>
          <w:bCs/>
          <w:iCs/>
          <w:sz w:val="24"/>
          <w:szCs w:val="24"/>
        </w:rPr>
        <w:t xml:space="preserve">с приложением 3 </w:t>
      </w:r>
      <w:r w:rsidR="00364B6C">
        <w:rPr>
          <w:rFonts w:ascii="Times New Roman" w:hAnsi="Times New Roman"/>
          <w:bCs/>
          <w:iCs/>
          <w:sz w:val="24"/>
          <w:szCs w:val="24"/>
        </w:rPr>
        <w:t>ПОП</w:t>
      </w:r>
      <w:r w:rsidRPr="00AF6C02">
        <w:rPr>
          <w:rFonts w:ascii="Times New Roman" w:hAnsi="Times New Roman"/>
          <w:bCs/>
          <w:sz w:val="24"/>
          <w:szCs w:val="24"/>
        </w:rPr>
        <w:t>.</w:t>
      </w:r>
    </w:p>
    <w:p w14:paraId="57AD9E5D" w14:textId="77777777" w:rsidR="00455869" w:rsidRDefault="00455869" w:rsidP="0042713C">
      <w:pPr>
        <w:ind w:right="142"/>
      </w:pPr>
    </w:p>
    <w:p w14:paraId="3AA13C83" w14:textId="77777777" w:rsidR="00455869" w:rsidRDefault="00566470" w:rsidP="0042713C">
      <w:pPr>
        <w:pStyle w:val="112"/>
        <w:spacing w:line="240" w:lineRule="auto"/>
        <w:ind w:right="142"/>
        <w:rPr>
          <w:rFonts w:ascii="Times New Roman" w:hAnsi="Times New Roman"/>
        </w:rPr>
      </w:pPr>
      <w:bookmarkStart w:id="14" w:name="__RefHeading___12"/>
      <w:bookmarkEnd w:id="14"/>
      <w:r>
        <w:rPr>
          <w:rFonts w:ascii="Times New Roman" w:hAnsi="Times New Roman"/>
        </w:rPr>
        <w:t>3.2. Учебно-методическое обеспечение</w:t>
      </w:r>
    </w:p>
    <w:p w14:paraId="569B488D" w14:textId="77777777" w:rsidR="00455869" w:rsidRDefault="00566470" w:rsidP="0042713C">
      <w:pPr>
        <w:pStyle w:val="afffff3"/>
        <w:ind w:left="0" w:right="142" w:firstLine="709"/>
        <w:jc w:val="both"/>
        <w:rPr>
          <w:rFonts w:ascii="Times New Roman" w:hAnsi="Times New Roman"/>
          <w:sz w:val="24"/>
        </w:rPr>
      </w:pPr>
      <w:bookmarkStart w:id="15"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6" w:name="_Hlk156820957"/>
      <w:r>
        <w:rPr>
          <w:rFonts w:ascii="Times New Roman" w:hAnsi="Times New Roman"/>
          <w:sz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p>
    <w:p w14:paraId="1E3B36B2" w14:textId="77777777" w:rsidR="00455869" w:rsidRDefault="00455869" w:rsidP="0042713C">
      <w:pPr>
        <w:pStyle w:val="afffff3"/>
        <w:ind w:left="0" w:right="142" w:firstLine="709"/>
        <w:jc w:val="both"/>
        <w:rPr>
          <w:rFonts w:ascii="Times New Roman" w:hAnsi="Times New Roman"/>
          <w:sz w:val="24"/>
        </w:rPr>
      </w:pPr>
    </w:p>
    <w:bookmarkEnd w:id="16"/>
    <w:p w14:paraId="340A4338" w14:textId="77777777" w:rsidR="0042713C" w:rsidRPr="00315F34" w:rsidRDefault="0042713C" w:rsidP="0042713C">
      <w:pPr>
        <w:suppressAutoHyphens/>
        <w:ind w:firstLine="709"/>
        <w:jc w:val="both"/>
        <w:rPr>
          <w:rFonts w:ascii="Times New Roman" w:hAnsi="Times New Roman"/>
          <w:b/>
          <w:sz w:val="24"/>
          <w:szCs w:val="24"/>
        </w:rPr>
      </w:pPr>
      <w:r w:rsidRPr="00315F34">
        <w:rPr>
          <w:rFonts w:ascii="Times New Roman" w:hAnsi="Times New Roman"/>
          <w:b/>
          <w:sz w:val="24"/>
          <w:szCs w:val="24"/>
        </w:rPr>
        <w:lastRenderedPageBreak/>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p>
    <w:p w14:paraId="08C19749" w14:textId="77777777" w:rsidR="0042713C" w:rsidRPr="00C50E3B" w:rsidRDefault="0042713C" w:rsidP="0042713C">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C50E3B">
        <w:rPr>
          <w:rFonts w:ascii="Times New Roman" w:hAnsi="Times New Roman"/>
          <w:bCs/>
          <w:sz w:val="24"/>
          <w:szCs w:val="24"/>
        </w:rPr>
        <w:t>Быкова, Т. О. Основы микробиологии, санитарии и гигиены в пищевом производстве: учебное пособие для СПО / Т. О. Быкова, А. В. Борисова. — Саратов: Профобразование, 2021. — 174 c. — ISBN 978-5-4488-1254-5. — Текст: электронный // Электронный ресурс цифровой образовательной среды СПО PROFобразование : [сайт]. — URL: https://profspo.ru/books/106842</w:t>
      </w:r>
    </w:p>
    <w:p w14:paraId="05D57A21" w14:textId="77777777" w:rsidR="0042713C" w:rsidRPr="004E10EF" w:rsidRDefault="0042713C" w:rsidP="0042713C">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C50E3B">
        <w:rPr>
          <w:rFonts w:ascii="Times New Roman" w:hAnsi="Times New Roman"/>
          <w:bCs/>
          <w:sz w:val="24"/>
          <w:szCs w:val="24"/>
        </w:rPr>
        <w:t xml:space="preserve">Мирошникова, Е. П. Микробиология молока и молочных продуктов: учебное пособие для СПО / Е. П. Мирошникова. — Саратов: Профобразование, 2020. — 139 c. — ISBN </w:t>
      </w:r>
      <w:r w:rsidRPr="004E10EF">
        <w:rPr>
          <w:rFonts w:ascii="Times New Roman" w:hAnsi="Times New Roman"/>
          <w:bCs/>
          <w:sz w:val="24"/>
          <w:szCs w:val="24"/>
        </w:rPr>
        <w:t>978-5-4488-0676-6. — Текст: электронный // Электронный ресурс цифровой образовательной среды СПО PROFобразование: [сайт]. — URL: https://profspo.ru/books/91892</w:t>
      </w:r>
    </w:p>
    <w:p w14:paraId="69BAF6B6" w14:textId="77777777" w:rsidR="0042713C" w:rsidRPr="004E10EF" w:rsidRDefault="0042713C" w:rsidP="0042713C">
      <w:pPr>
        <w:numPr>
          <w:ilvl w:val="0"/>
          <w:numId w:val="10"/>
        </w:numPr>
        <w:tabs>
          <w:tab w:val="left" w:pos="993"/>
        </w:tabs>
        <w:ind w:left="0" w:firstLine="709"/>
        <w:jc w:val="both"/>
        <w:rPr>
          <w:rFonts w:ascii="Times New Roman" w:hAnsi="Times New Roman"/>
          <w:sz w:val="24"/>
          <w:szCs w:val="24"/>
          <w:lang w:val="x-none" w:eastAsia="x-none"/>
        </w:rPr>
      </w:pPr>
      <w:r w:rsidRPr="004E10EF">
        <w:rPr>
          <w:rFonts w:ascii="Times New Roman" w:hAnsi="Times New Roman"/>
          <w:sz w:val="24"/>
          <w:szCs w:val="24"/>
          <w:lang w:val="x-none" w:eastAsia="x-none"/>
        </w:rPr>
        <w:t xml:space="preserve">Санитарная микробиология пищевых продуктов : учебное пособие для спо / Р. Г. Госманов, Н. М. Колычев, Г. Ф. Кабиров, А. К. Галиуллин. — Санкт-Петербург : Лань, 2021. — 560 с. — ISBN 978-5-8114-8438-6. — Текст : электронный // Лань : электронно-библиотечная система. — URL: </w:t>
      </w:r>
      <w:hyperlink r:id="rId10" w:history="1">
        <w:r w:rsidRPr="004E10EF">
          <w:rPr>
            <w:rFonts w:ascii="Times New Roman" w:hAnsi="Times New Roman"/>
            <w:sz w:val="24"/>
            <w:szCs w:val="24"/>
            <w:lang w:val="x-none" w:eastAsia="x-none"/>
          </w:rPr>
          <w:t>https://e.lanbook.com/book/176696</w:t>
        </w:r>
      </w:hyperlink>
    </w:p>
    <w:p w14:paraId="4497A332" w14:textId="77777777" w:rsidR="0042713C" w:rsidRPr="004E10EF" w:rsidRDefault="0042713C" w:rsidP="0042713C">
      <w:pPr>
        <w:numPr>
          <w:ilvl w:val="0"/>
          <w:numId w:val="10"/>
        </w:numPr>
        <w:tabs>
          <w:tab w:val="left" w:pos="993"/>
        </w:tabs>
        <w:spacing w:before="120"/>
        <w:ind w:left="0" w:firstLine="709"/>
        <w:contextualSpacing/>
        <w:jc w:val="both"/>
        <w:rPr>
          <w:rFonts w:ascii="Times New Roman" w:hAnsi="Times New Roman"/>
          <w:bCs/>
          <w:sz w:val="24"/>
          <w:szCs w:val="24"/>
          <w:lang w:val="x-none" w:eastAsia="x-none"/>
        </w:rPr>
      </w:pPr>
      <w:r w:rsidRPr="004E10EF">
        <w:rPr>
          <w:rFonts w:ascii="Times New Roman" w:hAnsi="Times New Roman"/>
          <w:sz w:val="24"/>
          <w:szCs w:val="24"/>
          <w:lang w:val="x-none" w:eastAsia="x-none"/>
        </w:rPr>
        <w:t xml:space="preserve">Сахарова, О. В. Общая микробиология и общая санитарная микробиология : учебное пособие для спо / О. В. Сахарова, Т. Г. Сахарова. — 2-е изд., стер. — Санкт-Петербург : Лань, 2022. — 224 с. — ISBN 978-5-8114-8980-0. — Текст : электронный // Лань : электронно-библиотечная система. — URL: </w:t>
      </w:r>
      <w:hyperlink r:id="rId11" w:history="1">
        <w:r w:rsidRPr="004E10EF">
          <w:rPr>
            <w:rFonts w:ascii="Times New Roman" w:hAnsi="Times New Roman"/>
            <w:color w:val="0000FF"/>
            <w:sz w:val="24"/>
            <w:szCs w:val="24"/>
            <w:u w:val="single"/>
            <w:lang w:val="x-none" w:eastAsia="x-none"/>
          </w:rPr>
          <w:t>https://e.lanbook.com/book/186028</w:t>
        </w:r>
      </w:hyperlink>
      <w:r w:rsidRPr="004E10EF">
        <w:rPr>
          <w:rFonts w:ascii="Times New Roman" w:hAnsi="Times New Roman"/>
          <w:sz w:val="24"/>
          <w:szCs w:val="24"/>
          <w:lang w:eastAsia="x-none"/>
        </w:rPr>
        <w:t xml:space="preserve"> </w:t>
      </w:r>
      <w:r w:rsidRPr="004E10EF">
        <w:rPr>
          <w:rFonts w:ascii="Times New Roman" w:hAnsi="Times New Roman"/>
          <w:sz w:val="24"/>
          <w:szCs w:val="24"/>
          <w:lang w:val="x-none" w:eastAsia="x-none"/>
        </w:rPr>
        <w:t xml:space="preserve"> (дата обращения: 30.06.2022). — Режим доступа: для авториз. пользователей.</w:t>
      </w:r>
    </w:p>
    <w:p w14:paraId="085C9168" w14:textId="77777777" w:rsidR="0042713C" w:rsidRPr="00C50E3B" w:rsidRDefault="0042713C" w:rsidP="0042713C">
      <w:pPr>
        <w:ind w:firstLine="709"/>
        <w:contextualSpacing/>
        <w:jc w:val="both"/>
        <w:rPr>
          <w:rFonts w:ascii="Times New Roman" w:hAnsi="Times New Roman"/>
          <w:b/>
          <w:bCs/>
          <w:i/>
          <w:sz w:val="24"/>
          <w:szCs w:val="24"/>
          <w:lang w:val="x-none"/>
        </w:rPr>
      </w:pPr>
    </w:p>
    <w:p w14:paraId="6242E6E5" w14:textId="77777777" w:rsidR="0042713C" w:rsidRPr="00315F34" w:rsidRDefault="0042713C" w:rsidP="0042713C">
      <w:pPr>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3BA0CE29"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1.</w:t>
      </w:r>
      <w:r w:rsidRPr="00C50E3B">
        <w:rPr>
          <w:rFonts w:ascii="Times New Roman" w:hAnsi="Times New Roman"/>
          <w:bCs/>
          <w:sz w:val="24"/>
          <w:szCs w:val="24"/>
        </w:rPr>
        <w:tab/>
        <w:t>ГОСТ 30390–2013. Услуги общественного питания. Продукция общественного питания, реализуемая населению. Общие технические условия.</w:t>
      </w:r>
    </w:p>
    <w:p w14:paraId="2311D51C"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2.</w:t>
      </w:r>
      <w:r w:rsidRPr="00C50E3B">
        <w:rPr>
          <w:rFonts w:ascii="Times New Roman" w:hAnsi="Times New Roman"/>
          <w:bCs/>
          <w:sz w:val="24"/>
          <w:szCs w:val="24"/>
        </w:rPr>
        <w:tab/>
        <w:t>ГОСТ 30389–2013. Услуги общественного питания. Предприятия общественного питания. Классификация и общие требования.</w:t>
      </w:r>
    </w:p>
    <w:p w14:paraId="7E296152"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3.</w:t>
      </w:r>
      <w:r w:rsidRPr="00C50E3B">
        <w:rPr>
          <w:rFonts w:ascii="Times New Roman" w:hAnsi="Times New Roman"/>
          <w:bCs/>
          <w:sz w:val="24"/>
          <w:szCs w:val="24"/>
        </w:rPr>
        <w:tab/>
        <w:t xml:space="preserve">ГОСТ 30524–2013. Услуги общественного питания. Требования к персоналу </w:t>
      </w:r>
    </w:p>
    <w:p w14:paraId="148771F1"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4.</w:t>
      </w:r>
      <w:r w:rsidRPr="00C50E3B">
        <w:rPr>
          <w:rFonts w:ascii="Times New Roman" w:hAnsi="Times New Roman"/>
          <w:bCs/>
          <w:sz w:val="24"/>
          <w:szCs w:val="24"/>
        </w:rPr>
        <w:tab/>
        <w:t xml:space="preserve">ГОСТ 32692–2014. Услуги общественного питания. Общие требования к методам и формам обслуживания на предприятиях общественного питания. </w:t>
      </w:r>
    </w:p>
    <w:p w14:paraId="2B2AD470"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5.</w:t>
      </w:r>
      <w:r w:rsidRPr="00C50E3B">
        <w:rPr>
          <w:rFonts w:ascii="Times New Roman" w:hAnsi="Times New Roman"/>
          <w:bCs/>
          <w:sz w:val="24"/>
          <w:szCs w:val="24"/>
        </w:rPr>
        <w:tab/>
        <w:t xml:space="preserve">ГОСТ 32691–2014. Услуги общественного питания. Порядок разработки фирменных и новых блюд и изделий на предприятиях общественного питания. </w:t>
      </w:r>
    </w:p>
    <w:p w14:paraId="252494C5"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6.</w:t>
      </w:r>
      <w:r w:rsidRPr="00C50E3B">
        <w:rPr>
          <w:rFonts w:ascii="Times New Roman" w:hAnsi="Times New Roman"/>
          <w:bCs/>
          <w:sz w:val="24"/>
          <w:szCs w:val="24"/>
        </w:rPr>
        <w:tab/>
        <w:t xml:space="preserve">ГОСТ Р 54607.3–2014. Услуги общественного питания. Методы лабораторного контроля продукции общественного питания. Часть 3. Методы контроля соблюдения процессов изготовления продукции общественного питания. </w:t>
      </w:r>
    </w:p>
    <w:p w14:paraId="076C195E"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7.</w:t>
      </w:r>
      <w:r w:rsidRPr="00C50E3B">
        <w:rPr>
          <w:rFonts w:ascii="Times New Roman" w:hAnsi="Times New Roman"/>
          <w:bCs/>
          <w:sz w:val="24"/>
          <w:szCs w:val="24"/>
        </w:rPr>
        <w:tab/>
        <w:t>ГОСТ 31984–2012. Услуги общественного питания. Общие требования.</w:t>
      </w:r>
    </w:p>
    <w:p w14:paraId="5915EFC8" w14:textId="77777777" w:rsidR="0042713C" w:rsidRPr="00C50E3B" w:rsidRDefault="0042713C" w:rsidP="0042713C">
      <w:pPr>
        <w:ind w:firstLine="709"/>
        <w:contextualSpacing/>
        <w:jc w:val="both"/>
        <w:rPr>
          <w:rFonts w:ascii="Times New Roman" w:hAnsi="Times New Roman"/>
          <w:bCs/>
          <w:sz w:val="24"/>
          <w:szCs w:val="24"/>
        </w:rPr>
      </w:pPr>
      <w:r w:rsidRPr="00C50E3B">
        <w:rPr>
          <w:rFonts w:ascii="Times New Roman" w:hAnsi="Times New Roman"/>
          <w:bCs/>
          <w:sz w:val="24"/>
          <w:szCs w:val="24"/>
        </w:rPr>
        <w:t>8.</w:t>
      </w:r>
      <w:r w:rsidRPr="00C50E3B">
        <w:rPr>
          <w:rFonts w:ascii="Times New Roman" w:hAnsi="Times New Roman"/>
          <w:bCs/>
          <w:sz w:val="24"/>
          <w:szCs w:val="24"/>
        </w:rPr>
        <w:tab/>
        <w:t>СанПИН 2.3/2.4.3590-20 "Санитарно-эпидемиологические требования к организации общественного питания населения"</w:t>
      </w:r>
    </w:p>
    <w:p w14:paraId="399CB42F" w14:textId="77777777" w:rsidR="0042713C" w:rsidRPr="00C50E3B" w:rsidRDefault="0042713C" w:rsidP="0042713C">
      <w:pPr>
        <w:ind w:firstLine="709"/>
        <w:contextualSpacing/>
        <w:jc w:val="both"/>
        <w:rPr>
          <w:rFonts w:ascii="Times New Roman" w:hAnsi="Times New Roman"/>
          <w:bCs/>
          <w:sz w:val="24"/>
          <w:szCs w:val="24"/>
        </w:rPr>
      </w:pPr>
      <w:r>
        <w:rPr>
          <w:rFonts w:ascii="Times New Roman" w:hAnsi="Times New Roman"/>
          <w:bCs/>
          <w:sz w:val="24"/>
          <w:szCs w:val="24"/>
        </w:rPr>
        <w:t xml:space="preserve">9. </w:t>
      </w:r>
      <w:r w:rsidRPr="00C50E3B">
        <w:rPr>
          <w:rFonts w:ascii="Times New Roman" w:hAnsi="Times New Roman"/>
          <w:bCs/>
          <w:sz w:val="24"/>
          <w:szCs w:val="24"/>
        </w:rPr>
        <w:t>ФЗ №29 от 02.01.2000 (в ред. от 13.07.2015) "О качестве и безопасности пищевых продуктов"</w:t>
      </w:r>
    </w:p>
    <w:p w14:paraId="4BB93176" w14:textId="77777777" w:rsidR="0042713C" w:rsidRPr="00C50E3B" w:rsidRDefault="0042713C" w:rsidP="0042713C">
      <w:pPr>
        <w:ind w:firstLine="709"/>
        <w:contextualSpacing/>
        <w:jc w:val="both"/>
        <w:rPr>
          <w:rFonts w:ascii="Times New Roman" w:hAnsi="Times New Roman"/>
          <w:bCs/>
          <w:sz w:val="24"/>
          <w:szCs w:val="24"/>
        </w:rPr>
      </w:pPr>
      <w:r>
        <w:rPr>
          <w:rFonts w:ascii="Times New Roman" w:hAnsi="Times New Roman"/>
          <w:bCs/>
          <w:sz w:val="24"/>
          <w:szCs w:val="24"/>
        </w:rPr>
        <w:t xml:space="preserve">10. </w:t>
      </w:r>
      <w:r w:rsidRPr="00C50E3B">
        <w:rPr>
          <w:rFonts w:ascii="Times New Roman" w:hAnsi="Times New Roman"/>
          <w:bCs/>
          <w:sz w:val="24"/>
          <w:szCs w:val="24"/>
        </w:rPr>
        <w:t>Федеральный закон от 01.03.2020 № 47-ФЗ «О внесении изменений в Федеральный закон «О качестве и безопасности пищевых продуктов</w:t>
      </w:r>
      <w:r>
        <w:rPr>
          <w:rFonts w:ascii="Times New Roman" w:hAnsi="Times New Roman"/>
          <w:bCs/>
          <w:sz w:val="24"/>
          <w:szCs w:val="24"/>
        </w:rPr>
        <w:t>»</w:t>
      </w:r>
      <w:r w:rsidRPr="00C50E3B">
        <w:rPr>
          <w:rFonts w:ascii="Times New Roman" w:hAnsi="Times New Roman"/>
          <w:bCs/>
          <w:sz w:val="24"/>
          <w:szCs w:val="24"/>
        </w:rPr>
        <w:t>.</w:t>
      </w:r>
    </w:p>
    <w:p w14:paraId="1AAB5329" w14:textId="77777777" w:rsidR="0042713C" w:rsidRDefault="0042713C" w:rsidP="0042713C">
      <w:pPr>
        <w:ind w:firstLine="709"/>
        <w:contextualSpacing/>
        <w:jc w:val="both"/>
        <w:rPr>
          <w:rFonts w:ascii="Times New Roman" w:hAnsi="Times New Roman"/>
          <w:bCs/>
          <w:sz w:val="24"/>
          <w:szCs w:val="24"/>
        </w:rPr>
      </w:pPr>
      <w:r>
        <w:rPr>
          <w:rFonts w:ascii="Times New Roman" w:hAnsi="Times New Roman"/>
          <w:sz w:val="24"/>
          <w:szCs w:val="24"/>
        </w:rPr>
        <w:t xml:space="preserve">11. </w:t>
      </w:r>
      <w:r w:rsidRPr="00E069EE">
        <w:rPr>
          <w:rFonts w:ascii="Times New Roman" w:hAnsi="Times New Roman"/>
          <w:bCs/>
          <w:sz w:val="24"/>
          <w:szCs w:val="24"/>
        </w:rPr>
        <w:t xml:space="preserve">Мартинчик А.Н. Микробиология, физиология питания, санитария: учебник для студ. учреждений сред.проф.образования / А.Н. Мартинчик, А.А.Королев, Ю.В.Несвижский. – 5-е изд., стер. – </w:t>
      </w:r>
      <w:r>
        <w:rPr>
          <w:rFonts w:ascii="Times New Roman" w:hAnsi="Times New Roman"/>
          <w:bCs/>
          <w:sz w:val="24"/>
          <w:szCs w:val="24"/>
        </w:rPr>
        <w:t xml:space="preserve">Москва: Академия, </w:t>
      </w:r>
      <w:r w:rsidRPr="00E069EE">
        <w:rPr>
          <w:rFonts w:ascii="Times New Roman" w:hAnsi="Times New Roman"/>
          <w:bCs/>
          <w:sz w:val="24"/>
          <w:szCs w:val="24"/>
        </w:rPr>
        <w:t>201</w:t>
      </w:r>
      <w:r>
        <w:rPr>
          <w:rFonts w:ascii="Times New Roman" w:hAnsi="Times New Roman"/>
          <w:bCs/>
          <w:sz w:val="24"/>
          <w:szCs w:val="24"/>
        </w:rPr>
        <w:t>7</w:t>
      </w:r>
      <w:r w:rsidRPr="00E069EE">
        <w:rPr>
          <w:rFonts w:ascii="Times New Roman" w:hAnsi="Times New Roman"/>
          <w:bCs/>
          <w:sz w:val="24"/>
          <w:szCs w:val="24"/>
        </w:rPr>
        <w:t>. – 352 с.</w:t>
      </w:r>
    </w:p>
    <w:p w14:paraId="39A216D3" w14:textId="77777777" w:rsidR="0042713C" w:rsidRPr="00E069EE" w:rsidRDefault="0042713C" w:rsidP="0042713C">
      <w:pPr>
        <w:ind w:firstLine="709"/>
        <w:contextualSpacing/>
        <w:jc w:val="both"/>
        <w:rPr>
          <w:rFonts w:ascii="Times New Roman" w:hAnsi="Times New Roman"/>
          <w:bCs/>
          <w:sz w:val="24"/>
          <w:szCs w:val="24"/>
        </w:rPr>
      </w:pPr>
      <w:r>
        <w:rPr>
          <w:rFonts w:ascii="Times New Roman" w:hAnsi="Times New Roman"/>
          <w:bCs/>
          <w:sz w:val="24"/>
          <w:szCs w:val="24"/>
        </w:rPr>
        <w:t xml:space="preserve">12. Мартинчик А.Н. </w:t>
      </w:r>
      <w:r w:rsidRPr="002C3596">
        <w:rPr>
          <w:rFonts w:ascii="Times New Roman" w:hAnsi="Times New Roman"/>
          <w:bCs/>
          <w:sz w:val="24"/>
          <w:szCs w:val="24"/>
        </w:rPr>
        <w:t>Микробиология, физиология питания, санитария и гигиена: В 2 ч. Часть 2</w:t>
      </w:r>
      <w:r>
        <w:rPr>
          <w:rFonts w:ascii="Times New Roman" w:hAnsi="Times New Roman"/>
          <w:bCs/>
          <w:sz w:val="24"/>
          <w:szCs w:val="24"/>
        </w:rPr>
        <w:t xml:space="preserve">. </w:t>
      </w:r>
      <w:r w:rsidRPr="00E069EE">
        <w:rPr>
          <w:rFonts w:ascii="Times New Roman" w:hAnsi="Times New Roman"/>
          <w:bCs/>
          <w:sz w:val="24"/>
          <w:szCs w:val="24"/>
        </w:rPr>
        <w:t xml:space="preserve">– </w:t>
      </w:r>
      <w:r>
        <w:rPr>
          <w:rFonts w:ascii="Times New Roman" w:hAnsi="Times New Roman"/>
          <w:bCs/>
          <w:sz w:val="24"/>
          <w:szCs w:val="24"/>
        </w:rPr>
        <w:t xml:space="preserve">Москва: Академия, </w:t>
      </w:r>
      <w:r w:rsidRPr="00E069EE">
        <w:rPr>
          <w:rFonts w:ascii="Times New Roman" w:hAnsi="Times New Roman"/>
          <w:bCs/>
          <w:sz w:val="24"/>
          <w:szCs w:val="24"/>
        </w:rPr>
        <w:t>201</w:t>
      </w:r>
      <w:r>
        <w:rPr>
          <w:rFonts w:ascii="Times New Roman" w:hAnsi="Times New Roman"/>
          <w:bCs/>
          <w:sz w:val="24"/>
          <w:szCs w:val="24"/>
        </w:rPr>
        <w:t>8</w:t>
      </w:r>
      <w:r w:rsidRPr="00E069EE">
        <w:rPr>
          <w:rFonts w:ascii="Times New Roman" w:hAnsi="Times New Roman"/>
          <w:bCs/>
          <w:sz w:val="24"/>
          <w:szCs w:val="24"/>
        </w:rPr>
        <w:t xml:space="preserve">. – </w:t>
      </w:r>
      <w:r>
        <w:rPr>
          <w:rFonts w:ascii="Times New Roman" w:hAnsi="Times New Roman"/>
          <w:bCs/>
          <w:sz w:val="24"/>
          <w:szCs w:val="24"/>
        </w:rPr>
        <w:t>240</w:t>
      </w:r>
      <w:r w:rsidRPr="00E069EE">
        <w:rPr>
          <w:rFonts w:ascii="Times New Roman" w:hAnsi="Times New Roman"/>
          <w:bCs/>
          <w:sz w:val="24"/>
          <w:szCs w:val="24"/>
        </w:rPr>
        <w:t xml:space="preserve"> с.</w:t>
      </w:r>
      <w:r>
        <w:rPr>
          <w:rFonts w:ascii="Times New Roman" w:hAnsi="Times New Roman"/>
          <w:bCs/>
          <w:sz w:val="24"/>
          <w:szCs w:val="24"/>
        </w:rPr>
        <w:t xml:space="preserve"> </w:t>
      </w:r>
    </w:p>
    <w:p w14:paraId="1A5268B5" w14:textId="77777777" w:rsidR="0042713C" w:rsidRPr="00646F73" w:rsidRDefault="0042713C" w:rsidP="0042713C">
      <w:pPr>
        <w:ind w:firstLine="709"/>
        <w:contextualSpacing/>
        <w:jc w:val="both"/>
        <w:rPr>
          <w:rFonts w:ascii="Times New Roman" w:hAnsi="Times New Roman"/>
          <w:sz w:val="24"/>
          <w:szCs w:val="24"/>
        </w:rPr>
      </w:pPr>
      <w:r>
        <w:rPr>
          <w:rFonts w:ascii="Times New Roman" w:hAnsi="Times New Roman"/>
          <w:sz w:val="24"/>
          <w:szCs w:val="24"/>
        </w:rPr>
        <w:t xml:space="preserve">13. </w:t>
      </w:r>
      <w:r w:rsidRPr="00646F73">
        <w:rPr>
          <w:rFonts w:ascii="Times New Roman" w:hAnsi="Times New Roman"/>
          <w:sz w:val="24"/>
          <w:szCs w:val="24"/>
        </w:rPr>
        <w:t>Большой справочник калорийности продуктов питания и блюд</w:t>
      </w:r>
      <w:r>
        <w:rPr>
          <w:rFonts w:ascii="Times New Roman" w:hAnsi="Times New Roman"/>
          <w:sz w:val="24"/>
          <w:szCs w:val="24"/>
        </w:rPr>
        <w:t xml:space="preserve"> </w:t>
      </w:r>
      <w:r w:rsidRPr="00646F73">
        <w:rPr>
          <w:rFonts w:ascii="Times New Roman" w:hAnsi="Times New Roman"/>
          <w:sz w:val="24"/>
          <w:szCs w:val="24"/>
        </w:rPr>
        <w:t>[</w:t>
      </w:r>
      <w:r>
        <w:rPr>
          <w:rFonts w:ascii="Times New Roman" w:hAnsi="Times New Roman"/>
          <w:sz w:val="24"/>
          <w:szCs w:val="24"/>
        </w:rPr>
        <w:t>Электронный ресурс</w:t>
      </w:r>
      <w:r w:rsidRPr="00646F73">
        <w:rPr>
          <w:rFonts w:ascii="Times New Roman" w:hAnsi="Times New Roman"/>
          <w:sz w:val="24"/>
          <w:szCs w:val="24"/>
        </w:rPr>
        <w:t>]</w:t>
      </w:r>
      <w:r>
        <w:rPr>
          <w:rFonts w:ascii="Times New Roman" w:hAnsi="Times New Roman"/>
          <w:sz w:val="24"/>
          <w:szCs w:val="24"/>
        </w:rPr>
        <w:t xml:space="preserve">. – </w:t>
      </w:r>
      <w:r>
        <w:rPr>
          <w:rFonts w:ascii="Times New Roman" w:hAnsi="Times New Roman"/>
          <w:sz w:val="24"/>
          <w:szCs w:val="24"/>
          <w:lang w:val="en-US"/>
        </w:rPr>
        <w:t>URL</w:t>
      </w:r>
      <w:r w:rsidRPr="00646F73">
        <w:rPr>
          <w:rFonts w:ascii="Times New Roman" w:hAnsi="Times New Roman"/>
          <w:sz w:val="24"/>
          <w:szCs w:val="24"/>
        </w:rPr>
        <w:t xml:space="preserve">: </w:t>
      </w:r>
      <w:hyperlink r:id="rId12" w:history="1">
        <w:r w:rsidRPr="00856448">
          <w:rPr>
            <w:rStyle w:val="affffff8"/>
            <w:rFonts w:ascii="Times New Roman" w:hAnsi="Times New Roman"/>
            <w:sz w:val="24"/>
            <w:szCs w:val="24"/>
          </w:rPr>
          <w:t>https://pbprog.ru/tk/pm</w:t>
        </w:r>
      </w:hyperlink>
      <w:r w:rsidRPr="00646F73">
        <w:rPr>
          <w:rFonts w:ascii="Times New Roman" w:hAnsi="Times New Roman"/>
          <w:sz w:val="24"/>
          <w:szCs w:val="24"/>
        </w:rPr>
        <w:t xml:space="preserve"> </w:t>
      </w:r>
      <w:r>
        <w:rPr>
          <w:rFonts w:ascii="Times New Roman" w:hAnsi="Times New Roman"/>
          <w:sz w:val="24"/>
          <w:szCs w:val="24"/>
        </w:rPr>
        <w:t>(дата обращения 24.12.2021).</w:t>
      </w:r>
    </w:p>
    <w:p w14:paraId="468F2390" w14:textId="1FDFB8EE" w:rsidR="0094051B" w:rsidRDefault="0094051B" w:rsidP="0042713C">
      <w:pPr>
        <w:spacing w:after="200"/>
        <w:ind w:right="142" w:firstLine="709"/>
        <w:jc w:val="both"/>
        <w:rPr>
          <w:rFonts w:ascii="Times New Roman" w:hAnsi="Times New Roman"/>
          <w:i/>
          <w:sz w:val="24"/>
        </w:rPr>
      </w:pPr>
    </w:p>
    <w:p w14:paraId="64C64944" w14:textId="25F5A87F" w:rsidR="0042713C" w:rsidRDefault="0042713C" w:rsidP="0042713C">
      <w:pPr>
        <w:spacing w:after="200"/>
        <w:ind w:right="142" w:firstLine="709"/>
        <w:jc w:val="both"/>
        <w:rPr>
          <w:rFonts w:ascii="Times New Roman" w:hAnsi="Times New Roman"/>
          <w:i/>
          <w:sz w:val="24"/>
        </w:rPr>
      </w:pPr>
    </w:p>
    <w:p w14:paraId="5C4DCE1A" w14:textId="2FE89D9A" w:rsidR="0042713C" w:rsidRDefault="0042713C" w:rsidP="0042713C">
      <w:pPr>
        <w:spacing w:after="200"/>
        <w:ind w:right="142" w:firstLine="709"/>
        <w:jc w:val="both"/>
        <w:rPr>
          <w:rFonts w:ascii="Times New Roman" w:hAnsi="Times New Roman"/>
          <w:i/>
          <w:sz w:val="24"/>
        </w:rPr>
      </w:pPr>
    </w:p>
    <w:p w14:paraId="09F2F4D7" w14:textId="77777777" w:rsidR="0042713C" w:rsidRDefault="0042713C" w:rsidP="0042713C">
      <w:pPr>
        <w:spacing w:after="200"/>
        <w:ind w:right="142" w:firstLine="709"/>
        <w:jc w:val="both"/>
        <w:rPr>
          <w:rFonts w:ascii="Times New Roman" w:hAnsi="Times New Roman"/>
          <w:i/>
          <w:sz w:val="24"/>
        </w:rPr>
      </w:pPr>
    </w:p>
    <w:p w14:paraId="1E733820" w14:textId="45DBE4A7" w:rsidR="00455869" w:rsidRDefault="00566470" w:rsidP="0042713C">
      <w:pPr>
        <w:pStyle w:val="17"/>
        <w:ind w:right="142"/>
        <w:rPr>
          <w:rFonts w:ascii="Times New Roman" w:hAnsi="Times New Roman"/>
        </w:rPr>
      </w:pPr>
      <w:bookmarkStart w:id="17" w:name="__RefHeading___13"/>
      <w:bookmarkEnd w:id="17"/>
      <w:r>
        <w:rPr>
          <w:rFonts w:ascii="Times New Roman" w:hAnsi="Times New Roman"/>
        </w:rPr>
        <w:lastRenderedPageBreak/>
        <w:t>4. Контроль и оценка результатов освоения ДИСЦИПЛИНЫ</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7"/>
        <w:gridCol w:w="3901"/>
        <w:gridCol w:w="2408"/>
      </w:tblGrid>
      <w:tr w:rsidR="0042713C" w:rsidRPr="00C50E3B" w14:paraId="6C37FB46" w14:textId="77777777" w:rsidTr="0042713C">
        <w:tc>
          <w:tcPr>
            <w:tcW w:w="1819" w:type="pct"/>
          </w:tcPr>
          <w:p w14:paraId="7358FC69" w14:textId="77777777" w:rsidR="0042713C" w:rsidRPr="00C50E3B" w:rsidRDefault="0042713C" w:rsidP="0006747E">
            <w:pPr>
              <w:contextualSpacing/>
              <w:jc w:val="center"/>
              <w:rPr>
                <w:rFonts w:ascii="Times New Roman" w:hAnsi="Times New Roman"/>
                <w:b/>
                <w:bCs/>
                <w:i/>
                <w:sz w:val="24"/>
                <w:szCs w:val="24"/>
              </w:rPr>
            </w:pPr>
            <w:r w:rsidRPr="00C50E3B">
              <w:rPr>
                <w:rFonts w:ascii="Times New Roman" w:hAnsi="Times New Roman"/>
                <w:b/>
                <w:bCs/>
                <w:i/>
                <w:sz w:val="24"/>
                <w:szCs w:val="24"/>
              </w:rPr>
              <w:t>Результаты обучения</w:t>
            </w:r>
          </w:p>
        </w:tc>
        <w:tc>
          <w:tcPr>
            <w:tcW w:w="1967" w:type="pct"/>
          </w:tcPr>
          <w:p w14:paraId="37D8431A" w14:textId="77777777" w:rsidR="0042713C" w:rsidRPr="00C50E3B" w:rsidRDefault="0042713C" w:rsidP="0006747E">
            <w:pPr>
              <w:contextualSpacing/>
              <w:jc w:val="center"/>
              <w:rPr>
                <w:rFonts w:ascii="Times New Roman" w:hAnsi="Times New Roman"/>
                <w:b/>
                <w:bCs/>
                <w:i/>
                <w:sz w:val="24"/>
                <w:szCs w:val="24"/>
              </w:rPr>
            </w:pPr>
            <w:r w:rsidRPr="00C50E3B">
              <w:rPr>
                <w:rFonts w:ascii="Times New Roman" w:hAnsi="Times New Roman"/>
                <w:b/>
                <w:bCs/>
                <w:i/>
                <w:sz w:val="24"/>
                <w:szCs w:val="24"/>
              </w:rPr>
              <w:t>Критерии оценки</w:t>
            </w:r>
          </w:p>
        </w:tc>
        <w:tc>
          <w:tcPr>
            <w:tcW w:w="1214" w:type="pct"/>
          </w:tcPr>
          <w:p w14:paraId="7E931921" w14:textId="77777777" w:rsidR="0042713C" w:rsidRPr="00C50E3B" w:rsidRDefault="0042713C" w:rsidP="0006747E">
            <w:pPr>
              <w:contextualSpacing/>
              <w:jc w:val="center"/>
              <w:rPr>
                <w:rFonts w:ascii="Times New Roman" w:hAnsi="Times New Roman"/>
                <w:b/>
                <w:bCs/>
                <w:i/>
                <w:sz w:val="24"/>
                <w:szCs w:val="24"/>
              </w:rPr>
            </w:pPr>
            <w:r w:rsidRPr="00C50E3B">
              <w:rPr>
                <w:rFonts w:ascii="Times New Roman" w:hAnsi="Times New Roman"/>
                <w:b/>
                <w:bCs/>
                <w:i/>
                <w:sz w:val="24"/>
                <w:szCs w:val="24"/>
              </w:rPr>
              <w:t>Методы оценки</w:t>
            </w:r>
          </w:p>
        </w:tc>
      </w:tr>
      <w:tr w:rsidR="0042713C" w:rsidRPr="00C50E3B" w14:paraId="20FB9E68" w14:textId="77777777" w:rsidTr="0042713C">
        <w:tc>
          <w:tcPr>
            <w:tcW w:w="1819" w:type="pct"/>
          </w:tcPr>
          <w:p w14:paraId="3AAFA909" w14:textId="77777777" w:rsidR="0042713C" w:rsidRPr="00C50E3B" w:rsidRDefault="0042713C" w:rsidP="0006747E">
            <w:pPr>
              <w:contextualSpacing/>
              <w:jc w:val="both"/>
              <w:rPr>
                <w:rFonts w:ascii="Times New Roman" w:hAnsi="Times New Roman"/>
                <w:b/>
                <w:sz w:val="24"/>
                <w:szCs w:val="24"/>
                <w:u w:color="000000"/>
              </w:rPr>
            </w:pPr>
            <w:r w:rsidRPr="00C50E3B">
              <w:rPr>
                <w:rFonts w:ascii="Times New Roman" w:hAnsi="Times New Roman"/>
                <w:b/>
                <w:sz w:val="24"/>
                <w:szCs w:val="24"/>
                <w:u w:color="000000"/>
              </w:rPr>
              <w:t>Знания:</w:t>
            </w:r>
          </w:p>
          <w:p w14:paraId="7FF49ACD"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основных понятий и терминов микробиологии;</w:t>
            </w:r>
          </w:p>
          <w:p w14:paraId="65E3B730"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классификации микроорганизмов; </w:t>
            </w:r>
          </w:p>
          <w:p w14:paraId="6BF78B12"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морфологии и физиологии основных групп микроорганизмов; </w:t>
            </w:r>
          </w:p>
          <w:p w14:paraId="129F1B31"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генетических и химических основ наследственности и форм изменчивости микроорганизмов; </w:t>
            </w:r>
          </w:p>
          <w:p w14:paraId="7CE2DEC5"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роли микроорганизмов в круговороте веществ в природе;</w:t>
            </w:r>
          </w:p>
          <w:p w14:paraId="26891FB5"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характеристик микрофлоры почвы, воды и воздуха; </w:t>
            </w:r>
          </w:p>
          <w:p w14:paraId="75922B35"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особенностей сапрофитных и патогенных микроорганизмов; </w:t>
            </w:r>
          </w:p>
          <w:p w14:paraId="039082E6"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основных пищевых инфекций и пищевых отравлений; </w:t>
            </w:r>
          </w:p>
          <w:p w14:paraId="59FA61BB"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микробиологии основных пищевых продуктов;</w:t>
            </w:r>
          </w:p>
          <w:p w14:paraId="75843B44"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возможных источников микробиологического загрязнения в процессе производства кулинарной продукции;</w:t>
            </w:r>
          </w:p>
          <w:p w14:paraId="6CE294F7"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методов предотвращения порчи сырья и готовой продукции;</w:t>
            </w:r>
          </w:p>
          <w:p w14:paraId="4B79ABE9"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правил личной гигиены работников организации питания;</w:t>
            </w:r>
          </w:p>
          <w:p w14:paraId="15C4DDF1"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классификации моющих средств, правил их применения, условий и сроков хранения;</w:t>
            </w:r>
          </w:p>
          <w:p w14:paraId="3C83274A"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правил проведения дезинфекции, дезинсекции, дератизации;</w:t>
            </w:r>
          </w:p>
          <w:p w14:paraId="0E871954"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схем микробиологического контроля</w:t>
            </w:r>
          </w:p>
        </w:tc>
        <w:tc>
          <w:tcPr>
            <w:tcW w:w="1967" w:type="pct"/>
          </w:tcPr>
          <w:p w14:paraId="2984F75E" w14:textId="17D7036D" w:rsidR="0042713C" w:rsidRPr="00C50E3B" w:rsidRDefault="0042713C" w:rsidP="0042713C">
            <w:pPr>
              <w:contextualSpacing/>
              <w:jc w:val="both"/>
              <w:rPr>
                <w:rFonts w:ascii="Times New Roman" w:hAnsi="Times New Roman"/>
                <w:sz w:val="24"/>
                <w:szCs w:val="24"/>
                <w:u w:color="000000"/>
              </w:rPr>
            </w:pPr>
            <w:r>
              <w:rPr>
                <w:rFonts w:ascii="Times New Roman" w:hAnsi="Times New Roman"/>
                <w:sz w:val="24"/>
                <w:szCs w:val="24"/>
                <w:u w:color="000000"/>
              </w:rPr>
              <w:t>Демонстрирует знание</w:t>
            </w:r>
            <w:r w:rsidRPr="00C50E3B">
              <w:rPr>
                <w:rFonts w:ascii="Times New Roman" w:hAnsi="Times New Roman"/>
                <w:sz w:val="24"/>
                <w:szCs w:val="24"/>
                <w:u w:color="000000"/>
              </w:rPr>
              <w:t xml:space="preserve"> основных понятий и терминов микробиологии;</w:t>
            </w:r>
          </w:p>
          <w:p w14:paraId="6D129F39" w14:textId="0C2E7682"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w:t>
            </w:r>
            <w:r>
              <w:rPr>
                <w:rFonts w:ascii="Times New Roman" w:hAnsi="Times New Roman"/>
                <w:sz w:val="24"/>
                <w:szCs w:val="24"/>
              </w:rPr>
              <w:t>к</w:t>
            </w:r>
            <w:r w:rsidRPr="00C50E3B">
              <w:rPr>
                <w:rFonts w:ascii="Times New Roman" w:hAnsi="Times New Roman"/>
                <w:sz w:val="24"/>
                <w:szCs w:val="24"/>
              </w:rPr>
              <w:t>лассифи</w:t>
            </w:r>
            <w:r>
              <w:rPr>
                <w:rFonts w:ascii="Times New Roman" w:hAnsi="Times New Roman"/>
                <w:sz w:val="24"/>
                <w:szCs w:val="24"/>
              </w:rPr>
              <w:t>цирует</w:t>
            </w:r>
            <w:r w:rsidRPr="00C50E3B">
              <w:rPr>
                <w:rFonts w:ascii="Times New Roman" w:hAnsi="Times New Roman"/>
                <w:sz w:val="24"/>
                <w:szCs w:val="24"/>
              </w:rPr>
              <w:t xml:space="preserve"> микроорганизм</w:t>
            </w:r>
            <w:r>
              <w:rPr>
                <w:rFonts w:ascii="Times New Roman" w:hAnsi="Times New Roman"/>
                <w:sz w:val="24"/>
                <w:szCs w:val="24"/>
              </w:rPr>
              <w:t>ы</w:t>
            </w:r>
            <w:r w:rsidRPr="00C50E3B">
              <w:rPr>
                <w:rFonts w:ascii="Times New Roman" w:hAnsi="Times New Roman"/>
                <w:sz w:val="24"/>
                <w:szCs w:val="24"/>
              </w:rPr>
              <w:t xml:space="preserve">; </w:t>
            </w:r>
          </w:p>
          <w:p w14:paraId="7E7331E2"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морфологии и физиологии основных групп микроорганизмов; </w:t>
            </w:r>
          </w:p>
          <w:p w14:paraId="244DA5C3"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генетических и химических основ наследственности и форм изменчивости микроорганизмов; </w:t>
            </w:r>
          </w:p>
          <w:p w14:paraId="51DCEAA7"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роли микроорганизмов в круговороте веществ в природе;</w:t>
            </w:r>
          </w:p>
          <w:p w14:paraId="2322E714"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характеристик микрофлоры почвы, воды и воздуха; </w:t>
            </w:r>
          </w:p>
          <w:p w14:paraId="0D07BF03"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особенностей сапрофитных и патогенных микроорганизмов; </w:t>
            </w:r>
          </w:p>
          <w:p w14:paraId="7D379A45"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основных пищевых инфекций и пищевых отравлений; </w:t>
            </w:r>
          </w:p>
          <w:p w14:paraId="59265482"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микробиологии основных пищевых продуктов;</w:t>
            </w:r>
          </w:p>
          <w:p w14:paraId="2E84DA6A"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возможных источников микробиологического загрязнения в процессе производства кулинарной продукции;</w:t>
            </w:r>
          </w:p>
          <w:p w14:paraId="39BBF085"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методов предотвращения порчи сырья и готовой продукции;</w:t>
            </w:r>
          </w:p>
          <w:p w14:paraId="7A06FA40"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правил личной гигиены работников организации питания;</w:t>
            </w:r>
          </w:p>
          <w:p w14:paraId="78BB6494"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классификации моющих средств, правил их применения, условий и сроков хранения;</w:t>
            </w:r>
          </w:p>
          <w:p w14:paraId="480E815E"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правил проведения дезинфекции, дезинсекции, дератизации;</w:t>
            </w:r>
          </w:p>
          <w:p w14:paraId="05A5D6E0" w14:textId="77777777" w:rsidR="0042713C" w:rsidRDefault="0042713C" w:rsidP="0042713C">
            <w:pPr>
              <w:contextualSpacing/>
              <w:rPr>
                <w:rFonts w:ascii="Times New Roman" w:hAnsi="Times New Roman"/>
                <w:sz w:val="24"/>
                <w:szCs w:val="24"/>
                <w:u w:color="000000"/>
              </w:rPr>
            </w:pPr>
            <w:r w:rsidRPr="00C50E3B">
              <w:rPr>
                <w:rFonts w:ascii="Times New Roman" w:hAnsi="Times New Roman"/>
                <w:sz w:val="24"/>
                <w:szCs w:val="24"/>
                <w:u w:color="000000"/>
              </w:rPr>
              <w:t>- схем микробиологического контроля</w:t>
            </w:r>
          </w:p>
          <w:p w14:paraId="486A47CD" w14:textId="7CA080BB" w:rsidR="0042713C" w:rsidRPr="0045510F" w:rsidRDefault="0042713C" w:rsidP="0042713C">
            <w:pPr>
              <w:suppressAutoHyphens/>
              <w:spacing w:line="276" w:lineRule="auto"/>
              <w:contextualSpacing/>
              <w:jc w:val="both"/>
              <w:rPr>
                <w:rFonts w:ascii="Times New Roman" w:hAnsi="Times New Roman"/>
                <w:sz w:val="24"/>
                <w:szCs w:val="24"/>
              </w:rPr>
            </w:pPr>
            <w:r w:rsidRPr="00F87D60">
              <w:rPr>
                <w:rFonts w:ascii="Times New Roman" w:eastAsia="Calibri" w:hAnsi="Times New Roman"/>
                <w:bCs/>
              </w:rPr>
              <w:t>порядок оценки результатов решения задач профессиональной деятельности</w:t>
            </w:r>
            <w:r>
              <w:rPr>
                <w:rFonts w:ascii="Times New Roman" w:eastAsia="Calibri" w:hAnsi="Times New Roman"/>
                <w:bCs/>
              </w:rPr>
              <w:t>;</w:t>
            </w:r>
          </w:p>
        </w:tc>
        <w:tc>
          <w:tcPr>
            <w:tcW w:w="1214" w:type="pct"/>
          </w:tcPr>
          <w:p w14:paraId="305153CC" w14:textId="77777777" w:rsidR="0042713C" w:rsidRPr="00C50E3B" w:rsidRDefault="0042713C" w:rsidP="0006747E">
            <w:pPr>
              <w:contextualSpacing/>
              <w:rPr>
                <w:rFonts w:ascii="Times New Roman" w:hAnsi="Times New Roman"/>
                <w:b/>
                <w:sz w:val="24"/>
                <w:szCs w:val="24"/>
              </w:rPr>
            </w:pPr>
            <w:r w:rsidRPr="00C50E3B">
              <w:rPr>
                <w:rFonts w:ascii="Times New Roman" w:hAnsi="Times New Roman"/>
                <w:b/>
                <w:sz w:val="24"/>
                <w:szCs w:val="24"/>
              </w:rPr>
              <w:t>Текущий контроль</w:t>
            </w:r>
          </w:p>
          <w:p w14:paraId="3B0893A0" w14:textId="77777777" w:rsidR="0042713C" w:rsidRPr="00C50E3B" w:rsidRDefault="0042713C" w:rsidP="0006747E">
            <w:pPr>
              <w:contextualSpacing/>
              <w:jc w:val="both"/>
              <w:rPr>
                <w:rFonts w:ascii="Times New Roman" w:hAnsi="Times New Roman"/>
                <w:b/>
                <w:sz w:val="24"/>
                <w:szCs w:val="24"/>
              </w:rPr>
            </w:pPr>
            <w:r w:rsidRPr="00C50E3B">
              <w:rPr>
                <w:rFonts w:ascii="Times New Roman" w:hAnsi="Times New Roman"/>
                <w:b/>
                <w:sz w:val="24"/>
                <w:szCs w:val="24"/>
              </w:rPr>
              <w:t>при проведении:</w:t>
            </w:r>
          </w:p>
          <w:p w14:paraId="531424C9" w14:textId="77777777" w:rsidR="0042713C" w:rsidRPr="00C50E3B" w:rsidRDefault="0042713C" w:rsidP="0006747E">
            <w:pPr>
              <w:contextualSpacing/>
              <w:jc w:val="both"/>
              <w:rPr>
                <w:rFonts w:ascii="Times New Roman" w:hAnsi="Times New Roman"/>
                <w:sz w:val="24"/>
                <w:szCs w:val="24"/>
              </w:rPr>
            </w:pPr>
            <w:r w:rsidRPr="00C50E3B">
              <w:rPr>
                <w:rFonts w:ascii="Times New Roman" w:hAnsi="Times New Roman"/>
                <w:sz w:val="24"/>
                <w:szCs w:val="24"/>
              </w:rPr>
              <w:t>-письменного/устного опроса;</w:t>
            </w:r>
          </w:p>
          <w:p w14:paraId="46D40DAF" w14:textId="77777777" w:rsidR="0042713C" w:rsidRPr="00C50E3B" w:rsidRDefault="0042713C" w:rsidP="0006747E">
            <w:pPr>
              <w:contextualSpacing/>
              <w:rPr>
                <w:rFonts w:ascii="Times New Roman" w:hAnsi="Times New Roman"/>
                <w:sz w:val="24"/>
                <w:szCs w:val="24"/>
              </w:rPr>
            </w:pPr>
            <w:r w:rsidRPr="00C50E3B">
              <w:rPr>
                <w:rFonts w:ascii="Times New Roman" w:hAnsi="Times New Roman"/>
                <w:sz w:val="24"/>
                <w:szCs w:val="24"/>
              </w:rPr>
              <w:t>-тестирования;</w:t>
            </w:r>
          </w:p>
          <w:p w14:paraId="501DC42C" w14:textId="77777777" w:rsidR="0042713C" w:rsidRPr="0045510F" w:rsidRDefault="0042713C" w:rsidP="0006747E">
            <w:pPr>
              <w:contextualSpacing/>
              <w:jc w:val="both"/>
              <w:rPr>
                <w:rFonts w:ascii="Times New Roman" w:hAnsi="Times New Roman"/>
                <w:sz w:val="24"/>
                <w:szCs w:val="24"/>
              </w:rPr>
            </w:pPr>
            <w:r w:rsidRPr="00C50E3B">
              <w:rPr>
                <w:rFonts w:ascii="Times New Roman" w:hAnsi="Times New Roman"/>
                <w:sz w:val="24"/>
                <w:szCs w:val="24"/>
              </w:rPr>
              <w:t>-оценки результатов самостоятельной работы (докладов, рефератов, теоретической части проектов, учебных исследований и т.д.)</w:t>
            </w:r>
          </w:p>
        </w:tc>
      </w:tr>
      <w:tr w:rsidR="0042713C" w:rsidRPr="00C50E3B" w14:paraId="77DF7FEA" w14:textId="77777777" w:rsidTr="0042713C">
        <w:trPr>
          <w:trHeight w:val="896"/>
        </w:trPr>
        <w:tc>
          <w:tcPr>
            <w:tcW w:w="1819" w:type="pct"/>
          </w:tcPr>
          <w:p w14:paraId="6FF8CE20" w14:textId="77777777" w:rsidR="0042713C" w:rsidRPr="00C50E3B" w:rsidRDefault="0042713C" w:rsidP="0006747E">
            <w:pPr>
              <w:pStyle w:val="affffff9"/>
              <w:contextualSpacing/>
              <w:jc w:val="both"/>
              <w:rPr>
                <w:rFonts w:ascii="Times New Roman" w:hAnsi="Times New Roman"/>
                <w:b/>
                <w:bCs/>
                <w:sz w:val="24"/>
                <w:szCs w:val="24"/>
              </w:rPr>
            </w:pPr>
            <w:r w:rsidRPr="00C50E3B">
              <w:rPr>
                <w:rFonts w:ascii="Times New Roman" w:hAnsi="Times New Roman"/>
                <w:b/>
                <w:bCs/>
                <w:sz w:val="24"/>
                <w:szCs w:val="24"/>
              </w:rPr>
              <w:t>Умения:</w:t>
            </w:r>
          </w:p>
          <w:p w14:paraId="3708935E"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использовать лабораторное оборудование;</w:t>
            </w:r>
          </w:p>
          <w:p w14:paraId="5F0A4CCC"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xml:space="preserve">- определять основные группы микроорганизмов; </w:t>
            </w:r>
          </w:p>
          <w:p w14:paraId="29310B2C" w14:textId="77777777" w:rsidR="0042713C" w:rsidRPr="00C50E3B" w:rsidRDefault="0042713C" w:rsidP="0006747E">
            <w:pPr>
              <w:pStyle w:val="affffff9"/>
              <w:contextualSpacing/>
              <w:jc w:val="both"/>
              <w:rPr>
                <w:rFonts w:ascii="Times New Roman" w:hAnsi="Times New Roman"/>
                <w:sz w:val="24"/>
                <w:szCs w:val="24"/>
              </w:rPr>
            </w:pPr>
            <w:r w:rsidRPr="00C50E3B">
              <w:rPr>
                <w:rFonts w:ascii="Times New Roman" w:hAnsi="Times New Roman"/>
                <w:sz w:val="24"/>
                <w:szCs w:val="24"/>
              </w:rPr>
              <w:t>- проводить микробиологические исследования и давать оценку полученным результатам;</w:t>
            </w:r>
          </w:p>
          <w:p w14:paraId="59866163"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lastRenderedPageBreak/>
              <w:t>- 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w:t>
            </w:r>
          </w:p>
          <w:p w14:paraId="1352FAF8"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обеспечивать выполнение требований системы анализа, оценки и управления опасными факторами (ХАССП) при выполнении работ;</w:t>
            </w:r>
          </w:p>
          <w:p w14:paraId="7172B410" w14:textId="77777777" w:rsidR="0042713C" w:rsidRPr="00C50E3B" w:rsidRDefault="0042713C" w:rsidP="00067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C50E3B">
              <w:rPr>
                <w:rFonts w:ascii="Times New Roman" w:hAnsi="Times New Roman"/>
                <w:sz w:val="24"/>
                <w:szCs w:val="24"/>
              </w:rPr>
              <w:t xml:space="preserve">- производить санитарную обработку оборудования и инвентаря; </w:t>
            </w:r>
          </w:p>
          <w:p w14:paraId="5872BDF3" w14:textId="77777777" w:rsidR="0042713C" w:rsidRPr="00C50E3B" w:rsidRDefault="0042713C" w:rsidP="00067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C50E3B">
              <w:rPr>
                <w:rFonts w:ascii="Times New Roman" w:hAnsi="Times New Roman"/>
                <w:sz w:val="24"/>
                <w:szCs w:val="24"/>
              </w:rPr>
              <w:t>- осуществлять микробиологический контроль пищевого производства;</w:t>
            </w:r>
          </w:p>
          <w:p w14:paraId="44EE0219" w14:textId="77777777" w:rsidR="0042713C" w:rsidRPr="00C50E3B" w:rsidRDefault="0042713C" w:rsidP="0006747E">
            <w:pPr>
              <w:contextualSpacing/>
              <w:jc w:val="both"/>
              <w:rPr>
                <w:rFonts w:ascii="Times New Roman" w:hAnsi="Times New Roman"/>
                <w:sz w:val="24"/>
                <w:szCs w:val="24"/>
                <w:u w:color="000000"/>
              </w:rPr>
            </w:pPr>
            <w:r w:rsidRPr="00C50E3B">
              <w:rPr>
                <w:rFonts w:ascii="Times New Roman" w:hAnsi="Times New Roman"/>
                <w:sz w:val="24"/>
                <w:szCs w:val="24"/>
                <w:u w:color="000000"/>
              </w:rPr>
              <w:t>- проводить органолептическую оценку качества и безопасности пищевого сырья и продуктов</w:t>
            </w:r>
          </w:p>
        </w:tc>
        <w:tc>
          <w:tcPr>
            <w:tcW w:w="1967" w:type="pct"/>
          </w:tcPr>
          <w:p w14:paraId="21752B7D" w14:textId="3C281FE9" w:rsidR="0042713C" w:rsidRDefault="0042713C" w:rsidP="0042713C">
            <w:pPr>
              <w:suppressAutoHyphens/>
              <w:jc w:val="both"/>
              <w:rPr>
                <w:rFonts w:ascii="Times New Roman" w:eastAsia="Calibri" w:hAnsi="Times New Roman"/>
                <w:iCs/>
              </w:rPr>
            </w:pPr>
            <w:r>
              <w:rPr>
                <w:rFonts w:ascii="Times New Roman" w:eastAsia="Calibri" w:hAnsi="Times New Roman"/>
                <w:iCs/>
              </w:rPr>
              <w:lastRenderedPageBreak/>
              <w:t>Демонстрирует умение:</w:t>
            </w:r>
          </w:p>
          <w:p w14:paraId="1B56A209" w14:textId="2A1AF18F" w:rsidR="0042713C" w:rsidRPr="00C50E3B" w:rsidRDefault="0042713C" w:rsidP="0042713C">
            <w:pPr>
              <w:pStyle w:val="affffff9"/>
              <w:contextualSpacing/>
              <w:jc w:val="both"/>
              <w:rPr>
                <w:rFonts w:ascii="Times New Roman" w:hAnsi="Times New Roman"/>
                <w:sz w:val="24"/>
                <w:szCs w:val="24"/>
              </w:rPr>
            </w:pPr>
            <w:r>
              <w:rPr>
                <w:rFonts w:ascii="Times New Roman" w:hAnsi="Times New Roman"/>
                <w:sz w:val="24"/>
                <w:szCs w:val="24"/>
              </w:rPr>
              <w:t xml:space="preserve">- </w:t>
            </w:r>
            <w:r w:rsidRPr="00C50E3B">
              <w:rPr>
                <w:rFonts w:ascii="Times New Roman" w:hAnsi="Times New Roman"/>
                <w:sz w:val="24"/>
                <w:szCs w:val="24"/>
              </w:rPr>
              <w:t>использовать лабораторное оборудование;</w:t>
            </w:r>
          </w:p>
          <w:p w14:paraId="6592EEE9"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xml:space="preserve">- определять основные группы микроорганизмов; </w:t>
            </w:r>
          </w:p>
          <w:p w14:paraId="50E450F6" w14:textId="77777777" w:rsidR="0042713C" w:rsidRPr="00C50E3B" w:rsidRDefault="0042713C" w:rsidP="0042713C">
            <w:pPr>
              <w:pStyle w:val="affffff9"/>
              <w:contextualSpacing/>
              <w:jc w:val="both"/>
              <w:rPr>
                <w:rFonts w:ascii="Times New Roman" w:hAnsi="Times New Roman"/>
                <w:sz w:val="24"/>
                <w:szCs w:val="24"/>
              </w:rPr>
            </w:pPr>
            <w:r w:rsidRPr="00C50E3B">
              <w:rPr>
                <w:rFonts w:ascii="Times New Roman" w:hAnsi="Times New Roman"/>
                <w:sz w:val="24"/>
                <w:szCs w:val="24"/>
              </w:rPr>
              <w:t>- проводить микробиологические исследования и давать оценку полученным результатам;</w:t>
            </w:r>
          </w:p>
          <w:p w14:paraId="6202D1EB"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xml:space="preserve">- обеспечивать выполнение санитарно-эпидемиологических </w:t>
            </w:r>
            <w:r w:rsidRPr="00C50E3B">
              <w:rPr>
                <w:rFonts w:ascii="Times New Roman" w:hAnsi="Times New Roman"/>
                <w:sz w:val="24"/>
                <w:szCs w:val="24"/>
                <w:u w:color="000000"/>
              </w:rPr>
              <w:lastRenderedPageBreak/>
              <w:t>требований к процессам приготовления и реализации блюд, кулинарных, мучных, кондитерских изделий, закусок, напитков;</w:t>
            </w:r>
          </w:p>
          <w:p w14:paraId="213C1B6F" w14:textId="77777777" w:rsidR="0042713C" w:rsidRPr="00C50E3B"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обеспечивать выполнение требований системы анализа, оценки и управления опасными факторами (ХАССП) при выполнении работ;</w:t>
            </w:r>
          </w:p>
          <w:p w14:paraId="19F53CDB" w14:textId="77777777" w:rsidR="0042713C" w:rsidRPr="00C50E3B" w:rsidRDefault="0042713C" w:rsidP="00427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C50E3B">
              <w:rPr>
                <w:rFonts w:ascii="Times New Roman" w:hAnsi="Times New Roman"/>
                <w:sz w:val="24"/>
                <w:szCs w:val="24"/>
              </w:rPr>
              <w:t xml:space="preserve">- производить санитарную обработку оборудования и инвентаря; </w:t>
            </w:r>
          </w:p>
          <w:p w14:paraId="702C54A1" w14:textId="77777777" w:rsidR="0042713C" w:rsidRPr="00C50E3B" w:rsidRDefault="0042713C" w:rsidP="00427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C50E3B">
              <w:rPr>
                <w:rFonts w:ascii="Times New Roman" w:hAnsi="Times New Roman"/>
                <w:sz w:val="24"/>
                <w:szCs w:val="24"/>
              </w:rPr>
              <w:t>- осуществлять микробиологический контроль пищевого производства;</w:t>
            </w:r>
          </w:p>
          <w:p w14:paraId="4D31F297" w14:textId="77777777" w:rsidR="0042713C" w:rsidRDefault="0042713C" w:rsidP="0042713C">
            <w:pPr>
              <w:contextualSpacing/>
              <w:jc w:val="both"/>
              <w:rPr>
                <w:rFonts w:ascii="Times New Roman" w:hAnsi="Times New Roman"/>
                <w:sz w:val="24"/>
                <w:szCs w:val="24"/>
                <w:u w:color="000000"/>
              </w:rPr>
            </w:pPr>
            <w:r w:rsidRPr="00C50E3B">
              <w:rPr>
                <w:rFonts w:ascii="Times New Roman" w:hAnsi="Times New Roman"/>
                <w:sz w:val="24"/>
                <w:szCs w:val="24"/>
                <w:u w:color="000000"/>
              </w:rPr>
              <w:t>- проводить органолептическую оценку качества и безопасности пищевого сырья и продуктов</w:t>
            </w:r>
          </w:p>
          <w:p w14:paraId="4E461979" w14:textId="344653DD" w:rsidR="0042713C" w:rsidRPr="0045510F" w:rsidRDefault="0042713C" w:rsidP="0042713C">
            <w:pPr>
              <w:jc w:val="both"/>
              <w:rPr>
                <w:rFonts w:ascii="Times New Roman" w:hAnsi="Times New Roman"/>
                <w:sz w:val="24"/>
                <w:szCs w:val="24"/>
              </w:rPr>
            </w:pPr>
            <w:r>
              <w:rPr>
                <w:rFonts w:ascii="Times New Roman" w:eastAsia="Calibri" w:hAnsi="Times New Roman"/>
                <w:iCs/>
              </w:rPr>
              <w:t xml:space="preserve">- </w:t>
            </w:r>
            <w:r w:rsidRPr="00F87D60">
              <w:rPr>
                <w:rFonts w:ascii="Times New Roman" w:eastAsia="Calibri" w:hAnsi="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1214" w:type="pct"/>
          </w:tcPr>
          <w:p w14:paraId="724C22A0" w14:textId="77777777" w:rsidR="0042713C" w:rsidRPr="00C50E3B" w:rsidRDefault="0042713C" w:rsidP="0006747E">
            <w:pPr>
              <w:contextualSpacing/>
              <w:jc w:val="both"/>
              <w:rPr>
                <w:rFonts w:ascii="Times New Roman" w:hAnsi="Times New Roman"/>
                <w:sz w:val="24"/>
                <w:szCs w:val="24"/>
              </w:rPr>
            </w:pPr>
            <w:r w:rsidRPr="00C50E3B">
              <w:rPr>
                <w:rFonts w:ascii="Times New Roman" w:hAnsi="Times New Roman"/>
                <w:b/>
                <w:sz w:val="24"/>
                <w:szCs w:val="24"/>
              </w:rPr>
              <w:lastRenderedPageBreak/>
              <w:t>Текущий контроль:</w:t>
            </w:r>
          </w:p>
          <w:p w14:paraId="6DD95500" w14:textId="77777777" w:rsidR="0042713C" w:rsidRPr="00C50E3B" w:rsidRDefault="0042713C" w:rsidP="0006747E">
            <w:pPr>
              <w:contextualSpacing/>
              <w:jc w:val="both"/>
              <w:rPr>
                <w:rFonts w:ascii="Times New Roman" w:hAnsi="Times New Roman"/>
                <w:sz w:val="24"/>
                <w:szCs w:val="24"/>
              </w:rPr>
            </w:pPr>
            <w:r w:rsidRPr="00C50E3B">
              <w:rPr>
                <w:rFonts w:ascii="Times New Roman" w:hAnsi="Times New Roman"/>
                <w:sz w:val="24"/>
                <w:szCs w:val="24"/>
              </w:rPr>
              <w:t>- экспертная оценка демонстрируемых умений, выполняемых действий, защите отчетов по практическим занятиям;</w:t>
            </w:r>
          </w:p>
          <w:p w14:paraId="459ECB06" w14:textId="77777777" w:rsidR="0042713C" w:rsidRPr="0045510F" w:rsidRDefault="0042713C" w:rsidP="0006747E">
            <w:pPr>
              <w:contextualSpacing/>
              <w:jc w:val="both"/>
              <w:rPr>
                <w:rFonts w:ascii="Times New Roman" w:hAnsi="Times New Roman"/>
                <w:sz w:val="24"/>
                <w:szCs w:val="24"/>
              </w:rPr>
            </w:pPr>
            <w:r w:rsidRPr="00C50E3B">
              <w:rPr>
                <w:rFonts w:ascii="Times New Roman" w:hAnsi="Times New Roman"/>
                <w:sz w:val="24"/>
                <w:szCs w:val="24"/>
              </w:rPr>
              <w:lastRenderedPageBreak/>
              <w:t>- оценка заданий для самостоятельной работы</w:t>
            </w:r>
          </w:p>
        </w:tc>
      </w:tr>
    </w:tbl>
    <w:p w14:paraId="0E6560C8" w14:textId="77777777" w:rsidR="0042713C" w:rsidRDefault="0042713C" w:rsidP="0042713C">
      <w:pPr>
        <w:ind w:right="142"/>
        <w:jc w:val="right"/>
        <w:rPr>
          <w:rFonts w:ascii="Times New Roman" w:hAnsi="Times New Roman"/>
          <w:b/>
          <w:sz w:val="24"/>
        </w:rPr>
      </w:pPr>
    </w:p>
    <w:p w14:paraId="160E34F5" w14:textId="77777777" w:rsidR="0042713C" w:rsidRDefault="0042713C" w:rsidP="0042713C">
      <w:pPr>
        <w:ind w:right="142"/>
        <w:jc w:val="right"/>
        <w:rPr>
          <w:rFonts w:ascii="Times New Roman" w:hAnsi="Times New Roman"/>
          <w:b/>
          <w:sz w:val="24"/>
        </w:rPr>
      </w:pPr>
    </w:p>
    <w:p w14:paraId="2913F18F" w14:textId="3A124723" w:rsidR="00455869" w:rsidRDefault="00566470" w:rsidP="0042713C">
      <w:pPr>
        <w:ind w:right="142"/>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2.2</w:t>
      </w:r>
    </w:p>
    <w:p w14:paraId="1F1FD276" w14:textId="3186D5FF" w:rsidR="00F278A6" w:rsidRPr="00AF6C02" w:rsidRDefault="00F278A6" w:rsidP="0042713C">
      <w:pPr>
        <w:ind w:left="4395"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22D9B69C" w14:textId="77777777" w:rsidR="00F278A6" w:rsidRPr="00AF6C02" w:rsidRDefault="00F278A6" w:rsidP="0042713C">
      <w:pPr>
        <w:tabs>
          <w:tab w:val="left" w:pos="5529"/>
        </w:tabs>
        <w:ind w:left="4820"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7739DD8F" w14:textId="77777777" w:rsidR="00455869" w:rsidRDefault="00455869" w:rsidP="0042713C">
      <w:pPr>
        <w:ind w:right="142"/>
        <w:jc w:val="right"/>
        <w:rPr>
          <w:rFonts w:ascii="Times New Roman" w:hAnsi="Times New Roman"/>
          <w:b/>
          <w:color w:val="0070C0"/>
          <w:sz w:val="24"/>
        </w:rPr>
      </w:pPr>
    </w:p>
    <w:p w14:paraId="01F5ABFE" w14:textId="77777777" w:rsidR="00455869" w:rsidRDefault="00455869" w:rsidP="0042713C">
      <w:pPr>
        <w:ind w:right="142"/>
        <w:jc w:val="right"/>
        <w:rPr>
          <w:rFonts w:ascii="Times New Roman" w:hAnsi="Times New Roman"/>
          <w:b/>
          <w:color w:val="0070C0"/>
          <w:sz w:val="24"/>
        </w:rPr>
      </w:pPr>
    </w:p>
    <w:p w14:paraId="48D3D842" w14:textId="77777777" w:rsidR="00455869" w:rsidRDefault="00455869" w:rsidP="0042713C">
      <w:pPr>
        <w:ind w:right="142"/>
        <w:jc w:val="right"/>
        <w:rPr>
          <w:rFonts w:ascii="Times New Roman" w:hAnsi="Times New Roman"/>
          <w:b/>
          <w:color w:val="0070C0"/>
          <w:sz w:val="24"/>
        </w:rPr>
      </w:pPr>
    </w:p>
    <w:p w14:paraId="021C4389" w14:textId="77777777" w:rsidR="00455869" w:rsidRDefault="00455869" w:rsidP="0042713C">
      <w:pPr>
        <w:ind w:right="142"/>
        <w:jc w:val="right"/>
        <w:rPr>
          <w:rFonts w:ascii="Times New Roman" w:hAnsi="Times New Roman"/>
          <w:b/>
          <w:color w:val="0070C0"/>
          <w:sz w:val="24"/>
        </w:rPr>
      </w:pPr>
    </w:p>
    <w:p w14:paraId="115783F0" w14:textId="77777777" w:rsidR="00455869" w:rsidRDefault="00455869" w:rsidP="0042713C">
      <w:pPr>
        <w:ind w:right="142"/>
        <w:jc w:val="right"/>
        <w:rPr>
          <w:rFonts w:ascii="Times New Roman" w:hAnsi="Times New Roman"/>
          <w:b/>
          <w:color w:val="0070C0"/>
          <w:sz w:val="24"/>
        </w:rPr>
      </w:pPr>
    </w:p>
    <w:p w14:paraId="656D4543" w14:textId="77777777" w:rsidR="00455869" w:rsidRDefault="00455869" w:rsidP="0042713C">
      <w:pPr>
        <w:ind w:right="142"/>
        <w:jc w:val="right"/>
        <w:rPr>
          <w:rFonts w:ascii="Times New Roman" w:hAnsi="Times New Roman"/>
          <w:b/>
          <w:color w:val="0070C0"/>
          <w:sz w:val="24"/>
        </w:rPr>
      </w:pPr>
    </w:p>
    <w:p w14:paraId="2C06F93A" w14:textId="77777777" w:rsidR="00455869" w:rsidRDefault="00455869" w:rsidP="0042713C">
      <w:pPr>
        <w:ind w:right="142"/>
        <w:jc w:val="right"/>
        <w:rPr>
          <w:rFonts w:ascii="Times New Roman" w:hAnsi="Times New Roman"/>
          <w:b/>
          <w:color w:val="0070C0"/>
          <w:sz w:val="24"/>
        </w:rPr>
      </w:pPr>
    </w:p>
    <w:p w14:paraId="2293F067" w14:textId="77777777" w:rsidR="00455869" w:rsidRDefault="00455869" w:rsidP="0042713C">
      <w:pPr>
        <w:ind w:right="142"/>
        <w:jc w:val="right"/>
        <w:rPr>
          <w:rFonts w:ascii="Times New Roman" w:hAnsi="Times New Roman"/>
          <w:b/>
          <w:color w:val="0070C0"/>
          <w:sz w:val="24"/>
        </w:rPr>
      </w:pPr>
    </w:p>
    <w:p w14:paraId="207A5A17" w14:textId="77777777" w:rsidR="00455869" w:rsidRDefault="00455869" w:rsidP="0042713C">
      <w:pPr>
        <w:ind w:right="142"/>
        <w:jc w:val="right"/>
        <w:rPr>
          <w:rFonts w:ascii="Times New Roman" w:hAnsi="Times New Roman"/>
          <w:b/>
          <w:color w:val="0070C0"/>
          <w:sz w:val="24"/>
        </w:rPr>
      </w:pPr>
    </w:p>
    <w:p w14:paraId="10DEE073" w14:textId="77777777" w:rsidR="00455869" w:rsidRDefault="00455869" w:rsidP="0042713C">
      <w:pPr>
        <w:ind w:right="142"/>
        <w:jc w:val="right"/>
        <w:rPr>
          <w:rFonts w:ascii="Times New Roman" w:hAnsi="Times New Roman"/>
          <w:b/>
          <w:color w:val="0070C0"/>
          <w:sz w:val="24"/>
        </w:rPr>
      </w:pPr>
    </w:p>
    <w:p w14:paraId="5155692D" w14:textId="77777777" w:rsidR="00455869" w:rsidRDefault="00455869" w:rsidP="0042713C">
      <w:pPr>
        <w:ind w:right="142"/>
        <w:jc w:val="right"/>
        <w:rPr>
          <w:rFonts w:ascii="Times New Roman" w:hAnsi="Times New Roman"/>
          <w:b/>
          <w:color w:val="0070C0"/>
          <w:sz w:val="24"/>
        </w:rPr>
      </w:pPr>
    </w:p>
    <w:p w14:paraId="54B0D58A" w14:textId="77777777" w:rsidR="00455869" w:rsidRDefault="00566470"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0B066F9A" w14:textId="77777777" w:rsidR="0094051B" w:rsidRDefault="0094051B" w:rsidP="0042713C">
      <w:pPr>
        <w:ind w:right="142"/>
        <w:jc w:val="center"/>
        <w:rPr>
          <w:rFonts w:ascii="Times New Roman" w:hAnsi="Times New Roman"/>
          <w:b/>
          <w:iCs/>
          <w:sz w:val="24"/>
          <w:szCs w:val="24"/>
        </w:rPr>
      </w:pPr>
    </w:p>
    <w:p w14:paraId="2FC68A97" w14:textId="77777777" w:rsidR="006E7069" w:rsidRDefault="006E7069" w:rsidP="0042713C">
      <w:pPr>
        <w:ind w:right="142"/>
        <w:jc w:val="center"/>
        <w:rPr>
          <w:rFonts w:ascii="Times New Roman" w:hAnsi="Times New Roman"/>
          <w:b/>
          <w:iCs/>
          <w:sz w:val="24"/>
          <w:szCs w:val="24"/>
        </w:rPr>
      </w:pPr>
      <w:r w:rsidRPr="004B6086">
        <w:rPr>
          <w:rFonts w:ascii="Times New Roman" w:hAnsi="Times New Roman"/>
          <w:b/>
          <w:iCs/>
          <w:sz w:val="24"/>
          <w:szCs w:val="24"/>
        </w:rPr>
        <w:t>«ОП</w:t>
      </w:r>
      <w:r>
        <w:rPr>
          <w:rFonts w:ascii="Times New Roman" w:hAnsi="Times New Roman"/>
          <w:b/>
          <w:iCs/>
          <w:sz w:val="24"/>
          <w:szCs w:val="24"/>
        </w:rPr>
        <w:t>.</w:t>
      </w:r>
      <w:r w:rsidRPr="004B6086">
        <w:rPr>
          <w:rFonts w:ascii="Times New Roman" w:hAnsi="Times New Roman"/>
          <w:b/>
          <w:iCs/>
          <w:sz w:val="24"/>
          <w:szCs w:val="24"/>
        </w:rPr>
        <w:t xml:space="preserve">02 </w:t>
      </w:r>
      <w:r w:rsidRPr="006E7069">
        <w:rPr>
          <w:rFonts w:ascii="Times New Roman" w:hAnsi="Times New Roman"/>
          <w:b/>
          <w:iCs/>
          <w:sz w:val="24"/>
          <w:szCs w:val="24"/>
        </w:rPr>
        <w:t xml:space="preserve">ЭКОНОМИЧЕСКИЕ И ПРАВОВЫЕ ОСНОВЫ </w:t>
      </w:r>
    </w:p>
    <w:p w14:paraId="7A271BAC" w14:textId="41D55263" w:rsidR="0094051B" w:rsidRPr="004B6086" w:rsidRDefault="006E7069" w:rsidP="0042713C">
      <w:pPr>
        <w:ind w:right="142"/>
        <w:jc w:val="center"/>
        <w:rPr>
          <w:rFonts w:ascii="Times New Roman" w:hAnsi="Times New Roman"/>
          <w:b/>
          <w:iCs/>
          <w:sz w:val="24"/>
          <w:szCs w:val="24"/>
        </w:rPr>
      </w:pPr>
      <w:r w:rsidRPr="006E7069">
        <w:rPr>
          <w:rFonts w:ascii="Times New Roman" w:hAnsi="Times New Roman"/>
          <w:b/>
          <w:iCs/>
          <w:sz w:val="24"/>
          <w:szCs w:val="24"/>
        </w:rPr>
        <w:t>ПРОИЗВОДСТВЕННОЙ ДЕЯТЕЛЬНОСТИ</w:t>
      </w:r>
      <w:r w:rsidRPr="004B6086">
        <w:rPr>
          <w:rFonts w:ascii="Times New Roman" w:hAnsi="Times New Roman"/>
          <w:b/>
          <w:iCs/>
          <w:sz w:val="24"/>
          <w:szCs w:val="24"/>
        </w:rPr>
        <w:t>»</w:t>
      </w:r>
    </w:p>
    <w:p w14:paraId="6679F606" w14:textId="77777777" w:rsidR="00455869" w:rsidRDefault="00455869" w:rsidP="0042713C">
      <w:pPr>
        <w:ind w:right="142"/>
        <w:jc w:val="center"/>
        <w:rPr>
          <w:rFonts w:ascii="Times New Roman" w:hAnsi="Times New Roman"/>
          <w:b/>
          <w:sz w:val="24"/>
        </w:rPr>
      </w:pPr>
    </w:p>
    <w:p w14:paraId="6FE03F6F" w14:textId="77777777" w:rsidR="00455869" w:rsidRDefault="00455869" w:rsidP="0042713C">
      <w:pPr>
        <w:ind w:right="142"/>
        <w:jc w:val="center"/>
        <w:rPr>
          <w:rFonts w:ascii="Times New Roman" w:hAnsi="Times New Roman"/>
          <w:b/>
          <w:sz w:val="24"/>
        </w:rPr>
      </w:pPr>
    </w:p>
    <w:p w14:paraId="08EE7DD0" w14:textId="77777777" w:rsidR="00455869" w:rsidRDefault="00455869" w:rsidP="0042713C">
      <w:pPr>
        <w:ind w:right="142"/>
        <w:jc w:val="center"/>
        <w:rPr>
          <w:rFonts w:ascii="Times New Roman" w:hAnsi="Times New Roman"/>
          <w:b/>
          <w:sz w:val="24"/>
        </w:rPr>
      </w:pPr>
    </w:p>
    <w:p w14:paraId="405D4B09" w14:textId="77777777" w:rsidR="00455869" w:rsidRDefault="00455869" w:rsidP="0042713C">
      <w:pPr>
        <w:ind w:right="142"/>
        <w:jc w:val="center"/>
        <w:rPr>
          <w:rFonts w:ascii="Times New Roman" w:hAnsi="Times New Roman"/>
          <w:b/>
          <w:sz w:val="24"/>
        </w:rPr>
      </w:pPr>
    </w:p>
    <w:p w14:paraId="56147421" w14:textId="77777777" w:rsidR="00455869" w:rsidRDefault="00455869" w:rsidP="0042713C">
      <w:pPr>
        <w:ind w:right="142"/>
        <w:jc w:val="center"/>
        <w:rPr>
          <w:rFonts w:ascii="Times New Roman" w:hAnsi="Times New Roman"/>
          <w:b/>
          <w:sz w:val="24"/>
        </w:rPr>
      </w:pPr>
    </w:p>
    <w:p w14:paraId="69B80A5A" w14:textId="4EA8A506" w:rsidR="00455869" w:rsidRDefault="00455869" w:rsidP="0042713C">
      <w:pPr>
        <w:ind w:right="142"/>
        <w:jc w:val="center"/>
        <w:rPr>
          <w:rFonts w:ascii="Times New Roman" w:hAnsi="Times New Roman"/>
          <w:b/>
          <w:sz w:val="24"/>
        </w:rPr>
      </w:pPr>
    </w:p>
    <w:p w14:paraId="36CFBBE2" w14:textId="77777777" w:rsidR="000172FB" w:rsidRDefault="000172FB" w:rsidP="0042713C">
      <w:pPr>
        <w:ind w:right="142"/>
        <w:jc w:val="center"/>
        <w:rPr>
          <w:rFonts w:ascii="Times New Roman" w:hAnsi="Times New Roman"/>
          <w:b/>
          <w:sz w:val="24"/>
        </w:rPr>
      </w:pPr>
    </w:p>
    <w:p w14:paraId="0D34C585" w14:textId="3C8A31E5" w:rsidR="000172FB" w:rsidRDefault="000172FB" w:rsidP="0042713C">
      <w:pPr>
        <w:ind w:right="142"/>
        <w:jc w:val="center"/>
        <w:rPr>
          <w:rFonts w:ascii="Times New Roman" w:hAnsi="Times New Roman"/>
          <w:b/>
          <w:sz w:val="24"/>
        </w:rPr>
      </w:pPr>
    </w:p>
    <w:p w14:paraId="1CA8E8F9" w14:textId="16FE5693" w:rsidR="000172FB" w:rsidRDefault="000172FB" w:rsidP="0042713C">
      <w:pPr>
        <w:ind w:right="142"/>
        <w:jc w:val="center"/>
        <w:rPr>
          <w:rFonts w:ascii="Times New Roman" w:hAnsi="Times New Roman"/>
          <w:b/>
          <w:sz w:val="24"/>
        </w:rPr>
      </w:pPr>
    </w:p>
    <w:p w14:paraId="364C0F22" w14:textId="1EED5B01" w:rsidR="000172FB" w:rsidRDefault="000172FB" w:rsidP="0042713C">
      <w:pPr>
        <w:ind w:right="142"/>
        <w:jc w:val="center"/>
        <w:rPr>
          <w:rFonts w:ascii="Times New Roman" w:hAnsi="Times New Roman"/>
          <w:b/>
          <w:sz w:val="24"/>
        </w:rPr>
      </w:pPr>
    </w:p>
    <w:p w14:paraId="12C8EC10" w14:textId="4114EC37" w:rsidR="000172FB" w:rsidRDefault="000172FB" w:rsidP="0042713C">
      <w:pPr>
        <w:ind w:right="142"/>
        <w:jc w:val="center"/>
        <w:rPr>
          <w:rFonts w:ascii="Times New Roman" w:hAnsi="Times New Roman"/>
          <w:b/>
          <w:sz w:val="24"/>
        </w:rPr>
      </w:pPr>
    </w:p>
    <w:p w14:paraId="5AB6E1FB" w14:textId="35083885" w:rsidR="000172FB" w:rsidRDefault="000172FB" w:rsidP="0042713C">
      <w:pPr>
        <w:ind w:right="142"/>
        <w:jc w:val="center"/>
        <w:rPr>
          <w:rFonts w:ascii="Times New Roman" w:hAnsi="Times New Roman"/>
          <w:b/>
          <w:sz w:val="24"/>
        </w:rPr>
      </w:pPr>
    </w:p>
    <w:p w14:paraId="176D1418" w14:textId="77777777" w:rsidR="000172FB" w:rsidRDefault="000172FB" w:rsidP="0042713C">
      <w:pPr>
        <w:ind w:right="142"/>
        <w:jc w:val="center"/>
        <w:rPr>
          <w:rFonts w:ascii="Times New Roman" w:hAnsi="Times New Roman"/>
          <w:b/>
          <w:sz w:val="24"/>
        </w:rPr>
      </w:pPr>
    </w:p>
    <w:p w14:paraId="5471FBE8" w14:textId="77777777" w:rsidR="00455869" w:rsidRDefault="00455869" w:rsidP="0042713C">
      <w:pPr>
        <w:ind w:right="142"/>
        <w:jc w:val="center"/>
        <w:rPr>
          <w:rFonts w:ascii="Times New Roman" w:hAnsi="Times New Roman"/>
          <w:b/>
          <w:sz w:val="24"/>
        </w:rPr>
      </w:pPr>
    </w:p>
    <w:p w14:paraId="33D9CB9F" w14:textId="77777777" w:rsidR="00455869" w:rsidRDefault="00455869" w:rsidP="0042713C">
      <w:pPr>
        <w:ind w:right="142"/>
        <w:jc w:val="center"/>
        <w:rPr>
          <w:rFonts w:ascii="Times New Roman" w:hAnsi="Times New Roman"/>
          <w:b/>
          <w:sz w:val="24"/>
        </w:rPr>
      </w:pPr>
    </w:p>
    <w:p w14:paraId="45657285" w14:textId="77777777" w:rsidR="00455869" w:rsidRDefault="00455869" w:rsidP="0042713C">
      <w:pPr>
        <w:ind w:right="142"/>
        <w:jc w:val="center"/>
        <w:rPr>
          <w:rFonts w:ascii="Times New Roman" w:hAnsi="Times New Roman"/>
          <w:b/>
          <w:sz w:val="24"/>
        </w:rPr>
      </w:pPr>
    </w:p>
    <w:p w14:paraId="5FE73766" w14:textId="77777777" w:rsidR="00455869" w:rsidRDefault="00455869" w:rsidP="0042713C">
      <w:pPr>
        <w:ind w:right="142"/>
        <w:jc w:val="center"/>
        <w:rPr>
          <w:rFonts w:ascii="Times New Roman" w:hAnsi="Times New Roman"/>
          <w:b/>
          <w:sz w:val="24"/>
        </w:rPr>
      </w:pPr>
    </w:p>
    <w:p w14:paraId="44453126" w14:textId="77777777" w:rsidR="00455869" w:rsidRDefault="00455869" w:rsidP="0042713C">
      <w:pPr>
        <w:ind w:right="142"/>
        <w:jc w:val="center"/>
        <w:rPr>
          <w:rFonts w:ascii="Times New Roman" w:hAnsi="Times New Roman"/>
          <w:b/>
          <w:sz w:val="24"/>
        </w:rPr>
      </w:pPr>
    </w:p>
    <w:p w14:paraId="2D7B6AA1" w14:textId="77777777" w:rsidR="00455869" w:rsidRDefault="00455869" w:rsidP="0042713C">
      <w:pPr>
        <w:ind w:right="142"/>
        <w:jc w:val="center"/>
        <w:rPr>
          <w:rFonts w:ascii="Times New Roman" w:hAnsi="Times New Roman"/>
          <w:b/>
          <w:sz w:val="24"/>
        </w:rPr>
      </w:pPr>
    </w:p>
    <w:p w14:paraId="72B66493" w14:textId="77777777" w:rsidR="00455869" w:rsidRDefault="00455869" w:rsidP="0042713C">
      <w:pPr>
        <w:ind w:right="142"/>
        <w:jc w:val="center"/>
        <w:rPr>
          <w:rFonts w:ascii="Times New Roman" w:hAnsi="Times New Roman"/>
          <w:b/>
          <w:sz w:val="24"/>
        </w:rPr>
      </w:pPr>
    </w:p>
    <w:p w14:paraId="5A3D3D2F" w14:textId="77777777" w:rsidR="00455869" w:rsidRDefault="00455869" w:rsidP="0042713C">
      <w:pPr>
        <w:ind w:right="142"/>
        <w:jc w:val="center"/>
        <w:rPr>
          <w:rFonts w:ascii="Times New Roman" w:hAnsi="Times New Roman"/>
          <w:b/>
          <w:sz w:val="24"/>
        </w:rPr>
      </w:pPr>
    </w:p>
    <w:p w14:paraId="7A610F8F" w14:textId="5705E0E8" w:rsidR="00455869" w:rsidRDefault="00566470" w:rsidP="0042713C">
      <w:pPr>
        <w:ind w:right="142"/>
        <w:jc w:val="center"/>
        <w:rPr>
          <w:rFonts w:ascii="Times New Roman" w:hAnsi="Times New Roman"/>
          <w:b/>
          <w:sz w:val="24"/>
        </w:rPr>
      </w:pPr>
      <w:r>
        <w:rPr>
          <w:rFonts w:ascii="Times New Roman" w:hAnsi="Times New Roman"/>
          <w:b/>
          <w:sz w:val="24"/>
        </w:rPr>
        <w:t>202</w:t>
      </w:r>
      <w:r w:rsidR="00EE1243">
        <w:rPr>
          <w:rFonts w:ascii="Times New Roman" w:hAnsi="Times New Roman"/>
          <w:b/>
          <w:sz w:val="24"/>
        </w:rPr>
        <w:t>6</w:t>
      </w:r>
      <w:r>
        <w:rPr>
          <w:rFonts w:ascii="Times New Roman" w:hAnsi="Times New Roman"/>
          <w:b/>
          <w:sz w:val="24"/>
        </w:rPr>
        <w:t xml:space="preserve"> г.</w:t>
      </w:r>
    </w:p>
    <w:p w14:paraId="7F2AD877" w14:textId="29BF3E60" w:rsidR="0094051B" w:rsidRDefault="0094051B" w:rsidP="0042713C">
      <w:pPr>
        <w:ind w:right="142"/>
      </w:pPr>
      <w:r>
        <w:br w:type="page"/>
      </w:r>
    </w:p>
    <w:p w14:paraId="728A827F" w14:textId="77777777" w:rsidR="00EF0C0C" w:rsidRDefault="00EF0C0C" w:rsidP="0042713C">
      <w:pPr>
        <w:pStyle w:val="17"/>
        <w:numPr>
          <w:ilvl w:val="0"/>
          <w:numId w:val="4"/>
        </w:numPr>
        <w:ind w:right="142"/>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00352DDB" w14:textId="5A0FE4FD" w:rsidR="00EF0C0C" w:rsidRPr="00EF0C0C" w:rsidRDefault="00EF0C0C" w:rsidP="0042713C">
      <w:pPr>
        <w:pStyle w:val="1c"/>
        <w:ind w:right="142"/>
        <w:jc w:val="center"/>
        <w:rPr>
          <w:b/>
          <w:bCs/>
        </w:rPr>
      </w:pPr>
      <w:r w:rsidRPr="00EF0C0C">
        <w:rPr>
          <w:b/>
          <w:bCs/>
        </w:rPr>
        <w:t xml:space="preserve">«ОП.02 </w:t>
      </w:r>
      <w:r w:rsidR="006E7069" w:rsidRPr="006E7069">
        <w:rPr>
          <w:b/>
          <w:bCs/>
        </w:rPr>
        <w:t>Экономические и правовые основы производственной деятельности</w:t>
      </w:r>
      <w:r w:rsidRPr="00EF0C0C">
        <w:rPr>
          <w:b/>
          <w:bCs/>
        </w:rPr>
        <w:t>»</w:t>
      </w:r>
    </w:p>
    <w:p w14:paraId="50D56830" w14:textId="77777777" w:rsidR="00EF0C0C" w:rsidRDefault="00EF0C0C" w:rsidP="0042713C">
      <w:pPr>
        <w:pStyle w:val="112"/>
        <w:spacing w:line="240" w:lineRule="auto"/>
        <w:ind w:right="142"/>
        <w:rPr>
          <w:rFonts w:ascii="Times New Roman" w:hAnsi="Times New Roman"/>
        </w:rPr>
      </w:pPr>
    </w:p>
    <w:p w14:paraId="132CDF63" w14:textId="1FB3D3EA" w:rsidR="00EF0C0C" w:rsidRDefault="00EF0C0C" w:rsidP="0042713C">
      <w:pPr>
        <w:pStyle w:val="112"/>
        <w:spacing w:line="240" w:lineRule="auto"/>
        <w:ind w:right="142"/>
        <w:rPr>
          <w:rFonts w:ascii="Times New Roman" w:hAnsi="Times New Roman"/>
        </w:rPr>
      </w:pPr>
      <w:r>
        <w:rPr>
          <w:rFonts w:ascii="Times New Roman" w:hAnsi="Times New Roman"/>
        </w:rPr>
        <w:t>1.1. Цель и место дисциплины в структуре образовательной программы</w:t>
      </w:r>
    </w:p>
    <w:p w14:paraId="3B828E9E" w14:textId="14323271" w:rsidR="00EF0C0C" w:rsidRPr="0051090C" w:rsidRDefault="00EF0C0C" w:rsidP="006E7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rPr>
        <w:t xml:space="preserve">Цель дисциплины </w:t>
      </w:r>
      <w:r w:rsidRPr="00EF0C0C">
        <w:rPr>
          <w:rFonts w:ascii="Times New Roman" w:hAnsi="Times New Roman"/>
          <w:b/>
          <w:bCs/>
          <w:sz w:val="24"/>
        </w:rPr>
        <w:t>«</w:t>
      </w:r>
      <w:r w:rsidR="006E7069" w:rsidRPr="006E7069">
        <w:rPr>
          <w:rFonts w:ascii="Times New Roman" w:hAnsi="Times New Roman"/>
          <w:b/>
          <w:bCs/>
          <w:sz w:val="24"/>
        </w:rPr>
        <w:t>Экономические и правовые основы производственной деятельности</w:t>
      </w:r>
      <w:r w:rsidRPr="00EF0C0C">
        <w:rPr>
          <w:rFonts w:ascii="Times New Roman" w:hAnsi="Times New Roman"/>
          <w:b/>
          <w:bCs/>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Pr>
          <w:rFonts w:ascii="Times New Roman" w:hAnsi="Times New Roman"/>
          <w:sz w:val="24"/>
        </w:rPr>
        <w:t>о</w:t>
      </w:r>
      <w:r w:rsidRPr="00433A8E">
        <w:rPr>
          <w:rFonts w:ascii="Times New Roman" w:hAnsi="Times New Roman"/>
          <w:szCs w:val="24"/>
        </w:rPr>
        <w:t>сновны</w:t>
      </w:r>
      <w:r>
        <w:rPr>
          <w:rFonts w:ascii="Times New Roman" w:hAnsi="Times New Roman"/>
          <w:szCs w:val="24"/>
        </w:rPr>
        <w:t>х</w:t>
      </w:r>
      <w:r w:rsidRPr="00433A8E">
        <w:rPr>
          <w:rFonts w:ascii="Times New Roman" w:hAnsi="Times New Roman"/>
          <w:szCs w:val="24"/>
        </w:rPr>
        <w:t xml:space="preserve"> </w:t>
      </w:r>
      <w:r w:rsidR="00CC7DA3">
        <w:rPr>
          <w:rFonts w:ascii="Times New Roman" w:hAnsi="Times New Roman"/>
          <w:sz w:val="24"/>
          <w:szCs w:val="24"/>
        </w:rPr>
        <w:t>м</w:t>
      </w:r>
      <w:r w:rsidR="00CC7DA3" w:rsidRPr="003B64D4">
        <w:rPr>
          <w:rFonts w:ascii="Times New Roman" w:hAnsi="Times New Roman"/>
          <w:sz w:val="24"/>
          <w:szCs w:val="24"/>
        </w:rPr>
        <w:t>етод</w:t>
      </w:r>
      <w:r w:rsidR="00CC7DA3">
        <w:rPr>
          <w:rFonts w:ascii="Times New Roman" w:hAnsi="Times New Roman"/>
          <w:sz w:val="24"/>
          <w:szCs w:val="24"/>
        </w:rPr>
        <w:t>ах</w:t>
      </w:r>
      <w:r w:rsidR="00CC7DA3" w:rsidRPr="003B64D4">
        <w:rPr>
          <w:rFonts w:ascii="Times New Roman" w:hAnsi="Times New Roman"/>
          <w:sz w:val="24"/>
          <w:szCs w:val="24"/>
        </w:rPr>
        <w:t xml:space="preserve"> электрических измерений</w:t>
      </w:r>
      <w:r w:rsidR="00CC7DA3">
        <w:rPr>
          <w:rFonts w:ascii="Times New Roman" w:hAnsi="Times New Roman"/>
          <w:sz w:val="24"/>
          <w:szCs w:val="24"/>
        </w:rPr>
        <w:t>.</w:t>
      </w:r>
      <w:r>
        <w:rPr>
          <w:rFonts w:ascii="Times New Roman" w:hAnsi="Times New Roman"/>
          <w:szCs w:val="24"/>
        </w:rPr>
        <w:t xml:space="preserve"> </w:t>
      </w:r>
      <w:r w:rsidRPr="0051090C">
        <w:rPr>
          <w:rFonts w:ascii="Times New Roman" w:hAnsi="Times New Roman"/>
          <w:sz w:val="24"/>
          <w:szCs w:val="24"/>
        </w:rPr>
        <w:t xml:space="preserve">Особое значение дисциплина имеет при формировании и развитии </w:t>
      </w:r>
      <w:r w:rsidR="006E7069" w:rsidRPr="00C50E3B">
        <w:rPr>
          <w:rFonts w:ascii="Times New Roman" w:hAnsi="Times New Roman"/>
          <w:sz w:val="24"/>
          <w:szCs w:val="24"/>
        </w:rPr>
        <w:t>ОК 01, 02, 03, 04, 05, 06, 07, 09.</w:t>
      </w:r>
    </w:p>
    <w:p w14:paraId="1AA60758" w14:textId="1E26E373" w:rsidR="00EF0C0C" w:rsidRDefault="00EF0C0C" w:rsidP="0042713C">
      <w:pPr>
        <w:ind w:right="142" w:firstLine="709"/>
        <w:jc w:val="both"/>
        <w:rPr>
          <w:rFonts w:ascii="Times New Roman" w:hAnsi="Times New Roman"/>
          <w:sz w:val="24"/>
        </w:rPr>
      </w:pPr>
      <w:r>
        <w:rPr>
          <w:rFonts w:ascii="Times New Roman" w:hAnsi="Times New Roman"/>
          <w:sz w:val="24"/>
        </w:rPr>
        <w:t>Дисциплина «</w:t>
      </w:r>
      <w:r w:rsidR="006E7069" w:rsidRPr="006E7069">
        <w:rPr>
          <w:rFonts w:ascii="Times New Roman" w:hAnsi="Times New Roman"/>
          <w:b/>
          <w:bCs/>
          <w:sz w:val="24"/>
        </w:rPr>
        <w:t>Экономические и правовые основы производственной деятельности</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6E746CA5" w14:textId="77777777" w:rsidR="00EF0C0C" w:rsidRDefault="00EF0C0C" w:rsidP="0042713C">
      <w:pPr>
        <w:ind w:right="142" w:firstLine="709"/>
        <w:jc w:val="both"/>
        <w:rPr>
          <w:rFonts w:ascii="Times New Roman" w:hAnsi="Times New Roman"/>
          <w:sz w:val="24"/>
        </w:rPr>
      </w:pPr>
    </w:p>
    <w:p w14:paraId="0378E032" w14:textId="77777777" w:rsidR="00EF0C0C" w:rsidRDefault="00EF0C0C" w:rsidP="0042713C">
      <w:pPr>
        <w:pStyle w:val="112"/>
        <w:spacing w:line="240" w:lineRule="auto"/>
        <w:ind w:right="142"/>
        <w:rPr>
          <w:rFonts w:ascii="Times New Roman" w:hAnsi="Times New Roman"/>
        </w:rPr>
      </w:pPr>
      <w:r>
        <w:rPr>
          <w:rFonts w:ascii="Times New Roman" w:hAnsi="Times New Roman"/>
        </w:rPr>
        <w:t>1.2. Планируемые результаты освоения дисциплины</w:t>
      </w:r>
    </w:p>
    <w:p w14:paraId="4F3D8128" w14:textId="66E88C7F" w:rsidR="00EF0C0C" w:rsidRDefault="00EF0C0C" w:rsidP="0042713C">
      <w:pPr>
        <w:ind w:right="142"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364B6C">
        <w:rPr>
          <w:rFonts w:ascii="Times New Roman" w:hAnsi="Times New Roman"/>
          <w:sz w:val="24"/>
        </w:rPr>
        <w:t>ПОП</w:t>
      </w:r>
      <w:r>
        <w:rPr>
          <w:rFonts w:ascii="Times New Roman" w:hAnsi="Times New Roman"/>
          <w:sz w:val="24"/>
        </w:rPr>
        <w:t>).</w:t>
      </w:r>
    </w:p>
    <w:p w14:paraId="0590AEB5" w14:textId="77777777" w:rsidR="00EF0C0C" w:rsidRDefault="00EF0C0C" w:rsidP="0042713C">
      <w:pPr>
        <w:spacing w:after="120"/>
        <w:ind w:right="142"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681"/>
        <w:gridCol w:w="5529"/>
      </w:tblGrid>
      <w:tr w:rsidR="00EF0C0C" w:rsidRPr="00AF6C02" w14:paraId="59E6BA6A" w14:textId="77777777" w:rsidTr="006E7069">
        <w:tc>
          <w:tcPr>
            <w:tcW w:w="850" w:type="dxa"/>
            <w:tcBorders>
              <w:top w:val="single" w:sz="4" w:space="0" w:color="auto"/>
              <w:left w:val="single" w:sz="4" w:space="0" w:color="auto"/>
              <w:right w:val="single" w:sz="4" w:space="0" w:color="auto"/>
            </w:tcBorders>
          </w:tcPr>
          <w:p w14:paraId="1A8AFAB2" w14:textId="77777777" w:rsidR="00EF0C0C" w:rsidRPr="006E7069" w:rsidRDefault="00EF0C0C" w:rsidP="006E7069">
            <w:pPr>
              <w:ind w:left="-120"/>
              <w:jc w:val="center"/>
              <w:rPr>
                <w:rFonts w:ascii="Times New Roman" w:hAnsi="Times New Roman"/>
                <w:b/>
                <w:sz w:val="24"/>
                <w:szCs w:val="24"/>
              </w:rPr>
            </w:pPr>
            <w:r w:rsidRPr="006E7069">
              <w:rPr>
                <w:rFonts w:ascii="Times New Roman" w:hAnsi="Times New Roman"/>
                <w:b/>
                <w:sz w:val="24"/>
                <w:szCs w:val="24"/>
              </w:rPr>
              <w:t>Код ОК, ПК</w:t>
            </w:r>
          </w:p>
        </w:tc>
        <w:tc>
          <w:tcPr>
            <w:tcW w:w="3681" w:type="dxa"/>
            <w:tcBorders>
              <w:top w:val="single" w:sz="4" w:space="0" w:color="auto"/>
              <w:left w:val="single" w:sz="4" w:space="0" w:color="auto"/>
              <w:right w:val="single" w:sz="4" w:space="0" w:color="auto"/>
            </w:tcBorders>
          </w:tcPr>
          <w:p w14:paraId="60C04731" w14:textId="77777777" w:rsidR="00EF0C0C" w:rsidRPr="00AF6C02" w:rsidRDefault="00EF0C0C" w:rsidP="0042713C">
            <w:pPr>
              <w:ind w:right="142"/>
              <w:jc w:val="center"/>
              <w:rPr>
                <w:rFonts w:ascii="Times New Roman" w:hAnsi="Times New Roman"/>
                <w:b/>
                <w:sz w:val="24"/>
                <w:szCs w:val="24"/>
              </w:rPr>
            </w:pPr>
            <w:r w:rsidRPr="00AF6C02">
              <w:rPr>
                <w:rFonts w:ascii="Times New Roman" w:hAnsi="Times New Roman"/>
                <w:b/>
                <w:sz w:val="24"/>
                <w:szCs w:val="24"/>
              </w:rPr>
              <w:t>Уметь</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4B781C69" w14:textId="77777777" w:rsidR="00EF0C0C" w:rsidRPr="00AF6C02" w:rsidRDefault="00EF0C0C" w:rsidP="0042713C">
            <w:pPr>
              <w:ind w:right="142"/>
              <w:jc w:val="center"/>
              <w:rPr>
                <w:rFonts w:ascii="Times New Roman" w:hAnsi="Times New Roman"/>
                <w:b/>
                <w:i/>
                <w:sz w:val="24"/>
                <w:szCs w:val="24"/>
              </w:rPr>
            </w:pPr>
            <w:r w:rsidRPr="00AF6C02">
              <w:rPr>
                <w:rFonts w:ascii="Times New Roman" w:hAnsi="Times New Roman"/>
                <w:b/>
                <w:sz w:val="24"/>
                <w:szCs w:val="24"/>
              </w:rPr>
              <w:t>Знать</w:t>
            </w:r>
          </w:p>
        </w:tc>
      </w:tr>
      <w:tr w:rsidR="00EF0C0C" w:rsidRPr="00AF6C02" w14:paraId="2626410E" w14:textId="77777777" w:rsidTr="006E7069">
        <w:tc>
          <w:tcPr>
            <w:tcW w:w="850" w:type="dxa"/>
            <w:tcBorders>
              <w:top w:val="single" w:sz="4" w:space="0" w:color="auto"/>
              <w:left w:val="single" w:sz="4" w:space="0" w:color="auto"/>
              <w:right w:val="single" w:sz="4" w:space="0" w:color="auto"/>
            </w:tcBorders>
          </w:tcPr>
          <w:p w14:paraId="038A5F49" w14:textId="77777777" w:rsidR="00EF0C0C" w:rsidRPr="006E7069" w:rsidRDefault="00EF0C0C" w:rsidP="006E7069">
            <w:pPr>
              <w:ind w:left="-120"/>
              <w:jc w:val="center"/>
              <w:rPr>
                <w:rFonts w:ascii="Times New Roman" w:hAnsi="Times New Roman"/>
                <w:bCs/>
                <w:sz w:val="24"/>
                <w:szCs w:val="24"/>
              </w:rPr>
            </w:pPr>
            <w:r w:rsidRPr="006E7069">
              <w:rPr>
                <w:rFonts w:ascii="Times New Roman" w:hAnsi="Times New Roman"/>
                <w:bCs/>
                <w:sz w:val="24"/>
                <w:szCs w:val="24"/>
              </w:rPr>
              <w:t>ОК.01</w:t>
            </w:r>
          </w:p>
        </w:tc>
        <w:tc>
          <w:tcPr>
            <w:tcW w:w="3681" w:type="dxa"/>
            <w:tcBorders>
              <w:top w:val="single" w:sz="4" w:space="0" w:color="auto"/>
              <w:left w:val="single" w:sz="4" w:space="0" w:color="auto"/>
              <w:right w:val="single" w:sz="4" w:space="0" w:color="auto"/>
            </w:tcBorders>
            <w:hideMark/>
          </w:tcPr>
          <w:p w14:paraId="6E7620C6"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 xml:space="preserve">распознавать задачу и/или проблему </w:t>
            </w:r>
          </w:p>
          <w:p w14:paraId="44D4410B"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в профессиональном и/или социальном контексте;</w:t>
            </w:r>
          </w:p>
          <w:p w14:paraId="1DD0193E"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5365159F"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67FB5425"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2FD7F20C"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0A6D91B3"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287B439D"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1BDDB1BC"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22F828A7" w14:textId="77777777" w:rsidR="00EF0C0C" w:rsidRPr="008D25C9"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53C60B7" w14:textId="77777777" w:rsidR="00EF0C0C" w:rsidRPr="00AF6C02" w:rsidRDefault="00EF0C0C" w:rsidP="0042713C">
            <w:pPr>
              <w:ind w:right="142"/>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1857225A" w14:textId="77777777" w:rsidR="00EF0C0C" w:rsidRPr="007341D7" w:rsidRDefault="00EF0C0C" w:rsidP="0042713C">
            <w:pPr>
              <w:suppressAutoHyphens/>
              <w:ind w:right="142"/>
              <w:jc w:val="both"/>
              <w:rPr>
                <w:rFonts w:ascii="Times New Roman" w:hAnsi="Times New Roman"/>
                <w:bCs/>
                <w:sz w:val="24"/>
                <w:szCs w:val="24"/>
              </w:rPr>
            </w:pPr>
            <w:r w:rsidRPr="000172FB">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1CD9050" w14:textId="77777777" w:rsidR="00EF0C0C" w:rsidRPr="000172FB" w:rsidRDefault="00EF0C0C" w:rsidP="0042713C">
            <w:pPr>
              <w:ind w:right="142"/>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F0C0C" w:rsidRPr="00AF6C02" w14:paraId="20C69E12" w14:textId="77777777" w:rsidTr="006E7069">
        <w:tc>
          <w:tcPr>
            <w:tcW w:w="850" w:type="dxa"/>
            <w:tcBorders>
              <w:left w:val="single" w:sz="4" w:space="0" w:color="auto"/>
              <w:bottom w:val="single" w:sz="4" w:space="0" w:color="auto"/>
              <w:right w:val="single" w:sz="4" w:space="0" w:color="auto"/>
            </w:tcBorders>
          </w:tcPr>
          <w:p w14:paraId="249A7075" w14:textId="77777777" w:rsidR="00EF0C0C" w:rsidRPr="006E7069" w:rsidRDefault="00EF0C0C" w:rsidP="006E7069">
            <w:pPr>
              <w:ind w:left="-120"/>
              <w:jc w:val="center"/>
              <w:rPr>
                <w:rFonts w:ascii="Times New Roman" w:hAnsi="Times New Roman"/>
                <w:bCs/>
                <w:sz w:val="24"/>
                <w:szCs w:val="24"/>
              </w:rPr>
            </w:pPr>
            <w:r w:rsidRPr="006E7069">
              <w:rPr>
                <w:rFonts w:ascii="Times New Roman" w:hAnsi="Times New Roman"/>
                <w:bCs/>
                <w:sz w:val="24"/>
                <w:szCs w:val="24"/>
              </w:rPr>
              <w:lastRenderedPageBreak/>
              <w:t>ОК.02</w:t>
            </w:r>
          </w:p>
        </w:tc>
        <w:tc>
          <w:tcPr>
            <w:tcW w:w="3681" w:type="dxa"/>
            <w:tcBorders>
              <w:left w:val="single" w:sz="4" w:space="0" w:color="auto"/>
              <w:bottom w:val="single" w:sz="4" w:space="0" w:color="auto"/>
              <w:right w:val="single" w:sz="4" w:space="0" w:color="auto"/>
            </w:tcBorders>
          </w:tcPr>
          <w:p w14:paraId="53D8FF16" w14:textId="77777777" w:rsidR="00EF0C0C" w:rsidRPr="00AF6C02" w:rsidRDefault="00EF0C0C" w:rsidP="0042713C">
            <w:pPr>
              <w:ind w:right="142"/>
              <w:jc w:val="both"/>
              <w:rPr>
                <w:rFonts w:ascii="Times New Roman" w:hAnsi="Times New Roman"/>
                <w:bCs/>
                <w:sz w:val="24"/>
                <w:szCs w:val="24"/>
              </w:rPr>
            </w:pPr>
            <w:r w:rsidRPr="000172FB">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46BECCE1" w14:textId="77777777" w:rsidR="00EF0C0C" w:rsidRPr="000172FB" w:rsidRDefault="00EF0C0C" w:rsidP="0042713C">
            <w:pPr>
              <w:ind w:right="142"/>
              <w:jc w:val="both"/>
              <w:rPr>
                <w:rFonts w:ascii="Times New Roman" w:hAnsi="Times New Roman"/>
                <w:bCs/>
                <w:sz w:val="24"/>
                <w:szCs w:val="24"/>
              </w:rPr>
            </w:pPr>
            <w:r w:rsidRPr="000172FB">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F0C0C" w:rsidRPr="00AF6C02" w14:paraId="52D62AF6" w14:textId="77777777" w:rsidTr="006E7069">
        <w:tc>
          <w:tcPr>
            <w:tcW w:w="850" w:type="dxa"/>
            <w:tcBorders>
              <w:left w:val="single" w:sz="4" w:space="0" w:color="auto"/>
              <w:bottom w:val="single" w:sz="4" w:space="0" w:color="auto"/>
              <w:right w:val="single" w:sz="4" w:space="0" w:color="auto"/>
            </w:tcBorders>
          </w:tcPr>
          <w:p w14:paraId="7EAAD334" w14:textId="77777777" w:rsidR="00EF0C0C" w:rsidRPr="00AF6C02" w:rsidRDefault="00EF0C0C" w:rsidP="006E7069">
            <w:pPr>
              <w:ind w:left="-120"/>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3</w:t>
            </w:r>
          </w:p>
        </w:tc>
        <w:tc>
          <w:tcPr>
            <w:tcW w:w="3681" w:type="dxa"/>
            <w:tcBorders>
              <w:left w:val="single" w:sz="4" w:space="0" w:color="auto"/>
              <w:bottom w:val="single" w:sz="4" w:space="0" w:color="auto"/>
              <w:right w:val="single" w:sz="4" w:space="0" w:color="auto"/>
            </w:tcBorders>
          </w:tcPr>
          <w:p w14:paraId="7A757AB5" w14:textId="77777777" w:rsidR="00EF0C0C" w:rsidRPr="000172FB" w:rsidRDefault="00EF0C0C" w:rsidP="0042713C">
            <w:pPr>
              <w:ind w:right="142"/>
              <w:jc w:val="both"/>
              <w:rPr>
                <w:rFonts w:ascii="Times New Roman" w:hAnsi="Times New Roman"/>
                <w:bCs/>
                <w:sz w:val="24"/>
                <w:szCs w:val="24"/>
              </w:rPr>
            </w:pPr>
            <w:r w:rsidRPr="000172FB">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0172FB">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07F165AC" w14:textId="77777777" w:rsidR="00EF0C0C" w:rsidRPr="000172FB" w:rsidRDefault="00EF0C0C" w:rsidP="0042713C">
            <w:pPr>
              <w:ind w:right="142"/>
              <w:jc w:val="both"/>
              <w:rPr>
                <w:rFonts w:ascii="Times New Roman" w:hAnsi="Times New Roman"/>
                <w:bCs/>
                <w:sz w:val="24"/>
                <w:szCs w:val="24"/>
              </w:rPr>
            </w:pPr>
            <w:r w:rsidRPr="000172FB">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6E7069" w:rsidRPr="00AF6C02" w14:paraId="6CEA6E91" w14:textId="77777777" w:rsidTr="006E7069">
        <w:tc>
          <w:tcPr>
            <w:tcW w:w="850" w:type="dxa"/>
            <w:tcBorders>
              <w:left w:val="single" w:sz="4" w:space="0" w:color="auto"/>
              <w:bottom w:val="single" w:sz="4" w:space="0" w:color="auto"/>
              <w:right w:val="single" w:sz="4" w:space="0" w:color="auto"/>
            </w:tcBorders>
          </w:tcPr>
          <w:p w14:paraId="7E6EBE61" w14:textId="151F7E17" w:rsidR="006E7069" w:rsidRPr="006A0F3B" w:rsidRDefault="006E7069" w:rsidP="006E7069">
            <w:pPr>
              <w:ind w:left="-120"/>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4</w:t>
            </w:r>
          </w:p>
        </w:tc>
        <w:tc>
          <w:tcPr>
            <w:tcW w:w="3681" w:type="dxa"/>
            <w:tcBorders>
              <w:left w:val="single" w:sz="4" w:space="0" w:color="auto"/>
              <w:bottom w:val="single" w:sz="4" w:space="0" w:color="auto"/>
              <w:right w:val="single" w:sz="4" w:space="0" w:color="auto"/>
            </w:tcBorders>
          </w:tcPr>
          <w:p w14:paraId="798A9DE6" w14:textId="7434FE30" w:rsidR="006E7069" w:rsidRPr="000172FB" w:rsidRDefault="006E7069" w:rsidP="006E7069">
            <w:pPr>
              <w:ind w:right="142"/>
              <w:jc w:val="both"/>
              <w:rPr>
                <w:rFonts w:ascii="Times New Roman" w:hAnsi="Times New Roman"/>
                <w:bCs/>
                <w:sz w:val="24"/>
                <w:szCs w:val="24"/>
              </w:rPr>
            </w:pPr>
            <w:r w:rsidRPr="00315F34">
              <w:rPr>
                <w:rFonts w:ascii="Times New Roman" w:hAnsi="Times New Roman"/>
                <w:bCs/>
                <w:spacing w:val="-4"/>
                <w:sz w:val="24"/>
                <w:szCs w:val="24"/>
              </w:rPr>
              <w:t xml:space="preserve">организовывать работу </w:t>
            </w:r>
            <w:r w:rsidRPr="00D9448C">
              <w:rPr>
                <w:rFonts w:ascii="Times New Roman" w:hAnsi="Times New Roman"/>
                <w:iCs/>
                <w:sz w:val="24"/>
                <w:szCs w:val="24"/>
              </w:rPr>
              <w:t>коллектива</w:t>
            </w:r>
            <w:r w:rsidRPr="00315F34">
              <w:rPr>
                <w:rFonts w:ascii="Times New Roman" w:hAnsi="Times New Roman"/>
                <w:bCs/>
                <w:spacing w:val="-4"/>
                <w:sz w:val="24"/>
                <w:szCs w:val="24"/>
              </w:rPr>
              <w:t xml:space="preserve"> и команды; взаимодействовать с коллегами, руководством, клиентами в ходе профессиональной деятельности</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55D87AC3" w14:textId="30085C5E" w:rsidR="006E7069" w:rsidRPr="000172FB" w:rsidRDefault="006E7069" w:rsidP="006E7069">
            <w:pPr>
              <w:ind w:right="142"/>
              <w:jc w:val="both"/>
              <w:rPr>
                <w:rFonts w:ascii="Times New Roman" w:hAnsi="Times New Roman"/>
                <w:bCs/>
                <w:sz w:val="24"/>
                <w:szCs w:val="24"/>
              </w:rPr>
            </w:pP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EF0C0C" w:rsidRPr="00AF6C02" w14:paraId="56393B67" w14:textId="77777777" w:rsidTr="006E7069">
        <w:tc>
          <w:tcPr>
            <w:tcW w:w="850" w:type="dxa"/>
            <w:tcBorders>
              <w:left w:val="single" w:sz="4" w:space="0" w:color="auto"/>
              <w:bottom w:val="single" w:sz="4" w:space="0" w:color="auto"/>
              <w:right w:val="single" w:sz="4" w:space="0" w:color="auto"/>
            </w:tcBorders>
          </w:tcPr>
          <w:p w14:paraId="7D3AF109" w14:textId="77777777" w:rsidR="00EF0C0C" w:rsidRPr="00AF6C02" w:rsidRDefault="00EF0C0C" w:rsidP="006E7069">
            <w:pPr>
              <w:ind w:left="-120"/>
              <w:jc w:val="center"/>
              <w:rPr>
                <w:rFonts w:ascii="Times New Roman" w:hAnsi="Times New Roman"/>
                <w:bCs/>
                <w:sz w:val="24"/>
                <w:szCs w:val="24"/>
              </w:rPr>
            </w:pPr>
            <w:r w:rsidRPr="006A0F3B">
              <w:rPr>
                <w:rFonts w:ascii="Times New Roman" w:hAnsi="Times New Roman"/>
                <w:bCs/>
                <w:sz w:val="24"/>
                <w:szCs w:val="24"/>
              </w:rPr>
              <w:lastRenderedPageBreak/>
              <w:t>ОК.0</w:t>
            </w:r>
            <w:r>
              <w:rPr>
                <w:rFonts w:ascii="Times New Roman" w:hAnsi="Times New Roman"/>
                <w:bCs/>
                <w:sz w:val="24"/>
                <w:szCs w:val="24"/>
              </w:rPr>
              <w:t>5</w:t>
            </w:r>
          </w:p>
        </w:tc>
        <w:tc>
          <w:tcPr>
            <w:tcW w:w="3681" w:type="dxa"/>
            <w:tcBorders>
              <w:left w:val="single" w:sz="4" w:space="0" w:color="auto"/>
              <w:bottom w:val="single" w:sz="4" w:space="0" w:color="auto"/>
              <w:right w:val="single" w:sz="4" w:space="0" w:color="auto"/>
            </w:tcBorders>
          </w:tcPr>
          <w:p w14:paraId="593DE605" w14:textId="77777777" w:rsidR="00EF0C0C" w:rsidRPr="000172FB" w:rsidRDefault="00EF0C0C" w:rsidP="0042713C">
            <w:pPr>
              <w:ind w:right="142"/>
              <w:jc w:val="both"/>
              <w:rPr>
                <w:rFonts w:ascii="Times New Roman" w:hAnsi="Times New Roman"/>
                <w:bCs/>
                <w:sz w:val="24"/>
                <w:szCs w:val="24"/>
              </w:rPr>
            </w:pPr>
            <w:r w:rsidRPr="000172FB">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172FB">
              <w:rPr>
                <w:rFonts w:ascii="Times New Roman" w:hAnsi="Times New Roman"/>
                <w:bCs/>
                <w:sz w:val="24"/>
                <w:szCs w:val="24"/>
              </w:rPr>
              <w:t>проявлять толерантность в рабочем коллективе</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36AE427B" w14:textId="77777777" w:rsidR="00EF0C0C" w:rsidRPr="000172FB" w:rsidRDefault="00EF0C0C" w:rsidP="0042713C">
            <w:pPr>
              <w:ind w:right="142"/>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6E7069" w:rsidRPr="00AF6C02" w14:paraId="7B4B7C7D" w14:textId="77777777" w:rsidTr="006E7069">
        <w:tc>
          <w:tcPr>
            <w:tcW w:w="850" w:type="dxa"/>
            <w:tcBorders>
              <w:left w:val="single" w:sz="4" w:space="0" w:color="auto"/>
              <w:bottom w:val="single" w:sz="4" w:space="0" w:color="auto"/>
              <w:right w:val="single" w:sz="4" w:space="0" w:color="auto"/>
            </w:tcBorders>
          </w:tcPr>
          <w:p w14:paraId="5E71431C" w14:textId="100221C6" w:rsidR="006E7069" w:rsidRPr="006A0F3B" w:rsidRDefault="006E7069" w:rsidP="006E7069">
            <w:pPr>
              <w:ind w:left="-120"/>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6</w:t>
            </w:r>
          </w:p>
        </w:tc>
        <w:tc>
          <w:tcPr>
            <w:tcW w:w="3681" w:type="dxa"/>
            <w:tcBorders>
              <w:left w:val="single" w:sz="4" w:space="0" w:color="auto"/>
              <w:bottom w:val="single" w:sz="4" w:space="0" w:color="auto"/>
              <w:right w:val="single" w:sz="4" w:space="0" w:color="auto"/>
            </w:tcBorders>
          </w:tcPr>
          <w:p w14:paraId="7CD601FC"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проявлять гражданско-патриотическую позицию</w:t>
            </w:r>
          </w:p>
          <w:p w14:paraId="3917246C"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демонстрировать осознанное поведение</w:t>
            </w:r>
          </w:p>
          <w:p w14:paraId="47DD1116"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описывать значимость своей профессии</w:t>
            </w:r>
          </w:p>
          <w:p w14:paraId="3A287C30" w14:textId="06E54845" w:rsidR="006E7069" w:rsidRPr="000172FB"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применять стандарты антикоррупционного поведения</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3993C48B"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сущность гражданско-патриотической позиции</w:t>
            </w:r>
          </w:p>
          <w:p w14:paraId="74E7CB67"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B73367C" w14:textId="77777777" w:rsidR="006E7069" w:rsidRPr="006E7069"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значимость профессиональной деятельности по профессии</w:t>
            </w:r>
          </w:p>
          <w:p w14:paraId="3E31104F" w14:textId="0DFE2DDC" w:rsidR="006E7069" w:rsidRPr="007341D7" w:rsidRDefault="006E7069" w:rsidP="006E7069">
            <w:pPr>
              <w:ind w:right="142"/>
              <w:jc w:val="both"/>
              <w:rPr>
                <w:rFonts w:ascii="Times New Roman" w:hAnsi="Times New Roman"/>
                <w:bCs/>
                <w:sz w:val="24"/>
                <w:szCs w:val="24"/>
              </w:rPr>
            </w:pPr>
            <w:r w:rsidRPr="006E7069">
              <w:rPr>
                <w:rFonts w:ascii="Times New Roman" w:hAnsi="Times New Roman"/>
                <w:bCs/>
                <w:sz w:val="24"/>
                <w:szCs w:val="24"/>
              </w:rPr>
              <w:t>стандарты антикоррупционного поведения и последствия его нарушения</w:t>
            </w:r>
          </w:p>
        </w:tc>
      </w:tr>
      <w:tr w:rsidR="006E7069" w:rsidRPr="00AF6C02" w14:paraId="67E6180F" w14:textId="77777777" w:rsidTr="006E7069">
        <w:tc>
          <w:tcPr>
            <w:tcW w:w="850" w:type="dxa"/>
            <w:tcBorders>
              <w:left w:val="single" w:sz="4" w:space="0" w:color="auto"/>
              <w:bottom w:val="single" w:sz="4" w:space="0" w:color="auto"/>
              <w:right w:val="single" w:sz="4" w:space="0" w:color="auto"/>
            </w:tcBorders>
          </w:tcPr>
          <w:p w14:paraId="6CA8CCA3" w14:textId="77777777" w:rsidR="006E7069" w:rsidRPr="00AF6C02" w:rsidRDefault="006E7069" w:rsidP="006E7069">
            <w:pPr>
              <w:ind w:left="-120"/>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7</w:t>
            </w:r>
          </w:p>
        </w:tc>
        <w:tc>
          <w:tcPr>
            <w:tcW w:w="3681" w:type="dxa"/>
            <w:tcBorders>
              <w:left w:val="single" w:sz="4" w:space="0" w:color="auto"/>
              <w:bottom w:val="single" w:sz="4" w:space="0" w:color="auto"/>
              <w:right w:val="single" w:sz="4" w:space="0" w:color="auto"/>
            </w:tcBorders>
          </w:tcPr>
          <w:p w14:paraId="22BF6A79"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 xml:space="preserve">соблюдать нормы экологической безопасности; </w:t>
            </w:r>
          </w:p>
          <w:p w14:paraId="2464751B" w14:textId="26AAEEB3"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CED5BC9"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8E6F2BA"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правила экологической безопасности при ведении профессиональной деятельности</w:t>
            </w:r>
          </w:p>
          <w:p w14:paraId="4EFAB910" w14:textId="260ACB69"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основные ресурсы, задействованные в профессиональной деятельности</w:t>
            </w:r>
          </w:p>
          <w:p w14:paraId="039A7F72"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пути обеспечения ресурсосбережения</w:t>
            </w:r>
          </w:p>
          <w:p w14:paraId="5917E9B7"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принципы бережливого производства</w:t>
            </w:r>
          </w:p>
          <w:p w14:paraId="056DFF41"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основные направления изменения климатических условий региона</w:t>
            </w:r>
          </w:p>
        </w:tc>
      </w:tr>
      <w:tr w:rsidR="006E7069" w:rsidRPr="00AF6C02" w14:paraId="1AEC9889" w14:textId="77777777" w:rsidTr="006E7069">
        <w:tc>
          <w:tcPr>
            <w:tcW w:w="850" w:type="dxa"/>
            <w:tcBorders>
              <w:left w:val="single" w:sz="4" w:space="0" w:color="auto"/>
              <w:right w:val="single" w:sz="4" w:space="0" w:color="auto"/>
            </w:tcBorders>
          </w:tcPr>
          <w:p w14:paraId="0135E12D" w14:textId="77777777" w:rsidR="006E7069" w:rsidRPr="00AF6C02" w:rsidRDefault="006E7069" w:rsidP="006E7069">
            <w:pPr>
              <w:ind w:left="-120"/>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9</w:t>
            </w:r>
          </w:p>
        </w:tc>
        <w:tc>
          <w:tcPr>
            <w:tcW w:w="3681" w:type="dxa"/>
            <w:tcBorders>
              <w:left w:val="single" w:sz="4" w:space="0" w:color="auto"/>
              <w:right w:val="single" w:sz="4" w:space="0" w:color="auto"/>
            </w:tcBorders>
          </w:tcPr>
          <w:p w14:paraId="0B0C3A24"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6F1F32CB" w14:textId="77777777" w:rsidR="006E7069" w:rsidRPr="000172FB" w:rsidRDefault="006E7069" w:rsidP="006E7069">
            <w:pPr>
              <w:ind w:right="142"/>
              <w:jc w:val="both"/>
              <w:rPr>
                <w:rFonts w:ascii="Times New Roman" w:hAnsi="Times New Roman"/>
                <w:bCs/>
                <w:sz w:val="24"/>
                <w:szCs w:val="24"/>
              </w:rPr>
            </w:pPr>
            <w:r w:rsidRPr="000172FB">
              <w:rPr>
                <w:rFonts w:ascii="Times New Roman" w:hAnsi="Times New Roman"/>
                <w:b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6E7069" w:rsidRPr="00AF6C02" w14:paraId="65532629" w14:textId="77777777" w:rsidTr="006E7069">
        <w:tc>
          <w:tcPr>
            <w:tcW w:w="850" w:type="dxa"/>
            <w:tcBorders>
              <w:left w:val="single" w:sz="4" w:space="0" w:color="auto"/>
              <w:bottom w:val="single" w:sz="4" w:space="0" w:color="auto"/>
              <w:right w:val="single" w:sz="4" w:space="0" w:color="auto"/>
            </w:tcBorders>
          </w:tcPr>
          <w:p w14:paraId="78ABC5D7" w14:textId="77777777" w:rsidR="006E7069" w:rsidRPr="00CC7DA3" w:rsidRDefault="006E7069" w:rsidP="006E7069">
            <w:pPr>
              <w:ind w:left="-120"/>
              <w:jc w:val="center"/>
              <w:rPr>
                <w:rFonts w:ascii="Times New Roman" w:hAnsi="Times New Roman"/>
                <w:bCs/>
                <w:sz w:val="24"/>
                <w:szCs w:val="24"/>
              </w:rPr>
            </w:pPr>
            <w:r w:rsidRPr="00CC7DA3">
              <w:rPr>
                <w:rFonts w:ascii="Times New Roman" w:hAnsi="Times New Roman"/>
                <w:bCs/>
                <w:sz w:val="24"/>
                <w:szCs w:val="24"/>
              </w:rPr>
              <w:t>ПК 1.1</w:t>
            </w:r>
          </w:p>
          <w:p w14:paraId="70D1B201" w14:textId="77777777" w:rsidR="006E7069" w:rsidRPr="00CC7DA3" w:rsidRDefault="006E7069" w:rsidP="006E7069">
            <w:pPr>
              <w:ind w:left="-120"/>
              <w:jc w:val="center"/>
              <w:rPr>
                <w:rFonts w:ascii="Times New Roman" w:hAnsi="Times New Roman"/>
                <w:bCs/>
                <w:sz w:val="24"/>
                <w:szCs w:val="24"/>
              </w:rPr>
            </w:pPr>
            <w:r w:rsidRPr="00CC7DA3">
              <w:rPr>
                <w:rFonts w:ascii="Times New Roman" w:hAnsi="Times New Roman"/>
                <w:bCs/>
                <w:sz w:val="24"/>
                <w:szCs w:val="24"/>
              </w:rPr>
              <w:t>ПК 1.2</w:t>
            </w:r>
          </w:p>
          <w:p w14:paraId="37A6B598" w14:textId="77777777" w:rsidR="006E7069" w:rsidRPr="00CC7DA3" w:rsidRDefault="006E7069" w:rsidP="006E7069">
            <w:pPr>
              <w:ind w:left="-120"/>
              <w:jc w:val="center"/>
              <w:rPr>
                <w:rFonts w:ascii="Times New Roman" w:hAnsi="Times New Roman"/>
                <w:bCs/>
                <w:sz w:val="24"/>
                <w:szCs w:val="24"/>
              </w:rPr>
            </w:pPr>
            <w:r w:rsidRPr="00CC7DA3">
              <w:rPr>
                <w:rFonts w:ascii="Times New Roman" w:hAnsi="Times New Roman"/>
                <w:bCs/>
                <w:sz w:val="24"/>
                <w:szCs w:val="24"/>
              </w:rPr>
              <w:t>ПК 2.1</w:t>
            </w:r>
          </w:p>
          <w:p w14:paraId="29EFDFDF" w14:textId="77777777" w:rsidR="006E7069" w:rsidRDefault="006E7069" w:rsidP="006E7069">
            <w:pPr>
              <w:ind w:left="-120"/>
              <w:jc w:val="center"/>
              <w:rPr>
                <w:rFonts w:ascii="Times New Roman" w:hAnsi="Times New Roman"/>
                <w:bCs/>
                <w:sz w:val="24"/>
                <w:szCs w:val="24"/>
              </w:rPr>
            </w:pPr>
            <w:r w:rsidRPr="00CC7DA3">
              <w:rPr>
                <w:rFonts w:ascii="Times New Roman" w:hAnsi="Times New Roman"/>
                <w:bCs/>
                <w:sz w:val="24"/>
                <w:szCs w:val="24"/>
              </w:rPr>
              <w:t>ПК 2.2</w:t>
            </w:r>
          </w:p>
          <w:p w14:paraId="0200F501" w14:textId="0F699D81" w:rsidR="006E7069" w:rsidRPr="00CC7DA3" w:rsidRDefault="006E7069" w:rsidP="006E7069">
            <w:pPr>
              <w:ind w:left="-120"/>
              <w:jc w:val="center"/>
              <w:rPr>
                <w:rFonts w:ascii="Times New Roman" w:hAnsi="Times New Roman"/>
                <w:bCs/>
                <w:sz w:val="24"/>
                <w:szCs w:val="24"/>
              </w:rPr>
            </w:pPr>
            <w:r w:rsidRPr="00CC7DA3">
              <w:rPr>
                <w:rFonts w:ascii="Times New Roman" w:hAnsi="Times New Roman"/>
                <w:bCs/>
                <w:sz w:val="24"/>
                <w:szCs w:val="24"/>
              </w:rPr>
              <w:t>ПК 2.</w:t>
            </w:r>
            <w:r>
              <w:rPr>
                <w:rFonts w:ascii="Times New Roman" w:hAnsi="Times New Roman"/>
                <w:bCs/>
                <w:sz w:val="24"/>
                <w:szCs w:val="24"/>
              </w:rPr>
              <w:t>3</w:t>
            </w:r>
          </w:p>
        </w:tc>
        <w:tc>
          <w:tcPr>
            <w:tcW w:w="3681" w:type="dxa"/>
            <w:tcBorders>
              <w:left w:val="single" w:sz="4" w:space="0" w:color="auto"/>
              <w:bottom w:val="single" w:sz="4" w:space="0" w:color="auto"/>
              <w:right w:val="single" w:sz="4" w:space="0" w:color="auto"/>
            </w:tcBorders>
          </w:tcPr>
          <w:p w14:paraId="7323DAE2"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участвовать в выборе наиболее эффективной организационно - правовой формы для деятельности предприятий общественного питания;</w:t>
            </w:r>
          </w:p>
          <w:p w14:paraId="4190F99A"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lastRenderedPageBreak/>
              <w:t>- рассчитывать и планировать основные технико-экономические показатели деятельности предприятия общественного питания и анализировать их динамику;</w:t>
            </w:r>
          </w:p>
          <w:p w14:paraId="71C45931"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анализировать факторы, влияющие на хозяйственную деятельность предприятий общественного питания;</w:t>
            </w:r>
          </w:p>
          <w:p w14:paraId="149E9B40"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рассчитывать показатели эффективности использования ресурсов организации;</w:t>
            </w:r>
          </w:p>
          <w:p w14:paraId="23B68FD6"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проводить инвентаризацию на предприятиях питания;</w:t>
            </w:r>
          </w:p>
          <w:p w14:paraId="2DB8D751"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пользоваться нормативной документацией и оформлять и учетно-отчетную документацию;</w:t>
            </w:r>
          </w:p>
          <w:p w14:paraId="2728F859"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xml:space="preserve">-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 запасов и товарооборачиваемости, использовать программное обеспечение при контроле наличия запасов </w:t>
            </w:r>
          </w:p>
          <w:p w14:paraId="69CC3177"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анализировать состояние продуктового баланса предприятия питания;</w:t>
            </w:r>
          </w:p>
          <w:p w14:paraId="599298D7"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вести учет реализации готовой продукции и полуфабрикатов;</w:t>
            </w:r>
          </w:p>
          <w:p w14:paraId="67FE5E8C"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калькулировать цены на продукцию собственного производства и полуфабрикаты, производимые на предприятиях общественного питания;</w:t>
            </w:r>
          </w:p>
          <w:p w14:paraId="247E1706"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планировать и контролировать собственную деятельность и деятельность подчиненных;</w:t>
            </w:r>
          </w:p>
          <w:p w14:paraId="144605D1" w14:textId="77777777" w:rsidR="006E7069" w:rsidRPr="00C50E3B" w:rsidRDefault="006E7069" w:rsidP="006E7069">
            <w:pPr>
              <w:autoSpaceDE w:val="0"/>
              <w:autoSpaceDN w:val="0"/>
              <w:adjustRightInd w:val="0"/>
              <w:ind w:left="34"/>
              <w:contextualSpacing/>
              <w:jc w:val="both"/>
              <w:rPr>
                <w:rFonts w:ascii="Times New Roman" w:hAnsi="Times New Roman"/>
                <w:sz w:val="24"/>
                <w:szCs w:val="24"/>
              </w:rPr>
            </w:pPr>
            <w:r w:rsidRPr="00C50E3B">
              <w:rPr>
                <w:rFonts w:ascii="Times New Roman" w:hAnsi="Times New Roman"/>
                <w:sz w:val="24"/>
                <w:szCs w:val="24"/>
              </w:rPr>
              <w:t>- использовать необходимые нормативно-правовые документы;</w:t>
            </w:r>
          </w:p>
          <w:p w14:paraId="5D59E516" w14:textId="77777777" w:rsidR="006E7069" w:rsidRPr="00C50E3B" w:rsidRDefault="006E7069" w:rsidP="006E7069">
            <w:pPr>
              <w:autoSpaceDE w:val="0"/>
              <w:autoSpaceDN w:val="0"/>
              <w:adjustRightInd w:val="0"/>
              <w:ind w:left="34"/>
              <w:contextualSpacing/>
              <w:jc w:val="both"/>
              <w:rPr>
                <w:rFonts w:ascii="Times New Roman" w:hAnsi="Times New Roman"/>
                <w:sz w:val="24"/>
                <w:szCs w:val="24"/>
              </w:rPr>
            </w:pPr>
            <w:r w:rsidRPr="00C50E3B">
              <w:rPr>
                <w:rFonts w:ascii="Times New Roman" w:hAnsi="Times New Roman"/>
                <w:sz w:val="24"/>
                <w:szCs w:val="24"/>
              </w:rPr>
              <w:t>- защищать свои права в соответствии с гражданским, гражданско-процессуальным и трудовым законодательством;</w:t>
            </w:r>
          </w:p>
          <w:p w14:paraId="79C3CF99" w14:textId="5CB665BE" w:rsidR="006E7069" w:rsidRPr="000172FB" w:rsidRDefault="006E7069" w:rsidP="006E7069">
            <w:pPr>
              <w:ind w:right="142"/>
              <w:jc w:val="both"/>
              <w:rPr>
                <w:rFonts w:ascii="Times New Roman" w:hAnsi="Times New Roman"/>
                <w:bCs/>
                <w:sz w:val="24"/>
                <w:szCs w:val="24"/>
              </w:rPr>
            </w:pPr>
            <w:r w:rsidRPr="00C50E3B">
              <w:rPr>
                <w:rFonts w:ascii="Times New Roman" w:hAnsi="Times New Roman"/>
                <w:sz w:val="24"/>
                <w:szCs w:val="24"/>
              </w:rPr>
              <w:t xml:space="preserve">- анализировать и оценивать результаты и последствия </w:t>
            </w:r>
            <w:r w:rsidRPr="00C50E3B">
              <w:rPr>
                <w:rFonts w:ascii="Times New Roman" w:hAnsi="Times New Roman"/>
                <w:sz w:val="24"/>
                <w:szCs w:val="24"/>
              </w:rPr>
              <w:lastRenderedPageBreak/>
              <w:t>деятельности (бездействия) с правовой точки зрения.</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5C6A0150" w14:textId="77777777" w:rsidR="006E7069" w:rsidRPr="00C50E3B" w:rsidRDefault="006E7069" w:rsidP="006E7069">
            <w:pPr>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lastRenderedPageBreak/>
              <w:t>- понятие, цели и задачи экономики, основные положения экономической теории;</w:t>
            </w:r>
          </w:p>
          <w:p w14:paraId="69C14B5A" w14:textId="77777777" w:rsidR="006E7069" w:rsidRPr="00C50E3B" w:rsidRDefault="006E7069" w:rsidP="006E7069">
            <w:pPr>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принципы функционирования рыночной экономики, современное состояние и перспективы развития отрасли;</w:t>
            </w:r>
          </w:p>
          <w:p w14:paraId="3774AE1D" w14:textId="77777777" w:rsidR="006E7069" w:rsidRPr="00C50E3B" w:rsidRDefault="006E7069" w:rsidP="006E7069">
            <w:pPr>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lastRenderedPageBreak/>
              <w:t>- виды экономической деятельности (отрасли народного хозяйства),</w:t>
            </w:r>
          </w:p>
          <w:p w14:paraId="12485007" w14:textId="77777777" w:rsidR="006E7069" w:rsidRPr="00C50E3B" w:rsidRDefault="006E7069" w:rsidP="006E7069">
            <w:pPr>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xml:space="preserve">- 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 </w:t>
            </w:r>
          </w:p>
          <w:p w14:paraId="7B32C693" w14:textId="77777777" w:rsidR="006E7069" w:rsidRPr="00C50E3B" w:rsidRDefault="006E7069" w:rsidP="006E7069">
            <w:pPr>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классификацию хозяйствующих субъектов в рыночной экономике по признакам;</w:t>
            </w:r>
          </w:p>
          <w:p w14:paraId="65F8F1C8"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цели и задачи предприятия общественного питания, понятие концепции организации питания;</w:t>
            </w:r>
          </w:p>
          <w:p w14:paraId="1A607394"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этапы регистрации и порядок ликвидации организаций, понятие банкротства, его признаки и методы предотвращения;</w:t>
            </w:r>
          </w:p>
          <w:p w14:paraId="013EBA27"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5E782549"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423B476C"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виды экономических ресурсов (оборотные и внеоборотные активы, трудовые ресурсы), используемых на предприятиях общественного питания и методы определения эффективности их использования;</w:t>
            </w:r>
          </w:p>
          <w:p w14:paraId="772FE0BC"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02CD78B9"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1F9CFE64"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64D80A1C"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xml:space="preserve">- учет реализации продукции собственного производства и полуфабрикатов; </w:t>
            </w:r>
          </w:p>
          <w:p w14:paraId="4F08C576"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lastRenderedPageBreak/>
              <w:t>- 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w:t>
            </w:r>
          </w:p>
          <w:p w14:paraId="1E8C3249"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требования к реализации продукции общественного питания;</w:t>
            </w:r>
          </w:p>
          <w:p w14:paraId="0371DC03"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количественный и качественный состав персонала организации;</w:t>
            </w:r>
          </w:p>
          <w:p w14:paraId="42120920" w14:textId="77777777" w:rsidR="006E7069" w:rsidRPr="00C50E3B" w:rsidRDefault="006E7069" w:rsidP="006E7069">
            <w:pPr>
              <w:tabs>
                <w:tab w:val="left" w:pos="6804"/>
              </w:tabs>
              <w:autoSpaceDE w:val="0"/>
              <w:autoSpaceDN w:val="0"/>
              <w:adjustRightInd w:val="0"/>
              <w:ind w:left="33"/>
              <w:jc w:val="both"/>
              <w:rPr>
                <w:rFonts w:ascii="Times New Roman" w:hAnsi="Times New Roman"/>
                <w:sz w:val="24"/>
                <w:szCs w:val="24"/>
              </w:rPr>
            </w:pPr>
            <w:r w:rsidRPr="00C50E3B">
              <w:rPr>
                <w:rFonts w:ascii="Times New Roman" w:hAnsi="Times New Roman"/>
                <w:sz w:val="24"/>
                <w:szCs w:val="24"/>
              </w:rPr>
              <w:t>- показатели и резервы роста производительности труда на предприятиях питания, понятие нормирования труда;</w:t>
            </w:r>
          </w:p>
          <w:p w14:paraId="48F4E6A4" w14:textId="77777777" w:rsidR="006E7069" w:rsidRPr="00C50E3B" w:rsidRDefault="006E7069" w:rsidP="006E7069">
            <w:pPr>
              <w:numPr>
                <w:ilvl w:val="0"/>
                <w:numId w:val="11"/>
              </w:numPr>
              <w:autoSpaceDE w:val="0"/>
              <w:autoSpaceDN w:val="0"/>
              <w:adjustRightInd w:val="0"/>
              <w:ind w:left="33" w:firstLine="0"/>
              <w:jc w:val="both"/>
              <w:rPr>
                <w:rFonts w:ascii="Times New Roman" w:hAnsi="Times New Roman"/>
                <w:sz w:val="24"/>
                <w:szCs w:val="24"/>
              </w:rPr>
            </w:pPr>
            <w:r w:rsidRPr="00C50E3B">
              <w:rPr>
                <w:rFonts w:ascii="Times New Roman" w:hAnsi="Times New Roman"/>
                <w:sz w:val="24"/>
                <w:szCs w:val="24"/>
              </w:rPr>
              <w:t>формы и системы оплаты труда, виды гарантий, компенсаций и удержаний из заработной платы;</w:t>
            </w:r>
          </w:p>
          <w:p w14:paraId="76410F7F"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состав издержек производства и обращения предприятий общественного питания;</w:t>
            </w:r>
          </w:p>
          <w:p w14:paraId="38FC66E2"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механизмы ценообразования на продукцию предприятий общественного питания;</w:t>
            </w:r>
          </w:p>
          <w:p w14:paraId="4603CDBC"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основные показатели деятельности предприятий общественного питания и методы их расчета;</w:t>
            </w:r>
          </w:p>
          <w:p w14:paraId="1AF872C6"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понятие товарооборота, дохода, прибыли и рентабельности предприятия, факторы, влияющие на них, методику расчета, планирования, анализа;</w:t>
            </w:r>
          </w:p>
          <w:p w14:paraId="4857E8BA"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основные положения Конституции Российской Федерации, Трудового Кодекса;</w:t>
            </w:r>
          </w:p>
          <w:p w14:paraId="6F87F664"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права и свободы человека и гражданина, механизмы их реализации;</w:t>
            </w:r>
          </w:p>
          <w:p w14:paraId="4E045DD4"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понятие правового регулирования в сфере профессиональной деятельности;</w:t>
            </w:r>
          </w:p>
          <w:p w14:paraId="18905F77"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законодательные акты и другие нормативные документы, регулирующие правоотношения в процессе профессиональной деятельности;</w:t>
            </w:r>
          </w:p>
          <w:p w14:paraId="75AB1CB6"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организационно-правовые формы юридических лиц;</w:t>
            </w:r>
          </w:p>
          <w:p w14:paraId="40797312"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правовое положение субъектов предпринимательской деятельности;</w:t>
            </w:r>
          </w:p>
          <w:p w14:paraId="0E40443F"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права и обязанности работников в сфере профессиональной деятельности;</w:t>
            </w:r>
          </w:p>
          <w:p w14:paraId="5286DC08"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порядок заключения трудового договора и основания его прекращения;</w:t>
            </w:r>
          </w:p>
          <w:p w14:paraId="1AB4131F"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роль государственного регулирования в обеспечении занятости населения;</w:t>
            </w:r>
          </w:p>
          <w:p w14:paraId="094E5B8A"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право социальной защиты граждан;</w:t>
            </w:r>
          </w:p>
          <w:p w14:paraId="1E1A775B" w14:textId="77777777" w:rsidR="006E7069" w:rsidRPr="00C50E3B" w:rsidRDefault="006E7069" w:rsidP="006E7069">
            <w:pPr>
              <w:autoSpaceDE w:val="0"/>
              <w:autoSpaceDN w:val="0"/>
              <w:adjustRightInd w:val="0"/>
              <w:jc w:val="both"/>
              <w:rPr>
                <w:rFonts w:ascii="Times New Roman" w:hAnsi="Times New Roman"/>
                <w:sz w:val="24"/>
                <w:szCs w:val="24"/>
              </w:rPr>
            </w:pPr>
            <w:r w:rsidRPr="00C50E3B">
              <w:rPr>
                <w:rFonts w:ascii="Times New Roman" w:hAnsi="Times New Roman"/>
                <w:sz w:val="24"/>
                <w:szCs w:val="24"/>
              </w:rPr>
              <w:t>- понятие дисциплинарной и материальной ответственности работника;</w:t>
            </w:r>
          </w:p>
          <w:p w14:paraId="68000F2D" w14:textId="786196B4" w:rsidR="006E7069" w:rsidRPr="000172FB" w:rsidRDefault="006E7069" w:rsidP="006E7069">
            <w:pPr>
              <w:ind w:right="142"/>
              <w:jc w:val="both"/>
              <w:rPr>
                <w:rFonts w:ascii="Times New Roman" w:hAnsi="Times New Roman"/>
                <w:bCs/>
                <w:sz w:val="24"/>
                <w:szCs w:val="24"/>
              </w:rPr>
            </w:pPr>
            <w:r w:rsidRPr="00C50E3B">
              <w:rPr>
                <w:rFonts w:ascii="Times New Roman" w:hAnsi="Times New Roman"/>
                <w:sz w:val="24"/>
                <w:szCs w:val="24"/>
              </w:rPr>
              <w:t>- виды административных правонарушений и административной ответственности.</w:t>
            </w:r>
          </w:p>
        </w:tc>
      </w:tr>
    </w:tbl>
    <w:p w14:paraId="01A48887" w14:textId="77777777" w:rsidR="00EF0C0C" w:rsidRDefault="00EF0C0C" w:rsidP="0042713C">
      <w:pPr>
        <w:ind w:right="142" w:firstLine="709"/>
        <w:rPr>
          <w:rFonts w:ascii="Times New Roman" w:hAnsi="Times New Roman"/>
          <w:sz w:val="24"/>
        </w:rPr>
      </w:pPr>
    </w:p>
    <w:p w14:paraId="1627054B" w14:textId="77777777" w:rsidR="00EF0C0C" w:rsidRDefault="00EF0C0C" w:rsidP="0042713C">
      <w:pPr>
        <w:pStyle w:val="17"/>
        <w:ind w:right="142"/>
        <w:rPr>
          <w:rFonts w:ascii="Times New Roman" w:hAnsi="Times New Roman"/>
        </w:rPr>
      </w:pPr>
      <w:r>
        <w:rPr>
          <w:rFonts w:ascii="Times New Roman" w:hAnsi="Times New Roman"/>
        </w:rPr>
        <w:lastRenderedPageBreak/>
        <w:t>2. Структура и содержание ДИСЦИПЛИНЫ</w:t>
      </w:r>
    </w:p>
    <w:p w14:paraId="7202B8EA" w14:textId="77777777" w:rsidR="00EF0C0C" w:rsidRDefault="00EF0C0C" w:rsidP="0042713C">
      <w:pPr>
        <w:pStyle w:val="112"/>
        <w:spacing w:line="240" w:lineRule="auto"/>
        <w:ind w:right="14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56BF8AA8"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CE712" w14:textId="77777777" w:rsidR="00EF0C0C" w:rsidRDefault="00EF0C0C" w:rsidP="0042713C">
            <w:pPr>
              <w:ind w:right="142"/>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BB9A216" w14:textId="77777777" w:rsidR="00EF0C0C" w:rsidRDefault="00EF0C0C" w:rsidP="0042713C">
            <w:pPr>
              <w:ind w:right="142"/>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8C0C45" w14:textId="77777777" w:rsidR="00EF0C0C" w:rsidRDefault="00EF0C0C" w:rsidP="0042713C">
            <w:pPr>
              <w:ind w:right="142"/>
              <w:jc w:val="center"/>
              <w:rPr>
                <w:rFonts w:ascii="Times New Roman" w:hAnsi="Times New Roman"/>
                <w:b/>
                <w:sz w:val="24"/>
              </w:rPr>
            </w:pPr>
            <w:r>
              <w:rPr>
                <w:rFonts w:ascii="Times New Roman" w:hAnsi="Times New Roman"/>
                <w:b/>
                <w:sz w:val="24"/>
              </w:rPr>
              <w:t>В т.ч. в форме практ. подготовки</w:t>
            </w:r>
          </w:p>
        </w:tc>
      </w:tr>
      <w:tr w:rsidR="00EF0C0C" w14:paraId="0E8E730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3735D6" w14:textId="77777777" w:rsidR="00EF0C0C" w:rsidRDefault="00EF0C0C" w:rsidP="0042713C">
            <w:pPr>
              <w:ind w:right="142"/>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A190E50" w14:textId="72BE174A" w:rsidR="00EF0C0C" w:rsidRDefault="006E7069" w:rsidP="0042713C">
            <w:pPr>
              <w:ind w:right="142"/>
              <w:jc w:val="center"/>
              <w:rPr>
                <w:rFonts w:ascii="Times New Roman" w:hAnsi="Times New Roman"/>
                <w:sz w:val="24"/>
              </w:rPr>
            </w:pPr>
            <w:r>
              <w:rPr>
                <w:rFonts w:ascii="Times New Roman" w:hAnsi="Times New Roman"/>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4E46D60C" w14:textId="52FC2B73" w:rsidR="00EF0C0C" w:rsidRDefault="006E7069" w:rsidP="0042713C">
            <w:pPr>
              <w:ind w:right="142"/>
              <w:jc w:val="center"/>
              <w:rPr>
                <w:rFonts w:ascii="Times New Roman" w:hAnsi="Times New Roman"/>
                <w:sz w:val="24"/>
              </w:rPr>
            </w:pPr>
            <w:r>
              <w:rPr>
                <w:rFonts w:ascii="Times New Roman" w:hAnsi="Times New Roman"/>
                <w:sz w:val="24"/>
              </w:rPr>
              <w:t>24</w:t>
            </w:r>
          </w:p>
        </w:tc>
      </w:tr>
      <w:tr w:rsidR="00EF0C0C" w14:paraId="552B348B"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DFF099" w14:textId="77777777" w:rsidR="00EF0C0C" w:rsidRDefault="00EF0C0C" w:rsidP="0042713C">
            <w:pPr>
              <w:ind w:right="142"/>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6F1DC644" w14:textId="77777777" w:rsidR="00EF0C0C" w:rsidRDefault="00EF0C0C" w:rsidP="0042713C">
            <w:pPr>
              <w:ind w:right="142"/>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4C10BE" w14:textId="77777777" w:rsidR="00EF0C0C" w:rsidRDefault="00EF0C0C" w:rsidP="0042713C">
            <w:pPr>
              <w:ind w:right="142"/>
              <w:jc w:val="center"/>
              <w:rPr>
                <w:rFonts w:ascii="Times New Roman" w:hAnsi="Times New Roman"/>
                <w:sz w:val="24"/>
              </w:rPr>
            </w:pPr>
            <w:r>
              <w:rPr>
                <w:rFonts w:ascii="Times New Roman" w:hAnsi="Times New Roman"/>
                <w:sz w:val="24"/>
              </w:rPr>
              <w:t>ХХ</w:t>
            </w:r>
          </w:p>
        </w:tc>
      </w:tr>
      <w:tr w:rsidR="00EF0C0C" w14:paraId="21FC1B14"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8BAB6F" w14:textId="77777777" w:rsidR="00EF0C0C" w:rsidRDefault="00EF0C0C" w:rsidP="0042713C">
            <w:pPr>
              <w:ind w:right="142"/>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3CB398" w14:textId="77777777" w:rsidR="00EF0C0C" w:rsidRDefault="00EF0C0C" w:rsidP="0042713C">
            <w:pPr>
              <w:ind w:right="142"/>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5C281D8" w14:textId="77777777" w:rsidR="00EF0C0C" w:rsidRDefault="00EF0C0C" w:rsidP="0042713C">
            <w:pPr>
              <w:ind w:right="142"/>
              <w:jc w:val="center"/>
              <w:rPr>
                <w:rFonts w:ascii="Times New Roman" w:hAnsi="Times New Roman"/>
                <w:sz w:val="24"/>
              </w:rPr>
            </w:pPr>
            <w:r>
              <w:rPr>
                <w:rFonts w:ascii="Times New Roman" w:hAnsi="Times New Roman"/>
                <w:sz w:val="24"/>
              </w:rPr>
              <w:t>-</w:t>
            </w:r>
          </w:p>
        </w:tc>
      </w:tr>
      <w:tr w:rsidR="00EF0C0C" w14:paraId="0375449C"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A79F69" w14:textId="77777777" w:rsidR="00EF0C0C" w:rsidRDefault="00EF0C0C" w:rsidP="0042713C">
            <w:pPr>
              <w:ind w:right="142"/>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C9B747C" w14:textId="77777777" w:rsidR="00EF0C0C" w:rsidRDefault="00EF0C0C" w:rsidP="0042713C">
            <w:pPr>
              <w:ind w:right="142"/>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2D07DC2" w14:textId="77777777" w:rsidR="00EF0C0C" w:rsidRDefault="00EF0C0C" w:rsidP="0042713C">
            <w:pPr>
              <w:ind w:right="142"/>
              <w:jc w:val="center"/>
              <w:rPr>
                <w:rFonts w:ascii="Times New Roman" w:hAnsi="Times New Roman"/>
                <w:sz w:val="24"/>
              </w:rPr>
            </w:pPr>
            <w:r>
              <w:rPr>
                <w:rFonts w:ascii="Times New Roman" w:hAnsi="Times New Roman"/>
                <w:sz w:val="24"/>
              </w:rPr>
              <w:t>ХХ</w:t>
            </w:r>
          </w:p>
        </w:tc>
      </w:tr>
      <w:tr w:rsidR="00EF0C0C" w14:paraId="4CF6F18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D5D2F0" w14:textId="77777777" w:rsidR="00EF0C0C" w:rsidRDefault="00EF0C0C" w:rsidP="0042713C">
            <w:pPr>
              <w:ind w:right="142"/>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A0A18DA" w14:textId="2E5C5AB5" w:rsidR="00EF0C0C" w:rsidRDefault="006E7069" w:rsidP="0042713C">
            <w:pPr>
              <w:ind w:right="142"/>
              <w:jc w:val="center"/>
              <w:rPr>
                <w:rFonts w:ascii="Times New Roman" w:hAnsi="Times New Roman"/>
                <w:b/>
                <w:sz w:val="24"/>
              </w:rPr>
            </w:pPr>
            <w:r>
              <w:rPr>
                <w:rFonts w:ascii="Times New Roman" w:hAnsi="Times New Roman"/>
                <w:b/>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506850F7" w14:textId="3C61473B" w:rsidR="00EF0C0C" w:rsidRDefault="006E7069" w:rsidP="0042713C">
            <w:pPr>
              <w:ind w:right="142"/>
              <w:jc w:val="center"/>
              <w:rPr>
                <w:rFonts w:ascii="Times New Roman" w:hAnsi="Times New Roman"/>
                <w:b/>
                <w:sz w:val="24"/>
              </w:rPr>
            </w:pPr>
            <w:r>
              <w:rPr>
                <w:rFonts w:ascii="Times New Roman" w:hAnsi="Times New Roman"/>
                <w:b/>
                <w:sz w:val="24"/>
              </w:rPr>
              <w:t>24</w:t>
            </w:r>
          </w:p>
        </w:tc>
      </w:tr>
    </w:tbl>
    <w:p w14:paraId="16BC8A34" w14:textId="77777777" w:rsidR="00EF0C0C" w:rsidRDefault="00EF0C0C" w:rsidP="0042713C">
      <w:pPr>
        <w:ind w:right="142"/>
        <w:rPr>
          <w:rFonts w:ascii="Times New Roman" w:hAnsi="Times New Roman"/>
          <w:sz w:val="24"/>
        </w:rPr>
      </w:pPr>
    </w:p>
    <w:p w14:paraId="5A0E9786" w14:textId="77777777" w:rsidR="00EF0C0C" w:rsidRDefault="00EF0C0C" w:rsidP="0042713C">
      <w:pPr>
        <w:pStyle w:val="112"/>
        <w:spacing w:line="240" w:lineRule="auto"/>
        <w:ind w:right="142"/>
        <w:rPr>
          <w:rFonts w:ascii="Times New Roman" w:hAnsi="Times New Roman"/>
        </w:rPr>
      </w:pPr>
      <w:r>
        <w:rPr>
          <w:rFonts w:ascii="Times New Roman" w:hAnsi="Times New Roman"/>
        </w:rPr>
        <w:t>2.2. Примерное содержание дисциплины</w:t>
      </w: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8133"/>
      </w:tblGrid>
      <w:tr w:rsidR="006E7069" w:rsidRPr="00C50E3B" w14:paraId="23FDDDFD" w14:textId="77777777" w:rsidTr="006E7069">
        <w:trPr>
          <w:trHeight w:val="20"/>
        </w:trPr>
        <w:tc>
          <w:tcPr>
            <w:tcW w:w="922" w:type="pct"/>
            <w:vAlign w:val="center"/>
          </w:tcPr>
          <w:p w14:paraId="6492A157" w14:textId="4BB2BFBC" w:rsidR="006E7069" w:rsidRPr="00C50E3B" w:rsidRDefault="006E7069" w:rsidP="006E7069">
            <w:pPr>
              <w:suppressAutoHyphens/>
              <w:contextualSpacing/>
              <w:jc w:val="center"/>
              <w:rPr>
                <w:rFonts w:ascii="Times New Roman" w:hAnsi="Times New Roman"/>
                <w:b/>
                <w:bCs/>
                <w:sz w:val="24"/>
                <w:szCs w:val="24"/>
              </w:rPr>
            </w:pPr>
            <w:r w:rsidRPr="002F34AB">
              <w:rPr>
                <w:rFonts w:ascii="Times New Roman" w:hAnsi="Times New Roman"/>
                <w:b/>
                <w:sz w:val="24"/>
                <w:szCs w:val="24"/>
              </w:rPr>
              <w:t>Наименование разделов и тем</w:t>
            </w:r>
          </w:p>
        </w:tc>
        <w:tc>
          <w:tcPr>
            <w:tcW w:w="4078" w:type="pct"/>
            <w:vAlign w:val="center"/>
          </w:tcPr>
          <w:p w14:paraId="68446C5B" w14:textId="790140D2" w:rsidR="006E7069" w:rsidRPr="00C50E3B" w:rsidRDefault="006E7069" w:rsidP="006E7069">
            <w:pPr>
              <w:suppressAutoHyphens/>
              <w:contextualSpacing/>
              <w:jc w:val="center"/>
              <w:rPr>
                <w:rFonts w:ascii="Times New Roman" w:hAnsi="Times New Roman"/>
                <w:b/>
                <w:bCs/>
                <w:sz w:val="24"/>
                <w:szCs w:val="24"/>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6E7069" w:rsidRPr="00C50E3B" w14:paraId="50B69C76" w14:textId="77777777" w:rsidTr="006E7069">
        <w:trPr>
          <w:trHeight w:val="20"/>
        </w:trPr>
        <w:tc>
          <w:tcPr>
            <w:tcW w:w="922" w:type="pct"/>
          </w:tcPr>
          <w:p w14:paraId="5D3A0135" w14:textId="77777777" w:rsidR="006E7069" w:rsidRPr="00C50E3B" w:rsidRDefault="006E7069" w:rsidP="0006747E">
            <w:pPr>
              <w:contextualSpacing/>
              <w:jc w:val="center"/>
              <w:rPr>
                <w:rFonts w:ascii="Times New Roman" w:hAnsi="Times New Roman"/>
                <w:b/>
                <w:bCs/>
                <w:sz w:val="24"/>
                <w:szCs w:val="24"/>
              </w:rPr>
            </w:pPr>
            <w:r w:rsidRPr="00C50E3B">
              <w:rPr>
                <w:rFonts w:ascii="Times New Roman" w:hAnsi="Times New Roman"/>
                <w:b/>
                <w:bCs/>
                <w:sz w:val="24"/>
                <w:szCs w:val="24"/>
              </w:rPr>
              <w:t>1</w:t>
            </w:r>
          </w:p>
        </w:tc>
        <w:tc>
          <w:tcPr>
            <w:tcW w:w="4078" w:type="pct"/>
          </w:tcPr>
          <w:p w14:paraId="154D4757" w14:textId="77777777" w:rsidR="006E7069" w:rsidRPr="00C50E3B" w:rsidRDefault="006E7069" w:rsidP="0006747E">
            <w:pPr>
              <w:contextualSpacing/>
              <w:jc w:val="center"/>
              <w:rPr>
                <w:rFonts w:ascii="Times New Roman" w:hAnsi="Times New Roman"/>
                <w:b/>
                <w:bCs/>
                <w:i/>
                <w:sz w:val="24"/>
                <w:szCs w:val="24"/>
              </w:rPr>
            </w:pPr>
            <w:r w:rsidRPr="00C50E3B">
              <w:rPr>
                <w:rFonts w:ascii="Times New Roman" w:hAnsi="Times New Roman"/>
                <w:b/>
                <w:bCs/>
                <w:i/>
                <w:sz w:val="24"/>
                <w:szCs w:val="24"/>
              </w:rPr>
              <w:t>2</w:t>
            </w:r>
          </w:p>
        </w:tc>
      </w:tr>
      <w:tr w:rsidR="006E7069" w:rsidRPr="00C50E3B" w14:paraId="131868A0" w14:textId="77777777" w:rsidTr="006E7069">
        <w:trPr>
          <w:trHeight w:val="20"/>
        </w:trPr>
        <w:tc>
          <w:tcPr>
            <w:tcW w:w="5000" w:type="pct"/>
            <w:gridSpan w:val="2"/>
            <w:vAlign w:val="center"/>
          </w:tcPr>
          <w:p w14:paraId="089D3C21" w14:textId="77777777" w:rsidR="006E7069" w:rsidRPr="00C50E3B" w:rsidRDefault="006E7069" w:rsidP="0006747E">
            <w:pPr>
              <w:contextualSpacing/>
              <w:rPr>
                <w:rFonts w:ascii="Times New Roman" w:hAnsi="Times New Roman"/>
                <w:b/>
                <w:bCs/>
                <w:i/>
                <w:sz w:val="24"/>
                <w:szCs w:val="24"/>
              </w:rPr>
            </w:pPr>
            <w:r w:rsidRPr="00C50E3B">
              <w:rPr>
                <w:rFonts w:ascii="Times New Roman" w:hAnsi="Times New Roman"/>
                <w:b/>
                <w:bCs/>
                <w:sz w:val="24"/>
                <w:szCs w:val="24"/>
              </w:rPr>
              <w:t>Раздел 1. Экономика и экономическая наука</w:t>
            </w:r>
          </w:p>
        </w:tc>
      </w:tr>
      <w:tr w:rsidR="006E7069" w:rsidRPr="00C50E3B" w14:paraId="623472FF" w14:textId="77777777" w:rsidTr="006E7069">
        <w:trPr>
          <w:trHeight w:val="357"/>
        </w:trPr>
        <w:tc>
          <w:tcPr>
            <w:tcW w:w="922" w:type="pct"/>
            <w:vMerge w:val="restart"/>
          </w:tcPr>
          <w:p w14:paraId="2A72832A"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bCs/>
                <w:sz w:val="24"/>
                <w:szCs w:val="24"/>
              </w:rPr>
              <w:t>Тема 1.1 Экономика - система общественного воспроизводства</w:t>
            </w:r>
          </w:p>
        </w:tc>
        <w:tc>
          <w:tcPr>
            <w:tcW w:w="4078" w:type="pct"/>
          </w:tcPr>
          <w:p w14:paraId="061EAF37"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Содержание учебного материала</w:t>
            </w:r>
          </w:p>
        </w:tc>
      </w:tr>
      <w:tr w:rsidR="006E7069" w:rsidRPr="00C50E3B" w14:paraId="70A93AA3" w14:textId="77777777" w:rsidTr="006E7069">
        <w:trPr>
          <w:trHeight w:val="720"/>
        </w:trPr>
        <w:tc>
          <w:tcPr>
            <w:tcW w:w="922" w:type="pct"/>
            <w:vMerge/>
          </w:tcPr>
          <w:p w14:paraId="112C8C50" w14:textId="77777777" w:rsidR="006E7069" w:rsidRPr="00C50E3B" w:rsidRDefault="006E7069" w:rsidP="0006747E">
            <w:pPr>
              <w:contextualSpacing/>
              <w:rPr>
                <w:rFonts w:ascii="Times New Roman" w:hAnsi="Times New Roman"/>
                <w:b/>
                <w:bCs/>
                <w:i/>
                <w:sz w:val="24"/>
                <w:szCs w:val="24"/>
              </w:rPr>
            </w:pPr>
          </w:p>
        </w:tc>
        <w:tc>
          <w:tcPr>
            <w:tcW w:w="4078" w:type="pct"/>
          </w:tcPr>
          <w:p w14:paraId="750F8D36" w14:textId="77777777" w:rsidR="006E7069" w:rsidRPr="00C50E3B" w:rsidRDefault="006E7069" w:rsidP="0006747E">
            <w:pPr>
              <w:contextualSpacing/>
              <w:jc w:val="both"/>
              <w:rPr>
                <w:rFonts w:ascii="Times New Roman" w:hAnsi="Times New Roman"/>
                <w:b/>
                <w:bCs/>
                <w:color w:val="FF0000"/>
                <w:sz w:val="24"/>
                <w:szCs w:val="24"/>
              </w:rPr>
            </w:pPr>
            <w:r w:rsidRPr="00C50E3B">
              <w:rPr>
                <w:rFonts w:ascii="Times New Roman" w:hAnsi="Times New Roman"/>
                <w:bCs/>
                <w:sz w:val="24"/>
                <w:szCs w:val="24"/>
              </w:rPr>
              <w:t xml:space="preserve">1. Понятие экономики. Предмет, методы, функции, структура, взаимосвязь с другими науками.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 </w:t>
            </w:r>
          </w:p>
        </w:tc>
      </w:tr>
      <w:tr w:rsidR="006E7069" w:rsidRPr="00C50E3B" w14:paraId="63C26D71" w14:textId="77777777" w:rsidTr="006E7069">
        <w:trPr>
          <w:trHeight w:val="750"/>
        </w:trPr>
        <w:tc>
          <w:tcPr>
            <w:tcW w:w="922" w:type="pct"/>
            <w:vMerge/>
          </w:tcPr>
          <w:p w14:paraId="273B8051" w14:textId="77777777" w:rsidR="006E7069" w:rsidRPr="00C50E3B" w:rsidRDefault="006E7069" w:rsidP="0006747E">
            <w:pPr>
              <w:contextualSpacing/>
              <w:rPr>
                <w:rFonts w:ascii="Times New Roman" w:hAnsi="Times New Roman"/>
                <w:b/>
                <w:bCs/>
                <w:i/>
                <w:sz w:val="24"/>
                <w:szCs w:val="24"/>
              </w:rPr>
            </w:pPr>
          </w:p>
        </w:tc>
        <w:tc>
          <w:tcPr>
            <w:tcW w:w="4078" w:type="pct"/>
          </w:tcPr>
          <w:p w14:paraId="30B67C11" w14:textId="77777777" w:rsidR="006E7069" w:rsidRPr="00C50E3B" w:rsidRDefault="006E7069" w:rsidP="0006747E">
            <w:pPr>
              <w:contextualSpacing/>
              <w:jc w:val="both"/>
              <w:rPr>
                <w:rFonts w:ascii="Times New Roman" w:hAnsi="Times New Roman"/>
                <w:b/>
                <w:bCs/>
                <w:i/>
                <w:sz w:val="24"/>
                <w:szCs w:val="24"/>
              </w:rPr>
            </w:pPr>
            <w:r w:rsidRPr="00C50E3B">
              <w:rPr>
                <w:rFonts w:ascii="Times New Roman" w:hAnsi="Times New Roman"/>
                <w:bCs/>
                <w:sz w:val="24"/>
                <w:szCs w:val="24"/>
              </w:rPr>
              <w:t>2. 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w:t>
            </w:r>
            <w:r w:rsidRPr="00C50E3B">
              <w:rPr>
                <w:rFonts w:ascii="Times New Roman" w:hAnsi="Times New Roman"/>
                <w:sz w:val="24"/>
                <w:szCs w:val="24"/>
              </w:rPr>
              <w:t xml:space="preserve"> Факторы, влияющие на спрос и предложение. Рыночное равновесие. Равновесная рыночная цена.  Эластичность спроса и предложения. </w:t>
            </w:r>
          </w:p>
        </w:tc>
      </w:tr>
      <w:tr w:rsidR="006E7069" w:rsidRPr="00C50E3B" w14:paraId="12297950" w14:textId="77777777" w:rsidTr="006E7069">
        <w:trPr>
          <w:trHeight w:val="20"/>
        </w:trPr>
        <w:tc>
          <w:tcPr>
            <w:tcW w:w="922" w:type="pct"/>
            <w:vMerge/>
          </w:tcPr>
          <w:p w14:paraId="34ED7D04" w14:textId="77777777" w:rsidR="006E7069" w:rsidRPr="00C50E3B" w:rsidRDefault="006E7069" w:rsidP="0006747E">
            <w:pPr>
              <w:contextualSpacing/>
              <w:rPr>
                <w:rFonts w:ascii="Times New Roman" w:hAnsi="Times New Roman"/>
                <w:b/>
                <w:bCs/>
                <w:i/>
                <w:sz w:val="24"/>
                <w:szCs w:val="24"/>
              </w:rPr>
            </w:pPr>
          </w:p>
        </w:tc>
        <w:tc>
          <w:tcPr>
            <w:tcW w:w="4078" w:type="pct"/>
          </w:tcPr>
          <w:p w14:paraId="15E1CAB0" w14:textId="77777777" w:rsidR="006E7069" w:rsidRPr="00C50E3B" w:rsidRDefault="006E7069" w:rsidP="0006747E">
            <w:pPr>
              <w:contextualSpacing/>
              <w:jc w:val="both"/>
              <w:rPr>
                <w:rFonts w:ascii="Times New Roman" w:hAnsi="Times New Roman"/>
                <w:bCs/>
                <w:sz w:val="24"/>
                <w:szCs w:val="24"/>
              </w:rPr>
            </w:pPr>
            <w:r w:rsidRPr="00C50E3B">
              <w:rPr>
                <w:rFonts w:ascii="Times New Roman" w:hAnsi="Times New Roman"/>
                <w:b/>
                <w:bCs/>
                <w:sz w:val="24"/>
                <w:szCs w:val="24"/>
              </w:rPr>
              <w:t>Самостоятельная работа обучающихся</w:t>
            </w:r>
          </w:p>
        </w:tc>
      </w:tr>
      <w:tr w:rsidR="006E7069" w:rsidRPr="00C50E3B" w14:paraId="7E95A136" w14:textId="77777777" w:rsidTr="006E7069">
        <w:trPr>
          <w:trHeight w:val="291"/>
        </w:trPr>
        <w:tc>
          <w:tcPr>
            <w:tcW w:w="922" w:type="pct"/>
            <w:vMerge w:val="restart"/>
          </w:tcPr>
          <w:p w14:paraId="5C1FAE74"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bCs/>
                <w:sz w:val="24"/>
                <w:szCs w:val="24"/>
              </w:rPr>
              <w:t>Тема 1.2. Предприятие (организация) как субъект хозяйствования</w:t>
            </w:r>
          </w:p>
        </w:tc>
        <w:tc>
          <w:tcPr>
            <w:tcW w:w="4078" w:type="pct"/>
          </w:tcPr>
          <w:p w14:paraId="4674816A"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19918781" w14:textId="77777777" w:rsidTr="006E7069">
        <w:trPr>
          <w:trHeight w:val="73"/>
        </w:trPr>
        <w:tc>
          <w:tcPr>
            <w:tcW w:w="922" w:type="pct"/>
            <w:vMerge/>
          </w:tcPr>
          <w:p w14:paraId="4D568F6D" w14:textId="77777777" w:rsidR="006E7069" w:rsidRPr="00C50E3B" w:rsidRDefault="006E7069" w:rsidP="0006747E">
            <w:pPr>
              <w:contextualSpacing/>
              <w:rPr>
                <w:rFonts w:ascii="Times New Roman" w:hAnsi="Times New Roman"/>
                <w:b/>
                <w:bCs/>
                <w:sz w:val="24"/>
                <w:szCs w:val="24"/>
              </w:rPr>
            </w:pPr>
          </w:p>
        </w:tc>
        <w:tc>
          <w:tcPr>
            <w:tcW w:w="4078" w:type="pct"/>
          </w:tcPr>
          <w:p w14:paraId="0CC9175A"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 xml:space="preserve">1. Виды экономической деятельности (отрасли народного хозяйства).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Организационно-правовые формы предприятий, установленные ГК РФ, виды и особенности, достоинства и недостатки. </w:t>
            </w:r>
          </w:p>
        </w:tc>
      </w:tr>
      <w:tr w:rsidR="006E7069" w:rsidRPr="00C50E3B" w14:paraId="2E67F986" w14:textId="77777777" w:rsidTr="006E7069">
        <w:trPr>
          <w:trHeight w:val="20"/>
        </w:trPr>
        <w:tc>
          <w:tcPr>
            <w:tcW w:w="922" w:type="pct"/>
            <w:vMerge/>
          </w:tcPr>
          <w:p w14:paraId="7F080EFD" w14:textId="77777777" w:rsidR="006E7069" w:rsidRPr="00C50E3B" w:rsidRDefault="006E7069" w:rsidP="0006747E">
            <w:pPr>
              <w:contextualSpacing/>
              <w:rPr>
                <w:rFonts w:ascii="Times New Roman" w:hAnsi="Times New Roman"/>
                <w:b/>
                <w:bCs/>
                <w:sz w:val="24"/>
                <w:szCs w:val="24"/>
              </w:rPr>
            </w:pPr>
          </w:p>
        </w:tc>
        <w:tc>
          <w:tcPr>
            <w:tcW w:w="4078" w:type="pct"/>
          </w:tcPr>
          <w:p w14:paraId="733409C7"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2. Функции и задачи бухгалтерии как структурного подразделения предприятия. Организация учета на предприятии питания: объекты учета, основные принципы, формы ведения бухгалтерского учета, реквизиты первичных документов, их классификация, требования к оформлению документов, понятие инвентаризации и правила проведения. Права и обязанности главного бухгалтера предприятия общественного питания</w:t>
            </w:r>
          </w:p>
        </w:tc>
      </w:tr>
      <w:tr w:rsidR="006E7069" w:rsidRPr="00C50E3B" w14:paraId="294701DE" w14:textId="77777777" w:rsidTr="006E7069">
        <w:trPr>
          <w:trHeight w:val="20"/>
        </w:trPr>
        <w:tc>
          <w:tcPr>
            <w:tcW w:w="922" w:type="pct"/>
            <w:vMerge/>
          </w:tcPr>
          <w:p w14:paraId="65DC689D" w14:textId="77777777" w:rsidR="006E7069" w:rsidRPr="00C50E3B" w:rsidRDefault="006E7069" w:rsidP="0006747E">
            <w:pPr>
              <w:contextualSpacing/>
              <w:rPr>
                <w:rFonts w:ascii="Times New Roman" w:hAnsi="Times New Roman"/>
                <w:b/>
                <w:bCs/>
                <w:sz w:val="24"/>
                <w:szCs w:val="24"/>
              </w:rPr>
            </w:pPr>
          </w:p>
        </w:tc>
        <w:tc>
          <w:tcPr>
            <w:tcW w:w="4078" w:type="pct"/>
          </w:tcPr>
          <w:p w14:paraId="53A62E31" w14:textId="77777777" w:rsidR="006E7069" w:rsidRPr="00C50E3B" w:rsidRDefault="006E7069" w:rsidP="0006747E">
            <w:pPr>
              <w:contextualSpacing/>
              <w:rPr>
                <w:rFonts w:ascii="Times New Roman" w:hAnsi="Times New Roman"/>
                <w:b/>
                <w:sz w:val="24"/>
                <w:szCs w:val="24"/>
              </w:rPr>
            </w:pPr>
            <w:r w:rsidRPr="00C50E3B">
              <w:rPr>
                <w:rFonts w:ascii="Times New Roman" w:hAnsi="Times New Roman"/>
                <w:b/>
                <w:bCs/>
                <w:sz w:val="24"/>
                <w:szCs w:val="24"/>
              </w:rPr>
              <w:t>В том числе, практических занятий</w:t>
            </w:r>
          </w:p>
        </w:tc>
      </w:tr>
      <w:tr w:rsidR="006E7069" w:rsidRPr="00C50E3B" w14:paraId="280988C6" w14:textId="77777777" w:rsidTr="006E7069">
        <w:trPr>
          <w:trHeight w:val="20"/>
        </w:trPr>
        <w:tc>
          <w:tcPr>
            <w:tcW w:w="922" w:type="pct"/>
            <w:vMerge/>
          </w:tcPr>
          <w:p w14:paraId="241F62FD" w14:textId="77777777" w:rsidR="006E7069" w:rsidRPr="00C50E3B" w:rsidRDefault="006E7069" w:rsidP="0006747E">
            <w:pPr>
              <w:contextualSpacing/>
              <w:rPr>
                <w:rFonts w:ascii="Times New Roman" w:hAnsi="Times New Roman"/>
                <w:b/>
                <w:bCs/>
                <w:sz w:val="24"/>
                <w:szCs w:val="24"/>
              </w:rPr>
            </w:pPr>
          </w:p>
        </w:tc>
        <w:tc>
          <w:tcPr>
            <w:tcW w:w="4078" w:type="pct"/>
          </w:tcPr>
          <w:p w14:paraId="6325465F" w14:textId="77777777" w:rsidR="006E7069" w:rsidRPr="00C50E3B" w:rsidRDefault="006E7069" w:rsidP="0006747E">
            <w:pPr>
              <w:contextualSpacing/>
              <w:jc w:val="both"/>
              <w:rPr>
                <w:rFonts w:ascii="Times New Roman" w:hAnsi="Times New Roman"/>
                <w:b/>
                <w:sz w:val="24"/>
                <w:szCs w:val="24"/>
              </w:rPr>
            </w:pPr>
            <w:r w:rsidRPr="00C50E3B">
              <w:rPr>
                <w:rFonts w:ascii="Times New Roman" w:hAnsi="Times New Roman"/>
                <w:sz w:val="24"/>
                <w:szCs w:val="24"/>
              </w:rPr>
              <w:t>Практическая работа №1. Изучение факторов внешней среды предприятия, элементов внутренней среды предприятия, методики оценки влияния факторов внешней среды на деятельность предприятия с помощью SWOT- анализа.</w:t>
            </w:r>
          </w:p>
        </w:tc>
      </w:tr>
      <w:tr w:rsidR="006E7069" w:rsidRPr="00C50E3B" w14:paraId="1E879D53" w14:textId="77777777" w:rsidTr="006E7069">
        <w:trPr>
          <w:trHeight w:val="20"/>
        </w:trPr>
        <w:tc>
          <w:tcPr>
            <w:tcW w:w="922" w:type="pct"/>
            <w:vMerge/>
          </w:tcPr>
          <w:p w14:paraId="10D0DABD" w14:textId="77777777" w:rsidR="006E7069" w:rsidRPr="00C50E3B" w:rsidRDefault="006E7069" w:rsidP="0006747E">
            <w:pPr>
              <w:contextualSpacing/>
              <w:rPr>
                <w:rFonts w:ascii="Times New Roman" w:hAnsi="Times New Roman"/>
                <w:b/>
                <w:bCs/>
                <w:sz w:val="24"/>
                <w:szCs w:val="24"/>
              </w:rPr>
            </w:pPr>
          </w:p>
        </w:tc>
        <w:tc>
          <w:tcPr>
            <w:tcW w:w="4078" w:type="pct"/>
          </w:tcPr>
          <w:p w14:paraId="37645116" w14:textId="77777777" w:rsidR="006E7069" w:rsidRPr="00C50E3B" w:rsidRDefault="006E7069" w:rsidP="0006747E">
            <w:pPr>
              <w:contextualSpacing/>
              <w:jc w:val="both"/>
              <w:rPr>
                <w:rFonts w:ascii="Times New Roman" w:hAnsi="Times New Roman"/>
                <w:sz w:val="24"/>
                <w:szCs w:val="24"/>
              </w:rPr>
            </w:pPr>
            <w:r w:rsidRPr="00C50E3B">
              <w:rPr>
                <w:rFonts w:ascii="Times New Roman" w:hAnsi="Times New Roman"/>
                <w:b/>
                <w:bCs/>
                <w:sz w:val="24"/>
                <w:szCs w:val="24"/>
              </w:rPr>
              <w:t>Самостоятельная работа обучающихся</w:t>
            </w:r>
          </w:p>
        </w:tc>
      </w:tr>
      <w:tr w:rsidR="006E7069" w:rsidRPr="00C50E3B" w14:paraId="28D45E26" w14:textId="77777777" w:rsidTr="006E7069">
        <w:trPr>
          <w:trHeight w:val="20"/>
        </w:trPr>
        <w:tc>
          <w:tcPr>
            <w:tcW w:w="922" w:type="pct"/>
            <w:vMerge w:val="restart"/>
          </w:tcPr>
          <w:p w14:paraId="53AB34F2"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Тема 1.3. Производственные фонды и ресурсы. Издержки производства и обращения в общественном</w:t>
            </w:r>
            <w:r w:rsidRPr="00C50E3B">
              <w:rPr>
                <w:rFonts w:ascii="Times New Roman" w:hAnsi="Times New Roman"/>
                <w:bCs/>
                <w:sz w:val="24"/>
                <w:szCs w:val="24"/>
              </w:rPr>
              <w:t xml:space="preserve"> </w:t>
            </w:r>
            <w:r w:rsidRPr="00C50E3B">
              <w:rPr>
                <w:rFonts w:ascii="Times New Roman" w:hAnsi="Times New Roman"/>
                <w:b/>
                <w:bCs/>
                <w:sz w:val="24"/>
                <w:szCs w:val="24"/>
              </w:rPr>
              <w:t>питании</w:t>
            </w:r>
            <w:r>
              <w:rPr>
                <w:rFonts w:ascii="Times New Roman" w:hAnsi="Times New Roman"/>
                <w:b/>
                <w:bCs/>
                <w:sz w:val="24"/>
                <w:szCs w:val="24"/>
              </w:rPr>
              <w:t xml:space="preserve"> </w:t>
            </w:r>
            <w:r w:rsidRPr="0032170F">
              <w:rPr>
                <w:rFonts w:ascii="Times New Roman" w:hAnsi="Times New Roman"/>
                <w:b/>
                <w:bCs/>
                <w:sz w:val="24"/>
                <w:szCs w:val="24"/>
              </w:rPr>
              <w:t>массового изготовления</w:t>
            </w:r>
          </w:p>
        </w:tc>
        <w:tc>
          <w:tcPr>
            <w:tcW w:w="4078" w:type="pct"/>
          </w:tcPr>
          <w:p w14:paraId="6A1AFFCD"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Содержание учебного материала</w:t>
            </w:r>
          </w:p>
        </w:tc>
      </w:tr>
      <w:tr w:rsidR="006E7069" w:rsidRPr="00C50E3B" w14:paraId="225F84D3" w14:textId="77777777" w:rsidTr="006E7069">
        <w:trPr>
          <w:trHeight w:val="20"/>
        </w:trPr>
        <w:tc>
          <w:tcPr>
            <w:tcW w:w="922" w:type="pct"/>
            <w:vMerge/>
          </w:tcPr>
          <w:p w14:paraId="762CA940" w14:textId="77777777" w:rsidR="006E7069" w:rsidRPr="00C50E3B" w:rsidRDefault="006E7069" w:rsidP="0006747E">
            <w:pPr>
              <w:contextualSpacing/>
              <w:rPr>
                <w:rFonts w:ascii="Times New Roman" w:hAnsi="Times New Roman"/>
                <w:b/>
                <w:bCs/>
                <w:sz w:val="24"/>
                <w:szCs w:val="24"/>
              </w:rPr>
            </w:pPr>
          </w:p>
        </w:tc>
        <w:tc>
          <w:tcPr>
            <w:tcW w:w="4078" w:type="pct"/>
          </w:tcPr>
          <w:p w14:paraId="2A65E719"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Cs/>
                <w:sz w:val="24"/>
                <w:szCs w:val="24"/>
              </w:rPr>
              <w:t>1. Ресурсы организации.</w:t>
            </w:r>
            <w:r w:rsidRPr="00C50E3B">
              <w:rPr>
                <w:rFonts w:ascii="Times New Roman" w:hAnsi="Times New Roman"/>
                <w:b/>
                <w:bCs/>
                <w:sz w:val="24"/>
                <w:szCs w:val="24"/>
              </w:rPr>
              <w:t xml:space="preserve"> </w:t>
            </w:r>
            <w:r w:rsidRPr="00C50E3B">
              <w:rPr>
                <w:rFonts w:ascii="Times New Roman" w:hAnsi="Times New Roman"/>
                <w:sz w:val="24"/>
                <w:szCs w:val="24"/>
              </w:rPr>
              <w:t xml:space="preserve">Понятие основных фондов, их роль в процессе производства, основы классификации, понятие износа, виды оценки, понятие амортизации основных и методика ее расчета. НМА. Понятие оборотных средств, их роль в процессе производства, принципы классификации. Показатели эффективности использования ресурсов. </w:t>
            </w:r>
          </w:p>
        </w:tc>
      </w:tr>
      <w:tr w:rsidR="006E7069" w:rsidRPr="00C50E3B" w14:paraId="1432F1A5" w14:textId="77777777" w:rsidTr="006E7069">
        <w:trPr>
          <w:trHeight w:val="20"/>
        </w:trPr>
        <w:tc>
          <w:tcPr>
            <w:tcW w:w="922" w:type="pct"/>
            <w:vMerge/>
          </w:tcPr>
          <w:p w14:paraId="457744DB" w14:textId="77777777" w:rsidR="006E7069" w:rsidRPr="00C50E3B" w:rsidRDefault="006E7069" w:rsidP="0006747E">
            <w:pPr>
              <w:contextualSpacing/>
              <w:rPr>
                <w:rFonts w:ascii="Times New Roman" w:hAnsi="Times New Roman"/>
                <w:b/>
                <w:bCs/>
                <w:sz w:val="24"/>
                <w:szCs w:val="24"/>
              </w:rPr>
            </w:pPr>
          </w:p>
        </w:tc>
        <w:tc>
          <w:tcPr>
            <w:tcW w:w="4078" w:type="pct"/>
          </w:tcPr>
          <w:p w14:paraId="0B9953DD"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2. Товарные запасы, их виды и роль в общественном питании. Источники снабжения сырьём, продуктами и тарой.</w:t>
            </w:r>
            <w:r w:rsidRPr="00C50E3B">
              <w:rPr>
                <w:rFonts w:ascii="Times New Roman" w:hAnsi="Times New Roman"/>
                <w:b/>
                <w:bCs/>
                <w:sz w:val="24"/>
                <w:szCs w:val="24"/>
              </w:rPr>
              <w:t xml:space="preserve"> </w:t>
            </w:r>
            <w:r w:rsidRPr="00C50E3B">
              <w:rPr>
                <w:rFonts w:ascii="Times New Roman" w:hAnsi="Times New Roman"/>
                <w:sz w:val="24"/>
                <w:szCs w:val="24"/>
              </w:rPr>
              <w:t>Понятие товарооборачиваемости. Продуктовый баланс ПОП</w:t>
            </w:r>
            <w:r>
              <w:rPr>
                <w:rFonts w:ascii="Times New Roman" w:hAnsi="Times New Roman"/>
                <w:sz w:val="24"/>
                <w:szCs w:val="24"/>
              </w:rPr>
              <w:t xml:space="preserve"> </w:t>
            </w:r>
            <w:r w:rsidRPr="0032170F">
              <w:rPr>
                <w:rFonts w:ascii="Times New Roman" w:hAnsi="Times New Roman"/>
                <w:sz w:val="24"/>
                <w:szCs w:val="24"/>
              </w:rPr>
              <w:t>массового изготовления</w:t>
            </w:r>
          </w:p>
        </w:tc>
      </w:tr>
      <w:tr w:rsidR="006E7069" w:rsidRPr="00C50E3B" w14:paraId="00EBAC27" w14:textId="77777777" w:rsidTr="006E7069">
        <w:trPr>
          <w:trHeight w:val="20"/>
        </w:trPr>
        <w:tc>
          <w:tcPr>
            <w:tcW w:w="922" w:type="pct"/>
            <w:vMerge/>
          </w:tcPr>
          <w:p w14:paraId="016D0ECD" w14:textId="77777777" w:rsidR="006E7069" w:rsidRPr="00C50E3B" w:rsidRDefault="006E7069" w:rsidP="0006747E">
            <w:pPr>
              <w:contextualSpacing/>
              <w:rPr>
                <w:rFonts w:ascii="Times New Roman" w:hAnsi="Times New Roman"/>
                <w:b/>
                <w:bCs/>
                <w:sz w:val="24"/>
                <w:szCs w:val="24"/>
              </w:rPr>
            </w:pPr>
          </w:p>
        </w:tc>
        <w:tc>
          <w:tcPr>
            <w:tcW w:w="4078" w:type="pct"/>
          </w:tcPr>
          <w:p w14:paraId="4FDD895E"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 xml:space="preserve">3. Понятие и классификация издержек производства и реализации в организациях питания. Факторы, влияющие на уровень издержек в общественном питании. Выявление резервов снижения затрат на производство и обращение, политика предприятия по снижению издержек. Учет затрат по экономическим элементам в системе управленческого учета Понятие себестоимости продукции в общественном питании. Расходы предприятий, не включаемые в издержки производства и обращения. </w:t>
            </w:r>
            <w:r w:rsidRPr="00C50E3B">
              <w:rPr>
                <w:rFonts w:ascii="Times New Roman" w:hAnsi="Times New Roman"/>
                <w:b/>
                <w:bCs/>
                <w:sz w:val="24"/>
                <w:szCs w:val="24"/>
              </w:rPr>
              <w:t xml:space="preserve"> </w:t>
            </w:r>
          </w:p>
        </w:tc>
      </w:tr>
      <w:tr w:rsidR="006E7069" w:rsidRPr="00C50E3B" w14:paraId="6B9CC96C" w14:textId="77777777" w:rsidTr="006E7069">
        <w:trPr>
          <w:trHeight w:val="20"/>
        </w:trPr>
        <w:tc>
          <w:tcPr>
            <w:tcW w:w="922" w:type="pct"/>
            <w:vMerge/>
          </w:tcPr>
          <w:p w14:paraId="6C37FA4E" w14:textId="77777777" w:rsidR="006E7069" w:rsidRPr="00C50E3B" w:rsidRDefault="006E7069" w:rsidP="0006747E">
            <w:pPr>
              <w:contextualSpacing/>
              <w:rPr>
                <w:rFonts w:ascii="Times New Roman" w:hAnsi="Times New Roman"/>
                <w:b/>
                <w:bCs/>
                <w:sz w:val="24"/>
                <w:szCs w:val="24"/>
              </w:rPr>
            </w:pPr>
          </w:p>
        </w:tc>
        <w:tc>
          <w:tcPr>
            <w:tcW w:w="4078" w:type="pct"/>
          </w:tcPr>
          <w:p w14:paraId="3A8A6DA3"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Cs/>
                <w:sz w:val="24"/>
                <w:szCs w:val="24"/>
              </w:rPr>
              <w:t xml:space="preserve">4. Политика государства в области оплаты труда. </w:t>
            </w:r>
            <w:r w:rsidRPr="00C50E3B">
              <w:rPr>
                <w:rFonts w:ascii="Times New Roman" w:hAnsi="Times New Roman"/>
                <w:sz w:val="24"/>
                <w:szCs w:val="24"/>
              </w:rPr>
              <w:t>Затраты на оплату труда, формирование фонда оплаты труда, определение средней заработной платы.</w:t>
            </w:r>
            <w:r w:rsidRPr="00C50E3B">
              <w:rPr>
                <w:rFonts w:ascii="Times New Roman" w:hAnsi="Times New Roman"/>
                <w:b/>
                <w:bCs/>
                <w:sz w:val="24"/>
                <w:szCs w:val="24"/>
              </w:rPr>
              <w:t xml:space="preserve"> </w:t>
            </w:r>
          </w:p>
        </w:tc>
      </w:tr>
      <w:tr w:rsidR="006E7069" w:rsidRPr="00C50E3B" w14:paraId="6ECBEEB6" w14:textId="77777777" w:rsidTr="006E7069">
        <w:trPr>
          <w:trHeight w:val="20"/>
        </w:trPr>
        <w:tc>
          <w:tcPr>
            <w:tcW w:w="922" w:type="pct"/>
            <w:vMerge/>
          </w:tcPr>
          <w:p w14:paraId="78E831D0" w14:textId="77777777" w:rsidR="006E7069" w:rsidRPr="00C50E3B" w:rsidRDefault="006E7069" w:rsidP="0006747E">
            <w:pPr>
              <w:contextualSpacing/>
              <w:rPr>
                <w:rFonts w:ascii="Times New Roman" w:hAnsi="Times New Roman"/>
                <w:b/>
                <w:bCs/>
                <w:sz w:val="24"/>
                <w:szCs w:val="24"/>
              </w:rPr>
            </w:pPr>
          </w:p>
        </w:tc>
        <w:tc>
          <w:tcPr>
            <w:tcW w:w="4078" w:type="pct"/>
          </w:tcPr>
          <w:p w14:paraId="7ECBE2E2"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В том числе, практических занятий</w:t>
            </w:r>
          </w:p>
        </w:tc>
      </w:tr>
      <w:tr w:rsidR="006E7069" w:rsidRPr="00C50E3B" w14:paraId="729134EE" w14:textId="77777777" w:rsidTr="006E7069">
        <w:trPr>
          <w:trHeight w:val="20"/>
        </w:trPr>
        <w:tc>
          <w:tcPr>
            <w:tcW w:w="922" w:type="pct"/>
            <w:vMerge/>
          </w:tcPr>
          <w:p w14:paraId="2091AAA3" w14:textId="77777777" w:rsidR="006E7069" w:rsidRPr="00C50E3B" w:rsidRDefault="006E7069" w:rsidP="0006747E">
            <w:pPr>
              <w:contextualSpacing/>
              <w:rPr>
                <w:rFonts w:ascii="Times New Roman" w:hAnsi="Times New Roman"/>
                <w:b/>
                <w:bCs/>
                <w:sz w:val="24"/>
                <w:szCs w:val="24"/>
              </w:rPr>
            </w:pPr>
          </w:p>
        </w:tc>
        <w:tc>
          <w:tcPr>
            <w:tcW w:w="4078" w:type="pct"/>
          </w:tcPr>
          <w:p w14:paraId="0F4C060F"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№2. Расчет показателей эффективности использования основных фондов и оборотных средств.</w:t>
            </w:r>
          </w:p>
        </w:tc>
      </w:tr>
      <w:tr w:rsidR="006E7069" w:rsidRPr="00C50E3B" w14:paraId="24AD8E3E" w14:textId="77777777" w:rsidTr="006E7069">
        <w:trPr>
          <w:trHeight w:val="20"/>
        </w:trPr>
        <w:tc>
          <w:tcPr>
            <w:tcW w:w="922" w:type="pct"/>
            <w:vMerge/>
          </w:tcPr>
          <w:p w14:paraId="47A8733D" w14:textId="77777777" w:rsidR="006E7069" w:rsidRPr="00C50E3B" w:rsidRDefault="006E7069" w:rsidP="0006747E">
            <w:pPr>
              <w:contextualSpacing/>
              <w:rPr>
                <w:rFonts w:ascii="Times New Roman" w:hAnsi="Times New Roman"/>
                <w:b/>
                <w:bCs/>
                <w:sz w:val="24"/>
                <w:szCs w:val="24"/>
              </w:rPr>
            </w:pPr>
          </w:p>
        </w:tc>
        <w:tc>
          <w:tcPr>
            <w:tcW w:w="4078" w:type="pct"/>
          </w:tcPr>
          <w:p w14:paraId="2459D0D7"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 xml:space="preserve">Практическая работа №3. Изучение методики учета сырья, продуктов и тары в кладовых предприятий общественного питания, документов, используемых в кладовых и на производстве для учета товарно-материальных ценностей и их движения, правил их заполнения. </w:t>
            </w:r>
          </w:p>
        </w:tc>
      </w:tr>
      <w:tr w:rsidR="006E7069" w:rsidRPr="00C50E3B" w14:paraId="23261000" w14:textId="77777777" w:rsidTr="006E7069">
        <w:trPr>
          <w:trHeight w:val="20"/>
        </w:trPr>
        <w:tc>
          <w:tcPr>
            <w:tcW w:w="922" w:type="pct"/>
            <w:vMerge/>
          </w:tcPr>
          <w:p w14:paraId="3136949A" w14:textId="77777777" w:rsidR="006E7069" w:rsidRPr="00C50E3B" w:rsidRDefault="006E7069" w:rsidP="0006747E">
            <w:pPr>
              <w:contextualSpacing/>
              <w:rPr>
                <w:rFonts w:ascii="Times New Roman" w:hAnsi="Times New Roman"/>
                <w:b/>
                <w:bCs/>
                <w:sz w:val="24"/>
                <w:szCs w:val="24"/>
              </w:rPr>
            </w:pPr>
          </w:p>
        </w:tc>
        <w:tc>
          <w:tcPr>
            <w:tcW w:w="4078" w:type="pct"/>
          </w:tcPr>
          <w:p w14:paraId="15EF94A4"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№4.</w:t>
            </w:r>
            <w:r w:rsidRPr="00C50E3B">
              <w:rPr>
                <w:rFonts w:ascii="Times New Roman" w:hAnsi="Times New Roman"/>
                <w:b/>
                <w:sz w:val="24"/>
                <w:szCs w:val="24"/>
              </w:rPr>
              <w:t xml:space="preserve"> </w:t>
            </w:r>
            <w:r w:rsidRPr="00C50E3B">
              <w:rPr>
                <w:rFonts w:ascii="Times New Roman" w:hAnsi="Times New Roman"/>
                <w:sz w:val="24"/>
                <w:szCs w:val="24"/>
              </w:rPr>
              <w:t xml:space="preserve">Изучение методики планирования поступления товарных запасов с помощью показателей продуктового баланса и методов анализа товарных запасов предприятий питания. Расчет абсолютных и относительных показателей измерения товарных запасов (товарооборачиваемости). </w:t>
            </w:r>
          </w:p>
        </w:tc>
      </w:tr>
      <w:tr w:rsidR="006E7069" w:rsidRPr="00C50E3B" w14:paraId="5CC51041" w14:textId="77777777" w:rsidTr="006E7069">
        <w:trPr>
          <w:trHeight w:val="958"/>
        </w:trPr>
        <w:tc>
          <w:tcPr>
            <w:tcW w:w="922" w:type="pct"/>
            <w:vMerge/>
          </w:tcPr>
          <w:p w14:paraId="0640A13A" w14:textId="77777777" w:rsidR="006E7069" w:rsidRPr="00C50E3B" w:rsidRDefault="006E7069" w:rsidP="0006747E">
            <w:pPr>
              <w:contextualSpacing/>
              <w:rPr>
                <w:rFonts w:ascii="Times New Roman" w:hAnsi="Times New Roman"/>
                <w:b/>
                <w:bCs/>
                <w:sz w:val="24"/>
                <w:szCs w:val="24"/>
              </w:rPr>
            </w:pPr>
          </w:p>
        </w:tc>
        <w:tc>
          <w:tcPr>
            <w:tcW w:w="4078" w:type="pct"/>
          </w:tcPr>
          <w:p w14:paraId="7875DDA6"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№5.</w:t>
            </w:r>
            <w:r w:rsidRPr="00C50E3B">
              <w:rPr>
                <w:rFonts w:ascii="Times New Roman" w:hAnsi="Times New Roman"/>
                <w:b/>
                <w:bCs/>
                <w:sz w:val="24"/>
                <w:szCs w:val="24"/>
              </w:rPr>
              <w:t xml:space="preserve"> </w:t>
            </w:r>
            <w:r w:rsidRPr="00C50E3B">
              <w:rPr>
                <w:rFonts w:ascii="Times New Roman" w:hAnsi="Times New Roman"/>
                <w:bCs/>
                <w:sz w:val="24"/>
                <w:szCs w:val="24"/>
              </w:rPr>
              <w:t>Расчет</w:t>
            </w:r>
            <w:r w:rsidRPr="00C50E3B">
              <w:rPr>
                <w:rFonts w:ascii="Times New Roman" w:hAnsi="Times New Roman"/>
                <w:b/>
                <w:bCs/>
                <w:sz w:val="24"/>
                <w:szCs w:val="24"/>
              </w:rPr>
              <w:t xml:space="preserve"> </w:t>
            </w:r>
            <w:r w:rsidRPr="00C50E3B">
              <w:rPr>
                <w:rFonts w:ascii="Times New Roman" w:hAnsi="Times New Roman"/>
                <w:sz w:val="24"/>
                <w:szCs w:val="24"/>
              </w:rPr>
              <w:t>абсолютных и относительных показателей издержек производства и обращения. Изучение особенностей анализа и планирования издержек по общему уровню и отдельным статьям на предприятиях общественного питания.</w:t>
            </w:r>
          </w:p>
        </w:tc>
      </w:tr>
      <w:tr w:rsidR="006E7069" w:rsidRPr="00C50E3B" w14:paraId="01B1DA98" w14:textId="77777777" w:rsidTr="006E7069">
        <w:trPr>
          <w:trHeight w:val="1005"/>
        </w:trPr>
        <w:tc>
          <w:tcPr>
            <w:tcW w:w="922" w:type="pct"/>
            <w:vMerge/>
          </w:tcPr>
          <w:p w14:paraId="0F0D7DA2" w14:textId="77777777" w:rsidR="006E7069" w:rsidRPr="00C50E3B" w:rsidRDefault="006E7069" w:rsidP="0006747E">
            <w:pPr>
              <w:contextualSpacing/>
              <w:rPr>
                <w:rFonts w:ascii="Times New Roman" w:hAnsi="Times New Roman"/>
                <w:b/>
                <w:bCs/>
                <w:sz w:val="24"/>
                <w:szCs w:val="24"/>
              </w:rPr>
            </w:pPr>
          </w:p>
        </w:tc>
        <w:tc>
          <w:tcPr>
            <w:tcW w:w="4078" w:type="pct"/>
          </w:tcPr>
          <w:p w14:paraId="13997889"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№6. Изучение форм и систем оплаты труда, гарантий и компенсаций, удержаний из заработной платы. Расчет, анализ и планирование показателей по труду и заработной плате на предприятиях общественного питания.</w:t>
            </w:r>
          </w:p>
        </w:tc>
      </w:tr>
      <w:tr w:rsidR="006E7069" w:rsidRPr="00C50E3B" w14:paraId="1FD35EB5" w14:textId="77777777" w:rsidTr="006E7069">
        <w:trPr>
          <w:trHeight w:val="20"/>
        </w:trPr>
        <w:tc>
          <w:tcPr>
            <w:tcW w:w="922" w:type="pct"/>
            <w:vMerge/>
          </w:tcPr>
          <w:p w14:paraId="1F1B9CE3" w14:textId="77777777" w:rsidR="006E7069" w:rsidRPr="00C50E3B" w:rsidRDefault="006E7069" w:rsidP="0006747E">
            <w:pPr>
              <w:contextualSpacing/>
              <w:rPr>
                <w:rFonts w:ascii="Times New Roman" w:hAnsi="Times New Roman"/>
                <w:b/>
                <w:bCs/>
                <w:sz w:val="24"/>
                <w:szCs w:val="24"/>
              </w:rPr>
            </w:pPr>
          </w:p>
        </w:tc>
        <w:tc>
          <w:tcPr>
            <w:tcW w:w="4078" w:type="pct"/>
          </w:tcPr>
          <w:p w14:paraId="015E75A1"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Самостоятельная работа обучающихся </w:t>
            </w:r>
          </w:p>
        </w:tc>
      </w:tr>
      <w:tr w:rsidR="006E7069" w:rsidRPr="00C50E3B" w14:paraId="59BDD2EE" w14:textId="77777777" w:rsidTr="006E7069">
        <w:trPr>
          <w:trHeight w:val="20"/>
        </w:trPr>
        <w:tc>
          <w:tcPr>
            <w:tcW w:w="922" w:type="pct"/>
            <w:vMerge w:val="restart"/>
          </w:tcPr>
          <w:p w14:paraId="0AE50898" w14:textId="77777777" w:rsidR="006E7069" w:rsidRPr="0068595D"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Тема 1.4. Ценообразование в организациях </w:t>
            </w:r>
            <w:r>
              <w:rPr>
                <w:rFonts w:ascii="Times New Roman" w:hAnsi="Times New Roman"/>
                <w:b/>
                <w:bCs/>
                <w:sz w:val="24"/>
                <w:szCs w:val="24"/>
              </w:rPr>
              <w:t>предприятий общественного питания массового изготовления</w:t>
            </w:r>
          </w:p>
        </w:tc>
        <w:tc>
          <w:tcPr>
            <w:tcW w:w="4078" w:type="pct"/>
          </w:tcPr>
          <w:p w14:paraId="0F876F19"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6ECE2B85" w14:textId="77777777" w:rsidTr="006E7069">
        <w:trPr>
          <w:trHeight w:val="20"/>
        </w:trPr>
        <w:tc>
          <w:tcPr>
            <w:tcW w:w="922" w:type="pct"/>
            <w:vMerge/>
          </w:tcPr>
          <w:p w14:paraId="6251E989"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7B7912AB"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Cs/>
                <w:sz w:val="24"/>
                <w:szCs w:val="24"/>
              </w:rPr>
              <w:t>1. Понятие цены, ее элементы</w:t>
            </w:r>
            <w:r w:rsidRPr="00C50E3B">
              <w:rPr>
                <w:rFonts w:ascii="Times New Roman" w:hAnsi="Times New Roman"/>
                <w:sz w:val="24"/>
                <w:szCs w:val="24"/>
              </w:rPr>
              <w:t>. Классификация цен и система цен. Методы ценообразования. Ценообразование на предприятиях общественного питания. Виды цен и порядок их утверждения.  Понятие калькуляции на предприятиях общественного питания</w:t>
            </w:r>
          </w:p>
        </w:tc>
      </w:tr>
      <w:tr w:rsidR="006E7069" w:rsidRPr="00C50E3B" w14:paraId="7ABC344C" w14:textId="77777777" w:rsidTr="006E7069">
        <w:trPr>
          <w:trHeight w:val="20"/>
        </w:trPr>
        <w:tc>
          <w:tcPr>
            <w:tcW w:w="922" w:type="pct"/>
            <w:vMerge/>
          </w:tcPr>
          <w:p w14:paraId="766881D4"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22498D3D"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В том числе, практических занятий</w:t>
            </w:r>
          </w:p>
        </w:tc>
      </w:tr>
      <w:tr w:rsidR="006E7069" w:rsidRPr="00C50E3B" w14:paraId="251CC70B" w14:textId="77777777" w:rsidTr="006E7069">
        <w:trPr>
          <w:trHeight w:val="20"/>
        </w:trPr>
        <w:tc>
          <w:tcPr>
            <w:tcW w:w="922" w:type="pct"/>
            <w:vMerge/>
          </w:tcPr>
          <w:p w14:paraId="212F5154"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2F4FD7F6"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№7. Изучение методики калькулирования цен на продукцию общественного питания. Расчет цен на продукцию и заполнение калькуляционных карточек</w:t>
            </w:r>
          </w:p>
        </w:tc>
      </w:tr>
      <w:tr w:rsidR="006E7069" w:rsidRPr="00C50E3B" w14:paraId="663B106C" w14:textId="77777777" w:rsidTr="006E7069">
        <w:trPr>
          <w:trHeight w:val="20"/>
        </w:trPr>
        <w:tc>
          <w:tcPr>
            <w:tcW w:w="922" w:type="pct"/>
            <w:vMerge/>
          </w:tcPr>
          <w:p w14:paraId="5C0CC032"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703617C7"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Самостоятельная работа обучающихся</w:t>
            </w:r>
          </w:p>
        </w:tc>
      </w:tr>
      <w:tr w:rsidR="006E7069" w:rsidRPr="00C50E3B" w14:paraId="732A324C" w14:textId="77777777" w:rsidTr="006E7069">
        <w:trPr>
          <w:trHeight w:val="20"/>
        </w:trPr>
        <w:tc>
          <w:tcPr>
            <w:tcW w:w="922" w:type="pct"/>
            <w:vMerge w:val="restart"/>
          </w:tcPr>
          <w:p w14:paraId="02F1E511"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bCs/>
                <w:sz w:val="24"/>
                <w:szCs w:val="24"/>
              </w:rPr>
              <w:t xml:space="preserve">Тема 1.5. Выпуск продукции и </w:t>
            </w:r>
            <w:r w:rsidRPr="00C50E3B">
              <w:rPr>
                <w:rFonts w:ascii="Times New Roman" w:hAnsi="Times New Roman"/>
                <w:b/>
                <w:bCs/>
                <w:sz w:val="24"/>
                <w:szCs w:val="24"/>
              </w:rPr>
              <w:lastRenderedPageBreak/>
              <w:t>оборот предприятий общественного питания.</w:t>
            </w:r>
          </w:p>
        </w:tc>
        <w:tc>
          <w:tcPr>
            <w:tcW w:w="4078" w:type="pct"/>
          </w:tcPr>
          <w:p w14:paraId="14ED6AE3"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lastRenderedPageBreak/>
              <w:t xml:space="preserve">Содержание учебного материала </w:t>
            </w:r>
          </w:p>
        </w:tc>
      </w:tr>
      <w:tr w:rsidR="006E7069" w:rsidRPr="00C50E3B" w14:paraId="0EF38CEF" w14:textId="77777777" w:rsidTr="006E7069">
        <w:trPr>
          <w:trHeight w:val="20"/>
        </w:trPr>
        <w:tc>
          <w:tcPr>
            <w:tcW w:w="922" w:type="pct"/>
            <w:vMerge/>
          </w:tcPr>
          <w:p w14:paraId="34D8886B" w14:textId="77777777" w:rsidR="006E7069" w:rsidRPr="00C50E3B" w:rsidRDefault="006E7069" w:rsidP="0006747E">
            <w:pPr>
              <w:contextualSpacing/>
              <w:rPr>
                <w:rFonts w:ascii="Times New Roman" w:hAnsi="Times New Roman"/>
                <w:b/>
                <w:bCs/>
                <w:sz w:val="24"/>
                <w:szCs w:val="24"/>
              </w:rPr>
            </w:pPr>
          </w:p>
        </w:tc>
        <w:tc>
          <w:tcPr>
            <w:tcW w:w="4078" w:type="pct"/>
          </w:tcPr>
          <w:p w14:paraId="71F63F9E"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 xml:space="preserve">1. Понятия «производственная мощность» и «производственная программа», их содержание, назначение. Экономическое содержание товарооборота </w:t>
            </w:r>
            <w:r w:rsidRPr="00C50E3B">
              <w:rPr>
                <w:rFonts w:ascii="Times New Roman" w:hAnsi="Times New Roman"/>
                <w:sz w:val="24"/>
                <w:szCs w:val="24"/>
              </w:rPr>
              <w:lastRenderedPageBreak/>
              <w:t>предприятий питания, его классификация. Планирование и анализ товарооборота и оборота по выпуску продукции производства и полуфабрикатов</w:t>
            </w:r>
          </w:p>
        </w:tc>
      </w:tr>
      <w:tr w:rsidR="006E7069" w:rsidRPr="00C50E3B" w14:paraId="0BC6D875" w14:textId="77777777" w:rsidTr="006E7069">
        <w:trPr>
          <w:trHeight w:val="237"/>
        </w:trPr>
        <w:tc>
          <w:tcPr>
            <w:tcW w:w="922" w:type="pct"/>
            <w:vMerge/>
          </w:tcPr>
          <w:p w14:paraId="30725C1B" w14:textId="77777777" w:rsidR="006E7069" w:rsidRPr="00C50E3B" w:rsidRDefault="006E7069" w:rsidP="0006747E">
            <w:pPr>
              <w:contextualSpacing/>
              <w:rPr>
                <w:rFonts w:ascii="Times New Roman" w:hAnsi="Times New Roman"/>
                <w:b/>
                <w:bCs/>
                <w:sz w:val="24"/>
                <w:szCs w:val="24"/>
              </w:rPr>
            </w:pPr>
          </w:p>
        </w:tc>
        <w:tc>
          <w:tcPr>
            <w:tcW w:w="4078" w:type="pct"/>
          </w:tcPr>
          <w:p w14:paraId="2E4442E3"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В том числе, практических занятий</w:t>
            </w:r>
          </w:p>
        </w:tc>
      </w:tr>
      <w:tr w:rsidR="006E7069" w:rsidRPr="00C50E3B" w14:paraId="60EF0587" w14:textId="77777777" w:rsidTr="006E7069">
        <w:trPr>
          <w:trHeight w:val="20"/>
        </w:trPr>
        <w:tc>
          <w:tcPr>
            <w:tcW w:w="922" w:type="pct"/>
            <w:vMerge/>
          </w:tcPr>
          <w:p w14:paraId="666AB9BF" w14:textId="77777777" w:rsidR="006E7069" w:rsidRPr="00C50E3B" w:rsidRDefault="006E7069" w:rsidP="0006747E">
            <w:pPr>
              <w:contextualSpacing/>
              <w:rPr>
                <w:rFonts w:ascii="Times New Roman" w:hAnsi="Times New Roman"/>
                <w:b/>
                <w:bCs/>
                <w:sz w:val="24"/>
                <w:szCs w:val="24"/>
              </w:rPr>
            </w:pPr>
          </w:p>
        </w:tc>
        <w:tc>
          <w:tcPr>
            <w:tcW w:w="4078" w:type="pct"/>
          </w:tcPr>
          <w:p w14:paraId="2764CBE6"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№8. Изучение методики планирования и расчета производственной программы предприятий общественного питания, исходных данных для её экономического обоснования и анализа выполнения. Расчет и анализ показателей товарооборота организации питания.</w:t>
            </w:r>
          </w:p>
        </w:tc>
      </w:tr>
      <w:tr w:rsidR="006E7069" w:rsidRPr="00C50E3B" w14:paraId="60AD082C" w14:textId="77777777" w:rsidTr="006E7069">
        <w:trPr>
          <w:trHeight w:val="20"/>
        </w:trPr>
        <w:tc>
          <w:tcPr>
            <w:tcW w:w="922" w:type="pct"/>
            <w:vMerge/>
          </w:tcPr>
          <w:p w14:paraId="4CB3F71D" w14:textId="77777777" w:rsidR="006E7069" w:rsidRPr="00C50E3B" w:rsidRDefault="006E7069" w:rsidP="0006747E">
            <w:pPr>
              <w:contextualSpacing/>
              <w:rPr>
                <w:rFonts w:ascii="Times New Roman" w:hAnsi="Times New Roman"/>
                <w:b/>
                <w:bCs/>
                <w:sz w:val="24"/>
                <w:szCs w:val="24"/>
              </w:rPr>
            </w:pPr>
          </w:p>
        </w:tc>
        <w:tc>
          <w:tcPr>
            <w:tcW w:w="4078" w:type="pct"/>
          </w:tcPr>
          <w:p w14:paraId="2F1C0308"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Самостоятельная работа обучающихся</w:t>
            </w:r>
          </w:p>
        </w:tc>
      </w:tr>
      <w:tr w:rsidR="006E7069" w:rsidRPr="00C50E3B" w14:paraId="2A35DBB7" w14:textId="77777777" w:rsidTr="006E7069">
        <w:trPr>
          <w:trHeight w:val="20"/>
        </w:trPr>
        <w:tc>
          <w:tcPr>
            <w:tcW w:w="922" w:type="pct"/>
            <w:vMerge w:val="restart"/>
          </w:tcPr>
          <w:p w14:paraId="691F57A6"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bCs/>
                <w:sz w:val="24"/>
                <w:szCs w:val="24"/>
              </w:rPr>
              <w:t>Тема 1.6. Доходы и прибыль в организациях и на предприятиях общественного питания.</w:t>
            </w:r>
          </w:p>
        </w:tc>
        <w:tc>
          <w:tcPr>
            <w:tcW w:w="4078" w:type="pct"/>
          </w:tcPr>
          <w:p w14:paraId="72726912"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222D7D36" w14:textId="77777777" w:rsidTr="006E7069">
        <w:trPr>
          <w:trHeight w:val="20"/>
        </w:trPr>
        <w:tc>
          <w:tcPr>
            <w:tcW w:w="922" w:type="pct"/>
            <w:vMerge/>
          </w:tcPr>
          <w:p w14:paraId="6F3ABED7" w14:textId="77777777" w:rsidR="006E7069" w:rsidRPr="00C50E3B" w:rsidRDefault="006E7069" w:rsidP="0006747E">
            <w:pPr>
              <w:contextualSpacing/>
              <w:rPr>
                <w:rFonts w:ascii="Times New Roman" w:hAnsi="Times New Roman"/>
                <w:b/>
                <w:bCs/>
                <w:sz w:val="24"/>
                <w:szCs w:val="24"/>
              </w:rPr>
            </w:pPr>
          </w:p>
        </w:tc>
        <w:tc>
          <w:tcPr>
            <w:tcW w:w="4078" w:type="pct"/>
          </w:tcPr>
          <w:p w14:paraId="3BB82342"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Cs/>
                <w:sz w:val="24"/>
                <w:szCs w:val="24"/>
              </w:rPr>
              <w:t>1. Валовой</w:t>
            </w:r>
            <w:r w:rsidRPr="00C50E3B">
              <w:rPr>
                <w:rFonts w:ascii="Times New Roman" w:hAnsi="Times New Roman"/>
                <w:b/>
                <w:bCs/>
                <w:sz w:val="24"/>
                <w:szCs w:val="24"/>
              </w:rPr>
              <w:t xml:space="preserve"> </w:t>
            </w:r>
            <w:r w:rsidRPr="00C50E3B">
              <w:rPr>
                <w:rFonts w:ascii="Times New Roman" w:hAnsi="Times New Roman"/>
                <w:sz w:val="24"/>
                <w:szCs w:val="24"/>
              </w:rPr>
              <w:t>доход организации питания, его сущность и значение, источники образования. Прибыль: понятие, назначение, функции и виды. Порядок распределения и использования прибыли. Рентабельность: понятие и показатели рентабельности.</w:t>
            </w:r>
            <w:r w:rsidRPr="00C50E3B">
              <w:rPr>
                <w:rFonts w:ascii="Times New Roman" w:hAnsi="Times New Roman"/>
                <w:b/>
                <w:bCs/>
                <w:sz w:val="24"/>
                <w:szCs w:val="24"/>
              </w:rPr>
              <w:t xml:space="preserve"> </w:t>
            </w:r>
            <w:r w:rsidRPr="00C50E3B">
              <w:rPr>
                <w:rFonts w:ascii="Times New Roman" w:hAnsi="Times New Roman"/>
                <w:sz w:val="24"/>
                <w:szCs w:val="24"/>
              </w:rPr>
              <w:t>Факторы, влияющие на прибыль и рентабельность</w:t>
            </w:r>
          </w:p>
        </w:tc>
      </w:tr>
      <w:tr w:rsidR="006E7069" w:rsidRPr="00C50E3B" w14:paraId="09F9E265" w14:textId="77777777" w:rsidTr="006E7069">
        <w:trPr>
          <w:trHeight w:val="20"/>
        </w:trPr>
        <w:tc>
          <w:tcPr>
            <w:tcW w:w="922" w:type="pct"/>
            <w:vMerge/>
          </w:tcPr>
          <w:p w14:paraId="4629391D" w14:textId="77777777" w:rsidR="006E7069" w:rsidRPr="00C50E3B" w:rsidRDefault="006E7069" w:rsidP="0006747E">
            <w:pPr>
              <w:contextualSpacing/>
              <w:rPr>
                <w:rFonts w:ascii="Times New Roman" w:hAnsi="Times New Roman"/>
                <w:b/>
                <w:bCs/>
                <w:sz w:val="24"/>
                <w:szCs w:val="24"/>
              </w:rPr>
            </w:pPr>
          </w:p>
        </w:tc>
        <w:tc>
          <w:tcPr>
            <w:tcW w:w="4078" w:type="pct"/>
          </w:tcPr>
          <w:p w14:paraId="3680E5BA"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В том числе, практических занятий</w:t>
            </w:r>
          </w:p>
        </w:tc>
      </w:tr>
      <w:tr w:rsidR="006E7069" w:rsidRPr="00C50E3B" w14:paraId="06D651F5" w14:textId="77777777" w:rsidTr="006E7069">
        <w:trPr>
          <w:trHeight w:val="20"/>
        </w:trPr>
        <w:tc>
          <w:tcPr>
            <w:tcW w:w="922" w:type="pct"/>
            <w:vMerge/>
          </w:tcPr>
          <w:p w14:paraId="526EFDA7" w14:textId="77777777" w:rsidR="006E7069" w:rsidRPr="00C50E3B" w:rsidRDefault="006E7069" w:rsidP="0006747E">
            <w:pPr>
              <w:contextualSpacing/>
              <w:rPr>
                <w:rFonts w:ascii="Times New Roman" w:hAnsi="Times New Roman"/>
                <w:b/>
                <w:bCs/>
                <w:sz w:val="24"/>
                <w:szCs w:val="24"/>
              </w:rPr>
            </w:pPr>
          </w:p>
        </w:tc>
        <w:tc>
          <w:tcPr>
            <w:tcW w:w="4078" w:type="pct"/>
          </w:tcPr>
          <w:p w14:paraId="0705DC05"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№9. Изучение методики расчета, анализа и планирования валового дохода, прибыли и рентабельности организации общественного питания и факторов, влияющих на их величину.</w:t>
            </w:r>
          </w:p>
        </w:tc>
      </w:tr>
      <w:tr w:rsidR="006E7069" w:rsidRPr="00C50E3B" w14:paraId="3690EBF9" w14:textId="77777777" w:rsidTr="006E7069">
        <w:trPr>
          <w:trHeight w:val="20"/>
        </w:trPr>
        <w:tc>
          <w:tcPr>
            <w:tcW w:w="922" w:type="pct"/>
            <w:vMerge/>
          </w:tcPr>
          <w:p w14:paraId="6712E8F0" w14:textId="77777777" w:rsidR="006E7069" w:rsidRPr="00C50E3B" w:rsidRDefault="006E7069" w:rsidP="0006747E">
            <w:pPr>
              <w:contextualSpacing/>
              <w:rPr>
                <w:rFonts w:ascii="Times New Roman" w:hAnsi="Times New Roman"/>
                <w:b/>
                <w:bCs/>
                <w:sz w:val="24"/>
                <w:szCs w:val="24"/>
              </w:rPr>
            </w:pPr>
          </w:p>
        </w:tc>
        <w:tc>
          <w:tcPr>
            <w:tcW w:w="4078" w:type="pct"/>
          </w:tcPr>
          <w:p w14:paraId="5B7F1D39"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Самостоятельная работа обучающихся</w:t>
            </w:r>
          </w:p>
        </w:tc>
      </w:tr>
      <w:tr w:rsidR="006E7069" w:rsidRPr="00C50E3B" w14:paraId="18ACBC18" w14:textId="77777777" w:rsidTr="006E7069">
        <w:trPr>
          <w:trHeight w:val="205"/>
        </w:trPr>
        <w:tc>
          <w:tcPr>
            <w:tcW w:w="5000" w:type="pct"/>
            <w:gridSpan w:val="2"/>
            <w:vAlign w:val="center"/>
          </w:tcPr>
          <w:p w14:paraId="70B9883F"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Раздел 2. Правовые основы профессиональной деятельности</w:t>
            </w:r>
          </w:p>
        </w:tc>
      </w:tr>
      <w:tr w:rsidR="006E7069" w:rsidRPr="00C50E3B" w14:paraId="60BF3294" w14:textId="77777777" w:rsidTr="006E7069">
        <w:trPr>
          <w:trHeight w:val="20"/>
        </w:trPr>
        <w:tc>
          <w:tcPr>
            <w:tcW w:w="922" w:type="pct"/>
            <w:vMerge w:val="restart"/>
          </w:tcPr>
          <w:p w14:paraId="35B8AB14"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Тема 2.1 </w:t>
            </w:r>
            <w:r w:rsidRPr="00C50E3B">
              <w:rPr>
                <w:rFonts w:ascii="Times New Roman" w:hAnsi="Times New Roman"/>
                <w:b/>
                <w:w w:val="107"/>
                <w:sz w:val="24"/>
                <w:szCs w:val="24"/>
              </w:rPr>
              <w:t xml:space="preserve">Основные </w:t>
            </w:r>
            <w:r w:rsidRPr="00C50E3B">
              <w:rPr>
                <w:rFonts w:ascii="Times New Roman" w:hAnsi="Times New Roman"/>
                <w:b/>
                <w:w w:val="108"/>
                <w:sz w:val="24"/>
                <w:szCs w:val="24"/>
              </w:rPr>
              <w:t>п</w:t>
            </w:r>
            <w:r w:rsidRPr="00C50E3B">
              <w:rPr>
                <w:rFonts w:ascii="Times New Roman" w:hAnsi="Times New Roman"/>
                <w:b/>
                <w:spacing w:val="1"/>
                <w:w w:val="108"/>
                <w:sz w:val="24"/>
                <w:szCs w:val="24"/>
              </w:rPr>
              <w:t>о</w:t>
            </w:r>
            <w:r w:rsidRPr="00C50E3B">
              <w:rPr>
                <w:rFonts w:ascii="Times New Roman" w:hAnsi="Times New Roman"/>
                <w:b/>
                <w:sz w:val="24"/>
                <w:szCs w:val="24"/>
              </w:rPr>
              <w:t xml:space="preserve">ложения </w:t>
            </w:r>
            <w:r w:rsidRPr="00C50E3B">
              <w:rPr>
                <w:rFonts w:ascii="Times New Roman" w:hAnsi="Times New Roman"/>
                <w:b/>
                <w:w w:val="111"/>
                <w:sz w:val="24"/>
                <w:szCs w:val="24"/>
              </w:rPr>
              <w:t>Ко</w:t>
            </w:r>
            <w:r w:rsidRPr="00C50E3B">
              <w:rPr>
                <w:rFonts w:ascii="Times New Roman" w:hAnsi="Times New Roman"/>
                <w:b/>
                <w:spacing w:val="1"/>
                <w:w w:val="111"/>
                <w:sz w:val="24"/>
                <w:szCs w:val="24"/>
              </w:rPr>
              <w:t>н</w:t>
            </w:r>
            <w:r w:rsidRPr="00C50E3B">
              <w:rPr>
                <w:rFonts w:ascii="Times New Roman" w:hAnsi="Times New Roman"/>
                <w:b/>
                <w:sz w:val="24"/>
                <w:szCs w:val="24"/>
              </w:rPr>
              <w:t xml:space="preserve">ституции </w:t>
            </w:r>
            <w:r w:rsidRPr="00C50E3B">
              <w:rPr>
                <w:rFonts w:ascii="Times New Roman" w:hAnsi="Times New Roman"/>
                <w:b/>
                <w:w w:val="111"/>
                <w:sz w:val="24"/>
                <w:szCs w:val="24"/>
              </w:rPr>
              <w:t>РФ</w:t>
            </w:r>
          </w:p>
        </w:tc>
        <w:tc>
          <w:tcPr>
            <w:tcW w:w="4078" w:type="pct"/>
          </w:tcPr>
          <w:p w14:paraId="0887E740"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11AB6FB8" w14:textId="77777777" w:rsidTr="006E7069">
        <w:trPr>
          <w:trHeight w:val="20"/>
        </w:trPr>
        <w:tc>
          <w:tcPr>
            <w:tcW w:w="922" w:type="pct"/>
            <w:vMerge/>
          </w:tcPr>
          <w:p w14:paraId="220437AD"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16D8AE82"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Cs/>
                <w:sz w:val="24"/>
                <w:szCs w:val="24"/>
              </w:rPr>
              <w:t xml:space="preserve">1. Основной закон – Конституция РФ. Основные положения Конституции РФ. </w:t>
            </w:r>
            <w:r w:rsidRPr="00C50E3B">
              <w:rPr>
                <w:rFonts w:ascii="Times New Roman" w:hAnsi="Times New Roman"/>
                <w:sz w:val="24"/>
                <w:szCs w:val="24"/>
              </w:rPr>
              <w:t>Конституционные формы осуществления народовластия</w:t>
            </w:r>
          </w:p>
        </w:tc>
      </w:tr>
      <w:tr w:rsidR="006E7069" w:rsidRPr="00C50E3B" w14:paraId="6A60E0EC" w14:textId="77777777" w:rsidTr="006E7069">
        <w:trPr>
          <w:trHeight w:val="20"/>
        </w:trPr>
        <w:tc>
          <w:tcPr>
            <w:tcW w:w="922" w:type="pct"/>
            <w:vMerge/>
          </w:tcPr>
          <w:p w14:paraId="78E9AC0C"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377A5021" w14:textId="77777777" w:rsidR="006E7069" w:rsidRPr="00C50E3B" w:rsidRDefault="006E7069" w:rsidP="0006747E">
            <w:pPr>
              <w:contextualSpacing/>
              <w:jc w:val="both"/>
              <w:rPr>
                <w:rFonts w:ascii="Times New Roman" w:hAnsi="Times New Roman"/>
                <w:bCs/>
                <w:sz w:val="24"/>
                <w:szCs w:val="24"/>
              </w:rPr>
            </w:pPr>
            <w:r w:rsidRPr="00C50E3B">
              <w:rPr>
                <w:rFonts w:ascii="Times New Roman" w:hAnsi="Times New Roman"/>
                <w:b/>
                <w:bCs/>
                <w:sz w:val="24"/>
                <w:szCs w:val="24"/>
              </w:rPr>
              <w:t>В том числе, практических занятий</w:t>
            </w:r>
          </w:p>
        </w:tc>
      </w:tr>
      <w:tr w:rsidR="006E7069" w:rsidRPr="00C50E3B" w14:paraId="15D07488" w14:textId="77777777" w:rsidTr="006E7069">
        <w:trPr>
          <w:trHeight w:val="20"/>
        </w:trPr>
        <w:tc>
          <w:tcPr>
            <w:tcW w:w="922" w:type="pct"/>
            <w:vMerge/>
          </w:tcPr>
          <w:p w14:paraId="21A19CE5"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500CCAE4"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sz w:val="24"/>
                <w:szCs w:val="24"/>
              </w:rPr>
              <w:t>Самостоятельная работа обучающихся</w:t>
            </w:r>
          </w:p>
        </w:tc>
      </w:tr>
      <w:tr w:rsidR="006E7069" w:rsidRPr="00C50E3B" w14:paraId="188BCA9B" w14:textId="77777777" w:rsidTr="006E7069">
        <w:trPr>
          <w:trHeight w:val="20"/>
        </w:trPr>
        <w:tc>
          <w:tcPr>
            <w:tcW w:w="922" w:type="pct"/>
            <w:vMerge w:val="restart"/>
          </w:tcPr>
          <w:p w14:paraId="791347DD"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Тема 2.2 </w:t>
            </w:r>
            <w:r w:rsidRPr="00C50E3B">
              <w:rPr>
                <w:rFonts w:ascii="Times New Roman" w:hAnsi="Times New Roman"/>
                <w:b/>
                <w:sz w:val="24"/>
                <w:szCs w:val="24"/>
              </w:rPr>
              <w:t>Правовое регулирование хозяйственных отношений</w:t>
            </w:r>
          </w:p>
        </w:tc>
        <w:tc>
          <w:tcPr>
            <w:tcW w:w="4078" w:type="pct"/>
          </w:tcPr>
          <w:p w14:paraId="73B8EDE8"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224CE5D1" w14:textId="77777777" w:rsidTr="006E7069">
        <w:trPr>
          <w:trHeight w:val="20"/>
        </w:trPr>
        <w:tc>
          <w:tcPr>
            <w:tcW w:w="922" w:type="pct"/>
            <w:vMerge/>
          </w:tcPr>
          <w:p w14:paraId="45E85062"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7C60A2A7"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1. Предмет, принципы и источники российского гражданского права</w:t>
            </w:r>
          </w:p>
        </w:tc>
      </w:tr>
      <w:tr w:rsidR="006E7069" w:rsidRPr="00C50E3B" w14:paraId="251BEF3B" w14:textId="77777777" w:rsidTr="006E7069">
        <w:trPr>
          <w:trHeight w:val="20"/>
        </w:trPr>
        <w:tc>
          <w:tcPr>
            <w:tcW w:w="922" w:type="pct"/>
            <w:vMerge/>
          </w:tcPr>
          <w:p w14:paraId="7B195438"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15C0EB9F"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2. 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r>
      <w:tr w:rsidR="006E7069" w:rsidRPr="00C50E3B" w14:paraId="07A4FB21" w14:textId="77777777" w:rsidTr="006E7069">
        <w:trPr>
          <w:trHeight w:val="20"/>
        </w:trPr>
        <w:tc>
          <w:tcPr>
            <w:tcW w:w="922" w:type="pct"/>
            <w:vMerge/>
          </w:tcPr>
          <w:p w14:paraId="3BB57450"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3B3BFEA6" w14:textId="77777777" w:rsidR="006E7069" w:rsidRPr="00C50E3B" w:rsidRDefault="006E7069" w:rsidP="0006747E">
            <w:pPr>
              <w:contextualSpacing/>
              <w:jc w:val="both"/>
              <w:rPr>
                <w:rFonts w:ascii="Times New Roman" w:hAnsi="Times New Roman"/>
                <w:sz w:val="24"/>
                <w:szCs w:val="24"/>
              </w:rPr>
            </w:pPr>
            <w:r w:rsidRPr="00C50E3B">
              <w:rPr>
                <w:rFonts w:ascii="Times New Roman" w:hAnsi="Times New Roman"/>
                <w:b/>
                <w:bCs/>
                <w:sz w:val="24"/>
                <w:szCs w:val="24"/>
              </w:rPr>
              <w:t>В том числе, практических занятий</w:t>
            </w:r>
          </w:p>
        </w:tc>
      </w:tr>
      <w:tr w:rsidR="006E7069" w:rsidRPr="00C50E3B" w14:paraId="620926BC" w14:textId="77777777" w:rsidTr="006E7069">
        <w:trPr>
          <w:trHeight w:val="20"/>
        </w:trPr>
        <w:tc>
          <w:tcPr>
            <w:tcW w:w="922" w:type="pct"/>
            <w:vMerge/>
          </w:tcPr>
          <w:p w14:paraId="5F42C5C7" w14:textId="77777777" w:rsidR="006E7069" w:rsidRPr="00C50E3B" w:rsidRDefault="006E7069" w:rsidP="0006747E">
            <w:pPr>
              <w:contextualSpacing/>
              <w:jc w:val="both"/>
              <w:rPr>
                <w:rFonts w:ascii="Times New Roman" w:hAnsi="Times New Roman"/>
                <w:b/>
                <w:bCs/>
                <w:sz w:val="24"/>
                <w:szCs w:val="24"/>
              </w:rPr>
            </w:pPr>
          </w:p>
        </w:tc>
        <w:tc>
          <w:tcPr>
            <w:tcW w:w="4078" w:type="pct"/>
          </w:tcPr>
          <w:p w14:paraId="1FAA4441"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C50E3B">
              <w:rPr>
                <w:rFonts w:ascii="Times New Roman" w:hAnsi="Times New Roman"/>
                <w:b/>
                <w:sz w:val="24"/>
                <w:szCs w:val="24"/>
              </w:rPr>
              <w:t>Самостоятельная работа обучающихся</w:t>
            </w:r>
          </w:p>
        </w:tc>
      </w:tr>
      <w:tr w:rsidR="006E7069" w:rsidRPr="00C50E3B" w14:paraId="53D8D182" w14:textId="77777777" w:rsidTr="006E7069">
        <w:trPr>
          <w:trHeight w:val="20"/>
        </w:trPr>
        <w:tc>
          <w:tcPr>
            <w:tcW w:w="922" w:type="pct"/>
            <w:vMerge w:val="restart"/>
          </w:tcPr>
          <w:p w14:paraId="141FF22F"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Тема 2.3 </w:t>
            </w:r>
            <w:r w:rsidRPr="00C50E3B">
              <w:rPr>
                <w:rFonts w:ascii="Times New Roman" w:hAnsi="Times New Roman"/>
                <w:b/>
                <w:sz w:val="24"/>
                <w:szCs w:val="24"/>
              </w:rPr>
              <w:t>Субъекты предпринимательской деятельности, их правовое положение</w:t>
            </w:r>
          </w:p>
        </w:tc>
        <w:tc>
          <w:tcPr>
            <w:tcW w:w="4078" w:type="pct"/>
          </w:tcPr>
          <w:p w14:paraId="289AC087"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5995DAE3" w14:textId="77777777" w:rsidTr="006E7069">
        <w:trPr>
          <w:trHeight w:val="20"/>
        </w:trPr>
        <w:tc>
          <w:tcPr>
            <w:tcW w:w="922" w:type="pct"/>
            <w:vMerge/>
          </w:tcPr>
          <w:p w14:paraId="3FEA5998" w14:textId="77777777" w:rsidR="006E7069" w:rsidRPr="00C50E3B" w:rsidRDefault="006E7069" w:rsidP="0006747E">
            <w:pPr>
              <w:contextualSpacing/>
              <w:rPr>
                <w:rFonts w:ascii="Times New Roman" w:hAnsi="Times New Roman"/>
                <w:b/>
                <w:bCs/>
                <w:sz w:val="24"/>
                <w:szCs w:val="24"/>
              </w:rPr>
            </w:pPr>
          </w:p>
        </w:tc>
        <w:tc>
          <w:tcPr>
            <w:tcW w:w="4078" w:type="pct"/>
          </w:tcPr>
          <w:p w14:paraId="1C7BEF3E"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1. 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r>
      <w:tr w:rsidR="006E7069" w:rsidRPr="00C50E3B" w14:paraId="17BBAB5E" w14:textId="77777777" w:rsidTr="006E7069">
        <w:trPr>
          <w:trHeight w:val="20"/>
        </w:trPr>
        <w:tc>
          <w:tcPr>
            <w:tcW w:w="922" w:type="pct"/>
            <w:vMerge/>
          </w:tcPr>
          <w:p w14:paraId="64FB2D99" w14:textId="77777777" w:rsidR="006E7069" w:rsidRPr="00C50E3B" w:rsidRDefault="006E7069" w:rsidP="0006747E">
            <w:pPr>
              <w:contextualSpacing/>
              <w:rPr>
                <w:rFonts w:ascii="Times New Roman" w:hAnsi="Times New Roman"/>
                <w:b/>
                <w:bCs/>
                <w:sz w:val="24"/>
                <w:szCs w:val="24"/>
              </w:rPr>
            </w:pPr>
          </w:p>
        </w:tc>
        <w:tc>
          <w:tcPr>
            <w:tcW w:w="4078" w:type="pct"/>
          </w:tcPr>
          <w:p w14:paraId="13113F72"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2. 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r>
      <w:tr w:rsidR="006E7069" w:rsidRPr="00C50E3B" w14:paraId="30F785A3" w14:textId="77777777" w:rsidTr="006E7069">
        <w:trPr>
          <w:trHeight w:val="273"/>
        </w:trPr>
        <w:tc>
          <w:tcPr>
            <w:tcW w:w="922" w:type="pct"/>
            <w:vMerge/>
          </w:tcPr>
          <w:p w14:paraId="15A9FC68" w14:textId="77777777" w:rsidR="006E7069" w:rsidRPr="00C50E3B" w:rsidRDefault="006E7069" w:rsidP="0006747E">
            <w:pPr>
              <w:contextualSpacing/>
              <w:rPr>
                <w:rFonts w:ascii="Times New Roman" w:hAnsi="Times New Roman"/>
                <w:b/>
                <w:bCs/>
                <w:sz w:val="24"/>
                <w:szCs w:val="24"/>
              </w:rPr>
            </w:pPr>
          </w:p>
        </w:tc>
        <w:tc>
          <w:tcPr>
            <w:tcW w:w="4078" w:type="pct"/>
          </w:tcPr>
          <w:p w14:paraId="3544F1A8" w14:textId="77777777" w:rsidR="006E7069" w:rsidRPr="00C50E3B" w:rsidRDefault="006E7069" w:rsidP="0006747E">
            <w:pPr>
              <w:contextualSpacing/>
              <w:jc w:val="both"/>
              <w:rPr>
                <w:rFonts w:ascii="Times New Roman" w:hAnsi="Times New Roman"/>
                <w:sz w:val="24"/>
                <w:szCs w:val="24"/>
              </w:rPr>
            </w:pPr>
            <w:r w:rsidRPr="00C50E3B">
              <w:rPr>
                <w:rFonts w:ascii="Times New Roman" w:hAnsi="Times New Roman"/>
                <w:b/>
                <w:bCs/>
                <w:sz w:val="24"/>
                <w:szCs w:val="24"/>
              </w:rPr>
              <w:t>В том числе, практических занятий</w:t>
            </w:r>
          </w:p>
        </w:tc>
      </w:tr>
      <w:tr w:rsidR="006E7069" w:rsidRPr="00C50E3B" w14:paraId="1EF2E8A6" w14:textId="77777777" w:rsidTr="006E7069">
        <w:trPr>
          <w:trHeight w:val="20"/>
        </w:trPr>
        <w:tc>
          <w:tcPr>
            <w:tcW w:w="922" w:type="pct"/>
            <w:vMerge/>
          </w:tcPr>
          <w:p w14:paraId="22CE7C42" w14:textId="77777777" w:rsidR="006E7069" w:rsidRPr="00C50E3B" w:rsidRDefault="006E7069" w:rsidP="0006747E">
            <w:pPr>
              <w:contextualSpacing/>
              <w:rPr>
                <w:rFonts w:ascii="Times New Roman" w:hAnsi="Times New Roman"/>
                <w:b/>
                <w:bCs/>
                <w:sz w:val="24"/>
                <w:szCs w:val="24"/>
              </w:rPr>
            </w:pPr>
          </w:p>
        </w:tc>
        <w:tc>
          <w:tcPr>
            <w:tcW w:w="4078" w:type="pct"/>
          </w:tcPr>
          <w:p w14:paraId="6681B2BC"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C50E3B">
              <w:rPr>
                <w:rFonts w:ascii="Times New Roman" w:hAnsi="Times New Roman"/>
                <w:b/>
                <w:sz w:val="24"/>
                <w:szCs w:val="24"/>
              </w:rPr>
              <w:t>Самостоятельная работа обучающихся</w:t>
            </w:r>
          </w:p>
          <w:p w14:paraId="18B2D06F"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работа над учебным материалом, ответы на контрольные вопросы; изучение нормативных материалов</w:t>
            </w:r>
          </w:p>
        </w:tc>
      </w:tr>
      <w:tr w:rsidR="006E7069" w:rsidRPr="00C50E3B" w14:paraId="35BEC84F" w14:textId="77777777" w:rsidTr="006E7069">
        <w:trPr>
          <w:trHeight w:val="20"/>
        </w:trPr>
        <w:tc>
          <w:tcPr>
            <w:tcW w:w="922" w:type="pct"/>
            <w:vMerge w:val="restart"/>
          </w:tcPr>
          <w:p w14:paraId="67D3F63A"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 xml:space="preserve">Тема 2.4 </w:t>
            </w:r>
            <w:r w:rsidRPr="00C50E3B">
              <w:rPr>
                <w:rFonts w:ascii="Times New Roman" w:hAnsi="Times New Roman"/>
                <w:b/>
                <w:sz w:val="24"/>
                <w:szCs w:val="24"/>
              </w:rPr>
              <w:t>Правовое регулирование трудовых отношений</w:t>
            </w:r>
          </w:p>
        </w:tc>
        <w:tc>
          <w:tcPr>
            <w:tcW w:w="4078" w:type="pct"/>
          </w:tcPr>
          <w:p w14:paraId="499A0BAD"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C50E3B">
              <w:rPr>
                <w:rFonts w:ascii="Times New Roman" w:hAnsi="Times New Roman"/>
                <w:b/>
                <w:bCs/>
                <w:sz w:val="24"/>
                <w:szCs w:val="24"/>
              </w:rPr>
              <w:t xml:space="preserve">Содержание учебного материала </w:t>
            </w:r>
          </w:p>
        </w:tc>
      </w:tr>
      <w:tr w:rsidR="006E7069" w:rsidRPr="00C50E3B" w14:paraId="10D78F23" w14:textId="77777777" w:rsidTr="006E7069">
        <w:trPr>
          <w:trHeight w:val="297"/>
        </w:trPr>
        <w:tc>
          <w:tcPr>
            <w:tcW w:w="922" w:type="pct"/>
            <w:vMerge/>
          </w:tcPr>
          <w:p w14:paraId="73175E15" w14:textId="77777777" w:rsidR="006E7069" w:rsidRPr="00C50E3B" w:rsidRDefault="006E7069" w:rsidP="0006747E">
            <w:pPr>
              <w:contextualSpacing/>
              <w:rPr>
                <w:rFonts w:ascii="Times New Roman" w:hAnsi="Times New Roman"/>
                <w:b/>
                <w:bCs/>
                <w:sz w:val="24"/>
                <w:szCs w:val="24"/>
              </w:rPr>
            </w:pPr>
          </w:p>
        </w:tc>
        <w:tc>
          <w:tcPr>
            <w:tcW w:w="4078" w:type="pct"/>
          </w:tcPr>
          <w:p w14:paraId="62812E3C"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C50E3B">
              <w:rPr>
                <w:rFonts w:ascii="Times New Roman" w:hAnsi="Times New Roman"/>
                <w:sz w:val="24"/>
                <w:szCs w:val="24"/>
              </w:rPr>
              <w:t>1. Трудовые отношения: понятие, основания возникновения</w:t>
            </w:r>
          </w:p>
        </w:tc>
      </w:tr>
      <w:tr w:rsidR="006E7069" w:rsidRPr="00C50E3B" w14:paraId="34599BD7" w14:textId="77777777" w:rsidTr="006E7069">
        <w:trPr>
          <w:trHeight w:val="20"/>
        </w:trPr>
        <w:tc>
          <w:tcPr>
            <w:tcW w:w="922" w:type="pct"/>
            <w:vMerge/>
          </w:tcPr>
          <w:p w14:paraId="389AF54D" w14:textId="77777777" w:rsidR="006E7069" w:rsidRPr="00C50E3B" w:rsidRDefault="006E7069" w:rsidP="0006747E">
            <w:pPr>
              <w:contextualSpacing/>
              <w:rPr>
                <w:rFonts w:ascii="Times New Roman" w:hAnsi="Times New Roman"/>
                <w:b/>
                <w:bCs/>
                <w:sz w:val="24"/>
                <w:szCs w:val="24"/>
              </w:rPr>
            </w:pPr>
          </w:p>
        </w:tc>
        <w:tc>
          <w:tcPr>
            <w:tcW w:w="4078" w:type="pct"/>
          </w:tcPr>
          <w:p w14:paraId="2BC15EAB"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r w:rsidRPr="00C50E3B">
              <w:rPr>
                <w:rFonts w:ascii="Times New Roman" w:hAnsi="Times New Roman"/>
                <w:sz w:val="24"/>
                <w:szCs w:val="24"/>
              </w:rPr>
              <w:t>2. Законодательные акты и другие нормативные документы, регламентирующие трудовые отношения</w:t>
            </w:r>
          </w:p>
        </w:tc>
      </w:tr>
      <w:tr w:rsidR="006E7069" w:rsidRPr="00C50E3B" w14:paraId="0B425068" w14:textId="77777777" w:rsidTr="006E7069">
        <w:trPr>
          <w:trHeight w:val="20"/>
        </w:trPr>
        <w:tc>
          <w:tcPr>
            <w:tcW w:w="922" w:type="pct"/>
            <w:vMerge/>
          </w:tcPr>
          <w:p w14:paraId="6CBC5926" w14:textId="77777777" w:rsidR="006E7069" w:rsidRPr="00C50E3B" w:rsidRDefault="006E7069" w:rsidP="0006747E">
            <w:pPr>
              <w:contextualSpacing/>
              <w:rPr>
                <w:rFonts w:ascii="Times New Roman" w:hAnsi="Times New Roman"/>
                <w:b/>
                <w:bCs/>
                <w:sz w:val="24"/>
                <w:szCs w:val="24"/>
              </w:rPr>
            </w:pPr>
          </w:p>
        </w:tc>
        <w:tc>
          <w:tcPr>
            <w:tcW w:w="4078" w:type="pct"/>
          </w:tcPr>
          <w:p w14:paraId="10B5030A"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r w:rsidRPr="00C50E3B">
              <w:rPr>
                <w:rFonts w:ascii="Times New Roman" w:hAnsi="Times New Roman"/>
                <w:sz w:val="24"/>
                <w:szCs w:val="24"/>
              </w:rPr>
              <w:t>3. Заключение коллективных трудовых договоров, соглашений</w:t>
            </w:r>
          </w:p>
        </w:tc>
      </w:tr>
      <w:tr w:rsidR="006E7069" w:rsidRPr="00C50E3B" w14:paraId="527CDF2E" w14:textId="77777777" w:rsidTr="006E7069">
        <w:trPr>
          <w:trHeight w:val="20"/>
        </w:trPr>
        <w:tc>
          <w:tcPr>
            <w:tcW w:w="922" w:type="pct"/>
            <w:vMerge/>
          </w:tcPr>
          <w:p w14:paraId="0A135AFC" w14:textId="77777777" w:rsidR="006E7069" w:rsidRPr="00C50E3B" w:rsidRDefault="006E7069" w:rsidP="0006747E">
            <w:pPr>
              <w:contextualSpacing/>
              <w:rPr>
                <w:rFonts w:ascii="Times New Roman" w:hAnsi="Times New Roman"/>
                <w:b/>
                <w:bCs/>
                <w:sz w:val="24"/>
                <w:szCs w:val="24"/>
              </w:rPr>
            </w:pPr>
          </w:p>
        </w:tc>
        <w:tc>
          <w:tcPr>
            <w:tcW w:w="4078" w:type="pct"/>
          </w:tcPr>
          <w:p w14:paraId="239627AD"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4. Трудовой договор: понятие, стороны, содержание, сроки, форма. основания прекращения трудового договора</w:t>
            </w:r>
          </w:p>
        </w:tc>
      </w:tr>
      <w:tr w:rsidR="006E7069" w:rsidRPr="00C50E3B" w14:paraId="54DE11F4" w14:textId="77777777" w:rsidTr="006E7069">
        <w:trPr>
          <w:trHeight w:val="20"/>
        </w:trPr>
        <w:tc>
          <w:tcPr>
            <w:tcW w:w="922" w:type="pct"/>
            <w:vMerge/>
          </w:tcPr>
          <w:p w14:paraId="1B8ABE8E" w14:textId="77777777" w:rsidR="006E7069" w:rsidRPr="00C50E3B" w:rsidRDefault="006E7069" w:rsidP="0006747E">
            <w:pPr>
              <w:contextualSpacing/>
              <w:rPr>
                <w:rFonts w:ascii="Times New Roman" w:hAnsi="Times New Roman"/>
                <w:b/>
                <w:bCs/>
                <w:sz w:val="24"/>
                <w:szCs w:val="24"/>
              </w:rPr>
            </w:pPr>
          </w:p>
        </w:tc>
        <w:tc>
          <w:tcPr>
            <w:tcW w:w="4078" w:type="pct"/>
          </w:tcPr>
          <w:p w14:paraId="34BD1512" w14:textId="77777777" w:rsidR="006E7069" w:rsidRPr="00C50E3B" w:rsidRDefault="006E7069" w:rsidP="0006747E">
            <w:pPr>
              <w:contextualSpacing/>
              <w:jc w:val="both"/>
              <w:rPr>
                <w:rFonts w:ascii="Times New Roman" w:hAnsi="Times New Roman"/>
                <w:b/>
                <w:bCs/>
                <w:sz w:val="24"/>
                <w:szCs w:val="24"/>
              </w:rPr>
            </w:pPr>
            <w:r>
              <w:rPr>
                <w:rFonts w:ascii="Times New Roman" w:hAnsi="Times New Roman"/>
                <w:sz w:val="24"/>
                <w:szCs w:val="24"/>
              </w:rPr>
              <w:t xml:space="preserve">5. </w:t>
            </w:r>
            <w:r w:rsidRPr="00C50E3B">
              <w:rPr>
                <w:rFonts w:ascii="Times New Roman" w:hAnsi="Times New Roman"/>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r>
      <w:tr w:rsidR="006E7069" w:rsidRPr="00C50E3B" w14:paraId="4DD03C48" w14:textId="77777777" w:rsidTr="006E7069">
        <w:trPr>
          <w:trHeight w:val="20"/>
        </w:trPr>
        <w:tc>
          <w:tcPr>
            <w:tcW w:w="922" w:type="pct"/>
            <w:vMerge/>
          </w:tcPr>
          <w:p w14:paraId="6663A33E" w14:textId="77777777" w:rsidR="006E7069" w:rsidRPr="00C50E3B" w:rsidRDefault="006E7069" w:rsidP="0006747E">
            <w:pPr>
              <w:contextualSpacing/>
              <w:rPr>
                <w:rFonts w:ascii="Times New Roman" w:hAnsi="Times New Roman"/>
                <w:b/>
                <w:bCs/>
                <w:sz w:val="24"/>
                <w:szCs w:val="24"/>
              </w:rPr>
            </w:pPr>
          </w:p>
        </w:tc>
        <w:tc>
          <w:tcPr>
            <w:tcW w:w="4078" w:type="pct"/>
          </w:tcPr>
          <w:p w14:paraId="177A670E"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b/>
                <w:bCs/>
                <w:sz w:val="24"/>
                <w:szCs w:val="24"/>
              </w:rPr>
              <w:t>В том числе, практических занятий</w:t>
            </w:r>
          </w:p>
        </w:tc>
      </w:tr>
      <w:tr w:rsidR="006E7069" w:rsidRPr="00C50E3B" w14:paraId="621E8E2F" w14:textId="77777777" w:rsidTr="006E7069">
        <w:trPr>
          <w:trHeight w:val="20"/>
        </w:trPr>
        <w:tc>
          <w:tcPr>
            <w:tcW w:w="922" w:type="pct"/>
            <w:vMerge/>
          </w:tcPr>
          <w:p w14:paraId="48A578D6" w14:textId="77777777" w:rsidR="006E7069" w:rsidRPr="00C50E3B" w:rsidRDefault="006E7069" w:rsidP="0006747E">
            <w:pPr>
              <w:contextualSpacing/>
              <w:rPr>
                <w:rFonts w:ascii="Times New Roman" w:hAnsi="Times New Roman"/>
                <w:b/>
                <w:bCs/>
                <w:sz w:val="24"/>
                <w:szCs w:val="24"/>
              </w:rPr>
            </w:pPr>
          </w:p>
        </w:tc>
        <w:tc>
          <w:tcPr>
            <w:tcW w:w="4078" w:type="pct"/>
          </w:tcPr>
          <w:p w14:paraId="0F198C0D" w14:textId="77777777" w:rsidR="006E7069" w:rsidRPr="00C50E3B" w:rsidRDefault="006E7069" w:rsidP="0006747E">
            <w:pPr>
              <w:contextualSpacing/>
              <w:jc w:val="both"/>
              <w:rPr>
                <w:rFonts w:ascii="Times New Roman" w:hAnsi="Times New Roman"/>
                <w:b/>
                <w:bCs/>
                <w:sz w:val="24"/>
                <w:szCs w:val="24"/>
              </w:rPr>
            </w:pPr>
            <w:r w:rsidRPr="00C50E3B">
              <w:rPr>
                <w:rFonts w:ascii="Times New Roman" w:hAnsi="Times New Roman"/>
                <w:sz w:val="24"/>
                <w:szCs w:val="24"/>
              </w:rPr>
              <w:t>Практическая работа №10. Решение ситуационных задач «Ознакомление с порядком заключения трудового договора, перевода на другую работу, увольнения с работы»</w:t>
            </w:r>
          </w:p>
        </w:tc>
      </w:tr>
      <w:tr w:rsidR="006E7069" w:rsidRPr="00C50E3B" w14:paraId="5A38BF0A" w14:textId="77777777" w:rsidTr="006E7069">
        <w:trPr>
          <w:trHeight w:val="20"/>
        </w:trPr>
        <w:tc>
          <w:tcPr>
            <w:tcW w:w="922" w:type="pct"/>
            <w:vMerge/>
          </w:tcPr>
          <w:p w14:paraId="49419B82" w14:textId="77777777" w:rsidR="006E7069" w:rsidRPr="00C50E3B" w:rsidRDefault="006E7069" w:rsidP="0006747E">
            <w:pPr>
              <w:contextualSpacing/>
              <w:rPr>
                <w:rFonts w:ascii="Times New Roman" w:hAnsi="Times New Roman"/>
                <w:b/>
                <w:bCs/>
                <w:sz w:val="24"/>
                <w:szCs w:val="24"/>
              </w:rPr>
            </w:pPr>
          </w:p>
        </w:tc>
        <w:tc>
          <w:tcPr>
            <w:tcW w:w="4078" w:type="pct"/>
          </w:tcPr>
          <w:p w14:paraId="74F79C6C"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C50E3B">
              <w:rPr>
                <w:rFonts w:ascii="Times New Roman" w:hAnsi="Times New Roman"/>
                <w:b/>
                <w:sz w:val="24"/>
                <w:szCs w:val="24"/>
              </w:rPr>
              <w:t>Самостоятельная работа обучающихся</w:t>
            </w:r>
          </w:p>
        </w:tc>
      </w:tr>
      <w:tr w:rsidR="006E7069" w:rsidRPr="00C50E3B" w14:paraId="400E47F1" w14:textId="77777777" w:rsidTr="006E7069">
        <w:trPr>
          <w:trHeight w:val="20"/>
        </w:trPr>
        <w:tc>
          <w:tcPr>
            <w:tcW w:w="922" w:type="pct"/>
            <w:vMerge w:val="restart"/>
          </w:tcPr>
          <w:p w14:paraId="4E05BA60" w14:textId="77777777" w:rsidR="006E7069" w:rsidRPr="00C50E3B" w:rsidRDefault="006E7069" w:rsidP="0006747E">
            <w:pPr>
              <w:contextualSpacing/>
              <w:rPr>
                <w:rFonts w:ascii="Times New Roman" w:hAnsi="Times New Roman"/>
                <w:b/>
                <w:bCs/>
                <w:sz w:val="24"/>
                <w:szCs w:val="24"/>
              </w:rPr>
            </w:pPr>
            <w:r>
              <w:rPr>
                <w:rFonts w:ascii="Times New Roman" w:hAnsi="Times New Roman"/>
                <w:b/>
                <w:bCs/>
                <w:sz w:val="24"/>
                <w:szCs w:val="24"/>
              </w:rPr>
              <w:t>Тема 2.5 Правовое регулирование предоставления питания в образовательных организациях</w:t>
            </w:r>
          </w:p>
        </w:tc>
        <w:tc>
          <w:tcPr>
            <w:tcW w:w="4078" w:type="pct"/>
          </w:tcPr>
          <w:p w14:paraId="4CCBC340" w14:textId="77777777" w:rsidR="006E7069" w:rsidRPr="00C50E3B"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C50E3B">
              <w:rPr>
                <w:rFonts w:ascii="Times New Roman" w:hAnsi="Times New Roman"/>
                <w:b/>
                <w:bCs/>
                <w:sz w:val="24"/>
                <w:szCs w:val="24"/>
              </w:rPr>
              <w:t xml:space="preserve">Содержание учебного материала </w:t>
            </w:r>
          </w:p>
        </w:tc>
      </w:tr>
      <w:tr w:rsidR="006E7069" w:rsidRPr="0068595D" w14:paraId="3722FBB8" w14:textId="77777777" w:rsidTr="006E7069">
        <w:trPr>
          <w:trHeight w:val="20"/>
        </w:trPr>
        <w:tc>
          <w:tcPr>
            <w:tcW w:w="922" w:type="pct"/>
            <w:vMerge/>
          </w:tcPr>
          <w:p w14:paraId="7EEAAC48" w14:textId="77777777" w:rsidR="006E7069" w:rsidRPr="00C50E3B" w:rsidRDefault="006E7069" w:rsidP="0006747E">
            <w:pPr>
              <w:contextualSpacing/>
              <w:rPr>
                <w:rFonts w:ascii="Times New Roman" w:hAnsi="Times New Roman"/>
                <w:b/>
                <w:bCs/>
                <w:sz w:val="24"/>
                <w:szCs w:val="24"/>
              </w:rPr>
            </w:pPr>
          </w:p>
        </w:tc>
        <w:tc>
          <w:tcPr>
            <w:tcW w:w="4078" w:type="pct"/>
          </w:tcPr>
          <w:p w14:paraId="0BE04E28" w14:textId="77777777" w:rsidR="006E7069" w:rsidRPr="0068595D"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595D">
              <w:rPr>
                <w:rFonts w:ascii="Times New Roman" w:hAnsi="Times New Roman"/>
                <w:sz w:val="24"/>
                <w:szCs w:val="24"/>
              </w:rPr>
              <w:t xml:space="preserve">1. </w:t>
            </w:r>
            <w:r w:rsidRPr="00C50E3B">
              <w:rPr>
                <w:rFonts w:ascii="Times New Roman" w:hAnsi="Times New Roman"/>
                <w:sz w:val="24"/>
                <w:szCs w:val="24"/>
              </w:rPr>
              <w:t xml:space="preserve">Законодательные акты и другие нормативные документы, регламентирующие </w:t>
            </w:r>
            <w:r>
              <w:rPr>
                <w:rFonts w:ascii="Times New Roman" w:hAnsi="Times New Roman"/>
                <w:sz w:val="24"/>
                <w:szCs w:val="24"/>
              </w:rPr>
              <w:t>предоставление питания в образовательных учреждениях на контрактной основе</w:t>
            </w:r>
          </w:p>
        </w:tc>
      </w:tr>
      <w:tr w:rsidR="006E7069" w:rsidRPr="0068595D" w14:paraId="5CE09262" w14:textId="77777777" w:rsidTr="006E7069">
        <w:trPr>
          <w:trHeight w:val="20"/>
        </w:trPr>
        <w:tc>
          <w:tcPr>
            <w:tcW w:w="922" w:type="pct"/>
            <w:vMerge/>
          </w:tcPr>
          <w:p w14:paraId="541F9B9B" w14:textId="77777777" w:rsidR="006E7069" w:rsidRPr="0068595D" w:rsidRDefault="006E7069" w:rsidP="0006747E">
            <w:pPr>
              <w:contextualSpacing/>
              <w:rPr>
                <w:rFonts w:ascii="Times New Roman" w:hAnsi="Times New Roman"/>
                <w:bCs/>
                <w:sz w:val="24"/>
                <w:szCs w:val="24"/>
              </w:rPr>
            </w:pPr>
          </w:p>
        </w:tc>
        <w:tc>
          <w:tcPr>
            <w:tcW w:w="4078" w:type="pct"/>
          </w:tcPr>
          <w:p w14:paraId="5BA17A60" w14:textId="77777777" w:rsidR="006E7069" w:rsidRPr="0068595D"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595D">
              <w:rPr>
                <w:rFonts w:ascii="Times New Roman" w:hAnsi="Times New Roman"/>
                <w:sz w:val="24"/>
                <w:szCs w:val="24"/>
              </w:rPr>
              <w:t xml:space="preserve">2. </w:t>
            </w:r>
            <w:r>
              <w:rPr>
                <w:rFonts w:ascii="Times New Roman" w:hAnsi="Times New Roman"/>
                <w:sz w:val="24"/>
                <w:szCs w:val="24"/>
              </w:rPr>
              <w:t>Д</w:t>
            </w:r>
            <w:r w:rsidRPr="00C50E3B">
              <w:rPr>
                <w:rFonts w:ascii="Times New Roman" w:hAnsi="Times New Roman"/>
                <w:sz w:val="24"/>
                <w:szCs w:val="24"/>
              </w:rPr>
              <w:t>оговор</w:t>
            </w:r>
            <w:r>
              <w:rPr>
                <w:rFonts w:ascii="Times New Roman" w:hAnsi="Times New Roman"/>
                <w:sz w:val="24"/>
                <w:szCs w:val="24"/>
              </w:rPr>
              <w:t xml:space="preserve"> на предоставление питания в образовательных организациях</w:t>
            </w:r>
            <w:r w:rsidRPr="00C50E3B">
              <w:rPr>
                <w:rFonts w:ascii="Times New Roman" w:hAnsi="Times New Roman"/>
                <w:sz w:val="24"/>
                <w:szCs w:val="24"/>
              </w:rPr>
              <w:t>: понятие, стороны, содержание, сроки, форма</w:t>
            </w:r>
            <w:r>
              <w:rPr>
                <w:rFonts w:ascii="Times New Roman" w:hAnsi="Times New Roman"/>
                <w:sz w:val="24"/>
                <w:szCs w:val="24"/>
              </w:rPr>
              <w:t>,</w:t>
            </w:r>
            <w:r w:rsidRPr="00C50E3B">
              <w:rPr>
                <w:rFonts w:ascii="Times New Roman" w:hAnsi="Times New Roman"/>
                <w:sz w:val="24"/>
                <w:szCs w:val="24"/>
              </w:rPr>
              <w:t xml:space="preserve"> основания прекращения договора</w:t>
            </w:r>
          </w:p>
        </w:tc>
      </w:tr>
      <w:tr w:rsidR="006E7069" w:rsidRPr="0068595D" w14:paraId="6C7F571C" w14:textId="77777777" w:rsidTr="006E7069">
        <w:trPr>
          <w:trHeight w:val="20"/>
        </w:trPr>
        <w:tc>
          <w:tcPr>
            <w:tcW w:w="922" w:type="pct"/>
            <w:vMerge/>
          </w:tcPr>
          <w:p w14:paraId="2E5CADD1" w14:textId="77777777" w:rsidR="006E7069" w:rsidRPr="0068595D" w:rsidRDefault="006E7069" w:rsidP="0006747E">
            <w:pPr>
              <w:contextualSpacing/>
              <w:rPr>
                <w:rFonts w:ascii="Times New Roman" w:hAnsi="Times New Roman"/>
                <w:bCs/>
                <w:sz w:val="24"/>
                <w:szCs w:val="24"/>
              </w:rPr>
            </w:pPr>
          </w:p>
        </w:tc>
        <w:tc>
          <w:tcPr>
            <w:tcW w:w="4078" w:type="pct"/>
          </w:tcPr>
          <w:p w14:paraId="3484FA33" w14:textId="77777777" w:rsidR="006E7069" w:rsidRPr="0068595D"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C50E3B">
              <w:rPr>
                <w:rFonts w:ascii="Times New Roman" w:hAnsi="Times New Roman"/>
                <w:b/>
                <w:bCs/>
                <w:sz w:val="24"/>
                <w:szCs w:val="24"/>
              </w:rPr>
              <w:t>В том числе, практических занятий</w:t>
            </w:r>
          </w:p>
        </w:tc>
      </w:tr>
      <w:tr w:rsidR="006E7069" w:rsidRPr="0068595D" w14:paraId="39C16FC3" w14:textId="77777777" w:rsidTr="006E7069">
        <w:trPr>
          <w:trHeight w:val="20"/>
        </w:trPr>
        <w:tc>
          <w:tcPr>
            <w:tcW w:w="922" w:type="pct"/>
            <w:vMerge/>
          </w:tcPr>
          <w:p w14:paraId="6C3DAC2E" w14:textId="77777777" w:rsidR="006E7069" w:rsidRPr="0068595D" w:rsidRDefault="006E7069" w:rsidP="0006747E">
            <w:pPr>
              <w:contextualSpacing/>
              <w:rPr>
                <w:rFonts w:ascii="Times New Roman" w:hAnsi="Times New Roman"/>
                <w:bCs/>
                <w:sz w:val="24"/>
                <w:szCs w:val="24"/>
              </w:rPr>
            </w:pPr>
          </w:p>
        </w:tc>
        <w:tc>
          <w:tcPr>
            <w:tcW w:w="4078" w:type="pct"/>
          </w:tcPr>
          <w:p w14:paraId="150346D7" w14:textId="77777777" w:rsidR="006E7069" w:rsidRPr="0068595D" w:rsidRDefault="006E7069" w:rsidP="00067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C50E3B">
              <w:rPr>
                <w:rFonts w:ascii="Times New Roman" w:hAnsi="Times New Roman"/>
                <w:b/>
                <w:sz w:val="24"/>
                <w:szCs w:val="24"/>
              </w:rPr>
              <w:t>Самостоятельная работа обучающихся</w:t>
            </w:r>
          </w:p>
        </w:tc>
      </w:tr>
      <w:tr w:rsidR="006E7069" w:rsidRPr="00C50E3B" w14:paraId="2E5C5380" w14:textId="77777777" w:rsidTr="006E7069">
        <w:tc>
          <w:tcPr>
            <w:tcW w:w="5000" w:type="pct"/>
            <w:gridSpan w:val="2"/>
          </w:tcPr>
          <w:p w14:paraId="4CE95485" w14:textId="77777777" w:rsidR="006E7069" w:rsidRPr="00C50E3B" w:rsidRDefault="006E7069" w:rsidP="0006747E">
            <w:pPr>
              <w:suppressAutoHyphens/>
              <w:contextualSpacing/>
              <w:rPr>
                <w:rFonts w:ascii="Times New Roman" w:hAnsi="Times New Roman"/>
                <w:b/>
                <w:sz w:val="24"/>
                <w:szCs w:val="24"/>
              </w:rPr>
            </w:pPr>
            <w:r w:rsidRPr="00C50E3B">
              <w:rPr>
                <w:rFonts w:ascii="Times New Roman" w:hAnsi="Times New Roman"/>
                <w:b/>
                <w:sz w:val="24"/>
                <w:szCs w:val="24"/>
              </w:rPr>
              <w:t>Промежуточная аттестация</w:t>
            </w:r>
          </w:p>
        </w:tc>
      </w:tr>
      <w:tr w:rsidR="006E7069" w:rsidRPr="00C50E3B" w14:paraId="31526991" w14:textId="77777777" w:rsidTr="006E7069">
        <w:trPr>
          <w:trHeight w:val="20"/>
        </w:trPr>
        <w:tc>
          <w:tcPr>
            <w:tcW w:w="5000" w:type="pct"/>
            <w:gridSpan w:val="2"/>
          </w:tcPr>
          <w:p w14:paraId="26FC1F88" w14:textId="77777777" w:rsidR="006E7069" w:rsidRPr="00C50E3B" w:rsidRDefault="006E7069" w:rsidP="0006747E">
            <w:pPr>
              <w:contextualSpacing/>
              <w:rPr>
                <w:rFonts w:ascii="Times New Roman" w:hAnsi="Times New Roman"/>
                <w:b/>
                <w:bCs/>
                <w:sz w:val="24"/>
                <w:szCs w:val="24"/>
              </w:rPr>
            </w:pPr>
            <w:r w:rsidRPr="00C50E3B">
              <w:rPr>
                <w:rFonts w:ascii="Times New Roman" w:hAnsi="Times New Roman"/>
                <w:b/>
                <w:bCs/>
                <w:sz w:val="24"/>
                <w:szCs w:val="24"/>
              </w:rPr>
              <w:t>Всего:</w:t>
            </w:r>
          </w:p>
        </w:tc>
      </w:tr>
    </w:tbl>
    <w:p w14:paraId="01A9A7AF" w14:textId="77777777" w:rsidR="006E7069" w:rsidRDefault="006E7069" w:rsidP="0042713C">
      <w:pPr>
        <w:suppressAutoHyphens/>
        <w:ind w:right="142"/>
        <w:jc w:val="both"/>
        <w:rPr>
          <w:rFonts w:ascii="Times New Roman" w:hAnsi="Times New Roman"/>
          <w:bCs/>
          <w:i/>
        </w:rPr>
      </w:pPr>
    </w:p>
    <w:p w14:paraId="0D300430" w14:textId="77777777" w:rsidR="00EF0C0C" w:rsidRDefault="00EF0C0C" w:rsidP="0042713C">
      <w:pPr>
        <w:pStyle w:val="17"/>
        <w:ind w:right="142"/>
        <w:rPr>
          <w:rFonts w:ascii="Times New Roman" w:hAnsi="Times New Roman"/>
        </w:rPr>
      </w:pPr>
      <w:r>
        <w:rPr>
          <w:rFonts w:ascii="Times New Roman" w:hAnsi="Times New Roman"/>
        </w:rPr>
        <w:t>3. Условия реализации ДИСЦИПЛИНЫ</w:t>
      </w:r>
    </w:p>
    <w:p w14:paraId="061D6EF2" w14:textId="77777777" w:rsidR="00EF0C0C" w:rsidRDefault="00EF0C0C" w:rsidP="0042713C">
      <w:pPr>
        <w:pStyle w:val="112"/>
        <w:spacing w:line="240" w:lineRule="auto"/>
        <w:ind w:right="142"/>
        <w:rPr>
          <w:rFonts w:ascii="Times New Roman" w:hAnsi="Times New Roman"/>
        </w:rPr>
      </w:pPr>
      <w:r>
        <w:rPr>
          <w:rFonts w:ascii="Times New Roman" w:hAnsi="Times New Roman"/>
        </w:rPr>
        <w:t>3.1. Материально-техническое обеспечение</w:t>
      </w:r>
    </w:p>
    <w:p w14:paraId="3235F4A9" w14:textId="21EDE82F" w:rsidR="00EF0C0C" w:rsidRDefault="00EF0C0C" w:rsidP="0042713C">
      <w:pPr>
        <w:ind w:right="142" w:firstLine="709"/>
        <w:rPr>
          <w:rFonts w:ascii="Times New Roman" w:hAnsi="Times New Roman"/>
          <w:sz w:val="24"/>
        </w:rPr>
      </w:pPr>
      <w:r>
        <w:rPr>
          <w:rFonts w:ascii="Times New Roman" w:hAnsi="Times New Roman"/>
          <w:sz w:val="24"/>
        </w:rPr>
        <w:t>Кабинет</w:t>
      </w:r>
      <w:r w:rsidR="0073644A">
        <w:rPr>
          <w:rFonts w:ascii="Times New Roman" w:hAnsi="Times New Roman"/>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sidR="0073644A">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оснащенный</w:t>
      </w:r>
      <w:r w:rsidR="0073644A">
        <w:rPr>
          <w:rFonts w:ascii="Times New Roman" w:hAnsi="Times New Roman"/>
          <w:sz w:val="24"/>
        </w:rPr>
        <w:t xml:space="preserve"> </w:t>
      </w:r>
      <w:r>
        <w:rPr>
          <w:rFonts w:ascii="Times New Roman" w:hAnsi="Times New Roman"/>
          <w:sz w:val="24"/>
        </w:rPr>
        <w:t xml:space="preserve">в соответствии с приложением 3 </w:t>
      </w:r>
      <w:r w:rsidR="00364B6C">
        <w:rPr>
          <w:rFonts w:ascii="Times New Roman" w:hAnsi="Times New Roman"/>
          <w:sz w:val="24"/>
        </w:rPr>
        <w:t>ПОП</w:t>
      </w:r>
      <w:r>
        <w:rPr>
          <w:rFonts w:ascii="Times New Roman" w:hAnsi="Times New Roman"/>
          <w:sz w:val="24"/>
        </w:rPr>
        <w:t xml:space="preserve">. </w:t>
      </w:r>
    </w:p>
    <w:p w14:paraId="34CEFCF1" w14:textId="410AE716" w:rsidR="006E7069" w:rsidRPr="009E17EB" w:rsidRDefault="006E7069" w:rsidP="006E7069">
      <w:pPr>
        <w:suppressAutoHyphens/>
        <w:ind w:firstLine="709"/>
        <w:jc w:val="both"/>
        <w:rPr>
          <w:rFonts w:ascii="Times New Roman" w:hAnsi="Times New Roman"/>
          <w:bCs/>
          <w:sz w:val="24"/>
          <w:szCs w:val="24"/>
        </w:rPr>
      </w:pPr>
      <w:r w:rsidRPr="009E17EB">
        <w:rPr>
          <w:rFonts w:ascii="Times New Roman" w:hAnsi="Times New Roman"/>
          <w:bCs/>
          <w:sz w:val="24"/>
          <w:szCs w:val="24"/>
        </w:rPr>
        <w:t>Лаборатория «</w:t>
      </w:r>
      <w:r w:rsidR="0042005B" w:rsidRPr="00BD74E5">
        <w:rPr>
          <w:rFonts w:ascii="Times New Roman" w:hAnsi="Times New Roman"/>
          <w:bCs/>
          <w:sz w:val="24"/>
          <w:szCs w:val="24"/>
        </w:rPr>
        <w:t>Учебная кулинарная студия</w:t>
      </w:r>
      <w:r w:rsidRPr="009E17EB">
        <w:rPr>
          <w:rFonts w:ascii="Times New Roman" w:hAnsi="Times New Roman"/>
          <w:bCs/>
          <w:sz w:val="24"/>
          <w:szCs w:val="24"/>
        </w:rPr>
        <w:t>»</w:t>
      </w:r>
      <w:r w:rsidRPr="009E17EB">
        <w:rPr>
          <w:rFonts w:ascii="Times New Roman" w:hAnsi="Times New Roman"/>
          <w:sz w:val="24"/>
          <w:szCs w:val="24"/>
        </w:rPr>
        <w:t xml:space="preserve"> </w:t>
      </w:r>
      <w:r w:rsidRPr="009E17EB">
        <w:rPr>
          <w:rFonts w:ascii="Times New Roman" w:hAnsi="Times New Roman"/>
          <w:bCs/>
          <w:sz w:val="24"/>
          <w:szCs w:val="24"/>
        </w:rPr>
        <w:t>(с зонами для приготовления холодных, горячих блюд, кулинарных изделий, сладких блюд, десертов и напитков), оснащенн</w:t>
      </w:r>
      <w:r>
        <w:rPr>
          <w:rFonts w:ascii="Times New Roman" w:hAnsi="Times New Roman"/>
          <w:bCs/>
          <w:sz w:val="24"/>
          <w:szCs w:val="24"/>
        </w:rPr>
        <w:t>ая</w:t>
      </w:r>
      <w:r w:rsidRPr="009E17EB">
        <w:rPr>
          <w:rFonts w:ascii="Times New Roman" w:hAnsi="Times New Roman"/>
          <w:bCs/>
          <w:sz w:val="24"/>
          <w:szCs w:val="24"/>
        </w:rPr>
        <w:t xml:space="preserve"> в соответствии </w:t>
      </w:r>
      <w:r w:rsidRPr="00AF6C02">
        <w:rPr>
          <w:rFonts w:ascii="Times New Roman" w:hAnsi="Times New Roman"/>
          <w:bCs/>
          <w:iCs/>
          <w:sz w:val="24"/>
          <w:szCs w:val="24"/>
        </w:rPr>
        <w:t xml:space="preserve">с приложением 3 </w:t>
      </w:r>
      <w:r w:rsidR="00364B6C">
        <w:rPr>
          <w:rFonts w:ascii="Times New Roman" w:hAnsi="Times New Roman"/>
          <w:bCs/>
          <w:iCs/>
          <w:sz w:val="24"/>
          <w:szCs w:val="24"/>
        </w:rPr>
        <w:t>ПОП</w:t>
      </w:r>
      <w:r w:rsidRPr="00AF6C02">
        <w:rPr>
          <w:rFonts w:ascii="Times New Roman" w:hAnsi="Times New Roman"/>
          <w:bCs/>
          <w:sz w:val="24"/>
          <w:szCs w:val="24"/>
        </w:rPr>
        <w:t>.</w:t>
      </w:r>
    </w:p>
    <w:p w14:paraId="6CB8E3C8" w14:textId="77777777" w:rsidR="00EF0C0C" w:rsidRDefault="00EF0C0C" w:rsidP="0042713C">
      <w:pPr>
        <w:ind w:right="142"/>
      </w:pPr>
    </w:p>
    <w:p w14:paraId="0C07623A" w14:textId="77777777" w:rsidR="00EF0C0C" w:rsidRDefault="00EF0C0C" w:rsidP="0042713C">
      <w:pPr>
        <w:pStyle w:val="112"/>
        <w:spacing w:line="240" w:lineRule="auto"/>
        <w:ind w:right="142"/>
        <w:rPr>
          <w:rFonts w:ascii="Times New Roman" w:hAnsi="Times New Roman"/>
        </w:rPr>
      </w:pPr>
      <w:r>
        <w:rPr>
          <w:rFonts w:ascii="Times New Roman" w:hAnsi="Times New Roman"/>
        </w:rPr>
        <w:t>3.2. Учебно-методическое обеспечение</w:t>
      </w:r>
    </w:p>
    <w:p w14:paraId="124FF436" w14:textId="77777777" w:rsidR="00EF0C0C" w:rsidRDefault="00EF0C0C" w:rsidP="0042713C">
      <w:pPr>
        <w:pStyle w:val="afffff3"/>
        <w:ind w:left="0" w:right="142"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586461" w14:textId="77777777" w:rsidR="00EF0C0C" w:rsidRDefault="00EF0C0C" w:rsidP="0042713C">
      <w:pPr>
        <w:pStyle w:val="afffff3"/>
        <w:ind w:left="0" w:right="142" w:firstLine="709"/>
        <w:jc w:val="both"/>
        <w:rPr>
          <w:rFonts w:ascii="Times New Roman" w:hAnsi="Times New Roman"/>
          <w:sz w:val="24"/>
        </w:rPr>
      </w:pPr>
    </w:p>
    <w:p w14:paraId="1CC58CCD" w14:textId="77777777" w:rsidR="006E7069" w:rsidRPr="00315F34" w:rsidRDefault="006E7069" w:rsidP="006E7069">
      <w:pPr>
        <w:suppressAutoHyphens/>
        <w:ind w:firstLine="709"/>
        <w:jc w:val="both"/>
        <w:rPr>
          <w:rFonts w:ascii="Times New Roman" w:hAnsi="Times New Roman"/>
          <w:b/>
          <w:sz w:val="24"/>
          <w:szCs w:val="24"/>
        </w:rPr>
      </w:pPr>
      <w:r w:rsidRPr="00315F34">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315F34">
        <w:rPr>
          <w:rFonts w:ascii="Times New Roman" w:hAnsi="Times New Roman"/>
          <w:b/>
          <w:sz w:val="24"/>
          <w:szCs w:val="24"/>
        </w:rPr>
        <w:t>издания</w:t>
      </w:r>
    </w:p>
    <w:p w14:paraId="61B74C71" w14:textId="1A4469FE" w:rsidR="006E7069" w:rsidRPr="00C50E3B" w:rsidRDefault="006E7069" w:rsidP="006E7069">
      <w:pPr>
        <w:ind w:firstLine="709"/>
        <w:contextualSpacing/>
        <w:jc w:val="both"/>
        <w:rPr>
          <w:rFonts w:ascii="Times New Roman" w:hAnsi="Times New Roman"/>
          <w:sz w:val="24"/>
          <w:szCs w:val="24"/>
        </w:rPr>
      </w:pPr>
      <w:r>
        <w:rPr>
          <w:rFonts w:ascii="Times New Roman" w:hAnsi="Times New Roman"/>
          <w:sz w:val="24"/>
          <w:szCs w:val="24"/>
        </w:rPr>
        <w:t>1</w:t>
      </w:r>
      <w:r w:rsidRPr="00C50E3B">
        <w:rPr>
          <w:rFonts w:ascii="Times New Roman" w:hAnsi="Times New Roman"/>
          <w:sz w:val="24"/>
          <w:szCs w:val="24"/>
        </w:rPr>
        <w:t xml:space="preserve">. </w:t>
      </w:r>
      <w:r w:rsidRPr="00DD5552">
        <w:rPr>
          <w:rFonts w:ascii="Times New Roman" w:hAnsi="Times New Roman"/>
          <w:sz w:val="24"/>
          <w:szCs w:val="24"/>
        </w:rPr>
        <w:t>Основы государства и права : учебное пособие для среднего профессионального образования / С. А. Комаров [и др.] ; под общей редакцией С. А. Комарова. — 5-е изд., перераб. и доп. — Москва : Издательство Юрайт, 2021. — 681 с. — (Профессиональное образование). — ISBN 978-5-534-13224-3. — Текст : электронный // Образовательная платформа Юрайт [сайт]. — URL: https://urait.ru/bcode/475740.</w:t>
      </w:r>
    </w:p>
    <w:p w14:paraId="4FFC7F30" w14:textId="77777777" w:rsidR="006E7069" w:rsidRPr="00C50E3B" w:rsidRDefault="006E7069" w:rsidP="006E7069">
      <w:pPr>
        <w:ind w:firstLine="709"/>
        <w:contextualSpacing/>
        <w:jc w:val="both"/>
        <w:rPr>
          <w:rFonts w:ascii="Times New Roman" w:hAnsi="Times New Roman"/>
          <w:sz w:val="24"/>
          <w:szCs w:val="24"/>
        </w:rPr>
      </w:pPr>
      <w:r>
        <w:rPr>
          <w:rFonts w:ascii="Times New Roman" w:hAnsi="Times New Roman"/>
          <w:sz w:val="24"/>
          <w:szCs w:val="24"/>
        </w:rPr>
        <w:t>2</w:t>
      </w:r>
      <w:r w:rsidRPr="00C50E3B">
        <w:rPr>
          <w:rFonts w:ascii="Times New Roman" w:hAnsi="Times New Roman"/>
          <w:sz w:val="24"/>
          <w:szCs w:val="24"/>
        </w:rPr>
        <w:t xml:space="preserve">. Вазим, А. А. Основы экономики: учебник для спо / А. А. Вазим. — Санкт-Петербург: Лань, 2020. — 224 с. — ISBN 978-5-8114-5500-3. — Текст: электронный // Лань: электронно-библиотечная система. — URL: </w:t>
      </w:r>
      <w:hyperlink r:id="rId13" w:history="1">
        <w:r w:rsidRPr="00C50E3B">
          <w:rPr>
            <w:rStyle w:val="affffff8"/>
            <w:rFonts w:ascii="Times New Roman" w:hAnsi="Times New Roman"/>
            <w:sz w:val="24"/>
            <w:szCs w:val="24"/>
          </w:rPr>
          <w:t>https://e.lanbook.com/book/152620</w:t>
        </w:r>
      </w:hyperlink>
      <w:r w:rsidRPr="00C50E3B">
        <w:rPr>
          <w:rFonts w:ascii="Times New Roman" w:hAnsi="Times New Roman"/>
          <w:sz w:val="24"/>
          <w:szCs w:val="24"/>
        </w:rPr>
        <w:t>.</w:t>
      </w:r>
    </w:p>
    <w:p w14:paraId="24A8431C" w14:textId="77777777" w:rsidR="006E7069" w:rsidRPr="00C50E3B" w:rsidRDefault="006E7069" w:rsidP="006E7069">
      <w:pPr>
        <w:ind w:firstLine="709"/>
        <w:contextualSpacing/>
        <w:jc w:val="both"/>
        <w:rPr>
          <w:rFonts w:ascii="Times New Roman" w:hAnsi="Times New Roman"/>
          <w:sz w:val="24"/>
          <w:szCs w:val="24"/>
        </w:rPr>
      </w:pPr>
      <w:r>
        <w:rPr>
          <w:rFonts w:ascii="Times New Roman" w:hAnsi="Times New Roman"/>
          <w:sz w:val="24"/>
          <w:szCs w:val="24"/>
        </w:rPr>
        <w:t>3</w:t>
      </w:r>
      <w:r w:rsidRPr="00C50E3B">
        <w:rPr>
          <w:rFonts w:ascii="Times New Roman" w:hAnsi="Times New Roman"/>
          <w:sz w:val="24"/>
          <w:szCs w:val="24"/>
        </w:rPr>
        <w:t xml:space="preserve">. Захаренкова, И. А. Планирование на предприятии: учебное пособие / И. А. Захаренкова, И. Н. Иготти, И. П. Шейнова. — Санкт-Петербург: СПбГЛТУ, 2019. — 44 с. — </w:t>
      </w:r>
      <w:r w:rsidRPr="00C50E3B">
        <w:rPr>
          <w:rFonts w:ascii="Times New Roman" w:hAnsi="Times New Roman"/>
          <w:sz w:val="24"/>
          <w:szCs w:val="24"/>
        </w:rPr>
        <w:lastRenderedPageBreak/>
        <w:t xml:space="preserve">ISBN 978-5-9239-1102-2. — Текст: электронный // Лань: электронно-библиотечная система. — URL: </w:t>
      </w:r>
      <w:r w:rsidRPr="00C50E3B">
        <w:rPr>
          <w:rFonts w:ascii="Times New Roman" w:hAnsi="Times New Roman"/>
          <w:sz w:val="24"/>
          <w:szCs w:val="24"/>
        </w:rPr>
        <w:fldChar w:fldCharType="begin"/>
      </w:r>
      <w:r w:rsidRPr="00C50E3B">
        <w:rPr>
          <w:rFonts w:ascii="Times New Roman" w:hAnsi="Times New Roman"/>
          <w:sz w:val="24"/>
          <w:szCs w:val="24"/>
        </w:rPr>
        <w:instrText xml:space="preserve"> HYPERLINK "https://e.lanbook.com/book/115321 </w:instrText>
      </w:r>
    </w:p>
    <w:p w14:paraId="66234783" w14:textId="77777777" w:rsidR="006E7069" w:rsidRPr="00C50E3B" w:rsidRDefault="006E7069" w:rsidP="006E7069">
      <w:pPr>
        <w:ind w:firstLine="709"/>
        <w:contextualSpacing/>
        <w:jc w:val="both"/>
        <w:rPr>
          <w:rStyle w:val="affffff8"/>
          <w:rFonts w:ascii="Times New Roman" w:hAnsi="Times New Roman"/>
          <w:sz w:val="24"/>
          <w:szCs w:val="24"/>
        </w:rPr>
      </w:pPr>
      <w:r w:rsidRPr="00C50E3B">
        <w:rPr>
          <w:rFonts w:ascii="Times New Roman" w:hAnsi="Times New Roman"/>
          <w:sz w:val="24"/>
          <w:szCs w:val="24"/>
        </w:rPr>
        <w:instrText xml:space="preserve">9" </w:instrText>
      </w:r>
      <w:r w:rsidRPr="00C50E3B">
        <w:rPr>
          <w:rFonts w:ascii="Times New Roman" w:hAnsi="Times New Roman"/>
          <w:sz w:val="24"/>
          <w:szCs w:val="24"/>
        </w:rPr>
        <w:fldChar w:fldCharType="separate"/>
      </w:r>
      <w:r w:rsidRPr="00C50E3B">
        <w:rPr>
          <w:rStyle w:val="affffff8"/>
          <w:rFonts w:ascii="Times New Roman" w:hAnsi="Times New Roman"/>
          <w:sz w:val="24"/>
          <w:szCs w:val="24"/>
        </w:rPr>
        <w:t xml:space="preserve">https://e.lanbook.com/book/115321 </w:t>
      </w:r>
    </w:p>
    <w:p w14:paraId="727B4B39"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fldChar w:fldCharType="end"/>
      </w:r>
      <w:r>
        <w:rPr>
          <w:rFonts w:ascii="Times New Roman" w:hAnsi="Times New Roman"/>
          <w:sz w:val="24"/>
          <w:szCs w:val="24"/>
        </w:rPr>
        <w:t>4</w:t>
      </w:r>
      <w:r w:rsidRPr="00C50E3B">
        <w:rPr>
          <w:rFonts w:ascii="Times New Roman" w:hAnsi="Times New Roman"/>
          <w:sz w:val="24"/>
          <w:szCs w:val="24"/>
        </w:rPr>
        <w:t xml:space="preserve">. </w:t>
      </w:r>
      <w:r w:rsidRPr="00151643">
        <w:rPr>
          <w:rFonts w:ascii="Times New Roman" w:hAnsi="Times New Roman"/>
          <w:sz w:val="24"/>
          <w:szCs w:val="24"/>
        </w:rPr>
        <w:t>Подопригора, А.А., Основы права : учебное пособие /  А.А. Подопригора,  Е.В. Демьяненко, ; под ред. М.Б. Смоленского. — Москва : КноРус, 2023. — 328 с. — ISBN 978-5-406-10231-2. — URL:https://book.ru/book/944915 (дата обращения: 20.12.2022). — Текст : электронный.</w:t>
      </w:r>
    </w:p>
    <w:p w14:paraId="7F01B35A" w14:textId="5CBBEA39" w:rsidR="006E7069" w:rsidRPr="00C50E3B" w:rsidRDefault="006E7069" w:rsidP="006E7069">
      <w:pPr>
        <w:ind w:firstLine="709"/>
        <w:contextualSpacing/>
        <w:jc w:val="both"/>
        <w:rPr>
          <w:rFonts w:ascii="Times New Roman" w:hAnsi="Times New Roman"/>
          <w:sz w:val="24"/>
          <w:szCs w:val="24"/>
        </w:rPr>
      </w:pPr>
      <w:r>
        <w:rPr>
          <w:rFonts w:ascii="Times New Roman" w:hAnsi="Times New Roman"/>
          <w:sz w:val="24"/>
          <w:szCs w:val="24"/>
        </w:rPr>
        <w:t>5</w:t>
      </w:r>
      <w:r w:rsidRPr="00C50E3B">
        <w:rPr>
          <w:rFonts w:ascii="Times New Roman" w:hAnsi="Times New Roman"/>
          <w:sz w:val="24"/>
          <w:szCs w:val="24"/>
        </w:rPr>
        <w:t xml:space="preserve">. </w:t>
      </w:r>
      <w:r w:rsidRPr="00DD5552">
        <w:rPr>
          <w:rFonts w:ascii="Times New Roman" w:hAnsi="Times New Roman"/>
          <w:sz w:val="24"/>
          <w:szCs w:val="24"/>
        </w:rPr>
        <w:t>Правоведение : учебник для среднего профессионального образования / В. А. Белов [и др.] ; под редакцией В. А. Белова, Е. А. Абросимовой. — 4-е изд., перераб. и доп. — Москва : Издательство Юрайт, 2021. — 414 с. — (Профессиональное образование). — ISBN 978-5-534-10255-0. — Текст : электронный // Образовательная платформа Юрайт [сайт]. — URL: https://urait.ru/bcode/475560.</w:t>
      </w:r>
    </w:p>
    <w:p w14:paraId="7F4A8864" w14:textId="77777777" w:rsidR="006E7069" w:rsidRPr="00C50E3B" w:rsidRDefault="006E7069" w:rsidP="006E7069">
      <w:pPr>
        <w:ind w:firstLine="709"/>
        <w:contextualSpacing/>
        <w:jc w:val="both"/>
        <w:rPr>
          <w:rFonts w:ascii="Times New Roman" w:hAnsi="Times New Roman"/>
          <w:sz w:val="24"/>
          <w:szCs w:val="24"/>
        </w:rPr>
      </w:pPr>
      <w:r>
        <w:rPr>
          <w:rFonts w:ascii="Times New Roman" w:hAnsi="Times New Roman"/>
          <w:sz w:val="24"/>
          <w:szCs w:val="24"/>
        </w:rPr>
        <w:t>6</w:t>
      </w:r>
      <w:r w:rsidRPr="00C50E3B">
        <w:rPr>
          <w:rFonts w:ascii="Times New Roman" w:hAnsi="Times New Roman"/>
          <w:sz w:val="24"/>
          <w:szCs w:val="24"/>
        </w:rPr>
        <w:t xml:space="preserve">. Экономика и финансы организации: учебник / под редакцией Т. С. Новашиной. — 3-е изд., перераб. и доп. — Москва: Университет «Синергия»‎, 2020. — 336 с. — ISBN 978-5-4257-0393-4. — Текст: электронный // Лань: электронно-библиотечная система. — URL: </w:t>
      </w:r>
      <w:hyperlink r:id="rId14" w:history="1">
        <w:r w:rsidRPr="00C50E3B">
          <w:rPr>
            <w:rStyle w:val="affffff8"/>
            <w:rFonts w:ascii="Times New Roman" w:hAnsi="Times New Roman"/>
            <w:sz w:val="24"/>
            <w:szCs w:val="24"/>
          </w:rPr>
          <w:t>https://e.lanbook.com/book/143998</w:t>
        </w:r>
      </w:hyperlink>
      <w:r w:rsidRPr="00C50E3B">
        <w:rPr>
          <w:rFonts w:ascii="Times New Roman" w:hAnsi="Times New Roman"/>
          <w:sz w:val="24"/>
          <w:szCs w:val="24"/>
        </w:rPr>
        <w:t>).</w:t>
      </w:r>
    </w:p>
    <w:p w14:paraId="695F588A" w14:textId="77777777" w:rsidR="006E7069" w:rsidRDefault="006E7069" w:rsidP="006E7069">
      <w:pPr>
        <w:ind w:firstLine="709"/>
        <w:contextualSpacing/>
        <w:rPr>
          <w:rFonts w:ascii="Times New Roman" w:hAnsi="Times New Roman"/>
          <w:bCs/>
          <w:sz w:val="24"/>
          <w:szCs w:val="24"/>
        </w:rPr>
      </w:pPr>
    </w:p>
    <w:p w14:paraId="09D49BD9" w14:textId="77777777" w:rsidR="006E7069" w:rsidRPr="00315F34" w:rsidRDefault="006E7069" w:rsidP="006E7069">
      <w:pPr>
        <w:ind w:firstLine="709"/>
        <w:contextualSpacing/>
        <w:jc w:val="both"/>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14:paraId="3C6B9505"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w:t>
      </w:r>
      <w:r>
        <w:rPr>
          <w:rFonts w:ascii="Times New Roman" w:hAnsi="Times New Roman"/>
          <w:sz w:val="24"/>
          <w:szCs w:val="24"/>
        </w:rPr>
        <w:t xml:space="preserve"> </w:t>
      </w:r>
      <w:r w:rsidRPr="00C50E3B">
        <w:rPr>
          <w:rFonts w:ascii="Times New Roman" w:hAnsi="Times New Roman"/>
          <w:sz w:val="24"/>
          <w:szCs w:val="24"/>
        </w:rPr>
        <w:t xml:space="preserve">Российская Федерация. Законы. Трудовой кодекс Российской Федерации: федер. закон: [принят Гос. Думой 21 дек. 2001 г.: </w:t>
      </w:r>
      <w:r>
        <w:rPr>
          <w:rFonts w:ascii="Times New Roman" w:hAnsi="Times New Roman"/>
          <w:sz w:val="24"/>
          <w:szCs w:val="24"/>
        </w:rPr>
        <w:t>действующая редакция</w:t>
      </w:r>
      <w:r w:rsidRPr="00C50E3B">
        <w:rPr>
          <w:rFonts w:ascii="Times New Roman" w:hAnsi="Times New Roman"/>
          <w:sz w:val="24"/>
          <w:szCs w:val="24"/>
        </w:rPr>
        <w:t>].</w:t>
      </w:r>
    </w:p>
    <w:p w14:paraId="0640BBB5"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2.</w:t>
      </w:r>
      <w:r>
        <w:rPr>
          <w:rFonts w:ascii="Times New Roman" w:hAnsi="Times New Roman"/>
          <w:sz w:val="24"/>
          <w:szCs w:val="24"/>
        </w:rPr>
        <w:t xml:space="preserve"> </w:t>
      </w:r>
      <w:r w:rsidRPr="00C50E3B">
        <w:rPr>
          <w:rFonts w:ascii="Times New Roman" w:hAnsi="Times New Roman"/>
          <w:sz w:val="24"/>
          <w:szCs w:val="24"/>
        </w:rPr>
        <w:t>Российская Федерация. Законы. Гражданский кодекс Российской Федерации: офиц. текст: [</w:t>
      </w:r>
      <w:r>
        <w:rPr>
          <w:rFonts w:ascii="Times New Roman" w:hAnsi="Times New Roman"/>
          <w:sz w:val="24"/>
          <w:szCs w:val="24"/>
        </w:rPr>
        <w:t>действующая редакция</w:t>
      </w:r>
      <w:r w:rsidRPr="00C50E3B">
        <w:rPr>
          <w:rFonts w:ascii="Times New Roman" w:hAnsi="Times New Roman"/>
          <w:sz w:val="24"/>
          <w:szCs w:val="24"/>
        </w:rPr>
        <w:t xml:space="preserve">]. </w:t>
      </w:r>
    </w:p>
    <w:p w14:paraId="7C6DCEE4"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3.</w:t>
      </w:r>
      <w:r>
        <w:rPr>
          <w:rFonts w:ascii="Times New Roman" w:hAnsi="Times New Roman"/>
          <w:sz w:val="24"/>
          <w:szCs w:val="24"/>
        </w:rPr>
        <w:t xml:space="preserve"> </w:t>
      </w:r>
      <w:r w:rsidRPr="00C50E3B">
        <w:rPr>
          <w:rFonts w:ascii="Times New Roman" w:hAnsi="Times New Roman"/>
          <w:sz w:val="24"/>
          <w:szCs w:val="24"/>
        </w:rPr>
        <w:t xml:space="preserve">Российская Федерация. Законы. Налоговый кодекс Российской Федерации: [федер. закон: принят Гос. Думой 16 июля 1998 г.: </w:t>
      </w:r>
      <w:r>
        <w:rPr>
          <w:rFonts w:ascii="Times New Roman" w:hAnsi="Times New Roman"/>
          <w:sz w:val="24"/>
          <w:szCs w:val="24"/>
        </w:rPr>
        <w:t>действующая редакция</w:t>
      </w:r>
      <w:r w:rsidRPr="00C50E3B">
        <w:rPr>
          <w:rFonts w:ascii="Times New Roman" w:hAnsi="Times New Roman"/>
          <w:sz w:val="24"/>
          <w:szCs w:val="24"/>
        </w:rPr>
        <w:t xml:space="preserve">]. </w:t>
      </w:r>
    </w:p>
    <w:p w14:paraId="1BA6ED40"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4.</w:t>
      </w:r>
      <w:r>
        <w:rPr>
          <w:rFonts w:ascii="Times New Roman" w:hAnsi="Times New Roman"/>
          <w:sz w:val="24"/>
          <w:szCs w:val="24"/>
        </w:rPr>
        <w:t xml:space="preserve"> </w:t>
      </w:r>
      <w:r w:rsidRPr="00C50E3B">
        <w:rPr>
          <w:rFonts w:ascii="Times New Roman" w:hAnsi="Times New Roman"/>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6DE883CB" w14:textId="77777777" w:rsidR="006E7069" w:rsidRPr="00DD5552"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5.</w:t>
      </w:r>
      <w:r>
        <w:rPr>
          <w:rFonts w:ascii="Times New Roman" w:hAnsi="Times New Roman"/>
          <w:sz w:val="24"/>
          <w:szCs w:val="24"/>
        </w:rPr>
        <w:t xml:space="preserve"> </w:t>
      </w:r>
      <w:r w:rsidRPr="00C50E3B">
        <w:rPr>
          <w:rFonts w:ascii="Times New Roman" w:hAnsi="Times New Roman"/>
          <w:sz w:val="24"/>
          <w:szCs w:val="24"/>
        </w:rPr>
        <w:t xml:space="preserve">Гражданский кодекс РФ ч.1 от 30.11.1995г. № 51-ФЗ </w:t>
      </w:r>
      <w:r w:rsidRPr="00DD5552">
        <w:rPr>
          <w:rFonts w:ascii="Times New Roman" w:hAnsi="Times New Roman"/>
          <w:sz w:val="24"/>
          <w:szCs w:val="24"/>
        </w:rPr>
        <w:t>[</w:t>
      </w:r>
      <w:r>
        <w:rPr>
          <w:rFonts w:ascii="Times New Roman" w:hAnsi="Times New Roman"/>
          <w:sz w:val="24"/>
          <w:szCs w:val="24"/>
        </w:rPr>
        <w:t>действующая редакция].</w:t>
      </w:r>
    </w:p>
    <w:p w14:paraId="0C14F0E5" w14:textId="77777777" w:rsidR="006E7069" w:rsidRPr="00DD5552"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6.</w:t>
      </w:r>
      <w:r>
        <w:rPr>
          <w:rFonts w:ascii="Times New Roman" w:hAnsi="Times New Roman"/>
          <w:sz w:val="24"/>
          <w:szCs w:val="24"/>
        </w:rPr>
        <w:t xml:space="preserve"> </w:t>
      </w:r>
      <w:r w:rsidRPr="00C50E3B">
        <w:rPr>
          <w:rFonts w:ascii="Times New Roman" w:hAnsi="Times New Roman"/>
          <w:sz w:val="24"/>
          <w:szCs w:val="24"/>
        </w:rPr>
        <w:t>Гражданский кодекс РФ ч.2 от 26.01. 1996г. №14-ФЗ</w:t>
      </w:r>
      <w:r w:rsidRPr="00DD5552">
        <w:rPr>
          <w:rFonts w:ascii="Times New Roman" w:hAnsi="Times New Roman"/>
          <w:sz w:val="24"/>
          <w:szCs w:val="24"/>
        </w:rPr>
        <w:t xml:space="preserve"> [</w:t>
      </w:r>
      <w:r>
        <w:rPr>
          <w:rFonts w:ascii="Times New Roman" w:hAnsi="Times New Roman"/>
          <w:sz w:val="24"/>
          <w:szCs w:val="24"/>
        </w:rPr>
        <w:t>действующая редакция].</w:t>
      </w:r>
    </w:p>
    <w:p w14:paraId="1A6A3545" w14:textId="77777777" w:rsidR="006E7069" w:rsidRPr="00DD5552"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7.</w:t>
      </w:r>
      <w:r w:rsidRPr="00DD5552">
        <w:rPr>
          <w:rFonts w:ascii="Times New Roman" w:hAnsi="Times New Roman"/>
          <w:sz w:val="24"/>
          <w:szCs w:val="24"/>
        </w:rPr>
        <w:t xml:space="preserve"> </w:t>
      </w:r>
      <w:r w:rsidRPr="00C50E3B">
        <w:rPr>
          <w:rFonts w:ascii="Times New Roman" w:hAnsi="Times New Roman"/>
          <w:sz w:val="24"/>
          <w:szCs w:val="24"/>
        </w:rPr>
        <w:t>Гражданский кодекс РФ ч.3 от 26.01. 1996г. №14-ФЗ</w:t>
      </w:r>
      <w:r w:rsidRPr="00DD5552">
        <w:rPr>
          <w:rFonts w:ascii="Times New Roman" w:hAnsi="Times New Roman"/>
          <w:sz w:val="24"/>
          <w:szCs w:val="24"/>
        </w:rPr>
        <w:t xml:space="preserve"> [</w:t>
      </w:r>
      <w:r>
        <w:rPr>
          <w:rFonts w:ascii="Times New Roman" w:hAnsi="Times New Roman"/>
          <w:sz w:val="24"/>
          <w:szCs w:val="24"/>
        </w:rPr>
        <w:t>действующая редакция].</w:t>
      </w:r>
    </w:p>
    <w:p w14:paraId="778A54C1" w14:textId="77777777" w:rsidR="006E7069" w:rsidRPr="00DD5552"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8.</w:t>
      </w:r>
      <w:r w:rsidRPr="00DD5552">
        <w:rPr>
          <w:rFonts w:ascii="Times New Roman" w:hAnsi="Times New Roman"/>
          <w:sz w:val="24"/>
          <w:szCs w:val="24"/>
        </w:rPr>
        <w:t xml:space="preserve"> </w:t>
      </w:r>
      <w:r w:rsidRPr="00C50E3B">
        <w:rPr>
          <w:rFonts w:ascii="Times New Roman" w:hAnsi="Times New Roman"/>
          <w:sz w:val="24"/>
          <w:szCs w:val="24"/>
        </w:rPr>
        <w:t>Трудовой кодекс РФ ФЗ от 30.12.2001г. №197-ФЗ</w:t>
      </w:r>
      <w:r w:rsidRPr="00DD5552">
        <w:rPr>
          <w:rFonts w:ascii="Times New Roman" w:hAnsi="Times New Roman"/>
          <w:sz w:val="24"/>
          <w:szCs w:val="24"/>
        </w:rPr>
        <w:t xml:space="preserve"> [</w:t>
      </w:r>
      <w:r>
        <w:rPr>
          <w:rFonts w:ascii="Times New Roman" w:hAnsi="Times New Roman"/>
          <w:sz w:val="24"/>
          <w:szCs w:val="24"/>
        </w:rPr>
        <w:t>действующая редакция].</w:t>
      </w:r>
    </w:p>
    <w:p w14:paraId="10E27544"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9.</w:t>
      </w:r>
      <w:r w:rsidRPr="00DD5552">
        <w:rPr>
          <w:rFonts w:ascii="Times New Roman" w:hAnsi="Times New Roman"/>
          <w:sz w:val="24"/>
          <w:szCs w:val="24"/>
        </w:rPr>
        <w:t xml:space="preserve"> </w:t>
      </w:r>
      <w:r w:rsidRPr="00C50E3B">
        <w:rPr>
          <w:rFonts w:ascii="Times New Roman" w:hAnsi="Times New Roman"/>
          <w:sz w:val="24"/>
          <w:szCs w:val="24"/>
        </w:rPr>
        <w:t xml:space="preserve">Кодекс РФ об административных правонарушениях от 30.12.2001г. №195-ФЗ </w:t>
      </w:r>
      <w:r w:rsidRPr="00DD5552">
        <w:rPr>
          <w:rFonts w:ascii="Times New Roman" w:hAnsi="Times New Roman"/>
          <w:sz w:val="24"/>
          <w:szCs w:val="24"/>
        </w:rPr>
        <w:t>[</w:t>
      </w:r>
      <w:r>
        <w:rPr>
          <w:rFonts w:ascii="Times New Roman" w:hAnsi="Times New Roman"/>
          <w:sz w:val="24"/>
          <w:szCs w:val="24"/>
        </w:rPr>
        <w:t>действующая редакция].</w:t>
      </w:r>
    </w:p>
    <w:p w14:paraId="5AB95CA3"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10.</w:t>
      </w:r>
      <w:r w:rsidRPr="00DD5552">
        <w:rPr>
          <w:rFonts w:ascii="Times New Roman" w:hAnsi="Times New Roman"/>
          <w:sz w:val="24"/>
          <w:szCs w:val="24"/>
        </w:rPr>
        <w:t xml:space="preserve"> </w:t>
      </w:r>
      <w:r w:rsidRPr="00C50E3B">
        <w:rPr>
          <w:rFonts w:ascii="Times New Roman" w:hAnsi="Times New Roman"/>
          <w:sz w:val="24"/>
          <w:szCs w:val="24"/>
        </w:rPr>
        <w:t>Гражданско-процессуальный кодекс Российской Федерации от 14.11.2002 №138-ФЗ</w:t>
      </w:r>
      <w:r w:rsidRPr="00DD5552">
        <w:rPr>
          <w:rFonts w:ascii="Times New Roman" w:hAnsi="Times New Roman"/>
          <w:sz w:val="24"/>
          <w:szCs w:val="24"/>
        </w:rPr>
        <w:t xml:space="preserve"> [</w:t>
      </w:r>
      <w:r>
        <w:rPr>
          <w:rFonts w:ascii="Times New Roman" w:hAnsi="Times New Roman"/>
          <w:sz w:val="24"/>
          <w:szCs w:val="24"/>
        </w:rPr>
        <w:t>действующая редакция].</w:t>
      </w:r>
    </w:p>
    <w:p w14:paraId="1423B621"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11.</w:t>
      </w:r>
      <w:r w:rsidRPr="00DD5552">
        <w:rPr>
          <w:rFonts w:ascii="Times New Roman" w:hAnsi="Times New Roman"/>
          <w:sz w:val="24"/>
          <w:szCs w:val="24"/>
        </w:rPr>
        <w:t xml:space="preserve"> </w:t>
      </w:r>
      <w:r w:rsidRPr="00C50E3B">
        <w:rPr>
          <w:rFonts w:ascii="Times New Roman" w:hAnsi="Times New Roman"/>
          <w:sz w:val="24"/>
          <w:szCs w:val="24"/>
        </w:rPr>
        <w:t xml:space="preserve">Семейный кодекс РФ от 29.12.1995 №223-ФЗ </w:t>
      </w:r>
      <w:r w:rsidRPr="00DD5552">
        <w:rPr>
          <w:rFonts w:ascii="Times New Roman" w:hAnsi="Times New Roman"/>
          <w:sz w:val="24"/>
          <w:szCs w:val="24"/>
        </w:rPr>
        <w:t>[</w:t>
      </w:r>
      <w:r>
        <w:rPr>
          <w:rFonts w:ascii="Times New Roman" w:hAnsi="Times New Roman"/>
          <w:sz w:val="24"/>
          <w:szCs w:val="24"/>
        </w:rPr>
        <w:t>действующая редакция].</w:t>
      </w:r>
    </w:p>
    <w:p w14:paraId="390ECC75"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12.</w:t>
      </w:r>
      <w:r w:rsidRPr="00DD5552">
        <w:rPr>
          <w:rFonts w:ascii="Times New Roman" w:hAnsi="Times New Roman"/>
          <w:sz w:val="24"/>
          <w:szCs w:val="24"/>
        </w:rPr>
        <w:t xml:space="preserve"> </w:t>
      </w:r>
      <w:r w:rsidRPr="00C50E3B">
        <w:rPr>
          <w:rFonts w:ascii="Times New Roman" w:hAnsi="Times New Roman"/>
          <w:sz w:val="24"/>
          <w:szCs w:val="24"/>
        </w:rPr>
        <w:t xml:space="preserve">Федеральный закон от 31 мая 2002 г. № 62-ФЗ «О гражданстве Российской Федерации» </w:t>
      </w:r>
      <w:r w:rsidRPr="00DD5552">
        <w:rPr>
          <w:rFonts w:ascii="Times New Roman" w:hAnsi="Times New Roman"/>
          <w:sz w:val="24"/>
          <w:szCs w:val="24"/>
        </w:rPr>
        <w:t>[</w:t>
      </w:r>
      <w:r>
        <w:rPr>
          <w:rFonts w:ascii="Times New Roman" w:hAnsi="Times New Roman"/>
          <w:sz w:val="24"/>
          <w:szCs w:val="24"/>
        </w:rPr>
        <w:t>действующая редакция].</w:t>
      </w:r>
    </w:p>
    <w:p w14:paraId="07C66E63"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13.</w:t>
      </w:r>
      <w:r w:rsidRPr="009D6ACD">
        <w:rPr>
          <w:rFonts w:ascii="Times New Roman" w:hAnsi="Times New Roman"/>
          <w:sz w:val="24"/>
          <w:szCs w:val="24"/>
        </w:rPr>
        <w:t xml:space="preserve"> </w:t>
      </w:r>
      <w:r w:rsidRPr="00C50E3B">
        <w:rPr>
          <w:rFonts w:ascii="Times New Roman" w:hAnsi="Times New Roman"/>
          <w:sz w:val="24"/>
          <w:szCs w:val="24"/>
        </w:rPr>
        <w:t xml:space="preserve">ГОСТ 31985–2013 Услуги общественного питания. Термины и определения. </w:t>
      </w:r>
    </w:p>
    <w:p w14:paraId="6285832F"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14.</w:t>
      </w:r>
      <w:r w:rsidRPr="009D6ACD">
        <w:rPr>
          <w:rFonts w:ascii="Times New Roman" w:hAnsi="Times New Roman"/>
          <w:sz w:val="24"/>
          <w:szCs w:val="24"/>
        </w:rPr>
        <w:t xml:space="preserve"> </w:t>
      </w:r>
      <w:r w:rsidRPr="00C50E3B">
        <w:rPr>
          <w:rFonts w:ascii="Times New Roman" w:hAnsi="Times New Roman"/>
          <w:sz w:val="24"/>
          <w:szCs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37069D42"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15.</w:t>
      </w:r>
      <w:r w:rsidRPr="00DD5552">
        <w:rPr>
          <w:rFonts w:ascii="Times New Roman" w:hAnsi="Times New Roman"/>
          <w:sz w:val="24"/>
          <w:szCs w:val="24"/>
        </w:rPr>
        <w:t xml:space="preserve"> </w:t>
      </w:r>
      <w:r w:rsidRPr="00C50E3B">
        <w:rPr>
          <w:rFonts w:ascii="Times New Roman" w:hAnsi="Times New Roman"/>
          <w:sz w:val="24"/>
          <w:szCs w:val="24"/>
        </w:rPr>
        <w:t>ГОСТ 30389–2013 Услуги общественного питания. Предприятия общественного питания. Классификация и общие требования.</w:t>
      </w:r>
    </w:p>
    <w:p w14:paraId="13CBB822" w14:textId="77777777" w:rsidR="006E7069" w:rsidRPr="00C50E3B" w:rsidRDefault="006E7069" w:rsidP="006E7069">
      <w:pPr>
        <w:ind w:firstLine="709"/>
        <w:contextualSpacing/>
        <w:jc w:val="both"/>
        <w:rPr>
          <w:rFonts w:ascii="Times New Roman" w:hAnsi="Times New Roman"/>
          <w:sz w:val="24"/>
          <w:szCs w:val="24"/>
        </w:rPr>
      </w:pPr>
      <w:r w:rsidRPr="00C50E3B">
        <w:rPr>
          <w:rFonts w:ascii="Times New Roman" w:hAnsi="Times New Roman"/>
          <w:sz w:val="24"/>
          <w:szCs w:val="24"/>
        </w:rPr>
        <w:t>1</w:t>
      </w:r>
      <w:r w:rsidRPr="00DD5552">
        <w:rPr>
          <w:rFonts w:ascii="Times New Roman" w:hAnsi="Times New Roman"/>
          <w:sz w:val="24"/>
          <w:szCs w:val="24"/>
        </w:rPr>
        <w:t>6</w:t>
      </w:r>
      <w:r w:rsidRPr="00C50E3B">
        <w:rPr>
          <w:rFonts w:ascii="Times New Roman" w:hAnsi="Times New Roman"/>
          <w:sz w:val="24"/>
          <w:szCs w:val="24"/>
        </w:rPr>
        <w:t>.</w:t>
      </w:r>
      <w:r w:rsidRPr="00C50E3B">
        <w:rPr>
          <w:rFonts w:ascii="Times New Roman" w:hAnsi="Times New Roman"/>
          <w:b/>
          <w:i/>
          <w:sz w:val="24"/>
          <w:szCs w:val="24"/>
        </w:rPr>
        <w:t xml:space="preserve"> </w:t>
      </w:r>
      <w:r w:rsidRPr="00C50E3B">
        <w:rPr>
          <w:rFonts w:ascii="Times New Roman" w:hAnsi="Times New Roman"/>
          <w:sz w:val="24"/>
          <w:szCs w:val="24"/>
        </w:rPr>
        <w:t>Пеньковский, Д.Д. Правоведение [Электронный ресурс]: учебное пособие / Д.Д. Пеньковский, О.Б. Желтов, Н.Н. Косаренко, Н.А. Машкин. — Электрон. дан. — Москва: ФЛИНТА, 2016. — 360 с. — Режим доступа: https://e.lanbook.com/book/85907</w:t>
      </w:r>
    </w:p>
    <w:p w14:paraId="0963AAF3" w14:textId="77777777" w:rsidR="006E7069" w:rsidRPr="0045510F" w:rsidRDefault="006E7069" w:rsidP="006E7069">
      <w:pPr>
        <w:ind w:firstLine="709"/>
        <w:contextualSpacing/>
        <w:jc w:val="both"/>
        <w:rPr>
          <w:rFonts w:ascii="Times New Roman" w:hAnsi="Times New Roman"/>
          <w:bCs/>
          <w:sz w:val="24"/>
          <w:szCs w:val="24"/>
        </w:rPr>
      </w:pPr>
      <w:r w:rsidRPr="00015E00">
        <w:rPr>
          <w:rFonts w:ascii="Times New Roman" w:hAnsi="Times New Roman"/>
          <w:sz w:val="24"/>
          <w:szCs w:val="24"/>
        </w:rPr>
        <w:t>17</w:t>
      </w:r>
      <w:r w:rsidRPr="00C50E3B">
        <w:rPr>
          <w:rFonts w:ascii="Times New Roman" w:hAnsi="Times New Roman"/>
          <w:sz w:val="24"/>
          <w:szCs w:val="24"/>
        </w:rPr>
        <w:t>. Валеев Р.М., Курдюков Г.И. Международное право. [Электронный ресурс]: учебник — Электрон. дан. — ООО «Изд-во «Статут»», 2017. — 496 с. — Режим доступа: https://e.lanbook.com/book/107800.</w:t>
      </w:r>
    </w:p>
    <w:p w14:paraId="4FA1E167" w14:textId="77777777" w:rsidR="006E7069" w:rsidRDefault="006E7069" w:rsidP="006E7069">
      <w:pPr>
        <w:contextualSpacing/>
        <w:jc w:val="center"/>
        <w:rPr>
          <w:rFonts w:ascii="Times New Roman" w:hAnsi="Times New Roman"/>
          <w:b/>
          <w:sz w:val="24"/>
          <w:szCs w:val="24"/>
        </w:rPr>
      </w:pPr>
    </w:p>
    <w:p w14:paraId="610D45A6" w14:textId="77777777" w:rsidR="00EF0C0C" w:rsidRDefault="00EF0C0C" w:rsidP="0042713C">
      <w:pPr>
        <w:spacing w:after="200"/>
        <w:ind w:right="142" w:firstLine="709"/>
        <w:jc w:val="both"/>
        <w:rPr>
          <w:rFonts w:ascii="Times New Roman" w:hAnsi="Times New Roman"/>
          <w:i/>
          <w:sz w:val="24"/>
        </w:rPr>
      </w:pPr>
    </w:p>
    <w:p w14:paraId="5535C90B" w14:textId="77777777" w:rsidR="00EF0C0C" w:rsidRDefault="00EF0C0C" w:rsidP="0042713C">
      <w:pPr>
        <w:pStyle w:val="17"/>
        <w:ind w:right="142"/>
        <w:rPr>
          <w:rFonts w:ascii="Times New Roman" w:hAnsi="Times New Roman"/>
        </w:rPr>
      </w:pPr>
      <w:r>
        <w:rPr>
          <w:rFonts w:ascii="Times New Roman" w:hAnsi="Times New Roman"/>
        </w:rPr>
        <w:lastRenderedPageBreak/>
        <w:t xml:space="preserve">4. Контроль и оценка результатов </w:t>
      </w:r>
      <w:r>
        <w:rPr>
          <w:rFonts w:ascii="Times New Roman" w:hAnsi="Times New Roman"/>
        </w:rPr>
        <w:br/>
        <w:t>освоения ДИСЦИПЛИНЫ</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7"/>
        <w:gridCol w:w="3901"/>
        <w:gridCol w:w="2408"/>
      </w:tblGrid>
      <w:tr w:rsidR="006E7069" w:rsidRPr="00C50E3B" w14:paraId="49D0E695" w14:textId="77777777" w:rsidTr="0006747E">
        <w:tc>
          <w:tcPr>
            <w:tcW w:w="1819" w:type="pct"/>
          </w:tcPr>
          <w:p w14:paraId="6DA82093" w14:textId="77777777" w:rsidR="006E7069" w:rsidRPr="00C50E3B" w:rsidRDefault="006E7069" w:rsidP="0006747E">
            <w:pPr>
              <w:contextualSpacing/>
              <w:jc w:val="center"/>
              <w:rPr>
                <w:rFonts w:ascii="Times New Roman" w:hAnsi="Times New Roman"/>
                <w:b/>
                <w:bCs/>
                <w:i/>
                <w:sz w:val="24"/>
                <w:szCs w:val="24"/>
              </w:rPr>
            </w:pPr>
            <w:r w:rsidRPr="00C50E3B">
              <w:rPr>
                <w:rFonts w:ascii="Times New Roman" w:hAnsi="Times New Roman"/>
                <w:b/>
                <w:bCs/>
                <w:i/>
                <w:sz w:val="24"/>
                <w:szCs w:val="24"/>
              </w:rPr>
              <w:t>Результаты обучения</w:t>
            </w:r>
          </w:p>
        </w:tc>
        <w:tc>
          <w:tcPr>
            <w:tcW w:w="1967" w:type="pct"/>
          </w:tcPr>
          <w:p w14:paraId="65F687FC" w14:textId="77777777" w:rsidR="006E7069" w:rsidRPr="00C50E3B" w:rsidRDefault="006E7069" w:rsidP="0006747E">
            <w:pPr>
              <w:contextualSpacing/>
              <w:jc w:val="center"/>
              <w:rPr>
                <w:rFonts w:ascii="Times New Roman" w:hAnsi="Times New Roman"/>
                <w:b/>
                <w:bCs/>
                <w:i/>
                <w:sz w:val="24"/>
                <w:szCs w:val="24"/>
              </w:rPr>
            </w:pPr>
            <w:r w:rsidRPr="00C50E3B">
              <w:rPr>
                <w:rFonts w:ascii="Times New Roman" w:hAnsi="Times New Roman"/>
                <w:b/>
                <w:bCs/>
                <w:i/>
                <w:sz w:val="24"/>
                <w:szCs w:val="24"/>
              </w:rPr>
              <w:t>Критерии оценки</w:t>
            </w:r>
          </w:p>
        </w:tc>
        <w:tc>
          <w:tcPr>
            <w:tcW w:w="1214" w:type="pct"/>
          </w:tcPr>
          <w:p w14:paraId="3DCBADA2" w14:textId="77777777" w:rsidR="006E7069" w:rsidRPr="00C50E3B" w:rsidRDefault="006E7069" w:rsidP="0006747E">
            <w:pPr>
              <w:contextualSpacing/>
              <w:jc w:val="center"/>
              <w:rPr>
                <w:rFonts w:ascii="Times New Roman" w:hAnsi="Times New Roman"/>
                <w:b/>
                <w:bCs/>
                <w:i/>
                <w:sz w:val="24"/>
                <w:szCs w:val="24"/>
              </w:rPr>
            </w:pPr>
            <w:r w:rsidRPr="00C50E3B">
              <w:rPr>
                <w:rFonts w:ascii="Times New Roman" w:hAnsi="Times New Roman"/>
                <w:b/>
                <w:bCs/>
                <w:i/>
                <w:sz w:val="24"/>
                <w:szCs w:val="24"/>
              </w:rPr>
              <w:t>Методы оценки</w:t>
            </w:r>
          </w:p>
        </w:tc>
      </w:tr>
      <w:tr w:rsidR="006E7069" w:rsidRPr="00C50E3B" w14:paraId="63C4AAA2" w14:textId="77777777" w:rsidTr="0006747E">
        <w:tc>
          <w:tcPr>
            <w:tcW w:w="1819" w:type="pct"/>
          </w:tcPr>
          <w:p w14:paraId="54FFF1A9" w14:textId="77777777" w:rsidR="006E7069" w:rsidRPr="00C50E3B" w:rsidRDefault="006E7069" w:rsidP="006E7069">
            <w:pPr>
              <w:autoSpaceDE w:val="0"/>
              <w:autoSpaceDN w:val="0"/>
              <w:adjustRightInd w:val="0"/>
              <w:ind w:left="33"/>
              <w:contextualSpacing/>
              <w:jc w:val="both"/>
              <w:rPr>
                <w:rFonts w:ascii="Times New Roman" w:hAnsi="Times New Roman"/>
                <w:b/>
                <w:sz w:val="24"/>
                <w:szCs w:val="24"/>
              </w:rPr>
            </w:pPr>
            <w:r w:rsidRPr="00C50E3B">
              <w:rPr>
                <w:rFonts w:ascii="Times New Roman" w:hAnsi="Times New Roman"/>
                <w:b/>
                <w:sz w:val="24"/>
                <w:szCs w:val="24"/>
              </w:rPr>
              <w:t>Знания:</w:t>
            </w:r>
          </w:p>
          <w:p w14:paraId="79E6CC4A" w14:textId="77777777" w:rsidR="006E7069" w:rsidRPr="00C50E3B" w:rsidRDefault="006E7069" w:rsidP="006E7069">
            <w:pPr>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xml:space="preserve">- понятие, цели и задачи экономики, основные положения экономической теории; </w:t>
            </w:r>
          </w:p>
          <w:p w14:paraId="2638224E" w14:textId="77777777" w:rsidR="006E7069" w:rsidRPr="00C50E3B" w:rsidRDefault="006E7069" w:rsidP="006E7069">
            <w:pPr>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принципы функционирования рыночной экономики, современное состояние и перспективы развития отрасли;</w:t>
            </w:r>
          </w:p>
          <w:p w14:paraId="5288C1B5" w14:textId="77777777" w:rsidR="006E7069" w:rsidRPr="00C50E3B" w:rsidRDefault="006E7069" w:rsidP="006E7069">
            <w:pPr>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виды экономической деятельности (отрасли народного хозяйства),</w:t>
            </w:r>
          </w:p>
          <w:p w14:paraId="637C1F82" w14:textId="77777777" w:rsidR="006E7069" w:rsidRPr="00C50E3B" w:rsidRDefault="006E7069" w:rsidP="006E7069">
            <w:pPr>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xml:space="preserve">- 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 </w:t>
            </w:r>
          </w:p>
          <w:p w14:paraId="2BD1A781" w14:textId="77777777" w:rsidR="006E7069" w:rsidRPr="00C50E3B" w:rsidRDefault="006E7069" w:rsidP="006E7069">
            <w:pPr>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классификацию хозяйствующих субъектов в рыночной экономике по признакам;</w:t>
            </w:r>
          </w:p>
          <w:p w14:paraId="2513BB35"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цели и задачи предприятий общественного питания, понятие концепции организации питания;</w:t>
            </w:r>
          </w:p>
          <w:p w14:paraId="0101B4B4"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этапы регистрации и порядок ликвидации организаций, понятие банкротства, его признаки и методы предотвращения;</w:t>
            </w:r>
          </w:p>
          <w:p w14:paraId="397E05B4"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32AD9998"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xml:space="preserve">-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w:t>
            </w:r>
            <w:r w:rsidRPr="00C50E3B">
              <w:rPr>
                <w:rFonts w:ascii="Times New Roman" w:hAnsi="Times New Roman"/>
                <w:sz w:val="24"/>
                <w:szCs w:val="24"/>
              </w:rPr>
              <w:lastRenderedPageBreak/>
              <w:t>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48EA1AEF"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виды экономических ресурсов (оборотные и внеоборотные активы, трудовые ресурсы), используемых на предприятиях общественного питания и методы определения эффективности их использования;</w:t>
            </w:r>
          </w:p>
          <w:p w14:paraId="58181DF0"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3041553B"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556F987E"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3539EE5E"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xml:space="preserve">- учет реализации продукции собственного производства и полуфабрикатов; </w:t>
            </w:r>
          </w:p>
          <w:p w14:paraId="0A7A68C3"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w:t>
            </w:r>
          </w:p>
          <w:p w14:paraId="1511C7CD"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lastRenderedPageBreak/>
              <w:t>- требования к реализации продукции общественного питания;</w:t>
            </w:r>
          </w:p>
          <w:p w14:paraId="662AB779"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количественный и качественный состав персонала организации;</w:t>
            </w:r>
          </w:p>
          <w:p w14:paraId="0FCD790C"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показатели и резервы роста производительности труда на предприятиях питания, понятие нормирования труда;</w:t>
            </w:r>
          </w:p>
          <w:p w14:paraId="58A97DE6"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формы и системы оплаты труда, виды гарантий, компенсаций и удержаний из заработной платы;</w:t>
            </w:r>
          </w:p>
          <w:p w14:paraId="794FD7C3" w14:textId="77777777" w:rsidR="006E7069" w:rsidRPr="00C50E3B" w:rsidRDefault="006E7069" w:rsidP="006E7069">
            <w:pPr>
              <w:tabs>
                <w:tab w:val="left" w:pos="6804"/>
              </w:tabs>
              <w:autoSpaceDE w:val="0"/>
              <w:autoSpaceDN w:val="0"/>
              <w:adjustRightInd w:val="0"/>
              <w:ind w:left="33"/>
              <w:contextualSpacing/>
              <w:jc w:val="both"/>
              <w:rPr>
                <w:rFonts w:ascii="Times New Roman" w:hAnsi="Times New Roman"/>
                <w:sz w:val="24"/>
                <w:szCs w:val="24"/>
              </w:rPr>
            </w:pPr>
            <w:r w:rsidRPr="00C50E3B">
              <w:rPr>
                <w:rFonts w:ascii="Times New Roman" w:hAnsi="Times New Roman"/>
                <w:sz w:val="24"/>
                <w:szCs w:val="24"/>
              </w:rPr>
              <w:t>- состав издержек производства и обращения предприятий общественного питания;</w:t>
            </w:r>
          </w:p>
          <w:p w14:paraId="071553AC"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механизмы ценообразования на продукцию (услуги) предприятий общественного питания;</w:t>
            </w:r>
          </w:p>
          <w:p w14:paraId="58379C77"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основные показатели деятельности предприятий общественного питания и методы их расчета;</w:t>
            </w:r>
          </w:p>
          <w:p w14:paraId="687A56CC"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понятие товарооборота, дохода, прибыли и рентабельности предприятия, факторы, влияющие на них, методику расчета, планирования, анализа;</w:t>
            </w:r>
          </w:p>
          <w:p w14:paraId="3860BA95"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основные положения Конституции Российской Федерации, Трудового Кодекса;</w:t>
            </w:r>
          </w:p>
          <w:p w14:paraId="71E2C43C" w14:textId="77777777" w:rsidR="006E7069"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права и свободы человека и гражданина, механизмы их реализации;</w:t>
            </w:r>
          </w:p>
          <w:p w14:paraId="238F3765"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Pr>
                <w:rFonts w:ascii="Times New Roman" w:hAnsi="Times New Roman"/>
                <w:sz w:val="24"/>
                <w:szCs w:val="24"/>
              </w:rPr>
              <w:t xml:space="preserve">- </w:t>
            </w:r>
            <w:r w:rsidRPr="00C50E3B">
              <w:rPr>
                <w:rFonts w:ascii="Times New Roman" w:hAnsi="Times New Roman"/>
                <w:sz w:val="24"/>
                <w:szCs w:val="24"/>
              </w:rPr>
              <w:t>понятие правового регулирования в сфере профессиональной деятельности;</w:t>
            </w:r>
          </w:p>
          <w:p w14:paraId="484CF26F"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законодательные акты и другие нормативные документы, регулирующие правоотношения в процессе профессиональной деятельности;</w:t>
            </w:r>
          </w:p>
          <w:p w14:paraId="4AFD76DF"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организационно-правовые формы юридических лиц;</w:t>
            </w:r>
          </w:p>
          <w:p w14:paraId="78C62E16"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правовое положение субъектов предпринимательской деятельности;</w:t>
            </w:r>
          </w:p>
          <w:p w14:paraId="65E30377"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xml:space="preserve">- права и обязанности работников в сфере </w:t>
            </w:r>
            <w:r w:rsidRPr="00C50E3B">
              <w:rPr>
                <w:rFonts w:ascii="Times New Roman" w:hAnsi="Times New Roman"/>
                <w:sz w:val="24"/>
                <w:szCs w:val="24"/>
              </w:rPr>
              <w:lastRenderedPageBreak/>
              <w:t>профессиональной деятельности;</w:t>
            </w:r>
          </w:p>
          <w:p w14:paraId="5108E7A3"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порядок заключения трудового договора и основания его прекращения;</w:t>
            </w:r>
          </w:p>
          <w:p w14:paraId="5DAB3845"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роль государственного регулирования в обеспечении занятости населения;</w:t>
            </w:r>
          </w:p>
          <w:p w14:paraId="0C9AAA07"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понятие дисциплинарной и материальной ответственности работника;</w:t>
            </w:r>
          </w:p>
          <w:p w14:paraId="247984CB"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право социальной защиты граждан;</w:t>
            </w:r>
          </w:p>
          <w:p w14:paraId="64E826B4"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понятие дисциплинарной и материальной ответственности работника;</w:t>
            </w:r>
          </w:p>
          <w:p w14:paraId="1E044ACC" w14:textId="3921A1C1" w:rsidR="006E7069" w:rsidRPr="00C50E3B" w:rsidRDefault="006E7069" w:rsidP="006E7069">
            <w:pPr>
              <w:contextualSpacing/>
              <w:jc w:val="both"/>
              <w:rPr>
                <w:rFonts w:ascii="Times New Roman" w:hAnsi="Times New Roman"/>
                <w:sz w:val="24"/>
                <w:szCs w:val="24"/>
                <w:u w:color="000000"/>
              </w:rPr>
            </w:pPr>
            <w:r w:rsidRPr="00C50E3B">
              <w:rPr>
                <w:rFonts w:ascii="Times New Roman" w:hAnsi="Times New Roman"/>
                <w:sz w:val="24"/>
                <w:szCs w:val="24"/>
              </w:rPr>
              <w:t>- виды административных правонарушений и административной ответственности.</w:t>
            </w:r>
          </w:p>
        </w:tc>
        <w:tc>
          <w:tcPr>
            <w:tcW w:w="1967" w:type="pct"/>
          </w:tcPr>
          <w:p w14:paraId="17194106" w14:textId="77777777" w:rsidR="00764D69" w:rsidRDefault="006E7069" w:rsidP="00764D69">
            <w:pPr>
              <w:contextualSpacing/>
              <w:jc w:val="both"/>
              <w:rPr>
                <w:rFonts w:ascii="Times New Roman" w:hAnsi="Times New Roman"/>
                <w:sz w:val="24"/>
                <w:szCs w:val="24"/>
                <w:u w:color="000000"/>
              </w:rPr>
            </w:pPr>
            <w:r>
              <w:rPr>
                <w:rFonts w:ascii="Times New Roman" w:hAnsi="Times New Roman"/>
                <w:sz w:val="24"/>
                <w:szCs w:val="24"/>
                <w:u w:color="000000"/>
              </w:rPr>
              <w:lastRenderedPageBreak/>
              <w:t>Демонстрирует знание</w:t>
            </w:r>
            <w:r w:rsidRPr="00C50E3B">
              <w:rPr>
                <w:rFonts w:ascii="Times New Roman" w:hAnsi="Times New Roman"/>
                <w:sz w:val="24"/>
                <w:szCs w:val="24"/>
                <w:u w:color="000000"/>
              </w:rPr>
              <w:t xml:space="preserve"> </w:t>
            </w:r>
          </w:p>
          <w:p w14:paraId="77636A2D" w14:textId="3021ADE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w:t>
            </w:r>
            <w:r>
              <w:rPr>
                <w:rFonts w:ascii="Times New Roman" w:hAnsi="Times New Roman"/>
                <w:sz w:val="24"/>
                <w:szCs w:val="24"/>
                <w:u w:color="000000"/>
              </w:rPr>
              <w:t>й</w:t>
            </w:r>
            <w:r w:rsidRPr="00764D69">
              <w:rPr>
                <w:rFonts w:ascii="Times New Roman" w:hAnsi="Times New Roman"/>
                <w:sz w:val="24"/>
                <w:szCs w:val="24"/>
                <w:u w:color="000000"/>
              </w:rPr>
              <w:t>, цели и задач экономики, основны</w:t>
            </w:r>
            <w:r>
              <w:rPr>
                <w:rFonts w:ascii="Times New Roman" w:hAnsi="Times New Roman"/>
                <w:sz w:val="24"/>
                <w:szCs w:val="24"/>
                <w:u w:color="000000"/>
              </w:rPr>
              <w:t>х</w:t>
            </w:r>
            <w:r w:rsidRPr="00764D69">
              <w:rPr>
                <w:rFonts w:ascii="Times New Roman" w:hAnsi="Times New Roman"/>
                <w:sz w:val="24"/>
                <w:szCs w:val="24"/>
                <w:u w:color="000000"/>
              </w:rPr>
              <w:t xml:space="preserve"> положени</w:t>
            </w:r>
            <w:r>
              <w:rPr>
                <w:rFonts w:ascii="Times New Roman" w:hAnsi="Times New Roman"/>
                <w:sz w:val="24"/>
                <w:szCs w:val="24"/>
                <w:u w:color="000000"/>
              </w:rPr>
              <w:t>й</w:t>
            </w:r>
            <w:r w:rsidRPr="00764D69">
              <w:rPr>
                <w:rFonts w:ascii="Times New Roman" w:hAnsi="Times New Roman"/>
                <w:sz w:val="24"/>
                <w:szCs w:val="24"/>
                <w:u w:color="000000"/>
              </w:rPr>
              <w:t xml:space="preserve"> экономической теории;</w:t>
            </w:r>
          </w:p>
          <w:p w14:paraId="3BED2AD2"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принципы функционирования рыночной экономики, современное состояние и перспективы развития отрасли;</w:t>
            </w:r>
          </w:p>
          <w:p w14:paraId="1490987A"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виды экономической деятельности (отрасли народного хозяйства),</w:t>
            </w:r>
          </w:p>
          <w:p w14:paraId="0A36402A"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xml:space="preserve">- 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 </w:t>
            </w:r>
          </w:p>
          <w:p w14:paraId="5E483571"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классификацию хозяйствующих субъектов в рыночной экономике по признакам;</w:t>
            </w:r>
          </w:p>
          <w:p w14:paraId="13371402"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цели и задачи предприятия общественного питания, понятие концепции организации питания;</w:t>
            </w:r>
          </w:p>
          <w:p w14:paraId="4307500B"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этапы регистрации и порядок ликвидации организаций, понятие банкротства, его признаки и методы предотвращения;</w:t>
            </w:r>
          </w:p>
          <w:p w14:paraId="0A967C22"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4A24D86D"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028FB0A8"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xml:space="preserve">- виды экономических ресурсов (оборотные и внеоборотные активы, трудовые ресурсы), </w:t>
            </w:r>
            <w:r w:rsidRPr="00764D69">
              <w:rPr>
                <w:rFonts w:ascii="Times New Roman" w:hAnsi="Times New Roman"/>
                <w:sz w:val="24"/>
                <w:szCs w:val="24"/>
                <w:u w:color="000000"/>
              </w:rPr>
              <w:lastRenderedPageBreak/>
              <w:t>используемых на предприятиях общественного питания и методы определения эффективности их использования;</w:t>
            </w:r>
          </w:p>
          <w:p w14:paraId="5D78D573"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7FA1945D"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74C5A0BA"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5CB403F8"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xml:space="preserve">- учет реализации продукции собственного производства и полуфабрикатов; </w:t>
            </w:r>
          </w:p>
          <w:p w14:paraId="01091970"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w:t>
            </w:r>
          </w:p>
          <w:p w14:paraId="55219715"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требования к реализации продукции общественного питания;</w:t>
            </w:r>
          </w:p>
          <w:p w14:paraId="04ADDFB8"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количественный и качественный состав персонала организации;</w:t>
            </w:r>
          </w:p>
          <w:p w14:paraId="1D6C41AE"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показатели и резервы роста производительности труда на предприятиях питания, понятие нормирования труда;</w:t>
            </w:r>
          </w:p>
          <w:p w14:paraId="5D206DA7"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w:t>
            </w:r>
            <w:r w:rsidRPr="00764D69">
              <w:rPr>
                <w:rFonts w:ascii="Times New Roman" w:hAnsi="Times New Roman"/>
                <w:sz w:val="24"/>
                <w:szCs w:val="24"/>
                <w:u w:color="000000"/>
              </w:rPr>
              <w:tab/>
              <w:t>формы и системы оплаты труда, виды гарантий, компенсаций и удержаний из заработной платы;</w:t>
            </w:r>
          </w:p>
          <w:p w14:paraId="401B7769"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состав издержек производства и обращения предприятий общественного питания;</w:t>
            </w:r>
          </w:p>
          <w:p w14:paraId="78C0C584"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lastRenderedPageBreak/>
              <w:t>- механизмы ценообразования на продукцию предприятий общественного питания;</w:t>
            </w:r>
          </w:p>
          <w:p w14:paraId="16665902"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основные показатели деятельности предприятий общественного питания и методы их расчета;</w:t>
            </w:r>
          </w:p>
          <w:p w14:paraId="6F716589"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понятие товарооборота, дохода, прибыли и рентабельности предприятия, факторы, влияющие на них, методику расчета, планирования, анализа;</w:t>
            </w:r>
          </w:p>
          <w:p w14:paraId="6C51215E"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основные положения Конституции Российской Федерации, Трудового Кодекса;</w:t>
            </w:r>
          </w:p>
          <w:p w14:paraId="7F7A02DD"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права и свободы человека и гражданина, механизмы их реализации;</w:t>
            </w:r>
          </w:p>
          <w:p w14:paraId="06CCD1E6"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понятие правового регулирования в сфере профессиональной деятельности;</w:t>
            </w:r>
          </w:p>
          <w:p w14:paraId="7A9D1089"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законодательные акты и другие нормативные документы, регулирующие правоотношения в процессе профессиональной деятельности;</w:t>
            </w:r>
          </w:p>
          <w:p w14:paraId="76904982"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организационно-правовые формы юридических лиц;</w:t>
            </w:r>
          </w:p>
          <w:p w14:paraId="1860F63E"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правовое положение субъектов предпринимательской деятельности;</w:t>
            </w:r>
          </w:p>
          <w:p w14:paraId="5AD35F4B"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права и обязанности работников в сфере профессиональной деятельности;</w:t>
            </w:r>
          </w:p>
          <w:p w14:paraId="79FBB7FA"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порядок заключения трудового договора и основания его прекращения;</w:t>
            </w:r>
          </w:p>
          <w:p w14:paraId="48CDFC10"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роль государственного регулирования в обеспечении занятости населения;</w:t>
            </w:r>
          </w:p>
          <w:p w14:paraId="214BD099"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право социальной защиты граждан;</w:t>
            </w:r>
          </w:p>
          <w:p w14:paraId="748E4ECD" w14:textId="77777777" w:rsidR="00764D69" w:rsidRPr="00764D69" w:rsidRDefault="00764D69" w:rsidP="00764D69">
            <w:pPr>
              <w:contextualSpacing/>
              <w:jc w:val="both"/>
              <w:rPr>
                <w:rFonts w:ascii="Times New Roman" w:hAnsi="Times New Roman"/>
                <w:sz w:val="24"/>
                <w:szCs w:val="24"/>
                <w:u w:color="000000"/>
              </w:rPr>
            </w:pPr>
            <w:r w:rsidRPr="00764D69">
              <w:rPr>
                <w:rFonts w:ascii="Times New Roman" w:hAnsi="Times New Roman"/>
                <w:sz w:val="24"/>
                <w:szCs w:val="24"/>
                <w:u w:color="000000"/>
              </w:rPr>
              <w:t>- понятие дисциплинарной и материальной ответственности работника;</w:t>
            </w:r>
          </w:p>
          <w:p w14:paraId="0CC67E52" w14:textId="12720AC8" w:rsidR="006E7069" w:rsidRDefault="00764D69" w:rsidP="00764D69">
            <w:pPr>
              <w:contextualSpacing/>
              <w:rPr>
                <w:rFonts w:ascii="Times New Roman" w:hAnsi="Times New Roman"/>
                <w:sz w:val="24"/>
                <w:szCs w:val="24"/>
                <w:u w:color="000000"/>
              </w:rPr>
            </w:pPr>
            <w:r w:rsidRPr="00764D69">
              <w:rPr>
                <w:rFonts w:ascii="Times New Roman" w:hAnsi="Times New Roman"/>
                <w:sz w:val="24"/>
                <w:szCs w:val="24"/>
                <w:u w:color="000000"/>
              </w:rPr>
              <w:t>- виды административных правонарушений и административной ответственности.</w:t>
            </w:r>
          </w:p>
          <w:p w14:paraId="5DBD554C" w14:textId="77777777" w:rsidR="006E7069" w:rsidRPr="0045510F" w:rsidRDefault="006E7069" w:rsidP="006E7069">
            <w:pPr>
              <w:suppressAutoHyphens/>
              <w:spacing w:line="276" w:lineRule="auto"/>
              <w:contextualSpacing/>
              <w:jc w:val="both"/>
              <w:rPr>
                <w:rFonts w:ascii="Times New Roman" w:hAnsi="Times New Roman"/>
                <w:sz w:val="24"/>
                <w:szCs w:val="24"/>
              </w:rPr>
            </w:pPr>
            <w:r w:rsidRPr="00F87D60">
              <w:rPr>
                <w:rFonts w:ascii="Times New Roman" w:eastAsia="Calibri" w:hAnsi="Times New Roman"/>
                <w:bCs/>
              </w:rPr>
              <w:t>порядок оценки результатов решения задач профессиональной деятельности</w:t>
            </w:r>
            <w:r>
              <w:rPr>
                <w:rFonts w:ascii="Times New Roman" w:eastAsia="Calibri" w:hAnsi="Times New Roman"/>
                <w:bCs/>
              </w:rPr>
              <w:t>;</w:t>
            </w:r>
          </w:p>
        </w:tc>
        <w:tc>
          <w:tcPr>
            <w:tcW w:w="1214" w:type="pct"/>
          </w:tcPr>
          <w:p w14:paraId="437E28CA" w14:textId="77777777" w:rsidR="006E7069" w:rsidRPr="00C50E3B" w:rsidRDefault="006E7069" w:rsidP="006E7069">
            <w:pPr>
              <w:contextualSpacing/>
              <w:rPr>
                <w:rFonts w:ascii="Times New Roman" w:hAnsi="Times New Roman"/>
                <w:b/>
                <w:sz w:val="24"/>
                <w:szCs w:val="24"/>
              </w:rPr>
            </w:pPr>
            <w:r w:rsidRPr="00C50E3B">
              <w:rPr>
                <w:rFonts w:ascii="Times New Roman" w:hAnsi="Times New Roman"/>
                <w:b/>
                <w:sz w:val="24"/>
                <w:szCs w:val="24"/>
              </w:rPr>
              <w:lastRenderedPageBreak/>
              <w:t>Текущий контроль</w:t>
            </w:r>
          </w:p>
          <w:p w14:paraId="59EFA19A" w14:textId="77777777" w:rsidR="006E7069" w:rsidRPr="00C50E3B" w:rsidRDefault="006E7069" w:rsidP="006E7069">
            <w:pPr>
              <w:contextualSpacing/>
              <w:jc w:val="both"/>
              <w:rPr>
                <w:rFonts w:ascii="Times New Roman" w:hAnsi="Times New Roman"/>
                <w:b/>
                <w:sz w:val="24"/>
                <w:szCs w:val="24"/>
              </w:rPr>
            </w:pPr>
            <w:r w:rsidRPr="00C50E3B">
              <w:rPr>
                <w:rFonts w:ascii="Times New Roman" w:hAnsi="Times New Roman"/>
                <w:b/>
                <w:sz w:val="24"/>
                <w:szCs w:val="24"/>
              </w:rPr>
              <w:t>при проведении:</w:t>
            </w:r>
          </w:p>
          <w:p w14:paraId="59177114" w14:textId="77777777" w:rsidR="006E7069" w:rsidRPr="00C50E3B" w:rsidRDefault="006E7069" w:rsidP="006E7069">
            <w:pPr>
              <w:contextualSpacing/>
              <w:jc w:val="both"/>
              <w:rPr>
                <w:rFonts w:ascii="Times New Roman" w:hAnsi="Times New Roman"/>
                <w:sz w:val="24"/>
                <w:szCs w:val="24"/>
              </w:rPr>
            </w:pPr>
            <w:r w:rsidRPr="00C50E3B">
              <w:rPr>
                <w:rFonts w:ascii="Times New Roman" w:hAnsi="Times New Roman"/>
                <w:sz w:val="24"/>
                <w:szCs w:val="24"/>
              </w:rPr>
              <w:t>-письменного/устного опроса;</w:t>
            </w:r>
          </w:p>
          <w:p w14:paraId="7359E7D3" w14:textId="77777777" w:rsidR="006E7069" w:rsidRPr="00C50E3B" w:rsidRDefault="006E7069" w:rsidP="006E7069">
            <w:pPr>
              <w:contextualSpacing/>
              <w:rPr>
                <w:rFonts w:ascii="Times New Roman" w:hAnsi="Times New Roman"/>
                <w:sz w:val="24"/>
                <w:szCs w:val="24"/>
              </w:rPr>
            </w:pPr>
            <w:r w:rsidRPr="00C50E3B">
              <w:rPr>
                <w:rFonts w:ascii="Times New Roman" w:hAnsi="Times New Roman"/>
                <w:sz w:val="24"/>
                <w:szCs w:val="24"/>
              </w:rPr>
              <w:t>-тестирования;</w:t>
            </w:r>
          </w:p>
          <w:p w14:paraId="5B1F8881" w14:textId="77777777" w:rsidR="006E7069" w:rsidRPr="0045510F" w:rsidRDefault="006E7069" w:rsidP="006E7069">
            <w:pPr>
              <w:contextualSpacing/>
              <w:jc w:val="both"/>
              <w:rPr>
                <w:rFonts w:ascii="Times New Roman" w:hAnsi="Times New Roman"/>
                <w:sz w:val="24"/>
                <w:szCs w:val="24"/>
              </w:rPr>
            </w:pPr>
            <w:r w:rsidRPr="00C50E3B">
              <w:rPr>
                <w:rFonts w:ascii="Times New Roman" w:hAnsi="Times New Roman"/>
                <w:sz w:val="24"/>
                <w:szCs w:val="24"/>
              </w:rPr>
              <w:t>-оценки результатов самостоятельной работы (докладов, рефератов, теоретической части проектов, учебных исследований и т.д.)</w:t>
            </w:r>
          </w:p>
        </w:tc>
      </w:tr>
      <w:tr w:rsidR="006E7069" w:rsidRPr="00C50E3B" w14:paraId="1FD79299" w14:textId="77777777" w:rsidTr="0006747E">
        <w:trPr>
          <w:trHeight w:val="896"/>
        </w:trPr>
        <w:tc>
          <w:tcPr>
            <w:tcW w:w="1819" w:type="pct"/>
          </w:tcPr>
          <w:p w14:paraId="2B7B6BAC" w14:textId="77777777" w:rsidR="006E7069" w:rsidRPr="00C50E3B" w:rsidRDefault="006E7069" w:rsidP="006E7069">
            <w:pPr>
              <w:autoSpaceDE w:val="0"/>
              <w:autoSpaceDN w:val="0"/>
              <w:adjustRightInd w:val="0"/>
              <w:contextualSpacing/>
              <w:jc w:val="both"/>
              <w:rPr>
                <w:rFonts w:ascii="Times New Roman" w:hAnsi="Times New Roman"/>
                <w:b/>
                <w:sz w:val="24"/>
                <w:szCs w:val="24"/>
              </w:rPr>
            </w:pPr>
            <w:r w:rsidRPr="00C50E3B">
              <w:rPr>
                <w:rFonts w:ascii="Times New Roman" w:hAnsi="Times New Roman"/>
                <w:b/>
                <w:sz w:val="24"/>
                <w:szCs w:val="24"/>
              </w:rPr>
              <w:lastRenderedPageBreak/>
              <w:t>Умения:</w:t>
            </w:r>
          </w:p>
          <w:p w14:paraId="38DE8086"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участвовать в выборе наиболее эффективной организационно-правовой формы для деятельности предприятия общественного питания;</w:t>
            </w:r>
          </w:p>
          <w:p w14:paraId="4AF562C1"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рассчитывать и планировать основные технико-экономические показатели деятельности предприятия общественного питания и анализировать их динамику;</w:t>
            </w:r>
          </w:p>
          <w:p w14:paraId="42DA6A4B" w14:textId="77777777" w:rsidR="006E7069" w:rsidRPr="00C50E3B" w:rsidRDefault="006E7069" w:rsidP="006E7069">
            <w:pPr>
              <w:autoSpaceDE w:val="0"/>
              <w:autoSpaceDN w:val="0"/>
              <w:adjustRightInd w:val="0"/>
              <w:contextualSpacing/>
              <w:jc w:val="both"/>
              <w:rPr>
                <w:rFonts w:ascii="Times New Roman" w:hAnsi="Times New Roman"/>
                <w:sz w:val="24"/>
                <w:szCs w:val="24"/>
              </w:rPr>
            </w:pPr>
            <w:r w:rsidRPr="00C50E3B">
              <w:rPr>
                <w:rFonts w:ascii="Times New Roman" w:hAnsi="Times New Roman"/>
                <w:sz w:val="24"/>
                <w:szCs w:val="24"/>
              </w:rPr>
              <w:t>- анализировать факторы, влияющие на хозяйственную деятельность предприятия общественного питания;</w:t>
            </w:r>
          </w:p>
          <w:p w14:paraId="502C9377"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рассчитывать показатели эффективности использования ресурсов организации;</w:t>
            </w:r>
          </w:p>
          <w:p w14:paraId="59221C5D"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проводить инвентаризацию на предприятиях питания;</w:t>
            </w:r>
          </w:p>
          <w:p w14:paraId="0CA6F75A"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пользоваться нормативной документацией и оформлять и учетно-отчетную документацию;</w:t>
            </w:r>
          </w:p>
          <w:p w14:paraId="7C6BE9D2"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xml:space="preserve">-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 запасов и </w:t>
            </w:r>
            <w:r w:rsidRPr="00C50E3B">
              <w:rPr>
                <w:rFonts w:ascii="Times New Roman" w:hAnsi="Times New Roman"/>
                <w:sz w:val="24"/>
                <w:szCs w:val="24"/>
              </w:rPr>
              <w:lastRenderedPageBreak/>
              <w:t xml:space="preserve">товарооборачиваемости, использовать программное обеспечение при контроле наличия запасов </w:t>
            </w:r>
          </w:p>
          <w:p w14:paraId="52F60AFC"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анализировать состояние продуктового баланса предприятия питания;</w:t>
            </w:r>
          </w:p>
          <w:p w14:paraId="44103C64"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вести учет реализации готовой продукции и полуфабрикатов;</w:t>
            </w:r>
          </w:p>
          <w:p w14:paraId="3DE98FCF"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калькулировать цены на продукцию собственного производства и полуфабрикаты, производимые на предприятиях общественного питания;</w:t>
            </w:r>
          </w:p>
          <w:p w14:paraId="443EDCFA" w14:textId="77777777" w:rsidR="006E7069" w:rsidRPr="00C50E3B" w:rsidRDefault="006E7069" w:rsidP="006E7069">
            <w:pPr>
              <w:autoSpaceDE w:val="0"/>
              <w:autoSpaceDN w:val="0"/>
              <w:adjustRightInd w:val="0"/>
              <w:ind w:left="112"/>
              <w:contextualSpacing/>
              <w:jc w:val="both"/>
              <w:rPr>
                <w:rFonts w:ascii="Times New Roman" w:hAnsi="Times New Roman"/>
                <w:sz w:val="24"/>
                <w:szCs w:val="24"/>
              </w:rPr>
            </w:pPr>
            <w:r w:rsidRPr="00C50E3B">
              <w:rPr>
                <w:rFonts w:ascii="Times New Roman" w:hAnsi="Times New Roman"/>
                <w:sz w:val="24"/>
                <w:szCs w:val="24"/>
              </w:rPr>
              <w:t>- планировать и контролировать собственную деятельность;</w:t>
            </w:r>
          </w:p>
          <w:p w14:paraId="3AB0486C" w14:textId="77777777" w:rsidR="006E7069" w:rsidRPr="00C50E3B" w:rsidRDefault="006E7069" w:rsidP="006E7069">
            <w:pPr>
              <w:autoSpaceDE w:val="0"/>
              <w:autoSpaceDN w:val="0"/>
              <w:adjustRightInd w:val="0"/>
              <w:ind w:left="34"/>
              <w:contextualSpacing/>
              <w:jc w:val="both"/>
              <w:rPr>
                <w:rFonts w:ascii="Times New Roman" w:hAnsi="Times New Roman"/>
                <w:sz w:val="24"/>
                <w:szCs w:val="24"/>
              </w:rPr>
            </w:pPr>
            <w:r w:rsidRPr="00C50E3B">
              <w:rPr>
                <w:rFonts w:ascii="Times New Roman" w:hAnsi="Times New Roman"/>
                <w:sz w:val="24"/>
                <w:szCs w:val="24"/>
              </w:rPr>
              <w:t>- использовать необходимые нормативно-правовые документы;</w:t>
            </w:r>
          </w:p>
          <w:p w14:paraId="17D73CC4" w14:textId="77777777" w:rsidR="006E7069" w:rsidRPr="00C50E3B" w:rsidRDefault="006E7069" w:rsidP="006E7069">
            <w:pPr>
              <w:autoSpaceDE w:val="0"/>
              <w:autoSpaceDN w:val="0"/>
              <w:adjustRightInd w:val="0"/>
              <w:ind w:left="34"/>
              <w:contextualSpacing/>
              <w:jc w:val="both"/>
              <w:rPr>
                <w:rFonts w:ascii="Times New Roman" w:hAnsi="Times New Roman"/>
                <w:sz w:val="24"/>
                <w:szCs w:val="24"/>
              </w:rPr>
            </w:pPr>
            <w:r w:rsidRPr="00C50E3B">
              <w:rPr>
                <w:rFonts w:ascii="Times New Roman" w:hAnsi="Times New Roman"/>
                <w:sz w:val="24"/>
                <w:szCs w:val="24"/>
              </w:rPr>
              <w:t>- защищать свои права в соответствии с гражданским, гражданско-процессуальным и трудовым законодательством;</w:t>
            </w:r>
          </w:p>
          <w:p w14:paraId="7C561864" w14:textId="3742E366" w:rsidR="006E7069" w:rsidRPr="00C50E3B" w:rsidRDefault="006E7069" w:rsidP="006E7069">
            <w:pPr>
              <w:contextualSpacing/>
              <w:jc w:val="both"/>
              <w:rPr>
                <w:rFonts w:ascii="Times New Roman" w:hAnsi="Times New Roman"/>
                <w:sz w:val="24"/>
                <w:szCs w:val="24"/>
                <w:u w:color="000000"/>
              </w:rPr>
            </w:pPr>
            <w:r w:rsidRPr="00C50E3B">
              <w:rPr>
                <w:rFonts w:ascii="Times New Roman" w:hAnsi="Times New Roman"/>
                <w:sz w:val="24"/>
                <w:szCs w:val="24"/>
              </w:rPr>
              <w:t>- анализировать и оценивать результаты и последствия деятельности (бездействия) с правовой точки зрения</w:t>
            </w:r>
          </w:p>
        </w:tc>
        <w:tc>
          <w:tcPr>
            <w:tcW w:w="1967" w:type="pct"/>
          </w:tcPr>
          <w:p w14:paraId="0DF2B535" w14:textId="77777777" w:rsidR="006E7069" w:rsidRDefault="006E7069" w:rsidP="006E7069">
            <w:pPr>
              <w:suppressAutoHyphens/>
              <w:jc w:val="both"/>
              <w:rPr>
                <w:rFonts w:ascii="Times New Roman" w:eastAsia="Calibri" w:hAnsi="Times New Roman"/>
                <w:iCs/>
              </w:rPr>
            </w:pPr>
            <w:r>
              <w:rPr>
                <w:rFonts w:ascii="Times New Roman" w:eastAsia="Calibri" w:hAnsi="Times New Roman"/>
                <w:iCs/>
              </w:rPr>
              <w:lastRenderedPageBreak/>
              <w:t>Демонстрирует умение:</w:t>
            </w:r>
          </w:p>
          <w:p w14:paraId="65B066E5"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Умения:</w:t>
            </w:r>
          </w:p>
          <w:p w14:paraId="3B68591A"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участвовать в выборе наиболее эффективной организационно-правовой формы для деятельности предприятия общественного питания;</w:t>
            </w:r>
          </w:p>
          <w:p w14:paraId="2D2F023A"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рассчитывать и планировать основные технико-экономические показатели деятельности предприятия общественного питания и анализировать их динамику;</w:t>
            </w:r>
          </w:p>
          <w:p w14:paraId="7F75455B"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анализировать факторы, влияющие на хозяйственную деятельность предприятия общественного питания;</w:t>
            </w:r>
          </w:p>
          <w:p w14:paraId="50F2AF8A"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рассчитывать показатели эффективности использования ресурсов организации;</w:t>
            </w:r>
          </w:p>
          <w:p w14:paraId="0945282A"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проводить инвентаризацию на предприятиях питания;</w:t>
            </w:r>
          </w:p>
          <w:p w14:paraId="3D227D5E"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пользоваться нормативной документацией и оформлять и учетно-отчетную документацию;</w:t>
            </w:r>
          </w:p>
          <w:p w14:paraId="6F305C22"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xml:space="preserve">-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 запасов и товарооборачиваемости, </w:t>
            </w:r>
            <w:r w:rsidRPr="006E7069">
              <w:rPr>
                <w:rFonts w:ascii="Times New Roman" w:hAnsi="Times New Roman"/>
                <w:sz w:val="24"/>
                <w:szCs w:val="24"/>
              </w:rPr>
              <w:lastRenderedPageBreak/>
              <w:t xml:space="preserve">использовать программное обеспечение при контроле наличия запасов </w:t>
            </w:r>
          </w:p>
          <w:p w14:paraId="2D4B6E27"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анализировать состояние продуктового баланса предприятия питания;</w:t>
            </w:r>
          </w:p>
          <w:p w14:paraId="41CD93ED"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вести учет реализации готовой продукции и полуфабрикатов;</w:t>
            </w:r>
          </w:p>
          <w:p w14:paraId="06B0C910"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калькулировать цены на продукцию собственного производства и полуфабрикаты, производимые на предприятиях общественного питания;</w:t>
            </w:r>
          </w:p>
          <w:p w14:paraId="471E15BF"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планировать и контролировать собственную деятельность;</w:t>
            </w:r>
          </w:p>
          <w:p w14:paraId="68351D4C"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использовать необходимые нормативно-правовые документы;</w:t>
            </w:r>
          </w:p>
          <w:p w14:paraId="58B1CF70" w14:textId="77777777" w:rsidR="006E7069" w:rsidRPr="006E7069" w:rsidRDefault="006E7069" w:rsidP="006E7069">
            <w:pPr>
              <w:pStyle w:val="affffff9"/>
              <w:contextualSpacing/>
              <w:jc w:val="both"/>
              <w:rPr>
                <w:rFonts w:ascii="Times New Roman" w:hAnsi="Times New Roman"/>
                <w:sz w:val="24"/>
                <w:szCs w:val="24"/>
              </w:rPr>
            </w:pPr>
            <w:r w:rsidRPr="006E7069">
              <w:rPr>
                <w:rFonts w:ascii="Times New Roman" w:hAnsi="Times New Roman"/>
                <w:sz w:val="24"/>
                <w:szCs w:val="24"/>
              </w:rPr>
              <w:t>- защищать свои права в соответствии с гражданским, гражданско-процессуальным и трудовым законодательством;</w:t>
            </w:r>
          </w:p>
          <w:p w14:paraId="753E8C2D" w14:textId="77777777" w:rsidR="006E7069" w:rsidRDefault="006E7069" w:rsidP="006E7069">
            <w:pPr>
              <w:jc w:val="both"/>
              <w:rPr>
                <w:rFonts w:ascii="Times New Roman" w:hAnsi="Times New Roman"/>
                <w:sz w:val="24"/>
                <w:szCs w:val="24"/>
              </w:rPr>
            </w:pPr>
            <w:r w:rsidRPr="006E7069">
              <w:rPr>
                <w:rFonts w:ascii="Times New Roman" w:hAnsi="Times New Roman"/>
                <w:sz w:val="24"/>
                <w:szCs w:val="24"/>
              </w:rPr>
              <w:t>- анализировать и оценивать результаты и последствия деятельности (бездействия) с правовой точки зрения</w:t>
            </w:r>
          </w:p>
          <w:p w14:paraId="3FE7999C" w14:textId="38BAE70C" w:rsidR="006E7069" w:rsidRPr="0045510F" w:rsidRDefault="006E7069" w:rsidP="006E7069">
            <w:pPr>
              <w:jc w:val="both"/>
              <w:rPr>
                <w:rFonts w:ascii="Times New Roman" w:hAnsi="Times New Roman"/>
                <w:sz w:val="24"/>
                <w:szCs w:val="24"/>
              </w:rPr>
            </w:pPr>
            <w:r>
              <w:rPr>
                <w:rFonts w:ascii="Times New Roman" w:eastAsia="Calibri" w:hAnsi="Times New Roman"/>
                <w:iCs/>
              </w:rPr>
              <w:t xml:space="preserve">- </w:t>
            </w:r>
            <w:r w:rsidRPr="00F87D60">
              <w:rPr>
                <w:rFonts w:ascii="Times New Roman" w:eastAsia="Calibri" w:hAnsi="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1214" w:type="pct"/>
          </w:tcPr>
          <w:p w14:paraId="70EBC453" w14:textId="2AD9CC2C" w:rsidR="006E7069" w:rsidRPr="00764D69" w:rsidRDefault="00764D69" w:rsidP="006E7069">
            <w:pPr>
              <w:contextualSpacing/>
              <w:jc w:val="both"/>
              <w:rPr>
                <w:rFonts w:ascii="Times New Roman" w:hAnsi="Times New Roman"/>
                <w:bCs/>
                <w:sz w:val="24"/>
                <w:szCs w:val="24"/>
              </w:rPr>
            </w:pPr>
            <w:r w:rsidRPr="00764D69">
              <w:rPr>
                <w:rFonts w:ascii="Times New Roman" w:hAnsi="Times New Roman"/>
                <w:bCs/>
                <w:sz w:val="24"/>
                <w:szCs w:val="24"/>
              </w:rPr>
              <w:lastRenderedPageBreak/>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bl>
    <w:p w14:paraId="0F8147B2" w14:textId="77777777" w:rsidR="006E7069" w:rsidRDefault="006E7069" w:rsidP="006E7069">
      <w:pPr>
        <w:ind w:right="142"/>
      </w:pPr>
    </w:p>
    <w:p w14:paraId="789ED8D5" w14:textId="4917B848" w:rsidR="00455869" w:rsidRDefault="00566470" w:rsidP="00A356B8">
      <w:pPr>
        <w:ind w:right="142"/>
        <w:rPr>
          <w:rFonts w:ascii="Times New Roman" w:hAnsi="Times New Roman"/>
          <w:b/>
          <w:sz w:val="24"/>
        </w:rPr>
      </w:pPr>
      <w:r>
        <w:br w:type="page"/>
      </w:r>
    </w:p>
    <w:p w14:paraId="459506EE" w14:textId="3B15A996" w:rsidR="006E2CAE" w:rsidRDefault="006E2CAE" w:rsidP="0042713C">
      <w:pPr>
        <w:ind w:right="142"/>
        <w:jc w:val="right"/>
        <w:rPr>
          <w:rFonts w:ascii="Times New Roman" w:hAnsi="Times New Roman"/>
          <w:b/>
          <w:sz w:val="24"/>
        </w:rPr>
      </w:pPr>
      <w:r>
        <w:rPr>
          <w:rFonts w:ascii="Times New Roman" w:hAnsi="Times New Roman"/>
          <w:b/>
          <w:sz w:val="24"/>
        </w:rPr>
        <w:lastRenderedPageBreak/>
        <w:t>Приложение 2.</w:t>
      </w:r>
      <w:r w:rsidR="00F278A6">
        <w:rPr>
          <w:rFonts w:ascii="Times New Roman" w:hAnsi="Times New Roman"/>
          <w:b/>
          <w:sz w:val="24"/>
        </w:rPr>
        <w:t>3</w:t>
      </w:r>
    </w:p>
    <w:p w14:paraId="0137C32A" w14:textId="4B693B26" w:rsidR="006E2CAE" w:rsidRPr="00AF6C02" w:rsidRDefault="006E2CAE" w:rsidP="0042713C">
      <w:pPr>
        <w:ind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w:t>
      </w:r>
      <w:r w:rsidRPr="00F278A6">
        <w:rPr>
          <w:rFonts w:ascii="Times New Roman" w:hAnsi="Times New Roman"/>
          <w:b/>
          <w:sz w:val="24"/>
        </w:rPr>
        <w:t>по</w:t>
      </w:r>
      <w:r w:rsidRPr="00AF6C02">
        <w:rPr>
          <w:rFonts w:ascii="Times New Roman" w:hAnsi="Times New Roman"/>
          <w:b/>
          <w:bCs/>
          <w:sz w:val="24"/>
          <w:szCs w:val="24"/>
        </w:rPr>
        <w:t xml:space="preserve"> профессии </w:t>
      </w:r>
    </w:p>
    <w:p w14:paraId="24DA0725" w14:textId="77777777" w:rsidR="00F278A6" w:rsidRPr="00AF6C02" w:rsidRDefault="00F278A6" w:rsidP="0042713C">
      <w:pPr>
        <w:tabs>
          <w:tab w:val="left" w:pos="5529"/>
        </w:tabs>
        <w:ind w:left="4820"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5B50DF6C" w14:textId="77777777" w:rsidR="00F278A6" w:rsidRDefault="00F278A6" w:rsidP="0042713C">
      <w:pPr>
        <w:ind w:right="142"/>
        <w:jc w:val="right"/>
        <w:rPr>
          <w:rFonts w:ascii="Times New Roman" w:hAnsi="Times New Roman"/>
          <w:b/>
          <w:color w:val="0070C0"/>
          <w:sz w:val="24"/>
        </w:rPr>
      </w:pPr>
    </w:p>
    <w:p w14:paraId="489808ED" w14:textId="77777777" w:rsidR="00F278A6" w:rsidRDefault="00F278A6" w:rsidP="0042713C">
      <w:pPr>
        <w:ind w:right="142"/>
        <w:jc w:val="right"/>
        <w:rPr>
          <w:rFonts w:ascii="Times New Roman" w:hAnsi="Times New Roman"/>
          <w:b/>
          <w:color w:val="0070C0"/>
          <w:sz w:val="24"/>
        </w:rPr>
      </w:pPr>
    </w:p>
    <w:p w14:paraId="5D8875BB" w14:textId="77777777" w:rsidR="006E2CAE" w:rsidRDefault="006E2CAE" w:rsidP="0042713C">
      <w:pPr>
        <w:ind w:right="142"/>
        <w:jc w:val="right"/>
        <w:rPr>
          <w:rFonts w:ascii="Times New Roman" w:hAnsi="Times New Roman"/>
          <w:b/>
          <w:color w:val="0070C0"/>
          <w:sz w:val="24"/>
        </w:rPr>
      </w:pPr>
    </w:p>
    <w:p w14:paraId="57196830" w14:textId="77777777" w:rsidR="006E2CAE" w:rsidRDefault="006E2CAE" w:rsidP="0042713C">
      <w:pPr>
        <w:ind w:right="142"/>
        <w:jc w:val="right"/>
        <w:rPr>
          <w:rFonts w:ascii="Times New Roman" w:hAnsi="Times New Roman"/>
          <w:b/>
          <w:color w:val="0070C0"/>
          <w:sz w:val="24"/>
        </w:rPr>
      </w:pPr>
    </w:p>
    <w:p w14:paraId="04BEF0CD" w14:textId="77777777" w:rsidR="006E2CAE" w:rsidRDefault="006E2CAE" w:rsidP="0042713C">
      <w:pPr>
        <w:ind w:right="142"/>
        <w:jc w:val="right"/>
        <w:rPr>
          <w:rFonts w:ascii="Times New Roman" w:hAnsi="Times New Roman"/>
          <w:b/>
          <w:color w:val="0070C0"/>
          <w:sz w:val="24"/>
        </w:rPr>
      </w:pPr>
    </w:p>
    <w:p w14:paraId="2C28A983" w14:textId="77777777" w:rsidR="006E2CAE" w:rsidRDefault="006E2CAE" w:rsidP="0042713C">
      <w:pPr>
        <w:ind w:right="142"/>
        <w:jc w:val="right"/>
        <w:rPr>
          <w:rFonts w:ascii="Times New Roman" w:hAnsi="Times New Roman"/>
          <w:b/>
          <w:color w:val="0070C0"/>
          <w:sz w:val="24"/>
        </w:rPr>
      </w:pPr>
    </w:p>
    <w:p w14:paraId="2EFBD38B" w14:textId="77777777" w:rsidR="006E2CAE" w:rsidRDefault="006E2CAE" w:rsidP="0042713C">
      <w:pPr>
        <w:ind w:right="142"/>
        <w:jc w:val="right"/>
        <w:rPr>
          <w:rFonts w:ascii="Times New Roman" w:hAnsi="Times New Roman"/>
          <w:b/>
          <w:color w:val="0070C0"/>
          <w:sz w:val="24"/>
        </w:rPr>
      </w:pPr>
    </w:p>
    <w:p w14:paraId="0DEF43E1" w14:textId="77777777" w:rsidR="006E2CAE" w:rsidRDefault="006E2CAE" w:rsidP="0042713C">
      <w:pPr>
        <w:ind w:right="142"/>
        <w:jc w:val="right"/>
        <w:rPr>
          <w:rFonts w:ascii="Times New Roman" w:hAnsi="Times New Roman"/>
          <w:b/>
          <w:color w:val="0070C0"/>
          <w:sz w:val="24"/>
        </w:rPr>
      </w:pPr>
    </w:p>
    <w:p w14:paraId="2F0BD40C" w14:textId="77777777" w:rsidR="006E2CAE" w:rsidRDefault="006E2CAE" w:rsidP="0042713C">
      <w:pPr>
        <w:ind w:right="142"/>
        <w:jc w:val="right"/>
        <w:rPr>
          <w:rFonts w:ascii="Times New Roman" w:hAnsi="Times New Roman"/>
          <w:b/>
          <w:color w:val="0070C0"/>
          <w:sz w:val="24"/>
        </w:rPr>
      </w:pPr>
    </w:p>
    <w:p w14:paraId="73D2AADF" w14:textId="77777777" w:rsidR="006E2CAE" w:rsidRDefault="006E2CAE" w:rsidP="0042713C">
      <w:pPr>
        <w:ind w:right="142"/>
        <w:jc w:val="right"/>
        <w:rPr>
          <w:rFonts w:ascii="Times New Roman" w:hAnsi="Times New Roman"/>
          <w:b/>
          <w:color w:val="0070C0"/>
          <w:sz w:val="24"/>
        </w:rPr>
      </w:pPr>
    </w:p>
    <w:p w14:paraId="73F21708" w14:textId="77777777" w:rsidR="006E2CAE" w:rsidRDefault="006E2CAE" w:rsidP="0042713C">
      <w:pPr>
        <w:ind w:right="142"/>
        <w:jc w:val="right"/>
        <w:rPr>
          <w:rFonts w:ascii="Times New Roman" w:hAnsi="Times New Roman"/>
          <w:b/>
          <w:color w:val="0070C0"/>
          <w:sz w:val="24"/>
        </w:rPr>
      </w:pPr>
    </w:p>
    <w:p w14:paraId="296A8F02" w14:textId="77777777" w:rsidR="006E2CAE" w:rsidRDefault="006E2CAE" w:rsidP="0042713C">
      <w:pPr>
        <w:ind w:right="142"/>
        <w:jc w:val="right"/>
        <w:rPr>
          <w:rFonts w:ascii="Times New Roman" w:hAnsi="Times New Roman"/>
          <w:b/>
          <w:color w:val="0070C0"/>
          <w:sz w:val="24"/>
        </w:rPr>
      </w:pPr>
    </w:p>
    <w:p w14:paraId="77FD185D" w14:textId="77777777" w:rsidR="006E2CAE" w:rsidRDefault="006E2CAE" w:rsidP="0042713C">
      <w:pPr>
        <w:ind w:right="142"/>
        <w:jc w:val="right"/>
        <w:rPr>
          <w:rFonts w:ascii="Times New Roman" w:hAnsi="Times New Roman"/>
          <w:b/>
          <w:color w:val="0070C0"/>
          <w:sz w:val="24"/>
        </w:rPr>
      </w:pPr>
    </w:p>
    <w:p w14:paraId="1E3D9ECB" w14:textId="77777777" w:rsidR="006E2CAE" w:rsidRDefault="006E2CAE" w:rsidP="0042713C">
      <w:pPr>
        <w:ind w:right="142"/>
        <w:jc w:val="right"/>
        <w:rPr>
          <w:rFonts w:ascii="Times New Roman" w:hAnsi="Times New Roman"/>
          <w:b/>
          <w:color w:val="0070C0"/>
          <w:sz w:val="24"/>
        </w:rPr>
      </w:pPr>
    </w:p>
    <w:p w14:paraId="3D018D8A" w14:textId="77777777" w:rsidR="006E2CAE" w:rsidRDefault="006E2CAE"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7F9FBF05" w14:textId="77777777" w:rsidR="006E2CAE" w:rsidRDefault="006E2CAE" w:rsidP="0042713C">
      <w:pPr>
        <w:pStyle w:val="10"/>
        <w:ind w:right="142"/>
      </w:pPr>
      <w:r>
        <w:t>«СГ.01 ИСТОРИЯ РОССИИ»</w:t>
      </w:r>
    </w:p>
    <w:p w14:paraId="2E70257E" w14:textId="1AF4D1A9" w:rsidR="006E2CAE" w:rsidRPr="006746D1" w:rsidRDefault="006E2CAE" w:rsidP="0042713C">
      <w:pPr>
        <w:ind w:right="142"/>
        <w:jc w:val="center"/>
        <w:rPr>
          <w:rFonts w:ascii="Times New Roman" w:hAnsi="Times New Roman"/>
          <w:sz w:val="24"/>
          <w:szCs w:val="24"/>
        </w:rPr>
      </w:pPr>
      <w:bookmarkStart w:id="18" w:name="_Toc172906916"/>
      <w:bookmarkStart w:id="19" w:name="_Toc172906944"/>
      <w:bookmarkStart w:id="20" w:name="_Hlk179536686"/>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364B6C">
        <w:rPr>
          <w:rFonts w:ascii="Times New Roman" w:hAnsi="Times New Roman"/>
          <w:sz w:val="24"/>
          <w:szCs w:val="24"/>
        </w:rPr>
        <w:t>ПОП</w:t>
      </w:r>
      <w:bookmarkEnd w:id="18"/>
      <w:bookmarkEnd w:id="19"/>
    </w:p>
    <w:p w14:paraId="1F5B2439" w14:textId="77777777" w:rsidR="006E2CAE" w:rsidRPr="006746D1" w:rsidRDefault="00BF2943" w:rsidP="0042713C">
      <w:pPr>
        <w:ind w:right="142"/>
        <w:jc w:val="center"/>
        <w:rPr>
          <w:rFonts w:ascii="Times New Roman" w:hAnsi="Times New Roman"/>
          <w:sz w:val="24"/>
          <w:szCs w:val="24"/>
        </w:rPr>
      </w:pPr>
      <w:hyperlink r:id="rId15" w:history="1">
        <w:r w:rsidR="006E2CAE" w:rsidRPr="00F3594A">
          <w:rPr>
            <w:rStyle w:val="affffff8"/>
          </w:rPr>
          <w:t>https://firpo.ru/reestr-pop-spo/prp/prp_ud_sgc/</w:t>
        </w:r>
      </w:hyperlink>
      <w:r w:rsidR="006E2CAE">
        <w:t xml:space="preserve"> </w:t>
      </w:r>
    </w:p>
    <w:bookmarkEnd w:id="20"/>
    <w:p w14:paraId="06896332" w14:textId="77777777" w:rsidR="006E2CAE" w:rsidRDefault="006E2CAE" w:rsidP="0042713C">
      <w:pPr>
        <w:ind w:right="142"/>
      </w:pPr>
    </w:p>
    <w:p w14:paraId="5FAF2963" w14:textId="77777777" w:rsidR="006E2CAE" w:rsidRDefault="006E2CAE" w:rsidP="0042713C">
      <w:pPr>
        <w:ind w:right="142"/>
      </w:pPr>
    </w:p>
    <w:p w14:paraId="5DD3ABF5" w14:textId="77777777" w:rsidR="006E2CAE" w:rsidRDefault="006E2CAE" w:rsidP="0042713C">
      <w:pPr>
        <w:ind w:right="142"/>
      </w:pPr>
    </w:p>
    <w:p w14:paraId="1C78AC8C" w14:textId="77777777" w:rsidR="006E2CAE" w:rsidRDefault="006E2CAE" w:rsidP="0042713C">
      <w:pPr>
        <w:ind w:right="142"/>
      </w:pPr>
    </w:p>
    <w:p w14:paraId="5C8048D4" w14:textId="77777777" w:rsidR="006E2CAE" w:rsidRDefault="006E2CAE" w:rsidP="0042713C">
      <w:pPr>
        <w:ind w:right="142"/>
      </w:pPr>
    </w:p>
    <w:p w14:paraId="4076E247" w14:textId="77777777" w:rsidR="006E2CAE" w:rsidRDefault="006E2CAE" w:rsidP="0042713C">
      <w:pPr>
        <w:ind w:right="142"/>
      </w:pPr>
    </w:p>
    <w:p w14:paraId="0E17193C" w14:textId="77777777" w:rsidR="006E2CAE" w:rsidRDefault="006E2CAE" w:rsidP="0042713C">
      <w:pPr>
        <w:pStyle w:val="10"/>
        <w:ind w:right="142"/>
      </w:pPr>
    </w:p>
    <w:p w14:paraId="272FD14A" w14:textId="77777777" w:rsidR="006E2CAE" w:rsidRDefault="006E2CAE" w:rsidP="0042713C">
      <w:pPr>
        <w:pStyle w:val="10"/>
        <w:ind w:right="142"/>
      </w:pPr>
    </w:p>
    <w:p w14:paraId="0586D8C7" w14:textId="77777777" w:rsidR="006E2CAE" w:rsidRDefault="006E2CAE" w:rsidP="0042713C">
      <w:pPr>
        <w:pStyle w:val="10"/>
        <w:ind w:right="142"/>
      </w:pPr>
    </w:p>
    <w:p w14:paraId="2137032A" w14:textId="77777777" w:rsidR="006E2CAE" w:rsidRDefault="006E2CAE" w:rsidP="0042713C">
      <w:pPr>
        <w:pStyle w:val="10"/>
        <w:ind w:right="142"/>
      </w:pPr>
    </w:p>
    <w:p w14:paraId="568136ED" w14:textId="77777777" w:rsidR="006E2CAE" w:rsidRDefault="006E2CAE" w:rsidP="0042713C">
      <w:pPr>
        <w:pStyle w:val="10"/>
        <w:ind w:right="142"/>
      </w:pPr>
    </w:p>
    <w:p w14:paraId="362505AE" w14:textId="77777777" w:rsidR="006E2CAE" w:rsidRDefault="006E2CAE" w:rsidP="0042713C">
      <w:pPr>
        <w:pStyle w:val="10"/>
        <w:ind w:right="142"/>
      </w:pPr>
    </w:p>
    <w:p w14:paraId="4557A70C" w14:textId="77777777" w:rsidR="006E2CAE" w:rsidRPr="00EF0C0C" w:rsidRDefault="006E2CAE" w:rsidP="0042713C">
      <w:pPr>
        <w:pStyle w:val="10"/>
        <w:ind w:right="142"/>
      </w:pPr>
      <w:r>
        <w:t>2026 г</w:t>
      </w:r>
    </w:p>
    <w:p w14:paraId="4EB05219" w14:textId="77777777" w:rsidR="006E2CAE" w:rsidRDefault="006E2CAE" w:rsidP="0042713C">
      <w:pPr>
        <w:ind w:right="142"/>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70285B8A" w14:textId="79BAA864" w:rsidR="006E2CAE" w:rsidRDefault="006E2CAE" w:rsidP="0042713C">
      <w:pPr>
        <w:tabs>
          <w:tab w:val="left" w:pos="8647"/>
        </w:tabs>
        <w:ind w:right="142"/>
        <w:jc w:val="right"/>
        <w:rPr>
          <w:rFonts w:ascii="Times New Roman" w:hAnsi="Times New Roman"/>
          <w:b/>
          <w:sz w:val="24"/>
        </w:rPr>
      </w:pPr>
      <w:r>
        <w:rPr>
          <w:rFonts w:ascii="Times New Roman" w:hAnsi="Times New Roman"/>
          <w:b/>
          <w:sz w:val="24"/>
        </w:rPr>
        <w:lastRenderedPageBreak/>
        <w:t>Приложение 2.</w:t>
      </w:r>
      <w:r w:rsidR="00F278A6">
        <w:rPr>
          <w:rFonts w:ascii="Times New Roman" w:hAnsi="Times New Roman"/>
          <w:b/>
          <w:sz w:val="24"/>
        </w:rPr>
        <w:t>4</w:t>
      </w:r>
    </w:p>
    <w:p w14:paraId="574CBC0F" w14:textId="78137964" w:rsidR="006E2CAE" w:rsidRPr="00AF6C02" w:rsidRDefault="006E2CAE" w:rsidP="0042713C">
      <w:pPr>
        <w:tabs>
          <w:tab w:val="left" w:pos="8647"/>
        </w:tabs>
        <w:ind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6B3988A6" w14:textId="77777777" w:rsidR="00F278A6" w:rsidRPr="00AF6C02" w:rsidRDefault="00F278A6" w:rsidP="0042713C">
      <w:pPr>
        <w:tabs>
          <w:tab w:val="left" w:pos="5529"/>
          <w:tab w:val="left" w:pos="8647"/>
        </w:tabs>
        <w:ind w:left="4536"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193C4271" w14:textId="77777777" w:rsidR="00F278A6" w:rsidRDefault="00F278A6" w:rsidP="0042713C">
      <w:pPr>
        <w:tabs>
          <w:tab w:val="left" w:pos="8647"/>
        </w:tabs>
        <w:ind w:right="142"/>
        <w:jc w:val="right"/>
        <w:rPr>
          <w:rFonts w:ascii="Times New Roman" w:hAnsi="Times New Roman"/>
          <w:b/>
          <w:color w:val="0070C0"/>
          <w:sz w:val="24"/>
        </w:rPr>
      </w:pPr>
    </w:p>
    <w:p w14:paraId="37CD9F86" w14:textId="77777777" w:rsidR="00F278A6" w:rsidRDefault="00F278A6" w:rsidP="0042713C">
      <w:pPr>
        <w:ind w:right="142"/>
        <w:jc w:val="right"/>
        <w:rPr>
          <w:rFonts w:ascii="Times New Roman" w:hAnsi="Times New Roman"/>
          <w:b/>
          <w:color w:val="0070C0"/>
          <w:sz w:val="24"/>
        </w:rPr>
      </w:pPr>
    </w:p>
    <w:p w14:paraId="27606B00" w14:textId="77777777" w:rsidR="006E2CAE" w:rsidRDefault="006E2CAE" w:rsidP="0042713C">
      <w:pPr>
        <w:ind w:right="142"/>
        <w:jc w:val="right"/>
        <w:rPr>
          <w:rFonts w:ascii="Times New Roman" w:hAnsi="Times New Roman"/>
          <w:b/>
          <w:color w:val="0070C0"/>
          <w:sz w:val="24"/>
        </w:rPr>
      </w:pPr>
    </w:p>
    <w:p w14:paraId="38F59E9D" w14:textId="77777777" w:rsidR="006E2CAE" w:rsidRDefault="006E2CAE" w:rsidP="0042713C">
      <w:pPr>
        <w:ind w:right="142"/>
        <w:jc w:val="right"/>
        <w:rPr>
          <w:rFonts w:ascii="Times New Roman" w:hAnsi="Times New Roman"/>
          <w:b/>
          <w:color w:val="0070C0"/>
          <w:sz w:val="24"/>
        </w:rPr>
      </w:pPr>
    </w:p>
    <w:p w14:paraId="41D2CF0B" w14:textId="77777777" w:rsidR="006E2CAE" w:rsidRDefault="006E2CAE" w:rsidP="0042713C">
      <w:pPr>
        <w:ind w:right="142"/>
        <w:jc w:val="right"/>
        <w:rPr>
          <w:rFonts w:ascii="Times New Roman" w:hAnsi="Times New Roman"/>
          <w:b/>
          <w:color w:val="0070C0"/>
          <w:sz w:val="24"/>
        </w:rPr>
      </w:pPr>
    </w:p>
    <w:p w14:paraId="4F5DA2F3" w14:textId="77777777" w:rsidR="006E2CAE" w:rsidRDefault="006E2CAE" w:rsidP="0042713C">
      <w:pPr>
        <w:ind w:right="142"/>
        <w:jc w:val="right"/>
        <w:rPr>
          <w:rFonts w:ascii="Times New Roman" w:hAnsi="Times New Roman"/>
          <w:b/>
          <w:color w:val="0070C0"/>
          <w:sz w:val="24"/>
        </w:rPr>
      </w:pPr>
    </w:p>
    <w:p w14:paraId="564128D4" w14:textId="77777777" w:rsidR="006E2CAE" w:rsidRDefault="006E2CAE" w:rsidP="0042713C">
      <w:pPr>
        <w:ind w:right="142"/>
        <w:jc w:val="right"/>
        <w:rPr>
          <w:rFonts w:ascii="Times New Roman" w:hAnsi="Times New Roman"/>
          <w:b/>
          <w:color w:val="0070C0"/>
          <w:sz w:val="24"/>
        </w:rPr>
      </w:pPr>
    </w:p>
    <w:p w14:paraId="1CC84414" w14:textId="77777777" w:rsidR="006E2CAE" w:rsidRDefault="006E2CAE" w:rsidP="0042713C">
      <w:pPr>
        <w:ind w:right="142"/>
        <w:jc w:val="right"/>
        <w:rPr>
          <w:rFonts w:ascii="Times New Roman" w:hAnsi="Times New Roman"/>
          <w:b/>
          <w:color w:val="0070C0"/>
          <w:sz w:val="24"/>
        </w:rPr>
      </w:pPr>
    </w:p>
    <w:p w14:paraId="49E87ECB" w14:textId="77777777" w:rsidR="006E2CAE" w:rsidRDefault="006E2CAE" w:rsidP="0042713C">
      <w:pPr>
        <w:ind w:right="142"/>
        <w:jc w:val="right"/>
        <w:rPr>
          <w:rFonts w:ascii="Times New Roman" w:hAnsi="Times New Roman"/>
          <w:b/>
          <w:color w:val="0070C0"/>
          <w:sz w:val="24"/>
        </w:rPr>
      </w:pPr>
    </w:p>
    <w:p w14:paraId="77550F2E" w14:textId="77777777" w:rsidR="006E2CAE" w:rsidRDefault="006E2CAE" w:rsidP="0042713C">
      <w:pPr>
        <w:ind w:right="142"/>
        <w:jc w:val="right"/>
        <w:rPr>
          <w:rFonts w:ascii="Times New Roman" w:hAnsi="Times New Roman"/>
          <w:b/>
          <w:color w:val="0070C0"/>
          <w:sz w:val="24"/>
        </w:rPr>
      </w:pPr>
    </w:p>
    <w:p w14:paraId="153444F6" w14:textId="77777777" w:rsidR="006E2CAE" w:rsidRDefault="006E2CAE" w:rsidP="0042713C">
      <w:pPr>
        <w:ind w:right="142"/>
        <w:jc w:val="right"/>
        <w:rPr>
          <w:rFonts w:ascii="Times New Roman" w:hAnsi="Times New Roman"/>
          <w:b/>
          <w:color w:val="0070C0"/>
          <w:sz w:val="24"/>
        </w:rPr>
      </w:pPr>
    </w:p>
    <w:p w14:paraId="11463E8D" w14:textId="77777777" w:rsidR="006E2CAE" w:rsidRDefault="006E2CAE" w:rsidP="0042713C">
      <w:pPr>
        <w:ind w:right="142"/>
        <w:jc w:val="right"/>
        <w:rPr>
          <w:rFonts w:ascii="Times New Roman" w:hAnsi="Times New Roman"/>
          <w:b/>
          <w:color w:val="0070C0"/>
          <w:sz w:val="24"/>
        </w:rPr>
      </w:pPr>
    </w:p>
    <w:p w14:paraId="4EDA6F01" w14:textId="77777777" w:rsidR="006E2CAE" w:rsidRDefault="006E2CAE" w:rsidP="0042713C">
      <w:pPr>
        <w:ind w:right="142"/>
        <w:jc w:val="right"/>
        <w:rPr>
          <w:rFonts w:ascii="Times New Roman" w:hAnsi="Times New Roman"/>
          <w:b/>
          <w:color w:val="0070C0"/>
          <w:sz w:val="24"/>
        </w:rPr>
      </w:pPr>
    </w:p>
    <w:p w14:paraId="2CE153A7" w14:textId="77777777" w:rsidR="006E2CAE" w:rsidRDefault="006E2CAE" w:rsidP="0042713C">
      <w:pPr>
        <w:ind w:right="142"/>
        <w:jc w:val="right"/>
        <w:rPr>
          <w:rFonts w:ascii="Times New Roman" w:hAnsi="Times New Roman"/>
          <w:b/>
          <w:color w:val="0070C0"/>
          <w:sz w:val="24"/>
        </w:rPr>
      </w:pPr>
    </w:p>
    <w:p w14:paraId="20A0DFE4" w14:textId="77777777" w:rsidR="006E2CAE" w:rsidRDefault="006E2CAE"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56B9F708" w14:textId="77777777" w:rsidR="006E2CAE" w:rsidRDefault="006E2CAE" w:rsidP="0042713C">
      <w:pPr>
        <w:pStyle w:val="10"/>
        <w:ind w:right="142"/>
      </w:pPr>
      <w:r>
        <w:t>«СГ.02 ИНОСТРАННЫЙ ЯЗЫК В ПРОФЕССИОНАЛЬНОЙ ДЕЯТЕЛЬНОСТИ»</w:t>
      </w:r>
    </w:p>
    <w:p w14:paraId="3746D981" w14:textId="0986A944" w:rsidR="006E2CAE" w:rsidRPr="006746D1" w:rsidRDefault="006E2CAE" w:rsidP="0042713C">
      <w:pPr>
        <w:ind w:right="142"/>
        <w:jc w:val="center"/>
        <w:rPr>
          <w:rFonts w:ascii="Times New Roman" w:hAnsi="Times New Roman"/>
          <w:sz w:val="24"/>
          <w:szCs w:val="24"/>
        </w:rPr>
      </w:pPr>
      <w:bookmarkStart w:id="21" w:name="_Toc172906919"/>
      <w:bookmarkStart w:id="22" w:name="_Toc172906947"/>
      <w:bookmarkStart w:id="23" w:name="_Hlk179474572"/>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364B6C">
        <w:rPr>
          <w:rFonts w:ascii="Times New Roman" w:hAnsi="Times New Roman"/>
          <w:sz w:val="24"/>
          <w:szCs w:val="24"/>
        </w:rPr>
        <w:t>ПОП</w:t>
      </w:r>
      <w:bookmarkEnd w:id="21"/>
      <w:bookmarkEnd w:id="22"/>
    </w:p>
    <w:bookmarkEnd w:id="23"/>
    <w:p w14:paraId="3412FD69" w14:textId="77777777" w:rsidR="006E2CAE" w:rsidRDefault="006E2CAE" w:rsidP="0042713C">
      <w:pPr>
        <w:spacing w:line="360" w:lineRule="auto"/>
        <w:ind w:right="142"/>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p w14:paraId="41771A36" w14:textId="77777777" w:rsidR="006E2CAE" w:rsidRDefault="006E2CAE" w:rsidP="0042713C">
      <w:pPr>
        <w:ind w:right="142"/>
      </w:pPr>
    </w:p>
    <w:p w14:paraId="11355AEB" w14:textId="77777777" w:rsidR="006E2CAE" w:rsidRDefault="006E2CAE" w:rsidP="0042713C">
      <w:pPr>
        <w:ind w:right="142"/>
      </w:pPr>
    </w:p>
    <w:p w14:paraId="46ED9FEB" w14:textId="77777777" w:rsidR="006E2CAE" w:rsidRDefault="006E2CAE" w:rsidP="0042713C">
      <w:pPr>
        <w:ind w:right="142"/>
      </w:pPr>
    </w:p>
    <w:p w14:paraId="251CDD34" w14:textId="77777777" w:rsidR="006E2CAE" w:rsidRDefault="006E2CAE" w:rsidP="0042713C">
      <w:pPr>
        <w:ind w:right="142"/>
      </w:pPr>
    </w:p>
    <w:p w14:paraId="5F5EDDC5" w14:textId="77777777" w:rsidR="006E2CAE" w:rsidRDefault="006E2CAE" w:rsidP="0042713C">
      <w:pPr>
        <w:pStyle w:val="10"/>
        <w:ind w:right="142"/>
      </w:pPr>
    </w:p>
    <w:p w14:paraId="556EAC27" w14:textId="77777777" w:rsidR="006E2CAE" w:rsidRDefault="006E2CAE" w:rsidP="0042713C">
      <w:pPr>
        <w:pStyle w:val="10"/>
        <w:ind w:right="142"/>
      </w:pPr>
    </w:p>
    <w:p w14:paraId="11CF28FD" w14:textId="77777777" w:rsidR="006E2CAE" w:rsidRDefault="006E2CAE" w:rsidP="0042713C">
      <w:pPr>
        <w:pStyle w:val="10"/>
        <w:ind w:right="142"/>
      </w:pPr>
    </w:p>
    <w:p w14:paraId="53643D10" w14:textId="77777777" w:rsidR="006E2CAE" w:rsidRDefault="006E2CAE" w:rsidP="0042713C">
      <w:pPr>
        <w:pStyle w:val="10"/>
        <w:ind w:right="142"/>
      </w:pPr>
    </w:p>
    <w:p w14:paraId="47876FC5" w14:textId="77777777" w:rsidR="006E2CAE" w:rsidRDefault="006E2CAE" w:rsidP="0042713C">
      <w:pPr>
        <w:pStyle w:val="10"/>
        <w:ind w:right="142"/>
      </w:pPr>
    </w:p>
    <w:p w14:paraId="31D7B40E" w14:textId="77777777" w:rsidR="006E2CAE" w:rsidRDefault="006E2CAE" w:rsidP="0042713C">
      <w:pPr>
        <w:pStyle w:val="10"/>
        <w:ind w:right="142"/>
      </w:pPr>
    </w:p>
    <w:p w14:paraId="3B234E9C" w14:textId="77777777" w:rsidR="006E2CAE" w:rsidRDefault="006E2CAE" w:rsidP="0042713C">
      <w:pPr>
        <w:pStyle w:val="10"/>
        <w:ind w:right="142"/>
      </w:pPr>
    </w:p>
    <w:p w14:paraId="548B8220" w14:textId="77777777" w:rsidR="006E2CAE" w:rsidRDefault="006E2CAE" w:rsidP="0042713C">
      <w:pPr>
        <w:pStyle w:val="10"/>
        <w:ind w:right="142"/>
      </w:pPr>
    </w:p>
    <w:p w14:paraId="070BDC19" w14:textId="77777777" w:rsidR="006E2CAE" w:rsidRPr="00EF0C0C" w:rsidRDefault="006E2CAE" w:rsidP="0042713C">
      <w:pPr>
        <w:pStyle w:val="10"/>
        <w:ind w:right="142"/>
      </w:pPr>
      <w:r>
        <w:t>2026 г</w:t>
      </w:r>
    </w:p>
    <w:p w14:paraId="6D074FB8" w14:textId="77777777" w:rsidR="006E2CAE" w:rsidRDefault="006E2CAE" w:rsidP="0042713C">
      <w:pPr>
        <w:ind w:right="142"/>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C8A3F3A" w14:textId="56019EE0" w:rsidR="006E2CAE" w:rsidRDefault="006E2CAE" w:rsidP="0042713C">
      <w:pPr>
        <w:tabs>
          <w:tab w:val="left" w:pos="4111"/>
          <w:tab w:val="left" w:pos="4253"/>
        </w:tabs>
        <w:ind w:right="142"/>
        <w:jc w:val="right"/>
        <w:rPr>
          <w:rFonts w:ascii="Times New Roman" w:hAnsi="Times New Roman"/>
          <w:b/>
          <w:sz w:val="24"/>
        </w:rPr>
      </w:pPr>
      <w:r>
        <w:rPr>
          <w:rFonts w:ascii="Times New Roman" w:hAnsi="Times New Roman"/>
          <w:b/>
          <w:sz w:val="24"/>
        </w:rPr>
        <w:lastRenderedPageBreak/>
        <w:t>Приложение 2.</w:t>
      </w:r>
      <w:r w:rsidR="00F278A6">
        <w:rPr>
          <w:rFonts w:ascii="Times New Roman" w:hAnsi="Times New Roman"/>
          <w:b/>
          <w:sz w:val="24"/>
        </w:rPr>
        <w:t>5</w:t>
      </w:r>
    </w:p>
    <w:p w14:paraId="6EA877CC" w14:textId="5285F4DC" w:rsidR="006E2CAE" w:rsidRPr="00AF6C02" w:rsidRDefault="006E2CAE" w:rsidP="0042713C">
      <w:pPr>
        <w:tabs>
          <w:tab w:val="left" w:pos="4111"/>
          <w:tab w:val="left" w:pos="4253"/>
        </w:tabs>
        <w:ind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7B71091F" w14:textId="77777777" w:rsidR="00F278A6" w:rsidRPr="00AF6C02" w:rsidRDefault="00F278A6" w:rsidP="0042713C">
      <w:pPr>
        <w:keepNext/>
        <w:tabs>
          <w:tab w:val="left" w:pos="4111"/>
          <w:tab w:val="left" w:pos="4253"/>
        </w:tabs>
        <w:ind w:left="3969" w:right="142"/>
        <w:jc w:val="both"/>
        <w:outlineLvl w:val="0"/>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kern w:val="32"/>
          <w:sz w:val="24"/>
          <w:szCs w:val="24"/>
          <w:lang w:eastAsia="x-none"/>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3A77E18C" w14:textId="77777777" w:rsidR="00F278A6" w:rsidRDefault="00F278A6" w:rsidP="0042713C">
      <w:pPr>
        <w:tabs>
          <w:tab w:val="left" w:pos="4111"/>
          <w:tab w:val="left" w:pos="4253"/>
        </w:tabs>
        <w:ind w:right="142"/>
        <w:jc w:val="right"/>
        <w:rPr>
          <w:rFonts w:ascii="Times New Roman" w:hAnsi="Times New Roman"/>
          <w:b/>
          <w:color w:val="0070C0"/>
          <w:sz w:val="24"/>
        </w:rPr>
      </w:pPr>
    </w:p>
    <w:p w14:paraId="2414984B" w14:textId="77777777" w:rsidR="00F278A6" w:rsidRDefault="00F278A6" w:rsidP="0042713C">
      <w:pPr>
        <w:tabs>
          <w:tab w:val="left" w:pos="4111"/>
          <w:tab w:val="left" w:pos="4253"/>
        </w:tabs>
        <w:ind w:right="142"/>
        <w:jc w:val="right"/>
        <w:rPr>
          <w:rFonts w:ascii="Times New Roman" w:hAnsi="Times New Roman"/>
          <w:b/>
          <w:color w:val="0070C0"/>
          <w:sz w:val="24"/>
        </w:rPr>
      </w:pPr>
    </w:p>
    <w:p w14:paraId="7B5D7788" w14:textId="77777777" w:rsidR="006E2CAE" w:rsidRDefault="006E2CAE" w:rsidP="0042713C">
      <w:pPr>
        <w:ind w:right="142"/>
        <w:jc w:val="right"/>
        <w:rPr>
          <w:rFonts w:ascii="Times New Roman" w:hAnsi="Times New Roman"/>
          <w:b/>
          <w:color w:val="0070C0"/>
          <w:sz w:val="24"/>
        </w:rPr>
      </w:pPr>
    </w:p>
    <w:p w14:paraId="4BBF83A8" w14:textId="77777777" w:rsidR="006E2CAE" w:rsidRDefault="006E2CAE" w:rsidP="0042713C">
      <w:pPr>
        <w:ind w:right="142"/>
        <w:jc w:val="right"/>
        <w:rPr>
          <w:rFonts w:ascii="Times New Roman" w:hAnsi="Times New Roman"/>
          <w:b/>
          <w:color w:val="0070C0"/>
          <w:sz w:val="24"/>
        </w:rPr>
      </w:pPr>
    </w:p>
    <w:p w14:paraId="0D2AA990" w14:textId="77777777" w:rsidR="006E2CAE" w:rsidRDefault="006E2CAE" w:rsidP="0042713C">
      <w:pPr>
        <w:ind w:right="142"/>
        <w:jc w:val="right"/>
        <w:rPr>
          <w:rFonts w:ascii="Times New Roman" w:hAnsi="Times New Roman"/>
          <w:b/>
          <w:color w:val="0070C0"/>
          <w:sz w:val="24"/>
        </w:rPr>
      </w:pPr>
    </w:p>
    <w:p w14:paraId="38B7B182" w14:textId="77777777" w:rsidR="006E2CAE" w:rsidRDefault="006E2CAE" w:rsidP="0042713C">
      <w:pPr>
        <w:ind w:right="142"/>
        <w:jc w:val="right"/>
        <w:rPr>
          <w:rFonts w:ascii="Times New Roman" w:hAnsi="Times New Roman"/>
          <w:b/>
          <w:color w:val="0070C0"/>
          <w:sz w:val="24"/>
        </w:rPr>
      </w:pPr>
    </w:p>
    <w:p w14:paraId="7A21AAE7" w14:textId="77777777" w:rsidR="006E2CAE" w:rsidRDefault="006E2CAE" w:rsidP="0042713C">
      <w:pPr>
        <w:ind w:right="142"/>
        <w:jc w:val="right"/>
        <w:rPr>
          <w:rFonts w:ascii="Times New Roman" w:hAnsi="Times New Roman"/>
          <w:b/>
          <w:color w:val="0070C0"/>
          <w:sz w:val="24"/>
        </w:rPr>
      </w:pPr>
    </w:p>
    <w:p w14:paraId="78A66896" w14:textId="77777777" w:rsidR="006E2CAE" w:rsidRDefault="006E2CAE" w:rsidP="0042713C">
      <w:pPr>
        <w:ind w:right="142"/>
        <w:jc w:val="right"/>
        <w:rPr>
          <w:rFonts w:ascii="Times New Roman" w:hAnsi="Times New Roman"/>
          <w:b/>
          <w:color w:val="0070C0"/>
          <w:sz w:val="24"/>
        </w:rPr>
      </w:pPr>
    </w:p>
    <w:p w14:paraId="23072852" w14:textId="77777777" w:rsidR="006E2CAE" w:rsidRDefault="006E2CAE" w:rsidP="0042713C">
      <w:pPr>
        <w:ind w:right="142"/>
        <w:jc w:val="right"/>
        <w:rPr>
          <w:rFonts w:ascii="Times New Roman" w:hAnsi="Times New Roman"/>
          <w:b/>
          <w:color w:val="0070C0"/>
          <w:sz w:val="24"/>
        </w:rPr>
      </w:pPr>
    </w:p>
    <w:p w14:paraId="64A2A5EE" w14:textId="77777777" w:rsidR="006E2CAE" w:rsidRDefault="006E2CAE" w:rsidP="0042713C">
      <w:pPr>
        <w:ind w:right="142"/>
        <w:jc w:val="right"/>
        <w:rPr>
          <w:rFonts w:ascii="Times New Roman" w:hAnsi="Times New Roman"/>
          <w:b/>
          <w:color w:val="0070C0"/>
          <w:sz w:val="24"/>
        </w:rPr>
      </w:pPr>
    </w:p>
    <w:p w14:paraId="4EC49AFD" w14:textId="77777777" w:rsidR="006E2CAE" w:rsidRDefault="006E2CAE" w:rsidP="0042713C">
      <w:pPr>
        <w:ind w:right="142"/>
        <w:jc w:val="right"/>
        <w:rPr>
          <w:rFonts w:ascii="Times New Roman" w:hAnsi="Times New Roman"/>
          <w:b/>
          <w:color w:val="0070C0"/>
          <w:sz w:val="24"/>
        </w:rPr>
      </w:pPr>
    </w:p>
    <w:p w14:paraId="677ABB97" w14:textId="77777777" w:rsidR="006E2CAE" w:rsidRDefault="006E2CAE" w:rsidP="0042713C">
      <w:pPr>
        <w:ind w:right="142"/>
        <w:jc w:val="right"/>
        <w:rPr>
          <w:rFonts w:ascii="Times New Roman" w:hAnsi="Times New Roman"/>
          <w:b/>
          <w:color w:val="0070C0"/>
          <w:sz w:val="24"/>
        </w:rPr>
      </w:pPr>
    </w:p>
    <w:p w14:paraId="6A7B8E55" w14:textId="77777777" w:rsidR="006E2CAE" w:rsidRDefault="006E2CAE" w:rsidP="0042713C">
      <w:pPr>
        <w:ind w:right="142"/>
        <w:jc w:val="right"/>
        <w:rPr>
          <w:rFonts w:ascii="Times New Roman" w:hAnsi="Times New Roman"/>
          <w:b/>
          <w:color w:val="0070C0"/>
          <w:sz w:val="24"/>
        </w:rPr>
      </w:pPr>
    </w:p>
    <w:p w14:paraId="21104419" w14:textId="77777777" w:rsidR="006E2CAE" w:rsidRDefault="006E2CAE" w:rsidP="0042713C">
      <w:pPr>
        <w:ind w:right="142"/>
        <w:jc w:val="right"/>
        <w:rPr>
          <w:rFonts w:ascii="Times New Roman" w:hAnsi="Times New Roman"/>
          <w:b/>
          <w:color w:val="0070C0"/>
          <w:sz w:val="24"/>
        </w:rPr>
      </w:pPr>
    </w:p>
    <w:p w14:paraId="5C988155" w14:textId="77777777" w:rsidR="006E2CAE" w:rsidRDefault="006E2CAE" w:rsidP="0042713C">
      <w:pPr>
        <w:ind w:right="142"/>
        <w:jc w:val="right"/>
        <w:rPr>
          <w:rFonts w:ascii="Times New Roman" w:hAnsi="Times New Roman"/>
          <w:b/>
          <w:color w:val="0070C0"/>
          <w:sz w:val="24"/>
        </w:rPr>
      </w:pPr>
    </w:p>
    <w:p w14:paraId="61A673DE" w14:textId="77777777" w:rsidR="006E2CAE" w:rsidRDefault="006E2CAE"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49B7EB42" w14:textId="77777777" w:rsidR="006E2CAE" w:rsidRDefault="006E2CAE" w:rsidP="0042713C">
      <w:pPr>
        <w:pStyle w:val="10"/>
        <w:ind w:right="142"/>
      </w:pPr>
      <w:r>
        <w:t>«СГ.03 БЕЗОПАСНОСТЬ ЖИЗНЕДЕЯТЕЛЬНОСТИ»</w:t>
      </w:r>
    </w:p>
    <w:p w14:paraId="2FC91420" w14:textId="0502E18F" w:rsidR="006E2CAE" w:rsidRPr="006746D1" w:rsidRDefault="006E2CAE" w:rsidP="0042713C">
      <w:pPr>
        <w:ind w:right="142"/>
        <w:jc w:val="center"/>
        <w:rPr>
          <w:rFonts w:ascii="Times New Roman" w:hAnsi="Times New Roman"/>
          <w:sz w:val="24"/>
          <w:szCs w:val="24"/>
        </w:rPr>
      </w:pPr>
      <w:bookmarkStart w:id="24" w:name="_Toc172906922"/>
      <w:bookmarkStart w:id="25" w:name="_Toc172906950"/>
      <w:bookmarkStart w:id="26" w:name="_Hlk179544560"/>
      <w:bookmarkStart w:id="27" w:name="_Hlk179384976"/>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364B6C">
        <w:rPr>
          <w:rFonts w:ascii="Times New Roman" w:hAnsi="Times New Roman"/>
          <w:sz w:val="24"/>
          <w:szCs w:val="24"/>
        </w:rPr>
        <w:t>ПОП</w:t>
      </w:r>
      <w:bookmarkEnd w:id="24"/>
      <w:bookmarkEnd w:id="25"/>
    </w:p>
    <w:bookmarkEnd w:id="26"/>
    <w:p w14:paraId="5015DE99" w14:textId="77777777" w:rsidR="006E2CAE" w:rsidRPr="006746D1" w:rsidRDefault="006E2CAE" w:rsidP="0042713C">
      <w:pPr>
        <w:ind w:right="142"/>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27"/>
    <w:p w14:paraId="72097EA7" w14:textId="77777777" w:rsidR="006E2CAE" w:rsidRDefault="006E2CAE" w:rsidP="0042713C">
      <w:pPr>
        <w:spacing w:line="360" w:lineRule="auto"/>
        <w:ind w:right="142"/>
        <w:jc w:val="center"/>
        <w:rPr>
          <w:rFonts w:ascii="Times New Roman" w:hAnsi="Times New Roman"/>
          <w:b/>
          <w:sz w:val="24"/>
        </w:rPr>
      </w:pPr>
    </w:p>
    <w:p w14:paraId="714CBC29" w14:textId="77777777" w:rsidR="006E2CAE" w:rsidRDefault="006E2CAE" w:rsidP="0042713C">
      <w:pPr>
        <w:spacing w:line="360" w:lineRule="auto"/>
        <w:ind w:right="142"/>
        <w:jc w:val="center"/>
        <w:rPr>
          <w:rFonts w:ascii="Times New Roman" w:hAnsi="Times New Roman"/>
          <w:b/>
          <w:sz w:val="24"/>
        </w:rPr>
      </w:pPr>
    </w:p>
    <w:p w14:paraId="228CC439" w14:textId="77777777" w:rsidR="006E2CAE" w:rsidRDefault="006E2CAE" w:rsidP="0042713C">
      <w:pPr>
        <w:ind w:right="142"/>
      </w:pPr>
    </w:p>
    <w:p w14:paraId="0D508CF0" w14:textId="77777777" w:rsidR="006E2CAE" w:rsidRDefault="006E2CAE" w:rsidP="0042713C">
      <w:pPr>
        <w:pStyle w:val="10"/>
        <w:ind w:right="142"/>
      </w:pPr>
    </w:p>
    <w:p w14:paraId="663B7893" w14:textId="77777777" w:rsidR="006E2CAE" w:rsidRDefault="006E2CAE" w:rsidP="0042713C">
      <w:pPr>
        <w:pStyle w:val="10"/>
        <w:ind w:right="142"/>
      </w:pPr>
    </w:p>
    <w:p w14:paraId="128D91BF" w14:textId="77777777" w:rsidR="006E2CAE" w:rsidRDefault="006E2CAE" w:rsidP="0042713C">
      <w:pPr>
        <w:pStyle w:val="10"/>
        <w:ind w:right="142"/>
      </w:pPr>
    </w:p>
    <w:p w14:paraId="5C1D06E8" w14:textId="77777777" w:rsidR="006E2CAE" w:rsidRDefault="006E2CAE" w:rsidP="0042713C">
      <w:pPr>
        <w:pStyle w:val="10"/>
        <w:ind w:right="142"/>
      </w:pPr>
    </w:p>
    <w:p w14:paraId="609EC6CC" w14:textId="77777777" w:rsidR="006E2CAE" w:rsidRDefault="006E2CAE" w:rsidP="0042713C">
      <w:pPr>
        <w:pStyle w:val="10"/>
        <w:ind w:right="142"/>
      </w:pPr>
    </w:p>
    <w:p w14:paraId="463D7C1E" w14:textId="77777777" w:rsidR="006E2CAE" w:rsidRDefault="006E2CAE" w:rsidP="0042713C">
      <w:pPr>
        <w:pStyle w:val="10"/>
        <w:ind w:right="142"/>
      </w:pPr>
    </w:p>
    <w:p w14:paraId="3FCF55FA" w14:textId="77777777" w:rsidR="006E2CAE" w:rsidRDefault="006E2CAE" w:rsidP="0042713C">
      <w:pPr>
        <w:pStyle w:val="10"/>
        <w:ind w:right="142"/>
      </w:pPr>
    </w:p>
    <w:p w14:paraId="102231D0" w14:textId="77777777" w:rsidR="006E2CAE" w:rsidRDefault="006E2CAE" w:rsidP="0042713C">
      <w:pPr>
        <w:pStyle w:val="10"/>
        <w:ind w:right="142"/>
      </w:pPr>
    </w:p>
    <w:p w14:paraId="0ADDB1D0" w14:textId="77777777" w:rsidR="006E2CAE" w:rsidRPr="00EF0C0C" w:rsidRDefault="006E2CAE" w:rsidP="0042713C">
      <w:pPr>
        <w:pStyle w:val="10"/>
        <w:ind w:right="142"/>
      </w:pPr>
      <w:r>
        <w:t>2026 г</w:t>
      </w:r>
    </w:p>
    <w:p w14:paraId="75FB2358" w14:textId="77777777" w:rsidR="006E2CAE" w:rsidRDefault="006E2CAE" w:rsidP="0042713C">
      <w:pPr>
        <w:ind w:right="142"/>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135CE162" w14:textId="77777777" w:rsidR="00F278A6" w:rsidRDefault="00F278A6" w:rsidP="0042713C">
      <w:pPr>
        <w:tabs>
          <w:tab w:val="left" w:pos="4111"/>
          <w:tab w:val="left" w:pos="4253"/>
        </w:tabs>
        <w:ind w:right="142"/>
        <w:jc w:val="right"/>
        <w:rPr>
          <w:rFonts w:ascii="Times New Roman" w:hAnsi="Times New Roman"/>
          <w:b/>
          <w:sz w:val="24"/>
        </w:rPr>
      </w:pPr>
      <w:r>
        <w:rPr>
          <w:rFonts w:ascii="Times New Roman" w:hAnsi="Times New Roman"/>
          <w:b/>
          <w:sz w:val="24"/>
        </w:rPr>
        <w:lastRenderedPageBreak/>
        <w:t>Приложение 2.5</w:t>
      </w:r>
    </w:p>
    <w:p w14:paraId="6D3F2E3C" w14:textId="742ADFE4" w:rsidR="00F278A6" w:rsidRPr="00AF6C02" w:rsidRDefault="00F278A6" w:rsidP="0042713C">
      <w:pPr>
        <w:tabs>
          <w:tab w:val="left" w:pos="4111"/>
          <w:tab w:val="left" w:pos="4253"/>
        </w:tabs>
        <w:ind w:right="142"/>
        <w:jc w:val="right"/>
        <w:rPr>
          <w:rFonts w:ascii="Times New Roman" w:hAnsi="Times New Roman"/>
          <w:b/>
          <w:bCs/>
          <w:sz w:val="24"/>
          <w:szCs w:val="24"/>
        </w:rPr>
      </w:pPr>
      <w:r w:rsidRPr="00AF6C02">
        <w:rPr>
          <w:rFonts w:ascii="Times New Roman" w:hAnsi="Times New Roman"/>
          <w:b/>
          <w:bCs/>
          <w:sz w:val="24"/>
          <w:szCs w:val="24"/>
        </w:rPr>
        <w:t xml:space="preserve">к </w:t>
      </w:r>
      <w:r w:rsidR="00364B6C">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2BDDB87F" w14:textId="77777777" w:rsidR="00F278A6" w:rsidRPr="00AF6C02" w:rsidRDefault="00F278A6" w:rsidP="0042713C">
      <w:pPr>
        <w:keepNext/>
        <w:tabs>
          <w:tab w:val="left" w:pos="4111"/>
          <w:tab w:val="left" w:pos="4253"/>
        </w:tabs>
        <w:ind w:left="3969" w:right="142"/>
        <w:jc w:val="both"/>
        <w:outlineLvl w:val="0"/>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kern w:val="32"/>
          <w:sz w:val="24"/>
          <w:szCs w:val="24"/>
          <w:lang w:eastAsia="x-none"/>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530685FD" w14:textId="77777777" w:rsidR="006E2CAE" w:rsidRDefault="006E2CAE" w:rsidP="0042713C">
      <w:pPr>
        <w:ind w:right="142"/>
        <w:jc w:val="right"/>
        <w:rPr>
          <w:rFonts w:ascii="Times New Roman" w:hAnsi="Times New Roman"/>
          <w:b/>
          <w:color w:val="0070C0"/>
          <w:sz w:val="24"/>
        </w:rPr>
      </w:pPr>
    </w:p>
    <w:p w14:paraId="3C4F2143" w14:textId="77777777" w:rsidR="006E2CAE" w:rsidRDefault="006E2CAE" w:rsidP="0042713C">
      <w:pPr>
        <w:ind w:right="142"/>
        <w:jc w:val="right"/>
        <w:rPr>
          <w:rFonts w:ascii="Times New Roman" w:hAnsi="Times New Roman"/>
          <w:b/>
          <w:color w:val="0070C0"/>
          <w:sz w:val="24"/>
        </w:rPr>
      </w:pPr>
    </w:p>
    <w:p w14:paraId="42BBE5D3" w14:textId="77777777" w:rsidR="006E2CAE" w:rsidRDefault="006E2CAE" w:rsidP="0042713C">
      <w:pPr>
        <w:ind w:right="142"/>
        <w:jc w:val="right"/>
        <w:rPr>
          <w:rFonts w:ascii="Times New Roman" w:hAnsi="Times New Roman"/>
          <w:b/>
          <w:color w:val="0070C0"/>
          <w:sz w:val="24"/>
        </w:rPr>
      </w:pPr>
    </w:p>
    <w:p w14:paraId="3D6CAB5D" w14:textId="77777777" w:rsidR="006E2CAE" w:rsidRDefault="006E2CAE" w:rsidP="0042713C">
      <w:pPr>
        <w:ind w:right="142"/>
        <w:jc w:val="right"/>
        <w:rPr>
          <w:rFonts w:ascii="Times New Roman" w:hAnsi="Times New Roman"/>
          <w:b/>
          <w:color w:val="0070C0"/>
          <w:sz w:val="24"/>
        </w:rPr>
      </w:pPr>
    </w:p>
    <w:p w14:paraId="0CF6F537" w14:textId="77777777" w:rsidR="006E2CAE" w:rsidRDefault="006E2CAE" w:rsidP="0042713C">
      <w:pPr>
        <w:ind w:right="142"/>
        <w:jc w:val="right"/>
        <w:rPr>
          <w:rFonts w:ascii="Times New Roman" w:hAnsi="Times New Roman"/>
          <w:b/>
          <w:color w:val="0070C0"/>
          <w:sz w:val="24"/>
        </w:rPr>
      </w:pPr>
    </w:p>
    <w:p w14:paraId="7929FE11" w14:textId="77777777" w:rsidR="006E2CAE" w:rsidRDefault="006E2CAE" w:rsidP="0042713C">
      <w:pPr>
        <w:ind w:right="142"/>
        <w:jc w:val="right"/>
        <w:rPr>
          <w:rFonts w:ascii="Times New Roman" w:hAnsi="Times New Roman"/>
          <w:b/>
          <w:color w:val="0070C0"/>
          <w:sz w:val="24"/>
        </w:rPr>
      </w:pPr>
    </w:p>
    <w:p w14:paraId="5B04D021" w14:textId="77777777" w:rsidR="006E2CAE" w:rsidRDefault="006E2CAE" w:rsidP="0042713C">
      <w:pPr>
        <w:ind w:right="142"/>
        <w:jc w:val="right"/>
        <w:rPr>
          <w:rFonts w:ascii="Times New Roman" w:hAnsi="Times New Roman"/>
          <w:b/>
          <w:color w:val="0070C0"/>
          <w:sz w:val="24"/>
        </w:rPr>
      </w:pPr>
    </w:p>
    <w:p w14:paraId="62B168DD" w14:textId="77777777" w:rsidR="006E2CAE" w:rsidRDefault="006E2CAE" w:rsidP="0042713C">
      <w:pPr>
        <w:ind w:right="142"/>
        <w:jc w:val="right"/>
        <w:rPr>
          <w:rFonts w:ascii="Times New Roman" w:hAnsi="Times New Roman"/>
          <w:b/>
          <w:color w:val="0070C0"/>
          <w:sz w:val="24"/>
        </w:rPr>
      </w:pPr>
    </w:p>
    <w:p w14:paraId="4B10CF2F" w14:textId="77777777" w:rsidR="006E2CAE" w:rsidRDefault="006E2CAE" w:rsidP="0042713C">
      <w:pPr>
        <w:ind w:right="142"/>
        <w:jc w:val="right"/>
        <w:rPr>
          <w:rFonts w:ascii="Times New Roman" w:hAnsi="Times New Roman"/>
          <w:b/>
          <w:color w:val="0070C0"/>
          <w:sz w:val="24"/>
        </w:rPr>
      </w:pPr>
    </w:p>
    <w:p w14:paraId="5EE9234D" w14:textId="77777777" w:rsidR="006E2CAE" w:rsidRDefault="006E2CAE" w:rsidP="0042713C">
      <w:pPr>
        <w:ind w:right="142"/>
        <w:jc w:val="right"/>
        <w:rPr>
          <w:rFonts w:ascii="Times New Roman" w:hAnsi="Times New Roman"/>
          <w:b/>
          <w:color w:val="0070C0"/>
          <w:sz w:val="24"/>
        </w:rPr>
      </w:pPr>
    </w:p>
    <w:p w14:paraId="30FC2A06" w14:textId="77777777" w:rsidR="006E2CAE" w:rsidRDefault="006E2CAE" w:rsidP="0042713C">
      <w:pPr>
        <w:ind w:right="142"/>
        <w:jc w:val="right"/>
        <w:rPr>
          <w:rFonts w:ascii="Times New Roman" w:hAnsi="Times New Roman"/>
          <w:b/>
          <w:color w:val="0070C0"/>
          <w:sz w:val="24"/>
        </w:rPr>
      </w:pPr>
    </w:p>
    <w:p w14:paraId="4D14567F" w14:textId="77777777" w:rsidR="006E2CAE" w:rsidRDefault="006E2CAE" w:rsidP="0042713C">
      <w:pPr>
        <w:ind w:right="142"/>
        <w:jc w:val="center"/>
        <w:rPr>
          <w:rFonts w:ascii="Times New Roman" w:hAnsi="Times New Roman"/>
          <w:b/>
          <w:sz w:val="24"/>
        </w:rPr>
      </w:pPr>
      <w:r>
        <w:rPr>
          <w:rFonts w:ascii="Times New Roman" w:hAnsi="Times New Roman"/>
          <w:b/>
          <w:sz w:val="24"/>
        </w:rPr>
        <w:t>Примерная рабочая программа дисциплины</w:t>
      </w:r>
    </w:p>
    <w:p w14:paraId="20472932" w14:textId="77777777" w:rsidR="006E2CAE" w:rsidRDefault="006E2CAE" w:rsidP="0042713C">
      <w:pPr>
        <w:pStyle w:val="10"/>
        <w:ind w:right="142"/>
      </w:pPr>
      <w:r>
        <w:t>«СГ.04 ФИЗИЧЕСКАЯ КУЛЬТУРА»</w:t>
      </w:r>
    </w:p>
    <w:p w14:paraId="65041B95" w14:textId="35BF9E9B" w:rsidR="006E2CAE" w:rsidRPr="006746D1" w:rsidRDefault="006E2CAE" w:rsidP="0042713C">
      <w:pPr>
        <w:ind w:right="142"/>
        <w:jc w:val="center"/>
        <w:rPr>
          <w:rFonts w:ascii="Times New Roman" w:hAnsi="Times New Roman"/>
          <w:sz w:val="24"/>
          <w:szCs w:val="24"/>
        </w:rPr>
      </w:pPr>
      <w:bookmarkStart w:id="28" w:name="_Toc172906925"/>
      <w:bookmarkStart w:id="29" w:name="_Toc172906953"/>
      <w:bookmarkStart w:id="30" w:name="_Hlk179386487"/>
      <w:bookmarkStart w:id="31" w:name="_Hlk179384957"/>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364B6C">
        <w:rPr>
          <w:rFonts w:ascii="Times New Roman" w:hAnsi="Times New Roman"/>
          <w:sz w:val="24"/>
          <w:szCs w:val="24"/>
        </w:rPr>
        <w:t>ПОП</w:t>
      </w:r>
      <w:bookmarkEnd w:id="28"/>
      <w:bookmarkEnd w:id="29"/>
    </w:p>
    <w:bookmarkEnd w:id="30"/>
    <w:p w14:paraId="69A31AB6" w14:textId="77777777" w:rsidR="006E2CAE" w:rsidRPr="006746D1" w:rsidRDefault="006E2CAE" w:rsidP="0042713C">
      <w:pPr>
        <w:ind w:right="142"/>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31"/>
    <w:p w14:paraId="3144B46D" w14:textId="77777777" w:rsidR="006E2CAE" w:rsidRDefault="006E2CAE" w:rsidP="0042713C">
      <w:pPr>
        <w:spacing w:line="360" w:lineRule="auto"/>
        <w:ind w:right="142"/>
        <w:jc w:val="center"/>
        <w:rPr>
          <w:rFonts w:ascii="Times New Roman" w:hAnsi="Times New Roman"/>
          <w:b/>
          <w:sz w:val="24"/>
        </w:rPr>
      </w:pPr>
    </w:p>
    <w:p w14:paraId="6B9F000F" w14:textId="77777777" w:rsidR="006E2CAE" w:rsidRDefault="006E2CAE" w:rsidP="0042713C">
      <w:pPr>
        <w:ind w:right="142"/>
      </w:pPr>
    </w:p>
    <w:p w14:paraId="4DD23191" w14:textId="77777777" w:rsidR="006E2CAE" w:rsidRDefault="006E2CAE" w:rsidP="0042713C">
      <w:pPr>
        <w:ind w:right="142"/>
      </w:pPr>
    </w:p>
    <w:p w14:paraId="13C46185" w14:textId="77777777" w:rsidR="006E2CAE" w:rsidRDefault="006E2CAE" w:rsidP="0042713C">
      <w:pPr>
        <w:ind w:right="142"/>
      </w:pPr>
    </w:p>
    <w:p w14:paraId="6FDDD69F" w14:textId="77777777" w:rsidR="006E2CAE" w:rsidRDefault="006E2CAE" w:rsidP="0042713C">
      <w:pPr>
        <w:ind w:right="142"/>
      </w:pPr>
    </w:p>
    <w:p w14:paraId="2C7F9184" w14:textId="77777777" w:rsidR="006E2CAE" w:rsidRDefault="006E2CAE" w:rsidP="0042713C">
      <w:pPr>
        <w:ind w:right="142"/>
      </w:pPr>
    </w:p>
    <w:p w14:paraId="34FE4341" w14:textId="77777777" w:rsidR="006E2CAE" w:rsidRDefault="006E2CAE" w:rsidP="0042713C">
      <w:pPr>
        <w:pStyle w:val="10"/>
        <w:ind w:right="142"/>
      </w:pPr>
    </w:p>
    <w:p w14:paraId="1966E756" w14:textId="77777777" w:rsidR="006E2CAE" w:rsidRDefault="006E2CAE" w:rsidP="0042713C">
      <w:pPr>
        <w:pStyle w:val="10"/>
        <w:ind w:right="142"/>
      </w:pPr>
    </w:p>
    <w:p w14:paraId="1BC5961A" w14:textId="77777777" w:rsidR="006E2CAE" w:rsidRDefault="006E2CAE" w:rsidP="0042713C">
      <w:pPr>
        <w:pStyle w:val="10"/>
        <w:ind w:right="142"/>
      </w:pPr>
    </w:p>
    <w:p w14:paraId="061C1E58" w14:textId="77777777" w:rsidR="006E2CAE" w:rsidRDefault="006E2CAE" w:rsidP="0042713C">
      <w:pPr>
        <w:pStyle w:val="10"/>
        <w:ind w:right="142"/>
      </w:pPr>
    </w:p>
    <w:p w14:paraId="7FC4C099" w14:textId="77777777" w:rsidR="006E2CAE" w:rsidRDefault="006E2CAE" w:rsidP="0042713C">
      <w:pPr>
        <w:pStyle w:val="10"/>
        <w:ind w:right="142"/>
      </w:pPr>
    </w:p>
    <w:p w14:paraId="3A1DBB59" w14:textId="77777777" w:rsidR="006E2CAE" w:rsidRDefault="006E2CAE" w:rsidP="0042713C">
      <w:pPr>
        <w:pStyle w:val="10"/>
        <w:ind w:right="142"/>
      </w:pPr>
    </w:p>
    <w:p w14:paraId="21A91249" w14:textId="77777777" w:rsidR="006E2CAE" w:rsidRDefault="006E2CAE" w:rsidP="0042713C">
      <w:pPr>
        <w:pStyle w:val="10"/>
        <w:ind w:right="142"/>
      </w:pPr>
    </w:p>
    <w:p w14:paraId="6E2F42E6" w14:textId="77777777" w:rsidR="006E2CAE" w:rsidRDefault="006E2CAE" w:rsidP="0042713C">
      <w:pPr>
        <w:pStyle w:val="10"/>
        <w:ind w:right="142"/>
      </w:pPr>
    </w:p>
    <w:p w14:paraId="26265D3B" w14:textId="77777777" w:rsidR="006E2CAE" w:rsidRPr="00EF0C0C" w:rsidRDefault="006E2CAE" w:rsidP="0042713C">
      <w:pPr>
        <w:pStyle w:val="10"/>
        <w:ind w:right="142"/>
      </w:pPr>
      <w:r>
        <w:t>2026 г</w:t>
      </w:r>
    </w:p>
    <w:p w14:paraId="28D354A9" w14:textId="73FBADFC" w:rsidR="006E2CAE" w:rsidRDefault="006E2CAE" w:rsidP="0042713C">
      <w:pPr>
        <w:ind w:right="142"/>
        <w:rPr>
          <w:rFonts w:ascii="Times New Roman Полужирный" w:hAnsi="Times New Roman Полужирный"/>
          <w:b/>
          <w:caps/>
          <w:sz w:val="24"/>
        </w:rPr>
      </w:pPr>
    </w:p>
    <w:sectPr w:rsidR="006E2CAE" w:rsidSect="00F278A6">
      <w:headerReference w:type="even" r:id="rId16"/>
      <w:headerReference w:type="default" r:id="rId17"/>
      <w:pgSz w:w="11906" w:h="16838"/>
      <w:pgMar w:top="1134" w:right="70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45F9A" w14:textId="77777777" w:rsidR="00BF2943" w:rsidRDefault="00BF2943">
      <w:r>
        <w:separator/>
      </w:r>
    </w:p>
  </w:endnote>
  <w:endnote w:type="continuationSeparator" w:id="0">
    <w:p w14:paraId="5FE39C8D" w14:textId="77777777" w:rsidR="00BF2943" w:rsidRDefault="00BF2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09896" w14:textId="77777777" w:rsidR="00BF2943" w:rsidRDefault="00BF2943">
      <w:r>
        <w:separator/>
      </w:r>
    </w:p>
  </w:footnote>
  <w:footnote w:type="continuationSeparator" w:id="0">
    <w:p w14:paraId="787CE8E2" w14:textId="77777777" w:rsidR="00BF2943" w:rsidRDefault="00BF2943">
      <w:r>
        <w:continuationSeparator/>
      </w:r>
    </w:p>
  </w:footnote>
  <w:footnote w:id="1">
    <w:p w14:paraId="1593F988" w14:textId="77777777" w:rsidR="00455869" w:rsidRDefault="005664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68D8A2C2" w14:textId="77777777" w:rsidR="00455869" w:rsidRDefault="005664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5008BD43"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A51836F"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698D"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083E1BA5" w14:textId="77777777" w:rsidR="00455869" w:rsidRDefault="00455869">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D21E2"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7309DFF2" w14:textId="77777777" w:rsidR="00455869" w:rsidRDefault="00455869">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D848"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6CC22A74" w14:textId="77777777" w:rsidR="00455869" w:rsidRDefault="00455869">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A011"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1F8F56AA" w14:textId="77777777" w:rsidR="00455869" w:rsidRDefault="00455869">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01E8"/>
    <w:multiLevelType w:val="hybridMultilevel"/>
    <w:tmpl w:val="BDF04288"/>
    <w:lvl w:ilvl="0" w:tplc="BEA2E74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9192726"/>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DC149C"/>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161C96"/>
    <w:multiLevelType w:val="hybridMultilevel"/>
    <w:tmpl w:val="9F8A0452"/>
    <w:lvl w:ilvl="0" w:tplc="F2EE557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965F51"/>
    <w:multiLevelType w:val="hybridMultilevel"/>
    <w:tmpl w:val="E84070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DD7713"/>
    <w:multiLevelType w:val="hybridMultilevel"/>
    <w:tmpl w:val="AF468E7A"/>
    <w:lvl w:ilvl="0" w:tplc="4D8C8D1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B2405B"/>
    <w:multiLevelType w:val="multilevel"/>
    <w:tmpl w:val="586C794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4A8105EC"/>
    <w:multiLevelType w:val="hybridMultilevel"/>
    <w:tmpl w:val="A9689EC0"/>
    <w:lvl w:ilvl="0" w:tplc="521207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6A7200B"/>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A9D1F71"/>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B20117"/>
    <w:multiLevelType w:val="hybridMultilevel"/>
    <w:tmpl w:val="0CA80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6"/>
  </w:num>
  <w:num w:numId="3">
    <w:abstractNumId w:val="4"/>
  </w:num>
  <w:num w:numId="4">
    <w:abstractNumId w:val="1"/>
  </w:num>
  <w:num w:numId="5">
    <w:abstractNumId w:val="10"/>
  </w:num>
  <w:num w:numId="6">
    <w:abstractNumId w:val="2"/>
  </w:num>
  <w:num w:numId="7">
    <w:abstractNumId w:val="9"/>
  </w:num>
  <w:num w:numId="8">
    <w:abstractNumId w:val="7"/>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869"/>
    <w:rsid w:val="000172FB"/>
    <w:rsid w:val="00032BEE"/>
    <w:rsid w:val="00040618"/>
    <w:rsid w:val="0007465C"/>
    <w:rsid w:val="001420DB"/>
    <w:rsid w:val="00164A47"/>
    <w:rsid w:val="0019494A"/>
    <w:rsid w:val="001A45DF"/>
    <w:rsid w:val="00277FB2"/>
    <w:rsid w:val="002C2D0E"/>
    <w:rsid w:val="002F34AB"/>
    <w:rsid w:val="002F7E3A"/>
    <w:rsid w:val="00314057"/>
    <w:rsid w:val="00331113"/>
    <w:rsid w:val="00364B6C"/>
    <w:rsid w:val="003F743A"/>
    <w:rsid w:val="0042005B"/>
    <w:rsid w:val="0042713C"/>
    <w:rsid w:val="00455869"/>
    <w:rsid w:val="00460966"/>
    <w:rsid w:val="004805C6"/>
    <w:rsid w:val="00566470"/>
    <w:rsid w:val="00596CC3"/>
    <w:rsid w:val="006E2CAE"/>
    <w:rsid w:val="006E7069"/>
    <w:rsid w:val="0073644A"/>
    <w:rsid w:val="007568F8"/>
    <w:rsid w:val="00764D69"/>
    <w:rsid w:val="007D25F7"/>
    <w:rsid w:val="007F414A"/>
    <w:rsid w:val="00840177"/>
    <w:rsid w:val="00883501"/>
    <w:rsid w:val="008E542F"/>
    <w:rsid w:val="0094051B"/>
    <w:rsid w:val="009E048C"/>
    <w:rsid w:val="00A356B8"/>
    <w:rsid w:val="00A40EC2"/>
    <w:rsid w:val="00A74E1B"/>
    <w:rsid w:val="00A96E44"/>
    <w:rsid w:val="00AB6B7A"/>
    <w:rsid w:val="00AF6E76"/>
    <w:rsid w:val="00BB25AF"/>
    <w:rsid w:val="00BF2943"/>
    <w:rsid w:val="00C80CC4"/>
    <w:rsid w:val="00CC7DA3"/>
    <w:rsid w:val="00D802A1"/>
    <w:rsid w:val="00E133CE"/>
    <w:rsid w:val="00EE1243"/>
    <w:rsid w:val="00EF0C0C"/>
    <w:rsid w:val="00EF425D"/>
    <w:rsid w:val="00F278A6"/>
    <w:rsid w:val="00F321D8"/>
    <w:rsid w:val="00F96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8056"/>
  <w15:docId w15:val="{09C5275F-6B1C-4BF9-87A1-C03B1EF6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99"/>
    <w:qFormat/>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uiPriority w:val="9"/>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
    <w:link w:val="affffff2"/>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99"/>
    <w:qFormat/>
    <w:rPr>
      <w:rFonts w:ascii="Calibri" w:hAnsi="Calibri"/>
    </w:rPr>
  </w:style>
  <w:style w:type="character" w:customStyle="1" w:styleId="affffffa">
    <w:name w:val="Без интервала Знак"/>
    <w:link w:val="affffff9"/>
    <w:uiPriority w:val="99"/>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
    <w:link w:val="affffffd"/>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aff0">
    <w:name w:val="Normal (Web)"/>
    <w:basedOn w:val="a"/>
    <w:link w:val="1ff5"/>
    <w:pPr>
      <w:spacing w:after="200" w:line="276" w:lineRule="auto"/>
    </w:pPr>
    <w:rPr>
      <w:rFonts w:ascii="Times New Roman" w:hAnsi="Times New Roman"/>
      <w:sz w:val="24"/>
    </w:rPr>
  </w:style>
  <w:style w:type="character" w:customStyle="1" w:styleId="1ff5">
    <w:name w:val="Обычный (Интернет) Знак1"/>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94051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94051B"/>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94051B"/>
    <w:rPr>
      <w:rFonts w:cs="Times New Roman"/>
      <w:vertAlign w:val="superscript"/>
    </w:rPr>
  </w:style>
  <w:style w:type="character" w:customStyle="1" w:styleId="210pt">
    <w:name w:val="Основной текст (2) + 10 pt"/>
    <w:basedOn w:val="a0"/>
    <w:rsid w:val="0073644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styleId="affffffffff4">
    <w:name w:val="Plain Text"/>
    <w:basedOn w:val="a"/>
    <w:link w:val="affffffffff5"/>
    <w:unhideWhenUsed/>
    <w:rsid w:val="00F96906"/>
    <w:pPr>
      <w:autoSpaceDN w:val="0"/>
      <w:spacing w:after="200" w:line="276" w:lineRule="auto"/>
    </w:pPr>
    <w:rPr>
      <w:rFonts w:ascii="Calibri" w:hAnsi="Calibri"/>
      <w:szCs w:val="22"/>
      <w:lang w:eastAsia="en-US"/>
    </w:rPr>
  </w:style>
  <w:style w:type="character" w:customStyle="1" w:styleId="affffffffff5">
    <w:name w:val="Текст Знак"/>
    <w:basedOn w:val="a0"/>
    <w:link w:val="affffffffff4"/>
    <w:rsid w:val="00F96906"/>
    <w:rPr>
      <w:rFonts w:ascii="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4864">
      <w:bodyDiv w:val="1"/>
      <w:marLeft w:val="0"/>
      <w:marRight w:val="0"/>
      <w:marTop w:val="0"/>
      <w:marBottom w:val="0"/>
      <w:divBdr>
        <w:top w:val="none" w:sz="0" w:space="0" w:color="auto"/>
        <w:left w:val="none" w:sz="0" w:space="0" w:color="auto"/>
        <w:bottom w:val="none" w:sz="0" w:space="0" w:color="auto"/>
        <w:right w:val="none" w:sz="0" w:space="0" w:color="auto"/>
      </w:divBdr>
    </w:div>
    <w:div w:id="341320346">
      <w:bodyDiv w:val="1"/>
      <w:marLeft w:val="0"/>
      <w:marRight w:val="0"/>
      <w:marTop w:val="0"/>
      <w:marBottom w:val="0"/>
      <w:divBdr>
        <w:top w:val="none" w:sz="0" w:space="0" w:color="auto"/>
        <w:left w:val="none" w:sz="0" w:space="0" w:color="auto"/>
        <w:bottom w:val="none" w:sz="0" w:space="0" w:color="auto"/>
        <w:right w:val="none" w:sz="0" w:space="0" w:color="auto"/>
      </w:divBdr>
    </w:div>
    <w:div w:id="391276194">
      <w:bodyDiv w:val="1"/>
      <w:marLeft w:val="0"/>
      <w:marRight w:val="0"/>
      <w:marTop w:val="0"/>
      <w:marBottom w:val="0"/>
      <w:divBdr>
        <w:top w:val="none" w:sz="0" w:space="0" w:color="auto"/>
        <w:left w:val="none" w:sz="0" w:space="0" w:color="auto"/>
        <w:bottom w:val="none" w:sz="0" w:space="0" w:color="auto"/>
        <w:right w:val="none" w:sz="0" w:space="0" w:color="auto"/>
      </w:divBdr>
    </w:div>
    <w:div w:id="871385659">
      <w:bodyDiv w:val="1"/>
      <w:marLeft w:val="0"/>
      <w:marRight w:val="0"/>
      <w:marTop w:val="0"/>
      <w:marBottom w:val="0"/>
      <w:divBdr>
        <w:top w:val="none" w:sz="0" w:space="0" w:color="auto"/>
        <w:left w:val="none" w:sz="0" w:space="0" w:color="auto"/>
        <w:bottom w:val="none" w:sz="0" w:space="0" w:color="auto"/>
        <w:right w:val="none" w:sz="0" w:space="0" w:color="auto"/>
      </w:divBdr>
    </w:div>
    <w:div w:id="19160107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526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bprog.ru/tk/p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86028" TargetMode="External"/><Relationship Id="rId5" Type="http://schemas.openxmlformats.org/officeDocument/2006/relationships/webSettings" Target="webSettings.xml"/><Relationship Id="rId15" Type="http://schemas.openxmlformats.org/officeDocument/2006/relationships/hyperlink" Target="https://firpo.ru/reestr-pop-spo/prp/prp_ud_sgc/" TargetMode="External"/><Relationship Id="rId10" Type="http://schemas.openxmlformats.org/officeDocument/2006/relationships/hyperlink" Target="https://e.lanbook.com/book/17669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43998"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188BC-9579-42E5-A50C-F59B3B9F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31</Pages>
  <Words>9235</Words>
  <Characters>52646</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Гаджимурадова Аида Магомедовна</dc:creator>
  <cp:lastModifiedBy>Гаджимурадова Аида Магомедовна</cp:lastModifiedBy>
  <cp:revision>35</cp:revision>
  <dcterms:created xsi:type="dcterms:W3CDTF">2025-03-06T07:42:00Z</dcterms:created>
  <dcterms:modified xsi:type="dcterms:W3CDTF">2026-03-24T12:54:00Z</dcterms:modified>
</cp:coreProperties>
</file>