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0275D" w14:textId="77777777" w:rsidR="002653F5" w:rsidRDefault="00165AFC">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2F13FC9E" w14:textId="77777777" w:rsidR="002653F5" w:rsidRDefault="002653F5">
      <w:pPr>
        <w:jc w:val="center"/>
        <w:rPr>
          <w:rFonts w:ascii="Times New Roman" w:hAnsi="Times New Roman"/>
          <w:b/>
          <w:sz w:val="24"/>
        </w:rPr>
      </w:pPr>
    </w:p>
    <w:p w14:paraId="2CCF0B72" w14:textId="77777777" w:rsidR="002653F5" w:rsidRDefault="00165AFC">
      <w:pPr>
        <w:jc w:val="center"/>
        <w:rPr>
          <w:rFonts w:ascii="Times New Roman" w:hAnsi="Times New Roman"/>
          <w:b/>
          <w:sz w:val="24"/>
        </w:rPr>
      </w:pPr>
      <w:r>
        <w:rPr>
          <w:rFonts w:ascii="Times New Roman" w:hAnsi="Times New Roman"/>
          <w:b/>
          <w:sz w:val="24"/>
        </w:rPr>
        <w:t>Уровень профессионального образования</w:t>
      </w:r>
    </w:p>
    <w:p w14:paraId="1DF6EA49" w14:textId="77777777" w:rsidR="002653F5" w:rsidRDefault="00165AFC">
      <w:pPr>
        <w:jc w:val="center"/>
        <w:rPr>
          <w:rFonts w:ascii="Times New Roman" w:hAnsi="Times New Roman"/>
          <w:sz w:val="24"/>
        </w:rPr>
      </w:pPr>
      <w:r>
        <w:rPr>
          <w:rFonts w:ascii="Times New Roman" w:hAnsi="Times New Roman"/>
          <w:sz w:val="24"/>
        </w:rPr>
        <w:t>Среднее профессиональное образование</w:t>
      </w:r>
    </w:p>
    <w:p w14:paraId="2486AC24" w14:textId="77777777" w:rsidR="002653F5" w:rsidRDefault="002653F5">
      <w:pPr>
        <w:jc w:val="center"/>
        <w:rPr>
          <w:rFonts w:ascii="Times New Roman" w:hAnsi="Times New Roman"/>
          <w:b/>
          <w:sz w:val="24"/>
        </w:rPr>
      </w:pPr>
    </w:p>
    <w:p w14:paraId="5D86AEB4" w14:textId="77777777" w:rsidR="002653F5" w:rsidRDefault="002653F5">
      <w:pPr>
        <w:jc w:val="center"/>
        <w:rPr>
          <w:rFonts w:ascii="Times New Roman" w:hAnsi="Times New Roman"/>
          <w:b/>
          <w:sz w:val="24"/>
        </w:rPr>
      </w:pPr>
    </w:p>
    <w:p w14:paraId="12E91020" w14:textId="77777777" w:rsidR="002653F5" w:rsidRDefault="002653F5">
      <w:pPr>
        <w:rPr>
          <w:rFonts w:ascii="Times New Roman" w:hAnsi="Times New Roman"/>
          <w:b/>
          <w:sz w:val="24"/>
        </w:rPr>
      </w:pPr>
    </w:p>
    <w:p w14:paraId="121C6236" w14:textId="77777777" w:rsidR="002653F5" w:rsidRDefault="00165AFC">
      <w:pPr>
        <w:jc w:val="center"/>
        <w:rPr>
          <w:rFonts w:ascii="Times New Roman" w:hAnsi="Times New Roman"/>
          <w:b/>
          <w:sz w:val="24"/>
        </w:rPr>
      </w:pPr>
      <w:r>
        <w:rPr>
          <w:rFonts w:ascii="Times New Roman" w:hAnsi="Times New Roman"/>
          <w:b/>
          <w:sz w:val="24"/>
        </w:rPr>
        <w:t>Образовательная программа</w:t>
      </w:r>
    </w:p>
    <w:p w14:paraId="65F06923" w14:textId="4550FFEF" w:rsidR="002653F5" w:rsidRPr="00E81749" w:rsidRDefault="00165AFC">
      <w:pPr>
        <w:jc w:val="center"/>
        <w:rPr>
          <w:rFonts w:ascii="Times New Roman" w:hAnsi="Times New Roman"/>
          <w:iCs/>
          <w:sz w:val="24"/>
        </w:rPr>
      </w:pPr>
      <w:r w:rsidRPr="00E81749">
        <w:rPr>
          <w:rFonts w:ascii="Times New Roman" w:hAnsi="Times New Roman"/>
          <w:iCs/>
          <w:sz w:val="24"/>
        </w:rPr>
        <w:t>подготовки специалистов среднего звена</w:t>
      </w:r>
    </w:p>
    <w:p w14:paraId="52FE5468" w14:textId="77777777" w:rsidR="002653F5" w:rsidRDefault="002653F5">
      <w:pPr>
        <w:jc w:val="center"/>
        <w:rPr>
          <w:rFonts w:ascii="Times New Roman" w:hAnsi="Times New Roman"/>
          <w:sz w:val="24"/>
        </w:rPr>
      </w:pPr>
    </w:p>
    <w:p w14:paraId="418D3701" w14:textId="4FDC44AC" w:rsidR="00E81749" w:rsidRDefault="00165AFC" w:rsidP="00E81749">
      <w:pPr>
        <w:jc w:val="center"/>
        <w:rPr>
          <w:rFonts w:ascii="Times New Roman" w:hAnsi="Times New Roman"/>
          <w:b/>
          <w:sz w:val="24"/>
        </w:rPr>
      </w:pPr>
      <w:r>
        <w:rPr>
          <w:rFonts w:ascii="Times New Roman" w:hAnsi="Times New Roman"/>
          <w:b/>
          <w:sz w:val="24"/>
        </w:rPr>
        <w:t>Специальность</w:t>
      </w:r>
      <w:r>
        <w:rPr>
          <w:rFonts w:ascii="Times New Roman" w:hAnsi="Times New Roman"/>
          <w:b/>
          <w:sz w:val="24"/>
        </w:rPr>
        <w:br/>
      </w:r>
    </w:p>
    <w:p w14:paraId="6730ED38" w14:textId="34D9A682" w:rsidR="002653F5" w:rsidRDefault="00000572" w:rsidP="00E81749">
      <w:pPr>
        <w:jc w:val="center"/>
        <w:rPr>
          <w:rFonts w:ascii="Times New Roman" w:hAnsi="Times New Roman"/>
          <w:i/>
        </w:rPr>
      </w:pPr>
      <w:r>
        <w:rPr>
          <w:rFonts w:ascii="Times New Roman" w:hAnsi="Times New Roman"/>
          <w:b/>
          <w:sz w:val="24"/>
        </w:rPr>
        <w:t>35.02.20</w:t>
      </w:r>
      <w:r w:rsidR="00E81749" w:rsidRPr="00E81749">
        <w:rPr>
          <w:rFonts w:ascii="Times New Roman" w:hAnsi="Times New Roman"/>
          <w:b/>
          <w:sz w:val="24"/>
        </w:rPr>
        <w:t xml:space="preserve"> </w:t>
      </w:r>
      <w:r w:rsidRPr="00000572">
        <w:rPr>
          <w:rFonts w:ascii="Times New Roman" w:hAnsi="Times New Roman"/>
          <w:b/>
          <w:sz w:val="24"/>
        </w:rPr>
        <w:t>Технология производства, первичной переработки и хранения сельскохозяйственной продукции</w:t>
      </w:r>
    </w:p>
    <w:p w14:paraId="5B09602C" w14:textId="77777777" w:rsidR="002653F5" w:rsidRDefault="002653F5">
      <w:pPr>
        <w:jc w:val="center"/>
        <w:rPr>
          <w:rFonts w:ascii="Times New Roman" w:hAnsi="Times New Roman"/>
          <w:i/>
          <w:sz w:val="24"/>
        </w:rPr>
      </w:pPr>
    </w:p>
    <w:p w14:paraId="11BB683B" w14:textId="77777777" w:rsidR="002653F5" w:rsidRDefault="00165AFC">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5D9A56A7" w14:textId="77777777" w:rsidR="002653F5" w:rsidRDefault="002653F5">
      <w:pPr>
        <w:jc w:val="center"/>
        <w:rPr>
          <w:rFonts w:ascii="Times New Roman" w:hAnsi="Times New Roman"/>
          <w:sz w:val="24"/>
        </w:rPr>
      </w:pPr>
    </w:p>
    <w:p w14:paraId="04FB3FDB" w14:textId="77777777" w:rsidR="002653F5" w:rsidRDefault="002653F5">
      <w:pPr>
        <w:jc w:val="center"/>
        <w:rPr>
          <w:rFonts w:ascii="Times New Roman" w:hAnsi="Times New Roman"/>
          <w:sz w:val="24"/>
        </w:rPr>
      </w:pPr>
    </w:p>
    <w:p w14:paraId="35CD5959" w14:textId="70B4FBFB" w:rsidR="002653F5" w:rsidRDefault="00000572">
      <w:pPr>
        <w:jc w:val="center"/>
        <w:rPr>
          <w:rFonts w:ascii="Times New Roman" w:hAnsi="Times New Roman"/>
          <w:b/>
          <w:sz w:val="24"/>
        </w:rPr>
      </w:pPr>
      <w:r>
        <w:rPr>
          <w:rFonts w:ascii="Times New Roman" w:hAnsi="Times New Roman"/>
          <w:b/>
          <w:sz w:val="24"/>
        </w:rPr>
        <w:t>Квалификация</w:t>
      </w:r>
      <w:r w:rsidR="00165AFC">
        <w:rPr>
          <w:rFonts w:ascii="Times New Roman" w:hAnsi="Times New Roman"/>
          <w:b/>
          <w:sz w:val="24"/>
        </w:rPr>
        <w:t xml:space="preserve"> выпускника</w:t>
      </w:r>
    </w:p>
    <w:p w14:paraId="0174E40A" w14:textId="215E1D63" w:rsidR="002653F5" w:rsidRPr="00000572" w:rsidRDefault="00E81749">
      <w:pPr>
        <w:jc w:val="center"/>
        <w:rPr>
          <w:rFonts w:ascii="Times New Roman" w:hAnsi="Times New Roman"/>
          <w:i/>
          <w:sz w:val="24"/>
        </w:rPr>
      </w:pPr>
      <w:r w:rsidRPr="00000572">
        <w:rPr>
          <w:rFonts w:ascii="Times New Roman" w:hAnsi="Times New Roman"/>
          <w:sz w:val="24"/>
        </w:rPr>
        <w:t>технолог</w:t>
      </w:r>
    </w:p>
    <w:p w14:paraId="7C5CF8B8" w14:textId="77777777" w:rsidR="002653F5" w:rsidRDefault="002653F5">
      <w:pPr>
        <w:rPr>
          <w:rFonts w:ascii="Times New Roman" w:hAnsi="Times New Roman"/>
          <w:sz w:val="24"/>
        </w:rPr>
      </w:pPr>
    </w:p>
    <w:p w14:paraId="15BEA7AE" w14:textId="77777777" w:rsidR="002653F5" w:rsidRDefault="002653F5">
      <w:pPr>
        <w:rPr>
          <w:rFonts w:ascii="Times New Roman" w:hAnsi="Times New Roman"/>
          <w:sz w:val="24"/>
        </w:rPr>
      </w:pPr>
    </w:p>
    <w:p w14:paraId="4E336E64" w14:textId="77777777" w:rsidR="002653F5" w:rsidRDefault="002653F5">
      <w:pPr>
        <w:rPr>
          <w:rFonts w:ascii="Times New Roman" w:hAnsi="Times New Roman"/>
          <w:sz w:val="24"/>
        </w:rPr>
      </w:pPr>
    </w:p>
    <w:p w14:paraId="261EC44D" w14:textId="77777777" w:rsidR="002653F5" w:rsidRDefault="002653F5">
      <w:pPr>
        <w:rPr>
          <w:rFonts w:ascii="Times New Roman" w:hAnsi="Times New Roman"/>
          <w:sz w:val="24"/>
        </w:rPr>
      </w:pPr>
    </w:p>
    <w:p w14:paraId="055D8CE0" w14:textId="77777777" w:rsidR="002653F5" w:rsidRDefault="002653F5">
      <w:pPr>
        <w:rPr>
          <w:rFonts w:ascii="Times New Roman" w:hAnsi="Times New Roman"/>
          <w:sz w:val="24"/>
        </w:rPr>
      </w:pPr>
    </w:p>
    <w:p w14:paraId="70F22B1D" w14:textId="77777777" w:rsidR="002653F5" w:rsidRDefault="002653F5">
      <w:pPr>
        <w:rPr>
          <w:rFonts w:ascii="Times New Roman" w:hAnsi="Times New Roman"/>
          <w:sz w:val="24"/>
        </w:rPr>
      </w:pPr>
    </w:p>
    <w:p w14:paraId="156CEB27" w14:textId="77777777" w:rsidR="002653F5" w:rsidRDefault="002653F5">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2653F5" w14:paraId="1C270A11" w14:textId="77777777">
        <w:trPr>
          <w:trHeight w:val="625"/>
        </w:trPr>
        <w:tc>
          <w:tcPr>
            <w:tcW w:w="4253" w:type="dxa"/>
            <w:vMerge w:val="restart"/>
          </w:tcPr>
          <w:p w14:paraId="0E85F523" w14:textId="41A5AAAA" w:rsidR="002653F5" w:rsidRDefault="00165AFC">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E81749" w:rsidRPr="00E81749">
              <w:rPr>
                <w:rFonts w:ascii="Times New Roman" w:hAnsi="Times New Roman"/>
                <w:b/>
                <w:color w:val="auto"/>
                <w:sz w:val="24"/>
              </w:rPr>
              <w:t>35</w:t>
            </w:r>
            <w:r w:rsidRPr="00E81749">
              <w:rPr>
                <w:rFonts w:ascii="Times New Roman" w:hAnsi="Times New Roman"/>
                <w:b/>
                <w:color w:val="auto"/>
                <w:sz w:val="24"/>
              </w:rPr>
              <w:t>.</w:t>
            </w:r>
            <w:r>
              <w:rPr>
                <w:rFonts w:ascii="Times New Roman" w:hAnsi="Times New Roman"/>
                <w:b/>
                <w:sz w:val="24"/>
              </w:rPr>
              <w:t xml:space="preserve">00.00 </w:t>
            </w:r>
            <w:r w:rsidR="00E81749" w:rsidRPr="00E81749">
              <w:rPr>
                <w:rFonts w:ascii="Times New Roman" w:hAnsi="Times New Roman"/>
                <w:b/>
                <w:sz w:val="24"/>
              </w:rPr>
              <w:t>Сельское, лесное и рыбное хозяйство</w:t>
            </w:r>
            <w:r>
              <w:rPr>
                <w:rFonts w:ascii="Times New Roman" w:hAnsi="Times New Roman"/>
                <w:b/>
                <w:sz w:val="24"/>
              </w:rPr>
              <w:t>:</w:t>
            </w:r>
          </w:p>
        </w:tc>
        <w:tc>
          <w:tcPr>
            <w:tcW w:w="5090" w:type="dxa"/>
            <w:tcBorders>
              <w:bottom w:val="single" w:sz="4" w:space="0" w:color="000000"/>
            </w:tcBorders>
            <w:vAlign w:val="bottom"/>
          </w:tcPr>
          <w:p w14:paraId="4419FB82" w14:textId="77777777" w:rsidR="002653F5" w:rsidRDefault="002653F5">
            <w:pPr>
              <w:rPr>
                <w:rFonts w:ascii="Times New Roman" w:hAnsi="Times New Roman"/>
                <w:sz w:val="24"/>
              </w:rPr>
            </w:pPr>
          </w:p>
          <w:p w14:paraId="33D2821E" w14:textId="77777777" w:rsidR="002653F5" w:rsidRDefault="002653F5">
            <w:pPr>
              <w:rPr>
                <w:rFonts w:ascii="Times New Roman" w:hAnsi="Times New Roman"/>
                <w:i/>
                <w:sz w:val="24"/>
              </w:rPr>
            </w:pPr>
          </w:p>
          <w:p w14:paraId="2DD69536" w14:textId="77777777" w:rsidR="002653F5" w:rsidRDefault="002653F5">
            <w:pPr>
              <w:rPr>
                <w:rFonts w:ascii="Times New Roman" w:hAnsi="Times New Roman"/>
                <w:i/>
                <w:sz w:val="24"/>
              </w:rPr>
            </w:pPr>
          </w:p>
        </w:tc>
      </w:tr>
      <w:tr w:rsidR="002653F5" w14:paraId="2A67E92D" w14:textId="77777777">
        <w:trPr>
          <w:trHeight w:val="625"/>
        </w:trPr>
        <w:tc>
          <w:tcPr>
            <w:tcW w:w="4253" w:type="dxa"/>
            <w:vMerge/>
          </w:tcPr>
          <w:p w14:paraId="20B9F2AA" w14:textId="77777777" w:rsidR="002653F5" w:rsidRDefault="002653F5"/>
        </w:tc>
        <w:tc>
          <w:tcPr>
            <w:tcW w:w="5090" w:type="dxa"/>
            <w:tcBorders>
              <w:top w:val="single" w:sz="4" w:space="0" w:color="000000"/>
            </w:tcBorders>
          </w:tcPr>
          <w:p w14:paraId="189F17FC" w14:textId="77777777" w:rsidR="002653F5" w:rsidRDefault="00165AFC">
            <w:pPr>
              <w:jc w:val="center"/>
              <w:rPr>
                <w:rFonts w:ascii="Times New Roman" w:hAnsi="Times New Roman"/>
                <w:sz w:val="24"/>
              </w:rPr>
            </w:pPr>
            <w:r>
              <w:rPr>
                <w:rFonts w:ascii="Times New Roman" w:hAnsi="Times New Roman"/>
                <w:i/>
                <w:sz w:val="20"/>
              </w:rPr>
              <w:t>(реквизиты утверждающего документа)</w:t>
            </w:r>
          </w:p>
        </w:tc>
      </w:tr>
      <w:tr w:rsidR="002653F5" w14:paraId="5880E45B" w14:textId="77777777">
        <w:trPr>
          <w:trHeight w:val="686"/>
        </w:trPr>
        <w:tc>
          <w:tcPr>
            <w:tcW w:w="4253" w:type="dxa"/>
            <w:vMerge w:val="restart"/>
          </w:tcPr>
          <w:p w14:paraId="6F6939E3" w14:textId="77777777" w:rsidR="002653F5" w:rsidRDefault="002653F5">
            <w:pPr>
              <w:rPr>
                <w:rFonts w:ascii="Times New Roman" w:hAnsi="Times New Roman"/>
                <w:b/>
                <w:sz w:val="24"/>
              </w:rPr>
            </w:pPr>
          </w:p>
          <w:p w14:paraId="32DEB1CD" w14:textId="77777777" w:rsidR="002653F5" w:rsidRDefault="00165AFC">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vAlign w:val="bottom"/>
          </w:tcPr>
          <w:p w14:paraId="2457D486" w14:textId="77777777" w:rsidR="002653F5" w:rsidRDefault="002653F5">
            <w:pPr>
              <w:rPr>
                <w:rFonts w:ascii="Times New Roman" w:hAnsi="Times New Roman"/>
                <w:sz w:val="24"/>
              </w:rPr>
            </w:pPr>
          </w:p>
        </w:tc>
      </w:tr>
      <w:tr w:rsidR="002653F5" w14:paraId="26BCC0F8" w14:textId="77777777">
        <w:trPr>
          <w:trHeight w:val="435"/>
        </w:trPr>
        <w:tc>
          <w:tcPr>
            <w:tcW w:w="4253" w:type="dxa"/>
            <w:vMerge/>
          </w:tcPr>
          <w:p w14:paraId="63C5626E" w14:textId="77777777" w:rsidR="002653F5" w:rsidRDefault="002653F5"/>
        </w:tc>
        <w:tc>
          <w:tcPr>
            <w:tcW w:w="5090" w:type="dxa"/>
            <w:tcBorders>
              <w:top w:val="single" w:sz="4" w:space="0" w:color="000000"/>
              <w:bottom w:val="single" w:sz="4" w:space="0" w:color="000000"/>
            </w:tcBorders>
          </w:tcPr>
          <w:p w14:paraId="265DFAF7" w14:textId="77777777" w:rsidR="002653F5" w:rsidRDefault="00165AFC">
            <w:pPr>
              <w:jc w:val="center"/>
              <w:rPr>
                <w:rFonts w:ascii="Times New Roman" w:hAnsi="Times New Roman"/>
                <w:i/>
                <w:sz w:val="20"/>
              </w:rPr>
            </w:pPr>
            <w:r>
              <w:rPr>
                <w:rFonts w:ascii="Times New Roman" w:hAnsi="Times New Roman"/>
                <w:i/>
                <w:sz w:val="20"/>
              </w:rPr>
              <w:t>(регистрационный номер)</w:t>
            </w:r>
          </w:p>
          <w:p w14:paraId="7E71A9DF" w14:textId="77777777" w:rsidR="002653F5" w:rsidRDefault="002653F5">
            <w:pPr>
              <w:rPr>
                <w:rFonts w:ascii="Times New Roman" w:hAnsi="Times New Roman"/>
              </w:rPr>
            </w:pPr>
          </w:p>
          <w:p w14:paraId="698ECF8A" w14:textId="77777777" w:rsidR="002653F5" w:rsidRDefault="00165AFC">
            <w:pPr>
              <w:rPr>
                <w:rFonts w:ascii="Times New Roman" w:hAnsi="Times New Roman"/>
                <w:sz w:val="20"/>
              </w:rPr>
            </w:pPr>
            <w:r>
              <w:rPr>
                <w:rFonts w:ascii="Times New Roman" w:hAnsi="Times New Roman"/>
              </w:rPr>
              <w:t>Приказ ФГБОУ ДПО ИРПО № _____от ________</w:t>
            </w:r>
          </w:p>
        </w:tc>
      </w:tr>
      <w:tr w:rsidR="002653F5" w14:paraId="59037AAF" w14:textId="77777777">
        <w:trPr>
          <w:trHeight w:val="434"/>
        </w:trPr>
        <w:tc>
          <w:tcPr>
            <w:tcW w:w="4253" w:type="dxa"/>
            <w:vMerge/>
          </w:tcPr>
          <w:p w14:paraId="3243A9C9" w14:textId="77777777" w:rsidR="002653F5" w:rsidRDefault="002653F5"/>
        </w:tc>
        <w:tc>
          <w:tcPr>
            <w:tcW w:w="5090" w:type="dxa"/>
            <w:tcBorders>
              <w:top w:val="single" w:sz="4" w:space="0" w:color="000000"/>
            </w:tcBorders>
          </w:tcPr>
          <w:p w14:paraId="68D546A1" w14:textId="77777777" w:rsidR="002653F5" w:rsidRDefault="00165AFC">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5867080" w14:textId="77777777" w:rsidR="002653F5" w:rsidRDefault="002653F5">
      <w:pPr>
        <w:rPr>
          <w:rFonts w:ascii="Times New Roman" w:hAnsi="Times New Roman"/>
          <w:sz w:val="24"/>
        </w:rPr>
      </w:pPr>
    </w:p>
    <w:p w14:paraId="4196D20A" w14:textId="77777777" w:rsidR="002653F5" w:rsidRDefault="002653F5">
      <w:pPr>
        <w:rPr>
          <w:rFonts w:ascii="Times New Roman" w:hAnsi="Times New Roman"/>
          <w:sz w:val="24"/>
        </w:rPr>
      </w:pPr>
    </w:p>
    <w:p w14:paraId="5204A711" w14:textId="23952A44" w:rsidR="002653F5" w:rsidRDefault="00165AFC">
      <w:pPr>
        <w:jc w:val="center"/>
        <w:rPr>
          <w:rFonts w:ascii="Times New Roman" w:hAnsi="Times New Roman"/>
          <w:b/>
          <w:sz w:val="24"/>
          <w:highlight w:val="lightGray"/>
          <w:u w:val="single"/>
        </w:rPr>
      </w:pPr>
      <w:r>
        <w:rPr>
          <w:rFonts w:ascii="Times New Roman" w:hAnsi="Times New Roman"/>
          <w:b/>
          <w:sz w:val="24"/>
        </w:rPr>
        <w:t>202</w:t>
      </w:r>
      <w:r w:rsidR="00E81749">
        <w:rPr>
          <w:rFonts w:ascii="Times New Roman" w:hAnsi="Times New Roman"/>
          <w:b/>
          <w:sz w:val="24"/>
        </w:rPr>
        <w:t xml:space="preserve">5 </w:t>
      </w:r>
      <w:r>
        <w:rPr>
          <w:rFonts w:ascii="Times New Roman" w:hAnsi="Times New Roman"/>
          <w:b/>
          <w:sz w:val="24"/>
        </w:rPr>
        <w:t>год</w:t>
      </w:r>
    </w:p>
    <w:p w14:paraId="178A246D" w14:textId="77777777" w:rsidR="002653F5" w:rsidRDefault="002653F5">
      <w:pPr>
        <w:sectPr w:rsidR="002653F5">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11017679" w14:textId="77777777" w:rsidR="002A5B17" w:rsidRPr="002A5B17" w:rsidRDefault="002A5B17" w:rsidP="002A5B17">
      <w:pPr>
        <w:suppressAutoHyphens/>
        <w:ind w:firstLine="709"/>
        <w:contextualSpacing/>
        <w:jc w:val="center"/>
        <w:rPr>
          <w:rFonts w:ascii="Times New Roman" w:eastAsia="Calibri" w:hAnsi="Times New Roman"/>
          <w:b/>
          <w:bCs/>
          <w:color w:val="auto"/>
          <w:sz w:val="24"/>
          <w:szCs w:val="24"/>
          <w:lang w:eastAsia="en-US"/>
        </w:rPr>
      </w:pPr>
      <w:r w:rsidRPr="002A5B17">
        <w:rPr>
          <w:rFonts w:ascii="Times New Roman" w:eastAsia="Calibri" w:hAnsi="Times New Roman"/>
          <w:b/>
          <w:bCs/>
          <w:color w:val="auto"/>
          <w:sz w:val="24"/>
          <w:szCs w:val="24"/>
          <w:lang w:eastAsia="en-US"/>
        </w:rPr>
        <w:lastRenderedPageBreak/>
        <w:t>Разработчики примерной образовательной программы</w:t>
      </w:r>
    </w:p>
    <w:p w14:paraId="002AADD1" w14:textId="77777777" w:rsidR="002A5B17" w:rsidRPr="002A5B17" w:rsidRDefault="002A5B17" w:rsidP="002A5B17">
      <w:pPr>
        <w:ind w:left="-142" w:firstLine="567"/>
        <w:jc w:val="center"/>
        <w:rPr>
          <w:rFonts w:ascii="Times New Roman" w:eastAsia="Calibri" w:hAnsi="Times New Roman"/>
          <w:b/>
          <w:color w:val="auto"/>
          <w:sz w:val="24"/>
          <w:szCs w:val="24"/>
          <w:lang w:eastAsia="en-US"/>
        </w:rPr>
      </w:pPr>
    </w:p>
    <w:p w14:paraId="005AE4B3" w14:textId="77777777" w:rsidR="002A5B17" w:rsidRPr="002A5B17" w:rsidRDefault="002A5B17" w:rsidP="002A5B17">
      <w:pPr>
        <w:ind w:left="-142" w:firstLine="567"/>
        <w:jc w:val="center"/>
        <w:rPr>
          <w:rFonts w:ascii="Times New Roman" w:eastAsia="Calibri" w:hAnsi="Times New Roman"/>
          <w:b/>
          <w:color w:val="auto"/>
          <w:sz w:val="24"/>
          <w:szCs w:val="24"/>
          <w:lang w:eastAsia="en-US"/>
        </w:rPr>
      </w:pPr>
      <w:r w:rsidRPr="002A5B17">
        <w:rPr>
          <w:rFonts w:ascii="Times New Roman" w:eastAsia="Calibri" w:hAnsi="Times New Roman"/>
          <w:b/>
          <w:color w:val="auto"/>
          <w:sz w:val="24"/>
          <w:szCs w:val="24"/>
          <w:lang w:eastAsia="en-US"/>
        </w:rPr>
        <w:t>Группа разработчиков</w:t>
      </w:r>
    </w:p>
    <w:tbl>
      <w:tblPr>
        <w:tblW w:w="10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8"/>
        <w:gridCol w:w="6110"/>
      </w:tblGrid>
      <w:tr w:rsidR="002A5B17" w:rsidRPr="002A5B17" w14:paraId="0FCACB1C"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3A045C3B" w14:textId="77777777" w:rsidR="002A5B17" w:rsidRPr="002A5B17" w:rsidRDefault="002A5B17" w:rsidP="002A5B17">
            <w:pPr>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ФИО</w:t>
            </w:r>
          </w:p>
        </w:tc>
        <w:tc>
          <w:tcPr>
            <w:tcW w:w="6110" w:type="dxa"/>
            <w:tcBorders>
              <w:top w:val="single" w:sz="4" w:space="0" w:color="auto"/>
              <w:left w:val="single" w:sz="4" w:space="0" w:color="auto"/>
              <w:bottom w:val="single" w:sz="4" w:space="0" w:color="auto"/>
              <w:right w:val="single" w:sz="4" w:space="0" w:color="auto"/>
            </w:tcBorders>
          </w:tcPr>
          <w:p w14:paraId="545303EF" w14:textId="77777777" w:rsidR="002A5B17" w:rsidRPr="002A5B17" w:rsidRDefault="002A5B17" w:rsidP="002A5B17">
            <w:pPr>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Организация, должность</w:t>
            </w:r>
          </w:p>
        </w:tc>
      </w:tr>
      <w:tr w:rsidR="002A5B17" w:rsidRPr="002A5B17" w14:paraId="431D4D8B"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71DE9822" w14:textId="4AF674E1"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037F3B94" w14:textId="6A33CBC9" w:rsidR="002A5B17" w:rsidRPr="002A5B17" w:rsidRDefault="002A5B17" w:rsidP="002A5B17">
            <w:pPr>
              <w:rPr>
                <w:rFonts w:ascii="Times New Roman" w:eastAsia="Calibri" w:hAnsi="Times New Roman"/>
                <w:color w:val="auto"/>
                <w:sz w:val="24"/>
                <w:szCs w:val="24"/>
                <w:lang w:eastAsia="en-US"/>
              </w:rPr>
            </w:pPr>
          </w:p>
        </w:tc>
      </w:tr>
      <w:tr w:rsidR="002A5B17" w:rsidRPr="002A5B17" w14:paraId="20CEF584"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5634B0DA" w14:textId="6BEEA684"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3E716F7D" w14:textId="404C871B" w:rsidR="002A5B17" w:rsidRPr="002A5B17" w:rsidRDefault="002A5B17" w:rsidP="002A5B17">
            <w:pPr>
              <w:rPr>
                <w:rFonts w:ascii="Times New Roman" w:eastAsia="Calibri" w:hAnsi="Times New Roman"/>
                <w:color w:val="auto"/>
                <w:sz w:val="24"/>
                <w:szCs w:val="24"/>
                <w:lang w:eastAsia="en-US"/>
              </w:rPr>
            </w:pPr>
          </w:p>
        </w:tc>
      </w:tr>
      <w:tr w:rsidR="002A5B17" w:rsidRPr="002A5B17" w14:paraId="542D38BD"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3EAD7A08" w14:textId="3D76FA6F"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202F5DC6" w14:textId="52E7DBE4" w:rsidR="002A5B17" w:rsidRPr="002A5B17" w:rsidRDefault="002A5B17" w:rsidP="002A5B17">
            <w:pPr>
              <w:rPr>
                <w:rFonts w:ascii="Times New Roman" w:eastAsia="Calibri" w:hAnsi="Times New Roman"/>
                <w:color w:val="auto"/>
                <w:sz w:val="24"/>
                <w:szCs w:val="24"/>
                <w:lang w:eastAsia="en-US"/>
              </w:rPr>
            </w:pPr>
          </w:p>
        </w:tc>
      </w:tr>
      <w:tr w:rsidR="002A5B17" w:rsidRPr="002A5B17" w14:paraId="3F5491D6"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65E69342" w14:textId="18723E22"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59AC3AB2" w14:textId="23EBA5CD" w:rsidR="002A5B17" w:rsidRPr="002A5B17" w:rsidRDefault="002A5B17" w:rsidP="002A5B17">
            <w:pPr>
              <w:rPr>
                <w:rFonts w:ascii="Times New Roman" w:eastAsia="Calibri" w:hAnsi="Times New Roman"/>
                <w:color w:val="auto"/>
                <w:sz w:val="24"/>
                <w:szCs w:val="24"/>
                <w:lang w:eastAsia="en-US"/>
              </w:rPr>
            </w:pPr>
          </w:p>
        </w:tc>
      </w:tr>
      <w:tr w:rsidR="008E4D39" w:rsidRPr="002A5B17" w14:paraId="1B4C0440"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7FEEC4A9" w14:textId="71C64E9A" w:rsidR="008E4D39" w:rsidRPr="002A5B17" w:rsidRDefault="008E4D39"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05FB788A" w14:textId="22447980" w:rsidR="008E4D39" w:rsidRPr="002A5B17" w:rsidRDefault="008E4D39" w:rsidP="002A5B17">
            <w:pPr>
              <w:rPr>
                <w:rFonts w:ascii="Times New Roman" w:eastAsia="Calibri" w:hAnsi="Times New Roman"/>
                <w:color w:val="auto"/>
                <w:sz w:val="24"/>
                <w:szCs w:val="24"/>
                <w:lang w:eastAsia="en-US"/>
              </w:rPr>
            </w:pPr>
          </w:p>
        </w:tc>
      </w:tr>
      <w:tr w:rsidR="002A5B17" w:rsidRPr="002A5B17" w14:paraId="42C41C13" w14:textId="77777777" w:rsidTr="0011238A">
        <w:trPr>
          <w:jc w:val="center"/>
        </w:trPr>
        <w:tc>
          <w:tcPr>
            <w:tcW w:w="4128" w:type="dxa"/>
            <w:tcBorders>
              <w:top w:val="single" w:sz="4" w:space="0" w:color="auto"/>
              <w:left w:val="single" w:sz="4" w:space="0" w:color="auto"/>
              <w:bottom w:val="single" w:sz="4" w:space="0" w:color="auto"/>
              <w:right w:val="single" w:sz="4" w:space="0" w:color="auto"/>
            </w:tcBorders>
          </w:tcPr>
          <w:p w14:paraId="2A6B8A0C" w14:textId="5FC2693F" w:rsidR="002A5B17" w:rsidRPr="002A5B17" w:rsidRDefault="002A5B17" w:rsidP="002A5B17">
            <w:pPr>
              <w:rPr>
                <w:rFonts w:ascii="Times New Roman" w:eastAsia="Calibri" w:hAnsi="Times New Roman"/>
                <w:color w:val="auto"/>
                <w:sz w:val="24"/>
                <w:szCs w:val="24"/>
                <w:lang w:eastAsia="en-US"/>
              </w:rPr>
            </w:pPr>
          </w:p>
        </w:tc>
        <w:tc>
          <w:tcPr>
            <w:tcW w:w="6110" w:type="dxa"/>
            <w:tcBorders>
              <w:top w:val="single" w:sz="4" w:space="0" w:color="auto"/>
              <w:left w:val="single" w:sz="4" w:space="0" w:color="auto"/>
              <w:bottom w:val="single" w:sz="4" w:space="0" w:color="auto"/>
              <w:right w:val="single" w:sz="4" w:space="0" w:color="auto"/>
            </w:tcBorders>
          </w:tcPr>
          <w:p w14:paraId="7A9BB6E3" w14:textId="37F5D6AD" w:rsidR="002A5B17" w:rsidRPr="002A5B17" w:rsidRDefault="002A5B17" w:rsidP="002A5B17">
            <w:pPr>
              <w:rPr>
                <w:rFonts w:ascii="Times New Roman" w:eastAsia="Calibri" w:hAnsi="Times New Roman"/>
                <w:color w:val="auto"/>
                <w:sz w:val="24"/>
                <w:szCs w:val="24"/>
                <w:lang w:eastAsia="en-US"/>
              </w:rPr>
            </w:pPr>
          </w:p>
        </w:tc>
      </w:tr>
    </w:tbl>
    <w:p w14:paraId="7875D73F" w14:textId="77777777" w:rsidR="002A5B17" w:rsidRPr="002A5B17" w:rsidRDefault="002A5B17" w:rsidP="002A5B17">
      <w:pPr>
        <w:ind w:left="-142" w:firstLine="567"/>
        <w:rPr>
          <w:rFonts w:ascii="Times New Roman" w:eastAsia="Calibri" w:hAnsi="Times New Roman"/>
          <w:color w:val="auto"/>
          <w:sz w:val="24"/>
          <w:szCs w:val="24"/>
          <w:lang w:eastAsia="en-US"/>
        </w:rPr>
      </w:pPr>
    </w:p>
    <w:p w14:paraId="5BCF7DA0" w14:textId="77777777" w:rsidR="002A5B17" w:rsidRPr="002A5B17" w:rsidRDefault="002A5B17" w:rsidP="002A5B17">
      <w:pPr>
        <w:ind w:left="-142" w:firstLine="567"/>
        <w:jc w:val="center"/>
        <w:rPr>
          <w:rFonts w:ascii="Times New Roman" w:eastAsia="Calibri" w:hAnsi="Times New Roman"/>
          <w:b/>
          <w:color w:val="auto"/>
          <w:sz w:val="24"/>
          <w:szCs w:val="24"/>
          <w:lang w:eastAsia="en-US"/>
        </w:rPr>
      </w:pPr>
      <w:r w:rsidRPr="002A5B17">
        <w:rPr>
          <w:rFonts w:ascii="Times New Roman" w:eastAsia="Calibri" w:hAnsi="Times New Roman"/>
          <w:b/>
          <w:color w:val="auto"/>
          <w:sz w:val="24"/>
          <w:szCs w:val="24"/>
          <w:lang w:eastAsia="en-US"/>
        </w:rPr>
        <w:t>Руководители группы:</w:t>
      </w: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6152"/>
      </w:tblGrid>
      <w:tr w:rsidR="002A5B17" w:rsidRPr="002A5B17" w14:paraId="551978EA" w14:textId="77777777" w:rsidTr="002A5B17">
        <w:trPr>
          <w:jc w:val="center"/>
        </w:trPr>
        <w:tc>
          <w:tcPr>
            <w:tcW w:w="4167" w:type="dxa"/>
            <w:tcBorders>
              <w:top w:val="single" w:sz="4" w:space="0" w:color="auto"/>
              <w:left w:val="single" w:sz="4" w:space="0" w:color="auto"/>
              <w:bottom w:val="single" w:sz="4" w:space="0" w:color="auto"/>
              <w:right w:val="single" w:sz="4" w:space="0" w:color="auto"/>
            </w:tcBorders>
          </w:tcPr>
          <w:p w14:paraId="421358FD" w14:textId="77777777" w:rsidR="002A5B17" w:rsidRPr="002A5B17" w:rsidRDefault="002A5B17" w:rsidP="002A5B17">
            <w:pPr>
              <w:ind w:firstLine="22"/>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ФИО</w:t>
            </w:r>
          </w:p>
        </w:tc>
        <w:tc>
          <w:tcPr>
            <w:tcW w:w="6152" w:type="dxa"/>
            <w:tcBorders>
              <w:top w:val="single" w:sz="4" w:space="0" w:color="auto"/>
              <w:left w:val="single" w:sz="4" w:space="0" w:color="auto"/>
              <w:bottom w:val="single" w:sz="4" w:space="0" w:color="auto"/>
              <w:right w:val="single" w:sz="4" w:space="0" w:color="auto"/>
            </w:tcBorders>
          </w:tcPr>
          <w:p w14:paraId="7B49B108" w14:textId="77777777" w:rsidR="002A5B17" w:rsidRPr="002A5B17" w:rsidRDefault="002A5B17" w:rsidP="002A5B17">
            <w:pPr>
              <w:ind w:firstLine="22"/>
              <w:rPr>
                <w:rFonts w:ascii="Times New Roman" w:eastAsia="Calibri" w:hAnsi="Times New Roman"/>
                <w:color w:val="auto"/>
                <w:sz w:val="24"/>
                <w:szCs w:val="24"/>
                <w:lang w:eastAsia="en-US"/>
              </w:rPr>
            </w:pPr>
            <w:r w:rsidRPr="002A5B17">
              <w:rPr>
                <w:rFonts w:ascii="Times New Roman" w:eastAsia="Calibri" w:hAnsi="Times New Roman"/>
                <w:color w:val="auto"/>
                <w:sz w:val="24"/>
                <w:szCs w:val="24"/>
                <w:lang w:eastAsia="en-US"/>
              </w:rPr>
              <w:t>Организация, должность</w:t>
            </w:r>
          </w:p>
        </w:tc>
      </w:tr>
      <w:tr w:rsidR="002A5B17" w:rsidRPr="002A5B17" w14:paraId="047EF293" w14:textId="77777777" w:rsidTr="002A5B17">
        <w:trPr>
          <w:jc w:val="center"/>
        </w:trPr>
        <w:tc>
          <w:tcPr>
            <w:tcW w:w="4167" w:type="dxa"/>
            <w:tcBorders>
              <w:top w:val="single" w:sz="4" w:space="0" w:color="auto"/>
              <w:left w:val="single" w:sz="4" w:space="0" w:color="auto"/>
              <w:bottom w:val="single" w:sz="4" w:space="0" w:color="auto"/>
              <w:right w:val="single" w:sz="4" w:space="0" w:color="auto"/>
            </w:tcBorders>
          </w:tcPr>
          <w:p w14:paraId="4D409055" w14:textId="6D398702" w:rsidR="002A5B17" w:rsidRPr="002A5B17" w:rsidRDefault="002A5B17" w:rsidP="002A5B17">
            <w:pPr>
              <w:ind w:firstLine="22"/>
              <w:rPr>
                <w:rFonts w:ascii="Times New Roman" w:eastAsia="Calibri" w:hAnsi="Times New Roman"/>
                <w:color w:val="auto"/>
                <w:sz w:val="24"/>
                <w:szCs w:val="24"/>
                <w:lang w:eastAsia="en-US"/>
              </w:rPr>
            </w:pPr>
          </w:p>
        </w:tc>
        <w:tc>
          <w:tcPr>
            <w:tcW w:w="6152" w:type="dxa"/>
            <w:tcBorders>
              <w:top w:val="single" w:sz="4" w:space="0" w:color="auto"/>
              <w:left w:val="single" w:sz="4" w:space="0" w:color="auto"/>
              <w:bottom w:val="single" w:sz="4" w:space="0" w:color="auto"/>
              <w:right w:val="single" w:sz="4" w:space="0" w:color="auto"/>
            </w:tcBorders>
          </w:tcPr>
          <w:p w14:paraId="40EDF93A" w14:textId="0E818AB7" w:rsidR="002A5B17" w:rsidRPr="008E6C44" w:rsidRDefault="008E6C44" w:rsidP="002A5B17">
            <w:pPr>
              <w:ind w:firstLine="22"/>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ФГБОУ ДПО «Институт развития профессионального образования»</w:t>
            </w:r>
          </w:p>
        </w:tc>
      </w:tr>
    </w:tbl>
    <w:p w14:paraId="12C43B3E" w14:textId="77777777" w:rsidR="002A5B17" w:rsidRPr="002A5B17" w:rsidRDefault="002A5B17" w:rsidP="002A5B17">
      <w:pPr>
        <w:suppressAutoHyphens/>
        <w:ind w:firstLine="709"/>
        <w:jc w:val="both"/>
        <w:rPr>
          <w:rFonts w:ascii="Times New Roman" w:eastAsia="Calibri" w:hAnsi="Times New Roman"/>
          <w:bCs/>
          <w:color w:val="auto"/>
          <w:sz w:val="24"/>
          <w:szCs w:val="24"/>
          <w:lang w:eastAsia="en-US"/>
        </w:rPr>
      </w:pPr>
    </w:p>
    <w:p w14:paraId="55083739" w14:textId="77777777" w:rsidR="002653F5" w:rsidRDefault="002653F5">
      <w:pPr>
        <w:ind w:firstLine="709"/>
        <w:jc w:val="both"/>
        <w:rPr>
          <w:rFonts w:ascii="Times New Roman" w:hAnsi="Times New Roman"/>
          <w:sz w:val="24"/>
        </w:rPr>
      </w:pPr>
    </w:p>
    <w:p w14:paraId="373B6EFB" w14:textId="77777777" w:rsidR="002653F5" w:rsidRDefault="002653F5">
      <w:pPr>
        <w:ind w:firstLine="709"/>
        <w:jc w:val="both"/>
        <w:rPr>
          <w:rFonts w:ascii="Times New Roman" w:hAnsi="Times New Roman"/>
          <w:sz w:val="24"/>
        </w:rPr>
      </w:pPr>
    </w:p>
    <w:p w14:paraId="7E1D74E3" w14:textId="77777777" w:rsidR="002653F5" w:rsidRDefault="002653F5">
      <w:pPr>
        <w:ind w:firstLine="709"/>
        <w:jc w:val="both"/>
        <w:rPr>
          <w:rFonts w:ascii="Times New Roman" w:hAnsi="Times New Roman"/>
          <w:sz w:val="24"/>
        </w:rPr>
      </w:pPr>
    </w:p>
    <w:p w14:paraId="4B1A2346" w14:textId="77777777" w:rsidR="002653F5" w:rsidRDefault="002653F5">
      <w:pPr>
        <w:ind w:firstLine="709"/>
        <w:jc w:val="both"/>
        <w:rPr>
          <w:rFonts w:ascii="Times New Roman" w:hAnsi="Times New Roman"/>
          <w:sz w:val="24"/>
        </w:rPr>
      </w:pPr>
    </w:p>
    <w:p w14:paraId="44C8032E" w14:textId="77777777" w:rsidR="002653F5" w:rsidRDefault="002653F5">
      <w:pPr>
        <w:ind w:firstLine="709"/>
        <w:jc w:val="both"/>
        <w:rPr>
          <w:rFonts w:ascii="Times New Roman" w:hAnsi="Times New Roman"/>
          <w:sz w:val="24"/>
        </w:rPr>
      </w:pPr>
    </w:p>
    <w:p w14:paraId="482ED1E1" w14:textId="77777777" w:rsidR="002653F5" w:rsidRDefault="002653F5">
      <w:pPr>
        <w:ind w:firstLine="709"/>
        <w:jc w:val="both"/>
        <w:rPr>
          <w:rFonts w:ascii="Times New Roman" w:hAnsi="Times New Roman"/>
          <w:sz w:val="24"/>
        </w:rPr>
      </w:pPr>
    </w:p>
    <w:p w14:paraId="47367A3B" w14:textId="77777777" w:rsidR="002653F5" w:rsidRDefault="002653F5">
      <w:pPr>
        <w:ind w:firstLine="709"/>
        <w:jc w:val="both"/>
        <w:rPr>
          <w:rFonts w:ascii="Times New Roman" w:hAnsi="Times New Roman"/>
          <w:sz w:val="24"/>
        </w:rPr>
      </w:pPr>
    </w:p>
    <w:p w14:paraId="0FFC0CF1" w14:textId="77777777" w:rsidR="002653F5" w:rsidRDefault="002653F5">
      <w:pPr>
        <w:ind w:firstLine="709"/>
        <w:jc w:val="both"/>
        <w:rPr>
          <w:rFonts w:ascii="Times New Roman" w:hAnsi="Times New Roman"/>
          <w:sz w:val="24"/>
        </w:rPr>
      </w:pPr>
    </w:p>
    <w:p w14:paraId="5389356B" w14:textId="77777777" w:rsidR="002653F5" w:rsidRDefault="002653F5">
      <w:pPr>
        <w:ind w:firstLine="709"/>
        <w:jc w:val="both"/>
        <w:rPr>
          <w:rFonts w:ascii="Times New Roman" w:hAnsi="Times New Roman"/>
          <w:sz w:val="24"/>
        </w:rPr>
      </w:pPr>
    </w:p>
    <w:p w14:paraId="51D328BB" w14:textId="77777777" w:rsidR="002653F5" w:rsidRDefault="002653F5">
      <w:pPr>
        <w:ind w:firstLine="709"/>
        <w:jc w:val="both"/>
        <w:rPr>
          <w:rFonts w:ascii="Times New Roman" w:hAnsi="Times New Roman"/>
          <w:sz w:val="24"/>
        </w:rPr>
      </w:pPr>
    </w:p>
    <w:p w14:paraId="2CCE6620" w14:textId="77777777" w:rsidR="002653F5" w:rsidRDefault="002653F5">
      <w:pPr>
        <w:ind w:firstLine="709"/>
        <w:jc w:val="both"/>
        <w:rPr>
          <w:rFonts w:ascii="Times New Roman" w:hAnsi="Times New Roman"/>
          <w:sz w:val="24"/>
        </w:rPr>
      </w:pPr>
    </w:p>
    <w:p w14:paraId="0530AB73" w14:textId="77777777" w:rsidR="002653F5" w:rsidRDefault="002653F5">
      <w:pPr>
        <w:ind w:firstLine="709"/>
        <w:jc w:val="both"/>
        <w:rPr>
          <w:rFonts w:ascii="Times New Roman" w:hAnsi="Times New Roman"/>
          <w:sz w:val="24"/>
        </w:rPr>
      </w:pPr>
    </w:p>
    <w:p w14:paraId="372E1BBE" w14:textId="77777777" w:rsidR="002653F5" w:rsidRDefault="002653F5">
      <w:pPr>
        <w:ind w:firstLine="709"/>
        <w:jc w:val="both"/>
        <w:rPr>
          <w:rFonts w:ascii="Times New Roman" w:hAnsi="Times New Roman"/>
          <w:sz w:val="24"/>
        </w:rPr>
      </w:pPr>
    </w:p>
    <w:p w14:paraId="7EEB0E01" w14:textId="77777777" w:rsidR="002653F5" w:rsidRDefault="002653F5">
      <w:pPr>
        <w:ind w:firstLine="709"/>
        <w:jc w:val="both"/>
        <w:rPr>
          <w:rFonts w:ascii="Times New Roman" w:hAnsi="Times New Roman"/>
          <w:sz w:val="24"/>
        </w:rPr>
      </w:pPr>
    </w:p>
    <w:p w14:paraId="1A852F3B" w14:textId="77777777" w:rsidR="002653F5" w:rsidRDefault="002653F5">
      <w:pPr>
        <w:ind w:firstLine="709"/>
        <w:jc w:val="both"/>
        <w:rPr>
          <w:rFonts w:ascii="Times New Roman" w:hAnsi="Times New Roman"/>
          <w:sz w:val="24"/>
        </w:rPr>
      </w:pPr>
    </w:p>
    <w:p w14:paraId="0271AF72" w14:textId="77777777" w:rsidR="002653F5" w:rsidRDefault="002653F5">
      <w:pPr>
        <w:ind w:firstLine="709"/>
        <w:jc w:val="both"/>
        <w:rPr>
          <w:rFonts w:ascii="Times New Roman" w:hAnsi="Times New Roman"/>
          <w:sz w:val="24"/>
        </w:rPr>
      </w:pPr>
    </w:p>
    <w:p w14:paraId="5E64670D" w14:textId="77777777" w:rsidR="002653F5" w:rsidRDefault="002653F5">
      <w:pPr>
        <w:ind w:firstLine="709"/>
        <w:jc w:val="both"/>
        <w:rPr>
          <w:rFonts w:ascii="Times New Roman" w:hAnsi="Times New Roman"/>
          <w:sz w:val="24"/>
        </w:rPr>
      </w:pPr>
    </w:p>
    <w:p w14:paraId="4CD2583B" w14:textId="77777777" w:rsidR="002653F5" w:rsidRDefault="002653F5">
      <w:pPr>
        <w:jc w:val="both"/>
        <w:rPr>
          <w:rFonts w:ascii="Times New Roman" w:hAnsi="Times New Roman"/>
          <w:sz w:val="24"/>
        </w:rPr>
      </w:pPr>
    </w:p>
    <w:p w14:paraId="3C8FBF9A" w14:textId="77777777" w:rsidR="002653F5" w:rsidRDefault="00165AFC">
      <w:pPr>
        <w:rPr>
          <w:rFonts w:ascii="Times New Roman" w:hAnsi="Times New Roman"/>
          <w:sz w:val="24"/>
        </w:rPr>
      </w:pPr>
      <w:r>
        <w:rPr>
          <w:rFonts w:ascii="Times New Roman" w:hAnsi="Times New Roman"/>
          <w:sz w:val="24"/>
        </w:rPr>
        <w:br w:type="page"/>
      </w:r>
    </w:p>
    <w:p w14:paraId="71B64D8F" w14:textId="77777777" w:rsidR="002653F5" w:rsidRDefault="002653F5">
      <w:pPr>
        <w:sectPr w:rsidR="002653F5" w:rsidSect="002A5B17">
          <w:headerReference w:type="default" r:id="rId10"/>
          <w:footerReference w:type="default" r:id="rId11"/>
          <w:headerReference w:type="first" r:id="rId12"/>
          <w:pgSz w:w="11906" w:h="16838"/>
          <w:pgMar w:top="1134" w:right="0" w:bottom="1134" w:left="1134" w:header="709" w:footer="709" w:gutter="0"/>
          <w:pgNumType w:start="2"/>
          <w:cols w:space="720"/>
          <w:titlePg/>
        </w:sectPr>
      </w:pPr>
    </w:p>
    <w:p w14:paraId="79CA6640" w14:textId="77777777" w:rsidR="002653F5" w:rsidRDefault="00165AFC">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64C19677" w14:textId="77777777" w:rsidR="002653F5" w:rsidRDefault="002653F5">
      <w:pPr>
        <w:pStyle w:val="affffc"/>
        <w:spacing w:before="0"/>
        <w:rPr>
          <w:rStyle w:val="affffffa"/>
          <w:rFonts w:ascii="Times New Roman" w:hAnsi="Times New Roman"/>
          <w:b/>
        </w:rPr>
      </w:pPr>
    </w:p>
    <w:p w14:paraId="71B63EC0" w14:textId="19D4197F" w:rsidR="002653F5" w:rsidRDefault="00165AFC">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rsidR="00C42245">
          <w:rPr>
            <w:noProof/>
          </w:rPr>
          <w:t>4</w:t>
        </w:r>
        <w:r>
          <w:fldChar w:fldCharType="end"/>
        </w:r>
      </w:hyperlink>
    </w:p>
    <w:p w14:paraId="77923EB0" w14:textId="46B2BF94" w:rsidR="002653F5" w:rsidRDefault="00BD0B7B">
      <w:pPr>
        <w:pStyle w:val="21"/>
        <w:tabs>
          <w:tab w:val="right" w:pos="9355"/>
        </w:tabs>
      </w:pPr>
      <w:hyperlink w:anchor="__RefHeading___2" w:history="1">
        <w:r w:rsidR="00165AFC">
          <w:t>1.1. Назначение примерной образовательной программы</w:t>
        </w:r>
        <w:r w:rsidR="00165AFC">
          <w:tab/>
        </w:r>
        <w:r w:rsidR="00165AFC">
          <w:fldChar w:fldCharType="begin"/>
        </w:r>
        <w:r w:rsidR="00165AFC">
          <w:instrText>PAGEREF __RefHeading___2 \h</w:instrText>
        </w:r>
        <w:r w:rsidR="00165AFC">
          <w:fldChar w:fldCharType="separate"/>
        </w:r>
        <w:r w:rsidR="00C42245">
          <w:rPr>
            <w:noProof/>
          </w:rPr>
          <w:t>4</w:t>
        </w:r>
        <w:r w:rsidR="00165AFC">
          <w:fldChar w:fldCharType="end"/>
        </w:r>
      </w:hyperlink>
    </w:p>
    <w:p w14:paraId="407BD85A" w14:textId="22A4A09B" w:rsidR="002653F5" w:rsidRDefault="00BD0B7B">
      <w:pPr>
        <w:pStyle w:val="21"/>
        <w:tabs>
          <w:tab w:val="right" w:pos="9355"/>
        </w:tabs>
      </w:pPr>
      <w:hyperlink w:anchor="__RefHeading___3" w:history="1">
        <w:r w:rsidR="00165AFC">
          <w:t>1.2. Нормативные документы.</w:t>
        </w:r>
        <w:r w:rsidR="00165AFC">
          <w:tab/>
        </w:r>
        <w:r w:rsidR="00165AFC">
          <w:fldChar w:fldCharType="begin"/>
        </w:r>
        <w:r w:rsidR="00165AFC">
          <w:instrText>PAGEREF __RefHeading___3 \h</w:instrText>
        </w:r>
        <w:r w:rsidR="00165AFC">
          <w:fldChar w:fldCharType="separate"/>
        </w:r>
        <w:r w:rsidR="00C42245">
          <w:rPr>
            <w:noProof/>
          </w:rPr>
          <w:t>4</w:t>
        </w:r>
        <w:r w:rsidR="00165AFC">
          <w:fldChar w:fldCharType="end"/>
        </w:r>
      </w:hyperlink>
    </w:p>
    <w:p w14:paraId="6A27DC9E" w14:textId="6C684B6D" w:rsidR="002653F5" w:rsidRDefault="00BD0B7B">
      <w:pPr>
        <w:pStyle w:val="21"/>
        <w:tabs>
          <w:tab w:val="right" w:pos="9355"/>
        </w:tabs>
      </w:pPr>
      <w:hyperlink w:anchor="__RefHeading___4" w:history="1">
        <w:r w:rsidR="00165AFC">
          <w:t>1.3. Перечень сокращений.</w:t>
        </w:r>
        <w:r w:rsidR="00165AFC">
          <w:tab/>
        </w:r>
        <w:r w:rsidR="00165AFC">
          <w:fldChar w:fldCharType="begin"/>
        </w:r>
        <w:r w:rsidR="00165AFC">
          <w:instrText>PAGEREF __RefHeading___4 \h</w:instrText>
        </w:r>
        <w:r w:rsidR="00165AFC">
          <w:fldChar w:fldCharType="separate"/>
        </w:r>
        <w:r w:rsidR="00C42245">
          <w:rPr>
            <w:noProof/>
          </w:rPr>
          <w:t>5</w:t>
        </w:r>
        <w:r w:rsidR="00165AFC">
          <w:fldChar w:fldCharType="end"/>
        </w:r>
      </w:hyperlink>
    </w:p>
    <w:p w14:paraId="16479722" w14:textId="60D8D80C" w:rsidR="002653F5" w:rsidRDefault="00BD0B7B">
      <w:pPr>
        <w:pStyle w:val="1fa"/>
        <w:tabs>
          <w:tab w:val="clear" w:pos="9638"/>
          <w:tab w:val="right" w:pos="9355"/>
        </w:tabs>
      </w:pPr>
      <w:hyperlink w:anchor="__RefHeading___5" w:history="1">
        <w:r w:rsidR="00165AFC">
          <w:t>Раздел 2. Основные характеристики образовательной программы</w:t>
        </w:r>
        <w:r w:rsidR="00165AFC">
          <w:tab/>
        </w:r>
        <w:r w:rsidR="00165AFC">
          <w:fldChar w:fldCharType="begin"/>
        </w:r>
        <w:r w:rsidR="00165AFC">
          <w:instrText>PAGEREF __RefHeading___5 \h</w:instrText>
        </w:r>
        <w:r w:rsidR="00165AFC">
          <w:fldChar w:fldCharType="separate"/>
        </w:r>
        <w:r w:rsidR="00C42245">
          <w:rPr>
            <w:noProof/>
          </w:rPr>
          <w:t>5</w:t>
        </w:r>
        <w:r w:rsidR="00165AFC">
          <w:fldChar w:fldCharType="end"/>
        </w:r>
      </w:hyperlink>
    </w:p>
    <w:p w14:paraId="537D9EE2" w14:textId="67B2C5F4" w:rsidR="002653F5" w:rsidRDefault="00BD0B7B">
      <w:pPr>
        <w:pStyle w:val="1fa"/>
        <w:tabs>
          <w:tab w:val="clear" w:pos="9638"/>
          <w:tab w:val="right" w:pos="9355"/>
        </w:tabs>
      </w:pPr>
      <w:hyperlink w:anchor="__RefHeading___6" w:history="1">
        <w:r w:rsidR="00165AFC">
          <w:t>Раздел 3. Характеристика профессиональной деятельности выпускника</w:t>
        </w:r>
        <w:r w:rsidR="00165AFC">
          <w:tab/>
        </w:r>
        <w:r w:rsidR="00165AFC">
          <w:fldChar w:fldCharType="begin"/>
        </w:r>
        <w:r w:rsidR="00165AFC">
          <w:instrText>PAGEREF __RefHeading___6 \h</w:instrText>
        </w:r>
        <w:r w:rsidR="00165AFC">
          <w:fldChar w:fldCharType="separate"/>
        </w:r>
        <w:r w:rsidR="00C42245">
          <w:rPr>
            <w:noProof/>
          </w:rPr>
          <w:t>6</w:t>
        </w:r>
        <w:r w:rsidR="00165AFC">
          <w:fldChar w:fldCharType="end"/>
        </w:r>
      </w:hyperlink>
    </w:p>
    <w:p w14:paraId="15453266" w14:textId="36934D37" w:rsidR="002653F5" w:rsidRDefault="00BD0B7B">
      <w:pPr>
        <w:pStyle w:val="21"/>
        <w:tabs>
          <w:tab w:val="right" w:pos="9355"/>
        </w:tabs>
      </w:pPr>
      <w:hyperlink w:anchor="__RefHeading___7" w:history="1">
        <w:r w:rsidR="00165AFC">
          <w:t>3.1. Область(и) профессиональной деятельности выпускников:</w:t>
        </w:r>
        <w:r w:rsidR="00165AFC">
          <w:tab/>
        </w:r>
        <w:r w:rsidR="00165AFC">
          <w:fldChar w:fldCharType="begin"/>
        </w:r>
        <w:r w:rsidR="00165AFC">
          <w:instrText>PAGEREF __RefHeading___7 \h</w:instrText>
        </w:r>
        <w:r w:rsidR="00165AFC">
          <w:fldChar w:fldCharType="separate"/>
        </w:r>
        <w:r w:rsidR="00C42245">
          <w:rPr>
            <w:noProof/>
          </w:rPr>
          <w:t>6</w:t>
        </w:r>
        <w:r w:rsidR="00165AFC">
          <w:fldChar w:fldCharType="end"/>
        </w:r>
      </w:hyperlink>
    </w:p>
    <w:p w14:paraId="1AAB34EB" w14:textId="1D9DF289" w:rsidR="002653F5" w:rsidRDefault="00BD0B7B">
      <w:pPr>
        <w:pStyle w:val="21"/>
        <w:tabs>
          <w:tab w:val="right" w:pos="9355"/>
        </w:tabs>
      </w:pPr>
      <w:hyperlink w:anchor="__RefHeading___8" w:history="1">
        <w:r w:rsidR="00165AFC">
          <w:t>3.2. Профессиональные стандарты</w:t>
        </w:r>
        <w:r w:rsidR="00165AFC">
          <w:tab/>
        </w:r>
        <w:r w:rsidR="00165AFC">
          <w:fldChar w:fldCharType="begin"/>
        </w:r>
        <w:r w:rsidR="00165AFC">
          <w:instrText>PAGEREF __RefHeading___8 \h</w:instrText>
        </w:r>
        <w:r w:rsidR="00165AFC">
          <w:fldChar w:fldCharType="separate"/>
        </w:r>
        <w:r w:rsidR="00C42245">
          <w:rPr>
            <w:noProof/>
          </w:rPr>
          <w:t>7</w:t>
        </w:r>
        <w:r w:rsidR="00165AFC">
          <w:fldChar w:fldCharType="end"/>
        </w:r>
      </w:hyperlink>
    </w:p>
    <w:p w14:paraId="3519E840" w14:textId="51E2192D" w:rsidR="002653F5" w:rsidRDefault="00BD0B7B">
      <w:pPr>
        <w:pStyle w:val="21"/>
        <w:tabs>
          <w:tab w:val="right" w:pos="9355"/>
        </w:tabs>
      </w:pPr>
      <w:hyperlink w:anchor="__RefHeading___9" w:history="1">
        <w:r w:rsidR="00165AFC">
          <w:t>3.3. Осваиваемые виды деятельности</w:t>
        </w:r>
        <w:r w:rsidR="00165AFC">
          <w:tab/>
        </w:r>
        <w:r w:rsidR="00165AFC">
          <w:fldChar w:fldCharType="begin"/>
        </w:r>
        <w:r w:rsidR="00165AFC">
          <w:instrText>PAGEREF __RefHeading___9 \h</w:instrText>
        </w:r>
        <w:r w:rsidR="00165AFC">
          <w:fldChar w:fldCharType="separate"/>
        </w:r>
        <w:r w:rsidR="00C42245">
          <w:rPr>
            <w:noProof/>
          </w:rPr>
          <w:t>7</w:t>
        </w:r>
        <w:r w:rsidR="00165AFC">
          <w:fldChar w:fldCharType="end"/>
        </w:r>
      </w:hyperlink>
    </w:p>
    <w:p w14:paraId="3DEFA0AA" w14:textId="382A1732" w:rsidR="002653F5" w:rsidRDefault="00BD0B7B">
      <w:pPr>
        <w:pStyle w:val="1fa"/>
        <w:tabs>
          <w:tab w:val="clear" w:pos="9638"/>
          <w:tab w:val="right" w:pos="9355"/>
        </w:tabs>
      </w:pPr>
      <w:hyperlink w:anchor="__RefHeading___10" w:history="1">
        <w:r w:rsidR="00165AFC">
          <w:t>Раздел 4. Планируемые результаты освоения образовательной программы</w:t>
        </w:r>
        <w:r w:rsidR="00165AFC">
          <w:tab/>
        </w:r>
        <w:r w:rsidR="00165AFC">
          <w:fldChar w:fldCharType="begin"/>
        </w:r>
        <w:r w:rsidR="00165AFC">
          <w:instrText>PAGEREF __RefHeading___10 \h</w:instrText>
        </w:r>
        <w:r w:rsidR="00165AFC">
          <w:fldChar w:fldCharType="separate"/>
        </w:r>
        <w:r w:rsidR="00C42245">
          <w:rPr>
            <w:noProof/>
          </w:rPr>
          <w:t>9</w:t>
        </w:r>
        <w:r w:rsidR="00165AFC">
          <w:fldChar w:fldCharType="end"/>
        </w:r>
      </w:hyperlink>
    </w:p>
    <w:p w14:paraId="2CF36330" w14:textId="4AFE053E" w:rsidR="002653F5" w:rsidRDefault="00BD0B7B">
      <w:pPr>
        <w:pStyle w:val="21"/>
        <w:tabs>
          <w:tab w:val="right" w:pos="9355"/>
        </w:tabs>
      </w:pPr>
      <w:hyperlink w:anchor="__RefHeading___11" w:history="1">
        <w:r w:rsidR="00165AFC">
          <w:t>4.1. Общие компетенции</w:t>
        </w:r>
        <w:r w:rsidR="00165AFC">
          <w:tab/>
        </w:r>
        <w:r w:rsidR="00165AFC">
          <w:fldChar w:fldCharType="begin"/>
        </w:r>
        <w:r w:rsidR="00165AFC">
          <w:instrText>PAGEREF __RefHeading___11 \h</w:instrText>
        </w:r>
        <w:r w:rsidR="00165AFC">
          <w:fldChar w:fldCharType="separate"/>
        </w:r>
        <w:r w:rsidR="00C42245">
          <w:rPr>
            <w:noProof/>
          </w:rPr>
          <w:t>9</w:t>
        </w:r>
        <w:r w:rsidR="00165AFC">
          <w:fldChar w:fldCharType="end"/>
        </w:r>
      </w:hyperlink>
    </w:p>
    <w:p w14:paraId="10310294" w14:textId="627578E3" w:rsidR="002653F5" w:rsidRDefault="00BD0B7B">
      <w:pPr>
        <w:pStyle w:val="21"/>
        <w:tabs>
          <w:tab w:val="right" w:pos="9355"/>
        </w:tabs>
      </w:pPr>
      <w:hyperlink w:anchor="__RefHeading___12" w:history="1">
        <w:r w:rsidR="00165AFC">
          <w:t>4.2. Профессиональные компетенции</w:t>
        </w:r>
        <w:r w:rsidR="00165AFC">
          <w:tab/>
        </w:r>
        <w:r w:rsidR="00165AFC">
          <w:fldChar w:fldCharType="begin"/>
        </w:r>
        <w:r w:rsidR="00165AFC">
          <w:instrText>PAGEREF __RefHeading___12 \h</w:instrText>
        </w:r>
        <w:r w:rsidR="00165AFC">
          <w:fldChar w:fldCharType="separate"/>
        </w:r>
        <w:r w:rsidR="00C42245">
          <w:rPr>
            <w:noProof/>
          </w:rPr>
          <w:t>12</w:t>
        </w:r>
        <w:r w:rsidR="00165AFC">
          <w:fldChar w:fldCharType="end"/>
        </w:r>
      </w:hyperlink>
    </w:p>
    <w:p w14:paraId="433CAEF3" w14:textId="001FDD6D" w:rsidR="002653F5" w:rsidRDefault="00BD0B7B">
      <w:pPr>
        <w:pStyle w:val="21"/>
        <w:tabs>
          <w:tab w:val="right" w:pos="9355"/>
        </w:tabs>
      </w:pPr>
      <w:hyperlink w:anchor="__RefHeading___13" w:history="1">
        <w:r w:rsidR="00165AFC">
          <w:t>4.3. Матрица компетенций выпускника</w:t>
        </w:r>
        <w:r w:rsidR="00165AFC">
          <w:tab/>
        </w:r>
        <w:r w:rsidR="00165AFC">
          <w:fldChar w:fldCharType="begin"/>
        </w:r>
        <w:r w:rsidR="00165AFC">
          <w:instrText>PAGEREF __RefHeading___13 \h</w:instrText>
        </w:r>
        <w:r w:rsidR="00165AFC">
          <w:fldChar w:fldCharType="separate"/>
        </w:r>
        <w:r w:rsidR="00C42245">
          <w:rPr>
            <w:noProof/>
          </w:rPr>
          <w:t>12</w:t>
        </w:r>
        <w:r w:rsidR="00165AFC">
          <w:fldChar w:fldCharType="end"/>
        </w:r>
      </w:hyperlink>
    </w:p>
    <w:p w14:paraId="0A106930" w14:textId="4533BF2E" w:rsidR="002653F5" w:rsidRDefault="00BD0B7B">
      <w:pPr>
        <w:pStyle w:val="1fa"/>
        <w:tabs>
          <w:tab w:val="clear" w:pos="9638"/>
          <w:tab w:val="right" w:pos="9355"/>
        </w:tabs>
      </w:pPr>
      <w:hyperlink w:anchor="__RefHeading___14" w:history="1">
        <w:r w:rsidR="00165AFC">
          <w:t>Раздел 5. Примерная структура и содержание образовательной программы</w:t>
        </w:r>
        <w:r w:rsidR="00165AFC">
          <w:tab/>
        </w:r>
        <w:r w:rsidR="00165AFC">
          <w:fldChar w:fldCharType="begin"/>
        </w:r>
        <w:r w:rsidR="00165AFC">
          <w:instrText>PAGEREF __RefHeading___14 \h</w:instrText>
        </w:r>
        <w:r w:rsidR="00165AFC">
          <w:fldChar w:fldCharType="separate"/>
        </w:r>
        <w:r w:rsidR="00C42245">
          <w:rPr>
            <w:noProof/>
          </w:rPr>
          <w:t>35</w:t>
        </w:r>
        <w:r w:rsidR="00165AFC">
          <w:fldChar w:fldCharType="end"/>
        </w:r>
      </w:hyperlink>
    </w:p>
    <w:p w14:paraId="329FFFCD" w14:textId="40F50CB3" w:rsidR="002653F5" w:rsidRDefault="00BD0B7B">
      <w:pPr>
        <w:pStyle w:val="21"/>
        <w:tabs>
          <w:tab w:val="right" w:pos="9355"/>
        </w:tabs>
      </w:pPr>
      <w:hyperlink w:anchor="__RefHeading___15" w:history="1">
        <w:r w:rsidR="00165AFC">
          <w:t>5.1. Примерный учебный план</w:t>
        </w:r>
        <w:r w:rsidR="00165AFC">
          <w:tab/>
        </w:r>
      </w:hyperlink>
    </w:p>
    <w:p w14:paraId="3F251924" w14:textId="13F50E44" w:rsidR="002653F5" w:rsidRDefault="00BD0B7B">
      <w:pPr>
        <w:pStyle w:val="21"/>
        <w:tabs>
          <w:tab w:val="right" w:pos="9355"/>
        </w:tabs>
      </w:pPr>
      <w:hyperlink w:anchor="__RefHeading___16" w:history="1">
        <w:r w:rsidR="00165AFC">
          <w:t>5.2. Примерный календарный учебный график</w:t>
        </w:r>
        <w:r w:rsidR="00165AFC">
          <w:tab/>
        </w:r>
      </w:hyperlink>
    </w:p>
    <w:p w14:paraId="0D42405D" w14:textId="00603F64" w:rsidR="002653F5" w:rsidRDefault="00BD0B7B">
      <w:pPr>
        <w:pStyle w:val="21"/>
        <w:tabs>
          <w:tab w:val="right" w:pos="9355"/>
        </w:tabs>
      </w:pPr>
      <w:hyperlink w:anchor="__RefHeading___17" w:history="1">
        <w:r w:rsidR="00165AFC">
          <w:t>5.3. Примерные рабочие программы учебных дисциплин и профессиональных модулей</w:t>
        </w:r>
        <w:r w:rsidR="00165AFC">
          <w:tab/>
        </w:r>
        <w:r w:rsidR="00165AFC">
          <w:fldChar w:fldCharType="begin"/>
        </w:r>
        <w:r w:rsidR="00165AFC">
          <w:instrText>PAGEREF __RefHeading___17 \h</w:instrText>
        </w:r>
        <w:r w:rsidR="00165AFC">
          <w:fldChar w:fldCharType="separate"/>
        </w:r>
        <w:r w:rsidR="00C42245">
          <w:rPr>
            <w:noProof/>
          </w:rPr>
          <w:t>39</w:t>
        </w:r>
        <w:r w:rsidR="00165AFC">
          <w:fldChar w:fldCharType="end"/>
        </w:r>
      </w:hyperlink>
    </w:p>
    <w:p w14:paraId="41ABF1CC" w14:textId="6BFDD25C" w:rsidR="002653F5" w:rsidRDefault="00BD0B7B">
      <w:pPr>
        <w:pStyle w:val="21"/>
        <w:tabs>
          <w:tab w:val="right" w:pos="9355"/>
        </w:tabs>
      </w:pPr>
      <w:hyperlink w:anchor="__RefHeading___18" w:history="1">
        <w:r w:rsidR="00165AFC">
          <w:t>5.4. Примерная рабочая программа воспитания и примерный календарный план воспитательной работы</w:t>
        </w:r>
        <w:r w:rsidR="00165AFC">
          <w:tab/>
        </w:r>
        <w:r w:rsidR="00165AFC">
          <w:fldChar w:fldCharType="begin"/>
        </w:r>
        <w:r w:rsidR="00165AFC">
          <w:instrText>PAGEREF __RefHeading___18 \h</w:instrText>
        </w:r>
        <w:r w:rsidR="00165AFC">
          <w:fldChar w:fldCharType="separate"/>
        </w:r>
        <w:r w:rsidR="00C42245">
          <w:rPr>
            <w:noProof/>
          </w:rPr>
          <w:t>39</w:t>
        </w:r>
        <w:r w:rsidR="00165AFC">
          <w:fldChar w:fldCharType="end"/>
        </w:r>
      </w:hyperlink>
    </w:p>
    <w:p w14:paraId="7C67F9EB" w14:textId="47B651B4" w:rsidR="002653F5" w:rsidRDefault="00BD0B7B">
      <w:pPr>
        <w:pStyle w:val="21"/>
        <w:tabs>
          <w:tab w:val="right" w:pos="9355"/>
        </w:tabs>
      </w:pPr>
      <w:hyperlink w:anchor="__RefHeading___19" w:history="1">
        <w:r w:rsidR="00165AFC">
          <w:t>5.5. Практическая подготовка</w:t>
        </w:r>
        <w:r w:rsidR="00165AFC">
          <w:tab/>
        </w:r>
        <w:r w:rsidR="00165AFC">
          <w:fldChar w:fldCharType="begin"/>
        </w:r>
        <w:r w:rsidR="00165AFC">
          <w:instrText>PAGEREF __RefHeading___19 \h</w:instrText>
        </w:r>
        <w:r w:rsidR="00165AFC">
          <w:fldChar w:fldCharType="separate"/>
        </w:r>
        <w:r w:rsidR="00C42245">
          <w:rPr>
            <w:noProof/>
          </w:rPr>
          <w:t>39</w:t>
        </w:r>
        <w:r w:rsidR="00165AFC">
          <w:fldChar w:fldCharType="end"/>
        </w:r>
      </w:hyperlink>
    </w:p>
    <w:p w14:paraId="3BEBB245" w14:textId="3BE2A5CD" w:rsidR="002653F5" w:rsidRDefault="00BD0B7B">
      <w:pPr>
        <w:pStyle w:val="21"/>
        <w:tabs>
          <w:tab w:val="right" w:pos="9355"/>
        </w:tabs>
      </w:pPr>
      <w:hyperlink w:anchor="__RefHeading___20" w:history="1">
        <w:r w:rsidR="00165AFC">
          <w:t>5.6. Государственная итоговая аттестация</w:t>
        </w:r>
        <w:r w:rsidR="00165AFC">
          <w:tab/>
        </w:r>
        <w:r w:rsidR="00165AFC">
          <w:fldChar w:fldCharType="begin"/>
        </w:r>
        <w:r w:rsidR="00165AFC">
          <w:instrText>PAGEREF __RefHeading___20 \h</w:instrText>
        </w:r>
        <w:r w:rsidR="00165AFC">
          <w:fldChar w:fldCharType="separate"/>
        </w:r>
        <w:r w:rsidR="00C42245">
          <w:rPr>
            <w:noProof/>
          </w:rPr>
          <w:t>40</w:t>
        </w:r>
        <w:r w:rsidR="00165AFC">
          <w:fldChar w:fldCharType="end"/>
        </w:r>
      </w:hyperlink>
    </w:p>
    <w:p w14:paraId="5C22CB52" w14:textId="636C1C1B" w:rsidR="002653F5" w:rsidRDefault="00BD0B7B">
      <w:pPr>
        <w:pStyle w:val="1fa"/>
        <w:tabs>
          <w:tab w:val="clear" w:pos="9638"/>
          <w:tab w:val="right" w:pos="9355"/>
        </w:tabs>
      </w:pPr>
      <w:hyperlink w:anchor="__RefHeading___21" w:history="1">
        <w:r w:rsidR="00165AFC">
          <w:t>Раздел 6. Примерные условия реализации образовательной программы</w:t>
        </w:r>
        <w:r w:rsidR="00165AFC">
          <w:tab/>
        </w:r>
        <w:r w:rsidR="00165AFC">
          <w:fldChar w:fldCharType="begin"/>
        </w:r>
        <w:r w:rsidR="00165AFC">
          <w:instrText>PAGEREF __RefHeading___21 \h</w:instrText>
        </w:r>
        <w:r w:rsidR="00165AFC">
          <w:fldChar w:fldCharType="separate"/>
        </w:r>
        <w:r w:rsidR="00C42245">
          <w:rPr>
            <w:noProof/>
          </w:rPr>
          <w:t>40</w:t>
        </w:r>
        <w:r w:rsidR="00165AFC">
          <w:fldChar w:fldCharType="end"/>
        </w:r>
      </w:hyperlink>
    </w:p>
    <w:p w14:paraId="3DDEE2DA" w14:textId="3A1F248C" w:rsidR="002653F5" w:rsidRDefault="00BD0B7B">
      <w:pPr>
        <w:pStyle w:val="21"/>
        <w:tabs>
          <w:tab w:val="right" w:pos="9355"/>
        </w:tabs>
      </w:pPr>
      <w:hyperlink w:anchor="__RefHeading___22" w:history="1">
        <w:r w:rsidR="00165AFC">
          <w:t>6.1. Материально-техническое и учебно-методическое обеспечение образовательной программы</w:t>
        </w:r>
        <w:r w:rsidR="00165AFC">
          <w:tab/>
        </w:r>
        <w:r w:rsidR="00165AFC">
          <w:fldChar w:fldCharType="begin"/>
        </w:r>
        <w:r w:rsidR="00165AFC">
          <w:instrText>PAGEREF __RefHeading___22 \h</w:instrText>
        </w:r>
        <w:r w:rsidR="00165AFC">
          <w:fldChar w:fldCharType="separate"/>
        </w:r>
        <w:r w:rsidR="00C42245">
          <w:rPr>
            <w:noProof/>
          </w:rPr>
          <w:t>40</w:t>
        </w:r>
        <w:r w:rsidR="00165AFC">
          <w:fldChar w:fldCharType="end"/>
        </w:r>
      </w:hyperlink>
    </w:p>
    <w:p w14:paraId="2AB1ABC6" w14:textId="79B15885" w:rsidR="002653F5" w:rsidRDefault="00BD0B7B">
      <w:pPr>
        <w:pStyle w:val="21"/>
        <w:tabs>
          <w:tab w:val="right" w:pos="9355"/>
        </w:tabs>
      </w:pPr>
      <w:hyperlink w:anchor="__RefHeading___23" w:history="1">
        <w:r w:rsidR="00165AFC">
          <w:t>6.2. Применение электронного обучения и дистанционных образовательных технологий</w:t>
        </w:r>
        <w:r w:rsidR="00165AFC">
          <w:tab/>
        </w:r>
        <w:r w:rsidR="00165AFC">
          <w:fldChar w:fldCharType="begin"/>
        </w:r>
        <w:r w:rsidR="00165AFC">
          <w:instrText>PAGEREF __RefHeading___23 \h</w:instrText>
        </w:r>
        <w:r w:rsidR="00165AFC">
          <w:fldChar w:fldCharType="separate"/>
        </w:r>
        <w:r w:rsidR="00C42245">
          <w:rPr>
            <w:noProof/>
          </w:rPr>
          <w:t>40</w:t>
        </w:r>
        <w:r w:rsidR="00165AFC">
          <w:fldChar w:fldCharType="end"/>
        </w:r>
      </w:hyperlink>
    </w:p>
    <w:p w14:paraId="7D1797F4" w14:textId="7CF47ECD" w:rsidR="002653F5" w:rsidRDefault="00BD0B7B">
      <w:pPr>
        <w:pStyle w:val="21"/>
        <w:tabs>
          <w:tab w:val="right" w:pos="9355"/>
        </w:tabs>
      </w:pPr>
      <w:hyperlink w:anchor="__RefHeading___24" w:history="1">
        <w:r w:rsidR="00165AFC">
          <w:t>6.3. Кадровые условия реализации образовательной программы</w:t>
        </w:r>
        <w:r w:rsidR="00165AFC">
          <w:tab/>
        </w:r>
        <w:r w:rsidR="00165AFC">
          <w:fldChar w:fldCharType="begin"/>
        </w:r>
        <w:r w:rsidR="00165AFC">
          <w:instrText>PAGEREF __RefHeading___24 \h</w:instrText>
        </w:r>
        <w:r w:rsidR="00165AFC">
          <w:fldChar w:fldCharType="separate"/>
        </w:r>
        <w:r w:rsidR="00C42245">
          <w:rPr>
            <w:noProof/>
          </w:rPr>
          <w:t>41</w:t>
        </w:r>
        <w:r w:rsidR="00165AFC">
          <w:fldChar w:fldCharType="end"/>
        </w:r>
      </w:hyperlink>
    </w:p>
    <w:p w14:paraId="0D2D615B" w14:textId="136D0605" w:rsidR="002653F5" w:rsidRDefault="00BD0B7B">
      <w:pPr>
        <w:pStyle w:val="21"/>
        <w:tabs>
          <w:tab w:val="right" w:pos="9355"/>
        </w:tabs>
      </w:pPr>
      <w:hyperlink w:anchor="__RefHeading___25" w:history="1">
        <w:r w:rsidR="00165AFC">
          <w:t>6.4. Примерные расчеты финансового обеспечения реализации образовательной программы</w:t>
        </w:r>
        <w:r w:rsidR="00165AFC">
          <w:tab/>
        </w:r>
        <w:r w:rsidR="00165AFC">
          <w:fldChar w:fldCharType="begin"/>
        </w:r>
        <w:r w:rsidR="00165AFC">
          <w:instrText>PAGEREF __RefHeading___25 \h</w:instrText>
        </w:r>
        <w:r w:rsidR="00165AFC">
          <w:fldChar w:fldCharType="separate"/>
        </w:r>
        <w:r w:rsidR="00C42245">
          <w:rPr>
            <w:noProof/>
          </w:rPr>
          <w:t>41</w:t>
        </w:r>
        <w:r w:rsidR="00165AFC">
          <w:fldChar w:fldCharType="end"/>
        </w:r>
      </w:hyperlink>
    </w:p>
    <w:p w14:paraId="20FCA153" w14:textId="77777777" w:rsidR="002653F5" w:rsidRDefault="00165AFC">
      <w:r>
        <w:fldChar w:fldCharType="end"/>
      </w:r>
    </w:p>
    <w:p w14:paraId="16C5A8A6" w14:textId="77777777" w:rsidR="002653F5" w:rsidRDefault="00165AFC">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37E3A453" w14:textId="77777777" w:rsidR="002653F5" w:rsidRDefault="00165AFC">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3323CA96" w14:textId="77777777" w:rsidR="002653F5" w:rsidRDefault="00165AFC">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7F1FAC70" w14:textId="77777777" w:rsidR="002653F5" w:rsidRDefault="00165AFC">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7D273D9E" w14:textId="77777777" w:rsidR="002653F5" w:rsidRDefault="00165AFC">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6573DD31" w14:textId="77777777" w:rsidR="002653F5" w:rsidRDefault="00165AFC">
      <w:pPr>
        <w:rPr>
          <w:rFonts w:ascii="Times New Roman" w:hAnsi="Times New Roman"/>
          <w:sz w:val="24"/>
        </w:rPr>
      </w:pPr>
      <w:r>
        <w:rPr>
          <w:rFonts w:ascii="Times New Roman" w:hAnsi="Times New Roman"/>
          <w:sz w:val="24"/>
        </w:rPr>
        <w:br w:type="page"/>
      </w:r>
    </w:p>
    <w:p w14:paraId="28F99850" w14:textId="77777777" w:rsidR="002653F5" w:rsidRDefault="00165AFC">
      <w:pPr>
        <w:pStyle w:val="10"/>
        <w:spacing w:before="0" w:after="0"/>
      </w:pPr>
      <w:bookmarkStart w:id="3" w:name="__RefHeading___1"/>
      <w:bookmarkStart w:id="4" w:name="_Hlk156486035"/>
      <w:bookmarkEnd w:id="3"/>
      <w:r>
        <w:lastRenderedPageBreak/>
        <w:t>Раздел 1. Общие положения</w:t>
      </w:r>
    </w:p>
    <w:p w14:paraId="0A55040A" w14:textId="77777777" w:rsidR="002653F5" w:rsidRDefault="002653F5">
      <w:pPr>
        <w:pStyle w:val="10"/>
        <w:spacing w:before="0" w:after="0"/>
      </w:pPr>
    </w:p>
    <w:p w14:paraId="7A88B857" w14:textId="77777777" w:rsidR="002653F5" w:rsidRPr="00E81749" w:rsidRDefault="00165AFC">
      <w:pPr>
        <w:pStyle w:val="110"/>
        <w:spacing w:after="0" w:line="240" w:lineRule="auto"/>
        <w:rPr>
          <w:color w:val="auto"/>
        </w:rPr>
      </w:pPr>
      <w:bookmarkStart w:id="5" w:name="__RefHeading___2"/>
      <w:bookmarkEnd w:id="5"/>
      <w:r w:rsidRPr="00E81749">
        <w:rPr>
          <w:color w:val="auto"/>
        </w:rPr>
        <w:t>1.1. Назначение примерной образовательной программы</w:t>
      </w:r>
    </w:p>
    <w:p w14:paraId="6A14D119" w14:textId="5D1C9543" w:rsidR="002653F5" w:rsidRPr="00E81749" w:rsidRDefault="002A5B17">
      <w:pPr>
        <w:pStyle w:val="afff5"/>
        <w:ind w:left="0" w:firstLine="709"/>
        <w:jc w:val="both"/>
        <w:rPr>
          <w:rFonts w:ascii="Times New Roman" w:hAnsi="Times New Roman"/>
          <w:color w:val="auto"/>
          <w:sz w:val="24"/>
        </w:rPr>
      </w:pPr>
      <w:r w:rsidRPr="002A5B17">
        <w:rPr>
          <w:rFonts w:ascii="Times New Roman" w:eastAsia="Calibri" w:hAnsi="Times New Roman"/>
          <w:bCs/>
          <w:sz w:val="24"/>
          <w:szCs w:val="24"/>
          <w:lang w:eastAsia="en-US"/>
        </w:rPr>
        <w:t>Настоящая примерная образовательная программа среднего профессионального образования (далее – ПОП СПО)</w:t>
      </w:r>
      <w:r>
        <w:rPr>
          <w:rFonts w:ascii="Times New Roman" w:eastAsia="Calibri" w:hAnsi="Times New Roman"/>
          <w:bCs/>
          <w:sz w:val="24"/>
          <w:szCs w:val="24"/>
          <w:lang w:eastAsia="en-US"/>
        </w:rPr>
        <w:t xml:space="preserve"> </w:t>
      </w:r>
      <w:r w:rsidR="00165AFC" w:rsidRPr="00E81749">
        <w:rPr>
          <w:rFonts w:ascii="Times New Roman" w:hAnsi="Times New Roman"/>
          <w:color w:val="auto"/>
          <w:sz w:val="24"/>
        </w:rPr>
        <w:t xml:space="preserve">по специальности </w:t>
      </w:r>
      <w:r w:rsidR="00000572" w:rsidRPr="00000572">
        <w:rPr>
          <w:rFonts w:ascii="Times New Roman" w:hAnsi="Times New Roman"/>
          <w:color w:val="auto"/>
          <w:sz w:val="24"/>
        </w:rPr>
        <w:t xml:space="preserve">35.02.20 Технология производства, первичной переработки и хранения сельскохозяйственной продукции </w:t>
      </w:r>
      <w:r w:rsidR="00165AFC" w:rsidRPr="00E81749">
        <w:rPr>
          <w:rFonts w:ascii="Times New Roman" w:hAnsi="Times New Roman"/>
          <w:color w:val="auto"/>
          <w:sz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000572" w:rsidRPr="00000572">
        <w:rPr>
          <w:rFonts w:ascii="Times New Roman" w:hAnsi="Times New Roman"/>
          <w:color w:val="auto"/>
          <w:sz w:val="24"/>
        </w:rPr>
        <w:t>35.02.20 Технология производства, первичной переработки и хранения сельскохозяйственной продукции</w:t>
      </w:r>
      <w:r w:rsidR="00165AFC" w:rsidRPr="00E81749">
        <w:rPr>
          <w:rFonts w:ascii="Times New Roman" w:hAnsi="Times New Roman"/>
          <w:color w:val="auto"/>
          <w:sz w:val="24"/>
        </w:rPr>
        <w:t xml:space="preserve">, утвержденным приказом Министерства просвещения Российской </w:t>
      </w:r>
      <w:r w:rsidR="00E81749" w:rsidRPr="00E81749">
        <w:rPr>
          <w:rFonts w:ascii="Times New Roman" w:hAnsi="Times New Roman"/>
          <w:color w:val="auto"/>
          <w:sz w:val="24"/>
        </w:rPr>
        <w:t>Федерации от</w:t>
      </w:r>
      <w:r w:rsidR="00165AFC" w:rsidRPr="00E81749">
        <w:rPr>
          <w:rFonts w:ascii="Times New Roman" w:hAnsi="Times New Roman"/>
          <w:color w:val="auto"/>
          <w:sz w:val="24"/>
        </w:rPr>
        <w:t xml:space="preserve"> </w:t>
      </w:r>
      <w:r w:rsidR="00E81749" w:rsidRPr="00E81749">
        <w:rPr>
          <w:rFonts w:ascii="Times New Roman" w:hAnsi="Times New Roman"/>
          <w:color w:val="auto"/>
          <w:sz w:val="24"/>
        </w:rPr>
        <w:t xml:space="preserve"> </w:t>
      </w:r>
      <w:r w:rsidR="00000572">
        <w:rPr>
          <w:rFonts w:ascii="Times New Roman" w:hAnsi="Times New Roman"/>
          <w:color w:val="auto"/>
          <w:sz w:val="24"/>
        </w:rPr>
        <w:t>16.08.2024 № 581</w:t>
      </w:r>
      <w:r w:rsidR="00165AFC" w:rsidRPr="00E81749">
        <w:rPr>
          <w:rFonts w:ascii="Times New Roman" w:hAnsi="Times New Roman"/>
          <w:color w:val="auto"/>
          <w:sz w:val="24"/>
        </w:rPr>
        <w:t xml:space="preserve"> (далее – ФГОС, ФГОС СПО). </w:t>
      </w:r>
    </w:p>
    <w:p w14:paraId="3BA690B6" w14:textId="63ABDFD8" w:rsidR="002653F5" w:rsidRPr="00E81749" w:rsidRDefault="002A5B17">
      <w:pPr>
        <w:pStyle w:val="afff5"/>
        <w:spacing w:line="276" w:lineRule="auto"/>
        <w:ind w:left="0" w:firstLine="709"/>
        <w:jc w:val="both"/>
        <w:rPr>
          <w:rFonts w:ascii="Times New Roman" w:hAnsi="Times New Roman"/>
          <w:color w:val="auto"/>
          <w:sz w:val="24"/>
        </w:rPr>
      </w:pPr>
      <w:r w:rsidRPr="002A5B17">
        <w:rPr>
          <w:rFonts w:ascii="Times New Roman" w:eastAsia="Calibri" w:hAnsi="Times New Roman"/>
          <w:bCs/>
          <w:sz w:val="24"/>
          <w:szCs w:val="24"/>
          <w:lang w:eastAsia="en-US"/>
        </w:rPr>
        <w:t>ПОП СПО</w:t>
      </w:r>
      <w:r w:rsidRPr="00E81749">
        <w:rPr>
          <w:rFonts w:ascii="Times New Roman" w:hAnsi="Times New Roman"/>
          <w:color w:val="auto"/>
          <w:sz w:val="24"/>
        </w:rPr>
        <w:t xml:space="preserve"> </w:t>
      </w:r>
      <w:r w:rsidR="00165AFC" w:rsidRPr="00E81749">
        <w:rPr>
          <w:rFonts w:ascii="Times New Roman" w:hAnsi="Times New Roman"/>
          <w:color w:val="auto"/>
          <w:sz w:val="24"/>
        </w:rPr>
        <w:t>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000A6DCA" w14:textId="56AC5839" w:rsidR="002653F5" w:rsidRPr="00E81749" w:rsidRDefault="002A5B17">
      <w:pPr>
        <w:ind w:firstLine="709"/>
        <w:jc w:val="both"/>
        <w:rPr>
          <w:rFonts w:ascii="Times New Roman" w:hAnsi="Times New Roman"/>
          <w:color w:val="auto"/>
          <w:sz w:val="24"/>
        </w:rPr>
      </w:pPr>
      <w:r w:rsidRPr="002A5B17">
        <w:rPr>
          <w:rFonts w:ascii="Times New Roman" w:eastAsia="Calibri" w:hAnsi="Times New Roman"/>
          <w:bCs/>
          <w:sz w:val="24"/>
          <w:szCs w:val="24"/>
          <w:lang w:eastAsia="en-US"/>
        </w:rPr>
        <w:t>ПОП СПО</w:t>
      </w:r>
      <w:r w:rsidRPr="00E81749">
        <w:rPr>
          <w:rFonts w:ascii="Times New Roman" w:hAnsi="Times New Roman"/>
          <w:color w:val="auto"/>
          <w:sz w:val="24"/>
        </w:rPr>
        <w:t xml:space="preserve"> </w:t>
      </w:r>
      <w:r w:rsidR="00165AFC" w:rsidRPr="00E81749">
        <w:rPr>
          <w:rFonts w:ascii="Times New Roman" w:hAnsi="Times New Roman"/>
          <w:color w:val="auto"/>
          <w:sz w:val="24"/>
        </w:rPr>
        <w:t xml:space="preserve">определяет рекомендованный объем и содержание среднего профессионального образования по специальности </w:t>
      </w:r>
      <w:r w:rsidR="00000572" w:rsidRPr="00000572">
        <w:rPr>
          <w:rFonts w:ascii="Times New Roman" w:hAnsi="Times New Roman"/>
          <w:color w:val="auto"/>
          <w:sz w:val="24"/>
        </w:rPr>
        <w:t>35.02.20 Технология производства, первичной переработки и хранения сельскохозяйственной продукции</w:t>
      </w:r>
      <w:r w:rsidR="00165AFC" w:rsidRPr="00E81749">
        <w:rPr>
          <w:rFonts w:ascii="Times New Roman" w:hAnsi="Times New Roman"/>
          <w:color w:val="auto"/>
          <w:sz w:val="24"/>
        </w:rPr>
        <w:t>, планируемые результаты освоения образовательной программы, примерные условия реализации образовательной программы.</w:t>
      </w:r>
    </w:p>
    <w:p w14:paraId="2B227F6E" w14:textId="62A2A793" w:rsidR="002653F5" w:rsidRPr="00E81749" w:rsidRDefault="002A5B17">
      <w:pPr>
        <w:ind w:firstLine="709"/>
        <w:jc w:val="both"/>
        <w:rPr>
          <w:rFonts w:ascii="Times New Roman" w:hAnsi="Times New Roman"/>
          <w:color w:val="auto"/>
          <w:sz w:val="24"/>
        </w:rPr>
      </w:pPr>
      <w:r w:rsidRPr="002A5B17">
        <w:rPr>
          <w:rFonts w:ascii="Times New Roman" w:eastAsia="Calibri" w:hAnsi="Times New Roman"/>
          <w:bCs/>
          <w:sz w:val="24"/>
          <w:szCs w:val="24"/>
          <w:lang w:eastAsia="en-US"/>
        </w:rPr>
        <w:t>ПОП СПО</w:t>
      </w:r>
      <w:r w:rsidRPr="00E81749">
        <w:rPr>
          <w:rFonts w:ascii="Times New Roman" w:hAnsi="Times New Roman"/>
          <w:color w:val="auto"/>
          <w:sz w:val="24"/>
        </w:rPr>
        <w:t xml:space="preserve"> </w:t>
      </w:r>
      <w:r w:rsidR="00165AFC" w:rsidRPr="00E81749">
        <w:rPr>
          <w:rFonts w:ascii="Times New Roman" w:hAnsi="Times New Roman"/>
          <w:color w:val="auto"/>
          <w:sz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w:t>
      </w:r>
      <w:r w:rsidR="00000572" w:rsidRPr="00000572">
        <w:rPr>
          <w:rFonts w:ascii="Times New Roman" w:hAnsi="Times New Roman"/>
          <w:color w:val="auto"/>
          <w:sz w:val="24"/>
        </w:rPr>
        <w:t>35.02.20 Технология производства, первичной переработки и хранения сельскохозяйственной продукции</w:t>
      </w:r>
      <w:r w:rsidR="00E81749" w:rsidRPr="00E81749">
        <w:rPr>
          <w:rFonts w:ascii="Times New Roman" w:hAnsi="Times New Roman"/>
          <w:color w:val="auto"/>
          <w:sz w:val="24"/>
        </w:rPr>
        <w:t xml:space="preserve"> </w:t>
      </w:r>
      <w:r w:rsidR="00165AFC" w:rsidRPr="00E81749">
        <w:rPr>
          <w:rFonts w:ascii="Times New Roman" w:hAnsi="Times New Roman"/>
          <w:color w:val="auto"/>
          <w:sz w:val="24"/>
        </w:rPr>
        <w:t>среднего профессионального образования.</w:t>
      </w:r>
    </w:p>
    <w:p w14:paraId="657F5668" w14:textId="77777777" w:rsidR="002653F5" w:rsidRPr="00E81749" w:rsidRDefault="002653F5">
      <w:pPr>
        <w:pStyle w:val="1c"/>
        <w:rPr>
          <w:color w:val="auto"/>
        </w:rPr>
      </w:pPr>
    </w:p>
    <w:p w14:paraId="6122CB24" w14:textId="77777777" w:rsidR="002653F5" w:rsidRPr="00E81749" w:rsidRDefault="00165AFC">
      <w:pPr>
        <w:pStyle w:val="110"/>
        <w:spacing w:after="0" w:line="240" w:lineRule="auto"/>
        <w:rPr>
          <w:color w:val="auto"/>
        </w:rPr>
      </w:pPr>
      <w:bookmarkStart w:id="6" w:name="__RefHeading___3"/>
      <w:bookmarkEnd w:id="6"/>
      <w:r w:rsidRPr="00E81749">
        <w:rPr>
          <w:color w:val="auto"/>
        </w:rPr>
        <w:t>1.2. Нормативные документы.</w:t>
      </w:r>
    </w:p>
    <w:p w14:paraId="0ED80B7C" w14:textId="77777777" w:rsidR="002653F5" w:rsidRPr="00E81749" w:rsidRDefault="00165AFC">
      <w:pPr>
        <w:ind w:firstLine="709"/>
        <w:jc w:val="both"/>
        <w:rPr>
          <w:rFonts w:ascii="Times New Roman" w:hAnsi="Times New Roman"/>
          <w:color w:val="auto"/>
          <w:sz w:val="24"/>
        </w:rPr>
      </w:pPr>
      <w:r w:rsidRPr="00E81749">
        <w:rPr>
          <w:rFonts w:ascii="Times New Roman" w:hAnsi="Times New Roman"/>
          <w:color w:val="auto"/>
          <w:sz w:val="24"/>
        </w:rPr>
        <w:t>Федеральный закон от 29.12.2012 № 273-ФЗ «Об образовании в Российской Федерации»;</w:t>
      </w:r>
    </w:p>
    <w:p w14:paraId="113D3AA3" w14:textId="77777777" w:rsidR="002653F5" w:rsidRPr="00E81749" w:rsidRDefault="00165AFC">
      <w:pPr>
        <w:ind w:firstLine="709"/>
        <w:jc w:val="both"/>
        <w:rPr>
          <w:rFonts w:ascii="Times New Roman" w:hAnsi="Times New Roman"/>
          <w:color w:val="auto"/>
          <w:sz w:val="24"/>
        </w:rPr>
      </w:pPr>
      <w:r w:rsidRPr="00E81749">
        <w:rPr>
          <w:rFonts w:ascii="Times New Roman" w:hAnsi="Times New Roman"/>
          <w:color w:val="auto"/>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74FF4798" w14:textId="57C62858" w:rsidR="002653F5" w:rsidRPr="00E81749" w:rsidRDefault="00165AFC">
      <w:pPr>
        <w:ind w:firstLine="709"/>
        <w:jc w:val="both"/>
        <w:rPr>
          <w:rFonts w:ascii="Times New Roman" w:hAnsi="Times New Roman"/>
          <w:color w:val="auto"/>
          <w:sz w:val="24"/>
        </w:rPr>
      </w:pPr>
      <w:r w:rsidRPr="00E81749">
        <w:rPr>
          <w:rFonts w:ascii="Times New Roman" w:hAnsi="Times New Roman"/>
          <w:color w:val="auto"/>
          <w:sz w:val="24"/>
        </w:rPr>
        <w:t xml:space="preserve">Федеральный государственный образовательный стандарт среднего профессионального образования по специальности </w:t>
      </w:r>
      <w:r w:rsidR="00000572" w:rsidRPr="00000572">
        <w:rPr>
          <w:rFonts w:ascii="Times New Roman" w:hAnsi="Times New Roman"/>
          <w:color w:val="auto"/>
          <w:sz w:val="24"/>
        </w:rPr>
        <w:t xml:space="preserve">35.02.20 Технология производства, первичной переработки и хранения сельскохозяйственной продукции </w:t>
      </w:r>
      <w:r w:rsidRPr="00E81749">
        <w:rPr>
          <w:rFonts w:ascii="Times New Roman" w:hAnsi="Times New Roman"/>
          <w:color w:val="auto"/>
          <w:sz w:val="24"/>
        </w:rPr>
        <w:t xml:space="preserve">(Приказ </w:t>
      </w:r>
      <w:proofErr w:type="spellStart"/>
      <w:r w:rsidRPr="00E81749">
        <w:rPr>
          <w:rFonts w:ascii="Times New Roman" w:hAnsi="Times New Roman"/>
          <w:color w:val="auto"/>
          <w:sz w:val="24"/>
        </w:rPr>
        <w:t>Минпросвещения</w:t>
      </w:r>
      <w:proofErr w:type="spellEnd"/>
      <w:r w:rsidRPr="00E81749">
        <w:rPr>
          <w:rFonts w:ascii="Times New Roman" w:hAnsi="Times New Roman"/>
          <w:color w:val="auto"/>
          <w:sz w:val="24"/>
        </w:rPr>
        <w:t xml:space="preserve"> </w:t>
      </w:r>
      <w:r w:rsidR="00E81749" w:rsidRPr="00E81749">
        <w:rPr>
          <w:rFonts w:ascii="Times New Roman" w:hAnsi="Times New Roman"/>
          <w:color w:val="auto"/>
          <w:sz w:val="24"/>
        </w:rPr>
        <w:t xml:space="preserve">России от </w:t>
      </w:r>
      <w:r w:rsidR="00000572">
        <w:rPr>
          <w:rFonts w:ascii="Times New Roman" w:hAnsi="Times New Roman"/>
          <w:color w:val="auto"/>
          <w:sz w:val="24"/>
        </w:rPr>
        <w:t>16.08.2024 № 581</w:t>
      </w:r>
      <w:r w:rsidRPr="00E81749">
        <w:rPr>
          <w:rFonts w:ascii="Times New Roman" w:hAnsi="Times New Roman"/>
          <w:color w:val="auto"/>
          <w:sz w:val="24"/>
        </w:rPr>
        <w:t>);</w:t>
      </w:r>
    </w:p>
    <w:p w14:paraId="006A7DE5" w14:textId="77777777" w:rsidR="002653F5" w:rsidRDefault="00165AFC">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106C6E6B" w14:textId="77777777" w:rsidR="002653F5" w:rsidRDefault="00165AFC">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2AD4C981" w14:textId="77777777" w:rsidR="002653F5" w:rsidRDefault="00165AFC">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4043158B" w14:textId="77777777" w:rsidR="002653F5" w:rsidRDefault="00165AFC">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89E561D" w14:textId="3ACBBCDF" w:rsidR="002653F5" w:rsidRDefault="00165AFC">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Pr>
          <w:rFonts w:ascii="Times New Roman" w:hAnsi="Times New Roman"/>
          <w:sz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8E6C44">
        <w:rPr>
          <w:rFonts w:ascii="Times New Roman" w:hAnsi="Times New Roman"/>
          <w:sz w:val="24"/>
        </w:rPr>
        <w:t>№</w:t>
      </w:r>
      <w:r>
        <w:rPr>
          <w:rFonts w:ascii="Times New Roman" w:hAnsi="Times New Roman"/>
          <w:sz w:val="24"/>
        </w:rPr>
        <w:t xml:space="preserve"> 932);</w:t>
      </w:r>
    </w:p>
    <w:p w14:paraId="35198AA2" w14:textId="2AA918FF" w:rsidR="008E6C44" w:rsidRDefault="008E6C44">
      <w:pPr>
        <w:ind w:firstLine="709"/>
        <w:jc w:val="both"/>
        <w:rPr>
          <w:rFonts w:ascii="Times New Roman" w:hAnsi="Times New Roman"/>
          <w:iCs/>
          <w:sz w:val="24"/>
        </w:rPr>
      </w:pPr>
      <w:r>
        <w:rPr>
          <w:rFonts w:ascii="Times New Roman" w:hAnsi="Times New Roman"/>
          <w:iCs/>
          <w:sz w:val="24"/>
        </w:rPr>
        <w:t xml:space="preserve">Приказ Министерства </w:t>
      </w:r>
      <w:r w:rsidRPr="00000572">
        <w:rPr>
          <w:rFonts w:ascii="Times New Roman" w:hAnsi="Times New Roman"/>
          <w:iCs/>
          <w:sz w:val="24"/>
        </w:rPr>
        <w:t>труда и социаль</w:t>
      </w:r>
      <w:r>
        <w:rPr>
          <w:rFonts w:ascii="Times New Roman" w:hAnsi="Times New Roman"/>
          <w:iCs/>
          <w:sz w:val="24"/>
        </w:rPr>
        <w:t xml:space="preserve">ной защиты Российской Федерации </w:t>
      </w:r>
      <w:r w:rsidRPr="00000572">
        <w:rPr>
          <w:rFonts w:ascii="Times New Roman" w:hAnsi="Times New Roman"/>
          <w:iCs/>
          <w:sz w:val="24"/>
        </w:rPr>
        <w:t>от 20.09.2021 № 644н</w:t>
      </w:r>
      <w:r>
        <w:rPr>
          <w:rFonts w:ascii="Times New Roman" w:hAnsi="Times New Roman"/>
          <w:iCs/>
          <w:sz w:val="24"/>
        </w:rPr>
        <w:t xml:space="preserve"> «Об утверждении профессионального стандарта 13.017 «Агроном» (срок действия документа ограничен 01.03.2028);</w:t>
      </w:r>
    </w:p>
    <w:p w14:paraId="3430B84B" w14:textId="5B48F864" w:rsidR="008E6C44" w:rsidRDefault="008E6C44">
      <w:pPr>
        <w:ind w:firstLine="709"/>
        <w:jc w:val="both"/>
        <w:rPr>
          <w:rFonts w:ascii="Times New Roman" w:hAnsi="Times New Roman"/>
          <w:sz w:val="24"/>
        </w:rPr>
      </w:pPr>
      <w:r w:rsidRPr="008E6C44">
        <w:rPr>
          <w:rFonts w:ascii="Times New Roman" w:hAnsi="Times New Roman"/>
          <w:sz w:val="24"/>
        </w:rPr>
        <w:t>Приказ Министерства труда и социальной защиты Российской Федерации от 14.07.2020 № 423н</w:t>
      </w:r>
      <w:r>
        <w:rPr>
          <w:rFonts w:ascii="Times New Roman" w:hAnsi="Times New Roman"/>
          <w:sz w:val="24"/>
        </w:rPr>
        <w:t xml:space="preserve"> «Об утверждении профессионального стандарта </w:t>
      </w:r>
      <w:r w:rsidRPr="008E6C44">
        <w:rPr>
          <w:rFonts w:ascii="Times New Roman" w:hAnsi="Times New Roman"/>
          <w:sz w:val="24"/>
        </w:rPr>
        <w:t xml:space="preserve">13.013 </w:t>
      </w:r>
      <w:r>
        <w:rPr>
          <w:rFonts w:ascii="Times New Roman" w:hAnsi="Times New Roman"/>
          <w:sz w:val="24"/>
        </w:rPr>
        <w:t>«</w:t>
      </w:r>
      <w:r w:rsidRPr="008E6C44">
        <w:rPr>
          <w:rFonts w:ascii="Times New Roman" w:hAnsi="Times New Roman"/>
          <w:sz w:val="24"/>
        </w:rPr>
        <w:t>Специалист по зоотехнии</w:t>
      </w:r>
      <w:r>
        <w:rPr>
          <w:rFonts w:ascii="Times New Roman" w:hAnsi="Times New Roman"/>
          <w:sz w:val="24"/>
        </w:rPr>
        <w:t xml:space="preserve">». </w:t>
      </w:r>
    </w:p>
    <w:p w14:paraId="416EA693" w14:textId="77777777" w:rsidR="00E23461" w:rsidRDefault="00E23461">
      <w:pPr>
        <w:ind w:firstLine="709"/>
        <w:jc w:val="both"/>
        <w:rPr>
          <w:rFonts w:ascii="Times New Roman" w:hAnsi="Times New Roman"/>
          <w:sz w:val="24"/>
        </w:rPr>
      </w:pPr>
    </w:p>
    <w:p w14:paraId="7774A8B3" w14:textId="77777777" w:rsidR="002653F5" w:rsidRDefault="00165AFC">
      <w:pPr>
        <w:pStyle w:val="110"/>
        <w:spacing w:after="0" w:line="240" w:lineRule="auto"/>
      </w:pPr>
      <w:bookmarkStart w:id="7" w:name="__RefHeading___4"/>
      <w:bookmarkEnd w:id="7"/>
      <w:r>
        <w:t>1.3. Перечень сокращений.</w:t>
      </w:r>
    </w:p>
    <w:p w14:paraId="5178CAF8" w14:textId="77777777" w:rsidR="002653F5" w:rsidRDefault="00165AFC">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220F7452" w14:textId="77777777" w:rsidR="002653F5" w:rsidRDefault="00165AFC">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45EE3AAA"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ДЭ – демонстрационный экзамен;</w:t>
      </w:r>
    </w:p>
    <w:p w14:paraId="5F4D7388"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МДК – междисциплинарный курс;</w:t>
      </w:r>
    </w:p>
    <w:p w14:paraId="39561833"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ОК – общие компетенции;</w:t>
      </w:r>
    </w:p>
    <w:p w14:paraId="36EB36AB"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ОП – общепрофессиональный цикл;</w:t>
      </w:r>
    </w:p>
    <w:p w14:paraId="789D054D"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ОТФ – обобщенная трудовая функция;</w:t>
      </w:r>
    </w:p>
    <w:p w14:paraId="3AE14A3E"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 xml:space="preserve">ОЧ – обязательная часть образовательной программы; </w:t>
      </w:r>
    </w:p>
    <w:p w14:paraId="6FE9FC52" w14:textId="1BB04CA4" w:rsidR="002653F5" w:rsidRPr="00E81749" w:rsidRDefault="00165AFC">
      <w:pPr>
        <w:tabs>
          <w:tab w:val="left" w:pos="993"/>
        </w:tabs>
        <w:spacing w:line="276" w:lineRule="auto"/>
        <w:ind w:firstLine="709"/>
        <w:jc w:val="both"/>
        <w:rPr>
          <w:rFonts w:ascii="Times New Roman" w:hAnsi="Times New Roman"/>
          <w:iCs/>
          <w:color w:val="auto"/>
          <w:sz w:val="24"/>
        </w:rPr>
      </w:pPr>
      <w:r w:rsidRPr="00E81749">
        <w:rPr>
          <w:rFonts w:ascii="Times New Roman" w:hAnsi="Times New Roman"/>
          <w:iCs/>
          <w:color w:val="auto"/>
          <w:sz w:val="24"/>
        </w:rPr>
        <w:t>СГ – социально-гуманитарный цикл;</w:t>
      </w:r>
    </w:p>
    <w:p w14:paraId="7E81C0C8"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ПА – промежуточная аттестация;</w:t>
      </w:r>
    </w:p>
    <w:p w14:paraId="52CDC78B"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ПК – профессиональные компетенции;</w:t>
      </w:r>
    </w:p>
    <w:p w14:paraId="3B6D0852"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ПМ – профессиональный модуль;</w:t>
      </w:r>
    </w:p>
    <w:p w14:paraId="4EA58988"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ПОП-П – примерная образовательная программа «Профессионалитет»;</w:t>
      </w:r>
    </w:p>
    <w:p w14:paraId="3F99F2D5"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 – профессиональный цикл;</w:t>
      </w:r>
    </w:p>
    <w:p w14:paraId="1005B9B6"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 xml:space="preserve">ПП- производственная практика; </w:t>
      </w:r>
    </w:p>
    <w:p w14:paraId="46B236E9" w14:textId="77777777" w:rsidR="002653F5" w:rsidRPr="00E81749" w:rsidRDefault="00165AFC">
      <w:pPr>
        <w:tabs>
          <w:tab w:val="left" w:pos="993"/>
        </w:tabs>
        <w:ind w:firstLine="709"/>
        <w:jc w:val="both"/>
        <w:rPr>
          <w:rFonts w:ascii="Times New Roman" w:hAnsi="Times New Roman"/>
          <w:iCs/>
          <w:color w:val="auto"/>
          <w:sz w:val="24"/>
        </w:rPr>
      </w:pPr>
      <w:r w:rsidRPr="00E81749">
        <w:rPr>
          <w:rFonts w:ascii="Times New Roman" w:hAnsi="Times New Roman"/>
          <w:iCs/>
          <w:color w:val="auto"/>
          <w:sz w:val="24"/>
        </w:rPr>
        <w:t>ПДП- Производственная практика по профилю (преддипломная);</w:t>
      </w:r>
    </w:p>
    <w:p w14:paraId="3DF16089"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ПС – профессиональный стандарт,</w:t>
      </w:r>
    </w:p>
    <w:p w14:paraId="70114414"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ТС – технические средства;</w:t>
      </w:r>
    </w:p>
    <w:p w14:paraId="616DAB13"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ТФ – трудовая функция;</w:t>
      </w:r>
    </w:p>
    <w:p w14:paraId="4748E2D3" w14:textId="77777777" w:rsidR="002653F5" w:rsidRPr="00E81749" w:rsidRDefault="00165AFC">
      <w:pPr>
        <w:tabs>
          <w:tab w:val="left" w:pos="993"/>
        </w:tabs>
        <w:ind w:firstLine="709"/>
        <w:jc w:val="both"/>
        <w:rPr>
          <w:rFonts w:ascii="Times New Roman" w:hAnsi="Times New Roman"/>
          <w:sz w:val="24"/>
        </w:rPr>
      </w:pPr>
      <w:r w:rsidRPr="00E81749">
        <w:rPr>
          <w:rFonts w:ascii="Times New Roman" w:hAnsi="Times New Roman"/>
          <w:sz w:val="24"/>
        </w:rPr>
        <w:t>УМК – учебно-методический комплект;</w:t>
      </w:r>
    </w:p>
    <w:p w14:paraId="52329A35" w14:textId="77777777" w:rsidR="002653F5" w:rsidRDefault="00165AFC">
      <w:pPr>
        <w:tabs>
          <w:tab w:val="left" w:pos="993"/>
        </w:tabs>
        <w:ind w:firstLine="709"/>
        <w:jc w:val="both"/>
        <w:rPr>
          <w:rFonts w:ascii="Times New Roman" w:hAnsi="Times New Roman"/>
          <w:sz w:val="24"/>
        </w:rPr>
      </w:pPr>
      <w:r w:rsidRPr="00E81749">
        <w:rPr>
          <w:rFonts w:ascii="Times New Roman" w:hAnsi="Times New Roman"/>
          <w:sz w:val="24"/>
        </w:rPr>
        <w:t>УП – учебная практика;</w:t>
      </w:r>
    </w:p>
    <w:p w14:paraId="7A52D01F" w14:textId="77777777" w:rsidR="002653F5" w:rsidRDefault="00165AFC">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607328A" w14:textId="77777777" w:rsidR="002653F5" w:rsidRDefault="002653F5">
      <w:pPr>
        <w:ind w:firstLine="709"/>
        <w:jc w:val="both"/>
        <w:rPr>
          <w:rFonts w:ascii="Times New Roman" w:hAnsi="Times New Roman"/>
          <w:i/>
        </w:rPr>
      </w:pPr>
    </w:p>
    <w:p w14:paraId="6D2ACCF2" w14:textId="2B482A64" w:rsidR="002653F5" w:rsidRDefault="00165AFC">
      <w:pPr>
        <w:pStyle w:val="10"/>
        <w:spacing w:before="0" w:after="0"/>
        <w:jc w:val="both"/>
      </w:pPr>
      <w:bookmarkStart w:id="8" w:name="__RefHeading___5"/>
      <w:bookmarkEnd w:id="8"/>
      <w:r>
        <w:t xml:space="preserve">Раздел 2. Основные характеристики образовательной программы </w:t>
      </w:r>
    </w:p>
    <w:p w14:paraId="0A8F0E21" w14:textId="77777777" w:rsidR="00C612EA" w:rsidRDefault="00C612EA">
      <w:pPr>
        <w:pStyle w:val="10"/>
        <w:spacing w:before="0" w:after="0"/>
        <w:jc w:val="both"/>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3261"/>
      </w:tblGrid>
      <w:tr w:rsidR="002653F5" w14:paraId="529EC633"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1E054093" w14:textId="77777777" w:rsidR="002653F5" w:rsidRDefault="00165AFC">
            <w:pPr>
              <w:jc w:val="center"/>
              <w:rPr>
                <w:rFonts w:ascii="Times New Roman" w:hAnsi="Times New Roman"/>
                <w:b/>
                <w:sz w:val="24"/>
              </w:rPr>
            </w:pPr>
            <w:r>
              <w:rPr>
                <w:rFonts w:ascii="Times New Roman" w:hAnsi="Times New Roman"/>
                <w:b/>
                <w:sz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tcPr>
          <w:p w14:paraId="4A8B072A" w14:textId="77777777" w:rsidR="002653F5" w:rsidRDefault="00165AFC">
            <w:pPr>
              <w:jc w:val="center"/>
              <w:rPr>
                <w:rFonts w:ascii="Times New Roman" w:hAnsi="Times New Roman"/>
                <w:b/>
                <w:sz w:val="24"/>
              </w:rPr>
            </w:pPr>
            <w:r>
              <w:rPr>
                <w:rFonts w:ascii="Times New Roman" w:hAnsi="Times New Roman"/>
                <w:b/>
                <w:sz w:val="24"/>
              </w:rPr>
              <w:t>Данные</w:t>
            </w:r>
          </w:p>
        </w:tc>
      </w:tr>
      <w:tr w:rsidR="002653F5" w14:paraId="0A659FE8"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30267A9B" w14:textId="0BB4121B" w:rsidR="002653F5" w:rsidRDefault="00FD1EA9" w:rsidP="002A5B17">
            <w:pPr>
              <w:rPr>
                <w:rFonts w:ascii="Times New Roman" w:hAnsi="Times New Roman"/>
                <w:b/>
                <w:sz w:val="24"/>
              </w:rPr>
            </w:pPr>
            <w:r w:rsidRPr="00FD1EA9">
              <w:rPr>
                <w:rFonts w:ascii="Times New Roman" w:hAnsi="Times New Roman"/>
                <w:sz w:val="24"/>
              </w:rPr>
              <w:t>Код и наименование специальности</w:t>
            </w:r>
          </w:p>
        </w:tc>
        <w:tc>
          <w:tcPr>
            <w:tcW w:w="5387" w:type="dxa"/>
            <w:gridSpan w:val="2"/>
            <w:tcBorders>
              <w:top w:val="single" w:sz="4" w:space="0" w:color="000000"/>
              <w:left w:val="single" w:sz="4" w:space="0" w:color="000000"/>
              <w:bottom w:val="single" w:sz="4" w:space="0" w:color="000000"/>
              <w:right w:val="single" w:sz="4" w:space="0" w:color="000000"/>
            </w:tcBorders>
          </w:tcPr>
          <w:p w14:paraId="4F3A4B3F" w14:textId="47F4EC2F" w:rsidR="002653F5" w:rsidRPr="007E4EEA" w:rsidRDefault="00000572">
            <w:pPr>
              <w:rPr>
                <w:rFonts w:ascii="Times New Roman" w:hAnsi="Times New Roman"/>
                <w:iCs/>
                <w:sz w:val="24"/>
              </w:rPr>
            </w:pPr>
            <w:r w:rsidRPr="00000572">
              <w:rPr>
                <w:rFonts w:ascii="Times New Roman" w:hAnsi="Times New Roman"/>
                <w:iCs/>
                <w:sz w:val="24"/>
              </w:rPr>
              <w:t>35.02.20 Технология производства, первичной переработки и хранения сельскохозяйственной продукции</w:t>
            </w:r>
          </w:p>
        </w:tc>
      </w:tr>
      <w:tr w:rsidR="00FD1EA9" w14:paraId="59CDB531"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24FCA05D" w14:textId="2E55CFC7" w:rsidR="00FD1EA9" w:rsidRPr="00FD1EA9" w:rsidRDefault="00FD1EA9" w:rsidP="002A5B17">
            <w:pPr>
              <w:rPr>
                <w:rFonts w:ascii="Times New Roman" w:hAnsi="Times New Roman"/>
                <w:sz w:val="24"/>
              </w:rPr>
            </w:pPr>
            <w:r w:rsidRPr="0015784E">
              <w:rPr>
                <w:rFonts w:ascii="Times New Roman" w:eastAsia="DejaVu Sans" w:hAnsi="Times New Roman"/>
                <w:sz w:val="24"/>
                <w:szCs w:val="24"/>
                <w:lang w:eastAsia="zh-CN" w:bidi="hi-IN"/>
              </w:rPr>
              <w:t>Реквизиты ФГОС СПО</w:t>
            </w:r>
          </w:p>
        </w:tc>
        <w:tc>
          <w:tcPr>
            <w:tcW w:w="5387" w:type="dxa"/>
            <w:gridSpan w:val="2"/>
            <w:tcBorders>
              <w:top w:val="single" w:sz="4" w:space="0" w:color="000000"/>
              <w:left w:val="single" w:sz="4" w:space="0" w:color="000000"/>
              <w:bottom w:val="single" w:sz="4" w:space="0" w:color="000000"/>
              <w:right w:val="single" w:sz="4" w:space="0" w:color="000000"/>
            </w:tcBorders>
          </w:tcPr>
          <w:p w14:paraId="0AA0E715" w14:textId="749BFEFB" w:rsidR="00FD1EA9" w:rsidRPr="00FD1EA9" w:rsidRDefault="00FD1EA9" w:rsidP="00000572">
            <w:pPr>
              <w:rPr>
                <w:rFonts w:ascii="Times New Roman" w:hAnsi="Times New Roman"/>
                <w:iCs/>
                <w:sz w:val="24"/>
              </w:rPr>
            </w:pPr>
            <w:r w:rsidRPr="00FD1EA9">
              <w:rPr>
                <w:rFonts w:ascii="Times New Roman" w:hAnsi="Times New Roman"/>
                <w:iCs/>
                <w:sz w:val="24"/>
              </w:rPr>
              <w:t xml:space="preserve">Приказ </w:t>
            </w:r>
            <w:proofErr w:type="spellStart"/>
            <w:r w:rsidRPr="00FD1EA9">
              <w:rPr>
                <w:rFonts w:ascii="Times New Roman" w:hAnsi="Times New Roman"/>
                <w:iCs/>
                <w:sz w:val="24"/>
              </w:rPr>
              <w:t>Минпросвещения</w:t>
            </w:r>
            <w:proofErr w:type="spellEnd"/>
            <w:r w:rsidRPr="00FD1EA9">
              <w:rPr>
                <w:rFonts w:ascii="Times New Roman" w:hAnsi="Times New Roman"/>
                <w:iCs/>
                <w:sz w:val="24"/>
              </w:rPr>
              <w:t xml:space="preserve"> России от </w:t>
            </w:r>
            <w:r w:rsidR="00000572">
              <w:rPr>
                <w:rFonts w:ascii="Times New Roman" w:hAnsi="Times New Roman"/>
                <w:iCs/>
                <w:sz w:val="24"/>
              </w:rPr>
              <w:t>16.08.2024 № 581</w:t>
            </w:r>
          </w:p>
        </w:tc>
      </w:tr>
      <w:tr w:rsidR="00FD1EA9" w14:paraId="0D3C1EF3"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2CC14DDB" w14:textId="77777777" w:rsidR="00FD1EA9" w:rsidRPr="00FD1EA9" w:rsidRDefault="00FD1EA9" w:rsidP="00FD1EA9">
            <w:pPr>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Нормативный срок реализации</w:t>
            </w:r>
          </w:p>
          <w:p w14:paraId="0ED495B7" w14:textId="77777777" w:rsidR="00FD1EA9" w:rsidRPr="00FD1EA9" w:rsidRDefault="00FD1EA9" w:rsidP="00FD1EA9">
            <w:pPr>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на базе ООО:</w:t>
            </w:r>
          </w:p>
          <w:p w14:paraId="76136203" w14:textId="0C804814" w:rsidR="00FD1EA9" w:rsidRPr="0015784E" w:rsidRDefault="00FD1EA9" w:rsidP="00FD1EA9">
            <w:pPr>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tcPr>
          <w:p w14:paraId="60ED0632" w14:textId="77777777" w:rsidR="00C20835" w:rsidRPr="00C20835" w:rsidRDefault="00C20835" w:rsidP="00C20835">
            <w:pPr>
              <w:rPr>
                <w:rFonts w:ascii="Times New Roman" w:hAnsi="Times New Roman"/>
                <w:iCs/>
                <w:sz w:val="24"/>
              </w:rPr>
            </w:pPr>
          </w:p>
          <w:p w14:paraId="00138E66" w14:textId="05A9DE65" w:rsidR="00C20835" w:rsidRPr="00C20835" w:rsidRDefault="00000572" w:rsidP="00C20835">
            <w:pPr>
              <w:rPr>
                <w:rFonts w:ascii="Times New Roman" w:hAnsi="Times New Roman"/>
                <w:iCs/>
                <w:sz w:val="24"/>
              </w:rPr>
            </w:pPr>
            <w:r>
              <w:rPr>
                <w:rFonts w:ascii="Times New Roman" w:hAnsi="Times New Roman"/>
                <w:iCs/>
                <w:sz w:val="24"/>
              </w:rPr>
              <w:t>3 г. 10 мес./ 5940</w:t>
            </w:r>
            <w:r w:rsidR="00C20835" w:rsidRPr="00C20835">
              <w:rPr>
                <w:rFonts w:ascii="Times New Roman" w:hAnsi="Times New Roman"/>
                <w:iCs/>
                <w:sz w:val="24"/>
              </w:rPr>
              <w:t xml:space="preserve"> </w:t>
            </w:r>
            <w:proofErr w:type="spellStart"/>
            <w:r w:rsidR="00C20835" w:rsidRPr="00C20835">
              <w:rPr>
                <w:rFonts w:ascii="Times New Roman" w:hAnsi="Times New Roman"/>
                <w:iCs/>
                <w:sz w:val="24"/>
              </w:rPr>
              <w:t>ак.ч</w:t>
            </w:r>
            <w:proofErr w:type="spellEnd"/>
            <w:r w:rsidR="00C20835" w:rsidRPr="00C20835">
              <w:rPr>
                <w:rFonts w:ascii="Times New Roman" w:hAnsi="Times New Roman"/>
                <w:iCs/>
                <w:sz w:val="24"/>
              </w:rPr>
              <w:t>.</w:t>
            </w:r>
          </w:p>
          <w:p w14:paraId="60A3F6B3" w14:textId="4AF2A0EF" w:rsidR="00FD1EA9" w:rsidRPr="00FD1EA9" w:rsidRDefault="00000572" w:rsidP="00000572">
            <w:pPr>
              <w:rPr>
                <w:rFonts w:ascii="Times New Roman" w:hAnsi="Times New Roman"/>
                <w:iCs/>
                <w:sz w:val="24"/>
              </w:rPr>
            </w:pPr>
            <w:r>
              <w:rPr>
                <w:rFonts w:ascii="Times New Roman" w:hAnsi="Times New Roman"/>
                <w:iCs/>
                <w:sz w:val="24"/>
              </w:rPr>
              <w:t>2</w:t>
            </w:r>
            <w:r w:rsidR="00C20835" w:rsidRPr="00C20835">
              <w:rPr>
                <w:rFonts w:ascii="Times New Roman" w:hAnsi="Times New Roman"/>
                <w:iCs/>
                <w:sz w:val="24"/>
              </w:rPr>
              <w:t xml:space="preserve"> г. 10 мес./ </w:t>
            </w:r>
            <w:r>
              <w:rPr>
                <w:rFonts w:ascii="Times New Roman" w:hAnsi="Times New Roman"/>
                <w:iCs/>
                <w:sz w:val="24"/>
              </w:rPr>
              <w:t>4464</w:t>
            </w:r>
            <w:r w:rsidR="00C20835" w:rsidRPr="00C20835">
              <w:rPr>
                <w:rFonts w:ascii="Times New Roman" w:hAnsi="Times New Roman"/>
                <w:iCs/>
                <w:sz w:val="24"/>
              </w:rPr>
              <w:t xml:space="preserve"> </w:t>
            </w:r>
            <w:proofErr w:type="spellStart"/>
            <w:r w:rsidR="00C20835" w:rsidRPr="00C20835">
              <w:rPr>
                <w:rFonts w:ascii="Times New Roman" w:hAnsi="Times New Roman"/>
                <w:iCs/>
                <w:sz w:val="24"/>
              </w:rPr>
              <w:t>ак.ч</w:t>
            </w:r>
            <w:proofErr w:type="spellEnd"/>
            <w:r w:rsidR="00C20835" w:rsidRPr="00C20835">
              <w:rPr>
                <w:rFonts w:ascii="Times New Roman" w:hAnsi="Times New Roman"/>
                <w:iCs/>
                <w:sz w:val="24"/>
              </w:rPr>
              <w:t>.</w:t>
            </w:r>
          </w:p>
        </w:tc>
      </w:tr>
      <w:tr w:rsidR="00FD1EA9" w14:paraId="1A47F83B"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148B7C8C" w14:textId="6BE53603" w:rsidR="00FD1EA9" w:rsidRPr="00FD1EA9" w:rsidRDefault="00FD1EA9" w:rsidP="00FD1EA9">
            <w:pPr>
              <w:tabs>
                <w:tab w:val="left" w:pos="1038"/>
              </w:tabs>
              <w:rPr>
                <w:rFonts w:ascii="Times New Roman" w:eastAsia="DejaVu Sans" w:hAnsi="Times New Roman"/>
                <w:sz w:val="24"/>
                <w:szCs w:val="24"/>
                <w:lang w:eastAsia="zh-CN" w:bidi="hi-IN"/>
              </w:rPr>
            </w:pPr>
            <w:r w:rsidRPr="00FD1EA9">
              <w:rPr>
                <w:rFonts w:ascii="Times New Roman" w:eastAsia="DejaVu Sans" w:hAnsi="Times New Roman"/>
                <w:sz w:val="24"/>
                <w:szCs w:val="24"/>
                <w:lang w:eastAsia="zh-CN" w:bidi="hi-IN"/>
              </w:rPr>
              <w:t>Форма обучения</w:t>
            </w:r>
          </w:p>
        </w:tc>
        <w:tc>
          <w:tcPr>
            <w:tcW w:w="5387" w:type="dxa"/>
            <w:gridSpan w:val="2"/>
            <w:tcBorders>
              <w:top w:val="single" w:sz="4" w:space="0" w:color="000000"/>
              <w:left w:val="single" w:sz="4" w:space="0" w:color="000000"/>
              <w:bottom w:val="single" w:sz="4" w:space="0" w:color="000000"/>
              <w:right w:val="single" w:sz="4" w:space="0" w:color="000000"/>
            </w:tcBorders>
          </w:tcPr>
          <w:p w14:paraId="4635D562" w14:textId="159E7B17" w:rsidR="00FD1EA9" w:rsidRDefault="00FD1EA9">
            <w:pPr>
              <w:rPr>
                <w:rFonts w:ascii="Times New Roman" w:hAnsi="Times New Roman"/>
                <w:iCs/>
                <w:sz w:val="24"/>
              </w:rPr>
            </w:pPr>
            <w:r>
              <w:rPr>
                <w:rFonts w:ascii="Times New Roman" w:hAnsi="Times New Roman"/>
                <w:iCs/>
                <w:sz w:val="24"/>
              </w:rPr>
              <w:t>Очная, очно-заочная и заочная</w:t>
            </w:r>
          </w:p>
        </w:tc>
      </w:tr>
      <w:tr w:rsidR="00FD1EA9" w14:paraId="378BB77C"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79D13BD2" w14:textId="3C524E28" w:rsidR="00FD1EA9" w:rsidRPr="00FD1EA9" w:rsidRDefault="00FD1EA9" w:rsidP="00FD1EA9">
            <w:pPr>
              <w:tabs>
                <w:tab w:val="left" w:pos="1038"/>
              </w:tabs>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Квалификация выпускника</w:t>
            </w:r>
          </w:p>
        </w:tc>
        <w:tc>
          <w:tcPr>
            <w:tcW w:w="5387" w:type="dxa"/>
            <w:gridSpan w:val="2"/>
            <w:tcBorders>
              <w:top w:val="single" w:sz="4" w:space="0" w:color="000000"/>
              <w:left w:val="single" w:sz="4" w:space="0" w:color="000000"/>
              <w:bottom w:val="single" w:sz="4" w:space="0" w:color="000000"/>
              <w:right w:val="single" w:sz="4" w:space="0" w:color="000000"/>
            </w:tcBorders>
          </w:tcPr>
          <w:p w14:paraId="6AF0EB9C" w14:textId="5D969D4E" w:rsidR="00FD1EA9" w:rsidRDefault="00FD1EA9">
            <w:pPr>
              <w:rPr>
                <w:rFonts w:ascii="Times New Roman" w:hAnsi="Times New Roman"/>
                <w:iCs/>
                <w:sz w:val="24"/>
              </w:rPr>
            </w:pPr>
            <w:r w:rsidRPr="00FD1EA9">
              <w:rPr>
                <w:rFonts w:ascii="Times New Roman" w:hAnsi="Times New Roman"/>
                <w:iCs/>
                <w:sz w:val="24"/>
              </w:rPr>
              <w:t>технолог</w:t>
            </w:r>
          </w:p>
        </w:tc>
      </w:tr>
      <w:tr w:rsidR="00C20835" w14:paraId="5F8B6B0A"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4D1D0CF9" w14:textId="33B94CCF" w:rsidR="00C20835" w:rsidRPr="0015784E" w:rsidRDefault="00C20835" w:rsidP="00FD1EA9">
            <w:pPr>
              <w:tabs>
                <w:tab w:val="left" w:pos="1038"/>
              </w:tabs>
              <w:rPr>
                <w:rFonts w:ascii="Times New Roman" w:eastAsia="DejaVu Sans" w:hAnsi="Times New Roman"/>
                <w:sz w:val="24"/>
                <w:szCs w:val="24"/>
                <w:lang w:eastAsia="zh-CN" w:bidi="hi-IN"/>
              </w:rPr>
            </w:pPr>
            <w:r w:rsidRPr="00C20835">
              <w:rPr>
                <w:rFonts w:ascii="Times New Roman" w:eastAsia="DejaVu Sans" w:hAnsi="Times New Roman"/>
                <w:sz w:val="24"/>
                <w:szCs w:val="24"/>
                <w:lang w:eastAsia="zh-CN" w:bidi="hi-IN"/>
              </w:rPr>
              <w:t>Направленности (при наличии):</w:t>
            </w:r>
          </w:p>
        </w:tc>
        <w:tc>
          <w:tcPr>
            <w:tcW w:w="5387" w:type="dxa"/>
            <w:gridSpan w:val="2"/>
            <w:tcBorders>
              <w:top w:val="single" w:sz="4" w:space="0" w:color="000000"/>
              <w:left w:val="single" w:sz="4" w:space="0" w:color="000000"/>
              <w:bottom w:val="single" w:sz="4" w:space="0" w:color="000000"/>
              <w:right w:val="single" w:sz="4" w:space="0" w:color="000000"/>
            </w:tcBorders>
          </w:tcPr>
          <w:p w14:paraId="6E8781CC" w14:textId="66C46827" w:rsidR="00C20835" w:rsidRPr="00FD1EA9" w:rsidRDefault="00C20835">
            <w:pPr>
              <w:rPr>
                <w:rFonts w:ascii="Times New Roman" w:hAnsi="Times New Roman"/>
                <w:iCs/>
                <w:sz w:val="24"/>
              </w:rPr>
            </w:pPr>
            <w:r>
              <w:rPr>
                <w:rFonts w:ascii="Times New Roman" w:hAnsi="Times New Roman"/>
                <w:iCs/>
                <w:sz w:val="24"/>
              </w:rPr>
              <w:t>-</w:t>
            </w:r>
          </w:p>
        </w:tc>
      </w:tr>
      <w:tr w:rsidR="002653F5" w14:paraId="7F954976" w14:textId="77777777" w:rsidTr="00F31FBB">
        <w:tc>
          <w:tcPr>
            <w:tcW w:w="3969" w:type="dxa"/>
            <w:tcBorders>
              <w:top w:val="single" w:sz="4" w:space="0" w:color="000000"/>
              <w:left w:val="single" w:sz="4" w:space="0" w:color="000000"/>
              <w:bottom w:val="single" w:sz="4" w:space="0" w:color="000000"/>
              <w:right w:val="single" w:sz="4" w:space="0" w:color="000000"/>
            </w:tcBorders>
          </w:tcPr>
          <w:p w14:paraId="77B44FF5" w14:textId="14919455" w:rsidR="002653F5" w:rsidRDefault="00C20835">
            <w:pPr>
              <w:rPr>
                <w:rFonts w:ascii="Times New Roman" w:hAnsi="Times New Roman"/>
                <w:b/>
                <w:sz w:val="24"/>
              </w:rPr>
            </w:pPr>
            <w:r w:rsidRPr="00C20835">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tcPr>
          <w:p w14:paraId="73098D1E" w14:textId="6FB753B5" w:rsidR="002653F5" w:rsidRDefault="00000572" w:rsidP="00000572">
            <w:pPr>
              <w:rPr>
                <w:rFonts w:ascii="Times New Roman" w:hAnsi="Times New Roman"/>
                <w:iCs/>
                <w:sz w:val="24"/>
              </w:rPr>
            </w:pPr>
            <w:r>
              <w:rPr>
                <w:rFonts w:ascii="Times New Roman" w:hAnsi="Times New Roman"/>
                <w:iCs/>
                <w:sz w:val="24"/>
              </w:rPr>
              <w:t xml:space="preserve">13.017 Агроном (Приказ Министерства </w:t>
            </w:r>
            <w:r w:rsidRPr="00000572">
              <w:rPr>
                <w:rFonts w:ascii="Times New Roman" w:hAnsi="Times New Roman"/>
                <w:iCs/>
                <w:sz w:val="24"/>
              </w:rPr>
              <w:t>труда и социаль</w:t>
            </w:r>
            <w:r>
              <w:rPr>
                <w:rFonts w:ascii="Times New Roman" w:hAnsi="Times New Roman"/>
                <w:iCs/>
                <w:sz w:val="24"/>
              </w:rPr>
              <w:t xml:space="preserve">ной защиты Российской Федерации </w:t>
            </w:r>
            <w:r w:rsidRPr="00000572">
              <w:rPr>
                <w:rFonts w:ascii="Times New Roman" w:hAnsi="Times New Roman"/>
                <w:iCs/>
                <w:sz w:val="24"/>
              </w:rPr>
              <w:t>от 20.09.2021 № 644н</w:t>
            </w:r>
            <w:r>
              <w:rPr>
                <w:rFonts w:ascii="Times New Roman" w:hAnsi="Times New Roman"/>
                <w:iCs/>
                <w:sz w:val="24"/>
              </w:rPr>
              <w:t>)</w:t>
            </w:r>
          </w:p>
          <w:p w14:paraId="0185A846" w14:textId="0B5A40A6" w:rsidR="00713B02" w:rsidRPr="003365D9" w:rsidRDefault="003365D9" w:rsidP="00713B02">
            <w:pPr>
              <w:rPr>
                <w:rFonts w:ascii="Times New Roman" w:hAnsi="Times New Roman"/>
                <w:iCs/>
                <w:sz w:val="24"/>
              </w:rPr>
            </w:pPr>
            <w:r w:rsidRPr="003365D9">
              <w:rPr>
                <w:rFonts w:ascii="Times New Roman" w:hAnsi="Times New Roman"/>
                <w:iCs/>
                <w:sz w:val="24"/>
              </w:rPr>
              <w:t>13.013 Специалист по зоотехнии</w:t>
            </w:r>
            <w:r>
              <w:rPr>
                <w:rFonts w:ascii="Times New Roman" w:hAnsi="Times New Roman"/>
                <w:iCs/>
                <w:sz w:val="24"/>
              </w:rPr>
              <w:t xml:space="preserve"> </w:t>
            </w:r>
            <w:r w:rsidRPr="003365D9">
              <w:rPr>
                <w:rFonts w:ascii="Times New Roman" w:hAnsi="Times New Roman"/>
                <w:iCs/>
                <w:sz w:val="24"/>
              </w:rPr>
              <w:t xml:space="preserve">(Приказ </w:t>
            </w:r>
            <w:r w:rsidRPr="003365D9">
              <w:rPr>
                <w:rFonts w:ascii="Times New Roman" w:hAnsi="Times New Roman"/>
                <w:iCs/>
                <w:sz w:val="24"/>
              </w:rPr>
              <w:lastRenderedPageBreak/>
              <w:t xml:space="preserve">Министерства труда и социальной защиты Российской Федерации от </w:t>
            </w:r>
            <w:r>
              <w:rPr>
                <w:rFonts w:ascii="Times New Roman" w:hAnsi="Times New Roman"/>
                <w:iCs/>
                <w:sz w:val="24"/>
              </w:rPr>
              <w:t>14.07.2020 № 423</w:t>
            </w:r>
            <w:r w:rsidRPr="003365D9">
              <w:rPr>
                <w:rFonts w:ascii="Times New Roman" w:hAnsi="Times New Roman"/>
                <w:iCs/>
                <w:sz w:val="24"/>
              </w:rPr>
              <w:t>н)</w:t>
            </w:r>
          </w:p>
        </w:tc>
      </w:tr>
      <w:tr w:rsidR="00D64B80" w14:paraId="7C2D7247" w14:textId="77777777" w:rsidTr="00F53E64">
        <w:trPr>
          <w:trHeight w:val="853"/>
        </w:trPr>
        <w:tc>
          <w:tcPr>
            <w:tcW w:w="3969" w:type="dxa"/>
            <w:tcBorders>
              <w:top w:val="single" w:sz="4" w:space="0" w:color="000000"/>
              <w:left w:val="single" w:sz="4" w:space="0" w:color="000000"/>
              <w:right w:val="single" w:sz="4" w:space="0" w:color="000000"/>
            </w:tcBorders>
          </w:tcPr>
          <w:p w14:paraId="5D01FA2C" w14:textId="77777777" w:rsidR="00D64B80" w:rsidRDefault="00C20835">
            <w:pPr>
              <w:rPr>
                <w:rFonts w:ascii="Times New Roman" w:hAnsi="Times New Roman"/>
                <w:sz w:val="24"/>
              </w:rPr>
            </w:pPr>
            <w:r w:rsidRPr="00C20835">
              <w:rPr>
                <w:rFonts w:ascii="Times New Roman" w:hAnsi="Times New Roman"/>
                <w:sz w:val="24"/>
              </w:rPr>
              <w:lastRenderedPageBreak/>
              <w:t>Виды деятельности по освоению профессии рабочих, должности служащих (при наличии)</w:t>
            </w:r>
          </w:p>
          <w:p w14:paraId="6FE68647" w14:textId="6D0A9939" w:rsidR="00F53E64" w:rsidRPr="00F31FBB" w:rsidRDefault="00F53E64">
            <w:pPr>
              <w:rPr>
                <w:rFonts w:ascii="Times New Roman" w:hAnsi="Times New Roman"/>
                <w:sz w:val="24"/>
              </w:rPr>
            </w:pPr>
          </w:p>
        </w:tc>
        <w:tc>
          <w:tcPr>
            <w:tcW w:w="5387" w:type="dxa"/>
            <w:gridSpan w:val="2"/>
            <w:tcBorders>
              <w:top w:val="single" w:sz="4" w:space="0" w:color="000000"/>
              <w:left w:val="single" w:sz="4" w:space="0" w:color="000000"/>
              <w:right w:val="single" w:sz="4" w:space="0" w:color="000000"/>
            </w:tcBorders>
          </w:tcPr>
          <w:p w14:paraId="79BA53CA" w14:textId="12DDAB51" w:rsidR="00D64B80" w:rsidRPr="00F53E64" w:rsidRDefault="00D64B80" w:rsidP="00B431CB">
            <w:pPr>
              <w:rPr>
                <w:rFonts w:ascii="Times New Roman" w:hAnsi="Times New Roman"/>
                <w:iCs/>
                <w:sz w:val="24"/>
              </w:rPr>
            </w:pPr>
            <w:r w:rsidRPr="00F53E64">
              <w:rPr>
                <w:rFonts w:ascii="Times New Roman" w:hAnsi="Times New Roman"/>
                <w:sz w:val="24"/>
              </w:rPr>
              <w:t xml:space="preserve"> </w:t>
            </w:r>
            <w:r w:rsidR="00F53E64" w:rsidRPr="00F53E64">
              <w:rPr>
                <w:rFonts w:ascii="Times New Roman" w:hAnsi="Times New Roman"/>
                <w:sz w:val="24"/>
              </w:rPr>
              <w:t>Выполнение работ по одной или нескольким профессиям рабочих, должностям служащих</w:t>
            </w:r>
          </w:p>
        </w:tc>
      </w:tr>
      <w:tr w:rsidR="002653F5" w14:paraId="746C7A9B" w14:textId="77777777" w:rsidTr="00F31FBB">
        <w:trPr>
          <w:trHeight w:val="238"/>
        </w:trPr>
        <w:tc>
          <w:tcPr>
            <w:tcW w:w="3969" w:type="dxa"/>
            <w:tcBorders>
              <w:top w:val="single" w:sz="4" w:space="0" w:color="000000"/>
              <w:left w:val="single" w:sz="4" w:space="0" w:color="000000"/>
              <w:bottom w:val="single" w:sz="4" w:space="0" w:color="000000"/>
              <w:right w:val="single" w:sz="4" w:space="0" w:color="000000"/>
            </w:tcBorders>
          </w:tcPr>
          <w:p w14:paraId="76AB1ECC" w14:textId="77777777" w:rsidR="002653F5" w:rsidRDefault="00165AFC">
            <w:pPr>
              <w:rPr>
                <w:rFonts w:ascii="Times New Roman" w:hAnsi="Times New Roman"/>
                <w:b/>
                <w:sz w:val="24"/>
              </w:rPr>
            </w:pPr>
            <w:bookmarkStart w:id="9"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1DC96309" w14:textId="77777777" w:rsidR="002653F5" w:rsidRDefault="00165AFC">
            <w:pPr>
              <w:jc w:val="center"/>
              <w:rPr>
                <w:rFonts w:ascii="Times New Roman" w:hAnsi="Times New Roman"/>
                <w:b/>
                <w:sz w:val="24"/>
              </w:rPr>
            </w:pPr>
            <w:r>
              <w:rPr>
                <w:rFonts w:ascii="Times New Roman" w:hAnsi="Times New Roman"/>
                <w:b/>
                <w:sz w:val="24"/>
              </w:rPr>
              <w:t>Объем, в ак.ч.</w:t>
            </w:r>
          </w:p>
        </w:tc>
        <w:tc>
          <w:tcPr>
            <w:tcW w:w="3261" w:type="dxa"/>
            <w:tcBorders>
              <w:top w:val="single" w:sz="4" w:space="0" w:color="000000"/>
              <w:left w:val="single" w:sz="4" w:space="0" w:color="000000"/>
              <w:bottom w:val="single" w:sz="4" w:space="0" w:color="000000"/>
              <w:right w:val="single" w:sz="4" w:space="0" w:color="000000"/>
            </w:tcBorders>
          </w:tcPr>
          <w:p w14:paraId="51E90B89" w14:textId="77777777" w:rsidR="002653F5" w:rsidRDefault="00165AFC">
            <w:pPr>
              <w:jc w:val="center"/>
              <w:rPr>
                <w:rFonts w:ascii="Times New Roman" w:hAnsi="Times New Roman"/>
                <w:b/>
                <w:sz w:val="24"/>
              </w:rPr>
            </w:pPr>
            <w:r>
              <w:rPr>
                <w:rFonts w:ascii="Times New Roman" w:hAnsi="Times New Roman"/>
                <w:b/>
                <w:sz w:val="24"/>
              </w:rPr>
              <w:t>в т.ч. в форме практической подготовки</w:t>
            </w:r>
          </w:p>
        </w:tc>
      </w:tr>
      <w:tr w:rsidR="002653F5" w14:paraId="33785474" w14:textId="77777777" w:rsidTr="00F31FBB">
        <w:trPr>
          <w:trHeight w:val="238"/>
        </w:trPr>
        <w:tc>
          <w:tcPr>
            <w:tcW w:w="3969" w:type="dxa"/>
            <w:tcBorders>
              <w:top w:val="single" w:sz="4" w:space="0" w:color="000000"/>
              <w:left w:val="single" w:sz="4" w:space="0" w:color="000000"/>
              <w:bottom w:val="single" w:sz="4" w:space="0" w:color="000000"/>
              <w:right w:val="single" w:sz="4" w:space="0" w:color="000000"/>
            </w:tcBorders>
          </w:tcPr>
          <w:p w14:paraId="00A88579" w14:textId="77777777" w:rsidR="002653F5" w:rsidRDefault="00165AFC">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5C151B7E" w14:textId="2E2B27E0" w:rsidR="002653F5" w:rsidRPr="007E4EEA" w:rsidRDefault="00000572">
            <w:pPr>
              <w:jc w:val="center"/>
              <w:rPr>
                <w:rFonts w:ascii="Times New Roman" w:hAnsi="Times New Roman"/>
                <w:b/>
                <w:sz w:val="24"/>
                <w:highlight w:val="yellow"/>
              </w:rPr>
            </w:pPr>
            <w:r>
              <w:rPr>
                <w:rFonts w:ascii="Times New Roman" w:hAnsi="Times New Roman"/>
                <w:b/>
                <w:sz w:val="24"/>
              </w:rPr>
              <w:t>2952</w:t>
            </w:r>
          </w:p>
        </w:tc>
        <w:tc>
          <w:tcPr>
            <w:tcW w:w="3261" w:type="dxa"/>
            <w:tcBorders>
              <w:top w:val="single" w:sz="4" w:space="0" w:color="000000"/>
              <w:left w:val="single" w:sz="4" w:space="0" w:color="000000"/>
              <w:bottom w:val="single" w:sz="4" w:space="0" w:color="000000"/>
              <w:right w:val="single" w:sz="4" w:space="0" w:color="000000"/>
            </w:tcBorders>
          </w:tcPr>
          <w:p w14:paraId="30CC94E1" w14:textId="16B7F857" w:rsidR="002653F5" w:rsidRPr="00227065" w:rsidRDefault="00440382">
            <w:pPr>
              <w:jc w:val="center"/>
              <w:rPr>
                <w:rFonts w:ascii="Times New Roman" w:hAnsi="Times New Roman"/>
                <w:b/>
                <w:sz w:val="24"/>
              </w:rPr>
            </w:pPr>
            <w:r>
              <w:rPr>
                <w:rFonts w:ascii="Times New Roman" w:hAnsi="Times New Roman"/>
                <w:b/>
                <w:sz w:val="24"/>
              </w:rPr>
              <w:t>1994</w:t>
            </w:r>
          </w:p>
        </w:tc>
      </w:tr>
      <w:tr w:rsidR="002653F5" w14:paraId="091419FF" w14:textId="77777777" w:rsidTr="00F31FBB">
        <w:trPr>
          <w:trHeight w:val="366"/>
        </w:trPr>
        <w:tc>
          <w:tcPr>
            <w:tcW w:w="3969" w:type="dxa"/>
            <w:tcBorders>
              <w:top w:val="single" w:sz="4" w:space="0" w:color="000000"/>
              <w:left w:val="single" w:sz="4" w:space="0" w:color="000000"/>
              <w:bottom w:val="single" w:sz="4" w:space="0" w:color="000000"/>
              <w:right w:val="single" w:sz="4" w:space="0" w:color="000000"/>
            </w:tcBorders>
          </w:tcPr>
          <w:p w14:paraId="2A4CC261" w14:textId="7FFB9184" w:rsidR="002653F5" w:rsidRPr="00E23461" w:rsidRDefault="00165AFC">
            <w:pPr>
              <w:ind w:left="458"/>
              <w:rPr>
                <w:rFonts w:ascii="Times New Roman" w:hAnsi="Times New Roman"/>
                <w:iCs/>
                <w:sz w:val="24"/>
              </w:rPr>
            </w:pPr>
            <w:r w:rsidRPr="00E23461">
              <w:rPr>
                <w:rFonts w:ascii="Times New Roman" w:hAnsi="Times New Roman"/>
                <w:iCs/>
                <w:color w:val="auto"/>
                <w:sz w:val="24"/>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tcPr>
          <w:p w14:paraId="5DC9CDB7" w14:textId="4601BA73" w:rsidR="002653F5" w:rsidRPr="007E4EEA" w:rsidRDefault="00440382">
            <w:pPr>
              <w:jc w:val="center"/>
              <w:rPr>
                <w:rFonts w:ascii="Times New Roman" w:hAnsi="Times New Roman"/>
                <w:sz w:val="24"/>
                <w:highlight w:val="yellow"/>
              </w:rPr>
            </w:pPr>
            <w:r>
              <w:rPr>
                <w:rFonts w:ascii="Times New Roman" w:hAnsi="Times New Roman"/>
                <w:sz w:val="24"/>
              </w:rPr>
              <w:t>512</w:t>
            </w:r>
          </w:p>
        </w:tc>
        <w:tc>
          <w:tcPr>
            <w:tcW w:w="3261" w:type="dxa"/>
            <w:tcBorders>
              <w:top w:val="single" w:sz="4" w:space="0" w:color="000000"/>
              <w:left w:val="single" w:sz="4" w:space="0" w:color="000000"/>
              <w:bottom w:val="single" w:sz="4" w:space="0" w:color="000000"/>
              <w:right w:val="single" w:sz="4" w:space="0" w:color="000000"/>
            </w:tcBorders>
          </w:tcPr>
          <w:p w14:paraId="21E5D474" w14:textId="7E66CED3" w:rsidR="002653F5" w:rsidRPr="00227065" w:rsidRDefault="00440382">
            <w:pPr>
              <w:jc w:val="center"/>
              <w:rPr>
                <w:rFonts w:ascii="Times New Roman" w:hAnsi="Times New Roman"/>
                <w:sz w:val="24"/>
              </w:rPr>
            </w:pPr>
            <w:r>
              <w:rPr>
                <w:rFonts w:ascii="Times New Roman" w:hAnsi="Times New Roman"/>
                <w:sz w:val="24"/>
              </w:rPr>
              <w:t>384</w:t>
            </w:r>
          </w:p>
        </w:tc>
      </w:tr>
      <w:tr w:rsidR="002653F5" w14:paraId="13EFFF8A" w14:textId="77777777" w:rsidTr="00F31FBB">
        <w:trPr>
          <w:trHeight w:val="374"/>
        </w:trPr>
        <w:tc>
          <w:tcPr>
            <w:tcW w:w="3969" w:type="dxa"/>
            <w:tcBorders>
              <w:top w:val="single" w:sz="4" w:space="0" w:color="000000"/>
              <w:left w:val="single" w:sz="4" w:space="0" w:color="000000"/>
              <w:bottom w:val="single" w:sz="4" w:space="0" w:color="000000"/>
              <w:right w:val="single" w:sz="4" w:space="0" w:color="000000"/>
            </w:tcBorders>
          </w:tcPr>
          <w:p w14:paraId="6335F36C" w14:textId="77777777" w:rsidR="002653F5" w:rsidRDefault="00165AFC">
            <w:pPr>
              <w:ind w:left="458"/>
              <w:rPr>
                <w:rFonts w:ascii="Times New Roman" w:hAnsi="Times New Roman"/>
                <w:sz w:val="24"/>
              </w:rPr>
            </w:pPr>
            <w:r>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tcPr>
          <w:p w14:paraId="27C86162" w14:textId="071F43D9" w:rsidR="002653F5" w:rsidRPr="007E4EEA" w:rsidRDefault="00440382">
            <w:pPr>
              <w:jc w:val="center"/>
              <w:rPr>
                <w:rFonts w:ascii="Times New Roman" w:hAnsi="Times New Roman"/>
                <w:sz w:val="24"/>
                <w:highlight w:val="yellow"/>
              </w:rPr>
            </w:pPr>
            <w:r>
              <w:rPr>
                <w:rFonts w:ascii="Times New Roman" w:hAnsi="Times New Roman"/>
                <w:sz w:val="24"/>
              </w:rPr>
              <w:t>576</w:t>
            </w:r>
          </w:p>
        </w:tc>
        <w:tc>
          <w:tcPr>
            <w:tcW w:w="3261" w:type="dxa"/>
            <w:tcBorders>
              <w:top w:val="single" w:sz="4" w:space="0" w:color="000000"/>
              <w:left w:val="single" w:sz="4" w:space="0" w:color="000000"/>
              <w:bottom w:val="single" w:sz="4" w:space="0" w:color="000000"/>
              <w:right w:val="single" w:sz="4" w:space="0" w:color="000000"/>
            </w:tcBorders>
          </w:tcPr>
          <w:p w14:paraId="4D4CBCB3" w14:textId="4F2D9C75" w:rsidR="002653F5" w:rsidRPr="00227065" w:rsidRDefault="00440382">
            <w:pPr>
              <w:jc w:val="center"/>
              <w:rPr>
                <w:rFonts w:ascii="Times New Roman" w:hAnsi="Times New Roman"/>
                <w:sz w:val="24"/>
              </w:rPr>
            </w:pPr>
            <w:r>
              <w:rPr>
                <w:rFonts w:ascii="Times New Roman" w:hAnsi="Times New Roman"/>
                <w:sz w:val="24"/>
              </w:rPr>
              <w:t>250</w:t>
            </w:r>
          </w:p>
        </w:tc>
      </w:tr>
      <w:tr w:rsidR="002653F5" w14:paraId="1D106D87" w14:textId="77777777" w:rsidTr="00F31FBB">
        <w:trPr>
          <w:trHeight w:val="407"/>
        </w:trPr>
        <w:tc>
          <w:tcPr>
            <w:tcW w:w="3969" w:type="dxa"/>
            <w:tcBorders>
              <w:top w:val="single" w:sz="4" w:space="0" w:color="000000"/>
              <w:left w:val="single" w:sz="4" w:space="0" w:color="000000"/>
              <w:bottom w:val="single" w:sz="4" w:space="0" w:color="000000"/>
              <w:right w:val="single" w:sz="4" w:space="0" w:color="000000"/>
            </w:tcBorders>
          </w:tcPr>
          <w:p w14:paraId="792B02CF" w14:textId="77777777" w:rsidR="002653F5" w:rsidRDefault="00165AFC">
            <w:pPr>
              <w:ind w:left="458"/>
              <w:rPr>
                <w:rFonts w:ascii="Times New Roman" w:hAnsi="Times New Roman"/>
                <w:sz w:val="24"/>
              </w:rPr>
            </w:pPr>
            <w:r>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tcPr>
          <w:p w14:paraId="0217A974" w14:textId="3CA290B1" w:rsidR="002653F5" w:rsidRPr="007E4EEA" w:rsidRDefault="00440382">
            <w:pPr>
              <w:jc w:val="center"/>
              <w:rPr>
                <w:rFonts w:ascii="Times New Roman" w:hAnsi="Times New Roman"/>
                <w:sz w:val="24"/>
                <w:highlight w:val="yellow"/>
              </w:rPr>
            </w:pPr>
            <w:r>
              <w:rPr>
                <w:rFonts w:ascii="Times New Roman" w:hAnsi="Times New Roman"/>
                <w:sz w:val="24"/>
              </w:rPr>
              <w:t>1864</w:t>
            </w:r>
          </w:p>
        </w:tc>
        <w:tc>
          <w:tcPr>
            <w:tcW w:w="3261" w:type="dxa"/>
            <w:tcBorders>
              <w:top w:val="single" w:sz="4" w:space="0" w:color="000000"/>
              <w:left w:val="single" w:sz="4" w:space="0" w:color="000000"/>
              <w:bottom w:val="single" w:sz="4" w:space="0" w:color="000000"/>
              <w:right w:val="single" w:sz="4" w:space="0" w:color="000000"/>
            </w:tcBorders>
          </w:tcPr>
          <w:p w14:paraId="60CC6A21" w14:textId="4E2F524D" w:rsidR="002653F5" w:rsidRPr="00227065" w:rsidRDefault="00440382">
            <w:pPr>
              <w:jc w:val="center"/>
              <w:rPr>
                <w:rFonts w:ascii="Times New Roman" w:hAnsi="Times New Roman"/>
                <w:sz w:val="24"/>
              </w:rPr>
            </w:pPr>
            <w:r>
              <w:rPr>
                <w:rFonts w:ascii="Times New Roman" w:hAnsi="Times New Roman"/>
                <w:sz w:val="24"/>
              </w:rPr>
              <w:t>1360</w:t>
            </w:r>
          </w:p>
        </w:tc>
      </w:tr>
      <w:tr w:rsidR="002653F5" w14:paraId="38874D50" w14:textId="77777777" w:rsidTr="00440382">
        <w:trPr>
          <w:trHeight w:val="943"/>
        </w:trPr>
        <w:tc>
          <w:tcPr>
            <w:tcW w:w="3969" w:type="dxa"/>
            <w:tcBorders>
              <w:top w:val="single" w:sz="4" w:space="0" w:color="000000"/>
              <w:left w:val="single" w:sz="4" w:space="0" w:color="000000"/>
              <w:bottom w:val="single" w:sz="4" w:space="0" w:color="000000"/>
              <w:right w:val="single" w:sz="4" w:space="0" w:color="000000"/>
            </w:tcBorders>
          </w:tcPr>
          <w:p w14:paraId="1A468FFD" w14:textId="77777777" w:rsidR="002653F5" w:rsidRDefault="00165AFC">
            <w:pPr>
              <w:ind w:left="29"/>
              <w:rPr>
                <w:rFonts w:ascii="Times New Roman" w:hAnsi="Times New Roman"/>
                <w:sz w:val="24"/>
              </w:rPr>
            </w:pPr>
            <w:r>
              <w:rPr>
                <w:rFonts w:ascii="Times New Roman" w:hAnsi="Times New Roman"/>
                <w:sz w:val="24"/>
              </w:rPr>
              <w:t>в т.ч. практика:</w:t>
            </w:r>
          </w:p>
          <w:p w14:paraId="200E9C60" w14:textId="77777777" w:rsidR="002653F5" w:rsidRDefault="00165AFC">
            <w:pPr>
              <w:ind w:left="454"/>
              <w:rPr>
                <w:rFonts w:ascii="Times New Roman" w:hAnsi="Times New Roman"/>
                <w:sz w:val="24"/>
              </w:rPr>
            </w:pPr>
            <w:r>
              <w:rPr>
                <w:rFonts w:ascii="Times New Roman" w:hAnsi="Times New Roman"/>
                <w:sz w:val="24"/>
              </w:rPr>
              <w:t>- учебная</w:t>
            </w:r>
          </w:p>
          <w:p w14:paraId="56BC301C" w14:textId="35EEDA68" w:rsidR="002653F5" w:rsidRDefault="00165AFC" w:rsidP="00440382">
            <w:pPr>
              <w:ind w:left="454"/>
              <w:rPr>
                <w:rFonts w:ascii="Times New Roman" w:hAnsi="Times New Roman"/>
                <w:sz w:val="24"/>
              </w:rPr>
            </w:pPr>
            <w:r>
              <w:rPr>
                <w:rFonts w:ascii="Times New Roman" w:hAnsi="Times New Roman"/>
                <w:sz w:val="24"/>
              </w:rPr>
              <w:t>- производственная</w:t>
            </w:r>
          </w:p>
        </w:tc>
        <w:tc>
          <w:tcPr>
            <w:tcW w:w="2126" w:type="dxa"/>
            <w:tcBorders>
              <w:top w:val="single" w:sz="4" w:space="0" w:color="000000"/>
              <w:left w:val="single" w:sz="4" w:space="0" w:color="000000"/>
              <w:bottom w:val="single" w:sz="4" w:space="0" w:color="000000"/>
              <w:right w:val="single" w:sz="4" w:space="0" w:color="000000"/>
            </w:tcBorders>
          </w:tcPr>
          <w:p w14:paraId="0C8E860E" w14:textId="13D5CB89" w:rsidR="002653F5" w:rsidRPr="008733F4" w:rsidRDefault="00000572">
            <w:pPr>
              <w:jc w:val="center"/>
              <w:rPr>
                <w:rFonts w:ascii="Times New Roman" w:hAnsi="Times New Roman"/>
                <w:sz w:val="24"/>
              </w:rPr>
            </w:pPr>
            <w:r>
              <w:rPr>
                <w:rFonts w:ascii="Times New Roman" w:hAnsi="Times New Roman"/>
                <w:sz w:val="24"/>
              </w:rPr>
              <w:t>900</w:t>
            </w:r>
          </w:p>
          <w:p w14:paraId="52B97F6E" w14:textId="454CC77E" w:rsidR="002653F5" w:rsidRPr="008733F4" w:rsidRDefault="0051354A" w:rsidP="0051354A">
            <w:pPr>
              <w:ind w:left="156"/>
              <w:rPr>
                <w:rFonts w:ascii="Times New Roman" w:hAnsi="Times New Roman"/>
                <w:sz w:val="24"/>
              </w:rPr>
            </w:pPr>
            <w:r w:rsidRPr="008733F4">
              <w:rPr>
                <w:rFonts w:ascii="Times New Roman" w:hAnsi="Times New Roman"/>
                <w:sz w:val="24"/>
              </w:rPr>
              <w:t xml:space="preserve">        </w:t>
            </w:r>
            <w:r w:rsidR="00165AFC" w:rsidRPr="008733F4">
              <w:rPr>
                <w:rFonts w:ascii="Times New Roman" w:hAnsi="Times New Roman"/>
                <w:sz w:val="24"/>
              </w:rPr>
              <w:t xml:space="preserve">- </w:t>
            </w:r>
            <w:r w:rsidR="00440382">
              <w:rPr>
                <w:rFonts w:ascii="Times New Roman" w:hAnsi="Times New Roman"/>
                <w:sz w:val="24"/>
              </w:rPr>
              <w:t>252</w:t>
            </w:r>
          </w:p>
          <w:p w14:paraId="7A42FAD4" w14:textId="273DA3CC" w:rsidR="002653F5" w:rsidRPr="00440382" w:rsidRDefault="0051354A" w:rsidP="00440382">
            <w:pPr>
              <w:ind w:left="156"/>
              <w:rPr>
                <w:rFonts w:ascii="Times New Roman" w:hAnsi="Times New Roman"/>
                <w:sz w:val="24"/>
              </w:rPr>
            </w:pPr>
            <w:r w:rsidRPr="008733F4">
              <w:rPr>
                <w:rFonts w:ascii="Times New Roman" w:hAnsi="Times New Roman"/>
                <w:sz w:val="24"/>
              </w:rPr>
              <w:t xml:space="preserve">        </w:t>
            </w:r>
            <w:r w:rsidR="00165AFC" w:rsidRPr="008733F4">
              <w:rPr>
                <w:rFonts w:ascii="Times New Roman" w:hAnsi="Times New Roman"/>
                <w:sz w:val="24"/>
              </w:rPr>
              <w:t xml:space="preserve">- </w:t>
            </w:r>
            <w:r w:rsidR="00440382">
              <w:rPr>
                <w:rFonts w:ascii="Times New Roman" w:hAnsi="Times New Roman"/>
                <w:sz w:val="24"/>
              </w:rPr>
              <w:t>648</w:t>
            </w:r>
          </w:p>
        </w:tc>
        <w:tc>
          <w:tcPr>
            <w:tcW w:w="3261" w:type="dxa"/>
            <w:tcBorders>
              <w:top w:val="single" w:sz="4" w:space="0" w:color="000000"/>
              <w:left w:val="single" w:sz="4" w:space="0" w:color="000000"/>
              <w:bottom w:val="single" w:sz="4" w:space="0" w:color="000000"/>
              <w:right w:val="single" w:sz="4" w:space="0" w:color="000000"/>
            </w:tcBorders>
          </w:tcPr>
          <w:p w14:paraId="28BAE7BF" w14:textId="2A2294A7" w:rsidR="0051354A" w:rsidRPr="00CE6941" w:rsidRDefault="00000572" w:rsidP="0051354A">
            <w:pPr>
              <w:jc w:val="center"/>
              <w:rPr>
                <w:rFonts w:ascii="Times New Roman" w:hAnsi="Times New Roman"/>
                <w:sz w:val="24"/>
              </w:rPr>
            </w:pPr>
            <w:r>
              <w:rPr>
                <w:rFonts w:ascii="Times New Roman" w:hAnsi="Times New Roman"/>
                <w:sz w:val="24"/>
              </w:rPr>
              <w:t>900</w:t>
            </w:r>
          </w:p>
          <w:p w14:paraId="25594CED" w14:textId="7A87E0EF" w:rsidR="0051354A" w:rsidRPr="00CE6941" w:rsidRDefault="0051354A" w:rsidP="0051354A">
            <w:pPr>
              <w:ind w:left="156"/>
              <w:rPr>
                <w:rFonts w:ascii="Times New Roman" w:hAnsi="Times New Roman"/>
                <w:sz w:val="24"/>
              </w:rPr>
            </w:pPr>
            <w:r w:rsidRPr="00CE6941">
              <w:rPr>
                <w:rFonts w:ascii="Times New Roman" w:hAnsi="Times New Roman"/>
                <w:sz w:val="24"/>
              </w:rPr>
              <w:t xml:space="preserve">                  </w:t>
            </w:r>
            <w:r w:rsidR="00CE6941" w:rsidRPr="00CE6941">
              <w:rPr>
                <w:rFonts w:ascii="Times New Roman" w:hAnsi="Times New Roman"/>
                <w:sz w:val="24"/>
              </w:rPr>
              <w:t xml:space="preserve">- </w:t>
            </w:r>
            <w:r w:rsidR="00440382">
              <w:rPr>
                <w:rFonts w:ascii="Times New Roman" w:hAnsi="Times New Roman"/>
                <w:sz w:val="24"/>
              </w:rPr>
              <w:t>252</w:t>
            </w:r>
          </w:p>
          <w:p w14:paraId="0EE3141D" w14:textId="4A57B196" w:rsidR="002653F5" w:rsidRPr="00440382" w:rsidRDefault="0051354A" w:rsidP="00440382">
            <w:pPr>
              <w:ind w:left="156"/>
              <w:rPr>
                <w:rFonts w:ascii="Times New Roman" w:hAnsi="Times New Roman"/>
                <w:sz w:val="24"/>
              </w:rPr>
            </w:pPr>
            <w:r w:rsidRPr="00CE6941">
              <w:rPr>
                <w:rFonts w:ascii="Times New Roman" w:hAnsi="Times New Roman"/>
                <w:sz w:val="24"/>
              </w:rPr>
              <w:t xml:space="preserve">                  </w:t>
            </w:r>
            <w:r w:rsidR="00CE6941" w:rsidRPr="00CE6941">
              <w:rPr>
                <w:rFonts w:ascii="Times New Roman" w:hAnsi="Times New Roman"/>
                <w:sz w:val="24"/>
              </w:rPr>
              <w:t xml:space="preserve">- </w:t>
            </w:r>
            <w:r w:rsidR="00440382">
              <w:rPr>
                <w:rFonts w:ascii="Times New Roman" w:hAnsi="Times New Roman"/>
                <w:sz w:val="24"/>
              </w:rPr>
              <w:t>648</w:t>
            </w:r>
          </w:p>
        </w:tc>
      </w:tr>
      <w:tr w:rsidR="002653F5" w14:paraId="133F8CDE" w14:textId="77777777" w:rsidTr="00F31FBB">
        <w:trPr>
          <w:trHeight w:val="190"/>
        </w:trPr>
        <w:tc>
          <w:tcPr>
            <w:tcW w:w="3969" w:type="dxa"/>
            <w:tcBorders>
              <w:top w:val="single" w:sz="4" w:space="0" w:color="000000"/>
              <w:left w:val="single" w:sz="4" w:space="0" w:color="000000"/>
              <w:bottom w:val="single" w:sz="4" w:space="0" w:color="000000"/>
              <w:right w:val="single" w:sz="4" w:space="0" w:color="000000"/>
            </w:tcBorders>
          </w:tcPr>
          <w:p w14:paraId="39ADD96B" w14:textId="77777777" w:rsidR="002653F5" w:rsidRDefault="00165AFC">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tcPr>
          <w:p w14:paraId="5D7AB22A" w14:textId="5FF60B2B" w:rsidR="002653F5" w:rsidRPr="007E4EEA" w:rsidRDefault="00000572">
            <w:pPr>
              <w:jc w:val="center"/>
              <w:rPr>
                <w:rFonts w:ascii="Times New Roman" w:hAnsi="Times New Roman"/>
                <w:b/>
                <w:sz w:val="24"/>
                <w:highlight w:val="yellow"/>
              </w:rPr>
            </w:pPr>
            <w:r>
              <w:rPr>
                <w:rFonts w:ascii="Times New Roman" w:hAnsi="Times New Roman"/>
                <w:b/>
                <w:sz w:val="24"/>
              </w:rPr>
              <w:t>1296</w:t>
            </w:r>
          </w:p>
        </w:tc>
        <w:tc>
          <w:tcPr>
            <w:tcW w:w="3261" w:type="dxa"/>
            <w:tcBorders>
              <w:top w:val="single" w:sz="4" w:space="0" w:color="000000"/>
              <w:left w:val="single" w:sz="4" w:space="0" w:color="000000"/>
              <w:bottom w:val="single" w:sz="4" w:space="0" w:color="000000"/>
              <w:right w:val="single" w:sz="4" w:space="0" w:color="000000"/>
            </w:tcBorders>
          </w:tcPr>
          <w:p w14:paraId="4711DC5C" w14:textId="1975D378" w:rsidR="002653F5" w:rsidRPr="008E75CD" w:rsidRDefault="00000572">
            <w:pPr>
              <w:jc w:val="center"/>
              <w:rPr>
                <w:rFonts w:ascii="Times New Roman" w:hAnsi="Times New Roman"/>
                <w:b/>
                <w:i/>
                <w:sz w:val="24"/>
              </w:rPr>
            </w:pPr>
            <w:r>
              <w:rPr>
                <w:rFonts w:ascii="Times New Roman" w:hAnsi="Times New Roman"/>
                <w:b/>
                <w:sz w:val="24"/>
              </w:rPr>
              <w:t>ХХХ</w:t>
            </w:r>
          </w:p>
        </w:tc>
      </w:tr>
      <w:tr w:rsidR="002653F5" w14:paraId="0992AC09" w14:textId="77777777" w:rsidTr="00F31FBB">
        <w:trPr>
          <w:trHeight w:val="190"/>
        </w:trPr>
        <w:tc>
          <w:tcPr>
            <w:tcW w:w="3969" w:type="dxa"/>
            <w:tcBorders>
              <w:top w:val="single" w:sz="4" w:space="0" w:color="000000"/>
              <w:left w:val="single" w:sz="4" w:space="0" w:color="000000"/>
              <w:bottom w:val="single" w:sz="4" w:space="0" w:color="000000"/>
              <w:right w:val="single" w:sz="4" w:space="0" w:color="000000"/>
            </w:tcBorders>
          </w:tcPr>
          <w:p w14:paraId="322A6D07" w14:textId="4F81F196" w:rsidR="002653F5" w:rsidRDefault="00165AFC">
            <w:pPr>
              <w:rPr>
                <w:rFonts w:ascii="Times New Roman" w:hAnsi="Times New Roman"/>
                <w:i/>
                <w:sz w:val="24"/>
              </w:rPr>
            </w:pPr>
            <w:r>
              <w:rPr>
                <w:rFonts w:ascii="Times New Roman" w:hAnsi="Times New Roman"/>
                <w:sz w:val="24"/>
              </w:rPr>
              <w:t xml:space="preserve">ГИА в форме </w:t>
            </w:r>
            <w:r w:rsidR="008E76DA" w:rsidRPr="008E76DA">
              <w:rPr>
                <w:rFonts w:ascii="Times New Roman" w:hAnsi="Times New Roman"/>
                <w:sz w:val="24"/>
              </w:rPr>
              <w:t>демонстрационного экзамена и защиты дипломного проекта (работы)</w:t>
            </w:r>
            <w:r w:rsidR="00BA386E" w:rsidRPr="00BA386E">
              <w:rPr>
                <w:rFonts w:ascii="Times New Roman" w:hAnsi="Times New Roman"/>
                <w:sz w:val="24"/>
              </w:rPr>
              <w:t>.</w:t>
            </w:r>
          </w:p>
        </w:tc>
        <w:tc>
          <w:tcPr>
            <w:tcW w:w="2126" w:type="dxa"/>
            <w:tcBorders>
              <w:top w:val="single" w:sz="4" w:space="0" w:color="000000"/>
              <w:left w:val="single" w:sz="4" w:space="0" w:color="000000"/>
              <w:bottom w:val="single" w:sz="4" w:space="0" w:color="000000"/>
              <w:right w:val="single" w:sz="4" w:space="0" w:color="000000"/>
            </w:tcBorders>
          </w:tcPr>
          <w:p w14:paraId="20A570D9" w14:textId="6A5DFC17" w:rsidR="002653F5" w:rsidRPr="007E4EEA" w:rsidRDefault="0051354A">
            <w:pPr>
              <w:jc w:val="center"/>
              <w:rPr>
                <w:rFonts w:ascii="Times New Roman" w:hAnsi="Times New Roman"/>
                <w:b/>
                <w:sz w:val="24"/>
                <w:highlight w:val="yellow"/>
              </w:rPr>
            </w:pPr>
            <w:r w:rsidRPr="00CE6941">
              <w:rPr>
                <w:rFonts w:ascii="Times New Roman" w:hAnsi="Times New Roman"/>
                <w:b/>
                <w:sz w:val="24"/>
              </w:rPr>
              <w:t>216</w:t>
            </w:r>
          </w:p>
        </w:tc>
        <w:tc>
          <w:tcPr>
            <w:tcW w:w="3261" w:type="dxa"/>
            <w:tcBorders>
              <w:top w:val="single" w:sz="4" w:space="0" w:color="000000"/>
              <w:left w:val="single" w:sz="4" w:space="0" w:color="000000"/>
              <w:bottom w:val="single" w:sz="4" w:space="0" w:color="000000"/>
              <w:right w:val="single" w:sz="4" w:space="0" w:color="000000"/>
            </w:tcBorders>
          </w:tcPr>
          <w:p w14:paraId="05E6FD5E" w14:textId="77777777" w:rsidR="002653F5" w:rsidRPr="008E75CD" w:rsidRDefault="002653F5">
            <w:pPr>
              <w:jc w:val="center"/>
              <w:rPr>
                <w:rFonts w:ascii="Times New Roman" w:hAnsi="Times New Roman"/>
                <w:i/>
                <w:sz w:val="24"/>
              </w:rPr>
            </w:pPr>
          </w:p>
        </w:tc>
      </w:tr>
      <w:tr w:rsidR="002653F5" w14:paraId="53AC7ADA" w14:textId="77777777" w:rsidTr="00F31FBB">
        <w:trPr>
          <w:trHeight w:val="190"/>
        </w:trPr>
        <w:tc>
          <w:tcPr>
            <w:tcW w:w="3969" w:type="dxa"/>
            <w:tcBorders>
              <w:top w:val="single" w:sz="4" w:space="0" w:color="000000"/>
              <w:left w:val="single" w:sz="4" w:space="0" w:color="000000"/>
              <w:bottom w:val="single" w:sz="4" w:space="0" w:color="000000"/>
              <w:right w:val="single" w:sz="4" w:space="0" w:color="000000"/>
            </w:tcBorders>
          </w:tcPr>
          <w:p w14:paraId="5ADE812D" w14:textId="77777777" w:rsidR="002653F5" w:rsidRDefault="00165AFC">
            <w:pPr>
              <w:rPr>
                <w:rFonts w:ascii="Times New Roman" w:hAnsi="Times New Roman"/>
                <w:sz w:val="24"/>
              </w:rPr>
            </w:pPr>
            <w:r>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tcPr>
          <w:p w14:paraId="250E861F" w14:textId="0CB8DF31" w:rsidR="002653F5" w:rsidRPr="007E4EEA" w:rsidRDefault="00000572">
            <w:pPr>
              <w:jc w:val="center"/>
              <w:rPr>
                <w:rFonts w:ascii="Times New Roman" w:hAnsi="Times New Roman"/>
                <w:b/>
                <w:sz w:val="24"/>
                <w:highlight w:val="yellow"/>
              </w:rPr>
            </w:pPr>
            <w:r>
              <w:rPr>
                <w:rFonts w:ascii="Times New Roman" w:hAnsi="Times New Roman"/>
                <w:b/>
                <w:sz w:val="24"/>
              </w:rPr>
              <w:t>4464</w:t>
            </w:r>
          </w:p>
        </w:tc>
        <w:bookmarkEnd w:id="9"/>
        <w:tc>
          <w:tcPr>
            <w:tcW w:w="3261" w:type="dxa"/>
            <w:tcBorders>
              <w:top w:val="single" w:sz="4" w:space="0" w:color="000000"/>
              <w:left w:val="single" w:sz="4" w:space="0" w:color="000000"/>
              <w:bottom w:val="single" w:sz="4" w:space="0" w:color="000000"/>
              <w:right w:val="single" w:sz="4" w:space="0" w:color="000000"/>
            </w:tcBorders>
          </w:tcPr>
          <w:p w14:paraId="393C26E2" w14:textId="091FE44C" w:rsidR="002653F5" w:rsidRPr="008E75CD" w:rsidRDefault="00000572">
            <w:pPr>
              <w:jc w:val="center"/>
              <w:rPr>
                <w:rFonts w:ascii="Times New Roman" w:hAnsi="Times New Roman"/>
                <w:b/>
                <w:sz w:val="24"/>
              </w:rPr>
            </w:pPr>
            <w:r>
              <w:rPr>
                <w:rFonts w:ascii="Times New Roman" w:hAnsi="Times New Roman"/>
                <w:b/>
                <w:sz w:val="24"/>
              </w:rPr>
              <w:t>ХХХХ</w:t>
            </w:r>
          </w:p>
        </w:tc>
      </w:tr>
    </w:tbl>
    <w:p w14:paraId="1AF1D35E" w14:textId="77777777" w:rsidR="002653F5" w:rsidRDefault="002653F5">
      <w:pPr>
        <w:pStyle w:val="1c"/>
      </w:pPr>
    </w:p>
    <w:p w14:paraId="6B3FD849" w14:textId="77777777" w:rsidR="00C612EA" w:rsidRDefault="00C612EA">
      <w:pPr>
        <w:pStyle w:val="10"/>
        <w:spacing w:before="0" w:after="0"/>
      </w:pPr>
      <w:bookmarkStart w:id="10" w:name="__RefHeading___6"/>
      <w:bookmarkEnd w:id="10"/>
    </w:p>
    <w:p w14:paraId="4A466C47" w14:textId="2D1DCCA0" w:rsidR="002653F5" w:rsidRDefault="00165AFC">
      <w:pPr>
        <w:pStyle w:val="10"/>
        <w:spacing w:before="0" w:after="0"/>
      </w:pPr>
      <w:r>
        <w:t>Раздел 3. Характеристика профессиональной деятельности выпускника</w:t>
      </w:r>
    </w:p>
    <w:p w14:paraId="0AB4C34D" w14:textId="77777777" w:rsidR="002653F5" w:rsidRDefault="002653F5"/>
    <w:p w14:paraId="53B51CD7" w14:textId="77777777" w:rsidR="002653F5" w:rsidRDefault="00165AFC">
      <w:pPr>
        <w:pStyle w:val="110"/>
        <w:spacing w:after="0" w:line="240" w:lineRule="auto"/>
      </w:pPr>
      <w:bookmarkStart w:id="11" w:name="__RefHeading___7"/>
      <w:bookmarkEnd w:id="11"/>
      <w:r>
        <w:t>3.1. Область(и) профессиональной деятельности выпускников:</w:t>
      </w:r>
    </w:p>
    <w:p w14:paraId="7EB5D5EB" w14:textId="65EEE7BA" w:rsidR="002653F5" w:rsidRPr="00713B02" w:rsidRDefault="00713B02" w:rsidP="003365D9">
      <w:pPr>
        <w:tabs>
          <w:tab w:val="left" w:pos="993"/>
        </w:tabs>
        <w:ind w:firstLine="709"/>
        <w:jc w:val="both"/>
        <w:rPr>
          <w:rFonts w:ascii="Times New Roman" w:hAnsi="Times New Roman"/>
          <w:iCs/>
          <w:sz w:val="24"/>
        </w:rPr>
      </w:pPr>
      <w:r>
        <w:rPr>
          <w:rFonts w:ascii="Times New Roman" w:hAnsi="Times New Roman"/>
          <w:iCs/>
          <w:sz w:val="24"/>
        </w:rPr>
        <w:t xml:space="preserve"> </w:t>
      </w:r>
      <w:r w:rsidR="003365D9" w:rsidRPr="003365D9">
        <w:rPr>
          <w:rFonts w:ascii="Times New Roman" w:hAnsi="Times New Roman"/>
          <w:iCs/>
          <w:sz w:val="24"/>
        </w:rPr>
        <w:t>13 Сельское хозяйство</w:t>
      </w:r>
    </w:p>
    <w:p w14:paraId="20DC908F" w14:textId="77777777" w:rsidR="002653F5" w:rsidRDefault="002653F5"/>
    <w:p w14:paraId="48A27EE9" w14:textId="77777777" w:rsidR="002653F5" w:rsidRDefault="00165AFC">
      <w:pPr>
        <w:pStyle w:val="110"/>
        <w:spacing w:after="0" w:line="240" w:lineRule="auto"/>
      </w:pPr>
      <w:bookmarkStart w:id="12" w:name="__RefHeading___8"/>
      <w:bookmarkEnd w:id="12"/>
      <w:r>
        <w:t>3.2. Профессиональные стандарты</w:t>
      </w:r>
    </w:p>
    <w:p w14:paraId="1CEB9CFE" w14:textId="6A5F24AE" w:rsidR="002653F5" w:rsidRDefault="00165AFC">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w:t>
      </w:r>
      <w:r w:rsidR="007E4EEA">
        <w:rPr>
          <w:rFonts w:ascii="Times New Roman" w:hAnsi="Times New Roman"/>
          <w:sz w:val="24"/>
        </w:rPr>
        <w:t xml:space="preserve"> СПО</w:t>
      </w:r>
      <w:r>
        <w:rPr>
          <w:rFonts w:ascii="Times New Roman" w:hAnsi="Times New Roman"/>
          <w:sz w:val="24"/>
        </w:rPr>
        <w:t>:</w:t>
      </w:r>
    </w:p>
    <w:tbl>
      <w:tblPr>
        <w:tblStyle w:val="affffffffff"/>
        <w:tblW w:w="9640" w:type="dxa"/>
        <w:tblInd w:w="-147" w:type="dxa"/>
        <w:tblLayout w:type="fixed"/>
        <w:tblLook w:val="04A0" w:firstRow="1" w:lastRow="0" w:firstColumn="1" w:lastColumn="0" w:noHBand="0" w:noVBand="1"/>
      </w:tblPr>
      <w:tblGrid>
        <w:gridCol w:w="426"/>
        <w:gridCol w:w="1845"/>
        <w:gridCol w:w="1713"/>
        <w:gridCol w:w="2821"/>
        <w:gridCol w:w="2835"/>
      </w:tblGrid>
      <w:tr w:rsidR="002653F5" w14:paraId="62C9B481" w14:textId="77777777" w:rsidTr="003F18F0">
        <w:tc>
          <w:tcPr>
            <w:tcW w:w="426" w:type="dxa"/>
          </w:tcPr>
          <w:p w14:paraId="15F288C7" w14:textId="77777777" w:rsidR="002653F5" w:rsidRDefault="00165AFC">
            <w:pPr>
              <w:jc w:val="center"/>
              <w:rPr>
                <w:rFonts w:ascii="Times New Roman" w:hAnsi="Times New Roman"/>
              </w:rPr>
            </w:pPr>
            <w:r>
              <w:rPr>
                <w:rFonts w:ascii="Times New Roman" w:hAnsi="Times New Roman"/>
              </w:rPr>
              <w:t>№</w:t>
            </w:r>
          </w:p>
        </w:tc>
        <w:tc>
          <w:tcPr>
            <w:tcW w:w="1845" w:type="dxa"/>
          </w:tcPr>
          <w:p w14:paraId="1475FF3B" w14:textId="77777777" w:rsidR="002653F5" w:rsidRDefault="00165AFC">
            <w:pPr>
              <w:jc w:val="center"/>
              <w:rPr>
                <w:rFonts w:ascii="Times New Roman" w:hAnsi="Times New Roman"/>
              </w:rPr>
            </w:pPr>
            <w:r>
              <w:rPr>
                <w:rFonts w:ascii="Times New Roman" w:hAnsi="Times New Roman"/>
              </w:rPr>
              <w:t>Код и Наименование ПС</w:t>
            </w:r>
          </w:p>
        </w:tc>
        <w:tc>
          <w:tcPr>
            <w:tcW w:w="1713" w:type="dxa"/>
          </w:tcPr>
          <w:p w14:paraId="0DCD321C" w14:textId="77777777" w:rsidR="002653F5" w:rsidRDefault="00165AFC">
            <w:pPr>
              <w:jc w:val="center"/>
              <w:rPr>
                <w:rFonts w:ascii="Times New Roman" w:hAnsi="Times New Roman"/>
              </w:rPr>
            </w:pPr>
            <w:r>
              <w:rPr>
                <w:rFonts w:ascii="Times New Roman" w:hAnsi="Times New Roman"/>
              </w:rPr>
              <w:t>Реквизиты утверждения</w:t>
            </w:r>
          </w:p>
        </w:tc>
        <w:tc>
          <w:tcPr>
            <w:tcW w:w="2821" w:type="dxa"/>
          </w:tcPr>
          <w:p w14:paraId="14080E14" w14:textId="77777777" w:rsidR="002653F5" w:rsidRDefault="00165AFC">
            <w:pPr>
              <w:jc w:val="center"/>
              <w:rPr>
                <w:rFonts w:ascii="Times New Roman" w:hAnsi="Times New Roman"/>
              </w:rPr>
            </w:pPr>
            <w:r>
              <w:rPr>
                <w:rFonts w:ascii="Times New Roman" w:hAnsi="Times New Roman"/>
              </w:rPr>
              <w:t>Код и наименование ОТФ</w:t>
            </w:r>
          </w:p>
        </w:tc>
        <w:tc>
          <w:tcPr>
            <w:tcW w:w="2835" w:type="dxa"/>
          </w:tcPr>
          <w:p w14:paraId="1410C7B2" w14:textId="77777777" w:rsidR="002653F5" w:rsidRDefault="00165AFC">
            <w:pPr>
              <w:jc w:val="center"/>
              <w:rPr>
                <w:rFonts w:ascii="Times New Roman" w:hAnsi="Times New Roman"/>
              </w:rPr>
            </w:pPr>
            <w:r>
              <w:rPr>
                <w:rFonts w:ascii="Times New Roman" w:hAnsi="Times New Roman"/>
              </w:rPr>
              <w:t>Код и наименование ТФ</w:t>
            </w:r>
          </w:p>
        </w:tc>
      </w:tr>
      <w:tr w:rsidR="002653F5" w14:paraId="6600728C" w14:textId="77777777" w:rsidTr="003365D9">
        <w:trPr>
          <w:trHeight w:val="2163"/>
        </w:trPr>
        <w:tc>
          <w:tcPr>
            <w:tcW w:w="426" w:type="dxa"/>
          </w:tcPr>
          <w:p w14:paraId="6F1EA595" w14:textId="77777777" w:rsidR="002653F5" w:rsidRDefault="00165AFC">
            <w:pPr>
              <w:jc w:val="both"/>
              <w:rPr>
                <w:rFonts w:ascii="Times New Roman" w:hAnsi="Times New Roman"/>
                <w:sz w:val="24"/>
              </w:rPr>
            </w:pPr>
            <w:r>
              <w:rPr>
                <w:rFonts w:ascii="Times New Roman" w:hAnsi="Times New Roman"/>
                <w:sz w:val="24"/>
              </w:rPr>
              <w:t>1</w:t>
            </w:r>
          </w:p>
        </w:tc>
        <w:tc>
          <w:tcPr>
            <w:tcW w:w="1845" w:type="dxa"/>
          </w:tcPr>
          <w:p w14:paraId="40980DB2" w14:textId="1AC3DE5C" w:rsidR="00C612EA" w:rsidRPr="003F18F0" w:rsidRDefault="00000572" w:rsidP="003F18F0">
            <w:pPr>
              <w:rPr>
                <w:rFonts w:ascii="Times New Roman" w:hAnsi="Times New Roman"/>
                <w:iCs/>
                <w:sz w:val="24"/>
              </w:rPr>
            </w:pPr>
            <w:r>
              <w:rPr>
                <w:rFonts w:ascii="Times New Roman" w:hAnsi="Times New Roman"/>
                <w:iCs/>
                <w:sz w:val="24"/>
              </w:rPr>
              <w:t>13.017 Агроном</w:t>
            </w:r>
          </w:p>
          <w:p w14:paraId="05C3347A" w14:textId="03E1DE36" w:rsidR="002653F5" w:rsidRDefault="002653F5" w:rsidP="003F18F0">
            <w:pPr>
              <w:rPr>
                <w:rFonts w:ascii="Times New Roman" w:hAnsi="Times New Roman"/>
                <w:sz w:val="24"/>
              </w:rPr>
            </w:pPr>
          </w:p>
        </w:tc>
        <w:tc>
          <w:tcPr>
            <w:tcW w:w="1713" w:type="dxa"/>
          </w:tcPr>
          <w:p w14:paraId="7FD999BC" w14:textId="77777777" w:rsidR="00000572" w:rsidRDefault="00165AFC" w:rsidP="00000572">
            <w:pPr>
              <w:rPr>
                <w:rFonts w:ascii="Times New Roman" w:hAnsi="Times New Roman"/>
                <w:iCs/>
                <w:sz w:val="24"/>
              </w:rPr>
            </w:pPr>
            <w:r>
              <w:rPr>
                <w:rFonts w:ascii="Times New Roman" w:hAnsi="Times New Roman"/>
                <w:sz w:val="24"/>
              </w:rPr>
              <w:t xml:space="preserve">Приказ Минтруда России </w:t>
            </w:r>
            <w:r w:rsidRPr="003F18F0">
              <w:rPr>
                <w:rFonts w:ascii="Times New Roman" w:hAnsi="Times New Roman"/>
                <w:iCs/>
                <w:sz w:val="24"/>
              </w:rPr>
              <w:t xml:space="preserve">от </w:t>
            </w:r>
            <w:r w:rsidR="00000572">
              <w:rPr>
                <w:rFonts w:ascii="Times New Roman" w:hAnsi="Times New Roman"/>
                <w:iCs/>
                <w:sz w:val="24"/>
              </w:rPr>
              <w:t xml:space="preserve">20.09.2021 </w:t>
            </w:r>
          </w:p>
          <w:p w14:paraId="2CC0DCCD" w14:textId="439F065B" w:rsidR="002653F5" w:rsidRDefault="00000572" w:rsidP="00000572">
            <w:pPr>
              <w:rPr>
                <w:rFonts w:ascii="Times New Roman" w:hAnsi="Times New Roman"/>
                <w:sz w:val="24"/>
              </w:rPr>
            </w:pPr>
            <w:r>
              <w:rPr>
                <w:rFonts w:ascii="Times New Roman" w:hAnsi="Times New Roman"/>
                <w:iCs/>
                <w:sz w:val="24"/>
              </w:rPr>
              <w:t>№ 644н</w:t>
            </w:r>
          </w:p>
        </w:tc>
        <w:tc>
          <w:tcPr>
            <w:tcW w:w="2821" w:type="dxa"/>
          </w:tcPr>
          <w:p w14:paraId="513E1203" w14:textId="77777777" w:rsidR="00000572" w:rsidRDefault="003F18F0" w:rsidP="00000572">
            <w:pPr>
              <w:rPr>
                <w:rFonts w:ascii="Times New Roman" w:hAnsi="Times New Roman"/>
                <w:sz w:val="24"/>
              </w:rPr>
            </w:pPr>
            <w:r>
              <w:rPr>
                <w:rFonts w:ascii="Times New Roman" w:hAnsi="Times New Roman"/>
                <w:sz w:val="24"/>
              </w:rPr>
              <w:t xml:space="preserve">ОТФ А </w:t>
            </w:r>
          </w:p>
          <w:p w14:paraId="7DE36BF3" w14:textId="1FF2EC26" w:rsidR="00C62CD8" w:rsidRDefault="00000572" w:rsidP="003365D9">
            <w:pPr>
              <w:rPr>
                <w:rFonts w:ascii="Times New Roman" w:hAnsi="Times New Roman"/>
                <w:sz w:val="24"/>
              </w:rPr>
            </w:pPr>
            <w:r w:rsidRPr="00000572">
              <w:rPr>
                <w:rFonts w:ascii="Times New Roman" w:hAnsi="Times New Roman"/>
                <w:sz w:val="24"/>
              </w:rPr>
              <w:t>Выполнение работ в рамках разработанных технологий возделыван</w:t>
            </w:r>
            <w:r w:rsidR="003365D9">
              <w:rPr>
                <w:rFonts w:ascii="Times New Roman" w:hAnsi="Times New Roman"/>
                <w:sz w:val="24"/>
              </w:rPr>
              <w:t>ия сельскохозяйственных культур</w:t>
            </w:r>
          </w:p>
        </w:tc>
        <w:tc>
          <w:tcPr>
            <w:tcW w:w="2835" w:type="dxa"/>
          </w:tcPr>
          <w:p w14:paraId="248FFE82" w14:textId="77777777" w:rsidR="00000572" w:rsidRPr="00000572" w:rsidRDefault="00000572" w:rsidP="00000572">
            <w:pPr>
              <w:rPr>
                <w:rFonts w:ascii="Times New Roman" w:hAnsi="Times New Roman"/>
                <w:sz w:val="24"/>
              </w:rPr>
            </w:pPr>
            <w:r w:rsidRPr="00000572">
              <w:rPr>
                <w:rFonts w:ascii="Times New Roman" w:hAnsi="Times New Roman"/>
                <w:sz w:val="24"/>
              </w:rPr>
              <w:t>ТФ A/01.5</w:t>
            </w:r>
          </w:p>
          <w:p w14:paraId="18B1546C" w14:textId="5560C11B" w:rsidR="003365D9" w:rsidRDefault="00000572" w:rsidP="00000572">
            <w:pPr>
              <w:rPr>
                <w:rFonts w:ascii="Times New Roman" w:hAnsi="Times New Roman"/>
                <w:sz w:val="24"/>
              </w:rPr>
            </w:pPr>
            <w:r w:rsidRPr="00000572">
              <w:rPr>
                <w:rFonts w:ascii="Times New Roman" w:hAnsi="Times New Roman"/>
                <w:sz w:val="24"/>
              </w:rPr>
              <w:t>Организация работы растениеводческих бригад в соответствии с технологическими картами возделывания сельскохозяйственных культур</w:t>
            </w:r>
          </w:p>
        </w:tc>
      </w:tr>
      <w:tr w:rsidR="003365D9" w14:paraId="2F575B18" w14:textId="77777777" w:rsidTr="003F18F0">
        <w:tc>
          <w:tcPr>
            <w:tcW w:w="426" w:type="dxa"/>
          </w:tcPr>
          <w:p w14:paraId="05398DF3" w14:textId="454E6DA0" w:rsidR="003365D9" w:rsidRDefault="003365D9">
            <w:pPr>
              <w:jc w:val="both"/>
              <w:rPr>
                <w:rFonts w:ascii="Times New Roman" w:hAnsi="Times New Roman"/>
                <w:sz w:val="24"/>
              </w:rPr>
            </w:pPr>
            <w:r>
              <w:rPr>
                <w:rFonts w:ascii="Times New Roman" w:hAnsi="Times New Roman"/>
                <w:sz w:val="24"/>
              </w:rPr>
              <w:t>2</w:t>
            </w:r>
          </w:p>
        </w:tc>
        <w:tc>
          <w:tcPr>
            <w:tcW w:w="1845" w:type="dxa"/>
          </w:tcPr>
          <w:p w14:paraId="0C074DFD" w14:textId="15A5D23D" w:rsidR="003365D9" w:rsidRDefault="003365D9" w:rsidP="003F18F0">
            <w:pPr>
              <w:rPr>
                <w:rFonts w:ascii="Times New Roman" w:hAnsi="Times New Roman"/>
                <w:iCs/>
                <w:sz w:val="24"/>
              </w:rPr>
            </w:pPr>
            <w:r>
              <w:rPr>
                <w:rFonts w:ascii="Times New Roman" w:hAnsi="Times New Roman"/>
                <w:iCs/>
                <w:sz w:val="24"/>
              </w:rPr>
              <w:t>13.013 Специалист по зоотехнии</w:t>
            </w:r>
          </w:p>
        </w:tc>
        <w:tc>
          <w:tcPr>
            <w:tcW w:w="1713" w:type="dxa"/>
          </w:tcPr>
          <w:p w14:paraId="157F2589" w14:textId="77777777" w:rsidR="003365D9" w:rsidRDefault="003365D9" w:rsidP="00000572">
            <w:pPr>
              <w:rPr>
                <w:rFonts w:ascii="Times New Roman" w:hAnsi="Times New Roman"/>
                <w:sz w:val="24"/>
              </w:rPr>
            </w:pPr>
            <w:r>
              <w:rPr>
                <w:rFonts w:ascii="Times New Roman" w:hAnsi="Times New Roman"/>
                <w:sz w:val="24"/>
              </w:rPr>
              <w:t>Приказ Минтруда России от 14.07.2020</w:t>
            </w:r>
          </w:p>
          <w:p w14:paraId="0F47AAEB" w14:textId="4065CF2B" w:rsidR="003365D9" w:rsidRDefault="003365D9" w:rsidP="00000572">
            <w:pPr>
              <w:rPr>
                <w:rFonts w:ascii="Times New Roman" w:hAnsi="Times New Roman"/>
                <w:sz w:val="24"/>
              </w:rPr>
            </w:pPr>
            <w:r>
              <w:rPr>
                <w:rFonts w:ascii="Times New Roman" w:hAnsi="Times New Roman"/>
                <w:sz w:val="24"/>
              </w:rPr>
              <w:t>№ 423н</w:t>
            </w:r>
          </w:p>
        </w:tc>
        <w:tc>
          <w:tcPr>
            <w:tcW w:w="2821" w:type="dxa"/>
          </w:tcPr>
          <w:p w14:paraId="455A3D3B" w14:textId="77777777" w:rsidR="003365D9" w:rsidRDefault="003365D9" w:rsidP="00000572">
            <w:pPr>
              <w:rPr>
                <w:rFonts w:ascii="Times New Roman" w:hAnsi="Times New Roman"/>
                <w:sz w:val="24"/>
              </w:rPr>
            </w:pPr>
            <w:r>
              <w:rPr>
                <w:rFonts w:ascii="Times New Roman" w:hAnsi="Times New Roman"/>
                <w:sz w:val="24"/>
              </w:rPr>
              <w:t>ОТФ А</w:t>
            </w:r>
          </w:p>
          <w:p w14:paraId="4B74C233" w14:textId="34C2F8A9" w:rsidR="003365D9" w:rsidRDefault="003365D9" w:rsidP="00000572">
            <w:pPr>
              <w:rPr>
                <w:rFonts w:ascii="Times New Roman" w:hAnsi="Times New Roman"/>
                <w:sz w:val="24"/>
              </w:rPr>
            </w:pPr>
            <w:r w:rsidRPr="003365D9">
              <w:rPr>
                <w:rFonts w:ascii="Times New Roman" w:hAnsi="Times New Roman"/>
                <w:sz w:val="24"/>
              </w:rPr>
              <w:t>Организация работ по производству продукции животноводства</w:t>
            </w:r>
          </w:p>
        </w:tc>
        <w:tc>
          <w:tcPr>
            <w:tcW w:w="2835" w:type="dxa"/>
          </w:tcPr>
          <w:p w14:paraId="36CA3619" w14:textId="77777777" w:rsidR="003365D9" w:rsidRDefault="003365D9" w:rsidP="00000572">
            <w:pPr>
              <w:rPr>
                <w:rFonts w:ascii="Times New Roman" w:hAnsi="Times New Roman"/>
                <w:sz w:val="24"/>
              </w:rPr>
            </w:pPr>
            <w:r>
              <w:rPr>
                <w:rFonts w:ascii="Times New Roman" w:hAnsi="Times New Roman"/>
                <w:sz w:val="24"/>
              </w:rPr>
              <w:t>ТФ А/01.5</w:t>
            </w:r>
          </w:p>
          <w:p w14:paraId="5C96E983" w14:textId="77777777" w:rsidR="003365D9" w:rsidRDefault="003365D9" w:rsidP="00000572">
            <w:pPr>
              <w:rPr>
                <w:rFonts w:ascii="Times New Roman" w:hAnsi="Times New Roman"/>
                <w:sz w:val="24"/>
              </w:rPr>
            </w:pPr>
            <w:r w:rsidRPr="003365D9">
              <w:rPr>
                <w:rFonts w:ascii="Times New Roman" w:hAnsi="Times New Roman"/>
                <w:sz w:val="24"/>
              </w:rPr>
              <w:t xml:space="preserve">Организация работ по содержанию и разведению сельскохозяйственных животных в соответствии с технологическими </w:t>
            </w:r>
            <w:r w:rsidRPr="003365D9">
              <w:rPr>
                <w:rFonts w:ascii="Times New Roman" w:hAnsi="Times New Roman"/>
                <w:sz w:val="24"/>
              </w:rPr>
              <w:lastRenderedPageBreak/>
              <w:t>требованиями</w:t>
            </w:r>
          </w:p>
          <w:p w14:paraId="248938C8" w14:textId="77777777" w:rsidR="003365D9" w:rsidRDefault="003365D9" w:rsidP="00000572">
            <w:pPr>
              <w:rPr>
                <w:rFonts w:ascii="Times New Roman" w:hAnsi="Times New Roman"/>
                <w:sz w:val="24"/>
              </w:rPr>
            </w:pPr>
          </w:p>
          <w:p w14:paraId="3F54239A" w14:textId="77777777" w:rsidR="003365D9" w:rsidRDefault="003365D9" w:rsidP="00000572">
            <w:pPr>
              <w:rPr>
                <w:rFonts w:ascii="Times New Roman" w:hAnsi="Times New Roman"/>
                <w:sz w:val="24"/>
              </w:rPr>
            </w:pPr>
            <w:r>
              <w:rPr>
                <w:rFonts w:ascii="Times New Roman" w:hAnsi="Times New Roman"/>
                <w:sz w:val="24"/>
              </w:rPr>
              <w:t>ТФ А/02.5</w:t>
            </w:r>
          </w:p>
          <w:p w14:paraId="2873495D" w14:textId="77777777" w:rsidR="003365D9" w:rsidRDefault="003365D9" w:rsidP="00000572">
            <w:pPr>
              <w:rPr>
                <w:rFonts w:ascii="Times New Roman" w:hAnsi="Times New Roman"/>
                <w:sz w:val="24"/>
              </w:rPr>
            </w:pPr>
            <w:r w:rsidRPr="003365D9">
              <w:rPr>
                <w:rFonts w:ascii="Times New Roman" w:hAnsi="Times New Roman"/>
                <w:sz w:val="24"/>
              </w:rPr>
              <w:t>Организация работ по заготовке, хранению и рациональному использованию кормов для сельскохозяйственных животных</w:t>
            </w:r>
          </w:p>
          <w:p w14:paraId="69D23B84" w14:textId="77777777" w:rsidR="003365D9" w:rsidRDefault="003365D9" w:rsidP="00000572">
            <w:pPr>
              <w:rPr>
                <w:rFonts w:ascii="Times New Roman" w:hAnsi="Times New Roman"/>
                <w:sz w:val="24"/>
              </w:rPr>
            </w:pPr>
          </w:p>
          <w:p w14:paraId="414222C6" w14:textId="77777777" w:rsidR="003365D9" w:rsidRDefault="003365D9" w:rsidP="00000572">
            <w:pPr>
              <w:rPr>
                <w:rFonts w:ascii="Times New Roman" w:hAnsi="Times New Roman"/>
                <w:sz w:val="24"/>
              </w:rPr>
            </w:pPr>
            <w:r>
              <w:rPr>
                <w:rFonts w:ascii="Times New Roman" w:hAnsi="Times New Roman"/>
                <w:sz w:val="24"/>
              </w:rPr>
              <w:t>ТФ А/03.5</w:t>
            </w:r>
          </w:p>
          <w:p w14:paraId="594B0DA5" w14:textId="6761C1E5" w:rsidR="003365D9" w:rsidRPr="00000572" w:rsidRDefault="003365D9" w:rsidP="00000572">
            <w:pPr>
              <w:rPr>
                <w:rFonts w:ascii="Times New Roman" w:hAnsi="Times New Roman"/>
                <w:sz w:val="24"/>
              </w:rPr>
            </w:pPr>
            <w:r w:rsidRPr="003365D9">
              <w:rPr>
                <w:rFonts w:ascii="Times New Roman" w:hAnsi="Times New Roman"/>
                <w:sz w:val="24"/>
              </w:rPr>
              <w:t>Организация работ по получению, первичной переработке, хранению продукции животноводства в соответствии с технологическими требованиями</w:t>
            </w:r>
          </w:p>
        </w:tc>
      </w:tr>
    </w:tbl>
    <w:p w14:paraId="32F01E98" w14:textId="213CEE62" w:rsidR="002653F5" w:rsidRDefault="002653F5">
      <w:pPr>
        <w:ind w:firstLine="709"/>
        <w:jc w:val="both"/>
        <w:rPr>
          <w:rFonts w:ascii="Times New Roman" w:hAnsi="Times New Roman"/>
          <w:i/>
          <w:sz w:val="24"/>
        </w:rPr>
      </w:pPr>
    </w:p>
    <w:p w14:paraId="64134478" w14:textId="77777777" w:rsidR="002653F5" w:rsidRDefault="002653F5" w:rsidP="003365D9">
      <w:pPr>
        <w:jc w:val="both"/>
        <w:rPr>
          <w:rFonts w:ascii="Times New Roman" w:hAnsi="Times New Roman"/>
          <w:i/>
          <w:sz w:val="24"/>
        </w:rPr>
      </w:pPr>
    </w:p>
    <w:p w14:paraId="6BECBA57" w14:textId="77777777" w:rsidR="002653F5" w:rsidRDefault="00165AFC">
      <w:pPr>
        <w:pStyle w:val="110"/>
        <w:spacing w:after="0" w:line="240" w:lineRule="auto"/>
      </w:pPr>
      <w:bookmarkStart w:id="13" w:name="__RefHeading___9"/>
      <w:bookmarkEnd w:id="13"/>
      <w:r>
        <w:t>3.3. Осваиваемые виды деятельности</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2653F5" w14:paraId="5EEED382" w14:textId="77777777" w:rsidTr="00FD69D5">
        <w:trPr>
          <w:trHeight w:val="347"/>
        </w:trPr>
        <w:tc>
          <w:tcPr>
            <w:tcW w:w="4361" w:type="dxa"/>
            <w:tcBorders>
              <w:top w:val="single" w:sz="4" w:space="0" w:color="000000"/>
              <w:left w:val="single" w:sz="4" w:space="0" w:color="000000"/>
              <w:bottom w:val="single" w:sz="4" w:space="0" w:color="000000"/>
              <w:right w:val="single" w:sz="4" w:space="0" w:color="000000"/>
            </w:tcBorders>
          </w:tcPr>
          <w:p w14:paraId="73B590A4" w14:textId="77777777" w:rsidR="002653F5" w:rsidRDefault="00165AFC">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77AD94B" w14:textId="77777777" w:rsidR="002653F5" w:rsidRDefault="00165AFC">
            <w:pPr>
              <w:jc w:val="center"/>
              <w:rPr>
                <w:rFonts w:ascii="Times New Roman" w:hAnsi="Times New Roman"/>
                <w:sz w:val="24"/>
              </w:rPr>
            </w:pPr>
            <w:r>
              <w:rPr>
                <w:rFonts w:ascii="Times New Roman" w:hAnsi="Times New Roman"/>
                <w:sz w:val="24"/>
              </w:rPr>
              <w:t>Код и наименование ПМ</w:t>
            </w:r>
          </w:p>
        </w:tc>
      </w:tr>
      <w:tr w:rsidR="002653F5" w14:paraId="0BEA7C03" w14:textId="77777777" w:rsidTr="00FD69D5">
        <w:tc>
          <w:tcPr>
            <w:tcW w:w="9464" w:type="dxa"/>
            <w:gridSpan w:val="2"/>
            <w:tcBorders>
              <w:top w:val="single" w:sz="4" w:space="0" w:color="000000"/>
              <w:left w:val="single" w:sz="4" w:space="0" w:color="000000"/>
              <w:bottom w:val="single" w:sz="4" w:space="0" w:color="000000"/>
              <w:right w:val="single" w:sz="4" w:space="0" w:color="000000"/>
            </w:tcBorders>
          </w:tcPr>
          <w:p w14:paraId="0B350416" w14:textId="77777777" w:rsidR="002653F5" w:rsidRDefault="00165AFC">
            <w:pPr>
              <w:rPr>
                <w:rFonts w:ascii="Times New Roman" w:hAnsi="Times New Roman"/>
                <w:sz w:val="24"/>
              </w:rPr>
            </w:pPr>
            <w:r>
              <w:rPr>
                <w:rFonts w:ascii="Times New Roman" w:hAnsi="Times New Roman"/>
                <w:sz w:val="24"/>
              </w:rPr>
              <w:t xml:space="preserve">Виды деятельности </w:t>
            </w:r>
          </w:p>
        </w:tc>
      </w:tr>
      <w:tr w:rsidR="00FD69D5" w14:paraId="7FDAF40E"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3DA44586" w14:textId="5035FF94" w:rsidR="00FD69D5" w:rsidRPr="00FD69D5" w:rsidRDefault="003365D9" w:rsidP="00FD69D5">
            <w:pPr>
              <w:rPr>
                <w:rFonts w:ascii="Times New Roman" w:hAnsi="Times New Roman"/>
                <w:iCs/>
                <w:sz w:val="24"/>
              </w:rPr>
            </w:pPr>
            <w:r>
              <w:rPr>
                <w:rFonts w:ascii="Times New Roman" w:hAnsi="Times New Roman"/>
                <w:iCs/>
                <w:sz w:val="24"/>
              </w:rPr>
              <w:t>О</w:t>
            </w:r>
            <w:r w:rsidRPr="003365D9">
              <w:rPr>
                <w:rFonts w:ascii="Times New Roman" w:hAnsi="Times New Roman"/>
                <w:iCs/>
                <w:sz w:val="24"/>
              </w:rPr>
              <w:t>рганизация производства, первичной переработки и хранения продукции растениеводства</w:t>
            </w:r>
          </w:p>
        </w:tc>
        <w:tc>
          <w:tcPr>
            <w:tcW w:w="5103" w:type="dxa"/>
            <w:tcBorders>
              <w:top w:val="single" w:sz="4" w:space="0" w:color="000000"/>
              <w:left w:val="single" w:sz="4" w:space="0" w:color="000000"/>
              <w:bottom w:val="single" w:sz="4" w:space="0" w:color="000000"/>
              <w:right w:val="single" w:sz="4" w:space="0" w:color="000000"/>
            </w:tcBorders>
          </w:tcPr>
          <w:p w14:paraId="620BF5A0" w14:textId="0892B687" w:rsidR="00FD69D5" w:rsidRDefault="00F53E64" w:rsidP="00FD69D5">
            <w:pPr>
              <w:rPr>
                <w:rFonts w:ascii="Times New Roman" w:hAnsi="Times New Roman"/>
                <w:sz w:val="24"/>
              </w:rPr>
            </w:pPr>
            <w:r>
              <w:rPr>
                <w:rFonts w:ascii="Times New Roman" w:hAnsi="Times New Roman"/>
                <w:iCs/>
                <w:sz w:val="24"/>
              </w:rPr>
              <w:t xml:space="preserve">ПМ </w:t>
            </w:r>
            <w:r w:rsidR="00FD69D5">
              <w:rPr>
                <w:rFonts w:ascii="Times New Roman" w:hAnsi="Times New Roman"/>
                <w:iCs/>
                <w:sz w:val="24"/>
              </w:rPr>
              <w:t>01</w:t>
            </w:r>
            <w:r w:rsidR="00F14935">
              <w:rPr>
                <w:rFonts w:ascii="Times New Roman" w:hAnsi="Times New Roman"/>
                <w:iCs/>
                <w:sz w:val="24"/>
              </w:rPr>
              <w:t>.</w:t>
            </w:r>
            <w:r w:rsidR="00FD69D5">
              <w:rPr>
                <w:rFonts w:ascii="Times New Roman" w:hAnsi="Times New Roman"/>
                <w:iCs/>
                <w:sz w:val="24"/>
              </w:rPr>
              <w:t xml:space="preserve"> </w:t>
            </w:r>
            <w:r w:rsidRPr="00F53E64">
              <w:rPr>
                <w:rFonts w:ascii="Times New Roman" w:hAnsi="Times New Roman"/>
                <w:iCs/>
                <w:sz w:val="24"/>
              </w:rPr>
              <w:t>Организация производства, первичной переработки и хранения продукции растениеводства</w:t>
            </w:r>
          </w:p>
        </w:tc>
      </w:tr>
      <w:tr w:rsidR="00FD69D5" w14:paraId="40224072"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0DD1C3BC" w14:textId="0289D0D9" w:rsidR="00FD69D5" w:rsidRPr="00FD69D5" w:rsidRDefault="003365D9" w:rsidP="00FD69D5">
            <w:pPr>
              <w:rPr>
                <w:rFonts w:ascii="Times New Roman" w:hAnsi="Times New Roman"/>
                <w:iCs/>
                <w:sz w:val="24"/>
              </w:rPr>
            </w:pPr>
            <w:r>
              <w:rPr>
                <w:rFonts w:ascii="Times New Roman" w:hAnsi="Times New Roman"/>
                <w:iCs/>
                <w:sz w:val="24"/>
              </w:rPr>
              <w:t>О</w:t>
            </w:r>
            <w:r w:rsidRPr="003365D9">
              <w:rPr>
                <w:rFonts w:ascii="Times New Roman" w:hAnsi="Times New Roman"/>
                <w:iCs/>
                <w:sz w:val="24"/>
              </w:rPr>
              <w:t>рганизация производства, первичной переработки и хранения продукции животноводства</w:t>
            </w:r>
          </w:p>
        </w:tc>
        <w:tc>
          <w:tcPr>
            <w:tcW w:w="5103" w:type="dxa"/>
            <w:tcBorders>
              <w:top w:val="single" w:sz="4" w:space="0" w:color="000000"/>
              <w:left w:val="single" w:sz="4" w:space="0" w:color="000000"/>
              <w:bottom w:val="single" w:sz="4" w:space="0" w:color="000000"/>
              <w:right w:val="single" w:sz="4" w:space="0" w:color="000000"/>
            </w:tcBorders>
          </w:tcPr>
          <w:p w14:paraId="434EC682" w14:textId="1D029ECC" w:rsidR="00FD69D5" w:rsidRDefault="00F53E64" w:rsidP="00FD69D5">
            <w:pPr>
              <w:rPr>
                <w:rFonts w:ascii="Times New Roman" w:hAnsi="Times New Roman"/>
                <w:sz w:val="24"/>
              </w:rPr>
            </w:pPr>
            <w:r>
              <w:rPr>
                <w:rFonts w:ascii="Times New Roman" w:hAnsi="Times New Roman"/>
                <w:iCs/>
                <w:sz w:val="24"/>
              </w:rPr>
              <w:t xml:space="preserve">ПМ </w:t>
            </w:r>
            <w:r w:rsidR="00FD69D5">
              <w:rPr>
                <w:rFonts w:ascii="Times New Roman" w:hAnsi="Times New Roman"/>
                <w:iCs/>
                <w:sz w:val="24"/>
              </w:rPr>
              <w:t>02</w:t>
            </w:r>
            <w:r w:rsidR="00F14935">
              <w:rPr>
                <w:rFonts w:ascii="Times New Roman" w:hAnsi="Times New Roman"/>
                <w:iCs/>
                <w:sz w:val="24"/>
              </w:rPr>
              <w:t>.</w:t>
            </w:r>
            <w:r w:rsidR="00FD69D5">
              <w:rPr>
                <w:rFonts w:ascii="Times New Roman" w:hAnsi="Times New Roman"/>
                <w:iCs/>
                <w:sz w:val="24"/>
              </w:rPr>
              <w:t xml:space="preserve"> </w:t>
            </w:r>
            <w:r w:rsidRPr="00F53E64">
              <w:rPr>
                <w:rFonts w:ascii="Times New Roman" w:hAnsi="Times New Roman"/>
                <w:iCs/>
                <w:sz w:val="24"/>
              </w:rPr>
              <w:t>Организация производства, первичной переработки и хранения продукции животноводства</w:t>
            </w:r>
          </w:p>
        </w:tc>
      </w:tr>
      <w:tr w:rsidR="00F53E64" w14:paraId="7AD1DBFB" w14:textId="77777777" w:rsidTr="008E76DA">
        <w:tc>
          <w:tcPr>
            <w:tcW w:w="9464" w:type="dxa"/>
            <w:gridSpan w:val="2"/>
            <w:tcBorders>
              <w:top w:val="single" w:sz="4" w:space="0" w:color="000000"/>
              <w:left w:val="single" w:sz="4" w:space="0" w:color="000000"/>
              <w:bottom w:val="single" w:sz="4" w:space="0" w:color="000000"/>
              <w:right w:val="single" w:sz="4" w:space="0" w:color="000000"/>
            </w:tcBorders>
          </w:tcPr>
          <w:p w14:paraId="474D480C" w14:textId="06D35336" w:rsidR="00F53E64" w:rsidRDefault="00F53E64" w:rsidP="00FD69D5">
            <w:pPr>
              <w:rPr>
                <w:rFonts w:ascii="Times New Roman" w:hAnsi="Times New Roman"/>
              </w:rPr>
            </w:pPr>
            <w:r w:rsidRPr="00F53E64">
              <w:rPr>
                <w:rFonts w:ascii="Times New Roman" w:hAnsi="Times New Roman"/>
                <w:sz w:val="24"/>
              </w:rPr>
              <w:t>Виды деятельности по освоению одной или нескольких профессий рабочих, должностей служащих</w:t>
            </w:r>
          </w:p>
        </w:tc>
      </w:tr>
      <w:tr w:rsidR="00FD69D5" w14:paraId="4B4D22F0" w14:textId="77777777" w:rsidTr="00FD69D5">
        <w:tc>
          <w:tcPr>
            <w:tcW w:w="4361" w:type="dxa"/>
            <w:tcBorders>
              <w:top w:val="single" w:sz="4" w:space="0" w:color="000000"/>
              <w:left w:val="single" w:sz="4" w:space="0" w:color="000000"/>
              <w:bottom w:val="single" w:sz="4" w:space="0" w:color="000000"/>
              <w:right w:val="single" w:sz="4" w:space="0" w:color="000000"/>
            </w:tcBorders>
          </w:tcPr>
          <w:p w14:paraId="0AD866E3" w14:textId="50E7DD51" w:rsidR="00FD69D5" w:rsidRDefault="00F53E64" w:rsidP="00FD69D5">
            <w:pPr>
              <w:rPr>
                <w:rFonts w:ascii="Times New Roman" w:hAnsi="Times New Roman"/>
                <w:sz w:val="24"/>
              </w:rPr>
            </w:pPr>
            <w:r w:rsidRPr="00F53E64">
              <w:rPr>
                <w:rFonts w:ascii="Times New Roman" w:hAnsi="Times New Roman"/>
                <w:sz w:val="24"/>
              </w:rPr>
              <w:t>Выполнение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2AEFC45E" w14:textId="48771F8F" w:rsidR="00FD69D5" w:rsidRDefault="00F53E64" w:rsidP="00FD69D5">
            <w:pPr>
              <w:rPr>
                <w:rFonts w:ascii="Times New Roman" w:hAnsi="Times New Roman"/>
              </w:rPr>
            </w:pPr>
            <w:r>
              <w:rPr>
                <w:rFonts w:ascii="Times New Roman" w:hAnsi="Times New Roman"/>
                <w:sz w:val="24"/>
              </w:rPr>
              <w:t>ПМ 03</w:t>
            </w:r>
            <w:r w:rsidR="00F14935">
              <w:rPr>
                <w:rFonts w:ascii="Times New Roman" w:hAnsi="Times New Roman"/>
                <w:sz w:val="24"/>
              </w:rPr>
              <w:t>.</w:t>
            </w:r>
            <w:r w:rsidR="00FD69D5">
              <w:rPr>
                <w:rFonts w:ascii="Times New Roman" w:hAnsi="Times New Roman"/>
                <w:sz w:val="24"/>
              </w:rPr>
              <w:t xml:space="preserve"> </w:t>
            </w:r>
            <w:r w:rsidRPr="00F53E64">
              <w:rPr>
                <w:rFonts w:ascii="Times New Roman" w:hAnsi="Times New Roman"/>
                <w:sz w:val="24"/>
              </w:rPr>
              <w:t>Выполнение работ по одной или нескольким профессиям рабочих, должностям служащих</w:t>
            </w:r>
          </w:p>
        </w:tc>
      </w:tr>
    </w:tbl>
    <w:p w14:paraId="179BCB04" w14:textId="77777777" w:rsidR="002653F5" w:rsidRDefault="002653F5">
      <w:pPr>
        <w:ind w:firstLine="709"/>
        <w:jc w:val="both"/>
        <w:rPr>
          <w:rFonts w:ascii="Times New Roman" w:hAnsi="Times New Roman"/>
          <w:i/>
          <w:sz w:val="24"/>
        </w:rPr>
      </w:pPr>
    </w:p>
    <w:p w14:paraId="5F642359" w14:textId="77777777" w:rsidR="002653F5" w:rsidRDefault="002653F5">
      <w:pPr>
        <w:sectPr w:rsidR="002653F5">
          <w:headerReference w:type="default" r:id="rId13"/>
          <w:footerReference w:type="default" r:id="rId14"/>
          <w:headerReference w:type="first" r:id="rId15"/>
          <w:pgSz w:w="11906" w:h="16838"/>
          <w:pgMar w:top="1134" w:right="850" w:bottom="1134" w:left="1701" w:header="708" w:footer="708" w:gutter="0"/>
          <w:cols w:space="720"/>
        </w:sectPr>
      </w:pPr>
    </w:p>
    <w:p w14:paraId="1FAD0658" w14:textId="77777777" w:rsidR="002653F5" w:rsidRDefault="00165AFC">
      <w:pPr>
        <w:pStyle w:val="10"/>
        <w:spacing w:before="0" w:after="0"/>
      </w:pPr>
      <w:bookmarkStart w:id="14" w:name="__RefHeading___10"/>
      <w:bookmarkEnd w:id="14"/>
      <w:r>
        <w:lastRenderedPageBreak/>
        <w:t>Раздел 4. Планируемые результаты освоения образовательной программы</w:t>
      </w:r>
    </w:p>
    <w:p w14:paraId="4BD91EDB" w14:textId="77777777" w:rsidR="002653F5" w:rsidRDefault="002653F5">
      <w:pPr>
        <w:rPr>
          <w:rFonts w:ascii="Times New Roman" w:hAnsi="Times New Roman"/>
          <w:sz w:val="24"/>
        </w:rPr>
      </w:pPr>
    </w:p>
    <w:p w14:paraId="63819CEF" w14:textId="77777777" w:rsidR="002653F5" w:rsidRDefault="00165AFC">
      <w:pPr>
        <w:pStyle w:val="110"/>
        <w:spacing w:after="0" w:line="240" w:lineRule="auto"/>
      </w:pPr>
      <w:bookmarkStart w:id="15" w:name="__RefHeading___11"/>
      <w:bookmarkEnd w:id="15"/>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2653F5" w14:paraId="6B207BBD"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E6E73CF" w14:textId="77777777" w:rsidR="002653F5" w:rsidRDefault="00165AFC">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E5DB71F" w14:textId="77777777" w:rsidR="002653F5" w:rsidRDefault="00165AFC">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vAlign w:val="center"/>
          </w:tcPr>
          <w:p w14:paraId="1C4701E5" w14:textId="77777777" w:rsidR="002653F5" w:rsidRDefault="00165AFC">
            <w:pPr>
              <w:jc w:val="center"/>
              <w:rPr>
                <w:rFonts w:ascii="Times New Roman" w:hAnsi="Times New Roman"/>
                <w:b/>
              </w:rPr>
            </w:pPr>
            <w:r>
              <w:rPr>
                <w:rFonts w:ascii="Times New Roman" w:hAnsi="Times New Roman"/>
                <w:b/>
              </w:rPr>
              <w:t xml:space="preserve">Знания, умения </w:t>
            </w:r>
          </w:p>
        </w:tc>
      </w:tr>
      <w:tr w:rsidR="002653F5" w14:paraId="0F2170A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83801C9" w14:textId="77777777" w:rsidR="002653F5" w:rsidRDefault="00165AFC">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77A96D3C" w14:textId="77777777" w:rsidR="002653F5" w:rsidRDefault="00165AFC">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tcPr>
          <w:p w14:paraId="39D0823F" w14:textId="77777777" w:rsidR="002653F5" w:rsidRDefault="00165AFC">
            <w:pPr>
              <w:rPr>
                <w:rFonts w:ascii="Times New Roman" w:hAnsi="Times New Roman"/>
              </w:rPr>
            </w:pPr>
            <w:r>
              <w:rPr>
                <w:rFonts w:ascii="Times New Roman" w:hAnsi="Times New Roman"/>
                <w:b/>
              </w:rPr>
              <w:t xml:space="preserve">Умения: </w:t>
            </w:r>
          </w:p>
        </w:tc>
      </w:tr>
      <w:tr w:rsidR="002653F5" w14:paraId="6AF709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EB47E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D323A3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AF02CE3" w14:textId="77777777" w:rsidR="002653F5" w:rsidRDefault="00165AFC">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2653F5" w14:paraId="551855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3A625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DBD4F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085B908" w14:textId="77777777" w:rsidR="002653F5" w:rsidRDefault="00165AFC">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2653F5" w14:paraId="4161ED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9BABB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C1815A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3027C28" w14:textId="77777777" w:rsidR="002653F5" w:rsidRDefault="00165AFC">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2653F5" w14:paraId="0BAFE04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D0534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716D9A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2A8AADE" w14:textId="77777777" w:rsidR="002653F5" w:rsidRDefault="00165AFC">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2653F5" w14:paraId="608019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3B4D7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F17DA5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1205595" w14:textId="77777777" w:rsidR="002653F5" w:rsidRDefault="00165AFC">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2653F5" w14:paraId="29DC16D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5D7FA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6F74E4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88322D6" w14:textId="77777777" w:rsidR="002653F5" w:rsidRDefault="00165AFC">
            <w:pPr>
              <w:rPr>
                <w:rFonts w:ascii="Times New Roman" w:hAnsi="Times New Roman"/>
              </w:rPr>
            </w:pPr>
            <w:r>
              <w:rPr>
                <w:rFonts w:ascii="Times New Roman" w:hAnsi="Times New Roman"/>
                <w:b/>
              </w:rPr>
              <w:t>Знания:</w:t>
            </w:r>
          </w:p>
        </w:tc>
      </w:tr>
      <w:tr w:rsidR="002653F5" w14:paraId="3A3DF9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64877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AF141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9A28110" w14:textId="77777777" w:rsidR="002653F5" w:rsidRDefault="00165AFC">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2653F5" w14:paraId="3E111F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AB203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DFFD39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A663521" w14:textId="77777777" w:rsidR="002653F5" w:rsidRDefault="00165AFC">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2653F5" w14:paraId="2DB83B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02F1D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6055D3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6D4D33B" w14:textId="77777777" w:rsidR="002653F5" w:rsidRDefault="00165AFC">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2653F5" w14:paraId="55F2F60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C6D92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85762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D12667F" w14:textId="77777777" w:rsidR="002653F5" w:rsidRDefault="00165AFC">
            <w:pPr>
              <w:rPr>
                <w:rFonts w:ascii="Times New Roman" w:hAnsi="Times New Roman"/>
              </w:rPr>
            </w:pPr>
            <w:r>
              <w:rPr>
                <w:rFonts w:ascii="Times New Roman" w:hAnsi="Times New Roman"/>
              </w:rPr>
              <w:t>методы работы в профессиональной и смежных сферах</w:t>
            </w:r>
          </w:p>
        </w:tc>
      </w:tr>
      <w:tr w:rsidR="002653F5" w14:paraId="0F5BF4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D5F10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E8C0B4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D9A9BE8" w14:textId="77777777" w:rsidR="002653F5" w:rsidRDefault="00165AFC">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2653F5" w14:paraId="663E2DA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5C9C2BE" w14:textId="77777777" w:rsidR="002653F5" w:rsidRDefault="00165AFC">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840CE10" w14:textId="77777777" w:rsidR="002653F5" w:rsidRDefault="00165AFC">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tcPr>
          <w:p w14:paraId="292E09E4" w14:textId="77777777" w:rsidR="002653F5" w:rsidRDefault="00165AFC">
            <w:pPr>
              <w:rPr>
                <w:rFonts w:ascii="Times New Roman" w:hAnsi="Times New Roman"/>
                <w:b/>
              </w:rPr>
            </w:pPr>
            <w:r>
              <w:rPr>
                <w:rFonts w:ascii="Times New Roman" w:hAnsi="Times New Roman"/>
                <w:b/>
              </w:rPr>
              <w:t xml:space="preserve">Умения: </w:t>
            </w:r>
          </w:p>
        </w:tc>
      </w:tr>
      <w:tr w:rsidR="002653F5" w14:paraId="0CBA7C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69E72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BD5F00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966182E" w14:textId="77777777" w:rsidR="002653F5" w:rsidRDefault="00165AFC">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2653F5" w14:paraId="4B80EB7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3A673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095C06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C023391" w14:textId="77777777" w:rsidR="002653F5" w:rsidRDefault="00165AFC">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2653F5" w14:paraId="21F7EA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D6E70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E69B3C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823015B" w14:textId="77777777" w:rsidR="002653F5" w:rsidRDefault="00165AFC">
            <w:pPr>
              <w:rPr>
                <w:rFonts w:ascii="Times New Roman" w:hAnsi="Times New Roman"/>
              </w:rPr>
            </w:pPr>
            <w:r>
              <w:rPr>
                <w:rFonts w:ascii="Times New Roman" w:hAnsi="Times New Roman"/>
              </w:rPr>
              <w:t>оценивать практическую значимость результатов поиска</w:t>
            </w:r>
          </w:p>
        </w:tc>
      </w:tr>
      <w:tr w:rsidR="002653F5" w14:paraId="6BCE75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DC024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950C8D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B35D8E4" w14:textId="77777777" w:rsidR="002653F5" w:rsidRDefault="00165AFC">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2653F5" w14:paraId="70A9962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720AB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12513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DC2AE68" w14:textId="77777777" w:rsidR="002653F5" w:rsidRDefault="00165AFC">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2653F5" w14:paraId="726A30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F3711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A45C43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18625EF" w14:textId="77777777" w:rsidR="002653F5" w:rsidRDefault="00165AFC">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2653F5" w14:paraId="10D18D7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D8F63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46A98E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8780E83" w14:textId="77777777" w:rsidR="002653F5" w:rsidRDefault="00165AFC">
            <w:pPr>
              <w:rPr>
                <w:rFonts w:ascii="Times New Roman" w:hAnsi="Times New Roman"/>
              </w:rPr>
            </w:pPr>
            <w:r>
              <w:rPr>
                <w:rFonts w:ascii="Times New Roman" w:hAnsi="Times New Roman"/>
                <w:b/>
              </w:rPr>
              <w:t>Знания:</w:t>
            </w:r>
          </w:p>
        </w:tc>
      </w:tr>
      <w:tr w:rsidR="002653F5" w14:paraId="0262B4F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2CA17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53C060A"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AC06801" w14:textId="77777777" w:rsidR="002653F5" w:rsidRDefault="00165AFC">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2653F5" w14:paraId="2E00EF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C485CD"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14DD3C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1C35782" w14:textId="77777777" w:rsidR="002653F5" w:rsidRDefault="00165AFC">
            <w:pPr>
              <w:rPr>
                <w:rFonts w:ascii="Times New Roman" w:hAnsi="Times New Roman"/>
                <w:b/>
              </w:rPr>
            </w:pPr>
            <w:r>
              <w:rPr>
                <w:rFonts w:ascii="Times New Roman" w:hAnsi="Times New Roman"/>
              </w:rPr>
              <w:t>приемы структурирования информации</w:t>
            </w:r>
          </w:p>
        </w:tc>
      </w:tr>
      <w:tr w:rsidR="002653F5" w14:paraId="0A8CF73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F54E9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1D61BE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DF852CB" w14:textId="77777777" w:rsidR="002653F5" w:rsidRDefault="00165AFC">
            <w:pPr>
              <w:rPr>
                <w:rFonts w:ascii="Times New Roman" w:hAnsi="Times New Roman"/>
              </w:rPr>
            </w:pPr>
            <w:r>
              <w:rPr>
                <w:rFonts w:ascii="Times New Roman" w:hAnsi="Times New Roman"/>
              </w:rPr>
              <w:t>формат оформления результатов поиска информации</w:t>
            </w:r>
          </w:p>
        </w:tc>
      </w:tr>
      <w:tr w:rsidR="002653F5" w14:paraId="56D625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F5A032"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60F917A"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E4CE411" w14:textId="77777777" w:rsidR="002653F5" w:rsidRDefault="00165AFC">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2653F5" w14:paraId="40EDA4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68E08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27BB7FA"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F4DA632" w14:textId="77777777" w:rsidR="002653F5" w:rsidRDefault="00165AFC">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2653F5" w14:paraId="1C9BFD5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7D57F3C" w14:textId="77777777" w:rsidR="002653F5" w:rsidRDefault="00165AFC">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547F10D0" w14:textId="77777777" w:rsidR="002653F5" w:rsidRDefault="00165AFC">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29B4EAAF" w14:textId="77777777" w:rsidR="002653F5" w:rsidRDefault="00165AFC">
            <w:pPr>
              <w:rPr>
                <w:rFonts w:ascii="Times New Roman" w:hAnsi="Times New Roman"/>
                <w:b/>
              </w:rPr>
            </w:pPr>
            <w:r>
              <w:rPr>
                <w:rFonts w:ascii="Times New Roman" w:hAnsi="Times New Roman"/>
                <w:b/>
              </w:rPr>
              <w:t xml:space="preserve">Умения: </w:t>
            </w:r>
          </w:p>
        </w:tc>
      </w:tr>
      <w:tr w:rsidR="002653F5" w14:paraId="4AF162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539EB2"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DFBD83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1A1E595" w14:textId="77777777" w:rsidR="002653F5" w:rsidRDefault="00165AFC">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2653F5" w14:paraId="59A386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7BB2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B844E05"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DB1D0C8" w14:textId="77777777" w:rsidR="002653F5" w:rsidRDefault="00165AFC">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2653F5" w14:paraId="2550E6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7E54F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68ED61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0B7C6C3" w14:textId="77777777" w:rsidR="002653F5" w:rsidRDefault="00165AFC">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2653F5" w14:paraId="66EB63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9D328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8A8939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632D393" w14:textId="77777777" w:rsidR="002653F5" w:rsidRDefault="00165AFC">
            <w:pPr>
              <w:rPr>
                <w:rFonts w:ascii="Times New Roman" w:hAnsi="Times New Roman"/>
              </w:rPr>
            </w:pPr>
            <w:r>
              <w:rPr>
                <w:rFonts w:ascii="Times New Roman" w:hAnsi="Times New Roman"/>
              </w:rPr>
              <w:t>выявлять достоинства и недостатки коммерческой идеи</w:t>
            </w:r>
          </w:p>
        </w:tc>
      </w:tr>
      <w:tr w:rsidR="002653F5" w14:paraId="453B86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5EA32D"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CA6DAC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824C237" w14:textId="77777777" w:rsidR="002653F5" w:rsidRDefault="00165AFC">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2653F5" w14:paraId="7AC121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9E2AC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9DACB7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9BD35AE" w14:textId="77777777" w:rsidR="002653F5" w:rsidRDefault="00165AFC">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2653F5" w14:paraId="3A4DBC5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62FB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FD20E3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8777845" w14:textId="77777777" w:rsidR="002653F5" w:rsidRDefault="00165AFC">
            <w:pPr>
              <w:rPr>
                <w:rFonts w:ascii="Times New Roman" w:hAnsi="Times New Roman"/>
              </w:rPr>
            </w:pPr>
            <w:r>
              <w:rPr>
                <w:rFonts w:ascii="Times New Roman" w:hAnsi="Times New Roman"/>
              </w:rPr>
              <w:t>определять источники достоверной правовой информации</w:t>
            </w:r>
          </w:p>
        </w:tc>
      </w:tr>
      <w:tr w:rsidR="002653F5" w14:paraId="7D1D561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3E53A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91D156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BCAC612" w14:textId="77777777" w:rsidR="002653F5" w:rsidRDefault="00165AFC">
            <w:pPr>
              <w:rPr>
                <w:rFonts w:ascii="Times New Roman" w:hAnsi="Times New Roman"/>
              </w:rPr>
            </w:pPr>
            <w:r>
              <w:rPr>
                <w:rFonts w:ascii="Times New Roman" w:hAnsi="Times New Roman"/>
              </w:rPr>
              <w:t>составлять различные правовые документы</w:t>
            </w:r>
          </w:p>
        </w:tc>
      </w:tr>
      <w:tr w:rsidR="002653F5" w14:paraId="0AB7E4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7D6B8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B920D1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D0D8518" w14:textId="77777777" w:rsidR="002653F5" w:rsidRDefault="00165AFC">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2653F5" w14:paraId="3162EDC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B59E9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1910F9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50F274A" w14:textId="77777777" w:rsidR="002653F5" w:rsidRDefault="00165AFC">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2653F5" w14:paraId="1EE1AA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9492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588572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A8441EB" w14:textId="77777777" w:rsidR="002653F5" w:rsidRDefault="00165AFC">
            <w:pPr>
              <w:rPr>
                <w:rFonts w:ascii="Times New Roman" w:hAnsi="Times New Roman"/>
              </w:rPr>
            </w:pPr>
            <w:r>
              <w:rPr>
                <w:rFonts w:ascii="Times New Roman" w:hAnsi="Times New Roman"/>
                <w:b/>
              </w:rPr>
              <w:t>Знания:</w:t>
            </w:r>
          </w:p>
        </w:tc>
      </w:tr>
      <w:tr w:rsidR="002653F5" w14:paraId="50A209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5845A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F73EEA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D9678B8" w14:textId="77777777" w:rsidR="002653F5" w:rsidRDefault="00165AFC">
            <w:pPr>
              <w:rPr>
                <w:rFonts w:ascii="Times New Roman" w:hAnsi="Times New Roman"/>
              </w:rPr>
            </w:pPr>
            <w:r>
              <w:rPr>
                <w:rFonts w:ascii="Times New Roman" w:hAnsi="Times New Roman"/>
              </w:rPr>
              <w:t>содержание актуальной нормативно-правовой документации</w:t>
            </w:r>
          </w:p>
        </w:tc>
      </w:tr>
      <w:tr w:rsidR="002653F5" w14:paraId="35F4E8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5B169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87E23F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A36089A" w14:textId="77777777" w:rsidR="002653F5" w:rsidRDefault="00165AFC">
            <w:pPr>
              <w:rPr>
                <w:rFonts w:ascii="Times New Roman" w:hAnsi="Times New Roman"/>
                <w:b/>
              </w:rPr>
            </w:pPr>
            <w:r>
              <w:rPr>
                <w:rFonts w:ascii="Times New Roman" w:hAnsi="Times New Roman"/>
              </w:rPr>
              <w:t>современная научная и профессиональная терминология</w:t>
            </w:r>
          </w:p>
        </w:tc>
      </w:tr>
      <w:tr w:rsidR="002653F5" w14:paraId="0A0A82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8051C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8CCF7A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A46D29B" w14:textId="77777777" w:rsidR="002653F5" w:rsidRDefault="00165AFC">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2653F5" w14:paraId="2382284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4E0A2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CE75EC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32B69AF" w14:textId="77777777" w:rsidR="002653F5" w:rsidRDefault="00165AFC">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2653F5" w14:paraId="238222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5107F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6AC2B9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611CA13" w14:textId="77777777" w:rsidR="002653F5" w:rsidRDefault="00165AFC">
            <w:pPr>
              <w:rPr>
                <w:rFonts w:ascii="Times New Roman" w:hAnsi="Times New Roman"/>
              </w:rPr>
            </w:pPr>
            <w:r>
              <w:rPr>
                <w:rFonts w:ascii="Times New Roman" w:hAnsi="Times New Roman"/>
              </w:rPr>
              <w:t>правила разработки презентации</w:t>
            </w:r>
          </w:p>
        </w:tc>
      </w:tr>
      <w:tr w:rsidR="002653F5" w14:paraId="1F5EB0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81D64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05496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7DD49A3" w14:textId="77777777" w:rsidR="002653F5" w:rsidRDefault="00165AFC">
            <w:pPr>
              <w:rPr>
                <w:rFonts w:ascii="Times New Roman" w:hAnsi="Times New Roman"/>
              </w:rPr>
            </w:pPr>
            <w:r>
              <w:rPr>
                <w:rFonts w:ascii="Times New Roman" w:hAnsi="Times New Roman"/>
              </w:rPr>
              <w:t>основные этапы разработки и реализации проекта</w:t>
            </w:r>
          </w:p>
        </w:tc>
      </w:tr>
      <w:tr w:rsidR="002653F5" w14:paraId="38FDC7B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EA81639" w14:textId="77777777" w:rsidR="002653F5" w:rsidRDefault="00165AFC">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61694BFE" w14:textId="77777777" w:rsidR="002653F5" w:rsidRDefault="00165AFC">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tcPr>
          <w:p w14:paraId="1F952D76" w14:textId="77777777" w:rsidR="002653F5" w:rsidRDefault="00165AFC">
            <w:pPr>
              <w:rPr>
                <w:rFonts w:ascii="Times New Roman" w:hAnsi="Times New Roman"/>
                <w:b/>
              </w:rPr>
            </w:pPr>
            <w:r>
              <w:rPr>
                <w:rFonts w:ascii="Times New Roman" w:hAnsi="Times New Roman"/>
                <w:b/>
                <w:spacing w:val="-4"/>
              </w:rPr>
              <w:t xml:space="preserve">Умения: </w:t>
            </w:r>
          </w:p>
        </w:tc>
      </w:tr>
      <w:tr w:rsidR="002653F5" w14:paraId="5A8B39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E33B4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A66DCE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73655ED" w14:textId="77777777" w:rsidR="002653F5" w:rsidRDefault="00165AFC">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2653F5" w14:paraId="7095509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1FD8B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2C8B79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93926E2" w14:textId="77777777" w:rsidR="002653F5" w:rsidRDefault="00165AFC">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2653F5" w14:paraId="6F2074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419C4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F16221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F26D0AD" w14:textId="77777777" w:rsidR="002653F5" w:rsidRDefault="00165AFC">
            <w:pPr>
              <w:rPr>
                <w:rFonts w:ascii="Times New Roman" w:hAnsi="Times New Roman"/>
                <w:spacing w:val="-4"/>
              </w:rPr>
            </w:pPr>
            <w:r>
              <w:rPr>
                <w:rFonts w:ascii="Times New Roman" w:hAnsi="Times New Roman"/>
                <w:b/>
              </w:rPr>
              <w:t>Знания:</w:t>
            </w:r>
          </w:p>
        </w:tc>
      </w:tr>
      <w:tr w:rsidR="002653F5" w14:paraId="58AAB9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227C2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5012D8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93D1DBE" w14:textId="77777777" w:rsidR="002653F5" w:rsidRDefault="00165AFC">
            <w:pPr>
              <w:rPr>
                <w:rFonts w:ascii="Times New Roman" w:hAnsi="Times New Roman"/>
                <w:b/>
                <w:spacing w:val="-4"/>
              </w:rPr>
            </w:pPr>
            <w:r>
              <w:rPr>
                <w:rFonts w:ascii="Times New Roman" w:hAnsi="Times New Roman"/>
              </w:rPr>
              <w:t>психологические основы деятельности коллектива</w:t>
            </w:r>
          </w:p>
        </w:tc>
      </w:tr>
      <w:tr w:rsidR="002653F5" w14:paraId="6E230CC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917AB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01D3CE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CB6713D" w14:textId="77777777" w:rsidR="002653F5" w:rsidRDefault="00165AFC">
            <w:pPr>
              <w:rPr>
                <w:rFonts w:ascii="Times New Roman" w:hAnsi="Times New Roman"/>
                <w:b/>
              </w:rPr>
            </w:pPr>
            <w:r>
              <w:rPr>
                <w:rFonts w:ascii="Times New Roman" w:hAnsi="Times New Roman"/>
              </w:rPr>
              <w:t>психологические особенности личности</w:t>
            </w:r>
          </w:p>
        </w:tc>
      </w:tr>
      <w:tr w:rsidR="002653F5" w14:paraId="7FFE4E5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1AECD91" w14:textId="77777777" w:rsidR="002653F5" w:rsidRDefault="00165AFC">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A111D66" w14:textId="77777777" w:rsidR="002653F5" w:rsidRDefault="00165AFC">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tcPr>
          <w:p w14:paraId="3DA1B735" w14:textId="77777777" w:rsidR="002653F5" w:rsidRDefault="00165AFC">
            <w:pPr>
              <w:rPr>
                <w:rFonts w:ascii="Times New Roman" w:hAnsi="Times New Roman"/>
                <w:b/>
              </w:rPr>
            </w:pPr>
            <w:r>
              <w:rPr>
                <w:rFonts w:ascii="Times New Roman" w:hAnsi="Times New Roman"/>
                <w:b/>
              </w:rPr>
              <w:t>Умения:</w:t>
            </w:r>
            <w:r>
              <w:rPr>
                <w:rFonts w:ascii="Times New Roman" w:hAnsi="Times New Roman"/>
              </w:rPr>
              <w:t xml:space="preserve"> </w:t>
            </w:r>
          </w:p>
        </w:tc>
      </w:tr>
      <w:tr w:rsidR="002653F5" w14:paraId="553BBA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100A2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62CDB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D79D05F" w14:textId="77777777" w:rsidR="002653F5" w:rsidRDefault="00165AFC">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2653F5" w14:paraId="365EB7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7D38E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1FDF195"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629A2FD" w14:textId="77777777" w:rsidR="002653F5" w:rsidRDefault="00165AFC">
            <w:pPr>
              <w:rPr>
                <w:rFonts w:ascii="Times New Roman" w:hAnsi="Times New Roman"/>
              </w:rPr>
            </w:pPr>
            <w:r>
              <w:rPr>
                <w:rFonts w:ascii="Times New Roman" w:hAnsi="Times New Roman"/>
              </w:rPr>
              <w:t>проявлять толерантность в рабочем коллективе</w:t>
            </w:r>
          </w:p>
        </w:tc>
      </w:tr>
      <w:tr w:rsidR="002653F5" w14:paraId="7AA12A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A514B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A19214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11F58DF" w14:textId="77777777" w:rsidR="002653F5" w:rsidRDefault="00165AFC">
            <w:pPr>
              <w:rPr>
                <w:rFonts w:ascii="Times New Roman" w:hAnsi="Times New Roman"/>
              </w:rPr>
            </w:pPr>
            <w:r>
              <w:rPr>
                <w:rFonts w:ascii="Times New Roman" w:hAnsi="Times New Roman"/>
                <w:b/>
              </w:rPr>
              <w:t>Знания:</w:t>
            </w:r>
          </w:p>
        </w:tc>
      </w:tr>
      <w:tr w:rsidR="002653F5" w14:paraId="53D00B6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F947C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D436A3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E4FBB44" w14:textId="77777777" w:rsidR="002653F5" w:rsidRDefault="00165AFC">
            <w:pPr>
              <w:rPr>
                <w:rFonts w:ascii="Times New Roman" w:hAnsi="Times New Roman"/>
              </w:rPr>
            </w:pPr>
            <w:r>
              <w:rPr>
                <w:rFonts w:ascii="Times New Roman" w:hAnsi="Times New Roman"/>
              </w:rPr>
              <w:t xml:space="preserve">правила оформления документов </w:t>
            </w:r>
          </w:p>
        </w:tc>
      </w:tr>
      <w:tr w:rsidR="002653F5" w14:paraId="663A80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513C7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A896BD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4FBAD77" w14:textId="77777777" w:rsidR="002653F5" w:rsidRDefault="00165AFC">
            <w:pPr>
              <w:rPr>
                <w:rFonts w:ascii="Times New Roman" w:hAnsi="Times New Roman"/>
                <w:b/>
              </w:rPr>
            </w:pPr>
            <w:r>
              <w:rPr>
                <w:rFonts w:ascii="Times New Roman" w:hAnsi="Times New Roman"/>
              </w:rPr>
              <w:t>правила построения устных сообщений</w:t>
            </w:r>
          </w:p>
        </w:tc>
      </w:tr>
      <w:tr w:rsidR="002653F5" w14:paraId="26244D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5519C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4CB3E7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4290EAA" w14:textId="77777777" w:rsidR="002653F5" w:rsidRDefault="00165AFC">
            <w:pPr>
              <w:rPr>
                <w:rFonts w:ascii="Times New Roman" w:hAnsi="Times New Roman"/>
              </w:rPr>
            </w:pPr>
            <w:r>
              <w:rPr>
                <w:rFonts w:ascii="Times New Roman" w:hAnsi="Times New Roman"/>
              </w:rPr>
              <w:t>особенности социального и культурного контекста</w:t>
            </w:r>
          </w:p>
        </w:tc>
      </w:tr>
      <w:tr w:rsidR="002653F5" w14:paraId="20721E5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9C6945D" w14:textId="77777777" w:rsidR="002653F5" w:rsidRDefault="00165AFC">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tcPr>
          <w:p w14:paraId="32368BAD" w14:textId="2F1AFC98" w:rsidR="002653F5" w:rsidRPr="00FD69D5" w:rsidRDefault="00F14935">
            <w:pPr>
              <w:rPr>
                <w:rFonts w:ascii="Times New Roman" w:hAnsi="Times New Roman"/>
              </w:rPr>
            </w:pPr>
            <w:r w:rsidRPr="00F14935">
              <w:rPr>
                <w:rFonts w:ascii="Times New Roman" w:hAnsi="Times New Roman"/>
              </w:rPr>
              <w:t xml:space="preserve">Проявлять гражданско-патриотическую позицию, </w:t>
            </w:r>
            <w:r w:rsidRPr="00F14935">
              <w:rPr>
                <w:rFonts w:ascii="Times New Roman" w:hAnsi="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tcPr>
          <w:p w14:paraId="71994828" w14:textId="77777777" w:rsidR="002653F5" w:rsidRDefault="00165AFC">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2653F5" w14:paraId="7D89A90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02DA8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9864E9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0823074" w14:textId="77777777" w:rsidR="002653F5" w:rsidRDefault="00165AFC">
            <w:pPr>
              <w:rPr>
                <w:rFonts w:ascii="Times New Roman" w:hAnsi="Times New Roman"/>
                <w:b/>
              </w:rPr>
            </w:pPr>
            <w:r>
              <w:rPr>
                <w:rFonts w:ascii="Times New Roman" w:hAnsi="Times New Roman"/>
              </w:rPr>
              <w:t>проявлять гражданско-патриотическую позицию</w:t>
            </w:r>
          </w:p>
        </w:tc>
      </w:tr>
      <w:tr w:rsidR="002653F5" w14:paraId="72914E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2772E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56FC24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B7D5777" w14:textId="77777777" w:rsidR="002653F5" w:rsidRDefault="00165AFC">
            <w:pPr>
              <w:rPr>
                <w:rFonts w:ascii="Times New Roman" w:hAnsi="Times New Roman"/>
              </w:rPr>
            </w:pPr>
            <w:r>
              <w:rPr>
                <w:rFonts w:ascii="Times New Roman" w:hAnsi="Times New Roman"/>
              </w:rPr>
              <w:t>демонстрировать осознанное поведение</w:t>
            </w:r>
          </w:p>
        </w:tc>
      </w:tr>
      <w:tr w:rsidR="002653F5" w14:paraId="68BAF5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745EF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A6C290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26F090D" w14:textId="5094341D" w:rsidR="002653F5" w:rsidRPr="00974D00" w:rsidRDefault="00165AFC">
            <w:pPr>
              <w:rPr>
                <w:rFonts w:ascii="Times New Roman" w:hAnsi="Times New Roman"/>
                <w:color w:val="auto"/>
              </w:rPr>
            </w:pPr>
            <w:r w:rsidRPr="00974D00">
              <w:rPr>
                <w:rFonts w:ascii="Times New Roman" w:hAnsi="Times New Roman"/>
                <w:color w:val="auto"/>
              </w:rPr>
              <w:t>описывать значимость своей специальности</w:t>
            </w:r>
          </w:p>
        </w:tc>
      </w:tr>
      <w:tr w:rsidR="002653F5" w14:paraId="4AA74E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7602D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5579B6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CF12863" w14:textId="77777777" w:rsidR="002653F5" w:rsidRPr="00974D00" w:rsidRDefault="00165AFC">
            <w:pPr>
              <w:rPr>
                <w:rFonts w:ascii="Times New Roman" w:hAnsi="Times New Roman"/>
                <w:b/>
                <w:color w:val="auto"/>
              </w:rPr>
            </w:pPr>
            <w:r w:rsidRPr="00974D00">
              <w:rPr>
                <w:rFonts w:ascii="Times New Roman" w:hAnsi="Times New Roman"/>
                <w:color w:val="auto"/>
              </w:rPr>
              <w:t>применять стандарты антикоррупционного поведения</w:t>
            </w:r>
          </w:p>
        </w:tc>
      </w:tr>
      <w:tr w:rsidR="002653F5" w14:paraId="7A9A7E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84440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031E60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5528A8F" w14:textId="77777777" w:rsidR="002653F5" w:rsidRPr="00974D00" w:rsidRDefault="00165AFC">
            <w:pPr>
              <w:rPr>
                <w:rFonts w:ascii="Times New Roman" w:hAnsi="Times New Roman"/>
                <w:color w:val="auto"/>
              </w:rPr>
            </w:pPr>
            <w:r w:rsidRPr="00974D00">
              <w:rPr>
                <w:rFonts w:ascii="Times New Roman" w:hAnsi="Times New Roman"/>
                <w:b/>
                <w:color w:val="auto"/>
              </w:rPr>
              <w:t>Знания:</w:t>
            </w:r>
          </w:p>
        </w:tc>
      </w:tr>
      <w:tr w:rsidR="002653F5" w14:paraId="2FE212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06B79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0BE8D5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9417996" w14:textId="77777777" w:rsidR="002653F5" w:rsidRPr="00974D00" w:rsidRDefault="00165AFC">
            <w:pPr>
              <w:rPr>
                <w:rFonts w:ascii="Times New Roman" w:hAnsi="Times New Roman"/>
                <w:b/>
                <w:color w:val="auto"/>
              </w:rPr>
            </w:pPr>
            <w:r w:rsidRPr="00974D00">
              <w:rPr>
                <w:rFonts w:ascii="Times New Roman" w:hAnsi="Times New Roman"/>
                <w:color w:val="auto"/>
              </w:rPr>
              <w:t>сущность гражданско-патриотической позиции</w:t>
            </w:r>
          </w:p>
        </w:tc>
      </w:tr>
      <w:tr w:rsidR="002653F5" w14:paraId="0F89DF4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E6327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02B45DE"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7241D6F" w14:textId="77777777" w:rsidR="002653F5" w:rsidRPr="00974D00" w:rsidRDefault="00165AFC">
            <w:pPr>
              <w:rPr>
                <w:rFonts w:ascii="Times New Roman" w:hAnsi="Times New Roman"/>
                <w:color w:val="auto"/>
              </w:rPr>
            </w:pPr>
            <w:r w:rsidRPr="00974D00">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2653F5" w14:paraId="686CBB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466F5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242B502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CAF9ED2" w14:textId="2EE536C4" w:rsidR="002653F5" w:rsidRPr="00974D00" w:rsidRDefault="00165AFC">
            <w:pPr>
              <w:rPr>
                <w:rFonts w:ascii="Times New Roman" w:hAnsi="Times New Roman"/>
                <w:color w:val="auto"/>
              </w:rPr>
            </w:pPr>
            <w:r w:rsidRPr="00974D00">
              <w:rPr>
                <w:rFonts w:ascii="Times New Roman" w:hAnsi="Times New Roman"/>
                <w:color w:val="auto"/>
              </w:rPr>
              <w:t>значимость профессиональной деятельности по специальности</w:t>
            </w:r>
          </w:p>
        </w:tc>
      </w:tr>
      <w:tr w:rsidR="002653F5" w14:paraId="622F3E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59563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44DDB3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9DEC4C3" w14:textId="77777777" w:rsidR="002653F5" w:rsidRPr="00974D00" w:rsidRDefault="00165AFC">
            <w:pPr>
              <w:rPr>
                <w:rFonts w:ascii="Times New Roman" w:hAnsi="Times New Roman"/>
                <w:color w:val="auto"/>
              </w:rPr>
            </w:pPr>
            <w:r w:rsidRPr="00974D00">
              <w:rPr>
                <w:rFonts w:ascii="Times New Roman" w:hAnsi="Times New Roman"/>
                <w:color w:val="auto"/>
              </w:rPr>
              <w:t>стандарты антикоррупционного поведения и последствия его нарушения</w:t>
            </w:r>
          </w:p>
        </w:tc>
      </w:tr>
      <w:tr w:rsidR="002653F5" w14:paraId="577D1CB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96FA1A0" w14:textId="77777777" w:rsidR="002653F5" w:rsidRDefault="00165AFC">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5A9859F4" w14:textId="77777777" w:rsidR="002653F5" w:rsidRDefault="00165AFC">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21BFD5E3" w14:textId="77777777" w:rsidR="002653F5" w:rsidRPr="00974D00" w:rsidRDefault="00165AFC">
            <w:pPr>
              <w:rPr>
                <w:rFonts w:ascii="Times New Roman" w:hAnsi="Times New Roman"/>
                <w:color w:val="auto"/>
              </w:rPr>
            </w:pPr>
            <w:r w:rsidRPr="00974D00">
              <w:rPr>
                <w:rFonts w:ascii="Times New Roman" w:hAnsi="Times New Roman"/>
                <w:b/>
                <w:color w:val="auto"/>
              </w:rPr>
              <w:t xml:space="preserve">Умения: </w:t>
            </w:r>
          </w:p>
        </w:tc>
      </w:tr>
      <w:tr w:rsidR="002653F5" w14:paraId="5C8B92C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C260C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D06BDA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6A5AA85" w14:textId="77777777" w:rsidR="002653F5" w:rsidRPr="00974D00" w:rsidRDefault="00165AFC">
            <w:pPr>
              <w:rPr>
                <w:rFonts w:ascii="Times New Roman" w:hAnsi="Times New Roman"/>
                <w:b/>
                <w:color w:val="auto"/>
              </w:rPr>
            </w:pPr>
            <w:r w:rsidRPr="00974D00">
              <w:rPr>
                <w:rFonts w:ascii="Times New Roman" w:hAnsi="Times New Roman"/>
                <w:color w:val="auto"/>
              </w:rPr>
              <w:t>соблюдать нормы экологической безопасности</w:t>
            </w:r>
          </w:p>
        </w:tc>
      </w:tr>
      <w:tr w:rsidR="002653F5" w14:paraId="6616F0C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8A835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9DD1FB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31635B3" w14:textId="0A40D594" w:rsidR="002653F5" w:rsidRPr="00974D00" w:rsidRDefault="00165AFC">
            <w:pPr>
              <w:rPr>
                <w:rFonts w:ascii="Times New Roman" w:hAnsi="Times New Roman"/>
                <w:b/>
                <w:color w:val="auto"/>
              </w:rPr>
            </w:pPr>
            <w:r w:rsidRPr="00974D00">
              <w:rPr>
                <w:rFonts w:ascii="Times New Roman" w:hAnsi="Times New Roman"/>
                <w:color w:val="auto"/>
              </w:rPr>
              <w:t>определять направления ресурсосбережения в рамках профессиональной деятельности по специальности</w:t>
            </w:r>
          </w:p>
        </w:tc>
      </w:tr>
      <w:tr w:rsidR="002653F5" w14:paraId="3001A2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204A4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6CE57E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50F88D8" w14:textId="77777777" w:rsidR="002653F5" w:rsidRPr="00974D00" w:rsidRDefault="00165AFC">
            <w:pPr>
              <w:rPr>
                <w:rFonts w:ascii="Times New Roman" w:hAnsi="Times New Roman"/>
                <w:color w:val="auto"/>
              </w:rPr>
            </w:pPr>
            <w:r w:rsidRPr="00974D00">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2653F5" w14:paraId="457EAF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BD64E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1D3E8F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99C8A9E" w14:textId="77777777" w:rsidR="002653F5" w:rsidRPr="00974D00" w:rsidRDefault="00165AFC">
            <w:pPr>
              <w:rPr>
                <w:rFonts w:ascii="Times New Roman" w:hAnsi="Times New Roman"/>
                <w:b/>
                <w:color w:val="auto"/>
              </w:rPr>
            </w:pPr>
            <w:r w:rsidRPr="00974D00">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2653F5" w14:paraId="511AA8E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12879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9E99C6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222EE3E" w14:textId="77777777" w:rsidR="002653F5" w:rsidRPr="00974D00" w:rsidRDefault="00165AFC">
            <w:pPr>
              <w:rPr>
                <w:rFonts w:ascii="Times New Roman" w:hAnsi="Times New Roman"/>
                <w:color w:val="auto"/>
              </w:rPr>
            </w:pPr>
            <w:r w:rsidRPr="00974D00">
              <w:rPr>
                <w:rFonts w:ascii="Times New Roman" w:hAnsi="Times New Roman"/>
                <w:color w:val="auto"/>
              </w:rPr>
              <w:t>эффективно действовать в чрезвычайных ситуациях</w:t>
            </w:r>
          </w:p>
        </w:tc>
      </w:tr>
      <w:tr w:rsidR="002653F5" w14:paraId="432AF5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CE5A5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56DA7A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AC6AEC1" w14:textId="77777777" w:rsidR="002653F5" w:rsidRPr="00974D00" w:rsidRDefault="00165AFC">
            <w:pPr>
              <w:rPr>
                <w:rFonts w:ascii="Times New Roman" w:hAnsi="Times New Roman"/>
                <w:color w:val="auto"/>
              </w:rPr>
            </w:pPr>
            <w:r w:rsidRPr="00974D00">
              <w:rPr>
                <w:rFonts w:ascii="Times New Roman" w:hAnsi="Times New Roman"/>
                <w:b/>
                <w:color w:val="auto"/>
              </w:rPr>
              <w:t>Знания:</w:t>
            </w:r>
          </w:p>
        </w:tc>
      </w:tr>
      <w:tr w:rsidR="002653F5" w14:paraId="45BF75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0DDCF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8E2494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C22951E" w14:textId="77777777" w:rsidR="002653F5" w:rsidRPr="00974D00" w:rsidRDefault="00165AFC">
            <w:pPr>
              <w:rPr>
                <w:rFonts w:ascii="Times New Roman" w:hAnsi="Times New Roman"/>
                <w:b/>
                <w:color w:val="auto"/>
              </w:rPr>
            </w:pPr>
            <w:r w:rsidRPr="00974D00">
              <w:rPr>
                <w:rFonts w:ascii="Times New Roman" w:hAnsi="Times New Roman"/>
                <w:color w:val="auto"/>
              </w:rPr>
              <w:t xml:space="preserve">правила экологической безопасности при ведении профессиональной деятельности </w:t>
            </w:r>
          </w:p>
        </w:tc>
      </w:tr>
      <w:tr w:rsidR="002653F5" w14:paraId="03D44F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12E05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834552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4AB45958" w14:textId="77777777" w:rsidR="002653F5" w:rsidRPr="00974D00" w:rsidRDefault="00165AFC">
            <w:pPr>
              <w:rPr>
                <w:rFonts w:ascii="Times New Roman" w:hAnsi="Times New Roman"/>
                <w:b/>
                <w:color w:val="auto"/>
              </w:rPr>
            </w:pPr>
            <w:r w:rsidRPr="00974D00">
              <w:rPr>
                <w:rFonts w:ascii="Times New Roman" w:hAnsi="Times New Roman"/>
                <w:color w:val="auto"/>
              </w:rPr>
              <w:t>основные ресурсы, задействованные в профессиональной деятельности</w:t>
            </w:r>
          </w:p>
        </w:tc>
      </w:tr>
      <w:tr w:rsidR="002653F5" w14:paraId="6C4A6A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EA5809"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33FF35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7680310" w14:textId="77777777" w:rsidR="002653F5" w:rsidRPr="00974D00" w:rsidRDefault="00165AFC">
            <w:pPr>
              <w:rPr>
                <w:rFonts w:ascii="Times New Roman" w:hAnsi="Times New Roman"/>
                <w:b/>
                <w:color w:val="auto"/>
              </w:rPr>
            </w:pPr>
            <w:r w:rsidRPr="00974D00">
              <w:rPr>
                <w:rFonts w:ascii="Times New Roman" w:hAnsi="Times New Roman"/>
                <w:color w:val="auto"/>
              </w:rPr>
              <w:t>пути обеспечения ресурсосбережения</w:t>
            </w:r>
          </w:p>
        </w:tc>
      </w:tr>
      <w:tr w:rsidR="002653F5" w14:paraId="7C7442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DC348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3D8204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55BC3D3" w14:textId="77777777" w:rsidR="002653F5" w:rsidRPr="00974D00" w:rsidRDefault="00165AFC">
            <w:pPr>
              <w:rPr>
                <w:rFonts w:ascii="Times New Roman" w:hAnsi="Times New Roman"/>
                <w:b/>
                <w:color w:val="auto"/>
              </w:rPr>
            </w:pPr>
            <w:r w:rsidRPr="00974D00">
              <w:rPr>
                <w:rFonts w:ascii="Times New Roman" w:hAnsi="Times New Roman"/>
                <w:color w:val="auto"/>
              </w:rPr>
              <w:t>принципы бережливого производства</w:t>
            </w:r>
          </w:p>
        </w:tc>
      </w:tr>
      <w:tr w:rsidR="002653F5" w14:paraId="06DB74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2EDC9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7D0419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B708642" w14:textId="77777777" w:rsidR="002653F5" w:rsidRPr="00974D00" w:rsidRDefault="00165AFC">
            <w:pPr>
              <w:rPr>
                <w:rFonts w:ascii="Times New Roman" w:hAnsi="Times New Roman"/>
                <w:b/>
                <w:color w:val="auto"/>
              </w:rPr>
            </w:pPr>
            <w:r w:rsidRPr="00974D00">
              <w:rPr>
                <w:rFonts w:ascii="Times New Roman" w:hAnsi="Times New Roman"/>
                <w:color w:val="auto"/>
              </w:rPr>
              <w:t>основные направления изменения климатических условий региона</w:t>
            </w:r>
          </w:p>
        </w:tc>
      </w:tr>
      <w:tr w:rsidR="002653F5" w14:paraId="7018536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0BB3D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7FFA882"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5F055CD" w14:textId="77777777" w:rsidR="002653F5" w:rsidRPr="00974D00" w:rsidRDefault="00165AFC">
            <w:pPr>
              <w:rPr>
                <w:rFonts w:ascii="Times New Roman" w:hAnsi="Times New Roman"/>
                <w:color w:val="auto"/>
              </w:rPr>
            </w:pPr>
            <w:r w:rsidRPr="00974D00">
              <w:rPr>
                <w:rFonts w:ascii="Times New Roman" w:hAnsi="Times New Roman"/>
                <w:color w:val="auto"/>
              </w:rPr>
              <w:t>правила поведения в чрезвычайных ситуациях</w:t>
            </w:r>
          </w:p>
        </w:tc>
      </w:tr>
      <w:tr w:rsidR="002653F5" w14:paraId="050C1FC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0440CD3" w14:textId="77777777" w:rsidR="002653F5" w:rsidRDefault="00165AFC">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7DACF143" w14:textId="77777777" w:rsidR="002653F5" w:rsidRDefault="00165AFC">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tcPr>
          <w:p w14:paraId="6EB085DB" w14:textId="77777777" w:rsidR="002653F5" w:rsidRPr="00974D00" w:rsidRDefault="00165AFC">
            <w:pPr>
              <w:rPr>
                <w:rFonts w:ascii="Times New Roman" w:hAnsi="Times New Roman"/>
                <w:b/>
                <w:color w:val="auto"/>
              </w:rPr>
            </w:pPr>
            <w:r w:rsidRPr="00974D00">
              <w:rPr>
                <w:rFonts w:ascii="Times New Roman" w:hAnsi="Times New Roman"/>
                <w:b/>
                <w:color w:val="auto"/>
              </w:rPr>
              <w:lastRenderedPageBreak/>
              <w:t xml:space="preserve">Умения: </w:t>
            </w:r>
          </w:p>
        </w:tc>
      </w:tr>
      <w:tr w:rsidR="002653F5" w14:paraId="1D43CE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2B69C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585233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FA52331" w14:textId="77777777" w:rsidR="002653F5" w:rsidRPr="00974D00" w:rsidRDefault="00165AFC">
            <w:pPr>
              <w:rPr>
                <w:rFonts w:ascii="Times New Roman" w:hAnsi="Times New Roman"/>
                <w:b/>
                <w:color w:val="auto"/>
              </w:rPr>
            </w:pPr>
            <w:r w:rsidRPr="00974D00">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2653F5" w14:paraId="0757EE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4FBAA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6B81A05"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FCAEFA1" w14:textId="77777777" w:rsidR="002653F5" w:rsidRPr="00974D00" w:rsidRDefault="00165AFC">
            <w:pPr>
              <w:rPr>
                <w:rFonts w:ascii="Times New Roman" w:hAnsi="Times New Roman"/>
                <w:b/>
                <w:color w:val="auto"/>
              </w:rPr>
            </w:pPr>
            <w:r w:rsidRPr="00974D00">
              <w:rPr>
                <w:rFonts w:ascii="Times New Roman" w:hAnsi="Times New Roman"/>
                <w:color w:val="auto"/>
              </w:rPr>
              <w:t>применять рациональные приемы двигательных функций в профессиональной деятельности</w:t>
            </w:r>
          </w:p>
        </w:tc>
      </w:tr>
      <w:tr w:rsidR="002653F5" w14:paraId="77AF608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5508A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03A8A0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0CEC6D9" w14:textId="744E51D3" w:rsidR="002653F5" w:rsidRPr="00974D00" w:rsidRDefault="00165AFC">
            <w:pPr>
              <w:rPr>
                <w:rFonts w:ascii="Times New Roman" w:hAnsi="Times New Roman"/>
                <w:b/>
                <w:color w:val="auto"/>
              </w:rPr>
            </w:pPr>
            <w:r w:rsidRPr="00974D00">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2653F5" w14:paraId="2DCC9C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17004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372403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1156B93" w14:textId="77777777" w:rsidR="002653F5" w:rsidRPr="00974D00" w:rsidRDefault="00165AFC">
            <w:pPr>
              <w:rPr>
                <w:rFonts w:ascii="Times New Roman" w:hAnsi="Times New Roman"/>
                <w:color w:val="auto"/>
              </w:rPr>
            </w:pPr>
            <w:r w:rsidRPr="00974D00">
              <w:rPr>
                <w:rFonts w:ascii="Times New Roman" w:hAnsi="Times New Roman"/>
                <w:b/>
                <w:color w:val="auto"/>
              </w:rPr>
              <w:t>Знания:</w:t>
            </w:r>
          </w:p>
        </w:tc>
      </w:tr>
      <w:tr w:rsidR="002653F5" w14:paraId="43419B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AB193E"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47F412A9"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97CC940" w14:textId="77777777" w:rsidR="002653F5" w:rsidRPr="00974D00" w:rsidRDefault="00165AFC">
            <w:pPr>
              <w:rPr>
                <w:rFonts w:ascii="Times New Roman" w:hAnsi="Times New Roman"/>
                <w:b/>
                <w:color w:val="auto"/>
              </w:rPr>
            </w:pPr>
            <w:r w:rsidRPr="00974D00">
              <w:rPr>
                <w:rFonts w:ascii="Times New Roman" w:hAnsi="Times New Roman"/>
                <w:color w:val="auto"/>
              </w:rPr>
              <w:t>роль физической культуры в общекультурном, профессиональном и социальном развитии человека</w:t>
            </w:r>
          </w:p>
        </w:tc>
      </w:tr>
      <w:tr w:rsidR="002653F5" w14:paraId="33EB16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F0C1C1"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D45D398"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AD336D4" w14:textId="77777777" w:rsidR="002653F5" w:rsidRPr="00974D00" w:rsidRDefault="00165AFC">
            <w:pPr>
              <w:rPr>
                <w:rFonts w:ascii="Times New Roman" w:hAnsi="Times New Roman"/>
                <w:color w:val="auto"/>
              </w:rPr>
            </w:pPr>
            <w:r w:rsidRPr="00974D00">
              <w:rPr>
                <w:rFonts w:ascii="Times New Roman" w:hAnsi="Times New Roman"/>
                <w:color w:val="auto"/>
              </w:rPr>
              <w:t>основы здорового образа жизни</w:t>
            </w:r>
          </w:p>
        </w:tc>
      </w:tr>
      <w:tr w:rsidR="002653F5" w14:paraId="1932926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D910CC"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E664D4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5AEAD14" w14:textId="3759638B" w:rsidR="002653F5" w:rsidRPr="00974D00" w:rsidRDefault="00165AFC">
            <w:pPr>
              <w:rPr>
                <w:rFonts w:ascii="Times New Roman" w:hAnsi="Times New Roman"/>
                <w:color w:val="auto"/>
              </w:rPr>
            </w:pPr>
            <w:r w:rsidRPr="00974D00">
              <w:rPr>
                <w:rFonts w:ascii="Times New Roman" w:hAnsi="Times New Roman"/>
                <w:color w:val="auto"/>
              </w:rPr>
              <w:t xml:space="preserve">условия профессиональной деятельности и зоны риска физического здоровья </w:t>
            </w:r>
            <w:r w:rsidR="00974D00" w:rsidRPr="00974D00">
              <w:rPr>
                <w:rFonts w:ascii="Times New Roman" w:hAnsi="Times New Roman"/>
                <w:color w:val="auto"/>
              </w:rPr>
              <w:t>для специальности</w:t>
            </w:r>
          </w:p>
        </w:tc>
      </w:tr>
      <w:tr w:rsidR="002653F5" w14:paraId="7D7CB6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279E2F"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3EEC5B53"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C78485C" w14:textId="77777777" w:rsidR="002653F5" w:rsidRPr="00974D00" w:rsidRDefault="00165AFC">
            <w:pPr>
              <w:rPr>
                <w:rFonts w:ascii="Times New Roman" w:hAnsi="Times New Roman"/>
                <w:b/>
                <w:color w:val="auto"/>
              </w:rPr>
            </w:pPr>
            <w:r w:rsidRPr="00974D00">
              <w:rPr>
                <w:rFonts w:ascii="Times New Roman" w:hAnsi="Times New Roman"/>
                <w:color w:val="auto"/>
              </w:rPr>
              <w:t>средства профилактики перенапряжения</w:t>
            </w:r>
          </w:p>
        </w:tc>
      </w:tr>
      <w:tr w:rsidR="002653F5" w14:paraId="6A5D44F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4781E94" w14:textId="77777777" w:rsidR="002653F5" w:rsidRDefault="00165AFC">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F39DB9E" w14:textId="77777777" w:rsidR="002653F5" w:rsidRDefault="00165AFC">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tcPr>
          <w:p w14:paraId="69AB4404" w14:textId="77777777" w:rsidR="002653F5" w:rsidRPr="00974D00" w:rsidRDefault="00165AFC">
            <w:pPr>
              <w:rPr>
                <w:rFonts w:ascii="Times New Roman" w:hAnsi="Times New Roman"/>
                <w:color w:val="auto"/>
              </w:rPr>
            </w:pPr>
            <w:r w:rsidRPr="00974D00">
              <w:rPr>
                <w:rFonts w:ascii="Times New Roman" w:hAnsi="Times New Roman"/>
                <w:b/>
                <w:color w:val="auto"/>
              </w:rPr>
              <w:t>Умения:</w:t>
            </w:r>
            <w:r w:rsidRPr="00974D00">
              <w:rPr>
                <w:rFonts w:ascii="Times New Roman" w:hAnsi="Times New Roman"/>
                <w:color w:val="auto"/>
              </w:rPr>
              <w:t xml:space="preserve"> </w:t>
            </w:r>
          </w:p>
        </w:tc>
      </w:tr>
      <w:tr w:rsidR="002653F5" w14:paraId="48DDB6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2B86B5"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BDB9276"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18EA85D" w14:textId="77777777" w:rsidR="002653F5" w:rsidRDefault="00165AFC">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653F5" w14:paraId="59911A6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9DE86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0E90BB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774092F" w14:textId="77777777" w:rsidR="002653F5" w:rsidRDefault="00165AFC">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2653F5" w14:paraId="6DE6875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AEC274"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0166983D"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7EB0332" w14:textId="77777777" w:rsidR="002653F5" w:rsidRDefault="00165AFC">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2653F5" w14:paraId="6B8BAF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E38C78"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790AC57"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243049CB" w14:textId="77777777" w:rsidR="002653F5" w:rsidRDefault="00165AFC">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2653F5" w14:paraId="7A4681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D71CFA"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1F7F9E3B"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7DE5F720" w14:textId="77777777" w:rsidR="002653F5" w:rsidRDefault="00165AFC">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2653F5" w14:paraId="1A4263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E60DD0"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DACD8EC"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6B0AD962" w14:textId="77777777" w:rsidR="002653F5" w:rsidRDefault="00165AFC">
            <w:pPr>
              <w:rPr>
                <w:rFonts w:ascii="Times New Roman" w:hAnsi="Times New Roman"/>
              </w:rPr>
            </w:pPr>
            <w:r>
              <w:rPr>
                <w:rFonts w:ascii="Times New Roman" w:hAnsi="Times New Roman"/>
                <w:b/>
              </w:rPr>
              <w:t>Знания:</w:t>
            </w:r>
          </w:p>
        </w:tc>
      </w:tr>
      <w:tr w:rsidR="002653F5" w14:paraId="50ED7F5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029D3B"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F569C5F"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38B9F4B4" w14:textId="77777777" w:rsidR="002653F5" w:rsidRDefault="00165AFC">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2653F5" w14:paraId="15E63E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3A5623"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53076564"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5DC97DA6" w14:textId="77777777" w:rsidR="002653F5" w:rsidRDefault="00165AFC">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2653F5" w14:paraId="0FB07A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00E48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664BADB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00531DF2" w14:textId="77777777" w:rsidR="002653F5" w:rsidRDefault="00165AFC">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2653F5" w14:paraId="33134B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5FD7D6"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7E7CE10"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2D93D59" w14:textId="77777777" w:rsidR="002653F5" w:rsidRDefault="00165AFC">
            <w:pPr>
              <w:rPr>
                <w:rFonts w:ascii="Times New Roman" w:hAnsi="Times New Roman"/>
                <w:b/>
              </w:rPr>
            </w:pPr>
            <w:r>
              <w:rPr>
                <w:rFonts w:ascii="Times New Roman" w:hAnsi="Times New Roman"/>
              </w:rPr>
              <w:t>особенности произношения</w:t>
            </w:r>
          </w:p>
        </w:tc>
      </w:tr>
      <w:tr w:rsidR="002653F5" w14:paraId="26A455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3A16B7" w14:textId="77777777" w:rsidR="002653F5" w:rsidRDefault="002653F5"/>
        </w:tc>
        <w:tc>
          <w:tcPr>
            <w:tcW w:w="2837" w:type="dxa"/>
            <w:vMerge/>
            <w:tcBorders>
              <w:top w:val="single" w:sz="4" w:space="0" w:color="000000"/>
              <w:left w:val="single" w:sz="4" w:space="0" w:color="000000"/>
              <w:bottom w:val="single" w:sz="4" w:space="0" w:color="000000"/>
              <w:right w:val="single" w:sz="4" w:space="0" w:color="000000"/>
            </w:tcBorders>
          </w:tcPr>
          <w:p w14:paraId="7D861CC1" w14:textId="77777777" w:rsidR="002653F5" w:rsidRDefault="002653F5"/>
        </w:tc>
        <w:tc>
          <w:tcPr>
            <w:tcW w:w="10637" w:type="dxa"/>
            <w:tcBorders>
              <w:top w:val="single" w:sz="4" w:space="0" w:color="000000"/>
              <w:left w:val="single" w:sz="4" w:space="0" w:color="000000"/>
              <w:bottom w:val="single" w:sz="4" w:space="0" w:color="000000"/>
              <w:right w:val="single" w:sz="4" w:space="0" w:color="000000"/>
            </w:tcBorders>
          </w:tcPr>
          <w:p w14:paraId="1D0A13BF" w14:textId="77777777" w:rsidR="002653F5" w:rsidRDefault="00165AFC">
            <w:pPr>
              <w:rPr>
                <w:rFonts w:ascii="Times New Roman" w:hAnsi="Times New Roman"/>
              </w:rPr>
            </w:pPr>
            <w:r>
              <w:rPr>
                <w:rFonts w:ascii="Times New Roman" w:hAnsi="Times New Roman"/>
              </w:rPr>
              <w:t>правила чтения текстов профессиональной направленности</w:t>
            </w:r>
          </w:p>
        </w:tc>
      </w:tr>
    </w:tbl>
    <w:p w14:paraId="0962F5E3" w14:textId="77777777" w:rsidR="002653F5" w:rsidRDefault="002653F5"/>
    <w:p w14:paraId="347FB499" w14:textId="77777777" w:rsidR="002653F5" w:rsidRDefault="002653F5"/>
    <w:p w14:paraId="07C54C8D" w14:textId="77777777" w:rsidR="00F14935" w:rsidRDefault="00F14935">
      <w:pPr>
        <w:rPr>
          <w:rFonts w:ascii="Times New Roman" w:hAnsi="Times New Roman"/>
          <w:sz w:val="24"/>
        </w:rPr>
      </w:pPr>
      <w:bookmarkStart w:id="16" w:name="__RefHeading___12"/>
      <w:bookmarkEnd w:id="16"/>
      <w:r>
        <w:br w:type="page"/>
      </w:r>
    </w:p>
    <w:p w14:paraId="22400EBA" w14:textId="6AB39E1A" w:rsidR="002653F5" w:rsidRDefault="00165AFC">
      <w:pPr>
        <w:pStyle w:val="110"/>
        <w:spacing w:after="0" w:line="240" w:lineRule="auto"/>
      </w:pPr>
      <w:r>
        <w:lastRenderedPageBreak/>
        <w:t xml:space="preserve">4.2. Профессиональные компетенции </w:t>
      </w:r>
    </w:p>
    <w:p w14:paraId="26F7DE7D" w14:textId="77777777" w:rsidR="002653F5" w:rsidRDefault="002653F5">
      <w:pPr>
        <w:ind w:firstLine="709"/>
        <w:jc w:val="both"/>
        <w:rPr>
          <w:rFonts w:ascii="Times New Roman" w:hAnsi="Times New Roman"/>
          <w:i/>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2878"/>
        <w:gridCol w:w="9639"/>
      </w:tblGrid>
      <w:tr w:rsidR="007E4EEA" w:rsidRPr="007E4EEA" w14:paraId="5783AB8B" w14:textId="77777777" w:rsidTr="007E4EEA">
        <w:trPr>
          <w:jc w:val="center"/>
        </w:trPr>
        <w:tc>
          <w:tcPr>
            <w:tcW w:w="816" w:type="pct"/>
          </w:tcPr>
          <w:p w14:paraId="2882AB05" w14:textId="77777777" w:rsidR="007E4EEA" w:rsidRPr="00DF6969" w:rsidRDefault="007E4EEA" w:rsidP="007E4EEA">
            <w:pPr>
              <w:suppressAutoHyphens/>
              <w:contextualSpacing/>
              <w:jc w:val="center"/>
              <w:rPr>
                <w:rFonts w:ascii="Times New Roman" w:hAnsi="Times New Roman"/>
                <w:b/>
                <w:color w:val="auto"/>
                <w:szCs w:val="22"/>
              </w:rPr>
            </w:pPr>
            <w:bookmarkStart w:id="17" w:name="__RefHeading___13"/>
            <w:bookmarkStart w:id="18" w:name="_Hlk175259226"/>
            <w:bookmarkStart w:id="19" w:name="_Hlk156463833"/>
            <w:bookmarkEnd w:id="17"/>
            <w:r w:rsidRPr="00DF6969">
              <w:rPr>
                <w:rFonts w:ascii="Times New Roman" w:eastAsia="Calibri" w:hAnsi="Times New Roman"/>
                <w:b/>
                <w:color w:val="auto"/>
                <w:szCs w:val="22"/>
                <w:lang w:eastAsia="en-US"/>
              </w:rPr>
              <w:t>Виды деятельности</w:t>
            </w:r>
          </w:p>
        </w:tc>
        <w:tc>
          <w:tcPr>
            <w:tcW w:w="962" w:type="pct"/>
          </w:tcPr>
          <w:p w14:paraId="37E7B822" w14:textId="77777777" w:rsidR="007E4EEA" w:rsidRPr="00DF6969" w:rsidRDefault="007E4EEA" w:rsidP="007E4EEA">
            <w:pPr>
              <w:suppressAutoHyphens/>
              <w:contextualSpacing/>
              <w:jc w:val="center"/>
              <w:rPr>
                <w:rFonts w:ascii="Times New Roman" w:hAnsi="Times New Roman"/>
                <w:b/>
                <w:color w:val="auto"/>
                <w:szCs w:val="22"/>
              </w:rPr>
            </w:pPr>
            <w:r w:rsidRPr="00DF6969">
              <w:rPr>
                <w:rFonts w:ascii="Times New Roman" w:eastAsia="Calibri" w:hAnsi="Times New Roman"/>
                <w:b/>
                <w:color w:val="auto"/>
                <w:szCs w:val="22"/>
                <w:lang w:eastAsia="en-US"/>
              </w:rPr>
              <w:t>Код и наименование компетенции</w:t>
            </w:r>
          </w:p>
        </w:tc>
        <w:tc>
          <w:tcPr>
            <w:tcW w:w="3222" w:type="pct"/>
          </w:tcPr>
          <w:p w14:paraId="4F8FB79C" w14:textId="77777777" w:rsidR="007E4EEA" w:rsidRPr="00DF6969" w:rsidRDefault="007E4EEA" w:rsidP="007E4EEA">
            <w:pPr>
              <w:suppressAutoHyphens/>
              <w:contextualSpacing/>
              <w:jc w:val="center"/>
              <w:rPr>
                <w:rFonts w:ascii="Times New Roman" w:hAnsi="Times New Roman"/>
                <w:b/>
                <w:color w:val="auto"/>
                <w:szCs w:val="22"/>
              </w:rPr>
            </w:pPr>
            <w:r w:rsidRPr="00DF6969">
              <w:rPr>
                <w:rFonts w:ascii="Times New Roman" w:eastAsia="Calibri" w:hAnsi="Times New Roman"/>
                <w:b/>
                <w:color w:val="auto"/>
                <w:szCs w:val="22"/>
                <w:lang w:eastAsia="en-US"/>
              </w:rPr>
              <w:t>Показатели освоения компетенции</w:t>
            </w:r>
          </w:p>
        </w:tc>
      </w:tr>
      <w:tr w:rsidR="00F14935" w:rsidRPr="007E4EEA" w14:paraId="59334FA5" w14:textId="77777777" w:rsidTr="007E4EEA">
        <w:trPr>
          <w:trHeight w:val="221"/>
          <w:jc w:val="center"/>
        </w:trPr>
        <w:tc>
          <w:tcPr>
            <w:tcW w:w="816" w:type="pct"/>
            <w:vMerge w:val="restart"/>
          </w:tcPr>
          <w:p w14:paraId="7158E576" w14:textId="4756B738" w:rsidR="00F14935" w:rsidRPr="00DF6969" w:rsidRDefault="00F14935" w:rsidP="007E4EEA">
            <w:pPr>
              <w:suppressAutoHyphens/>
              <w:contextualSpacing/>
              <w:rPr>
                <w:rFonts w:ascii="Times New Roman" w:hAnsi="Times New Roman"/>
                <w:color w:val="auto"/>
                <w:szCs w:val="22"/>
              </w:rPr>
            </w:pPr>
            <w:r>
              <w:rPr>
                <w:rFonts w:ascii="Times New Roman" w:hAnsi="Times New Roman"/>
                <w:color w:val="auto"/>
                <w:szCs w:val="22"/>
              </w:rPr>
              <w:t>О</w:t>
            </w:r>
            <w:r w:rsidRPr="00F14935">
              <w:rPr>
                <w:rFonts w:ascii="Times New Roman" w:hAnsi="Times New Roman"/>
                <w:color w:val="auto"/>
                <w:szCs w:val="22"/>
              </w:rPr>
              <w:t>рганизация производства, первичной переработки и хранения продукции растениеводства</w:t>
            </w:r>
          </w:p>
        </w:tc>
        <w:tc>
          <w:tcPr>
            <w:tcW w:w="962" w:type="pct"/>
            <w:vMerge w:val="restart"/>
          </w:tcPr>
          <w:p w14:paraId="7A67C445" w14:textId="36F1FF05" w:rsidR="00F14935" w:rsidRPr="00DF6969" w:rsidRDefault="00F14935" w:rsidP="007E4EEA">
            <w:pPr>
              <w:contextualSpacing/>
              <w:rPr>
                <w:rFonts w:ascii="Times New Roman" w:hAnsi="Times New Roman"/>
                <w:color w:val="auto"/>
                <w:szCs w:val="22"/>
              </w:rPr>
            </w:pPr>
            <w:r w:rsidRPr="00F14935">
              <w:rPr>
                <w:rFonts w:ascii="Times New Roman" w:hAnsi="Times New Roman"/>
                <w:color w:val="auto"/>
                <w:szCs w:val="22"/>
              </w:rPr>
              <w:t>ПК 1.1. Планировать работу растениеводческих бригад (звеньев, работников) по выполнению полевых работ.</w:t>
            </w:r>
          </w:p>
        </w:tc>
        <w:tc>
          <w:tcPr>
            <w:tcW w:w="3222" w:type="pct"/>
          </w:tcPr>
          <w:p w14:paraId="79E17430" w14:textId="77777777" w:rsidR="00F14935" w:rsidRPr="00DF6969" w:rsidRDefault="00F14935" w:rsidP="007E4EEA">
            <w:pPr>
              <w:contextualSpacing/>
              <w:rPr>
                <w:rFonts w:ascii="Times New Roman" w:hAnsi="Times New Roman"/>
                <w:b/>
                <w:color w:val="auto"/>
                <w:szCs w:val="22"/>
              </w:rPr>
            </w:pPr>
            <w:r w:rsidRPr="00DF6969">
              <w:rPr>
                <w:rFonts w:ascii="Times New Roman" w:hAnsi="Times New Roman"/>
                <w:b/>
                <w:color w:val="auto"/>
                <w:szCs w:val="22"/>
              </w:rPr>
              <w:t xml:space="preserve">Навыки: </w:t>
            </w:r>
          </w:p>
        </w:tc>
      </w:tr>
      <w:tr w:rsidR="00F14935" w:rsidRPr="007E4EEA" w14:paraId="1789DBE4" w14:textId="77777777" w:rsidTr="007E4EEA">
        <w:trPr>
          <w:trHeight w:val="489"/>
          <w:jc w:val="center"/>
        </w:trPr>
        <w:tc>
          <w:tcPr>
            <w:tcW w:w="816" w:type="pct"/>
            <w:vMerge/>
          </w:tcPr>
          <w:p w14:paraId="208350AC" w14:textId="77777777" w:rsidR="00F14935" w:rsidRPr="00DF6969" w:rsidRDefault="00F14935" w:rsidP="007E4EEA">
            <w:pPr>
              <w:suppressAutoHyphens/>
              <w:contextualSpacing/>
              <w:rPr>
                <w:rFonts w:ascii="Times New Roman" w:hAnsi="Times New Roman"/>
                <w:i/>
                <w:color w:val="auto"/>
                <w:szCs w:val="22"/>
              </w:rPr>
            </w:pPr>
          </w:p>
        </w:tc>
        <w:tc>
          <w:tcPr>
            <w:tcW w:w="962" w:type="pct"/>
            <w:vMerge/>
          </w:tcPr>
          <w:p w14:paraId="68BAA741" w14:textId="77777777" w:rsidR="00F14935" w:rsidRPr="00DF6969" w:rsidRDefault="00F14935" w:rsidP="007E4EEA">
            <w:pPr>
              <w:contextualSpacing/>
              <w:rPr>
                <w:rFonts w:ascii="Times New Roman" w:hAnsi="Times New Roman"/>
                <w:i/>
                <w:color w:val="auto"/>
                <w:szCs w:val="22"/>
              </w:rPr>
            </w:pPr>
          </w:p>
        </w:tc>
        <w:tc>
          <w:tcPr>
            <w:tcW w:w="3222" w:type="pct"/>
          </w:tcPr>
          <w:p w14:paraId="7E169AFC" w14:textId="77777777" w:rsidR="0084299D" w:rsidRPr="0084299D" w:rsidRDefault="0084299D" w:rsidP="0084299D">
            <w:pPr>
              <w:widowControl w:val="0"/>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сельскохозяйственной техники к работе</w:t>
            </w:r>
          </w:p>
          <w:p w14:paraId="4444BE11" w14:textId="77777777" w:rsidR="0084299D" w:rsidRPr="0084299D" w:rsidRDefault="0084299D" w:rsidP="0084299D">
            <w:pPr>
              <w:widowControl w:val="0"/>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семян и посадочного материала к посеву (посадке)</w:t>
            </w:r>
          </w:p>
          <w:p w14:paraId="64EA9CAF" w14:textId="1C3C759C" w:rsidR="00F14935" w:rsidRPr="00DF6969" w:rsidRDefault="0084299D" w:rsidP="0084299D">
            <w:pPr>
              <w:widowControl w:val="0"/>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Реализации схем севооборотов</w:t>
            </w:r>
          </w:p>
        </w:tc>
      </w:tr>
      <w:tr w:rsidR="00F14935" w:rsidRPr="007E4EEA" w14:paraId="2CCCEA75" w14:textId="77777777" w:rsidTr="007E4EEA">
        <w:trPr>
          <w:trHeight w:val="96"/>
          <w:jc w:val="center"/>
        </w:trPr>
        <w:tc>
          <w:tcPr>
            <w:tcW w:w="816" w:type="pct"/>
            <w:vMerge/>
          </w:tcPr>
          <w:p w14:paraId="1EC5660A" w14:textId="77777777" w:rsidR="00F14935" w:rsidRPr="00DF6969" w:rsidRDefault="00F14935" w:rsidP="007E4EEA">
            <w:pPr>
              <w:contextualSpacing/>
              <w:rPr>
                <w:rFonts w:ascii="Times New Roman" w:hAnsi="Times New Roman"/>
                <w:color w:val="auto"/>
                <w:szCs w:val="22"/>
              </w:rPr>
            </w:pPr>
          </w:p>
        </w:tc>
        <w:tc>
          <w:tcPr>
            <w:tcW w:w="962" w:type="pct"/>
            <w:vMerge/>
          </w:tcPr>
          <w:p w14:paraId="15E8478E" w14:textId="77777777" w:rsidR="00F14935" w:rsidRPr="00DF6969" w:rsidRDefault="00F14935" w:rsidP="007E4EEA">
            <w:pPr>
              <w:contextualSpacing/>
              <w:rPr>
                <w:rFonts w:ascii="Times New Roman" w:hAnsi="Times New Roman"/>
                <w:color w:val="auto"/>
                <w:szCs w:val="22"/>
              </w:rPr>
            </w:pPr>
          </w:p>
        </w:tc>
        <w:tc>
          <w:tcPr>
            <w:tcW w:w="3222" w:type="pct"/>
          </w:tcPr>
          <w:p w14:paraId="0B0DD5BA" w14:textId="77777777" w:rsidR="00F14935" w:rsidRPr="00DF6969" w:rsidRDefault="00F14935" w:rsidP="007E4EEA">
            <w:pPr>
              <w:contextualSpacing/>
              <w:rPr>
                <w:rFonts w:ascii="Times New Roman" w:hAnsi="Times New Roman"/>
                <w:b/>
                <w:color w:val="auto"/>
                <w:szCs w:val="22"/>
              </w:rPr>
            </w:pPr>
            <w:r w:rsidRPr="00DF6969">
              <w:rPr>
                <w:rFonts w:ascii="Times New Roman" w:hAnsi="Times New Roman"/>
                <w:b/>
                <w:color w:val="auto"/>
                <w:szCs w:val="22"/>
              </w:rPr>
              <w:t xml:space="preserve">Умения: </w:t>
            </w:r>
          </w:p>
        </w:tc>
      </w:tr>
      <w:tr w:rsidR="00F14935" w:rsidRPr="007E4EEA" w14:paraId="20E8A50F" w14:textId="77777777" w:rsidTr="007E4EEA">
        <w:trPr>
          <w:trHeight w:val="411"/>
          <w:jc w:val="center"/>
        </w:trPr>
        <w:tc>
          <w:tcPr>
            <w:tcW w:w="816" w:type="pct"/>
            <w:vMerge/>
          </w:tcPr>
          <w:p w14:paraId="4C4B5296" w14:textId="77777777" w:rsidR="00F14935" w:rsidRPr="00DF6969" w:rsidRDefault="00F14935" w:rsidP="007E4EEA">
            <w:pPr>
              <w:contextualSpacing/>
              <w:rPr>
                <w:rFonts w:ascii="Times New Roman" w:hAnsi="Times New Roman"/>
                <w:color w:val="auto"/>
                <w:szCs w:val="22"/>
              </w:rPr>
            </w:pPr>
          </w:p>
        </w:tc>
        <w:tc>
          <w:tcPr>
            <w:tcW w:w="962" w:type="pct"/>
            <w:vMerge/>
          </w:tcPr>
          <w:p w14:paraId="00AC144C" w14:textId="77777777" w:rsidR="00F14935" w:rsidRPr="00DF6969" w:rsidRDefault="00F14935" w:rsidP="007E4EEA">
            <w:pPr>
              <w:contextualSpacing/>
              <w:rPr>
                <w:rFonts w:ascii="Times New Roman" w:hAnsi="Times New Roman"/>
                <w:color w:val="auto"/>
                <w:szCs w:val="22"/>
              </w:rPr>
            </w:pPr>
          </w:p>
        </w:tc>
        <w:tc>
          <w:tcPr>
            <w:tcW w:w="3222" w:type="pct"/>
          </w:tcPr>
          <w:p w14:paraId="23508B07"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Пользоваться специализированными электронными информационными ресурсами при сборе данных, необходимых для оперативного планирования работ в растениеводстве</w:t>
            </w:r>
          </w:p>
          <w:p w14:paraId="63F241B7"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Пользоваться геоинформационными системами при оперативном планировании работ в растениеводстве</w:t>
            </w:r>
          </w:p>
          <w:p w14:paraId="5FCFEFD5"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Устанавливать последовательность и календарные сроки проведения технологических операций в рамках полевых работ, в том числе с учетом фактических погодных условий</w:t>
            </w:r>
          </w:p>
          <w:p w14:paraId="47309CDD"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Применять технологические карты для возделывания сельскохозяйственных культур с учетом конкретных природно-климатических условий и имеющейся техники</w:t>
            </w:r>
          </w:p>
          <w:p w14:paraId="2EFEA600"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Выбирать и оценивать районированные сорта семенного и посадочного материала;</w:t>
            </w:r>
          </w:p>
          <w:p w14:paraId="7A330E0F"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определять качество семян</w:t>
            </w:r>
          </w:p>
          <w:p w14:paraId="13AF6145"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нормы, сроки и способы посева и посадки</w:t>
            </w:r>
          </w:p>
          <w:p w14:paraId="4A334572"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нормы удобрений под различные сельскохозяйственные культуры с учетом плодородия почвы</w:t>
            </w:r>
          </w:p>
          <w:p w14:paraId="2BFBF4CA"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Выбирать способ уборки урожая</w:t>
            </w:r>
          </w:p>
          <w:p w14:paraId="7BEAC312"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Проводить обследование сельскохозяйственных угодий по выявлению и распространению вредителей, болезней и сорняков</w:t>
            </w:r>
          </w:p>
          <w:p w14:paraId="184EC502" w14:textId="784A73A2" w:rsidR="00F14935" w:rsidRPr="00DF6969"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Составлять годовой план защитных мероприятий</w:t>
            </w:r>
          </w:p>
        </w:tc>
      </w:tr>
      <w:tr w:rsidR="00F14935" w:rsidRPr="007E4EEA" w14:paraId="0D9DB6F0" w14:textId="77777777" w:rsidTr="007E4EEA">
        <w:trPr>
          <w:trHeight w:val="270"/>
          <w:jc w:val="center"/>
        </w:trPr>
        <w:tc>
          <w:tcPr>
            <w:tcW w:w="816" w:type="pct"/>
            <w:vMerge/>
          </w:tcPr>
          <w:p w14:paraId="1811074B" w14:textId="77777777" w:rsidR="00F14935" w:rsidRPr="00DF6969" w:rsidRDefault="00F14935" w:rsidP="007E4EEA">
            <w:pPr>
              <w:contextualSpacing/>
              <w:rPr>
                <w:rFonts w:ascii="Times New Roman" w:hAnsi="Times New Roman"/>
                <w:color w:val="auto"/>
                <w:szCs w:val="22"/>
              </w:rPr>
            </w:pPr>
          </w:p>
        </w:tc>
        <w:tc>
          <w:tcPr>
            <w:tcW w:w="962" w:type="pct"/>
            <w:vMerge/>
          </w:tcPr>
          <w:p w14:paraId="60518FBA" w14:textId="77777777" w:rsidR="00F14935" w:rsidRPr="00DF6969" w:rsidRDefault="00F14935" w:rsidP="007E4EEA">
            <w:pPr>
              <w:contextualSpacing/>
              <w:rPr>
                <w:rFonts w:ascii="Times New Roman" w:hAnsi="Times New Roman"/>
                <w:color w:val="auto"/>
                <w:szCs w:val="22"/>
              </w:rPr>
            </w:pPr>
          </w:p>
        </w:tc>
        <w:tc>
          <w:tcPr>
            <w:tcW w:w="3222" w:type="pct"/>
          </w:tcPr>
          <w:p w14:paraId="3403B75A" w14:textId="77777777" w:rsidR="00F14935" w:rsidRPr="00DF6969" w:rsidRDefault="00F14935" w:rsidP="007E4EEA">
            <w:pPr>
              <w:contextualSpacing/>
              <w:rPr>
                <w:rFonts w:ascii="Times New Roman" w:hAnsi="Times New Roman"/>
                <w:color w:val="auto"/>
                <w:szCs w:val="22"/>
              </w:rPr>
            </w:pPr>
            <w:r w:rsidRPr="00DF6969">
              <w:rPr>
                <w:rFonts w:ascii="Times New Roman" w:hAnsi="Times New Roman"/>
                <w:b/>
                <w:color w:val="auto"/>
                <w:szCs w:val="22"/>
              </w:rPr>
              <w:t xml:space="preserve">Знания: </w:t>
            </w:r>
          </w:p>
        </w:tc>
      </w:tr>
      <w:tr w:rsidR="00F14935" w:rsidRPr="007E4EEA" w14:paraId="4A4ED8F1" w14:textId="77777777" w:rsidTr="007E4EEA">
        <w:trPr>
          <w:trHeight w:val="417"/>
          <w:jc w:val="center"/>
        </w:trPr>
        <w:tc>
          <w:tcPr>
            <w:tcW w:w="816" w:type="pct"/>
            <w:vMerge/>
          </w:tcPr>
          <w:p w14:paraId="767FD459" w14:textId="77777777" w:rsidR="00F14935" w:rsidRPr="00DF6969" w:rsidRDefault="00F14935" w:rsidP="007E4EEA">
            <w:pPr>
              <w:contextualSpacing/>
              <w:rPr>
                <w:rFonts w:ascii="Times New Roman" w:hAnsi="Times New Roman"/>
                <w:color w:val="auto"/>
                <w:szCs w:val="22"/>
              </w:rPr>
            </w:pPr>
          </w:p>
        </w:tc>
        <w:tc>
          <w:tcPr>
            <w:tcW w:w="962" w:type="pct"/>
            <w:vMerge/>
          </w:tcPr>
          <w:p w14:paraId="21025F42" w14:textId="77777777" w:rsidR="00F14935" w:rsidRPr="00DF6969" w:rsidRDefault="00F14935" w:rsidP="007E4EEA">
            <w:pPr>
              <w:contextualSpacing/>
              <w:rPr>
                <w:rFonts w:ascii="Times New Roman" w:hAnsi="Times New Roman"/>
                <w:color w:val="auto"/>
                <w:szCs w:val="22"/>
              </w:rPr>
            </w:pPr>
          </w:p>
        </w:tc>
        <w:tc>
          <w:tcPr>
            <w:tcW w:w="3222" w:type="pct"/>
          </w:tcPr>
          <w:p w14:paraId="7E94DF4D"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Правила работы со специализированными электронными информационными ресурсами, используемыми для сбора данных в части, касающейся оперативного планирования работ в растениеводстве</w:t>
            </w:r>
          </w:p>
          <w:p w14:paraId="3047817D"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Правила работы с геоинформационными системами при оперативном планировании в растениеводстве</w:t>
            </w:r>
          </w:p>
          <w:p w14:paraId="423F5D45"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Состав, функции и возможности использования информационных и телекоммуникационных технологий в профессиональной деятельности при организации работы растениеводческих бригад</w:t>
            </w:r>
          </w:p>
          <w:p w14:paraId="13E9F723"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Системы земледелия</w:t>
            </w:r>
          </w:p>
          <w:p w14:paraId="11BAAFBE"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lastRenderedPageBreak/>
              <w:t>- Основные технологии производства растениеводческой продукции</w:t>
            </w:r>
          </w:p>
          <w:p w14:paraId="41F4BE13"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Основы селекции и семеноводства сельскохозяйственных культур</w:t>
            </w:r>
          </w:p>
          <w:p w14:paraId="652CC5A1"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виды семян сельскохозяйственных культур, их посевные и сортовые качества, сортосмену, сортообновление, </w:t>
            </w:r>
            <w:proofErr w:type="spellStart"/>
            <w:r w:rsidRPr="0084299D">
              <w:rPr>
                <w:rFonts w:ascii="Times New Roman" w:eastAsia="Calibri" w:hAnsi="Times New Roman"/>
                <w:color w:val="auto"/>
                <w:szCs w:val="22"/>
                <w:lang w:eastAsia="en-US"/>
              </w:rPr>
              <w:t>сортоконтроль</w:t>
            </w:r>
            <w:proofErr w:type="spellEnd"/>
            <w:r w:rsidRPr="0084299D">
              <w:rPr>
                <w:rFonts w:ascii="Times New Roman" w:eastAsia="Calibri" w:hAnsi="Times New Roman"/>
                <w:color w:val="auto"/>
                <w:szCs w:val="22"/>
                <w:lang w:eastAsia="en-US"/>
              </w:rPr>
              <w:t>, условия их хранения, предпосевную подготовку</w:t>
            </w:r>
          </w:p>
          <w:p w14:paraId="01A68C75"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Требования к сортовым и посевным качествам семян</w:t>
            </w:r>
          </w:p>
          <w:p w14:paraId="6D67053F"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особенности агротехники возделывания различных сельскохозяйственных культур</w:t>
            </w:r>
          </w:p>
          <w:p w14:paraId="24412A31"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Методику составления технологической карты для возделывания сельскохозяйственных культур</w:t>
            </w:r>
          </w:p>
          <w:p w14:paraId="72FC52D2"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Закономерности роста, развития растений и формирования высококачественного урожая;</w:t>
            </w:r>
          </w:p>
          <w:p w14:paraId="550224E5"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методы программирования урожаев</w:t>
            </w:r>
          </w:p>
          <w:p w14:paraId="4E4E4087" w14:textId="77777777" w:rsidR="0084299D" w:rsidRPr="0084299D"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Значение, виды мелиорации, мероприятия по освоению и окультуриванию мелиорированных земель, погодные и климатические условия, оказывающие влияние на сельскохозяйственное производство</w:t>
            </w:r>
          </w:p>
          <w:p w14:paraId="14E257CC" w14:textId="2B0E64FE" w:rsidR="00F14935" w:rsidRPr="00DF6969" w:rsidRDefault="0084299D" w:rsidP="0084299D">
            <w:pPr>
              <w:widowControl w:val="0"/>
              <w:tabs>
                <w:tab w:val="left" w:pos="183"/>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Болезни и вредителей сельскохозяйственных  культур, средства защиты от них</w:t>
            </w:r>
          </w:p>
        </w:tc>
      </w:tr>
      <w:tr w:rsidR="00F14935" w:rsidRPr="007E4EEA" w14:paraId="50C03385" w14:textId="77777777" w:rsidTr="007E4EEA">
        <w:trPr>
          <w:trHeight w:val="244"/>
          <w:jc w:val="center"/>
        </w:trPr>
        <w:tc>
          <w:tcPr>
            <w:tcW w:w="816" w:type="pct"/>
            <w:vMerge/>
          </w:tcPr>
          <w:p w14:paraId="4DE5795B"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776D6FCC" w14:textId="6AC8DB92"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1.2. Организовывать работу растениеводческих бригад (звеньев, работников) по выполнению полевых работ.</w:t>
            </w:r>
          </w:p>
        </w:tc>
        <w:tc>
          <w:tcPr>
            <w:tcW w:w="3222" w:type="pct"/>
          </w:tcPr>
          <w:p w14:paraId="3C66D9D9" w14:textId="77777777" w:rsidR="00F14935" w:rsidRPr="00DF6969" w:rsidRDefault="00F14935" w:rsidP="007E4EEA">
            <w:pPr>
              <w:contextualSpacing/>
              <w:rPr>
                <w:rFonts w:ascii="Times New Roman" w:hAnsi="Times New Roman"/>
                <w:b/>
                <w:color w:val="auto"/>
                <w:szCs w:val="22"/>
              </w:rPr>
            </w:pPr>
            <w:r w:rsidRPr="00DF6969">
              <w:rPr>
                <w:rFonts w:ascii="Times New Roman" w:hAnsi="Times New Roman"/>
                <w:b/>
                <w:color w:val="auto"/>
                <w:szCs w:val="22"/>
              </w:rPr>
              <w:t>Навыки:</w:t>
            </w:r>
          </w:p>
        </w:tc>
      </w:tr>
      <w:tr w:rsidR="00F14935" w:rsidRPr="007E4EEA" w14:paraId="2E12A3F0" w14:textId="77777777" w:rsidTr="007E4EEA">
        <w:trPr>
          <w:trHeight w:val="460"/>
          <w:jc w:val="center"/>
        </w:trPr>
        <w:tc>
          <w:tcPr>
            <w:tcW w:w="816" w:type="pct"/>
            <w:vMerge/>
          </w:tcPr>
          <w:p w14:paraId="78855F69" w14:textId="77777777" w:rsidR="00F14935" w:rsidRPr="00DF6969" w:rsidRDefault="00F14935" w:rsidP="007E4EEA">
            <w:pPr>
              <w:contextualSpacing/>
              <w:rPr>
                <w:rFonts w:ascii="Times New Roman" w:hAnsi="Times New Roman"/>
                <w:color w:val="auto"/>
                <w:szCs w:val="22"/>
              </w:rPr>
            </w:pPr>
          </w:p>
        </w:tc>
        <w:tc>
          <w:tcPr>
            <w:tcW w:w="962" w:type="pct"/>
            <w:vMerge/>
          </w:tcPr>
          <w:p w14:paraId="2FAA4724" w14:textId="77777777" w:rsidR="00F14935" w:rsidRPr="00DF6969" w:rsidRDefault="00F14935" w:rsidP="007E4EEA">
            <w:pPr>
              <w:contextualSpacing/>
              <w:rPr>
                <w:rFonts w:ascii="Times New Roman" w:hAnsi="Times New Roman"/>
                <w:color w:val="auto"/>
                <w:szCs w:val="22"/>
              </w:rPr>
            </w:pPr>
          </w:p>
        </w:tc>
        <w:tc>
          <w:tcPr>
            <w:tcW w:w="3222" w:type="pct"/>
          </w:tcPr>
          <w:p w14:paraId="48EA7CD5" w14:textId="77777777" w:rsidR="0084299D" w:rsidRPr="0084299D" w:rsidRDefault="0084299D" w:rsidP="0084299D">
            <w:pPr>
              <w:widowControl w:val="0"/>
              <w:autoSpaceDE w:val="0"/>
              <w:autoSpaceDN w:val="0"/>
              <w:adjustRightInd w:val="0"/>
              <w:contextualSpacing/>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сельскохозяйственной техники к работе</w:t>
            </w:r>
          </w:p>
          <w:p w14:paraId="66C3E05A" w14:textId="77777777" w:rsidR="0084299D" w:rsidRPr="0084299D" w:rsidRDefault="0084299D" w:rsidP="0084299D">
            <w:pPr>
              <w:widowControl w:val="0"/>
              <w:autoSpaceDE w:val="0"/>
              <w:autoSpaceDN w:val="0"/>
              <w:adjustRightInd w:val="0"/>
              <w:contextualSpacing/>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семян и посадочного материала к посеву (посадке)</w:t>
            </w:r>
          </w:p>
          <w:p w14:paraId="6D9FFF50" w14:textId="0382C8E5" w:rsidR="00F14935" w:rsidRPr="0084299D" w:rsidRDefault="0084299D" w:rsidP="0084299D">
            <w:pPr>
              <w:widowControl w:val="0"/>
              <w:autoSpaceDE w:val="0"/>
              <w:autoSpaceDN w:val="0"/>
              <w:adjustRightInd w:val="0"/>
              <w:contextualSpacing/>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Реализации схем севооборотов</w:t>
            </w:r>
          </w:p>
        </w:tc>
      </w:tr>
      <w:tr w:rsidR="00F14935" w:rsidRPr="007E4EEA" w14:paraId="0B4DBB4C" w14:textId="77777777" w:rsidTr="007E4EEA">
        <w:trPr>
          <w:trHeight w:val="231"/>
          <w:jc w:val="center"/>
        </w:trPr>
        <w:tc>
          <w:tcPr>
            <w:tcW w:w="816" w:type="pct"/>
            <w:vMerge/>
          </w:tcPr>
          <w:p w14:paraId="1C27FC0A" w14:textId="77777777" w:rsidR="00F14935" w:rsidRPr="00DF6969" w:rsidRDefault="00F14935" w:rsidP="007E4EEA">
            <w:pPr>
              <w:contextualSpacing/>
              <w:rPr>
                <w:rFonts w:ascii="Times New Roman" w:hAnsi="Times New Roman"/>
                <w:color w:val="auto"/>
                <w:szCs w:val="22"/>
              </w:rPr>
            </w:pPr>
          </w:p>
        </w:tc>
        <w:tc>
          <w:tcPr>
            <w:tcW w:w="962" w:type="pct"/>
            <w:vMerge/>
          </w:tcPr>
          <w:p w14:paraId="44FCDAE8" w14:textId="77777777" w:rsidR="00F14935" w:rsidRPr="00DF6969" w:rsidRDefault="00F14935" w:rsidP="007E4EEA">
            <w:pPr>
              <w:contextualSpacing/>
              <w:rPr>
                <w:rFonts w:ascii="Times New Roman" w:hAnsi="Times New Roman"/>
                <w:color w:val="auto"/>
                <w:szCs w:val="22"/>
              </w:rPr>
            </w:pPr>
          </w:p>
        </w:tc>
        <w:tc>
          <w:tcPr>
            <w:tcW w:w="3222" w:type="pct"/>
          </w:tcPr>
          <w:p w14:paraId="3366D6DD" w14:textId="77777777" w:rsidR="00F14935" w:rsidRPr="00DF6969" w:rsidRDefault="00F14935" w:rsidP="007E4EEA">
            <w:pPr>
              <w:contextualSpacing/>
              <w:rPr>
                <w:rFonts w:ascii="Times New Roman" w:hAnsi="Times New Roman"/>
                <w:b/>
                <w:color w:val="auto"/>
                <w:szCs w:val="22"/>
              </w:rPr>
            </w:pPr>
            <w:r w:rsidRPr="00DF6969">
              <w:rPr>
                <w:rFonts w:ascii="Times New Roman" w:hAnsi="Times New Roman"/>
                <w:b/>
                <w:color w:val="auto"/>
                <w:szCs w:val="22"/>
              </w:rPr>
              <w:t>Умения:</w:t>
            </w:r>
          </w:p>
        </w:tc>
      </w:tr>
      <w:tr w:rsidR="00F14935" w:rsidRPr="007E4EEA" w14:paraId="2DBD99BA" w14:textId="77777777" w:rsidTr="007E4EEA">
        <w:trPr>
          <w:trHeight w:val="460"/>
          <w:jc w:val="center"/>
        </w:trPr>
        <w:tc>
          <w:tcPr>
            <w:tcW w:w="816" w:type="pct"/>
            <w:vMerge/>
          </w:tcPr>
          <w:p w14:paraId="40171260" w14:textId="77777777" w:rsidR="00F14935" w:rsidRPr="00DF6969" w:rsidRDefault="00F14935" w:rsidP="007E4EEA">
            <w:pPr>
              <w:contextualSpacing/>
              <w:rPr>
                <w:rFonts w:ascii="Times New Roman" w:hAnsi="Times New Roman"/>
                <w:color w:val="auto"/>
                <w:szCs w:val="22"/>
              </w:rPr>
            </w:pPr>
          </w:p>
        </w:tc>
        <w:tc>
          <w:tcPr>
            <w:tcW w:w="962" w:type="pct"/>
            <w:vMerge/>
          </w:tcPr>
          <w:p w14:paraId="5028B674" w14:textId="77777777" w:rsidR="00F14935" w:rsidRPr="00DF6969" w:rsidRDefault="00F14935" w:rsidP="007E4EEA">
            <w:pPr>
              <w:contextualSpacing/>
              <w:rPr>
                <w:rFonts w:ascii="Times New Roman" w:hAnsi="Times New Roman"/>
                <w:color w:val="auto"/>
                <w:szCs w:val="22"/>
              </w:rPr>
            </w:pPr>
          </w:p>
        </w:tc>
        <w:tc>
          <w:tcPr>
            <w:tcW w:w="3222" w:type="pct"/>
          </w:tcPr>
          <w:p w14:paraId="02199F20"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потребность в средствах производства и персонале для выполнения общего объема работ по каждой технологической операции на основе технологических карт</w:t>
            </w:r>
          </w:p>
          <w:p w14:paraId="2BFA4E3E"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виды и объем работ для растениеводческих бригад (звеньев, работников) на смену</w:t>
            </w:r>
          </w:p>
          <w:p w14:paraId="3C985C2B"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Устанавливать агротехнические требования к выполнению работ в соответствии с технологическими картами, государственными стандартами и регламентами в области растениеводства и земледелия</w:t>
            </w:r>
          </w:p>
          <w:p w14:paraId="3C14BE94"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урожайность травостоев на природных кормовых угодьях различными методами</w:t>
            </w:r>
          </w:p>
          <w:p w14:paraId="02E00F42"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качество травостоя природных кормовых угодий по его ботаническому составу</w:t>
            </w:r>
          </w:p>
          <w:p w14:paraId="68B60222"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последовательность и сроки проведения технологических операций по заготовке кормов для сельскохозяйственных животных</w:t>
            </w:r>
          </w:p>
          <w:p w14:paraId="297CC42C"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заготовке кормов для сельскохозяйственных животных</w:t>
            </w:r>
          </w:p>
          <w:p w14:paraId="327E9318"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Осуществлять расчет объема работ для структурных подразделений (работников) по заготовке кормов для сельскохозяйственных животных</w:t>
            </w:r>
          </w:p>
          <w:p w14:paraId="3CDDC1A8"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оптимальные сроки уборки кормовых культур, обеспечивающие наилучшее качество кормов</w:t>
            </w:r>
          </w:p>
          <w:p w14:paraId="359B9C07" w14:textId="225B1DE1" w:rsidR="00F14935" w:rsidRPr="00DF6969"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Оформлять заявки на материально-техническое обеспечение работ по заготовке кормов для </w:t>
            </w:r>
            <w:r w:rsidRPr="0084299D">
              <w:rPr>
                <w:rFonts w:ascii="Times New Roman" w:eastAsia="Calibri" w:hAnsi="Times New Roman"/>
                <w:color w:val="auto"/>
                <w:szCs w:val="22"/>
                <w:lang w:eastAsia="en-US"/>
              </w:rPr>
              <w:lastRenderedPageBreak/>
              <w:t>сельскохозяйственных животных</w:t>
            </w:r>
          </w:p>
        </w:tc>
      </w:tr>
      <w:tr w:rsidR="00F14935" w:rsidRPr="007E4EEA" w14:paraId="74D0B0DD" w14:textId="77777777" w:rsidTr="007E4EEA">
        <w:trPr>
          <w:trHeight w:val="122"/>
          <w:jc w:val="center"/>
        </w:trPr>
        <w:tc>
          <w:tcPr>
            <w:tcW w:w="816" w:type="pct"/>
            <w:vMerge/>
          </w:tcPr>
          <w:p w14:paraId="5DBF3E99" w14:textId="77777777" w:rsidR="00F14935" w:rsidRPr="00DF6969" w:rsidRDefault="00F14935" w:rsidP="007E4EEA">
            <w:pPr>
              <w:contextualSpacing/>
              <w:rPr>
                <w:rFonts w:ascii="Times New Roman" w:hAnsi="Times New Roman"/>
                <w:color w:val="auto"/>
                <w:szCs w:val="22"/>
              </w:rPr>
            </w:pPr>
          </w:p>
        </w:tc>
        <w:tc>
          <w:tcPr>
            <w:tcW w:w="962" w:type="pct"/>
            <w:vMerge/>
          </w:tcPr>
          <w:p w14:paraId="0CD15F1C" w14:textId="77777777" w:rsidR="00F14935" w:rsidRPr="00DF6969" w:rsidRDefault="00F14935" w:rsidP="007E4EEA">
            <w:pPr>
              <w:contextualSpacing/>
              <w:rPr>
                <w:rFonts w:ascii="Times New Roman" w:hAnsi="Times New Roman"/>
                <w:color w:val="auto"/>
                <w:szCs w:val="22"/>
              </w:rPr>
            </w:pPr>
          </w:p>
        </w:tc>
        <w:tc>
          <w:tcPr>
            <w:tcW w:w="3222" w:type="pct"/>
          </w:tcPr>
          <w:p w14:paraId="573A5B62" w14:textId="77777777" w:rsidR="00F14935" w:rsidRPr="00DF6969" w:rsidRDefault="00F14935" w:rsidP="007E4EEA">
            <w:pPr>
              <w:contextualSpacing/>
              <w:rPr>
                <w:rFonts w:ascii="Times New Roman" w:hAnsi="Times New Roman"/>
                <w:b/>
                <w:color w:val="auto"/>
                <w:szCs w:val="22"/>
              </w:rPr>
            </w:pPr>
            <w:r w:rsidRPr="00DF6969">
              <w:rPr>
                <w:rFonts w:ascii="Times New Roman" w:hAnsi="Times New Roman"/>
                <w:b/>
                <w:color w:val="auto"/>
                <w:szCs w:val="22"/>
              </w:rPr>
              <w:t>Знания:</w:t>
            </w:r>
          </w:p>
        </w:tc>
      </w:tr>
      <w:tr w:rsidR="00F14935" w:rsidRPr="007E4EEA" w14:paraId="7C606C2F" w14:textId="77777777" w:rsidTr="007E4EEA">
        <w:trPr>
          <w:trHeight w:val="460"/>
          <w:jc w:val="center"/>
        </w:trPr>
        <w:tc>
          <w:tcPr>
            <w:tcW w:w="816" w:type="pct"/>
            <w:vMerge/>
          </w:tcPr>
          <w:p w14:paraId="051E0E91" w14:textId="77777777" w:rsidR="00F14935" w:rsidRPr="00DF6969" w:rsidRDefault="00F14935" w:rsidP="007E4EEA">
            <w:pPr>
              <w:contextualSpacing/>
              <w:rPr>
                <w:rFonts w:ascii="Times New Roman" w:hAnsi="Times New Roman"/>
                <w:color w:val="auto"/>
                <w:szCs w:val="22"/>
              </w:rPr>
            </w:pPr>
          </w:p>
        </w:tc>
        <w:tc>
          <w:tcPr>
            <w:tcW w:w="962" w:type="pct"/>
            <w:vMerge/>
          </w:tcPr>
          <w:p w14:paraId="6D2182F3" w14:textId="77777777" w:rsidR="00F14935" w:rsidRPr="00DF6969" w:rsidRDefault="00F14935" w:rsidP="007E4EEA">
            <w:pPr>
              <w:contextualSpacing/>
              <w:rPr>
                <w:rFonts w:ascii="Times New Roman" w:hAnsi="Times New Roman"/>
                <w:color w:val="auto"/>
                <w:szCs w:val="22"/>
              </w:rPr>
            </w:pPr>
          </w:p>
        </w:tc>
        <w:tc>
          <w:tcPr>
            <w:tcW w:w="3222" w:type="pct"/>
          </w:tcPr>
          <w:p w14:paraId="5A374FA0"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Технологии возделывания сельскохозяйственных культур в открытом и закрытом грунте</w:t>
            </w:r>
          </w:p>
          <w:p w14:paraId="16F6A264"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Оптимальные сроки проведения различных технологических операций по возделыванию сельскохозяйственных культур</w:t>
            </w:r>
          </w:p>
          <w:p w14:paraId="0EC09413"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сроки, способы и темпы уборки урожая сельскохозяйственных культур, обеспечивающие сохранность продукции от потерь и ухудшения качества</w:t>
            </w:r>
          </w:p>
          <w:p w14:paraId="0CFD43CB"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Сменные нормы выработки на сельскохозяйственные механизированные и ручные работы</w:t>
            </w:r>
          </w:p>
          <w:p w14:paraId="6B1E80A2"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Правила работы с компьютерными и телекоммуникационными средствами в профессиональной деятельности при организации работы растениеводческих бригад</w:t>
            </w:r>
          </w:p>
          <w:p w14:paraId="0C39C868"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Требования охраны труда в части, регламентирующей выполнение трудовых обязанностей</w:t>
            </w:r>
          </w:p>
          <w:p w14:paraId="1FC9F382"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Методы определения урожайности природных кормовых угодий</w:t>
            </w:r>
          </w:p>
          <w:p w14:paraId="218F7EC5"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Вредные и ядовитые растения, которые могут содержаться в кормах для сельскохозяйственных животных</w:t>
            </w:r>
          </w:p>
          <w:p w14:paraId="18FF1C6B"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Хозяйственно-ботанические группы растений на сенокосах и пастбищах, характеристика их питательной ценности</w:t>
            </w:r>
          </w:p>
          <w:p w14:paraId="0DF1E7FA"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Технологии заготовки кормов для сельскохозяйственных животных</w:t>
            </w:r>
          </w:p>
          <w:p w14:paraId="145D10A7"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Сроки уборки кормовых культур, обеспечивающие максимальное качество кормов</w:t>
            </w:r>
          </w:p>
          <w:p w14:paraId="51549E4C" w14:textId="77777777" w:rsidR="0084299D" w:rsidRPr="0084299D"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заготовке кормов для сельскохозяйственных животных</w:t>
            </w:r>
          </w:p>
          <w:p w14:paraId="46FD3ED6" w14:textId="3649BC53" w:rsidR="00F14935" w:rsidRPr="00DF6969" w:rsidRDefault="0084299D" w:rsidP="0084299D">
            <w:pPr>
              <w:widowControl w:val="0"/>
              <w:tabs>
                <w:tab w:val="left" w:pos="183"/>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Факторы, влияющие на качество корма в процессе его заготовки</w:t>
            </w:r>
          </w:p>
        </w:tc>
      </w:tr>
      <w:tr w:rsidR="00F14935" w:rsidRPr="007E4EEA" w14:paraId="10A769C7" w14:textId="77777777" w:rsidTr="007E4EEA">
        <w:trPr>
          <w:trHeight w:val="90"/>
          <w:jc w:val="center"/>
        </w:trPr>
        <w:tc>
          <w:tcPr>
            <w:tcW w:w="816" w:type="pct"/>
            <w:vMerge/>
          </w:tcPr>
          <w:p w14:paraId="1A233C1D"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54C5F3BC" w14:textId="2821394E"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1.3. Контролировать качество выполнения технологических операций растениеводческими бригадами и принимать меры по устранению выявленных дефектов и недостатков.</w:t>
            </w:r>
          </w:p>
        </w:tc>
        <w:tc>
          <w:tcPr>
            <w:tcW w:w="3222" w:type="pct"/>
          </w:tcPr>
          <w:p w14:paraId="49244CE9" w14:textId="77777777" w:rsidR="00F14935" w:rsidRPr="00DF6969" w:rsidRDefault="00F14935" w:rsidP="007E4EEA">
            <w:pPr>
              <w:widowControl w:val="0"/>
              <w:contextualSpacing/>
              <w:jc w:val="both"/>
              <w:rPr>
                <w:rFonts w:ascii="Times New Roman" w:eastAsia="Calibri" w:hAnsi="Times New Roman"/>
                <w:color w:val="auto"/>
                <w:szCs w:val="22"/>
                <w:lang w:eastAsia="en-US"/>
              </w:rPr>
            </w:pPr>
            <w:r w:rsidRPr="00DF6969">
              <w:rPr>
                <w:rFonts w:ascii="Times New Roman" w:hAnsi="Times New Roman"/>
                <w:b/>
                <w:color w:val="auto"/>
                <w:szCs w:val="22"/>
              </w:rPr>
              <w:t>Навыки:</w:t>
            </w:r>
          </w:p>
        </w:tc>
      </w:tr>
      <w:tr w:rsidR="00F14935" w:rsidRPr="007E4EEA" w14:paraId="411E90C8" w14:textId="77777777" w:rsidTr="007E4EEA">
        <w:trPr>
          <w:trHeight w:val="460"/>
          <w:jc w:val="center"/>
        </w:trPr>
        <w:tc>
          <w:tcPr>
            <w:tcW w:w="816" w:type="pct"/>
            <w:vMerge/>
          </w:tcPr>
          <w:p w14:paraId="0191B6B0" w14:textId="77777777" w:rsidR="00F14935" w:rsidRPr="00DF6969" w:rsidRDefault="00F14935" w:rsidP="007E4EEA">
            <w:pPr>
              <w:contextualSpacing/>
              <w:rPr>
                <w:rFonts w:ascii="Times New Roman" w:hAnsi="Times New Roman"/>
                <w:color w:val="auto"/>
                <w:szCs w:val="22"/>
              </w:rPr>
            </w:pPr>
          </w:p>
        </w:tc>
        <w:tc>
          <w:tcPr>
            <w:tcW w:w="962" w:type="pct"/>
            <w:vMerge/>
          </w:tcPr>
          <w:p w14:paraId="4E1A24AD" w14:textId="77777777" w:rsidR="00F14935" w:rsidRPr="00DF6969" w:rsidRDefault="00F14935" w:rsidP="007E4EEA">
            <w:pPr>
              <w:contextualSpacing/>
              <w:rPr>
                <w:rFonts w:ascii="Times New Roman" w:hAnsi="Times New Roman"/>
                <w:color w:val="auto"/>
                <w:szCs w:val="22"/>
              </w:rPr>
            </w:pPr>
          </w:p>
        </w:tc>
        <w:tc>
          <w:tcPr>
            <w:tcW w:w="3222" w:type="pct"/>
          </w:tcPr>
          <w:p w14:paraId="3F657C0D" w14:textId="77777777" w:rsidR="0084299D" w:rsidRPr="0084299D" w:rsidRDefault="0084299D" w:rsidP="0084299D">
            <w:pPr>
              <w:widowControl w:val="0"/>
              <w:tabs>
                <w:tab w:val="left" w:pos="324"/>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сельскохозяйственной техники к работе</w:t>
            </w:r>
          </w:p>
          <w:p w14:paraId="3354C874" w14:textId="77777777" w:rsidR="0084299D" w:rsidRPr="0084299D" w:rsidRDefault="0084299D" w:rsidP="0084299D">
            <w:pPr>
              <w:widowControl w:val="0"/>
              <w:tabs>
                <w:tab w:val="left" w:pos="324"/>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семян и посадочного материала к посеву (посадке)</w:t>
            </w:r>
          </w:p>
          <w:p w14:paraId="56B38C6A" w14:textId="569AD9CA" w:rsidR="00F14935" w:rsidRPr="00DF6969" w:rsidRDefault="0084299D" w:rsidP="0084299D">
            <w:pPr>
              <w:widowControl w:val="0"/>
              <w:tabs>
                <w:tab w:val="left" w:pos="324"/>
              </w:tabs>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Реализации схем севооборотов</w:t>
            </w:r>
          </w:p>
        </w:tc>
      </w:tr>
      <w:tr w:rsidR="00F14935" w:rsidRPr="007E4EEA" w14:paraId="0BC5862B" w14:textId="77777777" w:rsidTr="007E4EEA">
        <w:trPr>
          <w:trHeight w:val="90"/>
          <w:jc w:val="center"/>
        </w:trPr>
        <w:tc>
          <w:tcPr>
            <w:tcW w:w="816" w:type="pct"/>
            <w:vMerge/>
          </w:tcPr>
          <w:p w14:paraId="4CA50D11" w14:textId="77777777" w:rsidR="00F14935" w:rsidRPr="00DF6969" w:rsidRDefault="00F14935" w:rsidP="007E4EEA">
            <w:pPr>
              <w:contextualSpacing/>
              <w:rPr>
                <w:rFonts w:ascii="Times New Roman" w:hAnsi="Times New Roman"/>
                <w:color w:val="auto"/>
                <w:szCs w:val="22"/>
              </w:rPr>
            </w:pPr>
          </w:p>
        </w:tc>
        <w:tc>
          <w:tcPr>
            <w:tcW w:w="962" w:type="pct"/>
            <w:vMerge/>
          </w:tcPr>
          <w:p w14:paraId="72F318CB" w14:textId="77777777" w:rsidR="00F14935" w:rsidRPr="00DF6969" w:rsidRDefault="00F14935" w:rsidP="007E4EEA">
            <w:pPr>
              <w:contextualSpacing/>
              <w:rPr>
                <w:rFonts w:ascii="Times New Roman" w:hAnsi="Times New Roman"/>
                <w:color w:val="auto"/>
                <w:szCs w:val="22"/>
              </w:rPr>
            </w:pPr>
          </w:p>
        </w:tc>
        <w:tc>
          <w:tcPr>
            <w:tcW w:w="3222" w:type="pct"/>
          </w:tcPr>
          <w:p w14:paraId="730B18DB" w14:textId="77777777" w:rsidR="00F14935" w:rsidRPr="00DF6969" w:rsidRDefault="00F14935" w:rsidP="007E4EEA">
            <w:pPr>
              <w:widowControl w:val="0"/>
              <w:contextualSpacing/>
              <w:jc w:val="both"/>
              <w:rPr>
                <w:rFonts w:ascii="Times New Roman" w:eastAsia="Calibri" w:hAnsi="Times New Roman"/>
                <w:color w:val="auto"/>
                <w:szCs w:val="22"/>
                <w:lang w:eastAsia="en-US"/>
              </w:rPr>
            </w:pPr>
            <w:r w:rsidRPr="00DF6969">
              <w:rPr>
                <w:rFonts w:ascii="Times New Roman" w:hAnsi="Times New Roman"/>
                <w:b/>
                <w:color w:val="auto"/>
                <w:szCs w:val="22"/>
              </w:rPr>
              <w:t>Умения:</w:t>
            </w:r>
          </w:p>
        </w:tc>
      </w:tr>
      <w:tr w:rsidR="00F14935" w:rsidRPr="007E4EEA" w14:paraId="1BB66AE4" w14:textId="77777777" w:rsidTr="007E4EEA">
        <w:trPr>
          <w:trHeight w:val="460"/>
          <w:jc w:val="center"/>
        </w:trPr>
        <w:tc>
          <w:tcPr>
            <w:tcW w:w="816" w:type="pct"/>
            <w:vMerge/>
          </w:tcPr>
          <w:p w14:paraId="33B8D5CC" w14:textId="77777777" w:rsidR="00F14935" w:rsidRPr="00DF6969" w:rsidRDefault="00F14935" w:rsidP="007E4EEA">
            <w:pPr>
              <w:contextualSpacing/>
              <w:rPr>
                <w:rFonts w:ascii="Times New Roman" w:hAnsi="Times New Roman"/>
                <w:color w:val="auto"/>
                <w:szCs w:val="22"/>
              </w:rPr>
            </w:pPr>
          </w:p>
        </w:tc>
        <w:tc>
          <w:tcPr>
            <w:tcW w:w="962" w:type="pct"/>
            <w:vMerge/>
          </w:tcPr>
          <w:p w14:paraId="54EEB319" w14:textId="77777777" w:rsidR="00F14935" w:rsidRPr="00DF6969" w:rsidRDefault="00F14935" w:rsidP="007E4EEA">
            <w:pPr>
              <w:contextualSpacing/>
              <w:rPr>
                <w:rFonts w:ascii="Times New Roman" w:hAnsi="Times New Roman"/>
                <w:color w:val="auto"/>
                <w:szCs w:val="22"/>
              </w:rPr>
            </w:pPr>
          </w:p>
        </w:tc>
        <w:tc>
          <w:tcPr>
            <w:tcW w:w="3222" w:type="pct"/>
          </w:tcPr>
          <w:p w14:paraId="33DE6974" w14:textId="77777777" w:rsidR="0084299D" w:rsidRPr="0084299D"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Пользоваться методами контроля качества выполнения технологических операций</w:t>
            </w:r>
          </w:p>
          <w:p w14:paraId="76805849" w14:textId="77777777" w:rsidR="0084299D" w:rsidRPr="0084299D"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Пользоваться компьютерными и телекоммуникационными средствами в профессиональной деятельности при организации работы растениеводческих бригад</w:t>
            </w:r>
          </w:p>
          <w:p w14:paraId="34C7DDDC" w14:textId="77777777" w:rsidR="0084299D" w:rsidRPr="0084299D"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сроки, способы и темпы уборки урожая сельскохозяйственных культур, обеспечивающие сохранность продукции от потерь и ухудшения качества</w:t>
            </w:r>
          </w:p>
          <w:p w14:paraId="729705C7" w14:textId="77777777" w:rsidR="0084299D" w:rsidRPr="0084299D"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способы, режимы послеуборочной доработки сельскохозяйственной продукции и закладки ее на хранение, обеспечивающие сохранность продукции от потерь и ухудшения качества определять способы и методы хранения и транспортировки продукции растениеводства;</w:t>
            </w:r>
          </w:p>
          <w:p w14:paraId="26C5A0BA" w14:textId="77777777" w:rsidR="0084299D" w:rsidRPr="0084299D"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lastRenderedPageBreak/>
              <w:t xml:space="preserve"> - Использовать средства измерения и регулирования технологических параметров для контроля и регулирования технологических процессов;</w:t>
            </w:r>
          </w:p>
          <w:p w14:paraId="06B3B5BF" w14:textId="77777777" w:rsidR="0084299D" w:rsidRPr="0084299D"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Осуществлять технохимический контроль по всем стадиям технологического процесса.</w:t>
            </w:r>
          </w:p>
          <w:p w14:paraId="3F28CFBD" w14:textId="37502060" w:rsidR="00F14935" w:rsidRPr="00DF6969" w:rsidRDefault="0084299D" w:rsidP="0084299D">
            <w:pPr>
              <w:widowControl w:val="0"/>
              <w:tabs>
                <w:tab w:val="left" w:pos="183"/>
                <w:tab w:val="left" w:pos="324"/>
              </w:tabs>
              <w:ind w:left="41"/>
              <w:contextualSpacing/>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Осуществлять технологические регулировки почвообрабатывающих и посевных агрегатов, используемых для реализации технологических операций, в том числе для устранения выявленных в ходе контроля качества технологических операций дефектов и недостатков</w:t>
            </w:r>
          </w:p>
        </w:tc>
      </w:tr>
      <w:tr w:rsidR="00F14935" w:rsidRPr="007E4EEA" w14:paraId="4024A649" w14:textId="77777777" w:rsidTr="007E4EEA">
        <w:trPr>
          <w:trHeight w:val="234"/>
          <w:jc w:val="center"/>
        </w:trPr>
        <w:tc>
          <w:tcPr>
            <w:tcW w:w="816" w:type="pct"/>
            <w:vMerge/>
          </w:tcPr>
          <w:p w14:paraId="402F6F84" w14:textId="77777777" w:rsidR="00F14935" w:rsidRPr="00DF6969" w:rsidRDefault="00F14935" w:rsidP="007E4EEA">
            <w:pPr>
              <w:contextualSpacing/>
              <w:rPr>
                <w:rFonts w:ascii="Times New Roman" w:hAnsi="Times New Roman"/>
                <w:color w:val="auto"/>
                <w:szCs w:val="22"/>
              </w:rPr>
            </w:pPr>
          </w:p>
        </w:tc>
        <w:tc>
          <w:tcPr>
            <w:tcW w:w="962" w:type="pct"/>
            <w:vMerge/>
          </w:tcPr>
          <w:p w14:paraId="76D5E7C0" w14:textId="77777777" w:rsidR="00F14935" w:rsidRPr="00DF6969" w:rsidRDefault="00F14935" w:rsidP="007E4EEA">
            <w:pPr>
              <w:contextualSpacing/>
              <w:rPr>
                <w:rFonts w:ascii="Times New Roman" w:hAnsi="Times New Roman"/>
                <w:color w:val="auto"/>
                <w:szCs w:val="22"/>
              </w:rPr>
            </w:pPr>
          </w:p>
        </w:tc>
        <w:tc>
          <w:tcPr>
            <w:tcW w:w="3222" w:type="pct"/>
          </w:tcPr>
          <w:p w14:paraId="0728B7ED" w14:textId="77777777" w:rsidR="00F14935" w:rsidRPr="00DF6969" w:rsidRDefault="00F14935" w:rsidP="007E4EEA">
            <w:pPr>
              <w:widowControl w:val="0"/>
              <w:contextualSpacing/>
              <w:jc w:val="both"/>
              <w:rPr>
                <w:rFonts w:ascii="Times New Roman" w:eastAsia="Calibri" w:hAnsi="Times New Roman"/>
                <w:color w:val="auto"/>
                <w:szCs w:val="22"/>
                <w:lang w:eastAsia="en-US"/>
              </w:rPr>
            </w:pPr>
            <w:r w:rsidRPr="00DF6969">
              <w:rPr>
                <w:rFonts w:ascii="Times New Roman" w:hAnsi="Times New Roman"/>
                <w:b/>
                <w:color w:val="auto"/>
                <w:szCs w:val="22"/>
              </w:rPr>
              <w:t>Знания:</w:t>
            </w:r>
          </w:p>
        </w:tc>
      </w:tr>
      <w:tr w:rsidR="00F14935" w:rsidRPr="007E4EEA" w14:paraId="16BE2732" w14:textId="77777777" w:rsidTr="007E4EEA">
        <w:trPr>
          <w:trHeight w:val="460"/>
          <w:jc w:val="center"/>
        </w:trPr>
        <w:tc>
          <w:tcPr>
            <w:tcW w:w="816" w:type="pct"/>
            <w:vMerge/>
          </w:tcPr>
          <w:p w14:paraId="590C1848" w14:textId="77777777" w:rsidR="00F14935" w:rsidRPr="00DF6969" w:rsidRDefault="00F14935" w:rsidP="007E4EEA">
            <w:pPr>
              <w:contextualSpacing/>
              <w:rPr>
                <w:rFonts w:ascii="Times New Roman" w:hAnsi="Times New Roman"/>
                <w:color w:val="auto"/>
                <w:szCs w:val="22"/>
              </w:rPr>
            </w:pPr>
          </w:p>
        </w:tc>
        <w:tc>
          <w:tcPr>
            <w:tcW w:w="962" w:type="pct"/>
            <w:vMerge/>
          </w:tcPr>
          <w:p w14:paraId="400C7339" w14:textId="77777777" w:rsidR="00F14935" w:rsidRPr="00DF6969" w:rsidRDefault="00F14935" w:rsidP="007E4EEA">
            <w:pPr>
              <w:contextualSpacing/>
              <w:rPr>
                <w:rFonts w:ascii="Times New Roman" w:hAnsi="Times New Roman"/>
                <w:color w:val="auto"/>
                <w:szCs w:val="22"/>
              </w:rPr>
            </w:pPr>
          </w:p>
        </w:tc>
        <w:tc>
          <w:tcPr>
            <w:tcW w:w="3222" w:type="pct"/>
          </w:tcPr>
          <w:p w14:paraId="3AFA5719"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Требования к качеству выполнения технологических операций в соответствии с технологическими картами, государственными стандартами и регламентами в области растениеводства и земледелия</w:t>
            </w:r>
          </w:p>
          <w:p w14:paraId="30EC2370"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Методы контроля качества технологических операций в растениеводстве</w:t>
            </w:r>
          </w:p>
          <w:p w14:paraId="6E1852DB"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Факторы, влияющие на качество выполнения технологических операций в растениеводстве</w:t>
            </w:r>
          </w:p>
          <w:p w14:paraId="362F8D3A"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Основы стандартизации и подтверждения качества продукции растениеводства</w:t>
            </w:r>
          </w:p>
          <w:p w14:paraId="5949B2AD"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Общее устройство и принципы работы сельскохозяйственных машин</w:t>
            </w:r>
          </w:p>
          <w:p w14:paraId="7B58710F"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Основы автоматизации технологических процессов сельскохозяйственного производства</w:t>
            </w:r>
          </w:p>
          <w:p w14:paraId="63999A37" w14:textId="0AF640F7" w:rsidR="00F14935" w:rsidRPr="00DF6969"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Способы технологических регулировок машин и механизмов, используемых для реализации технологических операций</w:t>
            </w:r>
          </w:p>
        </w:tc>
      </w:tr>
      <w:tr w:rsidR="00F14935" w:rsidRPr="007E4EEA" w14:paraId="20F799CB" w14:textId="77777777" w:rsidTr="007E4EEA">
        <w:trPr>
          <w:trHeight w:val="247"/>
          <w:jc w:val="center"/>
        </w:trPr>
        <w:tc>
          <w:tcPr>
            <w:tcW w:w="816" w:type="pct"/>
            <w:vMerge/>
          </w:tcPr>
          <w:p w14:paraId="17F25C45" w14:textId="0B267D12" w:rsidR="00F14935" w:rsidRPr="00DF6969" w:rsidRDefault="00F14935" w:rsidP="007E4EEA">
            <w:pPr>
              <w:contextualSpacing/>
              <w:rPr>
                <w:rFonts w:ascii="Times New Roman" w:hAnsi="Times New Roman"/>
                <w:color w:val="auto"/>
                <w:szCs w:val="22"/>
              </w:rPr>
            </w:pPr>
          </w:p>
        </w:tc>
        <w:tc>
          <w:tcPr>
            <w:tcW w:w="962" w:type="pct"/>
            <w:vMerge w:val="restart"/>
          </w:tcPr>
          <w:p w14:paraId="47CA71E5" w14:textId="10F122EA"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1.4. Выбирать технологии первичной переработки и хранения продукции растениеводства.</w:t>
            </w:r>
          </w:p>
        </w:tc>
        <w:tc>
          <w:tcPr>
            <w:tcW w:w="3222" w:type="pct"/>
          </w:tcPr>
          <w:p w14:paraId="3C804C30" w14:textId="77777777" w:rsidR="00F14935" w:rsidRPr="00DF6969" w:rsidRDefault="00F14935"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b/>
                <w:color w:val="auto"/>
                <w:szCs w:val="22"/>
              </w:rPr>
              <w:t>Навыки:</w:t>
            </w:r>
          </w:p>
        </w:tc>
      </w:tr>
      <w:tr w:rsidR="00F14935" w:rsidRPr="007E4EEA" w14:paraId="12D4EA94" w14:textId="77777777" w:rsidTr="007E4EEA">
        <w:trPr>
          <w:trHeight w:val="460"/>
          <w:jc w:val="center"/>
        </w:trPr>
        <w:tc>
          <w:tcPr>
            <w:tcW w:w="816" w:type="pct"/>
            <w:vMerge/>
          </w:tcPr>
          <w:p w14:paraId="55D3B7BE" w14:textId="77777777" w:rsidR="00F14935" w:rsidRPr="00DF6969" w:rsidRDefault="00F14935" w:rsidP="007E4EEA">
            <w:pPr>
              <w:contextualSpacing/>
              <w:rPr>
                <w:rFonts w:ascii="Times New Roman" w:hAnsi="Times New Roman"/>
                <w:color w:val="auto"/>
                <w:szCs w:val="22"/>
              </w:rPr>
            </w:pPr>
          </w:p>
        </w:tc>
        <w:tc>
          <w:tcPr>
            <w:tcW w:w="962" w:type="pct"/>
            <w:vMerge/>
          </w:tcPr>
          <w:p w14:paraId="363CDA4D" w14:textId="77777777" w:rsidR="00F14935" w:rsidRPr="00DF6969" w:rsidRDefault="00F14935" w:rsidP="007E4EEA">
            <w:pPr>
              <w:contextualSpacing/>
              <w:rPr>
                <w:rFonts w:ascii="Times New Roman" w:hAnsi="Times New Roman"/>
                <w:color w:val="auto"/>
                <w:szCs w:val="22"/>
              </w:rPr>
            </w:pPr>
          </w:p>
        </w:tc>
        <w:tc>
          <w:tcPr>
            <w:tcW w:w="3222" w:type="pct"/>
          </w:tcPr>
          <w:p w14:paraId="50E2F7F4" w14:textId="77777777" w:rsidR="0084299D" w:rsidRPr="0084299D"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Подготовки сооружений и оборудования для хранения продукции растениеводства;</w:t>
            </w:r>
          </w:p>
          <w:p w14:paraId="2E4F3E5B" w14:textId="77777777" w:rsidR="0084299D" w:rsidRPr="0084299D"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Выбора технологии хранения и первичной переработки в соответствии с качеством поступающей продукции и сырья;</w:t>
            </w:r>
          </w:p>
          <w:p w14:paraId="3A1A023E" w14:textId="3118066C" w:rsidR="00F14935" w:rsidRPr="00DF6969"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Анализа условий хранения и транспортировки продукции растениеводства;</w:t>
            </w:r>
          </w:p>
        </w:tc>
      </w:tr>
      <w:tr w:rsidR="00F14935" w:rsidRPr="007E4EEA" w14:paraId="101E64C6" w14:textId="77777777" w:rsidTr="007E4EEA">
        <w:trPr>
          <w:trHeight w:val="147"/>
          <w:jc w:val="center"/>
        </w:trPr>
        <w:tc>
          <w:tcPr>
            <w:tcW w:w="816" w:type="pct"/>
            <w:vMerge/>
          </w:tcPr>
          <w:p w14:paraId="0D37F261" w14:textId="77777777" w:rsidR="00F14935" w:rsidRPr="00DF6969" w:rsidRDefault="00F14935" w:rsidP="007E4EEA">
            <w:pPr>
              <w:contextualSpacing/>
              <w:rPr>
                <w:rFonts w:ascii="Times New Roman" w:hAnsi="Times New Roman"/>
                <w:color w:val="auto"/>
                <w:szCs w:val="22"/>
              </w:rPr>
            </w:pPr>
          </w:p>
        </w:tc>
        <w:tc>
          <w:tcPr>
            <w:tcW w:w="962" w:type="pct"/>
            <w:vMerge/>
          </w:tcPr>
          <w:p w14:paraId="365A3913" w14:textId="77777777" w:rsidR="00F14935" w:rsidRPr="00DF6969" w:rsidRDefault="00F14935" w:rsidP="007E4EEA">
            <w:pPr>
              <w:contextualSpacing/>
              <w:rPr>
                <w:rFonts w:ascii="Times New Roman" w:hAnsi="Times New Roman"/>
                <w:color w:val="auto"/>
                <w:szCs w:val="22"/>
              </w:rPr>
            </w:pPr>
          </w:p>
        </w:tc>
        <w:tc>
          <w:tcPr>
            <w:tcW w:w="3222" w:type="pct"/>
          </w:tcPr>
          <w:p w14:paraId="3E4C4C78" w14:textId="77777777" w:rsidR="00F14935" w:rsidRPr="00DF6969" w:rsidRDefault="00F14935"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b/>
                <w:color w:val="auto"/>
                <w:szCs w:val="22"/>
              </w:rPr>
              <w:t>Умения:</w:t>
            </w:r>
          </w:p>
        </w:tc>
      </w:tr>
      <w:tr w:rsidR="00F14935" w:rsidRPr="007E4EEA" w14:paraId="70940E15" w14:textId="77777777" w:rsidTr="007E4EEA">
        <w:trPr>
          <w:trHeight w:val="460"/>
          <w:jc w:val="center"/>
        </w:trPr>
        <w:tc>
          <w:tcPr>
            <w:tcW w:w="816" w:type="pct"/>
            <w:vMerge/>
          </w:tcPr>
          <w:p w14:paraId="790CB6D9" w14:textId="77777777" w:rsidR="00F14935" w:rsidRPr="00DF6969" w:rsidRDefault="00F14935" w:rsidP="007E4EEA">
            <w:pPr>
              <w:contextualSpacing/>
              <w:rPr>
                <w:rFonts w:ascii="Times New Roman" w:hAnsi="Times New Roman"/>
                <w:color w:val="auto"/>
                <w:szCs w:val="22"/>
              </w:rPr>
            </w:pPr>
          </w:p>
        </w:tc>
        <w:tc>
          <w:tcPr>
            <w:tcW w:w="962" w:type="pct"/>
            <w:vMerge/>
          </w:tcPr>
          <w:p w14:paraId="77CFA880" w14:textId="77777777" w:rsidR="00F14935" w:rsidRPr="00DF6969" w:rsidRDefault="00F14935" w:rsidP="007E4EEA">
            <w:pPr>
              <w:contextualSpacing/>
              <w:rPr>
                <w:rFonts w:ascii="Times New Roman" w:hAnsi="Times New Roman"/>
                <w:color w:val="auto"/>
                <w:szCs w:val="22"/>
              </w:rPr>
            </w:pPr>
          </w:p>
        </w:tc>
        <w:tc>
          <w:tcPr>
            <w:tcW w:w="3222" w:type="pct"/>
          </w:tcPr>
          <w:p w14:paraId="5415C2B0" w14:textId="77777777" w:rsidR="0084299D" w:rsidRPr="0084299D"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способы и методы хранения и транспортировки продукции растениеводства</w:t>
            </w:r>
          </w:p>
          <w:p w14:paraId="61DABF2A" w14:textId="77777777" w:rsidR="0084299D" w:rsidRPr="0084299D"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Пользоваться методами контроля качества выполнения технологических операций</w:t>
            </w:r>
          </w:p>
          <w:p w14:paraId="1FE4974F" w14:textId="77777777" w:rsidR="0084299D" w:rsidRPr="0084299D"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Пользоваться компьютерными и телекоммуникационными средствами в профессиональной деятельности при организации работы по хранению и первичной переработке продукции растениеводства</w:t>
            </w:r>
          </w:p>
          <w:p w14:paraId="1F8D7E81" w14:textId="77777777" w:rsidR="0084299D" w:rsidRPr="0084299D"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способы, режимы послеуборочной доработки сельскохозяйственной продукции и закладки ее на хранение, обеспечивающие сохранность продукции от потерь и ухудшения качества</w:t>
            </w:r>
          </w:p>
          <w:p w14:paraId="123AD54F" w14:textId="77777777" w:rsidR="0084299D" w:rsidRPr="0084299D"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 Составлять план размещения продукции</w:t>
            </w:r>
          </w:p>
          <w:p w14:paraId="7616053F" w14:textId="77777777" w:rsidR="0084299D" w:rsidRPr="0084299D"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 Соблюдать сроки и режимы хранения</w:t>
            </w:r>
          </w:p>
          <w:p w14:paraId="045CA0DE" w14:textId="45D44204" w:rsidR="00F14935" w:rsidRPr="00DF6969" w:rsidRDefault="0084299D" w:rsidP="0084299D">
            <w:pPr>
              <w:widowControl w:val="0"/>
              <w:tabs>
                <w:tab w:val="left" w:pos="183"/>
                <w:tab w:val="left" w:pos="324"/>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 Выбирать способы переработки сельскохозяйственной продукции в соответствии с нормативной и технической документацией</w:t>
            </w:r>
          </w:p>
        </w:tc>
      </w:tr>
      <w:tr w:rsidR="00F14935" w:rsidRPr="007E4EEA" w14:paraId="3AC30553" w14:textId="77777777" w:rsidTr="007E4EEA">
        <w:trPr>
          <w:trHeight w:val="224"/>
          <w:jc w:val="center"/>
        </w:trPr>
        <w:tc>
          <w:tcPr>
            <w:tcW w:w="816" w:type="pct"/>
            <w:vMerge/>
          </w:tcPr>
          <w:p w14:paraId="7AED26A0" w14:textId="77777777" w:rsidR="00F14935" w:rsidRPr="00DF6969" w:rsidRDefault="00F14935" w:rsidP="007E4EEA">
            <w:pPr>
              <w:contextualSpacing/>
              <w:rPr>
                <w:rFonts w:ascii="Times New Roman" w:hAnsi="Times New Roman"/>
                <w:color w:val="auto"/>
                <w:szCs w:val="22"/>
              </w:rPr>
            </w:pPr>
          </w:p>
        </w:tc>
        <w:tc>
          <w:tcPr>
            <w:tcW w:w="962" w:type="pct"/>
            <w:vMerge/>
          </w:tcPr>
          <w:p w14:paraId="76EFB0A6" w14:textId="77777777" w:rsidR="00F14935" w:rsidRPr="00DF6969" w:rsidRDefault="00F14935" w:rsidP="007E4EEA">
            <w:pPr>
              <w:contextualSpacing/>
              <w:rPr>
                <w:rFonts w:ascii="Times New Roman" w:hAnsi="Times New Roman"/>
                <w:color w:val="auto"/>
                <w:szCs w:val="22"/>
              </w:rPr>
            </w:pPr>
          </w:p>
        </w:tc>
        <w:tc>
          <w:tcPr>
            <w:tcW w:w="3222" w:type="pct"/>
          </w:tcPr>
          <w:p w14:paraId="6458B921" w14:textId="77777777" w:rsidR="00F14935" w:rsidRPr="00DF6969" w:rsidRDefault="00F14935" w:rsidP="007E4EEA">
            <w:pPr>
              <w:widowControl w:val="0"/>
              <w:tabs>
                <w:tab w:val="left" w:pos="183"/>
              </w:tabs>
              <w:jc w:val="both"/>
              <w:rPr>
                <w:rFonts w:ascii="Times New Roman" w:eastAsia="Calibri" w:hAnsi="Times New Roman"/>
                <w:color w:val="auto"/>
                <w:szCs w:val="22"/>
                <w:lang w:eastAsia="en-US"/>
              </w:rPr>
            </w:pPr>
            <w:r w:rsidRPr="00DF6969">
              <w:rPr>
                <w:rFonts w:ascii="Times New Roman" w:hAnsi="Times New Roman"/>
                <w:b/>
                <w:color w:val="auto"/>
                <w:szCs w:val="22"/>
              </w:rPr>
              <w:t>Знания:</w:t>
            </w:r>
          </w:p>
        </w:tc>
      </w:tr>
      <w:tr w:rsidR="00F14935" w:rsidRPr="007E4EEA" w14:paraId="0C23347D" w14:textId="77777777" w:rsidTr="007E4EEA">
        <w:trPr>
          <w:trHeight w:val="460"/>
          <w:jc w:val="center"/>
        </w:trPr>
        <w:tc>
          <w:tcPr>
            <w:tcW w:w="816" w:type="pct"/>
            <w:vMerge/>
          </w:tcPr>
          <w:p w14:paraId="66B00EED" w14:textId="77777777" w:rsidR="00F14935" w:rsidRPr="00DF6969" w:rsidRDefault="00F14935" w:rsidP="007E4EEA">
            <w:pPr>
              <w:contextualSpacing/>
              <w:rPr>
                <w:rFonts w:ascii="Times New Roman" w:hAnsi="Times New Roman"/>
                <w:color w:val="auto"/>
                <w:szCs w:val="22"/>
              </w:rPr>
            </w:pPr>
          </w:p>
        </w:tc>
        <w:tc>
          <w:tcPr>
            <w:tcW w:w="962" w:type="pct"/>
            <w:vMerge/>
          </w:tcPr>
          <w:p w14:paraId="0B3988C5" w14:textId="77777777" w:rsidR="00F14935" w:rsidRPr="00DF6969" w:rsidRDefault="00F14935" w:rsidP="007E4EEA">
            <w:pPr>
              <w:contextualSpacing/>
              <w:rPr>
                <w:rFonts w:ascii="Times New Roman" w:hAnsi="Times New Roman"/>
                <w:color w:val="auto"/>
                <w:szCs w:val="22"/>
              </w:rPr>
            </w:pPr>
          </w:p>
        </w:tc>
        <w:tc>
          <w:tcPr>
            <w:tcW w:w="3222" w:type="pct"/>
          </w:tcPr>
          <w:p w14:paraId="479D1A02" w14:textId="77777777" w:rsidR="0084299D" w:rsidRPr="0084299D"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Основы стандартизации и подтверждения качества продукции растениеводства </w:t>
            </w:r>
          </w:p>
          <w:p w14:paraId="70FB86E1" w14:textId="77777777" w:rsidR="0084299D" w:rsidRPr="0084299D"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Технологии ее хранения</w:t>
            </w:r>
          </w:p>
          <w:p w14:paraId="7C7262DD" w14:textId="77777777" w:rsidR="0084299D" w:rsidRPr="0084299D"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Устройство, принцип работы конструкций, сооружений и оборудования для хранения с продукции растениеводства</w:t>
            </w:r>
          </w:p>
          <w:p w14:paraId="42ECA92E" w14:textId="4B47C5AD" w:rsidR="00F14935" w:rsidRPr="00DF6969" w:rsidRDefault="0084299D" w:rsidP="0084299D">
            <w:pPr>
              <w:widowControl w:val="0"/>
              <w:tabs>
                <w:tab w:val="left" w:pos="183"/>
              </w:tabs>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Требования к режимам и срокам хранения продукции растениеводства</w:t>
            </w:r>
          </w:p>
        </w:tc>
      </w:tr>
      <w:tr w:rsidR="00F14935" w:rsidRPr="007E4EEA" w14:paraId="76703133" w14:textId="77777777" w:rsidTr="007E4EEA">
        <w:trPr>
          <w:trHeight w:val="97"/>
          <w:jc w:val="center"/>
        </w:trPr>
        <w:tc>
          <w:tcPr>
            <w:tcW w:w="816" w:type="pct"/>
            <w:vMerge/>
          </w:tcPr>
          <w:p w14:paraId="3DA14CAB"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70070ADE" w14:textId="25AF4134"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1.5. Организовывать первичную переработку и хранение продукции растениеводства.</w:t>
            </w:r>
          </w:p>
        </w:tc>
        <w:tc>
          <w:tcPr>
            <w:tcW w:w="3222" w:type="pct"/>
          </w:tcPr>
          <w:p w14:paraId="5938E32E" w14:textId="77777777" w:rsidR="00F14935" w:rsidRPr="00DF6969" w:rsidRDefault="00F14935"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
                <w:color w:val="auto"/>
                <w:szCs w:val="22"/>
              </w:rPr>
              <w:t>Навыки:</w:t>
            </w:r>
          </w:p>
        </w:tc>
      </w:tr>
      <w:tr w:rsidR="00F14935" w:rsidRPr="007E4EEA" w14:paraId="33D84A0F" w14:textId="77777777" w:rsidTr="007E4EEA">
        <w:trPr>
          <w:trHeight w:val="460"/>
          <w:jc w:val="center"/>
        </w:trPr>
        <w:tc>
          <w:tcPr>
            <w:tcW w:w="816" w:type="pct"/>
            <w:vMerge/>
          </w:tcPr>
          <w:p w14:paraId="491C7B65" w14:textId="77777777" w:rsidR="00F14935" w:rsidRPr="00DF6969" w:rsidRDefault="00F14935" w:rsidP="007E4EEA">
            <w:pPr>
              <w:contextualSpacing/>
              <w:rPr>
                <w:rFonts w:ascii="Times New Roman" w:hAnsi="Times New Roman"/>
                <w:color w:val="auto"/>
                <w:szCs w:val="22"/>
              </w:rPr>
            </w:pPr>
          </w:p>
        </w:tc>
        <w:tc>
          <w:tcPr>
            <w:tcW w:w="962" w:type="pct"/>
            <w:vMerge/>
          </w:tcPr>
          <w:p w14:paraId="64B6B3EC" w14:textId="77777777" w:rsidR="00F14935" w:rsidRPr="00DF6969" w:rsidRDefault="00F14935" w:rsidP="007E4EEA">
            <w:pPr>
              <w:contextualSpacing/>
              <w:rPr>
                <w:rFonts w:ascii="Times New Roman" w:hAnsi="Times New Roman"/>
                <w:color w:val="auto"/>
                <w:szCs w:val="22"/>
              </w:rPr>
            </w:pPr>
          </w:p>
        </w:tc>
        <w:tc>
          <w:tcPr>
            <w:tcW w:w="3222" w:type="pct"/>
          </w:tcPr>
          <w:p w14:paraId="4950649A"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Определения качества продукции растениеводства при хранении и транспортировке;</w:t>
            </w:r>
          </w:p>
          <w:p w14:paraId="2C3030ED" w14:textId="77777777" w:rsidR="0084299D" w:rsidRPr="0084299D"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способы и режимы сушки зерна.</w:t>
            </w:r>
          </w:p>
          <w:p w14:paraId="363BEBF8" w14:textId="4FD1CACA" w:rsidR="00F14935" w:rsidRPr="00DF6969" w:rsidRDefault="0084299D" w:rsidP="0084299D">
            <w:pPr>
              <w:widowControl w:val="0"/>
              <w:tabs>
                <w:tab w:val="left" w:pos="183"/>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Подбор и установку сит для сельскохозяйственных  машин по  послеуборочной подработке зерна.</w:t>
            </w:r>
          </w:p>
        </w:tc>
      </w:tr>
      <w:tr w:rsidR="00F14935" w:rsidRPr="007E4EEA" w14:paraId="2893EE50" w14:textId="77777777" w:rsidTr="00D749B9">
        <w:trPr>
          <w:trHeight w:val="184"/>
          <w:jc w:val="center"/>
        </w:trPr>
        <w:tc>
          <w:tcPr>
            <w:tcW w:w="816" w:type="pct"/>
            <w:vMerge/>
          </w:tcPr>
          <w:p w14:paraId="0B9DE770" w14:textId="77777777" w:rsidR="00F14935" w:rsidRPr="00DF6969" w:rsidRDefault="00F14935" w:rsidP="007E4EEA">
            <w:pPr>
              <w:contextualSpacing/>
              <w:rPr>
                <w:rFonts w:ascii="Times New Roman" w:hAnsi="Times New Roman"/>
                <w:color w:val="auto"/>
                <w:szCs w:val="22"/>
              </w:rPr>
            </w:pPr>
          </w:p>
        </w:tc>
        <w:tc>
          <w:tcPr>
            <w:tcW w:w="962" w:type="pct"/>
            <w:vMerge/>
          </w:tcPr>
          <w:p w14:paraId="43C459D3" w14:textId="77777777" w:rsidR="00F14935" w:rsidRPr="00DF6969" w:rsidRDefault="00F14935" w:rsidP="007E4EEA">
            <w:pPr>
              <w:contextualSpacing/>
              <w:rPr>
                <w:rFonts w:ascii="Times New Roman" w:hAnsi="Times New Roman"/>
                <w:color w:val="auto"/>
                <w:szCs w:val="22"/>
              </w:rPr>
            </w:pPr>
          </w:p>
        </w:tc>
        <w:tc>
          <w:tcPr>
            <w:tcW w:w="3222" w:type="pct"/>
          </w:tcPr>
          <w:p w14:paraId="5EB6DEF3" w14:textId="77777777" w:rsidR="00F14935" w:rsidRPr="00DF6969" w:rsidRDefault="00F14935"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
                <w:color w:val="auto"/>
                <w:szCs w:val="22"/>
              </w:rPr>
              <w:t>Умения:</w:t>
            </w:r>
          </w:p>
        </w:tc>
      </w:tr>
      <w:tr w:rsidR="00F14935" w:rsidRPr="007E4EEA" w14:paraId="6F94437C" w14:textId="77777777" w:rsidTr="007E4EEA">
        <w:trPr>
          <w:trHeight w:val="460"/>
          <w:jc w:val="center"/>
        </w:trPr>
        <w:tc>
          <w:tcPr>
            <w:tcW w:w="816" w:type="pct"/>
            <w:vMerge/>
          </w:tcPr>
          <w:p w14:paraId="4E2A4B54" w14:textId="77777777" w:rsidR="00F14935" w:rsidRPr="00DF6969" w:rsidRDefault="00F14935" w:rsidP="007E4EEA">
            <w:pPr>
              <w:contextualSpacing/>
              <w:rPr>
                <w:rFonts w:ascii="Times New Roman" w:hAnsi="Times New Roman"/>
                <w:color w:val="auto"/>
                <w:szCs w:val="22"/>
              </w:rPr>
            </w:pPr>
          </w:p>
        </w:tc>
        <w:tc>
          <w:tcPr>
            <w:tcW w:w="962" w:type="pct"/>
            <w:vMerge/>
          </w:tcPr>
          <w:p w14:paraId="4798AE4E" w14:textId="77777777" w:rsidR="00F14935" w:rsidRPr="00DF6969" w:rsidRDefault="00F14935" w:rsidP="007E4EEA">
            <w:pPr>
              <w:contextualSpacing/>
              <w:rPr>
                <w:rFonts w:ascii="Times New Roman" w:hAnsi="Times New Roman"/>
                <w:color w:val="auto"/>
                <w:szCs w:val="22"/>
              </w:rPr>
            </w:pPr>
          </w:p>
        </w:tc>
        <w:tc>
          <w:tcPr>
            <w:tcW w:w="3222" w:type="pct"/>
          </w:tcPr>
          <w:p w14:paraId="59979131"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 Определять качество сырья, подлежащего переработке</w:t>
            </w:r>
          </w:p>
          <w:p w14:paraId="26A9F425"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Производить расчеты расхода сырья, потерь при транспортировке, хранении и реализации продукции растениеводства</w:t>
            </w:r>
          </w:p>
          <w:p w14:paraId="61080622"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Вести учет и отчетность по сырью и готовой продукции, в том числе некондиционной</w:t>
            </w:r>
          </w:p>
          <w:p w14:paraId="0BE02643"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Использовать средства измерения и регулирования технологических параметров для контроля и регулирования технологических процессов</w:t>
            </w:r>
          </w:p>
          <w:p w14:paraId="31289F00"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Осуществлять технохимический контроль по всем стадиям технологического процесса</w:t>
            </w:r>
          </w:p>
          <w:p w14:paraId="7E68817D"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последовательность и сроки проведения технологических операций по хранению кормов для сельскохозяйственных животных</w:t>
            </w:r>
          </w:p>
          <w:p w14:paraId="0A3C84FC"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хранению кормов для сельскохозяйственных животных</w:t>
            </w:r>
          </w:p>
          <w:p w14:paraId="4EC672AA"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Осуществлять расчет объема работ для структурных подразделений (работников) по хранению кормов для сельскохозяйственных животных</w:t>
            </w:r>
          </w:p>
          <w:p w14:paraId="2E29C9A9"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оптимальные сроки уборки кормовых культур, обеспечивающие наилучшее качество кормов</w:t>
            </w:r>
          </w:p>
          <w:p w14:paraId="142A336F"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хранению кормов для сельскохозяйственных животных</w:t>
            </w:r>
          </w:p>
          <w:p w14:paraId="3203F767" w14:textId="77777777" w:rsidR="0084299D" w:rsidRPr="0084299D"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Оформлять заявки на материально-техническое обеспечение работ по хранению кормов для сельскохозяйственных животных</w:t>
            </w:r>
          </w:p>
          <w:p w14:paraId="7D382FF2" w14:textId="5D36E83B" w:rsidR="00F14935" w:rsidRPr="00DF6969" w:rsidRDefault="0084299D" w:rsidP="0084299D">
            <w:pPr>
              <w:widowControl w:val="0"/>
              <w:autoSpaceDE w:val="0"/>
              <w:autoSpaceDN w:val="0"/>
              <w:adjustRightInd w:val="0"/>
              <w:jc w:val="both"/>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Выполнять требования нормативных правовых актов к основным видам продукции и процессов</w:t>
            </w:r>
          </w:p>
        </w:tc>
      </w:tr>
      <w:tr w:rsidR="00F14935" w:rsidRPr="007E4EEA" w14:paraId="5332CF9B" w14:textId="77777777" w:rsidTr="007E4EEA">
        <w:trPr>
          <w:trHeight w:val="90"/>
          <w:jc w:val="center"/>
        </w:trPr>
        <w:tc>
          <w:tcPr>
            <w:tcW w:w="816" w:type="pct"/>
            <w:vMerge/>
          </w:tcPr>
          <w:p w14:paraId="25EDCD88" w14:textId="703B37B7" w:rsidR="00F14935" w:rsidRPr="00DF6969" w:rsidRDefault="00F14935" w:rsidP="007E4EEA">
            <w:pPr>
              <w:contextualSpacing/>
              <w:rPr>
                <w:rFonts w:ascii="Times New Roman" w:hAnsi="Times New Roman"/>
                <w:color w:val="auto"/>
                <w:szCs w:val="22"/>
              </w:rPr>
            </w:pPr>
          </w:p>
        </w:tc>
        <w:tc>
          <w:tcPr>
            <w:tcW w:w="962" w:type="pct"/>
            <w:vMerge/>
          </w:tcPr>
          <w:p w14:paraId="2EF29A06" w14:textId="77777777" w:rsidR="00F14935" w:rsidRPr="00DF6969" w:rsidRDefault="00F14935" w:rsidP="007E4EEA">
            <w:pPr>
              <w:contextualSpacing/>
              <w:rPr>
                <w:rFonts w:ascii="Times New Roman" w:hAnsi="Times New Roman"/>
                <w:color w:val="auto"/>
                <w:szCs w:val="22"/>
              </w:rPr>
            </w:pPr>
          </w:p>
        </w:tc>
        <w:tc>
          <w:tcPr>
            <w:tcW w:w="3222" w:type="pct"/>
          </w:tcPr>
          <w:p w14:paraId="2C0B93D3" w14:textId="77777777" w:rsidR="00F14935" w:rsidRPr="00DF6969" w:rsidRDefault="00F14935" w:rsidP="007E4EEA">
            <w:pPr>
              <w:widowControl w:val="0"/>
              <w:tabs>
                <w:tab w:val="left" w:pos="183"/>
              </w:tabs>
              <w:autoSpaceDE w:val="0"/>
              <w:autoSpaceDN w:val="0"/>
              <w:adjustRightInd w:val="0"/>
              <w:rPr>
                <w:rFonts w:ascii="Times New Roman" w:eastAsia="Calibri" w:hAnsi="Times New Roman"/>
                <w:color w:val="auto"/>
                <w:szCs w:val="22"/>
                <w:lang w:eastAsia="en-US"/>
              </w:rPr>
            </w:pPr>
            <w:r w:rsidRPr="00DF6969">
              <w:rPr>
                <w:rFonts w:ascii="Times New Roman" w:hAnsi="Times New Roman"/>
                <w:b/>
                <w:color w:val="auto"/>
                <w:szCs w:val="22"/>
              </w:rPr>
              <w:t>Знания:</w:t>
            </w:r>
          </w:p>
        </w:tc>
      </w:tr>
      <w:tr w:rsidR="00F14935" w:rsidRPr="007E4EEA" w14:paraId="5093434D" w14:textId="77777777" w:rsidTr="007E4EEA">
        <w:trPr>
          <w:trHeight w:val="460"/>
          <w:jc w:val="center"/>
        </w:trPr>
        <w:tc>
          <w:tcPr>
            <w:tcW w:w="816" w:type="pct"/>
            <w:vMerge/>
          </w:tcPr>
          <w:p w14:paraId="5F5351DC" w14:textId="77777777" w:rsidR="00F14935" w:rsidRPr="00DF6969" w:rsidRDefault="00F14935" w:rsidP="007E4EEA">
            <w:pPr>
              <w:contextualSpacing/>
              <w:rPr>
                <w:rFonts w:ascii="Times New Roman" w:hAnsi="Times New Roman"/>
                <w:color w:val="auto"/>
                <w:szCs w:val="22"/>
              </w:rPr>
            </w:pPr>
          </w:p>
        </w:tc>
        <w:tc>
          <w:tcPr>
            <w:tcW w:w="962" w:type="pct"/>
            <w:vMerge/>
          </w:tcPr>
          <w:p w14:paraId="1A785BFC" w14:textId="77777777" w:rsidR="00F14935" w:rsidRPr="00DF6969" w:rsidRDefault="00F14935" w:rsidP="007E4EEA">
            <w:pPr>
              <w:contextualSpacing/>
              <w:rPr>
                <w:rFonts w:ascii="Times New Roman" w:hAnsi="Times New Roman"/>
                <w:color w:val="auto"/>
                <w:szCs w:val="22"/>
              </w:rPr>
            </w:pPr>
          </w:p>
        </w:tc>
        <w:tc>
          <w:tcPr>
            <w:tcW w:w="3222" w:type="pct"/>
          </w:tcPr>
          <w:p w14:paraId="43514DB7"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Методы микробиологического и санитарно-гигиенического контроля при хранении продукции растениеводства</w:t>
            </w:r>
          </w:p>
          <w:p w14:paraId="211F4039"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Основы технохимического контроля</w:t>
            </w:r>
          </w:p>
          <w:p w14:paraId="46EF7CE9"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lastRenderedPageBreak/>
              <w:t xml:space="preserve">- Методы анализа органолептических и физико-химических показателей продукции </w:t>
            </w:r>
          </w:p>
          <w:p w14:paraId="6C97C4F1"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условия транспортировки продукции растениеводства и животноводства растениеводства</w:t>
            </w:r>
          </w:p>
          <w:p w14:paraId="156B4AA3"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Нормы потерь при транспортировке, хранении и реализации продукции растениеводства </w:t>
            </w:r>
          </w:p>
          <w:p w14:paraId="501B1712"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Порядок реализации продукции растениеводства </w:t>
            </w:r>
          </w:p>
          <w:p w14:paraId="3A50EECC"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Технологии хранения кормов для сельскохозяйственных животных</w:t>
            </w:r>
          </w:p>
          <w:p w14:paraId="4DE5D91B"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Сроки уборки кормовых культур, обеспечивающие максимальное качество кормов</w:t>
            </w:r>
          </w:p>
          <w:p w14:paraId="05C6C837"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хранении кормов для сельскохозяйственных животных</w:t>
            </w:r>
          </w:p>
          <w:p w14:paraId="35FB8C92" w14:textId="77777777" w:rsidR="0084299D" w:rsidRPr="0084299D"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xml:space="preserve">- Факторы, влияющие на качество корма в процессе его хранения </w:t>
            </w:r>
          </w:p>
          <w:p w14:paraId="14EFDA38" w14:textId="0E4C856C" w:rsidR="00F14935" w:rsidRPr="00DF6969" w:rsidRDefault="0084299D" w:rsidP="0084299D">
            <w:pPr>
              <w:widowControl w:val="0"/>
              <w:tabs>
                <w:tab w:val="left" w:pos="183"/>
                <w:tab w:val="left" w:pos="324"/>
              </w:tabs>
              <w:autoSpaceDE w:val="0"/>
              <w:autoSpaceDN w:val="0"/>
              <w:adjustRightInd w:val="0"/>
              <w:rPr>
                <w:rFonts w:ascii="Times New Roman" w:eastAsia="Calibri" w:hAnsi="Times New Roman"/>
                <w:color w:val="auto"/>
                <w:szCs w:val="22"/>
                <w:lang w:eastAsia="en-US"/>
              </w:rPr>
            </w:pPr>
            <w:r w:rsidRPr="0084299D">
              <w:rPr>
                <w:rFonts w:ascii="Times New Roman" w:eastAsia="Calibri" w:hAnsi="Times New Roman"/>
                <w:color w:val="auto"/>
                <w:szCs w:val="22"/>
                <w:lang w:eastAsia="en-US"/>
              </w:rPr>
              <w:t>- Требования охраны труда в объеме, необходимом для выполнения трудовых обязанностей</w:t>
            </w:r>
          </w:p>
        </w:tc>
      </w:tr>
      <w:tr w:rsidR="00F14935" w:rsidRPr="007E4EEA" w14:paraId="69D876DE" w14:textId="77777777" w:rsidTr="00F14935">
        <w:trPr>
          <w:trHeight w:val="175"/>
          <w:jc w:val="center"/>
        </w:trPr>
        <w:tc>
          <w:tcPr>
            <w:tcW w:w="816" w:type="pct"/>
            <w:vMerge/>
          </w:tcPr>
          <w:p w14:paraId="367C11A7"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50BE13BA" w14:textId="34A1BAAD" w:rsidR="00F14935" w:rsidRPr="00DF6969" w:rsidRDefault="00F14935" w:rsidP="007E4EEA">
            <w:pPr>
              <w:contextualSpacing/>
              <w:rPr>
                <w:rFonts w:ascii="Times New Roman" w:hAnsi="Times New Roman"/>
                <w:color w:val="auto"/>
                <w:szCs w:val="22"/>
              </w:rPr>
            </w:pPr>
            <w:r w:rsidRPr="00F14935">
              <w:rPr>
                <w:rFonts w:ascii="Times New Roman" w:hAnsi="Times New Roman"/>
                <w:color w:val="auto"/>
                <w:szCs w:val="22"/>
              </w:rPr>
              <w:t>ПК 1.6. Формировать первичную отчетность по результатам выполнения работ, в том числе в электронном виде.</w:t>
            </w:r>
          </w:p>
        </w:tc>
        <w:tc>
          <w:tcPr>
            <w:tcW w:w="3222" w:type="pct"/>
          </w:tcPr>
          <w:p w14:paraId="27079B2B" w14:textId="7B9C6C64" w:rsidR="00F14935" w:rsidRPr="00DF6969" w:rsidRDefault="00F14935" w:rsidP="007E4EEA">
            <w:pPr>
              <w:widowControl w:val="0"/>
              <w:autoSpaceDE w:val="0"/>
              <w:autoSpaceDN w:val="0"/>
              <w:adjustRightInd w:val="0"/>
              <w:jc w:val="both"/>
              <w:rPr>
                <w:rFonts w:ascii="Times New Roman" w:hAnsi="Times New Roman"/>
                <w:color w:val="auto"/>
                <w:szCs w:val="22"/>
              </w:rPr>
            </w:pPr>
            <w:r w:rsidRPr="00DF6969">
              <w:rPr>
                <w:rFonts w:ascii="Times New Roman" w:eastAsia="Calibri" w:hAnsi="Times New Roman"/>
                <w:b/>
                <w:color w:val="auto"/>
                <w:szCs w:val="22"/>
                <w:lang w:eastAsia="en-US"/>
              </w:rPr>
              <w:t>Навыки:</w:t>
            </w:r>
          </w:p>
        </w:tc>
      </w:tr>
      <w:tr w:rsidR="00F14935" w:rsidRPr="007E4EEA" w14:paraId="07289162" w14:textId="77777777" w:rsidTr="00F14935">
        <w:trPr>
          <w:trHeight w:val="166"/>
          <w:jc w:val="center"/>
        </w:trPr>
        <w:tc>
          <w:tcPr>
            <w:tcW w:w="816" w:type="pct"/>
            <w:vMerge/>
          </w:tcPr>
          <w:p w14:paraId="76177709" w14:textId="77777777" w:rsidR="00F14935" w:rsidRPr="00DF6969" w:rsidRDefault="00F14935" w:rsidP="007E4EEA">
            <w:pPr>
              <w:contextualSpacing/>
              <w:rPr>
                <w:rFonts w:ascii="Times New Roman" w:hAnsi="Times New Roman"/>
                <w:color w:val="auto"/>
                <w:szCs w:val="22"/>
              </w:rPr>
            </w:pPr>
          </w:p>
        </w:tc>
        <w:tc>
          <w:tcPr>
            <w:tcW w:w="962" w:type="pct"/>
            <w:vMerge/>
          </w:tcPr>
          <w:p w14:paraId="7D3E8662" w14:textId="77777777" w:rsidR="00F14935" w:rsidRPr="00F14935" w:rsidRDefault="00F14935" w:rsidP="007E4EEA">
            <w:pPr>
              <w:contextualSpacing/>
              <w:rPr>
                <w:rFonts w:ascii="Times New Roman" w:hAnsi="Times New Roman"/>
                <w:color w:val="auto"/>
                <w:szCs w:val="22"/>
              </w:rPr>
            </w:pPr>
          </w:p>
        </w:tc>
        <w:tc>
          <w:tcPr>
            <w:tcW w:w="3222" w:type="pct"/>
          </w:tcPr>
          <w:p w14:paraId="62B65004" w14:textId="679F9331" w:rsidR="00F14935" w:rsidRPr="00DF6969" w:rsidRDefault="00F133E2" w:rsidP="007E4EEA">
            <w:pPr>
              <w:widowControl w:val="0"/>
              <w:autoSpaceDE w:val="0"/>
              <w:autoSpaceDN w:val="0"/>
              <w:adjustRightInd w:val="0"/>
              <w:jc w:val="both"/>
              <w:rPr>
                <w:rFonts w:ascii="Times New Roman" w:hAnsi="Times New Roman"/>
                <w:color w:val="auto"/>
                <w:szCs w:val="22"/>
              </w:rPr>
            </w:pPr>
            <w:r w:rsidRPr="00F133E2">
              <w:rPr>
                <w:rFonts w:ascii="Times New Roman" w:hAnsi="Times New Roman"/>
                <w:color w:val="auto"/>
                <w:szCs w:val="22"/>
              </w:rPr>
              <w:t>- Подготовки отчетной документации</w:t>
            </w:r>
          </w:p>
        </w:tc>
      </w:tr>
      <w:tr w:rsidR="00F14935" w:rsidRPr="007E4EEA" w14:paraId="38CA151A" w14:textId="77777777" w:rsidTr="00F14935">
        <w:trPr>
          <w:trHeight w:val="166"/>
          <w:jc w:val="center"/>
        </w:trPr>
        <w:tc>
          <w:tcPr>
            <w:tcW w:w="816" w:type="pct"/>
            <w:vMerge/>
          </w:tcPr>
          <w:p w14:paraId="3A38D54D" w14:textId="77777777" w:rsidR="00F14935" w:rsidRPr="00DF6969" w:rsidRDefault="00F14935" w:rsidP="007E4EEA">
            <w:pPr>
              <w:contextualSpacing/>
              <w:rPr>
                <w:rFonts w:ascii="Times New Roman" w:hAnsi="Times New Roman"/>
                <w:color w:val="auto"/>
                <w:szCs w:val="22"/>
              </w:rPr>
            </w:pPr>
          </w:p>
        </w:tc>
        <w:tc>
          <w:tcPr>
            <w:tcW w:w="962" w:type="pct"/>
            <w:vMerge/>
          </w:tcPr>
          <w:p w14:paraId="315BB7DA" w14:textId="77777777" w:rsidR="00F14935" w:rsidRPr="00F14935" w:rsidRDefault="00F14935" w:rsidP="007E4EEA">
            <w:pPr>
              <w:contextualSpacing/>
              <w:rPr>
                <w:rFonts w:ascii="Times New Roman" w:hAnsi="Times New Roman"/>
                <w:color w:val="auto"/>
                <w:szCs w:val="22"/>
              </w:rPr>
            </w:pPr>
          </w:p>
        </w:tc>
        <w:tc>
          <w:tcPr>
            <w:tcW w:w="3222" w:type="pct"/>
          </w:tcPr>
          <w:p w14:paraId="26A8E79C" w14:textId="5B733162" w:rsidR="00F14935" w:rsidRPr="00DF6969" w:rsidRDefault="00F14935" w:rsidP="007E4EEA">
            <w:pPr>
              <w:widowControl w:val="0"/>
              <w:autoSpaceDE w:val="0"/>
              <w:autoSpaceDN w:val="0"/>
              <w:adjustRightInd w:val="0"/>
              <w:jc w:val="both"/>
              <w:rPr>
                <w:rFonts w:ascii="Times New Roman" w:hAnsi="Times New Roman"/>
                <w:color w:val="auto"/>
                <w:szCs w:val="22"/>
              </w:rPr>
            </w:pPr>
            <w:r w:rsidRPr="00DF6969">
              <w:rPr>
                <w:rFonts w:ascii="Times New Roman" w:eastAsia="Calibri" w:hAnsi="Times New Roman"/>
                <w:b/>
                <w:color w:val="auto"/>
                <w:szCs w:val="22"/>
                <w:lang w:eastAsia="en-US"/>
              </w:rPr>
              <w:t>Умения:</w:t>
            </w:r>
          </w:p>
        </w:tc>
      </w:tr>
      <w:tr w:rsidR="00F14935" w:rsidRPr="007E4EEA" w14:paraId="77B906A0" w14:textId="77777777" w:rsidTr="00F14935">
        <w:trPr>
          <w:trHeight w:val="166"/>
          <w:jc w:val="center"/>
        </w:trPr>
        <w:tc>
          <w:tcPr>
            <w:tcW w:w="816" w:type="pct"/>
            <w:vMerge/>
          </w:tcPr>
          <w:p w14:paraId="2840A829" w14:textId="77777777" w:rsidR="00F14935" w:rsidRPr="00DF6969" w:rsidRDefault="00F14935" w:rsidP="007E4EEA">
            <w:pPr>
              <w:contextualSpacing/>
              <w:rPr>
                <w:rFonts w:ascii="Times New Roman" w:hAnsi="Times New Roman"/>
                <w:color w:val="auto"/>
                <w:szCs w:val="22"/>
              </w:rPr>
            </w:pPr>
          </w:p>
        </w:tc>
        <w:tc>
          <w:tcPr>
            <w:tcW w:w="962" w:type="pct"/>
            <w:vMerge/>
          </w:tcPr>
          <w:p w14:paraId="537FF0B4" w14:textId="77777777" w:rsidR="00F14935" w:rsidRPr="00F14935" w:rsidRDefault="00F14935" w:rsidP="007E4EEA">
            <w:pPr>
              <w:contextualSpacing/>
              <w:rPr>
                <w:rFonts w:ascii="Times New Roman" w:hAnsi="Times New Roman"/>
                <w:color w:val="auto"/>
                <w:szCs w:val="22"/>
              </w:rPr>
            </w:pPr>
          </w:p>
        </w:tc>
        <w:tc>
          <w:tcPr>
            <w:tcW w:w="3222" w:type="pct"/>
          </w:tcPr>
          <w:p w14:paraId="6E4211FD" w14:textId="5CEBF0BC" w:rsidR="00F14935" w:rsidRPr="00DF6969" w:rsidRDefault="00F133E2" w:rsidP="007E4EEA">
            <w:pPr>
              <w:widowControl w:val="0"/>
              <w:autoSpaceDE w:val="0"/>
              <w:autoSpaceDN w:val="0"/>
              <w:adjustRightInd w:val="0"/>
              <w:jc w:val="both"/>
              <w:rPr>
                <w:rFonts w:ascii="Times New Roman" w:hAnsi="Times New Roman"/>
                <w:color w:val="auto"/>
                <w:szCs w:val="22"/>
              </w:rPr>
            </w:pPr>
            <w:r w:rsidRPr="00F133E2">
              <w:rPr>
                <w:rFonts w:ascii="Times New Roman" w:hAnsi="Times New Roman"/>
                <w:color w:val="auto"/>
                <w:szCs w:val="22"/>
              </w:rPr>
              <w:t>- Пользоваться специальным программным обеспечением, в том числе мобильными приложениями, при формировании первичной отчетности по выполнению полевых работ</w:t>
            </w:r>
          </w:p>
        </w:tc>
      </w:tr>
      <w:tr w:rsidR="00F14935" w:rsidRPr="007E4EEA" w14:paraId="1C3640CE" w14:textId="77777777" w:rsidTr="00F14935">
        <w:trPr>
          <w:trHeight w:val="166"/>
          <w:jc w:val="center"/>
        </w:trPr>
        <w:tc>
          <w:tcPr>
            <w:tcW w:w="816" w:type="pct"/>
            <w:vMerge/>
          </w:tcPr>
          <w:p w14:paraId="09707F3D" w14:textId="77777777" w:rsidR="00F14935" w:rsidRPr="00DF6969" w:rsidRDefault="00F14935" w:rsidP="007E4EEA">
            <w:pPr>
              <w:contextualSpacing/>
              <w:rPr>
                <w:rFonts w:ascii="Times New Roman" w:hAnsi="Times New Roman"/>
                <w:color w:val="auto"/>
                <w:szCs w:val="22"/>
              </w:rPr>
            </w:pPr>
          </w:p>
        </w:tc>
        <w:tc>
          <w:tcPr>
            <w:tcW w:w="962" w:type="pct"/>
            <w:vMerge/>
          </w:tcPr>
          <w:p w14:paraId="3BCE03C8" w14:textId="77777777" w:rsidR="00F14935" w:rsidRPr="00F14935" w:rsidRDefault="00F14935" w:rsidP="007E4EEA">
            <w:pPr>
              <w:contextualSpacing/>
              <w:rPr>
                <w:rFonts w:ascii="Times New Roman" w:hAnsi="Times New Roman"/>
                <w:color w:val="auto"/>
                <w:szCs w:val="22"/>
              </w:rPr>
            </w:pPr>
          </w:p>
        </w:tc>
        <w:tc>
          <w:tcPr>
            <w:tcW w:w="3222" w:type="pct"/>
          </w:tcPr>
          <w:p w14:paraId="6973D81A" w14:textId="4FA2EAD0" w:rsidR="00F14935" w:rsidRPr="00DF6969" w:rsidRDefault="00F14935" w:rsidP="007E4EEA">
            <w:pPr>
              <w:widowControl w:val="0"/>
              <w:autoSpaceDE w:val="0"/>
              <w:autoSpaceDN w:val="0"/>
              <w:adjustRightInd w:val="0"/>
              <w:jc w:val="both"/>
              <w:rPr>
                <w:rFonts w:ascii="Times New Roman" w:hAnsi="Times New Roman"/>
                <w:color w:val="auto"/>
                <w:szCs w:val="22"/>
              </w:rPr>
            </w:pPr>
            <w:r w:rsidRPr="00DF6969">
              <w:rPr>
                <w:rFonts w:ascii="Times New Roman" w:eastAsia="Calibri" w:hAnsi="Times New Roman"/>
                <w:b/>
                <w:color w:val="auto"/>
                <w:szCs w:val="22"/>
                <w:lang w:eastAsia="en-US"/>
              </w:rPr>
              <w:t>Знания:</w:t>
            </w:r>
          </w:p>
        </w:tc>
      </w:tr>
      <w:tr w:rsidR="00F14935" w:rsidRPr="007E4EEA" w14:paraId="0F444BFB" w14:textId="77777777" w:rsidTr="00F14935">
        <w:trPr>
          <w:trHeight w:val="166"/>
          <w:jc w:val="center"/>
        </w:trPr>
        <w:tc>
          <w:tcPr>
            <w:tcW w:w="816" w:type="pct"/>
            <w:vMerge/>
          </w:tcPr>
          <w:p w14:paraId="68AD77CD" w14:textId="77777777" w:rsidR="00F14935" w:rsidRPr="00DF6969" w:rsidRDefault="00F14935" w:rsidP="007E4EEA">
            <w:pPr>
              <w:contextualSpacing/>
              <w:rPr>
                <w:rFonts w:ascii="Times New Roman" w:hAnsi="Times New Roman"/>
                <w:color w:val="auto"/>
                <w:szCs w:val="22"/>
              </w:rPr>
            </w:pPr>
          </w:p>
        </w:tc>
        <w:tc>
          <w:tcPr>
            <w:tcW w:w="962" w:type="pct"/>
            <w:vMerge/>
          </w:tcPr>
          <w:p w14:paraId="61D9DE3E" w14:textId="77777777" w:rsidR="00F14935" w:rsidRPr="00F14935" w:rsidRDefault="00F14935" w:rsidP="007E4EEA">
            <w:pPr>
              <w:contextualSpacing/>
              <w:rPr>
                <w:rFonts w:ascii="Times New Roman" w:hAnsi="Times New Roman"/>
                <w:color w:val="auto"/>
                <w:szCs w:val="22"/>
              </w:rPr>
            </w:pPr>
          </w:p>
        </w:tc>
        <w:tc>
          <w:tcPr>
            <w:tcW w:w="3222" w:type="pct"/>
          </w:tcPr>
          <w:p w14:paraId="15D0B577" w14:textId="77777777" w:rsidR="00F133E2" w:rsidRPr="00F133E2" w:rsidRDefault="00F133E2" w:rsidP="00F133E2">
            <w:pPr>
              <w:widowControl w:val="0"/>
              <w:autoSpaceDE w:val="0"/>
              <w:autoSpaceDN w:val="0"/>
              <w:adjustRightInd w:val="0"/>
              <w:jc w:val="both"/>
              <w:rPr>
                <w:rFonts w:ascii="Times New Roman" w:hAnsi="Times New Roman"/>
                <w:color w:val="auto"/>
                <w:szCs w:val="22"/>
              </w:rPr>
            </w:pPr>
            <w:r w:rsidRPr="00F133E2">
              <w:rPr>
                <w:rFonts w:ascii="Times New Roman" w:hAnsi="Times New Roman"/>
                <w:color w:val="auto"/>
                <w:szCs w:val="22"/>
              </w:rPr>
              <w:t>- Правила работы со специальным программным обеспечением, в том числе мобильными приложениями, используемыми при формировании первичной отчетности по выполнению полевых работ</w:t>
            </w:r>
          </w:p>
          <w:p w14:paraId="7E2FEA81" w14:textId="02CE4D3B" w:rsidR="00F14935" w:rsidRPr="00DF6969" w:rsidRDefault="00F133E2" w:rsidP="00F133E2">
            <w:pPr>
              <w:widowControl w:val="0"/>
              <w:autoSpaceDE w:val="0"/>
              <w:autoSpaceDN w:val="0"/>
              <w:adjustRightInd w:val="0"/>
              <w:jc w:val="both"/>
              <w:rPr>
                <w:rFonts w:ascii="Times New Roman" w:hAnsi="Times New Roman"/>
                <w:color w:val="auto"/>
                <w:szCs w:val="22"/>
              </w:rPr>
            </w:pPr>
            <w:r w:rsidRPr="00F133E2">
              <w:rPr>
                <w:rFonts w:ascii="Times New Roman" w:hAnsi="Times New Roman"/>
                <w:color w:val="auto"/>
                <w:szCs w:val="22"/>
              </w:rPr>
              <w:t>-Требования к оформлению документов.</w:t>
            </w:r>
          </w:p>
        </w:tc>
      </w:tr>
      <w:tr w:rsidR="00F14935" w:rsidRPr="007E4EEA" w14:paraId="3DDDE00A" w14:textId="77777777" w:rsidTr="007E4EEA">
        <w:trPr>
          <w:trHeight w:val="316"/>
          <w:jc w:val="center"/>
        </w:trPr>
        <w:tc>
          <w:tcPr>
            <w:tcW w:w="816" w:type="pct"/>
            <w:vMerge w:val="restart"/>
          </w:tcPr>
          <w:p w14:paraId="3C89BA36" w14:textId="0C3DE5D5" w:rsidR="00F14935" w:rsidRPr="00DF6969" w:rsidRDefault="00F14935" w:rsidP="007E4EEA">
            <w:pPr>
              <w:contextualSpacing/>
              <w:rPr>
                <w:rFonts w:ascii="Times New Roman" w:hAnsi="Times New Roman"/>
                <w:color w:val="auto"/>
                <w:szCs w:val="22"/>
              </w:rPr>
            </w:pPr>
            <w:r>
              <w:rPr>
                <w:rFonts w:ascii="Times New Roman" w:eastAsia="Calibri" w:hAnsi="Times New Roman"/>
                <w:color w:val="auto"/>
                <w:szCs w:val="22"/>
                <w:lang w:eastAsia="en-US"/>
              </w:rPr>
              <w:t>О</w:t>
            </w:r>
            <w:r w:rsidRPr="00F14935">
              <w:rPr>
                <w:rFonts w:ascii="Times New Roman" w:eastAsia="Calibri" w:hAnsi="Times New Roman"/>
                <w:color w:val="auto"/>
                <w:szCs w:val="22"/>
                <w:lang w:eastAsia="en-US"/>
              </w:rPr>
              <w:t>рганизация производства, первичной переработки и хранения продукции животноводства</w:t>
            </w:r>
          </w:p>
        </w:tc>
        <w:tc>
          <w:tcPr>
            <w:tcW w:w="962" w:type="pct"/>
            <w:vMerge w:val="restart"/>
          </w:tcPr>
          <w:p w14:paraId="0AB99046" w14:textId="01A9F65A"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2.1. Планировать выполнение работ по получению, первичной переработке, хранению продукции животноводства в соответствии с технологическими картами, регламентами.</w:t>
            </w:r>
          </w:p>
        </w:tc>
        <w:tc>
          <w:tcPr>
            <w:tcW w:w="3222" w:type="pct"/>
          </w:tcPr>
          <w:p w14:paraId="0BE07B11"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F14935" w:rsidRPr="007E4EEA" w14:paraId="31654916" w14:textId="77777777" w:rsidTr="007E4EEA">
        <w:trPr>
          <w:trHeight w:val="534"/>
          <w:jc w:val="center"/>
        </w:trPr>
        <w:tc>
          <w:tcPr>
            <w:tcW w:w="816" w:type="pct"/>
            <w:vMerge/>
          </w:tcPr>
          <w:p w14:paraId="03E8C790" w14:textId="77777777" w:rsidR="00F14935" w:rsidRPr="00DF6969" w:rsidRDefault="00F14935" w:rsidP="007E4EEA">
            <w:pPr>
              <w:contextualSpacing/>
              <w:rPr>
                <w:rFonts w:ascii="Times New Roman" w:hAnsi="Times New Roman"/>
                <w:color w:val="auto"/>
                <w:szCs w:val="22"/>
              </w:rPr>
            </w:pPr>
          </w:p>
        </w:tc>
        <w:tc>
          <w:tcPr>
            <w:tcW w:w="962" w:type="pct"/>
            <w:vMerge/>
          </w:tcPr>
          <w:p w14:paraId="143C9052" w14:textId="77777777" w:rsidR="00F14935" w:rsidRPr="00DF6969" w:rsidRDefault="00F14935" w:rsidP="007E4EEA">
            <w:pPr>
              <w:contextualSpacing/>
              <w:rPr>
                <w:rFonts w:ascii="Times New Roman" w:hAnsi="Times New Roman"/>
                <w:i/>
                <w:color w:val="auto"/>
                <w:szCs w:val="22"/>
              </w:rPr>
            </w:pPr>
          </w:p>
        </w:tc>
        <w:tc>
          <w:tcPr>
            <w:tcW w:w="3222" w:type="pct"/>
          </w:tcPr>
          <w:p w14:paraId="109CE74B" w14:textId="77777777" w:rsidR="001359C2" w:rsidRPr="001359C2" w:rsidRDefault="001359C2" w:rsidP="001359C2">
            <w:pPr>
              <w:contextualSpacing/>
              <w:rPr>
                <w:rFonts w:ascii="Times New Roman" w:hAnsi="Times New Roman"/>
                <w:color w:val="auto"/>
                <w:szCs w:val="22"/>
              </w:rPr>
            </w:pPr>
            <w:r w:rsidRPr="001359C2">
              <w:rPr>
                <w:rFonts w:ascii="Times New Roman" w:hAnsi="Times New Roman"/>
                <w:color w:val="auto"/>
                <w:szCs w:val="22"/>
              </w:rPr>
              <w:t>- Подготовки планов-графиков</w:t>
            </w:r>
          </w:p>
          <w:p w14:paraId="6E61EA1B" w14:textId="77777777" w:rsidR="001359C2" w:rsidRPr="001359C2" w:rsidRDefault="001359C2" w:rsidP="001359C2">
            <w:pPr>
              <w:contextualSpacing/>
              <w:rPr>
                <w:rFonts w:ascii="Times New Roman" w:hAnsi="Times New Roman"/>
                <w:color w:val="auto"/>
                <w:szCs w:val="22"/>
              </w:rPr>
            </w:pPr>
            <w:r w:rsidRPr="001359C2">
              <w:rPr>
                <w:rFonts w:ascii="Times New Roman" w:hAnsi="Times New Roman"/>
                <w:color w:val="auto"/>
                <w:szCs w:val="22"/>
              </w:rPr>
              <w:t>- Определения потребности в средствах производства и рабочей силе для выполнения работ</w:t>
            </w:r>
          </w:p>
          <w:p w14:paraId="72794552" w14:textId="3D5F010C" w:rsidR="00F14935" w:rsidRPr="00DF6969" w:rsidRDefault="001359C2" w:rsidP="001359C2">
            <w:pPr>
              <w:contextualSpacing/>
              <w:rPr>
                <w:rFonts w:ascii="Times New Roman" w:hAnsi="Times New Roman"/>
                <w:color w:val="auto"/>
                <w:szCs w:val="22"/>
              </w:rPr>
            </w:pPr>
            <w:r w:rsidRPr="001359C2">
              <w:rPr>
                <w:rFonts w:ascii="Times New Roman" w:hAnsi="Times New Roman"/>
                <w:color w:val="auto"/>
                <w:szCs w:val="22"/>
              </w:rPr>
              <w:t>- Разработки задания для структурных подразделений (работников)</w:t>
            </w:r>
          </w:p>
        </w:tc>
      </w:tr>
      <w:tr w:rsidR="00F14935" w:rsidRPr="007E4EEA" w14:paraId="3A46B8E0" w14:textId="77777777" w:rsidTr="007E4EEA">
        <w:trPr>
          <w:trHeight w:val="209"/>
          <w:jc w:val="center"/>
        </w:trPr>
        <w:tc>
          <w:tcPr>
            <w:tcW w:w="816" w:type="pct"/>
            <w:vMerge/>
          </w:tcPr>
          <w:p w14:paraId="15B192DB" w14:textId="77777777" w:rsidR="00F14935" w:rsidRPr="00DF6969" w:rsidRDefault="00F14935" w:rsidP="007E4EEA">
            <w:pPr>
              <w:contextualSpacing/>
              <w:rPr>
                <w:rFonts w:ascii="Times New Roman" w:hAnsi="Times New Roman"/>
                <w:color w:val="auto"/>
                <w:szCs w:val="22"/>
              </w:rPr>
            </w:pPr>
          </w:p>
        </w:tc>
        <w:tc>
          <w:tcPr>
            <w:tcW w:w="962" w:type="pct"/>
            <w:vMerge/>
          </w:tcPr>
          <w:p w14:paraId="585BA86F" w14:textId="77777777" w:rsidR="00F14935" w:rsidRPr="00DF6969" w:rsidRDefault="00F14935" w:rsidP="007E4EEA">
            <w:pPr>
              <w:contextualSpacing/>
              <w:rPr>
                <w:rFonts w:ascii="Times New Roman" w:hAnsi="Times New Roman"/>
                <w:color w:val="auto"/>
                <w:szCs w:val="22"/>
              </w:rPr>
            </w:pPr>
          </w:p>
        </w:tc>
        <w:tc>
          <w:tcPr>
            <w:tcW w:w="3222" w:type="pct"/>
          </w:tcPr>
          <w:p w14:paraId="4F599219"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F14935" w:rsidRPr="007E4EEA" w14:paraId="54749E8C" w14:textId="77777777" w:rsidTr="007E4EEA">
        <w:trPr>
          <w:trHeight w:val="542"/>
          <w:jc w:val="center"/>
        </w:trPr>
        <w:tc>
          <w:tcPr>
            <w:tcW w:w="816" w:type="pct"/>
            <w:vMerge/>
          </w:tcPr>
          <w:p w14:paraId="462F4384" w14:textId="77777777" w:rsidR="00F14935" w:rsidRPr="00DF6969" w:rsidRDefault="00F14935" w:rsidP="007E4EEA">
            <w:pPr>
              <w:contextualSpacing/>
              <w:rPr>
                <w:rFonts w:ascii="Times New Roman" w:hAnsi="Times New Roman"/>
                <w:color w:val="auto"/>
                <w:szCs w:val="22"/>
              </w:rPr>
            </w:pPr>
          </w:p>
        </w:tc>
        <w:tc>
          <w:tcPr>
            <w:tcW w:w="962" w:type="pct"/>
            <w:vMerge/>
          </w:tcPr>
          <w:p w14:paraId="1E3DE623" w14:textId="77777777" w:rsidR="00F14935" w:rsidRPr="00DF6969" w:rsidRDefault="00F14935" w:rsidP="007E4EEA">
            <w:pPr>
              <w:contextualSpacing/>
              <w:rPr>
                <w:rFonts w:ascii="Times New Roman" w:hAnsi="Times New Roman"/>
                <w:color w:val="auto"/>
                <w:szCs w:val="22"/>
              </w:rPr>
            </w:pPr>
          </w:p>
        </w:tc>
        <w:tc>
          <w:tcPr>
            <w:tcW w:w="3222" w:type="pct"/>
          </w:tcPr>
          <w:p w14:paraId="36B924EC" w14:textId="77777777" w:rsidR="00F14935" w:rsidRDefault="001359C2" w:rsidP="007E4EEA">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Определять последовательность и сроки проведения технологических операций работ по содержанию и разведению сельскохозяйственных животных</w:t>
            </w:r>
          </w:p>
          <w:p w14:paraId="47E1F5F8" w14:textId="77777777" w:rsidR="001359C2" w:rsidRDefault="001359C2" w:rsidP="007E4EEA">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содержанию и разведению сельскохозяйственных животных</w:t>
            </w:r>
          </w:p>
          <w:p w14:paraId="0714C38F" w14:textId="77777777" w:rsidR="001359C2" w:rsidRDefault="001359C2" w:rsidP="007E4EEA">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Осуществлять расчет объема работ для структурных подразделений (работников) по содержанию и разведению сельскохозяйственных животных</w:t>
            </w:r>
          </w:p>
          <w:p w14:paraId="1E02A286"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Определять последовательность и сроки проведения технологических операций работ по получению, первичной переработке, хранению продукции животноводства</w:t>
            </w:r>
          </w:p>
          <w:p w14:paraId="3A07D70C" w14:textId="77777777" w:rsid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lastRenderedPageBreak/>
              <w:t>- 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первичной переработке, хранению продукции животноводства</w:t>
            </w:r>
          </w:p>
          <w:p w14:paraId="6775A72E"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Оформлять заявки на материально-техническое обеспечение работ по получению, первичной переработке, хранению продукции животноводства</w:t>
            </w:r>
          </w:p>
          <w:p w14:paraId="35D8AD14" w14:textId="279B855A" w:rsidR="001359C2" w:rsidRPr="00DF6969"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Осуществлять расчет объема работ для структурных подразделений (работников) по получению, первичной переработке, хранению продукции животноводства</w:t>
            </w:r>
          </w:p>
        </w:tc>
      </w:tr>
      <w:tr w:rsidR="00F14935" w:rsidRPr="007E4EEA" w14:paraId="1E27006F" w14:textId="77777777" w:rsidTr="007E4EEA">
        <w:trPr>
          <w:trHeight w:val="357"/>
          <w:jc w:val="center"/>
        </w:trPr>
        <w:tc>
          <w:tcPr>
            <w:tcW w:w="816" w:type="pct"/>
            <w:vMerge/>
          </w:tcPr>
          <w:p w14:paraId="18F3493D" w14:textId="77777777" w:rsidR="00F14935" w:rsidRPr="00DF6969" w:rsidRDefault="00F14935" w:rsidP="007E4EEA">
            <w:pPr>
              <w:contextualSpacing/>
              <w:rPr>
                <w:rFonts w:ascii="Times New Roman" w:hAnsi="Times New Roman"/>
                <w:color w:val="auto"/>
                <w:szCs w:val="22"/>
              </w:rPr>
            </w:pPr>
          </w:p>
        </w:tc>
        <w:tc>
          <w:tcPr>
            <w:tcW w:w="962" w:type="pct"/>
            <w:vMerge/>
          </w:tcPr>
          <w:p w14:paraId="484D5D9C" w14:textId="77777777" w:rsidR="00F14935" w:rsidRPr="00DF6969" w:rsidRDefault="00F14935" w:rsidP="007E4EEA">
            <w:pPr>
              <w:contextualSpacing/>
              <w:rPr>
                <w:rFonts w:ascii="Times New Roman" w:hAnsi="Times New Roman"/>
                <w:color w:val="auto"/>
                <w:szCs w:val="22"/>
              </w:rPr>
            </w:pPr>
          </w:p>
        </w:tc>
        <w:tc>
          <w:tcPr>
            <w:tcW w:w="3222" w:type="pct"/>
          </w:tcPr>
          <w:p w14:paraId="5B0D0934"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F14935" w:rsidRPr="007E4EEA" w14:paraId="6D558108" w14:textId="77777777" w:rsidTr="007E4EEA">
        <w:trPr>
          <w:trHeight w:val="481"/>
          <w:jc w:val="center"/>
        </w:trPr>
        <w:tc>
          <w:tcPr>
            <w:tcW w:w="816" w:type="pct"/>
            <w:vMerge/>
          </w:tcPr>
          <w:p w14:paraId="5948756B" w14:textId="77777777" w:rsidR="00F14935" w:rsidRPr="00DF6969" w:rsidRDefault="00F14935" w:rsidP="007E4EEA">
            <w:pPr>
              <w:contextualSpacing/>
              <w:rPr>
                <w:rFonts w:ascii="Times New Roman" w:hAnsi="Times New Roman"/>
                <w:color w:val="auto"/>
                <w:szCs w:val="22"/>
              </w:rPr>
            </w:pPr>
          </w:p>
        </w:tc>
        <w:tc>
          <w:tcPr>
            <w:tcW w:w="962" w:type="pct"/>
            <w:vMerge/>
          </w:tcPr>
          <w:p w14:paraId="4BCD7492" w14:textId="77777777" w:rsidR="00F14935" w:rsidRPr="00DF6969" w:rsidRDefault="00F14935" w:rsidP="007E4EEA">
            <w:pPr>
              <w:contextualSpacing/>
              <w:rPr>
                <w:rFonts w:ascii="Times New Roman" w:hAnsi="Times New Roman"/>
                <w:color w:val="auto"/>
                <w:szCs w:val="22"/>
              </w:rPr>
            </w:pPr>
          </w:p>
        </w:tc>
        <w:tc>
          <w:tcPr>
            <w:tcW w:w="3222" w:type="pct"/>
          </w:tcPr>
          <w:p w14:paraId="44892CF7"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Основы организации труда в животноводстве и типовые нормы обслуживания сельскохозяйственных животных;</w:t>
            </w:r>
          </w:p>
          <w:p w14:paraId="5D8EE27C"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содержания и разведения сельскохозяйственных животных;</w:t>
            </w:r>
          </w:p>
          <w:p w14:paraId="4D939852"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Порядок проведения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p>
          <w:p w14:paraId="3247637F"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Порядок проведения мероприятий по искусственному осеменению сельскохозяйственных животных, требования к уходу за животными до и после осеменения;</w:t>
            </w:r>
          </w:p>
          <w:p w14:paraId="77C0D394"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Распорядок дня различных производственных групп сельскохозяйственных животных при содержании их в животноводческих помещениях и на пастбище;</w:t>
            </w:r>
          </w:p>
          <w:p w14:paraId="3B81C9CE"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Особенности ухода за сельскохозяйственными животными различных производственных групп;</w:t>
            </w:r>
          </w:p>
          <w:p w14:paraId="7D27B32E"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Производственные факторы, влияющие на физиологическое состояние </w:t>
            </w:r>
            <w:proofErr w:type="spellStart"/>
            <w:r w:rsidRPr="001359C2">
              <w:rPr>
                <w:rFonts w:ascii="Times New Roman" w:eastAsia="Calibri" w:hAnsi="Times New Roman"/>
                <w:color w:val="auto"/>
                <w:szCs w:val="22"/>
                <w:lang w:eastAsia="en-US"/>
              </w:rPr>
              <w:t>сельскохозяй-ственных</w:t>
            </w:r>
            <w:proofErr w:type="spellEnd"/>
            <w:r w:rsidRPr="001359C2">
              <w:rPr>
                <w:rFonts w:ascii="Times New Roman" w:eastAsia="Calibri" w:hAnsi="Times New Roman"/>
                <w:color w:val="auto"/>
                <w:szCs w:val="22"/>
                <w:lang w:eastAsia="en-US"/>
              </w:rPr>
              <w:t xml:space="preserve"> животных, продуктивность животноводства, способы оптимизации данных факторов;</w:t>
            </w:r>
          </w:p>
          <w:p w14:paraId="7711F99F"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Специальные мероприятия по уходу за сельскохозяйственными животными в зависимости от их биологических особенностей;</w:t>
            </w:r>
          </w:p>
          <w:p w14:paraId="07A24A2B"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Требования охраны труда в объеме, необходимом для выполнения трудовых обязанностей</w:t>
            </w:r>
          </w:p>
          <w:p w14:paraId="7803FB68" w14:textId="77777777" w:rsidR="001359C2" w:rsidRPr="001359C2"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содержании и разведении сельскохозяйственных животных</w:t>
            </w:r>
          </w:p>
          <w:p w14:paraId="76B087C5" w14:textId="4BD0AFEE" w:rsidR="00F14935" w:rsidRPr="00DF6969" w:rsidRDefault="001359C2" w:rsidP="001359C2">
            <w:pPr>
              <w:widowControl w:val="0"/>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хранения и подготовки к скармливанию кормов для сельскохозяйственных животных</w:t>
            </w:r>
          </w:p>
        </w:tc>
      </w:tr>
      <w:tr w:rsidR="00F14935" w:rsidRPr="007E4EEA" w14:paraId="7CD3EC99" w14:textId="77777777" w:rsidTr="007E4EEA">
        <w:trPr>
          <w:trHeight w:val="218"/>
          <w:jc w:val="center"/>
        </w:trPr>
        <w:tc>
          <w:tcPr>
            <w:tcW w:w="816" w:type="pct"/>
            <w:vMerge/>
          </w:tcPr>
          <w:p w14:paraId="0444027A"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1A0176A1" w14:textId="334A233B" w:rsidR="00F14935" w:rsidRPr="00DF6969" w:rsidRDefault="00F14935" w:rsidP="007E4EEA">
            <w:pPr>
              <w:contextualSpacing/>
              <w:rPr>
                <w:rFonts w:ascii="Times New Roman" w:hAnsi="Times New Roman"/>
                <w:color w:val="auto"/>
                <w:szCs w:val="22"/>
              </w:rPr>
            </w:pPr>
            <w:r w:rsidRPr="00F14935">
              <w:rPr>
                <w:rFonts w:ascii="Times New Roman" w:hAnsi="Times New Roman"/>
                <w:color w:val="auto"/>
                <w:szCs w:val="22"/>
              </w:rPr>
              <w:t>ПК 2.2. Организовывать выполнение работ по получению, первичной переработке, хранению продукции животноводства в соответствии с технологическими картами, регламентами.</w:t>
            </w:r>
          </w:p>
        </w:tc>
        <w:tc>
          <w:tcPr>
            <w:tcW w:w="3222" w:type="pct"/>
          </w:tcPr>
          <w:p w14:paraId="4530D122"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F14935" w:rsidRPr="007E4EEA" w14:paraId="6F773DA4" w14:textId="77777777" w:rsidTr="007E4EEA">
        <w:trPr>
          <w:trHeight w:val="217"/>
          <w:jc w:val="center"/>
        </w:trPr>
        <w:tc>
          <w:tcPr>
            <w:tcW w:w="816" w:type="pct"/>
            <w:vMerge/>
          </w:tcPr>
          <w:p w14:paraId="6928B552" w14:textId="77777777" w:rsidR="00F14935" w:rsidRPr="00DF6969" w:rsidRDefault="00F14935" w:rsidP="007E4EEA">
            <w:pPr>
              <w:contextualSpacing/>
              <w:rPr>
                <w:rFonts w:ascii="Times New Roman" w:hAnsi="Times New Roman"/>
                <w:color w:val="auto"/>
                <w:szCs w:val="22"/>
              </w:rPr>
            </w:pPr>
          </w:p>
        </w:tc>
        <w:tc>
          <w:tcPr>
            <w:tcW w:w="962" w:type="pct"/>
            <w:vMerge/>
          </w:tcPr>
          <w:p w14:paraId="59C101D9" w14:textId="77777777" w:rsidR="00F14935" w:rsidRPr="00DF6969" w:rsidRDefault="00F14935" w:rsidP="007E4EEA">
            <w:pPr>
              <w:contextualSpacing/>
              <w:rPr>
                <w:rFonts w:ascii="Times New Roman" w:hAnsi="Times New Roman"/>
                <w:color w:val="auto"/>
                <w:szCs w:val="22"/>
              </w:rPr>
            </w:pPr>
          </w:p>
        </w:tc>
        <w:tc>
          <w:tcPr>
            <w:tcW w:w="3222" w:type="pct"/>
          </w:tcPr>
          <w:p w14:paraId="6EBE62F0" w14:textId="77777777" w:rsidR="001359C2" w:rsidRPr="001359C2" w:rsidRDefault="001359C2" w:rsidP="001359C2">
            <w:pPr>
              <w:contextualSpacing/>
              <w:rPr>
                <w:rFonts w:ascii="Times New Roman" w:hAnsi="Times New Roman"/>
                <w:color w:val="auto"/>
                <w:szCs w:val="22"/>
              </w:rPr>
            </w:pPr>
            <w:r w:rsidRPr="001359C2">
              <w:rPr>
                <w:rFonts w:ascii="Times New Roman" w:hAnsi="Times New Roman"/>
                <w:color w:val="auto"/>
                <w:szCs w:val="22"/>
              </w:rPr>
              <w:t>- Выбора технологии производства продукции животноводства</w:t>
            </w:r>
          </w:p>
          <w:p w14:paraId="18E67C56" w14:textId="77777777" w:rsidR="001359C2" w:rsidRPr="001359C2" w:rsidRDefault="001359C2" w:rsidP="001359C2">
            <w:pPr>
              <w:contextualSpacing/>
              <w:rPr>
                <w:rFonts w:ascii="Times New Roman" w:hAnsi="Times New Roman"/>
                <w:color w:val="auto"/>
                <w:szCs w:val="22"/>
              </w:rPr>
            </w:pPr>
            <w:r w:rsidRPr="001359C2">
              <w:rPr>
                <w:rFonts w:ascii="Times New Roman" w:hAnsi="Times New Roman"/>
                <w:color w:val="auto"/>
                <w:szCs w:val="22"/>
              </w:rPr>
              <w:t>- Определения органолептических показателей качества и безопасности кормов</w:t>
            </w:r>
          </w:p>
          <w:p w14:paraId="5C70D3B9" w14:textId="5D3CBF7D" w:rsidR="00F14935" w:rsidRPr="00DF6969" w:rsidRDefault="001359C2" w:rsidP="001359C2">
            <w:pPr>
              <w:contextualSpacing/>
              <w:rPr>
                <w:rFonts w:ascii="Times New Roman" w:hAnsi="Times New Roman"/>
                <w:color w:val="auto"/>
                <w:szCs w:val="22"/>
              </w:rPr>
            </w:pPr>
            <w:r w:rsidRPr="001359C2">
              <w:rPr>
                <w:rFonts w:ascii="Times New Roman" w:hAnsi="Times New Roman"/>
                <w:color w:val="auto"/>
                <w:szCs w:val="22"/>
              </w:rPr>
              <w:t>- Выбора технологических операций первичной переработки продукции животноводства</w:t>
            </w:r>
          </w:p>
        </w:tc>
      </w:tr>
      <w:tr w:rsidR="00F14935" w:rsidRPr="007E4EEA" w14:paraId="3EADE835" w14:textId="77777777" w:rsidTr="007E4EEA">
        <w:trPr>
          <w:trHeight w:val="218"/>
          <w:jc w:val="center"/>
        </w:trPr>
        <w:tc>
          <w:tcPr>
            <w:tcW w:w="816" w:type="pct"/>
            <w:vMerge/>
          </w:tcPr>
          <w:p w14:paraId="4C84A9D3" w14:textId="77777777" w:rsidR="00F14935" w:rsidRPr="00DF6969" w:rsidRDefault="00F14935" w:rsidP="007E4EEA">
            <w:pPr>
              <w:contextualSpacing/>
              <w:rPr>
                <w:rFonts w:ascii="Times New Roman" w:hAnsi="Times New Roman"/>
                <w:color w:val="auto"/>
                <w:szCs w:val="22"/>
              </w:rPr>
            </w:pPr>
          </w:p>
        </w:tc>
        <w:tc>
          <w:tcPr>
            <w:tcW w:w="962" w:type="pct"/>
            <w:vMerge/>
          </w:tcPr>
          <w:p w14:paraId="1873D70D" w14:textId="77777777" w:rsidR="00F14935" w:rsidRPr="00DF6969" w:rsidRDefault="00F14935" w:rsidP="007E4EEA">
            <w:pPr>
              <w:contextualSpacing/>
              <w:rPr>
                <w:rFonts w:ascii="Times New Roman" w:hAnsi="Times New Roman"/>
                <w:color w:val="auto"/>
                <w:szCs w:val="22"/>
              </w:rPr>
            </w:pPr>
          </w:p>
        </w:tc>
        <w:tc>
          <w:tcPr>
            <w:tcW w:w="3222" w:type="pct"/>
          </w:tcPr>
          <w:p w14:paraId="2F0DC792"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F14935" w:rsidRPr="007E4EEA" w14:paraId="0F479A51" w14:textId="77777777" w:rsidTr="007E4EEA">
        <w:trPr>
          <w:trHeight w:val="217"/>
          <w:jc w:val="center"/>
        </w:trPr>
        <w:tc>
          <w:tcPr>
            <w:tcW w:w="816" w:type="pct"/>
            <w:vMerge/>
          </w:tcPr>
          <w:p w14:paraId="30B20DA0" w14:textId="77777777" w:rsidR="00F14935" w:rsidRPr="00DF6969" w:rsidRDefault="00F14935" w:rsidP="007E4EEA">
            <w:pPr>
              <w:contextualSpacing/>
              <w:rPr>
                <w:rFonts w:ascii="Times New Roman" w:hAnsi="Times New Roman"/>
                <w:color w:val="auto"/>
                <w:szCs w:val="22"/>
              </w:rPr>
            </w:pPr>
          </w:p>
        </w:tc>
        <w:tc>
          <w:tcPr>
            <w:tcW w:w="962" w:type="pct"/>
            <w:vMerge/>
          </w:tcPr>
          <w:p w14:paraId="39C17AD5" w14:textId="77777777" w:rsidR="00F14935" w:rsidRPr="00DF6969" w:rsidRDefault="00F14935" w:rsidP="007E4EEA">
            <w:pPr>
              <w:contextualSpacing/>
              <w:rPr>
                <w:rFonts w:ascii="Times New Roman" w:hAnsi="Times New Roman"/>
                <w:color w:val="auto"/>
                <w:szCs w:val="22"/>
              </w:rPr>
            </w:pPr>
          </w:p>
        </w:tc>
        <w:tc>
          <w:tcPr>
            <w:tcW w:w="3222" w:type="pct"/>
          </w:tcPr>
          <w:p w14:paraId="36EFF29B"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Определять последовательность и сроки проведения технологических операций по хранению и использованию кормов для сельскохозяйственных животных</w:t>
            </w:r>
          </w:p>
          <w:p w14:paraId="2E3AEC04"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xml:space="preserve">- Определять потребность в расходных материалах, инструментах, оборудовании, машинах и </w:t>
            </w:r>
            <w:r w:rsidRPr="001359C2">
              <w:rPr>
                <w:rFonts w:ascii="Times New Roman" w:eastAsia="Calibri" w:hAnsi="Times New Roman"/>
                <w:bCs/>
                <w:color w:val="auto"/>
                <w:szCs w:val="22"/>
                <w:lang w:eastAsia="en-US"/>
              </w:rPr>
              <w:lastRenderedPageBreak/>
              <w:t>механизмах, средствах индивидуальной защиты для выполнения мероприятий по хранению и использованию кормов для сельскохозяйственных животных</w:t>
            </w:r>
          </w:p>
          <w:p w14:paraId="257D28C6"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Осуществлять расчет объема работ для структурных подразделений (работников) по хранению и использованию кормов для сельскохозяйственных животных</w:t>
            </w:r>
          </w:p>
          <w:p w14:paraId="3845BF74" w14:textId="77777777" w:rsidR="00F14935"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Оформлять заявки на материально-техническое обеспечение работ по хранению и использованию кормов для сельскохозяйственных животных</w:t>
            </w:r>
          </w:p>
          <w:p w14:paraId="2FE7AA65"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Определять качество и безопасность корма по внешнему виду, цвету и запаху</w:t>
            </w:r>
          </w:p>
          <w:p w14:paraId="6580AF05"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xml:space="preserve">- Выявлять вредные и ядовитые растения в случае содержания их в кормах </w:t>
            </w:r>
          </w:p>
          <w:p w14:paraId="14C733DA"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Пользоваться специальным оборудованием при отборе проб кормов в соответствии с правилами его эксплуатации</w:t>
            </w:r>
          </w:p>
          <w:p w14:paraId="391CEE4A" w14:textId="77777777" w:rsidR="001359C2" w:rsidRPr="001359C2"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xml:space="preserve">- Оценивать </w:t>
            </w:r>
            <w:proofErr w:type="spellStart"/>
            <w:r w:rsidRPr="001359C2">
              <w:rPr>
                <w:rFonts w:ascii="Times New Roman" w:eastAsia="Calibri" w:hAnsi="Times New Roman"/>
                <w:bCs/>
                <w:color w:val="auto"/>
                <w:szCs w:val="22"/>
                <w:lang w:eastAsia="en-US"/>
              </w:rPr>
              <w:t>поедаемость</w:t>
            </w:r>
            <w:proofErr w:type="spellEnd"/>
            <w:r w:rsidRPr="001359C2">
              <w:rPr>
                <w:rFonts w:ascii="Times New Roman" w:eastAsia="Calibri" w:hAnsi="Times New Roman"/>
                <w:bCs/>
                <w:color w:val="auto"/>
                <w:szCs w:val="22"/>
                <w:lang w:eastAsia="en-US"/>
              </w:rPr>
              <w:t xml:space="preserve"> кормов на основе учета остатков корма на кормовом столе, в кормушках</w:t>
            </w:r>
          </w:p>
          <w:p w14:paraId="25642E0E" w14:textId="25EE5A49" w:rsidR="001359C2" w:rsidRPr="00DF6969" w:rsidRDefault="001359C2" w:rsidP="001359C2">
            <w:pPr>
              <w:widowControl w:val="0"/>
              <w:jc w:val="both"/>
              <w:rPr>
                <w:rFonts w:ascii="Times New Roman" w:eastAsia="Calibri" w:hAnsi="Times New Roman"/>
                <w:bCs/>
                <w:color w:val="auto"/>
                <w:szCs w:val="22"/>
                <w:lang w:eastAsia="en-US"/>
              </w:rPr>
            </w:pPr>
            <w:r w:rsidRPr="001359C2">
              <w:rPr>
                <w:rFonts w:ascii="Times New Roman" w:eastAsia="Calibri" w:hAnsi="Times New Roman"/>
                <w:bCs/>
                <w:color w:val="auto"/>
                <w:szCs w:val="22"/>
                <w:lang w:eastAsia="en-US"/>
              </w:rPr>
              <w:t xml:space="preserve">- Определять </w:t>
            </w:r>
            <w:proofErr w:type="spellStart"/>
            <w:r w:rsidRPr="001359C2">
              <w:rPr>
                <w:rFonts w:ascii="Times New Roman" w:eastAsia="Calibri" w:hAnsi="Times New Roman"/>
                <w:bCs/>
                <w:color w:val="auto"/>
                <w:szCs w:val="22"/>
                <w:lang w:eastAsia="en-US"/>
              </w:rPr>
              <w:t>поедаемость</w:t>
            </w:r>
            <w:proofErr w:type="spellEnd"/>
            <w:r w:rsidRPr="001359C2">
              <w:rPr>
                <w:rFonts w:ascii="Times New Roman" w:eastAsia="Calibri" w:hAnsi="Times New Roman"/>
                <w:bCs/>
                <w:color w:val="auto"/>
                <w:szCs w:val="22"/>
                <w:lang w:eastAsia="en-US"/>
              </w:rPr>
              <w:t xml:space="preserve"> и питательность пастбищной травы</w:t>
            </w:r>
          </w:p>
        </w:tc>
      </w:tr>
      <w:tr w:rsidR="00F14935" w:rsidRPr="007E4EEA" w14:paraId="2E68863C" w14:textId="77777777" w:rsidTr="007E4EEA">
        <w:trPr>
          <w:trHeight w:val="272"/>
          <w:jc w:val="center"/>
        </w:trPr>
        <w:tc>
          <w:tcPr>
            <w:tcW w:w="816" w:type="pct"/>
            <w:vMerge/>
          </w:tcPr>
          <w:p w14:paraId="48F7D6FD" w14:textId="77777777" w:rsidR="00F14935" w:rsidRPr="00DF6969" w:rsidRDefault="00F14935" w:rsidP="007E4EEA">
            <w:pPr>
              <w:contextualSpacing/>
              <w:rPr>
                <w:rFonts w:ascii="Times New Roman" w:hAnsi="Times New Roman"/>
                <w:color w:val="auto"/>
                <w:szCs w:val="22"/>
              </w:rPr>
            </w:pPr>
          </w:p>
        </w:tc>
        <w:tc>
          <w:tcPr>
            <w:tcW w:w="962" w:type="pct"/>
            <w:vMerge/>
          </w:tcPr>
          <w:p w14:paraId="66FF7F46" w14:textId="77777777" w:rsidR="00F14935" w:rsidRPr="00DF6969" w:rsidRDefault="00F14935" w:rsidP="007E4EEA">
            <w:pPr>
              <w:contextualSpacing/>
              <w:rPr>
                <w:rFonts w:ascii="Times New Roman" w:hAnsi="Times New Roman"/>
                <w:color w:val="auto"/>
                <w:szCs w:val="22"/>
              </w:rPr>
            </w:pPr>
          </w:p>
        </w:tc>
        <w:tc>
          <w:tcPr>
            <w:tcW w:w="3222" w:type="pct"/>
          </w:tcPr>
          <w:p w14:paraId="72C298B0"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F14935" w:rsidRPr="007E4EEA" w14:paraId="01FBBEDA" w14:textId="77777777" w:rsidTr="007E4EEA">
        <w:trPr>
          <w:trHeight w:val="375"/>
          <w:jc w:val="center"/>
        </w:trPr>
        <w:tc>
          <w:tcPr>
            <w:tcW w:w="816" w:type="pct"/>
            <w:vMerge/>
          </w:tcPr>
          <w:p w14:paraId="7AF26DA8" w14:textId="77777777" w:rsidR="00F14935" w:rsidRPr="00DF6969" w:rsidRDefault="00F14935" w:rsidP="007E4EEA">
            <w:pPr>
              <w:contextualSpacing/>
              <w:rPr>
                <w:rFonts w:ascii="Times New Roman" w:hAnsi="Times New Roman"/>
                <w:color w:val="auto"/>
                <w:szCs w:val="22"/>
              </w:rPr>
            </w:pPr>
          </w:p>
        </w:tc>
        <w:tc>
          <w:tcPr>
            <w:tcW w:w="962" w:type="pct"/>
            <w:vMerge/>
            <w:tcBorders>
              <w:bottom w:val="single" w:sz="4" w:space="0" w:color="auto"/>
            </w:tcBorders>
          </w:tcPr>
          <w:p w14:paraId="4165B945"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3E4A5CAA"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приготовления и раздачи кормов в животноводческих организациях</w:t>
            </w:r>
          </w:p>
          <w:p w14:paraId="45D1CDFC"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хранении, подготовке к использованию и использовании кормов для сельскохозяйственных животных</w:t>
            </w:r>
          </w:p>
          <w:p w14:paraId="1CD8096D"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Факторы, влияющие на качество корма в процессе его хранения и подготовки к скармливанию</w:t>
            </w:r>
          </w:p>
          <w:p w14:paraId="26EE5C03"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Требования охраны труда в объеме, необходимом для выполнения трудовых обязанностей</w:t>
            </w:r>
          </w:p>
          <w:p w14:paraId="214CA886"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Органолептические признаки (внешний вид, цвет и запах) качественных и некачественных кормов для сельскохозяйственных животных</w:t>
            </w:r>
          </w:p>
          <w:p w14:paraId="14E9D075"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Вредные и ядовитые растения, которые могут содержаться в кормах для сельскохозяйственных животных</w:t>
            </w:r>
          </w:p>
          <w:p w14:paraId="68EEDFAF"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Правила оценки </w:t>
            </w:r>
            <w:proofErr w:type="spellStart"/>
            <w:r w:rsidRPr="001359C2">
              <w:rPr>
                <w:rFonts w:ascii="Times New Roman" w:eastAsia="Calibri" w:hAnsi="Times New Roman"/>
                <w:color w:val="auto"/>
                <w:szCs w:val="22"/>
                <w:lang w:eastAsia="en-US"/>
              </w:rPr>
              <w:t>поедаемости</w:t>
            </w:r>
            <w:proofErr w:type="spellEnd"/>
            <w:r w:rsidRPr="001359C2">
              <w:rPr>
                <w:rFonts w:ascii="Times New Roman" w:eastAsia="Calibri" w:hAnsi="Times New Roman"/>
                <w:color w:val="auto"/>
                <w:szCs w:val="22"/>
                <w:lang w:eastAsia="en-US"/>
              </w:rPr>
              <w:t xml:space="preserve"> кормов на основе учета остатков корма на кормовом столе, в кормушках</w:t>
            </w:r>
          </w:p>
          <w:p w14:paraId="2F082BD8"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Факторы, влияющие на </w:t>
            </w:r>
            <w:proofErr w:type="spellStart"/>
            <w:r w:rsidRPr="001359C2">
              <w:rPr>
                <w:rFonts w:ascii="Times New Roman" w:eastAsia="Calibri" w:hAnsi="Times New Roman"/>
                <w:color w:val="auto"/>
                <w:szCs w:val="22"/>
                <w:lang w:eastAsia="en-US"/>
              </w:rPr>
              <w:t>поедаемость</w:t>
            </w:r>
            <w:proofErr w:type="spellEnd"/>
            <w:r w:rsidRPr="001359C2">
              <w:rPr>
                <w:rFonts w:ascii="Times New Roman" w:eastAsia="Calibri" w:hAnsi="Times New Roman"/>
                <w:color w:val="auto"/>
                <w:szCs w:val="22"/>
                <w:lang w:eastAsia="en-US"/>
              </w:rPr>
              <w:t xml:space="preserve"> кормов сельскохозяйственными животными</w:t>
            </w:r>
          </w:p>
          <w:p w14:paraId="6786CD31"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Стандартные методы отбора проб кормов для определения их качества и безопасности</w:t>
            </w:r>
          </w:p>
          <w:p w14:paraId="397AB4D5"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Правила оценки </w:t>
            </w:r>
            <w:proofErr w:type="spellStart"/>
            <w:r w:rsidRPr="001359C2">
              <w:rPr>
                <w:rFonts w:ascii="Times New Roman" w:eastAsia="Calibri" w:hAnsi="Times New Roman"/>
                <w:color w:val="auto"/>
                <w:szCs w:val="22"/>
                <w:lang w:eastAsia="en-US"/>
              </w:rPr>
              <w:t>поедаемости</w:t>
            </w:r>
            <w:proofErr w:type="spellEnd"/>
            <w:r w:rsidRPr="001359C2">
              <w:rPr>
                <w:rFonts w:ascii="Times New Roman" w:eastAsia="Calibri" w:hAnsi="Times New Roman"/>
                <w:color w:val="auto"/>
                <w:szCs w:val="22"/>
                <w:lang w:eastAsia="en-US"/>
              </w:rPr>
              <w:t xml:space="preserve"> кормов на основе учета остатков корма на кормовом столе, в кормушках</w:t>
            </w:r>
          </w:p>
          <w:p w14:paraId="337815AA"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Факторы, влияющие на </w:t>
            </w:r>
            <w:proofErr w:type="spellStart"/>
            <w:r w:rsidRPr="001359C2">
              <w:rPr>
                <w:rFonts w:ascii="Times New Roman" w:eastAsia="Calibri" w:hAnsi="Times New Roman"/>
                <w:color w:val="auto"/>
                <w:szCs w:val="22"/>
                <w:lang w:eastAsia="en-US"/>
              </w:rPr>
              <w:t>поедаемость</w:t>
            </w:r>
            <w:proofErr w:type="spellEnd"/>
            <w:r w:rsidRPr="001359C2">
              <w:rPr>
                <w:rFonts w:ascii="Times New Roman" w:eastAsia="Calibri" w:hAnsi="Times New Roman"/>
                <w:color w:val="auto"/>
                <w:szCs w:val="22"/>
                <w:lang w:eastAsia="en-US"/>
              </w:rPr>
              <w:t xml:space="preserve"> кормов сельскохозяйственными животными</w:t>
            </w:r>
          </w:p>
          <w:p w14:paraId="20E3DCC6"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Методы определения продуктивности пастбищ, </w:t>
            </w:r>
            <w:proofErr w:type="spellStart"/>
            <w:r w:rsidRPr="001359C2">
              <w:rPr>
                <w:rFonts w:ascii="Times New Roman" w:eastAsia="Calibri" w:hAnsi="Times New Roman"/>
                <w:color w:val="auto"/>
                <w:szCs w:val="22"/>
                <w:lang w:eastAsia="en-US"/>
              </w:rPr>
              <w:t>поедаемости</w:t>
            </w:r>
            <w:proofErr w:type="spellEnd"/>
            <w:r w:rsidRPr="001359C2">
              <w:rPr>
                <w:rFonts w:ascii="Times New Roman" w:eastAsia="Calibri" w:hAnsi="Times New Roman"/>
                <w:color w:val="auto"/>
                <w:szCs w:val="22"/>
                <w:lang w:eastAsia="en-US"/>
              </w:rPr>
              <w:t xml:space="preserve"> и питательности пастбищной травы</w:t>
            </w:r>
          </w:p>
          <w:p w14:paraId="60994C61"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получении, первичной переработке, хранении продукции животноводства</w:t>
            </w:r>
          </w:p>
          <w:p w14:paraId="741404C5"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Требования к качеству работ по получению, первичной переработке, хранению продукции животноводства</w:t>
            </w:r>
          </w:p>
          <w:p w14:paraId="3F07EA1C"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lastRenderedPageBreak/>
              <w:t>- Порядок подготовки животных и технологического оборудования к доению</w:t>
            </w:r>
          </w:p>
          <w:p w14:paraId="2DAD076B"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машинного (роботизированного) доения</w:t>
            </w:r>
          </w:p>
          <w:p w14:paraId="62026624"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первичной обработки молока</w:t>
            </w:r>
          </w:p>
          <w:p w14:paraId="11155DDB"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Особенности содержания сельскохозяйственных животных перед убоем</w:t>
            </w:r>
          </w:p>
          <w:p w14:paraId="7BBE47D0"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первичной переработки животных (убой, разделки туши, съем шкур)</w:t>
            </w:r>
          </w:p>
          <w:p w14:paraId="18EAC7B2" w14:textId="4DD5EBAD" w:rsidR="00F14935" w:rsidRPr="00DF6969"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Требования охраны труда в объеме, необходимом для выполнения трудовых обязанностей</w:t>
            </w:r>
          </w:p>
        </w:tc>
      </w:tr>
      <w:tr w:rsidR="00F14935" w:rsidRPr="007E4EEA" w14:paraId="29D63D6F" w14:textId="77777777" w:rsidTr="007E4EEA">
        <w:trPr>
          <w:trHeight w:val="147"/>
          <w:jc w:val="center"/>
        </w:trPr>
        <w:tc>
          <w:tcPr>
            <w:tcW w:w="816" w:type="pct"/>
            <w:vMerge/>
          </w:tcPr>
          <w:p w14:paraId="31D553BD"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5FFA4962" w14:textId="0DAE346F" w:rsidR="00F14935" w:rsidRPr="00DF6969" w:rsidRDefault="00F14935" w:rsidP="007E4EEA">
            <w:pPr>
              <w:contextualSpacing/>
              <w:rPr>
                <w:rFonts w:ascii="Times New Roman" w:hAnsi="Times New Roman"/>
                <w:color w:val="auto"/>
                <w:szCs w:val="22"/>
              </w:rPr>
            </w:pPr>
            <w:r w:rsidRPr="00F14935">
              <w:rPr>
                <w:rFonts w:ascii="Times New Roman" w:hAnsi="Times New Roman"/>
                <w:color w:val="auto"/>
                <w:szCs w:val="22"/>
              </w:rPr>
              <w:t>ПК 2.3. Оценивать физиологическое состояние сельскохозяйственных животных и соответствие микроклимата в животноводческих помещениях, в том числе с использованием автоматизированных систем контроля.</w:t>
            </w:r>
          </w:p>
        </w:tc>
        <w:tc>
          <w:tcPr>
            <w:tcW w:w="3222" w:type="pct"/>
            <w:tcBorders>
              <w:bottom w:val="single" w:sz="4" w:space="0" w:color="auto"/>
            </w:tcBorders>
          </w:tcPr>
          <w:p w14:paraId="1FDE2FA3" w14:textId="77777777" w:rsidR="00F14935" w:rsidRPr="00DF6969" w:rsidRDefault="00F14935"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F14935" w:rsidRPr="007E4EEA" w14:paraId="3DDBC5B5" w14:textId="77777777" w:rsidTr="007E4EEA">
        <w:trPr>
          <w:trHeight w:val="180"/>
          <w:jc w:val="center"/>
        </w:trPr>
        <w:tc>
          <w:tcPr>
            <w:tcW w:w="816" w:type="pct"/>
            <w:vMerge/>
          </w:tcPr>
          <w:p w14:paraId="1AFF8E2A" w14:textId="77777777" w:rsidR="00F14935" w:rsidRPr="00DF6969" w:rsidRDefault="00F14935" w:rsidP="007E4EEA">
            <w:pPr>
              <w:contextualSpacing/>
              <w:rPr>
                <w:rFonts w:ascii="Times New Roman" w:hAnsi="Times New Roman"/>
                <w:color w:val="auto"/>
                <w:szCs w:val="22"/>
              </w:rPr>
            </w:pPr>
          </w:p>
        </w:tc>
        <w:tc>
          <w:tcPr>
            <w:tcW w:w="962" w:type="pct"/>
            <w:vMerge/>
          </w:tcPr>
          <w:p w14:paraId="58FD95A2"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3B4E172C" w14:textId="7CE4071E" w:rsidR="00F14935" w:rsidRPr="00DF6969" w:rsidRDefault="001359C2" w:rsidP="007E4EEA">
            <w:pPr>
              <w:widowControl w:val="0"/>
              <w:autoSpaceDE w:val="0"/>
              <w:autoSpaceDN w:val="0"/>
              <w:adjustRightInd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Использования автоматизированных систем контроля микроклимата животноводческих помещений</w:t>
            </w:r>
          </w:p>
        </w:tc>
      </w:tr>
      <w:tr w:rsidR="00F14935" w:rsidRPr="007E4EEA" w14:paraId="665F7FE7" w14:textId="77777777" w:rsidTr="007E4EEA">
        <w:trPr>
          <w:trHeight w:val="111"/>
          <w:jc w:val="center"/>
        </w:trPr>
        <w:tc>
          <w:tcPr>
            <w:tcW w:w="816" w:type="pct"/>
            <w:vMerge/>
          </w:tcPr>
          <w:p w14:paraId="333C789C" w14:textId="77777777" w:rsidR="00F14935" w:rsidRPr="00DF6969" w:rsidRDefault="00F14935" w:rsidP="007E4EEA">
            <w:pPr>
              <w:contextualSpacing/>
              <w:rPr>
                <w:rFonts w:ascii="Times New Roman" w:hAnsi="Times New Roman"/>
                <w:color w:val="auto"/>
                <w:szCs w:val="22"/>
              </w:rPr>
            </w:pPr>
          </w:p>
        </w:tc>
        <w:tc>
          <w:tcPr>
            <w:tcW w:w="962" w:type="pct"/>
            <w:vMerge/>
          </w:tcPr>
          <w:p w14:paraId="31EBD9EE"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40145075" w14:textId="77777777" w:rsidR="00F14935" w:rsidRPr="00DF6969" w:rsidRDefault="00F14935"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F14935" w:rsidRPr="007E4EEA" w14:paraId="7BCEBE89" w14:textId="77777777" w:rsidTr="007E4EEA">
        <w:trPr>
          <w:trHeight w:val="126"/>
          <w:jc w:val="center"/>
        </w:trPr>
        <w:tc>
          <w:tcPr>
            <w:tcW w:w="816" w:type="pct"/>
            <w:vMerge/>
          </w:tcPr>
          <w:p w14:paraId="78BAB43B" w14:textId="77777777" w:rsidR="00F14935" w:rsidRPr="00DF6969" w:rsidRDefault="00F14935" w:rsidP="007E4EEA">
            <w:pPr>
              <w:contextualSpacing/>
              <w:rPr>
                <w:rFonts w:ascii="Times New Roman" w:hAnsi="Times New Roman"/>
                <w:color w:val="auto"/>
                <w:szCs w:val="22"/>
              </w:rPr>
            </w:pPr>
          </w:p>
        </w:tc>
        <w:tc>
          <w:tcPr>
            <w:tcW w:w="962" w:type="pct"/>
            <w:vMerge/>
          </w:tcPr>
          <w:p w14:paraId="2DA12A2E"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06838D7C"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состояния сельскохозяйственных животных</w:t>
            </w:r>
          </w:p>
          <w:p w14:paraId="7FD77262"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Определять необходимость перевода сельскохозяйственных животных из одной производственной группы в другую, основываясь на оценке их физиологического состояния</w:t>
            </w:r>
          </w:p>
          <w:p w14:paraId="074C1D7B"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Корректировать мероприятия по уходу за сельскохозяйственными животными на основе анализа их физиологического состояния</w:t>
            </w:r>
          </w:p>
          <w:p w14:paraId="0E139F2D" w14:textId="77777777" w:rsidR="001359C2" w:rsidRPr="001359C2"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Вести электронную базу данных по состоянию сельскохозяйственных животных;</w:t>
            </w:r>
          </w:p>
          <w:p w14:paraId="01FA5655" w14:textId="21CE2A43" w:rsidR="00F14935" w:rsidRPr="00DF6969" w:rsidRDefault="001359C2" w:rsidP="001359C2">
            <w:pPr>
              <w:widowControl w:val="0"/>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tc>
      </w:tr>
      <w:tr w:rsidR="00F14935" w:rsidRPr="007E4EEA" w14:paraId="44F78E3D" w14:textId="77777777" w:rsidTr="007E4EEA">
        <w:trPr>
          <w:trHeight w:val="135"/>
          <w:jc w:val="center"/>
        </w:trPr>
        <w:tc>
          <w:tcPr>
            <w:tcW w:w="816" w:type="pct"/>
            <w:vMerge/>
          </w:tcPr>
          <w:p w14:paraId="45708ECC" w14:textId="77777777" w:rsidR="00F14935" w:rsidRPr="00DF6969" w:rsidRDefault="00F14935" w:rsidP="007E4EEA">
            <w:pPr>
              <w:contextualSpacing/>
              <w:rPr>
                <w:rFonts w:ascii="Times New Roman" w:hAnsi="Times New Roman"/>
                <w:color w:val="auto"/>
                <w:szCs w:val="22"/>
              </w:rPr>
            </w:pPr>
          </w:p>
        </w:tc>
        <w:tc>
          <w:tcPr>
            <w:tcW w:w="962" w:type="pct"/>
            <w:vMerge/>
          </w:tcPr>
          <w:p w14:paraId="0A2310A3"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7E41FF99" w14:textId="77777777" w:rsidR="00F14935" w:rsidRPr="00DF6969" w:rsidRDefault="00F14935"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F14935" w:rsidRPr="007E4EEA" w14:paraId="61B53987" w14:textId="77777777" w:rsidTr="007E4EEA">
        <w:trPr>
          <w:trHeight w:val="126"/>
          <w:jc w:val="center"/>
        </w:trPr>
        <w:tc>
          <w:tcPr>
            <w:tcW w:w="816" w:type="pct"/>
            <w:vMerge/>
          </w:tcPr>
          <w:p w14:paraId="68188529" w14:textId="77777777" w:rsidR="00F14935" w:rsidRPr="00DF6969" w:rsidRDefault="00F14935" w:rsidP="007E4EEA">
            <w:pPr>
              <w:contextualSpacing/>
              <w:rPr>
                <w:rFonts w:ascii="Times New Roman" w:hAnsi="Times New Roman"/>
                <w:color w:val="auto"/>
                <w:szCs w:val="22"/>
              </w:rPr>
            </w:pPr>
          </w:p>
        </w:tc>
        <w:tc>
          <w:tcPr>
            <w:tcW w:w="962" w:type="pct"/>
            <w:vMerge/>
            <w:tcBorders>
              <w:bottom w:val="single" w:sz="4" w:space="0" w:color="auto"/>
            </w:tcBorders>
          </w:tcPr>
          <w:p w14:paraId="0FB96F48"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593A39C1"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Основы организации труда в животноводстве и типовые нормы обслуживания сельскохозяйственных животных;</w:t>
            </w:r>
          </w:p>
          <w:p w14:paraId="29C6873E"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содержания и разведения сельскохозяйственных животных;</w:t>
            </w:r>
          </w:p>
          <w:p w14:paraId="403F1F1A"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Правил ведения электронных баз данных по состоянию и продуктивности сельскохозяйственных животных;</w:t>
            </w:r>
          </w:p>
          <w:p w14:paraId="50991085"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Требований к микроклимату в животноводческих помещениях в соответствии с технологией содержания сельскохозяйственных животных и ветеринарными нормами;</w:t>
            </w:r>
          </w:p>
          <w:p w14:paraId="1B1BA39F"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Порядок проведения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p>
          <w:p w14:paraId="0E60D46B"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Порядок проведения мероприятий по искусственному осеменению сельскохозяйственных животных, требования к уходу за животными до и после осеменения;</w:t>
            </w:r>
          </w:p>
          <w:p w14:paraId="33C1D58D"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Распорядок дня различных производственных групп сельскохозяйственных животных при содержании их в животноводческих помещениях и на пастбище;</w:t>
            </w:r>
          </w:p>
          <w:p w14:paraId="2E2A6368"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Особенности ухода за сельскохозяйственными животными различных производственных групп;</w:t>
            </w:r>
          </w:p>
          <w:p w14:paraId="2B3456D0"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xml:space="preserve">- Производственные факторы, влияющие на физиологическое состояние </w:t>
            </w:r>
            <w:proofErr w:type="spellStart"/>
            <w:r w:rsidRPr="001359C2">
              <w:rPr>
                <w:rFonts w:ascii="Times New Roman" w:eastAsia="Calibri" w:hAnsi="Times New Roman"/>
                <w:color w:val="auto"/>
                <w:szCs w:val="22"/>
                <w:lang w:eastAsia="en-US"/>
              </w:rPr>
              <w:t>сельскохозяй-ственных</w:t>
            </w:r>
            <w:proofErr w:type="spellEnd"/>
            <w:r w:rsidRPr="001359C2">
              <w:rPr>
                <w:rFonts w:ascii="Times New Roman" w:eastAsia="Calibri" w:hAnsi="Times New Roman"/>
                <w:color w:val="auto"/>
                <w:szCs w:val="22"/>
                <w:lang w:eastAsia="en-US"/>
              </w:rPr>
              <w:t xml:space="preserve"> </w:t>
            </w:r>
            <w:r w:rsidRPr="001359C2">
              <w:rPr>
                <w:rFonts w:ascii="Times New Roman" w:eastAsia="Calibri" w:hAnsi="Times New Roman"/>
                <w:color w:val="auto"/>
                <w:szCs w:val="22"/>
                <w:lang w:eastAsia="en-US"/>
              </w:rPr>
              <w:lastRenderedPageBreak/>
              <w:t>животных, продуктивность животноводства, способы оптимизации данных факторов;</w:t>
            </w:r>
          </w:p>
          <w:p w14:paraId="11F32EB9"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Специальные мероприятия по уходу за сельскохозяйственными животными в зависимости от их биологических особенностей;</w:t>
            </w:r>
          </w:p>
          <w:p w14:paraId="39543BC9"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хранения и подготовки к скармливанию кормов для сельскохозяйственных животных</w:t>
            </w:r>
          </w:p>
          <w:p w14:paraId="6F8659EB"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хранении, подготовке к использованию и использовании кормов для сельскохозяйственных животных</w:t>
            </w:r>
          </w:p>
          <w:p w14:paraId="10348CA7"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Органолептические признаки (внешний вид, цвет и запах) качественных и некачественных кормов для сельскохозяйственных животных</w:t>
            </w:r>
          </w:p>
          <w:p w14:paraId="4B0494F2"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Факторы, влияющие на качество корма в процессе его хранения и подготовки к скармливанию</w:t>
            </w:r>
          </w:p>
          <w:p w14:paraId="09D2DD30"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Технологии приготовления и раздачи кормов в животноводческих организациях</w:t>
            </w:r>
          </w:p>
          <w:p w14:paraId="797C22AC" w14:textId="77777777" w:rsidR="001359C2" w:rsidRPr="001359C2"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Порядок учета поступления и расходования кормов, документы по учету кормов</w:t>
            </w:r>
          </w:p>
          <w:p w14:paraId="5F8A8FA3" w14:textId="2A4B0F15" w:rsidR="00F14935" w:rsidRPr="00DF6969" w:rsidRDefault="001359C2" w:rsidP="001359C2">
            <w:pPr>
              <w:widowControl w:val="0"/>
              <w:tabs>
                <w:tab w:val="left" w:pos="1685"/>
              </w:tabs>
              <w:jc w:val="both"/>
              <w:rPr>
                <w:rFonts w:ascii="Times New Roman" w:eastAsia="Calibri" w:hAnsi="Times New Roman"/>
                <w:color w:val="auto"/>
                <w:szCs w:val="22"/>
                <w:lang w:eastAsia="en-US"/>
              </w:rPr>
            </w:pPr>
            <w:r w:rsidRPr="001359C2">
              <w:rPr>
                <w:rFonts w:ascii="Times New Roman" w:eastAsia="Calibri" w:hAnsi="Times New Roman"/>
                <w:color w:val="auto"/>
                <w:szCs w:val="22"/>
                <w:lang w:eastAsia="en-US"/>
              </w:rPr>
              <w:t>- Требования охраны труда в объеме, необходимом для выполнения трудовых обязанностей</w:t>
            </w:r>
          </w:p>
        </w:tc>
      </w:tr>
      <w:tr w:rsidR="00F14935" w:rsidRPr="007E4EEA" w14:paraId="329A6D1C" w14:textId="77777777" w:rsidTr="007E4EEA">
        <w:trPr>
          <w:trHeight w:val="111"/>
          <w:jc w:val="center"/>
        </w:trPr>
        <w:tc>
          <w:tcPr>
            <w:tcW w:w="816" w:type="pct"/>
            <w:vMerge/>
          </w:tcPr>
          <w:p w14:paraId="006CE922"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6D385ED8" w14:textId="2AE375AD" w:rsidR="00F14935" w:rsidRPr="00DF6969" w:rsidRDefault="00F14935" w:rsidP="007E4EEA">
            <w:pPr>
              <w:contextualSpacing/>
              <w:rPr>
                <w:rFonts w:ascii="Times New Roman" w:hAnsi="Times New Roman"/>
                <w:color w:val="auto"/>
                <w:szCs w:val="22"/>
              </w:rPr>
            </w:pPr>
            <w:r w:rsidRPr="00F14935">
              <w:rPr>
                <w:rFonts w:ascii="Times New Roman" w:hAnsi="Times New Roman"/>
                <w:color w:val="auto"/>
                <w:szCs w:val="22"/>
              </w:rPr>
              <w:t>ПК 2.4. Контролировать качество выполнения технологических операций в области содержания и разведения сельскохозяйственных животных и принимать меры по устранению выявленных дефектов и недостатков.</w:t>
            </w:r>
          </w:p>
        </w:tc>
        <w:tc>
          <w:tcPr>
            <w:tcW w:w="3222" w:type="pct"/>
            <w:tcBorders>
              <w:bottom w:val="single" w:sz="4" w:space="0" w:color="auto"/>
            </w:tcBorders>
          </w:tcPr>
          <w:p w14:paraId="269B65BB" w14:textId="77777777" w:rsidR="00F14935" w:rsidRPr="00DF6969" w:rsidRDefault="00F14935"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F14935" w:rsidRPr="007E4EEA" w14:paraId="5973B6B4" w14:textId="77777777" w:rsidTr="007E4EEA">
        <w:trPr>
          <w:trHeight w:val="150"/>
          <w:jc w:val="center"/>
        </w:trPr>
        <w:tc>
          <w:tcPr>
            <w:tcW w:w="816" w:type="pct"/>
            <w:vMerge/>
          </w:tcPr>
          <w:p w14:paraId="69588B29" w14:textId="77777777" w:rsidR="00F14935" w:rsidRPr="00DF6969" w:rsidRDefault="00F14935" w:rsidP="007E4EEA">
            <w:pPr>
              <w:contextualSpacing/>
              <w:rPr>
                <w:rFonts w:ascii="Times New Roman" w:hAnsi="Times New Roman"/>
                <w:color w:val="auto"/>
                <w:szCs w:val="22"/>
              </w:rPr>
            </w:pPr>
          </w:p>
        </w:tc>
        <w:tc>
          <w:tcPr>
            <w:tcW w:w="962" w:type="pct"/>
            <w:vMerge/>
          </w:tcPr>
          <w:p w14:paraId="04DF8262"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053CED93"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Оценки качества выполняемых работ при получении, первичной переработке, хранении продукции животноводства</w:t>
            </w:r>
          </w:p>
          <w:p w14:paraId="0D72D72E"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Отбора проб продукции животноводства по стандартным методам</w:t>
            </w:r>
          </w:p>
          <w:p w14:paraId="0D999EF4" w14:textId="17920561" w:rsidR="00F14935" w:rsidRPr="00DF6969" w:rsidRDefault="00F14935" w:rsidP="007E4EEA">
            <w:pPr>
              <w:widowControl w:val="0"/>
              <w:rPr>
                <w:rFonts w:ascii="Times New Roman" w:eastAsia="Calibri" w:hAnsi="Times New Roman"/>
                <w:color w:val="auto"/>
                <w:szCs w:val="22"/>
                <w:lang w:eastAsia="en-US"/>
              </w:rPr>
            </w:pPr>
          </w:p>
        </w:tc>
      </w:tr>
      <w:tr w:rsidR="00F14935" w:rsidRPr="007E4EEA" w14:paraId="2D81992F" w14:textId="77777777" w:rsidTr="007E4EEA">
        <w:trPr>
          <w:trHeight w:val="120"/>
          <w:jc w:val="center"/>
        </w:trPr>
        <w:tc>
          <w:tcPr>
            <w:tcW w:w="816" w:type="pct"/>
            <w:vMerge/>
          </w:tcPr>
          <w:p w14:paraId="4734FCD8" w14:textId="77777777" w:rsidR="00F14935" w:rsidRPr="00DF6969" w:rsidRDefault="00F14935" w:rsidP="007E4EEA">
            <w:pPr>
              <w:contextualSpacing/>
              <w:rPr>
                <w:rFonts w:ascii="Times New Roman" w:hAnsi="Times New Roman"/>
                <w:color w:val="auto"/>
                <w:szCs w:val="22"/>
              </w:rPr>
            </w:pPr>
          </w:p>
        </w:tc>
        <w:tc>
          <w:tcPr>
            <w:tcW w:w="962" w:type="pct"/>
            <w:vMerge/>
          </w:tcPr>
          <w:p w14:paraId="56D4C20F"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3B25A040" w14:textId="77777777" w:rsidR="00F14935" w:rsidRPr="00DF6969" w:rsidRDefault="00F14935" w:rsidP="007E4EEA">
            <w:pPr>
              <w:widowControl w:val="0"/>
              <w:ind w:left="17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F14935" w:rsidRPr="007E4EEA" w14:paraId="24A26532" w14:textId="77777777" w:rsidTr="007E4EEA">
        <w:trPr>
          <w:trHeight w:val="150"/>
          <w:jc w:val="center"/>
        </w:trPr>
        <w:tc>
          <w:tcPr>
            <w:tcW w:w="816" w:type="pct"/>
            <w:vMerge/>
          </w:tcPr>
          <w:p w14:paraId="5FDE630F" w14:textId="77777777" w:rsidR="00F14935" w:rsidRPr="00DF6969" w:rsidRDefault="00F14935" w:rsidP="007E4EEA">
            <w:pPr>
              <w:contextualSpacing/>
              <w:rPr>
                <w:rFonts w:ascii="Times New Roman" w:hAnsi="Times New Roman"/>
                <w:color w:val="auto"/>
                <w:szCs w:val="22"/>
              </w:rPr>
            </w:pPr>
          </w:p>
        </w:tc>
        <w:tc>
          <w:tcPr>
            <w:tcW w:w="962" w:type="pct"/>
            <w:vMerge/>
          </w:tcPr>
          <w:p w14:paraId="718B1F1F"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741043F6"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соответствие параметров машинного (роботизированного) доения сельскохозяйственных животных технологическим требованиям</w:t>
            </w:r>
          </w:p>
          <w:p w14:paraId="2F0C2476"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соответствие параметров процессов механической и термической обработки молока технологическим требованиям</w:t>
            </w:r>
          </w:p>
          <w:p w14:paraId="7FDF9283"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соответствие параметров подготовки животных к убою технологическим требованиям</w:t>
            </w:r>
          </w:p>
          <w:p w14:paraId="3F04AF04"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соответствие параметров первичной переработки животных (убой, разделка туши, съем шкуры) технологическим требованиям</w:t>
            </w:r>
          </w:p>
          <w:p w14:paraId="31BAF702"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соответствие параметров сбора, сортировки, маркировки и упаковки яиц технологическими требованиями</w:t>
            </w:r>
          </w:p>
          <w:p w14:paraId="0AB6DF55" w14:textId="4B075CA5" w:rsidR="00F14935" w:rsidRPr="0084299D" w:rsidRDefault="00837C4C" w:rsidP="0084299D">
            <w:pPr>
              <w:contextualSpacing/>
              <w:rPr>
                <w:rFonts w:ascii="Times New Roman" w:hAnsi="Times New Roman"/>
                <w:color w:val="auto"/>
                <w:szCs w:val="22"/>
              </w:rPr>
            </w:pPr>
            <w:r w:rsidRPr="00837C4C">
              <w:rPr>
                <w:rFonts w:ascii="Times New Roman" w:hAnsi="Times New Roman"/>
                <w:color w:val="auto"/>
                <w:szCs w:val="22"/>
              </w:rPr>
              <w:t>- Определять соответствие параметров получения шерсти, пантов, перо-пухового сы</w:t>
            </w:r>
            <w:r w:rsidR="0084299D">
              <w:rPr>
                <w:rFonts w:ascii="Times New Roman" w:hAnsi="Times New Roman"/>
                <w:color w:val="auto"/>
                <w:szCs w:val="22"/>
              </w:rPr>
              <w:t>рья технологическим требованиям</w:t>
            </w:r>
          </w:p>
        </w:tc>
      </w:tr>
      <w:tr w:rsidR="00F14935" w:rsidRPr="007E4EEA" w14:paraId="5BC12F56" w14:textId="77777777" w:rsidTr="007E4EEA">
        <w:trPr>
          <w:trHeight w:val="111"/>
          <w:jc w:val="center"/>
        </w:trPr>
        <w:tc>
          <w:tcPr>
            <w:tcW w:w="816" w:type="pct"/>
            <w:vMerge/>
          </w:tcPr>
          <w:p w14:paraId="0510FFAE" w14:textId="77777777" w:rsidR="00F14935" w:rsidRPr="00DF6969" w:rsidRDefault="00F14935" w:rsidP="007E4EEA">
            <w:pPr>
              <w:contextualSpacing/>
              <w:rPr>
                <w:rFonts w:ascii="Times New Roman" w:hAnsi="Times New Roman"/>
                <w:color w:val="auto"/>
                <w:szCs w:val="22"/>
              </w:rPr>
            </w:pPr>
          </w:p>
        </w:tc>
        <w:tc>
          <w:tcPr>
            <w:tcW w:w="962" w:type="pct"/>
            <w:vMerge/>
          </w:tcPr>
          <w:p w14:paraId="782D5D22"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7F5ADC45" w14:textId="77777777" w:rsidR="00F14935" w:rsidRPr="00DF6969" w:rsidRDefault="00F14935" w:rsidP="00837C4C">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F14935" w:rsidRPr="007E4EEA" w14:paraId="7C0A43E0" w14:textId="77777777" w:rsidTr="008E76DA">
        <w:trPr>
          <w:trHeight w:val="150"/>
          <w:jc w:val="center"/>
        </w:trPr>
        <w:tc>
          <w:tcPr>
            <w:tcW w:w="816" w:type="pct"/>
            <w:vMerge/>
          </w:tcPr>
          <w:p w14:paraId="1D41E237" w14:textId="77777777" w:rsidR="00F14935" w:rsidRPr="00DF6969" w:rsidRDefault="00F14935" w:rsidP="007E4EEA">
            <w:pPr>
              <w:contextualSpacing/>
              <w:rPr>
                <w:rFonts w:ascii="Times New Roman" w:hAnsi="Times New Roman"/>
                <w:color w:val="auto"/>
                <w:szCs w:val="22"/>
              </w:rPr>
            </w:pPr>
          </w:p>
        </w:tc>
        <w:tc>
          <w:tcPr>
            <w:tcW w:w="962" w:type="pct"/>
            <w:vMerge/>
            <w:tcBorders>
              <w:bottom w:val="single" w:sz="4" w:space="0" w:color="auto"/>
            </w:tcBorders>
          </w:tcPr>
          <w:p w14:paraId="03902802"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395C0062"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Стандартные классификации животных для убоя и требования, предъявляемые к различным категориям, классам, подклассам животных для убоя</w:t>
            </w:r>
          </w:p>
          <w:p w14:paraId="198775F6"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Стандартные классификации мяса животных и требования, предъявляемые к различным категориям, классам, подклассам мяса (туш)</w:t>
            </w:r>
          </w:p>
          <w:p w14:paraId="7CC52758"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lastRenderedPageBreak/>
              <w:t>- Стандартные классификации яиц и требования, предъявляемые к различным видам и категориям яиц</w:t>
            </w:r>
          </w:p>
          <w:p w14:paraId="32835806"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Порядок сбора, сортировки, маркировки и упаковки яиц</w:t>
            </w:r>
          </w:p>
          <w:p w14:paraId="73D4BE29"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Технологии получения шерсти, пантов, перо-пухового сырья</w:t>
            </w:r>
          </w:p>
          <w:p w14:paraId="43901EE2"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Условия хранения различных видов продукции животноводства, обеспечивающие сохранение ее качества и безопасности</w:t>
            </w:r>
          </w:p>
          <w:p w14:paraId="0AFDA4D6"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Внешние признаки недоброкачественной продукции животноводства</w:t>
            </w:r>
          </w:p>
          <w:p w14:paraId="3FA96C53"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Требования охраны труда в объеме, необходимом для выполнения трудовых обязанностей</w:t>
            </w:r>
          </w:p>
          <w:p w14:paraId="46F33A24" w14:textId="61AD8A09" w:rsidR="00F14935" w:rsidRPr="00DF6969"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Стандартные методы отбора проб продукции животноводства для определения ее качества и безопасности</w:t>
            </w:r>
          </w:p>
        </w:tc>
      </w:tr>
      <w:tr w:rsidR="00F14935" w:rsidRPr="007E4EEA" w14:paraId="24DC895A" w14:textId="77777777" w:rsidTr="007E4EEA">
        <w:trPr>
          <w:trHeight w:val="290"/>
          <w:jc w:val="center"/>
        </w:trPr>
        <w:tc>
          <w:tcPr>
            <w:tcW w:w="816" w:type="pct"/>
            <w:vMerge/>
          </w:tcPr>
          <w:p w14:paraId="30DAEF8C" w14:textId="732648F5" w:rsidR="00F14935" w:rsidRPr="00DF6969" w:rsidRDefault="00F14935" w:rsidP="007E4EEA">
            <w:pPr>
              <w:contextualSpacing/>
              <w:rPr>
                <w:rFonts w:ascii="Times New Roman" w:hAnsi="Times New Roman"/>
                <w:color w:val="auto"/>
                <w:szCs w:val="22"/>
              </w:rPr>
            </w:pPr>
          </w:p>
        </w:tc>
        <w:tc>
          <w:tcPr>
            <w:tcW w:w="962" w:type="pct"/>
            <w:vMerge w:val="restart"/>
          </w:tcPr>
          <w:p w14:paraId="5DCCB2A8" w14:textId="77777777" w:rsidR="00F14935" w:rsidRPr="00F14935" w:rsidRDefault="00F14935" w:rsidP="00F14935">
            <w:pPr>
              <w:contextualSpacing/>
              <w:rPr>
                <w:rFonts w:ascii="Times New Roman" w:eastAsia="Calibri" w:hAnsi="Times New Roman"/>
                <w:color w:val="auto"/>
                <w:szCs w:val="22"/>
                <w:lang w:eastAsia="en-US"/>
              </w:rPr>
            </w:pPr>
            <w:r w:rsidRPr="00F14935">
              <w:rPr>
                <w:rFonts w:ascii="Times New Roman" w:eastAsia="Calibri" w:hAnsi="Times New Roman"/>
                <w:color w:val="auto"/>
                <w:szCs w:val="22"/>
                <w:lang w:eastAsia="en-US"/>
              </w:rPr>
              <w:t>ПК 2.5. Контролировать соответствие работ, выполняемых при получении, первичной переработке, хранении продукции животноводства, требованиям нормативно-технической документации и принимать меры</w:t>
            </w:r>
          </w:p>
          <w:p w14:paraId="5A249B69" w14:textId="10EEB9B7" w:rsidR="00F14935" w:rsidRPr="00DF6969" w:rsidRDefault="00F14935" w:rsidP="00F14935">
            <w:pPr>
              <w:contextualSpacing/>
              <w:rPr>
                <w:rFonts w:ascii="Times New Roman" w:hAnsi="Times New Roman"/>
                <w:color w:val="auto"/>
                <w:szCs w:val="22"/>
              </w:rPr>
            </w:pPr>
            <w:r w:rsidRPr="00F14935">
              <w:rPr>
                <w:rFonts w:ascii="Times New Roman" w:eastAsia="Calibri" w:hAnsi="Times New Roman"/>
                <w:color w:val="auto"/>
                <w:szCs w:val="22"/>
                <w:lang w:eastAsia="en-US"/>
              </w:rPr>
              <w:t>по устранению дефектов и недостатков, выявленных в процессе контроля.</w:t>
            </w:r>
          </w:p>
        </w:tc>
        <w:tc>
          <w:tcPr>
            <w:tcW w:w="3222" w:type="pct"/>
          </w:tcPr>
          <w:p w14:paraId="496AE4E9"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F14935" w:rsidRPr="007E4EEA" w14:paraId="2C5CBF66" w14:textId="77777777" w:rsidTr="007E4EEA">
        <w:trPr>
          <w:trHeight w:val="287"/>
          <w:jc w:val="center"/>
        </w:trPr>
        <w:tc>
          <w:tcPr>
            <w:tcW w:w="816" w:type="pct"/>
            <w:vMerge/>
          </w:tcPr>
          <w:p w14:paraId="3B8DF8D8" w14:textId="77777777" w:rsidR="00F14935" w:rsidRPr="00DF6969" w:rsidRDefault="00F14935" w:rsidP="007E4EEA">
            <w:pPr>
              <w:contextualSpacing/>
              <w:rPr>
                <w:rFonts w:ascii="Times New Roman" w:hAnsi="Times New Roman"/>
                <w:color w:val="auto"/>
                <w:szCs w:val="22"/>
              </w:rPr>
            </w:pPr>
          </w:p>
        </w:tc>
        <w:tc>
          <w:tcPr>
            <w:tcW w:w="962" w:type="pct"/>
            <w:vMerge/>
          </w:tcPr>
          <w:p w14:paraId="50904452" w14:textId="77777777" w:rsidR="00F14935" w:rsidRPr="00DF6969" w:rsidRDefault="00F14935" w:rsidP="007E4EEA">
            <w:pPr>
              <w:contextualSpacing/>
              <w:rPr>
                <w:rFonts w:ascii="Times New Roman" w:hAnsi="Times New Roman"/>
                <w:color w:val="auto"/>
                <w:szCs w:val="22"/>
              </w:rPr>
            </w:pPr>
          </w:p>
        </w:tc>
        <w:tc>
          <w:tcPr>
            <w:tcW w:w="3222" w:type="pct"/>
          </w:tcPr>
          <w:p w14:paraId="4999CD10" w14:textId="6D088FD6" w:rsidR="00F14935" w:rsidRPr="00DF6969"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Определения дефектов и недостатков в области получения, первичной переработки, хранения продукции животноводства</w:t>
            </w:r>
          </w:p>
        </w:tc>
      </w:tr>
      <w:tr w:rsidR="00F14935" w:rsidRPr="007E4EEA" w14:paraId="0B40D732" w14:textId="77777777" w:rsidTr="007E4EEA">
        <w:trPr>
          <w:trHeight w:val="287"/>
          <w:jc w:val="center"/>
        </w:trPr>
        <w:tc>
          <w:tcPr>
            <w:tcW w:w="816" w:type="pct"/>
            <w:vMerge/>
          </w:tcPr>
          <w:p w14:paraId="7D2764B2" w14:textId="77777777" w:rsidR="00F14935" w:rsidRPr="00DF6969" w:rsidRDefault="00F14935" w:rsidP="007E4EEA">
            <w:pPr>
              <w:contextualSpacing/>
              <w:rPr>
                <w:rFonts w:ascii="Times New Roman" w:hAnsi="Times New Roman"/>
                <w:color w:val="auto"/>
                <w:szCs w:val="22"/>
              </w:rPr>
            </w:pPr>
          </w:p>
        </w:tc>
        <w:tc>
          <w:tcPr>
            <w:tcW w:w="962" w:type="pct"/>
            <w:vMerge/>
          </w:tcPr>
          <w:p w14:paraId="6B4F0D27" w14:textId="77777777" w:rsidR="00F14935" w:rsidRPr="00DF6969" w:rsidRDefault="00F14935" w:rsidP="007E4EEA">
            <w:pPr>
              <w:contextualSpacing/>
              <w:rPr>
                <w:rFonts w:ascii="Times New Roman" w:hAnsi="Times New Roman"/>
                <w:color w:val="auto"/>
                <w:szCs w:val="22"/>
              </w:rPr>
            </w:pPr>
          </w:p>
        </w:tc>
        <w:tc>
          <w:tcPr>
            <w:tcW w:w="3222" w:type="pct"/>
          </w:tcPr>
          <w:p w14:paraId="52B8812F"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F14935" w:rsidRPr="007E4EEA" w14:paraId="5F358C11" w14:textId="77777777" w:rsidTr="007E4EEA">
        <w:trPr>
          <w:trHeight w:val="287"/>
          <w:jc w:val="center"/>
        </w:trPr>
        <w:tc>
          <w:tcPr>
            <w:tcW w:w="816" w:type="pct"/>
            <w:vMerge/>
          </w:tcPr>
          <w:p w14:paraId="518C5AF3" w14:textId="77777777" w:rsidR="00F14935" w:rsidRPr="00DF6969" w:rsidRDefault="00F14935" w:rsidP="007E4EEA">
            <w:pPr>
              <w:contextualSpacing/>
              <w:rPr>
                <w:rFonts w:ascii="Times New Roman" w:hAnsi="Times New Roman"/>
                <w:color w:val="auto"/>
                <w:szCs w:val="22"/>
              </w:rPr>
            </w:pPr>
          </w:p>
        </w:tc>
        <w:tc>
          <w:tcPr>
            <w:tcW w:w="962" w:type="pct"/>
            <w:vMerge/>
          </w:tcPr>
          <w:p w14:paraId="108A088D" w14:textId="77777777" w:rsidR="00F14935" w:rsidRPr="00DF6969" w:rsidRDefault="00F14935" w:rsidP="007E4EEA">
            <w:pPr>
              <w:contextualSpacing/>
              <w:rPr>
                <w:rFonts w:ascii="Times New Roman" w:hAnsi="Times New Roman"/>
                <w:color w:val="auto"/>
                <w:szCs w:val="22"/>
              </w:rPr>
            </w:pPr>
          </w:p>
        </w:tc>
        <w:tc>
          <w:tcPr>
            <w:tcW w:w="3222" w:type="pct"/>
          </w:tcPr>
          <w:p w14:paraId="2373CC3A"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Контролировать соответствие режимов хранения продукции животноводства технологическим требованиям</w:t>
            </w:r>
          </w:p>
          <w:p w14:paraId="2C6EA15E"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Контролировать соответствие режимов хранения продукции животноводства и состояние продукции животноводства в период хранения требованиям нормативно-технической документации</w:t>
            </w:r>
          </w:p>
          <w:p w14:paraId="2B3153E3"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категории, классы, подклассы, упитанность животных стандартными методами</w:t>
            </w:r>
          </w:p>
          <w:p w14:paraId="1E6C02E9"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категории, классы, подклассы мяса (туш) стандартными методами</w:t>
            </w:r>
          </w:p>
          <w:p w14:paraId="30B85726"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виды и категории яиц стандартными методами</w:t>
            </w:r>
          </w:p>
          <w:p w14:paraId="2AF4109E"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виды и классы шерсти</w:t>
            </w:r>
          </w:p>
          <w:p w14:paraId="702E3FA2"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 Определять сохранность продукции животноводства по внешнему виду, цвету и запаху</w:t>
            </w:r>
          </w:p>
          <w:p w14:paraId="394C1992" w14:textId="77777777" w:rsidR="00837C4C" w:rsidRPr="00837C4C" w:rsidRDefault="00837C4C" w:rsidP="00837C4C">
            <w:pPr>
              <w:contextualSpacing/>
              <w:rPr>
                <w:rFonts w:ascii="Times New Roman" w:hAnsi="Times New Roman"/>
                <w:color w:val="auto"/>
                <w:szCs w:val="22"/>
              </w:rPr>
            </w:pPr>
            <w:r w:rsidRPr="00837C4C">
              <w:rPr>
                <w:rFonts w:ascii="Times New Roman" w:hAnsi="Times New Roman"/>
                <w:color w:val="auto"/>
                <w:szCs w:val="22"/>
              </w:rPr>
              <w:t>-Пользоваться специальным оборудованием при отборе проб животноводческой продукции в соответствии с правилами его эксплуатации</w:t>
            </w:r>
          </w:p>
          <w:p w14:paraId="5AE6B188" w14:textId="377DC949" w:rsidR="00F14935" w:rsidRPr="00DF6969" w:rsidRDefault="00837C4C" w:rsidP="00837C4C">
            <w:pPr>
              <w:contextualSpacing/>
              <w:rPr>
                <w:rFonts w:ascii="Times New Roman" w:hAnsi="Times New Roman"/>
                <w:color w:val="auto"/>
                <w:szCs w:val="22"/>
              </w:rPr>
            </w:pPr>
            <w:r w:rsidRPr="00837C4C">
              <w:rPr>
                <w:rFonts w:ascii="Times New Roman" w:hAnsi="Times New Roman"/>
                <w:color w:val="auto"/>
                <w:szCs w:val="22"/>
              </w:rPr>
              <w:t>- Пользоваться специальным оборудованием при отборе проб животноводческой продукции в соответствии с правилами его эксплуатации</w:t>
            </w:r>
          </w:p>
        </w:tc>
      </w:tr>
      <w:tr w:rsidR="00F14935" w:rsidRPr="007E4EEA" w14:paraId="4644CB06" w14:textId="77777777" w:rsidTr="007E4EEA">
        <w:trPr>
          <w:trHeight w:val="287"/>
          <w:jc w:val="center"/>
        </w:trPr>
        <w:tc>
          <w:tcPr>
            <w:tcW w:w="816" w:type="pct"/>
            <w:vMerge/>
          </w:tcPr>
          <w:p w14:paraId="244B43F7" w14:textId="77777777" w:rsidR="00F14935" w:rsidRPr="00DF6969" w:rsidRDefault="00F14935" w:rsidP="007E4EEA">
            <w:pPr>
              <w:contextualSpacing/>
              <w:rPr>
                <w:rFonts w:ascii="Times New Roman" w:hAnsi="Times New Roman"/>
                <w:color w:val="auto"/>
                <w:szCs w:val="22"/>
              </w:rPr>
            </w:pPr>
          </w:p>
        </w:tc>
        <w:tc>
          <w:tcPr>
            <w:tcW w:w="962" w:type="pct"/>
            <w:vMerge/>
          </w:tcPr>
          <w:p w14:paraId="767B21C2" w14:textId="77777777" w:rsidR="00F14935" w:rsidRPr="00DF6969" w:rsidRDefault="00F14935" w:rsidP="007E4EEA">
            <w:pPr>
              <w:contextualSpacing/>
              <w:rPr>
                <w:rFonts w:ascii="Times New Roman" w:hAnsi="Times New Roman"/>
                <w:color w:val="auto"/>
                <w:szCs w:val="22"/>
              </w:rPr>
            </w:pPr>
          </w:p>
        </w:tc>
        <w:tc>
          <w:tcPr>
            <w:tcW w:w="3222" w:type="pct"/>
          </w:tcPr>
          <w:p w14:paraId="6CCB172B"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F14935" w:rsidRPr="007E4EEA" w14:paraId="3B09B80D" w14:textId="77777777" w:rsidTr="007E4EEA">
        <w:trPr>
          <w:trHeight w:val="287"/>
          <w:jc w:val="center"/>
        </w:trPr>
        <w:tc>
          <w:tcPr>
            <w:tcW w:w="816" w:type="pct"/>
            <w:vMerge/>
          </w:tcPr>
          <w:p w14:paraId="582D8F80" w14:textId="77777777" w:rsidR="00F14935" w:rsidRPr="00DF6969" w:rsidRDefault="00F14935" w:rsidP="007E4EEA">
            <w:pPr>
              <w:contextualSpacing/>
              <w:rPr>
                <w:rFonts w:ascii="Times New Roman" w:hAnsi="Times New Roman"/>
                <w:color w:val="auto"/>
                <w:szCs w:val="22"/>
              </w:rPr>
            </w:pPr>
          </w:p>
        </w:tc>
        <w:tc>
          <w:tcPr>
            <w:tcW w:w="962" w:type="pct"/>
            <w:vMerge/>
          </w:tcPr>
          <w:p w14:paraId="66E71809" w14:textId="77777777" w:rsidR="00F14935" w:rsidRPr="00DF6969" w:rsidRDefault="00F14935" w:rsidP="007E4EEA">
            <w:pPr>
              <w:contextualSpacing/>
              <w:rPr>
                <w:rFonts w:ascii="Times New Roman" w:hAnsi="Times New Roman"/>
                <w:color w:val="auto"/>
                <w:szCs w:val="22"/>
              </w:rPr>
            </w:pPr>
          </w:p>
        </w:tc>
        <w:tc>
          <w:tcPr>
            <w:tcW w:w="3222" w:type="pct"/>
          </w:tcPr>
          <w:p w14:paraId="1FA41516"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Внешние признаки недоброкачественной продукции животноводства</w:t>
            </w:r>
          </w:p>
          <w:p w14:paraId="74C9A9D5"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Влияние технологических операций по убою животных на качество и стойкость мяса при хранении</w:t>
            </w:r>
          </w:p>
          <w:p w14:paraId="77853D19"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Методы, повышающие сохранность продукции животноводства в процессе ее хранения</w:t>
            </w:r>
          </w:p>
          <w:p w14:paraId="78ED19F5" w14:textId="4D85D780" w:rsidR="00F14935" w:rsidRPr="00DF6969"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xml:space="preserve">- Направления совершенствования технологий получения, первичной </w:t>
            </w:r>
            <w:proofErr w:type="spellStart"/>
            <w:r w:rsidRPr="00837C4C">
              <w:rPr>
                <w:rFonts w:ascii="Times New Roman" w:eastAsia="Calibri" w:hAnsi="Times New Roman"/>
                <w:color w:val="auto"/>
                <w:szCs w:val="22"/>
                <w:lang w:eastAsia="en-US"/>
              </w:rPr>
              <w:t>переработ-ки</w:t>
            </w:r>
            <w:proofErr w:type="spellEnd"/>
            <w:r w:rsidRPr="00837C4C">
              <w:rPr>
                <w:rFonts w:ascii="Times New Roman" w:eastAsia="Calibri" w:hAnsi="Times New Roman"/>
                <w:color w:val="auto"/>
                <w:szCs w:val="22"/>
                <w:lang w:eastAsia="en-US"/>
              </w:rPr>
              <w:t>, хранения продукции животноводства</w:t>
            </w:r>
          </w:p>
        </w:tc>
      </w:tr>
      <w:tr w:rsidR="00F14935" w:rsidRPr="007E4EEA" w14:paraId="669B0AC8" w14:textId="77777777" w:rsidTr="007E4EEA">
        <w:trPr>
          <w:trHeight w:val="290"/>
          <w:jc w:val="center"/>
        </w:trPr>
        <w:tc>
          <w:tcPr>
            <w:tcW w:w="816" w:type="pct"/>
            <w:vMerge/>
          </w:tcPr>
          <w:p w14:paraId="7EE6A1B6"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70D6BEE5" w14:textId="064CB24B"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2.6. Формировать первичную отчетность по содержанию и разведению сельскохозяйственных животных, учету продукции животноводства, в том числе в электронном виде.</w:t>
            </w:r>
          </w:p>
        </w:tc>
        <w:tc>
          <w:tcPr>
            <w:tcW w:w="3222" w:type="pct"/>
          </w:tcPr>
          <w:p w14:paraId="79665A17"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Навыки:</w:t>
            </w:r>
          </w:p>
        </w:tc>
      </w:tr>
      <w:tr w:rsidR="00F14935" w:rsidRPr="007E4EEA" w14:paraId="2D3D99B7" w14:textId="77777777" w:rsidTr="007E4EEA">
        <w:trPr>
          <w:trHeight w:val="287"/>
          <w:jc w:val="center"/>
        </w:trPr>
        <w:tc>
          <w:tcPr>
            <w:tcW w:w="816" w:type="pct"/>
            <w:vMerge/>
          </w:tcPr>
          <w:p w14:paraId="64F9802F" w14:textId="77777777" w:rsidR="00F14935" w:rsidRPr="00DF6969" w:rsidRDefault="00F14935" w:rsidP="007E4EEA">
            <w:pPr>
              <w:contextualSpacing/>
              <w:rPr>
                <w:rFonts w:ascii="Times New Roman" w:hAnsi="Times New Roman"/>
                <w:color w:val="auto"/>
                <w:szCs w:val="22"/>
              </w:rPr>
            </w:pPr>
          </w:p>
        </w:tc>
        <w:tc>
          <w:tcPr>
            <w:tcW w:w="962" w:type="pct"/>
            <w:vMerge/>
          </w:tcPr>
          <w:p w14:paraId="52B769A2" w14:textId="77777777" w:rsidR="00F14935" w:rsidRPr="00DF6969" w:rsidRDefault="00F14935" w:rsidP="007E4EEA">
            <w:pPr>
              <w:contextualSpacing/>
              <w:rPr>
                <w:rFonts w:ascii="Times New Roman" w:hAnsi="Times New Roman"/>
                <w:color w:val="auto"/>
                <w:szCs w:val="22"/>
              </w:rPr>
            </w:pPr>
          </w:p>
        </w:tc>
        <w:tc>
          <w:tcPr>
            <w:tcW w:w="3222" w:type="pct"/>
          </w:tcPr>
          <w:p w14:paraId="615C4E88" w14:textId="11077D88" w:rsidR="00F14935" w:rsidRPr="00837C4C" w:rsidRDefault="00837C4C" w:rsidP="007E4EEA">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Подготовки отчетной документации</w:t>
            </w:r>
          </w:p>
        </w:tc>
      </w:tr>
      <w:tr w:rsidR="00F14935" w:rsidRPr="007E4EEA" w14:paraId="71674CD3" w14:textId="77777777" w:rsidTr="007E4EEA">
        <w:trPr>
          <w:trHeight w:val="287"/>
          <w:jc w:val="center"/>
        </w:trPr>
        <w:tc>
          <w:tcPr>
            <w:tcW w:w="816" w:type="pct"/>
            <w:vMerge/>
          </w:tcPr>
          <w:p w14:paraId="2F3EC0F2" w14:textId="77777777" w:rsidR="00F14935" w:rsidRPr="00DF6969" w:rsidRDefault="00F14935" w:rsidP="007E4EEA">
            <w:pPr>
              <w:contextualSpacing/>
              <w:rPr>
                <w:rFonts w:ascii="Times New Roman" w:hAnsi="Times New Roman"/>
                <w:color w:val="auto"/>
                <w:szCs w:val="22"/>
              </w:rPr>
            </w:pPr>
          </w:p>
        </w:tc>
        <w:tc>
          <w:tcPr>
            <w:tcW w:w="962" w:type="pct"/>
            <w:vMerge/>
          </w:tcPr>
          <w:p w14:paraId="157CD7FD" w14:textId="77777777" w:rsidR="00F14935" w:rsidRPr="00DF6969" w:rsidRDefault="00F14935" w:rsidP="007E4EEA">
            <w:pPr>
              <w:contextualSpacing/>
              <w:rPr>
                <w:rFonts w:ascii="Times New Roman" w:hAnsi="Times New Roman"/>
                <w:color w:val="auto"/>
                <w:szCs w:val="22"/>
              </w:rPr>
            </w:pPr>
          </w:p>
        </w:tc>
        <w:tc>
          <w:tcPr>
            <w:tcW w:w="3222" w:type="pct"/>
          </w:tcPr>
          <w:p w14:paraId="7176B0BE"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Умения:</w:t>
            </w:r>
          </w:p>
        </w:tc>
      </w:tr>
      <w:tr w:rsidR="00F14935" w:rsidRPr="007E4EEA" w14:paraId="7675CBBD" w14:textId="77777777" w:rsidTr="007E4EEA">
        <w:trPr>
          <w:trHeight w:val="287"/>
          <w:jc w:val="center"/>
        </w:trPr>
        <w:tc>
          <w:tcPr>
            <w:tcW w:w="816" w:type="pct"/>
            <w:vMerge/>
          </w:tcPr>
          <w:p w14:paraId="22FB38C2" w14:textId="77777777" w:rsidR="00F14935" w:rsidRPr="00DF6969" w:rsidRDefault="00F14935" w:rsidP="007E4EEA">
            <w:pPr>
              <w:contextualSpacing/>
              <w:rPr>
                <w:rFonts w:ascii="Times New Roman" w:hAnsi="Times New Roman"/>
                <w:color w:val="auto"/>
                <w:szCs w:val="22"/>
              </w:rPr>
            </w:pPr>
          </w:p>
        </w:tc>
        <w:tc>
          <w:tcPr>
            <w:tcW w:w="962" w:type="pct"/>
            <w:vMerge/>
          </w:tcPr>
          <w:p w14:paraId="1ABD38EE" w14:textId="77777777" w:rsidR="00F14935" w:rsidRPr="00DF6969" w:rsidRDefault="00F14935" w:rsidP="007E4EEA">
            <w:pPr>
              <w:contextualSpacing/>
              <w:rPr>
                <w:rFonts w:ascii="Times New Roman" w:hAnsi="Times New Roman"/>
                <w:color w:val="auto"/>
                <w:szCs w:val="22"/>
              </w:rPr>
            </w:pPr>
          </w:p>
        </w:tc>
        <w:tc>
          <w:tcPr>
            <w:tcW w:w="3222" w:type="pct"/>
          </w:tcPr>
          <w:p w14:paraId="172ADC05" w14:textId="77777777" w:rsidR="00F14935" w:rsidRDefault="00837C4C" w:rsidP="00837C4C">
            <w:pPr>
              <w:widowControl w:val="0"/>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Формировать первичную отчетность по результатам выполнения работ в области содержания и разведения сельскохозяйственных животных, в том числе в электронном виде</w:t>
            </w:r>
          </w:p>
          <w:p w14:paraId="5EB23A5C" w14:textId="402129B7" w:rsidR="00837C4C" w:rsidRPr="00DF6969" w:rsidRDefault="00837C4C" w:rsidP="00837C4C">
            <w:pPr>
              <w:widowControl w:val="0"/>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Заполнять первичную документацию по учету выхода продукции животноводства, по учету прироста живой массы, по учету выхода приплода, в том числе в электронном виде</w:t>
            </w:r>
          </w:p>
        </w:tc>
      </w:tr>
      <w:tr w:rsidR="00F14935" w:rsidRPr="007E4EEA" w14:paraId="08B7A219" w14:textId="77777777" w:rsidTr="007E4EEA">
        <w:trPr>
          <w:trHeight w:val="287"/>
          <w:jc w:val="center"/>
        </w:trPr>
        <w:tc>
          <w:tcPr>
            <w:tcW w:w="816" w:type="pct"/>
            <w:vMerge/>
          </w:tcPr>
          <w:p w14:paraId="2015F637" w14:textId="77777777" w:rsidR="00F14935" w:rsidRPr="00DF6969" w:rsidRDefault="00F14935" w:rsidP="007E4EEA">
            <w:pPr>
              <w:contextualSpacing/>
              <w:rPr>
                <w:rFonts w:ascii="Times New Roman" w:hAnsi="Times New Roman"/>
                <w:color w:val="auto"/>
                <w:szCs w:val="22"/>
              </w:rPr>
            </w:pPr>
          </w:p>
        </w:tc>
        <w:tc>
          <w:tcPr>
            <w:tcW w:w="962" w:type="pct"/>
            <w:vMerge/>
          </w:tcPr>
          <w:p w14:paraId="05936CAF" w14:textId="77777777" w:rsidR="00F14935" w:rsidRPr="00DF6969" w:rsidRDefault="00F14935" w:rsidP="007E4EEA">
            <w:pPr>
              <w:contextualSpacing/>
              <w:rPr>
                <w:rFonts w:ascii="Times New Roman" w:hAnsi="Times New Roman"/>
                <w:color w:val="auto"/>
                <w:szCs w:val="22"/>
              </w:rPr>
            </w:pPr>
          </w:p>
        </w:tc>
        <w:tc>
          <w:tcPr>
            <w:tcW w:w="3222" w:type="pct"/>
          </w:tcPr>
          <w:p w14:paraId="03BD1ABE" w14:textId="77777777" w:rsidR="00F14935" w:rsidRPr="00DF6969" w:rsidRDefault="00F14935" w:rsidP="007E4EEA">
            <w:pPr>
              <w:contextualSpacing/>
              <w:rPr>
                <w:rFonts w:ascii="Times New Roman" w:hAnsi="Times New Roman"/>
                <w:b/>
                <w:color w:val="auto"/>
                <w:szCs w:val="22"/>
              </w:rPr>
            </w:pPr>
            <w:r w:rsidRPr="00DF6969">
              <w:rPr>
                <w:rFonts w:ascii="Times New Roman" w:eastAsia="Calibri" w:hAnsi="Times New Roman"/>
                <w:b/>
                <w:color w:val="auto"/>
                <w:szCs w:val="22"/>
                <w:lang w:eastAsia="en-US"/>
              </w:rPr>
              <w:t>Знания:</w:t>
            </w:r>
          </w:p>
        </w:tc>
      </w:tr>
      <w:tr w:rsidR="00F14935" w:rsidRPr="007E4EEA" w14:paraId="15EC3D04" w14:textId="77777777" w:rsidTr="007E4EEA">
        <w:trPr>
          <w:trHeight w:val="279"/>
          <w:jc w:val="center"/>
        </w:trPr>
        <w:tc>
          <w:tcPr>
            <w:tcW w:w="816" w:type="pct"/>
            <w:vMerge/>
          </w:tcPr>
          <w:p w14:paraId="07D25FF8" w14:textId="77777777" w:rsidR="00F14935" w:rsidRPr="00DF6969" w:rsidRDefault="00F14935" w:rsidP="007E4EEA">
            <w:pPr>
              <w:contextualSpacing/>
              <w:rPr>
                <w:rFonts w:ascii="Times New Roman" w:hAnsi="Times New Roman"/>
                <w:color w:val="auto"/>
                <w:szCs w:val="22"/>
              </w:rPr>
            </w:pPr>
          </w:p>
        </w:tc>
        <w:tc>
          <w:tcPr>
            <w:tcW w:w="962" w:type="pct"/>
            <w:vMerge/>
            <w:tcBorders>
              <w:bottom w:val="single" w:sz="4" w:space="0" w:color="auto"/>
            </w:tcBorders>
          </w:tcPr>
          <w:p w14:paraId="2CB85A21"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6A57DBC3"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Основы организации труда в животноводстве и типовые нормы обслуживания сельскохозяйственных животных;</w:t>
            </w:r>
          </w:p>
          <w:p w14:paraId="4796AA5F"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Технологии содержания и разведения сельскохозяйственных животных;</w:t>
            </w:r>
          </w:p>
          <w:p w14:paraId="7A12D2E1"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Назначение и порядок использования расходных материалов, инструмента, оборудования, машин и механизмов, применения средств индивидуальной защиты, необходимых при содержании и разведении сельскохозяйственных животных, хранении, подготовке к использованию и использовании кормов для сельскохозяйственных животных</w:t>
            </w:r>
          </w:p>
          <w:p w14:paraId="3F30EFCF"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Средств автоматизированного контроля физиологического состояния и продуктивности сельскохозяйственных животных и правила их эксплуатации (использования);</w:t>
            </w:r>
          </w:p>
          <w:p w14:paraId="536CAB98"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Правил ведения электронных баз данных по состоянию и продуктивности сельскохозяйственных животных;</w:t>
            </w:r>
          </w:p>
          <w:p w14:paraId="0AFFC66E"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Порядок проведения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p>
          <w:p w14:paraId="116C2622"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Порядок проведения мероприятий по искусственному осеменению сельскохозяйственных животных, требования к уходу за животными до и после осеменения;</w:t>
            </w:r>
          </w:p>
          <w:p w14:paraId="7CFF945B"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Распорядок дня различных производственных групп сельскохозяйственных животных при содержании их в животноводческих помещениях и на пастбище;</w:t>
            </w:r>
          </w:p>
          <w:p w14:paraId="0BC4541A" w14:textId="77777777" w:rsidR="00F14935"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Особенности ухода за сельскохозяйственными животными различных производственных групп;</w:t>
            </w:r>
          </w:p>
          <w:p w14:paraId="18F7336E" w14:textId="77777777" w:rsidR="00837C4C" w:rsidRPr="00837C4C"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Правила работы со специальным программным обеспечением, в том числе мобильными приложениями, используемыми при формировании первичной отчетности по выполнению полевых работ</w:t>
            </w:r>
          </w:p>
          <w:p w14:paraId="6D2A96E8" w14:textId="5E7CC964" w:rsidR="00837C4C" w:rsidRPr="00DF6969" w:rsidRDefault="00837C4C" w:rsidP="00837C4C">
            <w:pPr>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Формы первичной документации по учету выхода продукции животноводства, по учету прироста живой массы, по учету выхода приплода</w:t>
            </w:r>
          </w:p>
        </w:tc>
      </w:tr>
      <w:tr w:rsidR="00F14935" w:rsidRPr="007E4EEA" w14:paraId="5E990FFE" w14:textId="77777777" w:rsidTr="007E4EEA">
        <w:trPr>
          <w:trHeight w:val="279"/>
          <w:jc w:val="center"/>
        </w:trPr>
        <w:tc>
          <w:tcPr>
            <w:tcW w:w="816" w:type="pct"/>
            <w:vMerge/>
          </w:tcPr>
          <w:p w14:paraId="22ED8A29" w14:textId="77777777" w:rsidR="00F14935" w:rsidRPr="00DF6969" w:rsidRDefault="00F14935" w:rsidP="007E4EEA">
            <w:pPr>
              <w:contextualSpacing/>
              <w:rPr>
                <w:rFonts w:ascii="Times New Roman" w:hAnsi="Times New Roman"/>
                <w:color w:val="auto"/>
                <w:szCs w:val="22"/>
              </w:rPr>
            </w:pPr>
          </w:p>
        </w:tc>
        <w:tc>
          <w:tcPr>
            <w:tcW w:w="962" w:type="pct"/>
            <w:vMerge w:val="restart"/>
          </w:tcPr>
          <w:p w14:paraId="0DDA1A38" w14:textId="4D82B2ED" w:rsidR="00F14935" w:rsidRPr="00DF6969" w:rsidRDefault="00F14935" w:rsidP="007E4EEA">
            <w:pPr>
              <w:contextualSpacing/>
              <w:rPr>
                <w:rFonts w:ascii="Times New Roman" w:hAnsi="Times New Roman"/>
                <w:color w:val="auto"/>
                <w:szCs w:val="22"/>
              </w:rPr>
            </w:pPr>
            <w:r w:rsidRPr="00F14935">
              <w:rPr>
                <w:rFonts w:ascii="Times New Roman" w:eastAsia="Calibri" w:hAnsi="Times New Roman"/>
                <w:color w:val="auto"/>
                <w:szCs w:val="22"/>
                <w:lang w:eastAsia="en-US"/>
              </w:rPr>
              <w:t>ПК 2.7. Разрабатывать предложения по повышению эффективности животноводства.</w:t>
            </w:r>
          </w:p>
        </w:tc>
        <w:tc>
          <w:tcPr>
            <w:tcW w:w="3222" w:type="pct"/>
            <w:tcBorders>
              <w:bottom w:val="single" w:sz="4" w:space="0" w:color="auto"/>
            </w:tcBorders>
          </w:tcPr>
          <w:p w14:paraId="032C8939" w14:textId="77777777" w:rsidR="00F14935" w:rsidRPr="00DF6969" w:rsidRDefault="00F14935"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Навыки:</w:t>
            </w:r>
          </w:p>
        </w:tc>
      </w:tr>
      <w:tr w:rsidR="00F14935" w:rsidRPr="007E4EEA" w14:paraId="7CC8A999" w14:textId="77777777" w:rsidTr="007E4EEA">
        <w:trPr>
          <w:trHeight w:val="279"/>
          <w:jc w:val="center"/>
        </w:trPr>
        <w:tc>
          <w:tcPr>
            <w:tcW w:w="816" w:type="pct"/>
            <w:vMerge/>
          </w:tcPr>
          <w:p w14:paraId="31077DA3" w14:textId="77777777" w:rsidR="00F14935" w:rsidRPr="00DF6969" w:rsidRDefault="00F14935" w:rsidP="007E4EEA">
            <w:pPr>
              <w:contextualSpacing/>
              <w:rPr>
                <w:rFonts w:ascii="Times New Roman" w:hAnsi="Times New Roman"/>
                <w:color w:val="auto"/>
                <w:szCs w:val="22"/>
              </w:rPr>
            </w:pPr>
          </w:p>
        </w:tc>
        <w:tc>
          <w:tcPr>
            <w:tcW w:w="962" w:type="pct"/>
            <w:vMerge/>
          </w:tcPr>
          <w:p w14:paraId="076B9216"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44D00E7D" w14:textId="513C7394" w:rsidR="00837C4C" w:rsidRPr="00DF6969" w:rsidRDefault="00837C4C" w:rsidP="007E4EEA">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Определения дефектов и недостатков в области технологических операций в области содержания и разведения сельскохозяйственных животных, хранения, подготовки к использованию и использованию кормов</w:t>
            </w:r>
          </w:p>
        </w:tc>
      </w:tr>
      <w:tr w:rsidR="00F14935" w:rsidRPr="007E4EEA" w14:paraId="333C5BD5" w14:textId="77777777" w:rsidTr="007E4EEA">
        <w:trPr>
          <w:trHeight w:val="279"/>
          <w:jc w:val="center"/>
        </w:trPr>
        <w:tc>
          <w:tcPr>
            <w:tcW w:w="816" w:type="pct"/>
            <w:vMerge/>
          </w:tcPr>
          <w:p w14:paraId="391F4AC5" w14:textId="77777777" w:rsidR="00F14935" w:rsidRPr="00DF6969" w:rsidRDefault="00F14935" w:rsidP="007E4EEA">
            <w:pPr>
              <w:contextualSpacing/>
              <w:rPr>
                <w:rFonts w:ascii="Times New Roman" w:hAnsi="Times New Roman"/>
                <w:color w:val="auto"/>
                <w:szCs w:val="22"/>
              </w:rPr>
            </w:pPr>
          </w:p>
        </w:tc>
        <w:tc>
          <w:tcPr>
            <w:tcW w:w="962" w:type="pct"/>
            <w:vMerge/>
          </w:tcPr>
          <w:p w14:paraId="00842889"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6913AF63" w14:textId="77777777" w:rsidR="00F14935" w:rsidRPr="00DF6969" w:rsidRDefault="00F14935"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Умения:</w:t>
            </w:r>
          </w:p>
        </w:tc>
      </w:tr>
      <w:tr w:rsidR="00F14935" w:rsidRPr="007E4EEA" w14:paraId="507EC1B0" w14:textId="77777777" w:rsidTr="007E4EEA">
        <w:trPr>
          <w:trHeight w:val="279"/>
          <w:jc w:val="center"/>
        </w:trPr>
        <w:tc>
          <w:tcPr>
            <w:tcW w:w="816" w:type="pct"/>
            <w:vMerge/>
          </w:tcPr>
          <w:p w14:paraId="2D9BCAC7" w14:textId="77777777" w:rsidR="00F14935" w:rsidRPr="00DF6969" w:rsidRDefault="00F14935" w:rsidP="007E4EEA">
            <w:pPr>
              <w:contextualSpacing/>
              <w:rPr>
                <w:rFonts w:ascii="Times New Roman" w:hAnsi="Times New Roman"/>
                <w:color w:val="auto"/>
                <w:szCs w:val="22"/>
              </w:rPr>
            </w:pPr>
          </w:p>
        </w:tc>
        <w:tc>
          <w:tcPr>
            <w:tcW w:w="962" w:type="pct"/>
            <w:vMerge/>
          </w:tcPr>
          <w:p w14:paraId="4CBF0A4F"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0959AE42" w14:textId="3386C410" w:rsidR="00F14935" w:rsidRPr="00DF6969" w:rsidRDefault="00837C4C" w:rsidP="007E4EEA">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Определять последовательность и сроки проведения технологических операций в области содержания и разведения сельскохозяйственных животных, по хранению и использованию кормов для сельскохозяйственных животных</w:t>
            </w:r>
          </w:p>
        </w:tc>
      </w:tr>
      <w:tr w:rsidR="00F14935" w:rsidRPr="007E4EEA" w14:paraId="145FA179" w14:textId="77777777" w:rsidTr="007E4EEA">
        <w:trPr>
          <w:trHeight w:val="279"/>
          <w:jc w:val="center"/>
        </w:trPr>
        <w:tc>
          <w:tcPr>
            <w:tcW w:w="816" w:type="pct"/>
            <w:vMerge/>
          </w:tcPr>
          <w:p w14:paraId="29D9611E" w14:textId="77777777" w:rsidR="00F14935" w:rsidRPr="00DF6969" w:rsidRDefault="00F14935" w:rsidP="007E4EEA">
            <w:pPr>
              <w:contextualSpacing/>
              <w:rPr>
                <w:rFonts w:ascii="Times New Roman" w:hAnsi="Times New Roman"/>
                <w:color w:val="auto"/>
                <w:szCs w:val="22"/>
              </w:rPr>
            </w:pPr>
          </w:p>
        </w:tc>
        <w:tc>
          <w:tcPr>
            <w:tcW w:w="962" w:type="pct"/>
            <w:vMerge/>
          </w:tcPr>
          <w:p w14:paraId="136F901F"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39F8AF08" w14:textId="77777777" w:rsidR="00F14935" w:rsidRPr="00DF6969" w:rsidRDefault="00F14935" w:rsidP="007E4EEA">
            <w:pPr>
              <w:widowControl w:val="0"/>
              <w:jc w:val="both"/>
              <w:rPr>
                <w:rFonts w:ascii="Times New Roman" w:eastAsia="Calibri" w:hAnsi="Times New Roman"/>
                <w:color w:val="auto"/>
                <w:szCs w:val="22"/>
                <w:lang w:eastAsia="en-US"/>
              </w:rPr>
            </w:pPr>
            <w:r w:rsidRPr="00DF6969">
              <w:rPr>
                <w:rFonts w:ascii="Times New Roman" w:eastAsia="Calibri" w:hAnsi="Times New Roman"/>
                <w:b/>
                <w:color w:val="auto"/>
                <w:szCs w:val="22"/>
                <w:lang w:eastAsia="en-US"/>
              </w:rPr>
              <w:t>Знания:</w:t>
            </w:r>
          </w:p>
        </w:tc>
      </w:tr>
      <w:tr w:rsidR="00F14935" w:rsidRPr="007E4EEA" w14:paraId="47B708E5" w14:textId="77777777" w:rsidTr="007E4EEA">
        <w:trPr>
          <w:trHeight w:val="255"/>
          <w:jc w:val="center"/>
        </w:trPr>
        <w:tc>
          <w:tcPr>
            <w:tcW w:w="816" w:type="pct"/>
            <w:vMerge/>
          </w:tcPr>
          <w:p w14:paraId="33C25116" w14:textId="77777777" w:rsidR="00F14935" w:rsidRPr="00DF6969" w:rsidRDefault="00F14935" w:rsidP="007E4EEA">
            <w:pPr>
              <w:contextualSpacing/>
              <w:rPr>
                <w:rFonts w:ascii="Times New Roman" w:hAnsi="Times New Roman"/>
                <w:color w:val="auto"/>
                <w:szCs w:val="22"/>
              </w:rPr>
            </w:pPr>
          </w:p>
        </w:tc>
        <w:tc>
          <w:tcPr>
            <w:tcW w:w="962" w:type="pct"/>
            <w:vMerge/>
            <w:tcBorders>
              <w:bottom w:val="single" w:sz="4" w:space="0" w:color="auto"/>
            </w:tcBorders>
          </w:tcPr>
          <w:p w14:paraId="40AD8053" w14:textId="77777777" w:rsidR="00F14935" w:rsidRPr="00DF6969" w:rsidRDefault="00F14935" w:rsidP="007E4EEA">
            <w:pPr>
              <w:contextualSpacing/>
              <w:rPr>
                <w:rFonts w:ascii="Times New Roman" w:hAnsi="Times New Roman"/>
                <w:color w:val="auto"/>
                <w:szCs w:val="22"/>
              </w:rPr>
            </w:pPr>
          </w:p>
        </w:tc>
        <w:tc>
          <w:tcPr>
            <w:tcW w:w="3222" w:type="pct"/>
            <w:tcBorders>
              <w:bottom w:val="single" w:sz="4" w:space="0" w:color="auto"/>
            </w:tcBorders>
          </w:tcPr>
          <w:p w14:paraId="4D24A693"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Специальные мероприятия по уходу за сельскохозяйственными животными в зависимости от их биологических особенностей;</w:t>
            </w:r>
          </w:p>
          <w:p w14:paraId="12174127"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Направления совершенствования технологий содержания и разведения сельскохозяйственных животных;</w:t>
            </w:r>
          </w:p>
          <w:p w14:paraId="212B304A"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Технологии хранения и подготовки к скармливанию кормов для сельскохозяйственных животных</w:t>
            </w:r>
          </w:p>
          <w:p w14:paraId="10E8466D"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Органолептические признаки (внешний вид, цвет и запах) качественных и некачественных кормов для сельскохозяйственных животных</w:t>
            </w:r>
          </w:p>
          <w:p w14:paraId="39E27846"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Факторы, влияющие на качество корма в процессе его заготовки, хранения и подготовки к скармливанию</w:t>
            </w:r>
          </w:p>
          <w:p w14:paraId="402CE381" w14:textId="77777777" w:rsidR="00837C4C" w:rsidRPr="00837C4C"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Технологии приготовления и раздачи кормов в животноводческих организациях</w:t>
            </w:r>
          </w:p>
          <w:p w14:paraId="7DDF8F3C" w14:textId="77777777" w:rsidR="00F14935"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Направления совершенствования системы кормления животных</w:t>
            </w:r>
          </w:p>
          <w:p w14:paraId="3CFCC24E" w14:textId="08ACBAFE" w:rsidR="00837C4C" w:rsidRPr="00DF6969" w:rsidRDefault="00837C4C" w:rsidP="00837C4C">
            <w:pPr>
              <w:widowControl w:val="0"/>
              <w:jc w:val="both"/>
              <w:rPr>
                <w:rFonts w:ascii="Times New Roman" w:eastAsia="Calibri" w:hAnsi="Times New Roman"/>
                <w:color w:val="auto"/>
                <w:szCs w:val="22"/>
                <w:lang w:eastAsia="en-US"/>
              </w:rPr>
            </w:pPr>
            <w:r w:rsidRPr="00837C4C">
              <w:rPr>
                <w:rFonts w:ascii="Times New Roman" w:eastAsia="Calibri" w:hAnsi="Times New Roman"/>
                <w:color w:val="auto"/>
                <w:szCs w:val="22"/>
                <w:lang w:eastAsia="en-US"/>
              </w:rPr>
              <w:t>- Правила работы со специальным программным обеспечением, в том числе мобильными приложениями, используемыми при формировании первичной отчетности по выполнению полевых работ</w:t>
            </w:r>
          </w:p>
        </w:tc>
      </w:tr>
      <w:bookmarkEnd w:id="18"/>
    </w:tbl>
    <w:p w14:paraId="33157A7E" w14:textId="77777777" w:rsidR="00BA7EBA" w:rsidRDefault="00BA7EBA">
      <w:pPr>
        <w:pStyle w:val="110"/>
      </w:pPr>
    </w:p>
    <w:p w14:paraId="068FCFA4" w14:textId="60F378D9" w:rsidR="002653F5" w:rsidRDefault="00165AFC">
      <w:pPr>
        <w:widowControl w:val="0"/>
        <w:spacing w:line="276" w:lineRule="auto"/>
        <w:rPr>
          <w:rFonts w:ascii="Times New Roman" w:hAnsi="Times New Roman"/>
          <w:sz w:val="24"/>
        </w:rPr>
      </w:pPr>
      <w:r>
        <w:rPr>
          <w:rFonts w:ascii="Times New Roman" w:hAnsi="Times New Roman"/>
          <w:sz w:val="24"/>
        </w:rPr>
        <w:br w:type="page"/>
      </w:r>
    </w:p>
    <w:p w14:paraId="0702B560" w14:textId="77777777" w:rsidR="002653F5" w:rsidRDefault="002653F5" w:rsidP="00CB4C82">
      <w:pPr>
        <w:pStyle w:val="110"/>
        <w:ind w:firstLine="0"/>
      </w:pPr>
    </w:p>
    <w:p w14:paraId="0DF4CE70" w14:textId="403E58A4" w:rsidR="002653F5" w:rsidRDefault="00165AFC">
      <w:pPr>
        <w:widowControl w:val="0"/>
        <w:spacing w:line="276" w:lineRule="auto"/>
        <w:ind w:left="720"/>
        <w:rPr>
          <w:rFonts w:ascii="Times New Roman" w:hAnsi="Times New Roman"/>
          <w:sz w:val="24"/>
        </w:rPr>
      </w:pPr>
      <w:bookmarkStart w:id="20" w:name="_Hlk156306792"/>
      <w:r>
        <w:rPr>
          <w:rFonts w:ascii="Times New Roman" w:hAnsi="Times New Roman"/>
          <w:sz w:val="24"/>
        </w:rPr>
        <w:t>4.3.</w:t>
      </w:r>
      <w:r w:rsidR="00A078AD">
        <w:rPr>
          <w:rFonts w:ascii="Times New Roman" w:hAnsi="Times New Roman"/>
          <w:sz w:val="24"/>
        </w:rPr>
        <w:t>2</w:t>
      </w:r>
      <w:r>
        <w:rPr>
          <w:rFonts w:ascii="Times New Roman" w:hAnsi="Times New Roman"/>
          <w:sz w:val="24"/>
        </w:rPr>
        <w:t xml:space="preserve">. Матрица соответствия компетенций и составных частей ПОП СПО </w:t>
      </w:r>
      <w:r w:rsidRPr="00974D00">
        <w:rPr>
          <w:rFonts w:ascii="Times New Roman" w:hAnsi="Times New Roman"/>
          <w:color w:val="auto"/>
          <w:sz w:val="24"/>
        </w:rPr>
        <w:t>специальности</w:t>
      </w:r>
      <w:bookmarkStart w:id="21" w:name="_Hlk158124134"/>
      <w:r w:rsidRPr="00974D00">
        <w:rPr>
          <w:rFonts w:ascii="Times New Roman" w:hAnsi="Times New Roman"/>
          <w:color w:val="auto"/>
          <w:sz w:val="24"/>
        </w:rPr>
        <w:t>:</w:t>
      </w:r>
      <w:bookmarkEnd w:id="21"/>
      <w:r w:rsidR="00974D00" w:rsidRPr="00974D00">
        <w:rPr>
          <w:color w:val="auto"/>
        </w:rPr>
        <w:t xml:space="preserve"> </w:t>
      </w:r>
      <w:r w:rsidR="00974D00" w:rsidRPr="00974D00">
        <w:rPr>
          <w:rFonts w:ascii="Times New Roman" w:hAnsi="Times New Roman"/>
          <w:color w:val="auto"/>
          <w:sz w:val="24"/>
        </w:rPr>
        <w:t>35</w:t>
      </w:r>
      <w:r w:rsidR="00974D00" w:rsidRPr="00974D00">
        <w:rPr>
          <w:rFonts w:ascii="Times New Roman" w:hAnsi="Times New Roman"/>
          <w:sz w:val="24"/>
        </w:rPr>
        <w:t>.02.02 Технология лесозаготовок</w:t>
      </w:r>
    </w:p>
    <w:tbl>
      <w:tblPr>
        <w:tblW w:w="14958" w:type="dxa"/>
        <w:tblLayout w:type="fixed"/>
        <w:tblLook w:val="04A0" w:firstRow="1" w:lastRow="0" w:firstColumn="1" w:lastColumn="0" w:noHBand="0" w:noVBand="1"/>
      </w:tblPr>
      <w:tblGrid>
        <w:gridCol w:w="1101"/>
        <w:gridCol w:w="3118"/>
        <w:gridCol w:w="425"/>
        <w:gridCol w:w="426"/>
        <w:gridCol w:w="425"/>
        <w:gridCol w:w="425"/>
        <w:gridCol w:w="425"/>
        <w:gridCol w:w="426"/>
        <w:gridCol w:w="425"/>
        <w:gridCol w:w="425"/>
        <w:gridCol w:w="425"/>
        <w:gridCol w:w="567"/>
        <w:gridCol w:w="567"/>
        <w:gridCol w:w="567"/>
        <w:gridCol w:w="567"/>
        <w:gridCol w:w="567"/>
        <w:gridCol w:w="567"/>
        <w:gridCol w:w="567"/>
        <w:gridCol w:w="567"/>
        <w:gridCol w:w="536"/>
        <w:gridCol w:w="441"/>
        <w:gridCol w:w="441"/>
        <w:gridCol w:w="517"/>
        <w:gridCol w:w="441"/>
      </w:tblGrid>
      <w:tr w:rsidR="00BD3FE0" w:rsidRPr="00EA7976" w14:paraId="776FD35A" w14:textId="77777777" w:rsidTr="006F27BB">
        <w:trPr>
          <w:trHeight w:val="660"/>
        </w:trPr>
        <w:tc>
          <w:tcPr>
            <w:tcW w:w="1101" w:type="dxa"/>
            <w:vMerge w:val="restart"/>
            <w:tcBorders>
              <w:top w:val="single" w:sz="8" w:space="0" w:color="auto"/>
              <w:left w:val="single" w:sz="8" w:space="0" w:color="auto"/>
              <w:bottom w:val="single" w:sz="8" w:space="0" w:color="000000"/>
              <w:right w:val="single" w:sz="8" w:space="0" w:color="auto"/>
            </w:tcBorders>
            <w:vAlign w:val="center"/>
            <w:hideMark/>
          </w:tcPr>
          <w:bookmarkEnd w:id="19"/>
          <w:bookmarkEnd w:id="20"/>
          <w:p w14:paraId="4BB09C57" w14:textId="77777777" w:rsidR="00BD3FE0" w:rsidRPr="00EA7976" w:rsidRDefault="00BD3FE0" w:rsidP="00D749B9">
            <w:pPr>
              <w:jc w:val="center"/>
              <w:rPr>
                <w:rFonts w:ascii="Times New Roman" w:hAnsi="Times New Roman"/>
                <w:color w:val="auto"/>
                <w:sz w:val="18"/>
                <w:szCs w:val="18"/>
              </w:rPr>
            </w:pPr>
            <w:r w:rsidRPr="00EA7976">
              <w:rPr>
                <w:rFonts w:ascii="Times New Roman" w:hAnsi="Times New Roman"/>
                <w:color w:val="auto"/>
                <w:sz w:val="18"/>
                <w:szCs w:val="18"/>
              </w:rPr>
              <w:t>Индекс</w:t>
            </w:r>
          </w:p>
        </w:tc>
        <w:tc>
          <w:tcPr>
            <w:tcW w:w="3118" w:type="dxa"/>
            <w:vMerge w:val="restart"/>
            <w:tcBorders>
              <w:top w:val="single" w:sz="8" w:space="0" w:color="auto"/>
              <w:left w:val="single" w:sz="8" w:space="0" w:color="auto"/>
              <w:bottom w:val="single" w:sz="8" w:space="0" w:color="000000"/>
              <w:right w:val="single" w:sz="8" w:space="0" w:color="auto"/>
            </w:tcBorders>
            <w:vAlign w:val="center"/>
            <w:hideMark/>
          </w:tcPr>
          <w:p w14:paraId="516A8089" w14:textId="77777777" w:rsidR="00BD3FE0" w:rsidRPr="00EA7976" w:rsidRDefault="00BD3FE0" w:rsidP="00D749B9">
            <w:pPr>
              <w:jc w:val="center"/>
              <w:rPr>
                <w:rFonts w:ascii="Times New Roman" w:hAnsi="Times New Roman"/>
                <w:color w:val="auto"/>
                <w:sz w:val="18"/>
                <w:szCs w:val="18"/>
              </w:rPr>
            </w:pPr>
            <w:r w:rsidRPr="00EA7976">
              <w:rPr>
                <w:rFonts w:ascii="Times New Roman" w:hAnsi="Times New Roman"/>
                <w:color w:val="auto"/>
                <w:sz w:val="18"/>
                <w:szCs w:val="18"/>
              </w:rPr>
              <w:t>Наименование</w:t>
            </w:r>
          </w:p>
        </w:tc>
        <w:tc>
          <w:tcPr>
            <w:tcW w:w="10739" w:type="dxa"/>
            <w:gridSpan w:val="22"/>
            <w:tcBorders>
              <w:top w:val="single" w:sz="8" w:space="0" w:color="auto"/>
              <w:left w:val="nil"/>
              <w:bottom w:val="nil"/>
              <w:right w:val="single" w:sz="8" w:space="0" w:color="000000"/>
            </w:tcBorders>
            <w:vAlign w:val="center"/>
            <w:hideMark/>
          </w:tcPr>
          <w:p w14:paraId="7DD1DF48" w14:textId="77777777" w:rsidR="00BD3FE0" w:rsidRPr="00EA7976" w:rsidRDefault="00BD3FE0" w:rsidP="00BD3FE0">
            <w:pPr>
              <w:rPr>
                <w:rFonts w:ascii="Times New Roman" w:hAnsi="Times New Roman"/>
                <w:color w:val="auto"/>
                <w:sz w:val="18"/>
                <w:szCs w:val="18"/>
              </w:rPr>
            </w:pPr>
            <w:r w:rsidRPr="00EA7976">
              <w:rPr>
                <w:rFonts w:ascii="Times New Roman" w:hAnsi="Times New Roman"/>
                <w:color w:val="auto"/>
                <w:sz w:val="18"/>
                <w:szCs w:val="18"/>
              </w:rPr>
              <w:t>Код общих и профессиональных компетенций, осваиваемых в рамках дисциплин (профессиональных модулей)</w:t>
            </w:r>
          </w:p>
        </w:tc>
      </w:tr>
      <w:tr w:rsidR="00BD3FE0" w:rsidRPr="00EA7976" w14:paraId="2516B344" w14:textId="77777777" w:rsidTr="006F27BB">
        <w:trPr>
          <w:trHeight w:val="315"/>
        </w:trPr>
        <w:tc>
          <w:tcPr>
            <w:tcW w:w="1101" w:type="dxa"/>
            <w:vMerge/>
            <w:tcBorders>
              <w:top w:val="single" w:sz="8" w:space="0" w:color="auto"/>
              <w:left w:val="single" w:sz="8" w:space="0" w:color="auto"/>
              <w:bottom w:val="single" w:sz="8" w:space="0" w:color="000000"/>
              <w:right w:val="single" w:sz="8" w:space="0" w:color="auto"/>
            </w:tcBorders>
            <w:vAlign w:val="center"/>
            <w:hideMark/>
          </w:tcPr>
          <w:p w14:paraId="180C09D3" w14:textId="77777777" w:rsidR="00BD3FE0" w:rsidRPr="00EA7976" w:rsidRDefault="00BD3FE0" w:rsidP="00BD3FE0">
            <w:pPr>
              <w:rPr>
                <w:rFonts w:ascii="Times New Roman" w:hAnsi="Times New Roman"/>
                <w:color w:val="auto"/>
                <w:sz w:val="18"/>
                <w:szCs w:val="18"/>
              </w:rPr>
            </w:pPr>
          </w:p>
        </w:tc>
        <w:tc>
          <w:tcPr>
            <w:tcW w:w="3118" w:type="dxa"/>
            <w:vMerge/>
            <w:tcBorders>
              <w:top w:val="single" w:sz="8" w:space="0" w:color="auto"/>
              <w:left w:val="single" w:sz="8" w:space="0" w:color="auto"/>
              <w:bottom w:val="single" w:sz="8" w:space="0" w:color="000000"/>
              <w:right w:val="single" w:sz="8" w:space="0" w:color="auto"/>
            </w:tcBorders>
            <w:vAlign w:val="center"/>
            <w:hideMark/>
          </w:tcPr>
          <w:p w14:paraId="20E1AD4F" w14:textId="77777777" w:rsidR="00BD3FE0" w:rsidRPr="00EA7976" w:rsidRDefault="00BD3FE0" w:rsidP="00BD3FE0">
            <w:pPr>
              <w:rPr>
                <w:rFonts w:ascii="Times New Roman" w:hAnsi="Times New Roman"/>
                <w:color w:val="auto"/>
                <w:sz w:val="18"/>
                <w:szCs w:val="18"/>
              </w:rPr>
            </w:pPr>
          </w:p>
        </w:tc>
        <w:tc>
          <w:tcPr>
            <w:tcW w:w="3827" w:type="dxa"/>
            <w:gridSpan w:val="9"/>
            <w:tcBorders>
              <w:top w:val="single" w:sz="8" w:space="0" w:color="auto"/>
              <w:left w:val="nil"/>
              <w:bottom w:val="single" w:sz="8" w:space="0" w:color="auto"/>
              <w:right w:val="nil"/>
            </w:tcBorders>
            <w:vAlign w:val="center"/>
            <w:hideMark/>
          </w:tcPr>
          <w:p w14:paraId="0CC27862" w14:textId="77777777" w:rsidR="00BD3FE0" w:rsidRPr="00EA7976" w:rsidRDefault="00BD3FE0" w:rsidP="00D749B9">
            <w:pPr>
              <w:jc w:val="center"/>
              <w:rPr>
                <w:rFonts w:ascii="Times New Roman" w:hAnsi="Times New Roman"/>
                <w:color w:val="auto"/>
                <w:sz w:val="18"/>
                <w:szCs w:val="18"/>
              </w:rPr>
            </w:pPr>
            <w:r w:rsidRPr="00EA7976">
              <w:rPr>
                <w:rFonts w:ascii="Times New Roman" w:hAnsi="Times New Roman"/>
                <w:color w:val="auto"/>
                <w:sz w:val="18"/>
                <w:szCs w:val="18"/>
              </w:rPr>
              <w:t>Общие компетенции (ОК)</w:t>
            </w:r>
          </w:p>
        </w:tc>
        <w:tc>
          <w:tcPr>
            <w:tcW w:w="6912" w:type="dxa"/>
            <w:gridSpan w:val="13"/>
            <w:tcBorders>
              <w:top w:val="single" w:sz="8" w:space="0" w:color="auto"/>
              <w:left w:val="single" w:sz="8" w:space="0" w:color="auto"/>
              <w:bottom w:val="single" w:sz="8" w:space="0" w:color="auto"/>
              <w:right w:val="single" w:sz="8" w:space="0" w:color="000000"/>
            </w:tcBorders>
            <w:vAlign w:val="center"/>
            <w:hideMark/>
          </w:tcPr>
          <w:p w14:paraId="1B91026C" w14:textId="77777777" w:rsidR="00BD3FE0" w:rsidRPr="00EA7976" w:rsidRDefault="00BD3FE0" w:rsidP="00D749B9">
            <w:pPr>
              <w:jc w:val="center"/>
              <w:rPr>
                <w:rFonts w:ascii="Times New Roman" w:hAnsi="Times New Roman"/>
                <w:color w:val="auto"/>
                <w:sz w:val="18"/>
                <w:szCs w:val="18"/>
              </w:rPr>
            </w:pPr>
            <w:r w:rsidRPr="00EA7976">
              <w:rPr>
                <w:rFonts w:ascii="Times New Roman" w:hAnsi="Times New Roman"/>
                <w:color w:val="auto"/>
                <w:sz w:val="18"/>
                <w:szCs w:val="18"/>
              </w:rPr>
              <w:t>Профессиональные компетенции (ПК)</w:t>
            </w:r>
          </w:p>
        </w:tc>
      </w:tr>
      <w:tr w:rsidR="00D749B9" w:rsidRPr="00EA7976" w14:paraId="172E68F1" w14:textId="77777777" w:rsidTr="006F27BB">
        <w:trPr>
          <w:trHeight w:val="530"/>
        </w:trPr>
        <w:tc>
          <w:tcPr>
            <w:tcW w:w="1101" w:type="dxa"/>
            <w:vMerge/>
            <w:tcBorders>
              <w:top w:val="single" w:sz="8" w:space="0" w:color="auto"/>
              <w:left w:val="single" w:sz="8" w:space="0" w:color="auto"/>
              <w:bottom w:val="single" w:sz="8" w:space="0" w:color="000000"/>
              <w:right w:val="single" w:sz="8" w:space="0" w:color="auto"/>
            </w:tcBorders>
            <w:vAlign w:val="center"/>
            <w:hideMark/>
          </w:tcPr>
          <w:p w14:paraId="72E7FCDC" w14:textId="77777777" w:rsidR="00D749B9" w:rsidRPr="00EA7976" w:rsidRDefault="00D749B9" w:rsidP="00BD3FE0">
            <w:pPr>
              <w:rPr>
                <w:rFonts w:ascii="Times New Roman" w:hAnsi="Times New Roman"/>
                <w:color w:val="auto"/>
                <w:sz w:val="18"/>
                <w:szCs w:val="18"/>
              </w:rPr>
            </w:pPr>
          </w:p>
        </w:tc>
        <w:tc>
          <w:tcPr>
            <w:tcW w:w="3118" w:type="dxa"/>
            <w:vMerge/>
            <w:tcBorders>
              <w:top w:val="single" w:sz="8" w:space="0" w:color="auto"/>
              <w:left w:val="single" w:sz="8" w:space="0" w:color="auto"/>
              <w:bottom w:val="single" w:sz="8" w:space="0" w:color="000000"/>
              <w:right w:val="single" w:sz="8" w:space="0" w:color="auto"/>
            </w:tcBorders>
            <w:vAlign w:val="center"/>
            <w:hideMark/>
          </w:tcPr>
          <w:p w14:paraId="48DC76DD" w14:textId="77777777" w:rsidR="00D749B9" w:rsidRPr="00EA7976" w:rsidRDefault="00D749B9" w:rsidP="00BD3FE0">
            <w:pP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4CC8C830"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01</w:t>
            </w:r>
          </w:p>
        </w:tc>
        <w:tc>
          <w:tcPr>
            <w:tcW w:w="426" w:type="dxa"/>
            <w:tcBorders>
              <w:top w:val="nil"/>
              <w:left w:val="nil"/>
              <w:bottom w:val="single" w:sz="8" w:space="0" w:color="auto"/>
              <w:right w:val="single" w:sz="8" w:space="0" w:color="auto"/>
            </w:tcBorders>
            <w:vAlign w:val="center"/>
            <w:hideMark/>
          </w:tcPr>
          <w:p w14:paraId="4DB4B35A"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02</w:t>
            </w:r>
          </w:p>
        </w:tc>
        <w:tc>
          <w:tcPr>
            <w:tcW w:w="425" w:type="dxa"/>
            <w:tcBorders>
              <w:top w:val="nil"/>
              <w:left w:val="nil"/>
              <w:bottom w:val="single" w:sz="8" w:space="0" w:color="auto"/>
              <w:right w:val="single" w:sz="8" w:space="0" w:color="auto"/>
            </w:tcBorders>
            <w:vAlign w:val="center"/>
            <w:hideMark/>
          </w:tcPr>
          <w:p w14:paraId="28515C56"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03</w:t>
            </w:r>
          </w:p>
        </w:tc>
        <w:tc>
          <w:tcPr>
            <w:tcW w:w="425" w:type="dxa"/>
            <w:tcBorders>
              <w:top w:val="nil"/>
              <w:left w:val="nil"/>
              <w:bottom w:val="single" w:sz="8" w:space="0" w:color="auto"/>
              <w:right w:val="single" w:sz="8" w:space="0" w:color="auto"/>
            </w:tcBorders>
            <w:vAlign w:val="center"/>
            <w:hideMark/>
          </w:tcPr>
          <w:p w14:paraId="54502482"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04</w:t>
            </w:r>
          </w:p>
        </w:tc>
        <w:tc>
          <w:tcPr>
            <w:tcW w:w="425" w:type="dxa"/>
            <w:tcBorders>
              <w:top w:val="nil"/>
              <w:left w:val="nil"/>
              <w:bottom w:val="single" w:sz="8" w:space="0" w:color="auto"/>
              <w:right w:val="single" w:sz="8" w:space="0" w:color="auto"/>
            </w:tcBorders>
            <w:vAlign w:val="center"/>
            <w:hideMark/>
          </w:tcPr>
          <w:p w14:paraId="21958431"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05</w:t>
            </w:r>
          </w:p>
        </w:tc>
        <w:tc>
          <w:tcPr>
            <w:tcW w:w="426" w:type="dxa"/>
            <w:tcBorders>
              <w:top w:val="nil"/>
              <w:left w:val="nil"/>
              <w:bottom w:val="single" w:sz="8" w:space="0" w:color="auto"/>
              <w:right w:val="single" w:sz="8" w:space="0" w:color="auto"/>
            </w:tcBorders>
            <w:vAlign w:val="center"/>
            <w:hideMark/>
          </w:tcPr>
          <w:p w14:paraId="7FFD1407"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06</w:t>
            </w:r>
          </w:p>
        </w:tc>
        <w:tc>
          <w:tcPr>
            <w:tcW w:w="425" w:type="dxa"/>
            <w:tcBorders>
              <w:top w:val="nil"/>
              <w:left w:val="nil"/>
              <w:bottom w:val="single" w:sz="8" w:space="0" w:color="auto"/>
              <w:right w:val="single" w:sz="8" w:space="0" w:color="auto"/>
            </w:tcBorders>
            <w:vAlign w:val="center"/>
            <w:hideMark/>
          </w:tcPr>
          <w:p w14:paraId="2AF654A5"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07</w:t>
            </w:r>
          </w:p>
        </w:tc>
        <w:tc>
          <w:tcPr>
            <w:tcW w:w="425" w:type="dxa"/>
            <w:tcBorders>
              <w:top w:val="nil"/>
              <w:left w:val="nil"/>
              <w:bottom w:val="single" w:sz="8" w:space="0" w:color="auto"/>
              <w:right w:val="single" w:sz="8" w:space="0" w:color="auto"/>
            </w:tcBorders>
            <w:vAlign w:val="center"/>
            <w:hideMark/>
          </w:tcPr>
          <w:p w14:paraId="4719FA69"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08</w:t>
            </w:r>
          </w:p>
        </w:tc>
        <w:tc>
          <w:tcPr>
            <w:tcW w:w="425" w:type="dxa"/>
            <w:tcBorders>
              <w:top w:val="nil"/>
              <w:left w:val="nil"/>
              <w:bottom w:val="single" w:sz="8" w:space="0" w:color="auto"/>
              <w:right w:val="single" w:sz="8" w:space="0" w:color="auto"/>
            </w:tcBorders>
            <w:vAlign w:val="center"/>
            <w:hideMark/>
          </w:tcPr>
          <w:p w14:paraId="4AA85806"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09</w:t>
            </w:r>
          </w:p>
        </w:tc>
        <w:tc>
          <w:tcPr>
            <w:tcW w:w="567" w:type="dxa"/>
            <w:tcBorders>
              <w:top w:val="nil"/>
              <w:left w:val="nil"/>
              <w:bottom w:val="single" w:sz="8" w:space="0" w:color="auto"/>
              <w:right w:val="single" w:sz="8" w:space="0" w:color="auto"/>
            </w:tcBorders>
            <w:vAlign w:val="center"/>
            <w:hideMark/>
          </w:tcPr>
          <w:p w14:paraId="3745BBC4"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1.1</w:t>
            </w:r>
          </w:p>
        </w:tc>
        <w:tc>
          <w:tcPr>
            <w:tcW w:w="567" w:type="dxa"/>
            <w:tcBorders>
              <w:top w:val="nil"/>
              <w:left w:val="nil"/>
              <w:bottom w:val="single" w:sz="8" w:space="0" w:color="auto"/>
              <w:right w:val="single" w:sz="8" w:space="0" w:color="auto"/>
            </w:tcBorders>
            <w:vAlign w:val="center"/>
            <w:hideMark/>
          </w:tcPr>
          <w:p w14:paraId="09412307"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1.2</w:t>
            </w:r>
          </w:p>
        </w:tc>
        <w:tc>
          <w:tcPr>
            <w:tcW w:w="567" w:type="dxa"/>
            <w:tcBorders>
              <w:top w:val="nil"/>
              <w:left w:val="nil"/>
              <w:bottom w:val="single" w:sz="8" w:space="0" w:color="auto"/>
              <w:right w:val="single" w:sz="8" w:space="0" w:color="auto"/>
            </w:tcBorders>
            <w:vAlign w:val="center"/>
            <w:hideMark/>
          </w:tcPr>
          <w:p w14:paraId="22E96856"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1.3</w:t>
            </w:r>
          </w:p>
        </w:tc>
        <w:tc>
          <w:tcPr>
            <w:tcW w:w="567" w:type="dxa"/>
            <w:tcBorders>
              <w:top w:val="nil"/>
              <w:left w:val="nil"/>
              <w:bottom w:val="single" w:sz="8" w:space="0" w:color="auto"/>
              <w:right w:val="single" w:sz="8" w:space="0" w:color="auto"/>
            </w:tcBorders>
            <w:vAlign w:val="center"/>
            <w:hideMark/>
          </w:tcPr>
          <w:p w14:paraId="6F5465D5"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1.4</w:t>
            </w:r>
          </w:p>
        </w:tc>
        <w:tc>
          <w:tcPr>
            <w:tcW w:w="567" w:type="dxa"/>
            <w:tcBorders>
              <w:top w:val="nil"/>
              <w:left w:val="nil"/>
              <w:bottom w:val="single" w:sz="8" w:space="0" w:color="auto"/>
              <w:right w:val="single" w:sz="8" w:space="0" w:color="auto"/>
            </w:tcBorders>
            <w:vAlign w:val="center"/>
            <w:hideMark/>
          </w:tcPr>
          <w:p w14:paraId="13D39E3C"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1.5</w:t>
            </w:r>
          </w:p>
        </w:tc>
        <w:tc>
          <w:tcPr>
            <w:tcW w:w="567" w:type="dxa"/>
            <w:tcBorders>
              <w:top w:val="nil"/>
              <w:left w:val="nil"/>
              <w:bottom w:val="single" w:sz="8" w:space="0" w:color="auto"/>
              <w:right w:val="single" w:sz="8" w:space="0" w:color="auto"/>
            </w:tcBorders>
            <w:vAlign w:val="center"/>
            <w:hideMark/>
          </w:tcPr>
          <w:p w14:paraId="386A0F08" w14:textId="2C5F54D0"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1.6</w:t>
            </w:r>
          </w:p>
        </w:tc>
        <w:tc>
          <w:tcPr>
            <w:tcW w:w="567" w:type="dxa"/>
            <w:tcBorders>
              <w:top w:val="nil"/>
              <w:left w:val="nil"/>
              <w:bottom w:val="single" w:sz="8" w:space="0" w:color="auto"/>
              <w:right w:val="single" w:sz="8" w:space="0" w:color="auto"/>
            </w:tcBorders>
            <w:vAlign w:val="center"/>
            <w:hideMark/>
          </w:tcPr>
          <w:p w14:paraId="57CF7854" w14:textId="08A4EA9C"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2.1</w:t>
            </w:r>
          </w:p>
        </w:tc>
        <w:tc>
          <w:tcPr>
            <w:tcW w:w="567" w:type="dxa"/>
            <w:tcBorders>
              <w:top w:val="nil"/>
              <w:left w:val="nil"/>
              <w:bottom w:val="single" w:sz="8" w:space="0" w:color="auto"/>
              <w:right w:val="single" w:sz="8" w:space="0" w:color="auto"/>
            </w:tcBorders>
            <w:vAlign w:val="center"/>
            <w:hideMark/>
          </w:tcPr>
          <w:p w14:paraId="4D4800DD" w14:textId="646C15F6"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2.2</w:t>
            </w:r>
          </w:p>
        </w:tc>
        <w:tc>
          <w:tcPr>
            <w:tcW w:w="536" w:type="dxa"/>
            <w:tcBorders>
              <w:top w:val="nil"/>
              <w:left w:val="nil"/>
              <w:bottom w:val="single" w:sz="8" w:space="0" w:color="auto"/>
              <w:right w:val="single" w:sz="8" w:space="0" w:color="auto"/>
            </w:tcBorders>
            <w:vAlign w:val="center"/>
            <w:hideMark/>
          </w:tcPr>
          <w:p w14:paraId="5E55E9A9" w14:textId="4AD8B097"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2.3</w:t>
            </w:r>
          </w:p>
        </w:tc>
        <w:tc>
          <w:tcPr>
            <w:tcW w:w="441" w:type="dxa"/>
            <w:tcBorders>
              <w:top w:val="nil"/>
              <w:left w:val="nil"/>
              <w:bottom w:val="single" w:sz="8" w:space="0" w:color="auto"/>
              <w:right w:val="single" w:sz="8" w:space="0" w:color="auto"/>
            </w:tcBorders>
            <w:vAlign w:val="center"/>
            <w:hideMark/>
          </w:tcPr>
          <w:p w14:paraId="20F1EE42" w14:textId="6020183A"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2.4</w:t>
            </w:r>
          </w:p>
        </w:tc>
        <w:tc>
          <w:tcPr>
            <w:tcW w:w="441" w:type="dxa"/>
            <w:tcBorders>
              <w:top w:val="nil"/>
              <w:left w:val="nil"/>
              <w:bottom w:val="single" w:sz="8" w:space="0" w:color="auto"/>
              <w:right w:val="single" w:sz="8" w:space="0" w:color="auto"/>
            </w:tcBorders>
            <w:vAlign w:val="center"/>
            <w:hideMark/>
          </w:tcPr>
          <w:p w14:paraId="7C4E2919" w14:textId="20FE6026"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2.5</w:t>
            </w:r>
          </w:p>
        </w:tc>
        <w:tc>
          <w:tcPr>
            <w:tcW w:w="517" w:type="dxa"/>
            <w:tcBorders>
              <w:top w:val="nil"/>
              <w:left w:val="nil"/>
              <w:bottom w:val="single" w:sz="8" w:space="0" w:color="auto"/>
              <w:right w:val="single" w:sz="8" w:space="0" w:color="auto"/>
            </w:tcBorders>
            <w:vAlign w:val="center"/>
            <w:hideMark/>
          </w:tcPr>
          <w:p w14:paraId="5D8B9D17" w14:textId="018967DB"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2.6</w:t>
            </w:r>
          </w:p>
        </w:tc>
        <w:tc>
          <w:tcPr>
            <w:tcW w:w="441" w:type="dxa"/>
            <w:tcBorders>
              <w:top w:val="nil"/>
              <w:left w:val="nil"/>
              <w:bottom w:val="single" w:sz="8" w:space="0" w:color="auto"/>
              <w:right w:val="single" w:sz="8" w:space="0" w:color="auto"/>
            </w:tcBorders>
            <w:vAlign w:val="center"/>
            <w:hideMark/>
          </w:tcPr>
          <w:p w14:paraId="501662AE" w14:textId="6429E396" w:rsidR="00D749B9" w:rsidRPr="00EA7976" w:rsidRDefault="00D749B9" w:rsidP="00D749B9">
            <w:pPr>
              <w:jc w:val="center"/>
              <w:rPr>
                <w:rFonts w:ascii="Times New Roman" w:hAnsi="Times New Roman"/>
                <w:color w:val="auto"/>
                <w:sz w:val="18"/>
                <w:szCs w:val="18"/>
              </w:rPr>
            </w:pPr>
            <w:r>
              <w:rPr>
                <w:rFonts w:ascii="Times New Roman" w:hAnsi="Times New Roman"/>
                <w:color w:val="auto"/>
                <w:sz w:val="18"/>
                <w:szCs w:val="18"/>
              </w:rPr>
              <w:t>2.7</w:t>
            </w:r>
          </w:p>
        </w:tc>
      </w:tr>
      <w:tr w:rsidR="00D749B9" w:rsidRPr="00EA7976" w14:paraId="0BFBBDAC" w14:textId="77777777" w:rsidTr="00D749B9">
        <w:trPr>
          <w:trHeight w:val="413"/>
        </w:trPr>
        <w:tc>
          <w:tcPr>
            <w:tcW w:w="4219" w:type="dxa"/>
            <w:gridSpan w:val="2"/>
            <w:tcBorders>
              <w:top w:val="single" w:sz="8" w:space="0" w:color="auto"/>
              <w:left w:val="single" w:sz="8" w:space="0" w:color="auto"/>
              <w:bottom w:val="single" w:sz="8" w:space="0" w:color="auto"/>
              <w:right w:val="single" w:sz="8" w:space="0" w:color="000000"/>
            </w:tcBorders>
            <w:vAlign w:val="center"/>
            <w:hideMark/>
          </w:tcPr>
          <w:p w14:paraId="6A7C9773"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Обязательная часть образовательной программы</w:t>
            </w:r>
          </w:p>
        </w:tc>
        <w:tc>
          <w:tcPr>
            <w:tcW w:w="425" w:type="dxa"/>
            <w:tcBorders>
              <w:top w:val="nil"/>
              <w:left w:val="nil"/>
              <w:bottom w:val="single" w:sz="8" w:space="0" w:color="auto"/>
              <w:right w:val="single" w:sz="8" w:space="0" w:color="auto"/>
            </w:tcBorders>
            <w:vAlign w:val="center"/>
            <w:hideMark/>
          </w:tcPr>
          <w:p w14:paraId="48CB15EE"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6" w:type="dxa"/>
            <w:tcBorders>
              <w:top w:val="nil"/>
              <w:left w:val="nil"/>
              <w:bottom w:val="single" w:sz="8" w:space="0" w:color="auto"/>
              <w:right w:val="single" w:sz="8" w:space="0" w:color="auto"/>
            </w:tcBorders>
            <w:vAlign w:val="center"/>
            <w:hideMark/>
          </w:tcPr>
          <w:p w14:paraId="32152EAB"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vAlign w:val="center"/>
            <w:hideMark/>
          </w:tcPr>
          <w:p w14:paraId="71AC1C7A"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vAlign w:val="center"/>
            <w:hideMark/>
          </w:tcPr>
          <w:p w14:paraId="72CD63A9"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vAlign w:val="center"/>
            <w:hideMark/>
          </w:tcPr>
          <w:p w14:paraId="4C754773"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6" w:type="dxa"/>
            <w:tcBorders>
              <w:top w:val="nil"/>
              <w:left w:val="nil"/>
              <w:bottom w:val="single" w:sz="8" w:space="0" w:color="auto"/>
              <w:right w:val="single" w:sz="8" w:space="0" w:color="auto"/>
            </w:tcBorders>
            <w:vAlign w:val="center"/>
            <w:hideMark/>
          </w:tcPr>
          <w:p w14:paraId="4A42E6C3"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vAlign w:val="center"/>
            <w:hideMark/>
          </w:tcPr>
          <w:p w14:paraId="039B9478"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vAlign w:val="center"/>
            <w:hideMark/>
          </w:tcPr>
          <w:p w14:paraId="029B79F8"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vAlign w:val="center"/>
            <w:hideMark/>
          </w:tcPr>
          <w:p w14:paraId="21A2BF51"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7B923DF2"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45F749C"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4D095CB6"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7B369C5D"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79198B5A"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6403E75E"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04CFDBBE"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52DAC4A"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vAlign w:val="center"/>
            <w:hideMark/>
          </w:tcPr>
          <w:p w14:paraId="3437696D"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4CD44C92"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078A4BF1"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vAlign w:val="center"/>
            <w:hideMark/>
          </w:tcPr>
          <w:p w14:paraId="5F901A4A"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364D7C80"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4AD730F4" w14:textId="77777777" w:rsidTr="006F27BB">
        <w:trPr>
          <w:trHeight w:val="263"/>
        </w:trPr>
        <w:tc>
          <w:tcPr>
            <w:tcW w:w="1101" w:type="dxa"/>
            <w:tcBorders>
              <w:top w:val="nil"/>
              <w:left w:val="single" w:sz="8" w:space="0" w:color="auto"/>
              <w:bottom w:val="single" w:sz="8" w:space="0" w:color="auto"/>
              <w:right w:val="single" w:sz="8" w:space="0" w:color="auto"/>
            </w:tcBorders>
            <w:shd w:val="clear" w:color="auto" w:fill="BFBFBF" w:themeFill="background1" w:themeFillShade="BF"/>
            <w:vAlign w:val="center"/>
            <w:hideMark/>
          </w:tcPr>
          <w:p w14:paraId="53A81E17"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xml:space="preserve">СГ.00 </w:t>
            </w:r>
          </w:p>
        </w:tc>
        <w:tc>
          <w:tcPr>
            <w:tcW w:w="3118" w:type="dxa"/>
            <w:tcBorders>
              <w:top w:val="nil"/>
              <w:left w:val="nil"/>
              <w:bottom w:val="single" w:sz="8" w:space="0" w:color="auto"/>
              <w:right w:val="single" w:sz="8" w:space="0" w:color="auto"/>
            </w:tcBorders>
            <w:shd w:val="clear" w:color="auto" w:fill="BFBFBF" w:themeFill="background1" w:themeFillShade="BF"/>
            <w:vAlign w:val="center"/>
            <w:hideMark/>
          </w:tcPr>
          <w:p w14:paraId="73973171"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xml:space="preserve">Социально-гуманитарный цикл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0A50BB22" w14:textId="3E5530E4"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BFBFBF" w:themeFill="background1" w:themeFillShade="BF"/>
            <w:vAlign w:val="center"/>
            <w:hideMark/>
          </w:tcPr>
          <w:p w14:paraId="5627BD39" w14:textId="1856F621"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4D93248C" w14:textId="6804C83F"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20EDFDD5" w14:textId="2FFF34B4"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652F883A" w14:textId="4680A5A8"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BFBFBF" w:themeFill="background1" w:themeFillShade="BF"/>
            <w:vAlign w:val="center"/>
            <w:hideMark/>
          </w:tcPr>
          <w:p w14:paraId="6B8A0D95" w14:textId="0E52E510"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2A37F847" w14:textId="7D6D6827"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403C8BE4" w14:textId="1253D50F"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6DCF8A55" w14:textId="5CE50284" w:rsidR="00D749B9" w:rsidRPr="00EA7976" w:rsidRDefault="00D749B9" w:rsidP="00BD3FE0">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4DFADD48"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2C07FD7B"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499427DB"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53C9E409"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033E0131"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7CC0790F"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7EF1207F"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03789610"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shd w:val="clear" w:color="auto" w:fill="BFBFBF" w:themeFill="background1" w:themeFillShade="BF"/>
            <w:vAlign w:val="center"/>
            <w:hideMark/>
          </w:tcPr>
          <w:p w14:paraId="442182E8"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BFBFBF" w:themeFill="background1" w:themeFillShade="BF"/>
            <w:vAlign w:val="center"/>
            <w:hideMark/>
          </w:tcPr>
          <w:p w14:paraId="54A7E6BB"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BFBFBF" w:themeFill="background1" w:themeFillShade="BF"/>
            <w:vAlign w:val="center"/>
            <w:hideMark/>
          </w:tcPr>
          <w:p w14:paraId="484B75B7"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shd w:val="clear" w:color="auto" w:fill="BFBFBF" w:themeFill="background1" w:themeFillShade="BF"/>
            <w:vAlign w:val="center"/>
            <w:hideMark/>
          </w:tcPr>
          <w:p w14:paraId="11EFC8E5"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BFBFBF" w:themeFill="background1" w:themeFillShade="BF"/>
            <w:vAlign w:val="center"/>
            <w:hideMark/>
          </w:tcPr>
          <w:p w14:paraId="36FAC3BF"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D749B9" w:rsidRPr="00EA7976" w14:paraId="2C49EFBD" w14:textId="77777777" w:rsidTr="00BF06F7">
        <w:trPr>
          <w:trHeight w:val="270"/>
        </w:trPr>
        <w:tc>
          <w:tcPr>
            <w:tcW w:w="1101" w:type="dxa"/>
            <w:tcBorders>
              <w:top w:val="nil"/>
              <w:left w:val="single" w:sz="8" w:space="0" w:color="auto"/>
              <w:bottom w:val="single" w:sz="8" w:space="0" w:color="auto"/>
              <w:right w:val="single" w:sz="8" w:space="0" w:color="auto"/>
            </w:tcBorders>
            <w:vAlign w:val="center"/>
            <w:hideMark/>
          </w:tcPr>
          <w:p w14:paraId="3C7DE27F"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СГ.01</w:t>
            </w:r>
          </w:p>
        </w:tc>
        <w:tc>
          <w:tcPr>
            <w:tcW w:w="3118" w:type="dxa"/>
            <w:tcBorders>
              <w:top w:val="nil"/>
              <w:left w:val="nil"/>
              <w:bottom w:val="single" w:sz="8" w:space="0" w:color="auto"/>
              <w:right w:val="single" w:sz="8" w:space="0" w:color="auto"/>
            </w:tcBorders>
            <w:vAlign w:val="center"/>
            <w:hideMark/>
          </w:tcPr>
          <w:p w14:paraId="44670485"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История России</w:t>
            </w:r>
          </w:p>
        </w:tc>
        <w:tc>
          <w:tcPr>
            <w:tcW w:w="425" w:type="dxa"/>
            <w:tcBorders>
              <w:top w:val="nil"/>
              <w:left w:val="nil"/>
              <w:bottom w:val="single" w:sz="8" w:space="0" w:color="auto"/>
              <w:right w:val="single" w:sz="8" w:space="0" w:color="auto"/>
            </w:tcBorders>
            <w:vAlign w:val="center"/>
          </w:tcPr>
          <w:p w14:paraId="3F2528C0" w14:textId="3C6AF86F"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0F991DB4" w14:textId="6EC98566"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0152E9A" w14:textId="440F9A68"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7A983DD" w14:textId="25A36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D349EC9" w14:textId="77777777"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76BC62E7" w14:textId="08C5185A"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42B289C" w14:textId="77777777" w:rsidR="00D749B9" w:rsidRPr="00EA7976" w:rsidRDefault="00D749B9" w:rsidP="00D749B9">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6C1C9B3" w14:textId="77777777" w:rsidR="00D749B9" w:rsidRPr="00EA7976" w:rsidRDefault="00D749B9" w:rsidP="00D749B9">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0363E0DA" w14:textId="0C43D930" w:rsidR="00D749B9" w:rsidRPr="00EA7976" w:rsidRDefault="00D749B9" w:rsidP="00D749B9">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29B5B23C"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A8373A0"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5FF79412"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7F8534D"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4CA085DE"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453C67C5"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965CD67"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1185C449"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vAlign w:val="center"/>
            <w:hideMark/>
          </w:tcPr>
          <w:p w14:paraId="53C7CC28"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32EFF7BE"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3B000C5D"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vAlign w:val="center"/>
            <w:hideMark/>
          </w:tcPr>
          <w:p w14:paraId="0BE72B8C"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3E7E5295" w14:textId="77777777" w:rsidR="00D749B9" w:rsidRPr="00EA7976" w:rsidRDefault="00D749B9" w:rsidP="00BD3FE0">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679CBEFD" w14:textId="77777777" w:rsidTr="00BF06F7">
        <w:trPr>
          <w:trHeight w:val="575"/>
        </w:trPr>
        <w:tc>
          <w:tcPr>
            <w:tcW w:w="1101" w:type="dxa"/>
            <w:tcBorders>
              <w:top w:val="nil"/>
              <w:left w:val="single" w:sz="8" w:space="0" w:color="auto"/>
              <w:bottom w:val="single" w:sz="8" w:space="0" w:color="auto"/>
              <w:right w:val="single" w:sz="8" w:space="0" w:color="auto"/>
            </w:tcBorders>
            <w:vAlign w:val="center"/>
            <w:hideMark/>
          </w:tcPr>
          <w:p w14:paraId="2B7F011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СГ.02</w:t>
            </w:r>
          </w:p>
        </w:tc>
        <w:tc>
          <w:tcPr>
            <w:tcW w:w="3118" w:type="dxa"/>
            <w:tcBorders>
              <w:top w:val="nil"/>
              <w:left w:val="nil"/>
              <w:bottom w:val="single" w:sz="8" w:space="0" w:color="auto"/>
              <w:right w:val="single" w:sz="8" w:space="0" w:color="auto"/>
            </w:tcBorders>
            <w:vAlign w:val="center"/>
            <w:hideMark/>
          </w:tcPr>
          <w:p w14:paraId="4259007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Иностранный язык в профессиональной деятельности</w:t>
            </w:r>
          </w:p>
        </w:tc>
        <w:tc>
          <w:tcPr>
            <w:tcW w:w="425" w:type="dxa"/>
            <w:tcBorders>
              <w:top w:val="nil"/>
              <w:left w:val="nil"/>
              <w:bottom w:val="single" w:sz="8" w:space="0" w:color="auto"/>
              <w:right w:val="single" w:sz="8" w:space="0" w:color="auto"/>
            </w:tcBorders>
            <w:vAlign w:val="center"/>
          </w:tcPr>
          <w:p w14:paraId="6B735813" w14:textId="2905DD2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4306CD5C"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701110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EF6DB68" w14:textId="21EFCB8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5F4C28E1" w14:textId="075F994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07C92293"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A4004EB"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50988F6"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9D7F3D3" w14:textId="79887BE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CB1B0C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27D8AFC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EDCDA3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9AD015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D18723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6DE38AF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4D57FD4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439C5FE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vAlign w:val="center"/>
            <w:hideMark/>
          </w:tcPr>
          <w:p w14:paraId="61177229"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5B8381E8"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5F1B9A8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vAlign w:val="center"/>
            <w:hideMark/>
          </w:tcPr>
          <w:p w14:paraId="41038FBF"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40AE6B6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7B747FA7" w14:textId="77777777" w:rsidTr="00BF06F7">
        <w:trPr>
          <w:trHeight w:val="285"/>
        </w:trPr>
        <w:tc>
          <w:tcPr>
            <w:tcW w:w="1101" w:type="dxa"/>
            <w:tcBorders>
              <w:top w:val="nil"/>
              <w:left w:val="single" w:sz="8" w:space="0" w:color="auto"/>
              <w:bottom w:val="single" w:sz="8" w:space="0" w:color="auto"/>
              <w:right w:val="single" w:sz="8" w:space="0" w:color="auto"/>
            </w:tcBorders>
            <w:vAlign w:val="center"/>
            <w:hideMark/>
          </w:tcPr>
          <w:p w14:paraId="0357DEB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СГ.03</w:t>
            </w:r>
          </w:p>
        </w:tc>
        <w:tc>
          <w:tcPr>
            <w:tcW w:w="3118" w:type="dxa"/>
            <w:tcBorders>
              <w:top w:val="nil"/>
              <w:left w:val="nil"/>
              <w:bottom w:val="single" w:sz="8" w:space="0" w:color="auto"/>
              <w:right w:val="single" w:sz="8" w:space="0" w:color="auto"/>
            </w:tcBorders>
            <w:vAlign w:val="center"/>
            <w:hideMark/>
          </w:tcPr>
          <w:p w14:paraId="5D08783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Безопасность жизнедеятельности</w:t>
            </w:r>
          </w:p>
        </w:tc>
        <w:tc>
          <w:tcPr>
            <w:tcW w:w="425" w:type="dxa"/>
            <w:tcBorders>
              <w:top w:val="nil"/>
              <w:left w:val="nil"/>
              <w:bottom w:val="single" w:sz="8" w:space="0" w:color="auto"/>
              <w:right w:val="single" w:sz="8" w:space="0" w:color="auto"/>
            </w:tcBorders>
            <w:vAlign w:val="center"/>
          </w:tcPr>
          <w:p w14:paraId="28F88603" w14:textId="04064CD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6139E51F" w14:textId="00BDF08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517D3C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E23E98E" w14:textId="11C1358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2C3E73E"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708B1CB2"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3D8DD70" w14:textId="3C2F1E4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51B3E66E"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D9BF481"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6300044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12B1FF8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51A493B1"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1C2C93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18AEFE2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0C58111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299404FB"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2E8FED6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vAlign w:val="center"/>
            <w:hideMark/>
          </w:tcPr>
          <w:p w14:paraId="629412B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659EBF1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1615893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vAlign w:val="center"/>
            <w:hideMark/>
          </w:tcPr>
          <w:p w14:paraId="533D846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7A0D4E90"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1E690C63" w14:textId="77777777" w:rsidTr="00BF06F7">
        <w:trPr>
          <w:trHeight w:val="270"/>
        </w:trPr>
        <w:tc>
          <w:tcPr>
            <w:tcW w:w="1101" w:type="dxa"/>
            <w:tcBorders>
              <w:top w:val="nil"/>
              <w:left w:val="single" w:sz="8" w:space="0" w:color="auto"/>
              <w:bottom w:val="single" w:sz="8" w:space="0" w:color="auto"/>
              <w:right w:val="single" w:sz="8" w:space="0" w:color="auto"/>
            </w:tcBorders>
            <w:vAlign w:val="center"/>
            <w:hideMark/>
          </w:tcPr>
          <w:p w14:paraId="3F521C7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СГ.04</w:t>
            </w:r>
          </w:p>
        </w:tc>
        <w:tc>
          <w:tcPr>
            <w:tcW w:w="3118" w:type="dxa"/>
            <w:tcBorders>
              <w:top w:val="nil"/>
              <w:left w:val="nil"/>
              <w:bottom w:val="single" w:sz="8" w:space="0" w:color="auto"/>
              <w:right w:val="single" w:sz="8" w:space="0" w:color="auto"/>
            </w:tcBorders>
            <w:vAlign w:val="center"/>
            <w:hideMark/>
          </w:tcPr>
          <w:p w14:paraId="4C1A98D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Физическая культура</w:t>
            </w:r>
          </w:p>
        </w:tc>
        <w:tc>
          <w:tcPr>
            <w:tcW w:w="425" w:type="dxa"/>
            <w:tcBorders>
              <w:top w:val="nil"/>
              <w:left w:val="nil"/>
              <w:bottom w:val="single" w:sz="8" w:space="0" w:color="auto"/>
              <w:right w:val="single" w:sz="8" w:space="0" w:color="auto"/>
            </w:tcBorders>
            <w:vAlign w:val="center"/>
          </w:tcPr>
          <w:p w14:paraId="33660589"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6BEF30A8"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22A9FB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83DB433" w14:textId="76A9BC3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236F361"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1123847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A9D93DD"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A3E4C78" w14:textId="68A7268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308608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636ADE39"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15DC14B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7145CF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233E71E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2DA56BEA"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3E29A92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5F4C13E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vAlign w:val="center"/>
            <w:hideMark/>
          </w:tcPr>
          <w:p w14:paraId="04A3E4E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vAlign w:val="center"/>
            <w:hideMark/>
          </w:tcPr>
          <w:p w14:paraId="1E921C6F"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66599AF9"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169B3BB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vAlign w:val="center"/>
            <w:hideMark/>
          </w:tcPr>
          <w:p w14:paraId="5C4DCB18"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vAlign w:val="center"/>
            <w:hideMark/>
          </w:tcPr>
          <w:p w14:paraId="2F7530B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598D5217"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3F0CFA6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СГ.05</w:t>
            </w:r>
          </w:p>
        </w:tc>
        <w:tc>
          <w:tcPr>
            <w:tcW w:w="3118" w:type="dxa"/>
            <w:tcBorders>
              <w:top w:val="nil"/>
              <w:left w:val="nil"/>
              <w:bottom w:val="single" w:sz="8" w:space="0" w:color="auto"/>
              <w:right w:val="single" w:sz="8" w:space="0" w:color="auto"/>
            </w:tcBorders>
            <w:vAlign w:val="center"/>
          </w:tcPr>
          <w:p w14:paraId="6FEFCD82" w14:textId="19701E82"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Основы финансовой грамотности</w:t>
            </w:r>
          </w:p>
        </w:tc>
        <w:tc>
          <w:tcPr>
            <w:tcW w:w="425" w:type="dxa"/>
            <w:tcBorders>
              <w:top w:val="nil"/>
              <w:left w:val="nil"/>
              <w:bottom w:val="single" w:sz="8" w:space="0" w:color="auto"/>
              <w:right w:val="single" w:sz="8" w:space="0" w:color="auto"/>
            </w:tcBorders>
            <w:vAlign w:val="center"/>
          </w:tcPr>
          <w:p w14:paraId="5DABF0FB"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2848B7A9" w14:textId="18C14D6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8BA8625" w14:textId="6F7F10F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6B8F24F" w14:textId="78BBC05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034BBBC"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7212D883"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80902CA" w14:textId="4AC35DC1"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CBCDA1E"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408AFD4" w14:textId="66124FE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7C4E2650"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D20C425"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D11ADA9"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A400DA7"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65890AA"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EB2B129"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8433ED9"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6CED337" w14:textId="77777777" w:rsidR="006F27BB" w:rsidRPr="00EA7976" w:rsidRDefault="006F27BB" w:rsidP="006F27BB">
            <w:pP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4789AA4A" w14:textId="77777777" w:rsidR="006F27BB" w:rsidRPr="00EA7976" w:rsidRDefault="006F27BB" w:rsidP="006F27BB">
            <w:pP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0756B366" w14:textId="77777777" w:rsidR="006F27BB" w:rsidRPr="00EA7976" w:rsidRDefault="006F27BB" w:rsidP="006F27BB">
            <w:pP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242D13B8" w14:textId="77777777" w:rsidR="006F27BB" w:rsidRPr="00EA7976" w:rsidRDefault="006F27BB" w:rsidP="006F27BB">
            <w:pP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705A2E24" w14:textId="77777777" w:rsidR="006F27BB" w:rsidRPr="00EA7976" w:rsidRDefault="006F27BB" w:rsidP="006F27BB">
            <w:pP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4EA9130A" w14:textId="77777777" w:rsidR="006F27BB" w:rsidRPr="00EA7976" w:rsidRDefault="006F27BB" w:rsidP="006F27BB">
            <w:pPr>
              <w:rPr>
                <w:rFonts w:ascii="Times New Roman" w:hAnsi="Times New Roman"/>
                <w:color w:val="auto"/>
                <w:sz w:val="18"/>
                <w:szCs w:val="18"/>
              </w:rPr>
            </w:pPr>
          </w:p>
        </w:tc>
      </w:tr>
      <w:tr w:rsidR="006F27BB" w:rsidRPr="00EA7976" w14:paraId="326DF8A2"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2ED999C9" w14:textId="523A98E0"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СГ.06</w:t>
            </w:r>
          </w:p>
        </w:tc>
        <w:tc>
          <w:tcPr>
            <w:tcW w:w="3118" w:type="dxa"/>
            <w:tcBorders>
              <w:top w:val="nil"/>
              <w:left w:val="nil"/>
              <w:bottom w:val="single" w:sz="8" w:space="0" w:color="auto"/>
              <w:right w:val="single" w:sz="8" w:space="0" w:color="auto"/>
            </w:tcBorders>
            <w:vAlign w:val="center"/>
          </w:tcPr>
          <w:p w14:paraId="6CED6D56" w14:textId="5295A728"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Основы бережливого производства</w:t>
            </w:r>
          </w:p>
        </w:tc>
        <w:tc>
          <w:tcPr>
            <w:tcW w:w="425" w:type="dxa"/>
            <w:tcBorders>
              <w:top w:val="nil"/>
              <w:left w:val="nil"/>
              <w:bottom w:val="single" w:sz="8" w:space="0" w:color="auto"/>
              <w:right w:val="single" w:sz="8" w:space="0" w:color="auto"/>
            </w:tcBorders>
            <w:vAlign w:val="center"/>
          </w:tcPr>
          <w:p w14:paraId="6B887AB8" w14:textId="55CE519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6DD8D60F" w14:textId="671E2B6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298E8F9"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F2E651C" w14:textId="0E3EBA3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1E9B60B"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1DF999CB"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0B8DB367" w14:textId="0B733AA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562821CD"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CA595D4" w14:textId="5B8B93B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5771D67B"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53E1F2D"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B3EC9CD"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2D0B01D"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B011F15"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512143D"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19F370F" w14:textId="77777777" w:rsidR="006F27BB" w:rsidRPr="00EA7976" w:rsidRDefault="006F27BB" w:rsidP="006F27BB">
            <w:pP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4101E8E" w14:textId="77777777" w:rsidR="006F27BB" w:rsidRPr="00EA7976" w:rsidRDefault="006F27BB" w:rsidP="006F27BB">
            <w:pP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6970FAD6" w14:textId="77777777" w:rsidR="006F27BB" w:rsidRPr="00EA7976" w:rsidRDefault="006F27BB" w:rsidP="006F27BB">
            <w:pP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2E53C7FF" w14:textId="77777777" w:rsidR="006F27BB" w:rsidRPr="00EA7976" w:rsidRDefault="006F27BB" w:rsidP="006F27BB">
            <w:pP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5F2C5CD3" w14:textId="77777777" w:rsidR="006F27BB" w:rsidRPr="00EA7976" w:rsidRDefault="006F27BB" w:rsidP="006F27BB">
            <w:pP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43F1E6AA" w14:textId="77777777" w:rsidR="006F27BB" w:rsidRPr="00EA7976" w:rsidRDefault="006F27BB" w:rsidP="006F27BB">
            <w:pP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22AE3B2" w14:textId="77777777" w:rsidR="006F27BB" w:rsidRPr="00EA7976" w:rsidRDefault="006F27BB" w:rsidP="006F27BB">
            <w:pPr>
              <w:rPr>
                <w:rFonts w:ascii="Times New Roman" w:hAnsi="Times New Roman"/>
                <w:color w:val="auto"/>
                <w:sz w:val="18"/>
                <w:szCs w:val="18"/>
              </w:rPr>
            </w:pPr>
          </w:p>
        </w:tc>
      </w:tr>
      <w:tr w:rsidR="006F27BB" w:rsidRPr="00EA7976" w14:paraId="00C266DB" w14:textId="77777777" w:rsidTr="006F27BB">
        <w:trPr>
          <w:trHeight w:val="335"/>
        </w:trPr>
        <w:tc>
          <w:tcPr>
            <w:tcW w:w="1101" w:type="dxa"/>
            <w:tcBorders>
              <w:top w:val="nil"/>
              <w:left w:val="single" w:sz="8" w:space="0" w:color="auto"/>
              <w:bottom w:val="single" w:sz="8" w:space="0" w:color="auto"/>
              <w:right w:val="single" w:sz="8" w:space="0" w:color="auto"/>
            </w:tcBorders>
            <w:shd w:val="clear" w:color="auto" w:fill="BFBFBF" w:themeFill="background1" w:themeFillShade="BF"/>
            <w:vAlign w:val="center"/>
            <w:hideMark/>
          </w:tcPr>
          <w:p w14:paraId="1D932E5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ОП.00</w:t>
            </w:r>
          </w:p>
        </w:tc>
        <w:tc>
          <w:tcPr>
            <w:tcW w:w="3118" w:type="dxa"/>
            <w:tcBorders>
              <w:top w:val="nil"/>
              <w:left w:val="nil"/>
              <w:bottom w:val="single" w:sz="8" w:space="0" w:color="auto"/>
              <w:right w:val="single" w:sz="8" w:space="0" w:color="auto"/>
            </w:tcBorders>
            <w:shd w:val="clear" w:color="auto" w:fill="BFBFBF" w:themeFill="background1" w:themeFillShade="BF"/>
            <w:vAlign w:val="center"/>
            <w:hideMark/>
          </w:tcPr>
          <w:p w14:paraId="3264E43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Общепрофессиональный цикл</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639314E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6" w:type="dxa"/>
            <w:tcBorders>
              <w:top w:val="nil"/>
              <w:left w:val="nil"/>
              <w:bottom w:val="single" w:sz="8" w:space="0" w:color="auto"/>
              <w:right w:val="single" w:sz="8" w:space="0" w:color="auto"/>
            </w:tcBorders>
            <w:shd w:val="clear" w:color="auto" w:fill="BFBFBF" w:themeFill="background1" w:themeFillShade="BF"/>
            <w:vAlign w:val="center"/>
            <w:hideMark/>
          </w:tcPr>
          <w:p w14:paraId="1C969BDF"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58E6705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1B70612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414C84D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6" w:type="dxa"/>
            <w:tcBorders>
              <w:top w:val="nil"/>
              <w:left w:val="nil"/>
              <w:bottom w:val="single" w:sz="8" w:space="0" w:color="auto"/>
              <w:right w:val="single" w:sz="8" w:space="0" w:color="auto"/>
            </w:tcBorders>
            <w:shd w:val="clear" w:color="auto" w:fill="BFBFBF" w:themeFill="background1" w:themeFillShade="BF"/>
            <w:vAlign w:val="center"/>
            <w:hideMark/>
          </w:tcPr>
          <w:p w14:paraId="2F91EEBF"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0C80F4C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4A3B0C2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BFBFBF" w:themeFill="background1" w:themeFillShade="BF"/>
            <w:vAlign w:val="center"/>
            <w:hideMark/>
          </w:tcPr>
          <w:p w14:paraId="564ECF5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287466B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1496345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61635CC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3BEB105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43DEAF79"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50FE94F1"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51A4AF2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BFBFBF" w:themeFill="background1" w:themeFillShade="BF"/>
            <w:vAlign w:val="center"/>
            <w:hideMark/>
          </w:tcPr>
          <w:p w14:paraId="35E1321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shd w:val="clear" w:color="auto" w:fill="BFBFBF" w:themeFill="background1" w:themeFillShade="BF"/>
            <w:vAlign w:val="center"/>
            <w:hideMark/>
          </w:tcPr>
          <w:p w14:paraId="1B4B163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BFBFBF" w:themeFill="background1" w:themeFillShade="BF"/>
            <w:vAlign w:val="center"/>
            <w:hideMark/>
          </w:tcPr>
          <w:p w14:paraId="2A9FF381"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BFBFBF" w:themeFill="background1" w:themeFillShade="BF"/>
            <w:vAlign w:val="center"/>
            <w:hideMark/>
          </w:tcPr>
          <w:p w14:paraId="554D6631"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shd w:val="clear" w:color="auto" w:fill="BFBFBF" w:themeFill="background1" w:themeFillShade="BF"/>
            <w:vAlign w:val="center"/>
            <w:hideMark/>
          </w:tcPr>
          <w:p w14:paraId="155646D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BFBFBF" w:themeFill="background1" w:themeFillShade="BF"/>
            <w:vAlign w:val="center"/>
            <w:hideMark/>
          </w:tcPr>
          <w:p w14:paraId="29E83BD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59C9970C" w14:textId="77777777" w:rsidTr="00BF06F7">
        <w:trPr>
          <w:trHeight w:val="256"/>
        </w:trPr>
        <w:tc>
          <w:tcPr>
            <w:tcW w:w="1101" w:type="dxa"/>
            <w:tcBorders>
              <w:top w:val="nil"/>
              <w:left w:val="single" w:sz="8" w:space="0" w:color="auto"/>
              <w:bottom w:val="single" w:sz="8" w:space="0" w:color="auto"/>
              <w:right w:val="single" w:sz="8" w:space="0" w:color="auto"/>
            </w:tcBorders>
            <w:vAlign w:val="center"/>
            <w:hideMark/>
          </w:tcPr>
          <w:p w14:paraId="3CF08E1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ОП.01</w:t>
            </w:r>
          </w:p>
        </w:tc>
        <w:tc>
          <w:tcPr>
            <w:tcW w:w="3118" w:type="dxa"/>
            <w:tcBorders>
              <w:top w:val="nil"/>
              <w:left w:val="nil"/>
              <w:bottom w:val="single" w:sz="8" w:space="0" w:color="auto"/>
              <w:right w:val="single" w:sz="8" w:space="0" w:color="auto"/>
            </w:tcBorders>
            <w:vAlign w:val="center"/>
            <w:hideMark/>
          </w:tcPr>
          <w:p w14:paraId="7387DA7A" w14:textId="6F56B11A"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Математические методы решения прикладных профессиональных задач</w:t>
            </w:r>
          </w:p>
        </w:tc>
        <w:tc>
          <w:tcPr>
            <w:tcW w:w="425" w:type="dxa"/>
            <w:tcBorders>
              <w:top w:val="nil"/>
              <w:left w:val="nil"/>
              <w:bottom w:val="single" w:sz="8" w:space="0" w:color="auto"/>
              <w:right w:val="single" w:sz="8" w:space="0" w:color="auto"/>
            </w:tcBorders>
            <w:vAlign w:val="center"/>
          </w:tcPr>
          <w:p w14:paraId="3DD5629F"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3E35419B"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1C22BAF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B6B5F88"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13CE163"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779F6BE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9FB6E0F"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DBA19ED"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7818930" w14:textId="1F5FBA0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6F78EC72"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D13D4D7" w14:textId="6AF6ABA4"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CD90682" w14:textId="6E87CDFF"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CDB913A"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E5F3C68"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69D2F8F" w14:textId="6DD70FD8"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7364941" w14:textId="2B08D539"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8A52752" w14:textId="250E275D"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42E22D0F"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9E78218"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4176D744"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072D31FC" w14:textId="42DF96CC"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6BE341B3" w14:textId="16A8FAA9" w:rsidR="006F27BB" w:rsidRPr="00EA7976" w:rsidRDefault="006F27BB" w:rsidP="006F27BB">
            <w:pPr>
              <w:jc w:val="center"/>
              <w:rPr>
                <w:rFonts w:ascii="Times New Roman" w:hAnsi="Times New Roman"/>
                <w:color w:val="auto"/>
                <w:sz w:val="18"/>
                <w:szCs w:val="18"/>
              </w:rPr>
            </w:pPr>
          </w:p>
        </w:tc>
      </w:tr>
      <w:tr w:rsidR="006F27BB" w:rsidRPr="00EA7976" w14:paraId="0FADCA20" w14:textId="77777777" w:rsidTr="00BF06F7">
        <w:trPr>
          <w:trHeight w:val="274"/>
        </w:trPr>
        <w:tc>
          <w:tcPr>
            <w:tcW w:w="1101" w:type="dxa"/>
            <w:tcBorders>
              <w:top w:val="nil"/>
              <w:left w:val="single" w:sz="8" w:space="0" w:color="auto"/>
              <w:bottom w:val="single" w:sz="8" w:space="0" w:color="auto"/>
              <w:right w:val="single" w:sz="8" w:space="0" w:color="auto"/>
            </w:tcBorders>
            <w:vAlign w:val="center"/>
            <w:hideMark/>
          </w:tcPr>
          <w:p w14:paraId="25B48CB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ОП.02</w:t>
            </w:r>
          </w:p>
        </w:tc>
        <w:tc>
          <w:tcPr>
            <w:tcW w:w="3118" w:type="dxa"/>
            <w:tcBorders>
              <w:top w:val="nil"/>
              <w:left w:val="nil"/>
              <w:bottom w:val="single" w:sz="8" w:space="0" w:color="auto"/>
              <w:right w:val="single" w:sz="8" w:space="0" w:color="auto"/>
            </w:tcBorders>
            <w:vAlign w:val="center"/>
            <w:hideMark/>
          </w:tcPr>
          <w:p w14:paraId="1A87FF49" w14:textId="0E9C6D87"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Экологические основы природопользования</w:t>
            </w:r>
          </w:p>
        </w:tc>
        <w:tc>
          <w:tcPr>
            <w:tcW w:w="425" w:type="dxa"/>
            <w:tcBorders>
              <w:top w:val="nil"/>
              <w:left w:val="nil"/>
              <w:bottom w:val="single" w:sz="8" w:space="0" w:color="auto"/>
              <w:right w:val="single" w:sz="8" w:space="0" w:color="auto"/>
            </w:tcBorders>
            <w:vAlign w:val="center"/>
          </w:tcPr>
          <w:p w14:paraId="6E595814"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7494D8D2"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D4EDD2A"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58744E3"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16A8DE2" w14:textId="77EE6E0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7FD1F3A2"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47C9A91" w14:textId="2192B99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B428B29"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2E17F9C" w14:textId="6BD2F20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0FE943BD"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2D868C1"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3376557" w14:textId="5E2B6134"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F37A16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4380BB7"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5264BC4"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9356157" w14:textId="365B0DC0"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FE416DA"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6C4D97A3"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7BF3E60"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EC8D3F2" w14:textId="1423A419"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7977DA7B" w14:textId="6BA4E41B"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06058C5C" w14:textId="2FCFE149" w:rsidR="006F27BB" w:rsidRPr="00EA7976" w:rsidRDefault="006F27BB" w:rsidP="006F27BB">
            <w:pPr>
              <w:jc w:val="center"/>
              <w:rPr>
                <w:rFonts w:ascii="Times New Roman" w:hAnsi="Times New Roman"/>
                <w:color w:val="auto"/>
                <w:sz w:val="18"/>
                <w:szCs w:val="18"/>
              </w:rPr>
            </w:pPr>
          </w:p>
        </w:tc>
      </w:tr>
      <w:tr w:rsidR="006F27BB" w:rsidRPr="00EA7976" w14:paraId="213A5D3D" w14:textId="77777777" w:rsidTr="00BF06F7">
        <w:trPr>
          <w:trHeight w:val="406"/>
        </w:trPr>
        <w:tc>
          <w:tcPr>
            <w:tcW w:w="1101" w:type="dxa"/>
            <w:tcBorders>
              <w:top w:val="nil"/>
              <w:left w:val="single" w:sz="8" w:space="0" w:color="auto"/>
              <w:bottom w:val="single" w:sz="8" w:space="0" w:color="auto"/>
              <w:right w:val="single" w:sz="8" w:space="0" w:color="auto"/>
            </w:tcBorders>
            <w:vAlign w:val="center"/>
            <w:hideMark/>
          </w:tcPr>
          <w:p w14:paraId="192FD62A"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ОП.03</w:t>
            </w:r>
          </w:p>
        </w:tc>
        <w:tc>
          <w:tcPr>
            <w:tcW w:w="3118" w:type="dxa"/>
            <w:tcBorders>
              <w:top w:val="nil"/>
              <w:left w:val="nil"/>
              <w:bottom w:val="single" w:sz="8" w:space="0" w:color="auto"/>
              <w:right w:val="single" w:sz="8" w:space="0" w:color="auto"/>
            </w:tcBorders>
            <w:vAlign w:val="center"/>
            <w:hideMark/>
          </w:tcPr>
          <w:p w14:paraId="5B37C6FF" w14:textId="2907E7BA"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Основы агрономии</w:t>
            </w:r>
          </w:p>
        </w:tc>
        <w:tc>
          <w:tcPr>
            <w:tcW w:w="425" w:type="dxa"/>
            <w:tcBorders>
              <w:top w:val="nil"/>
              <w:left w:val="nil"/>
              <w:bottom w:val="single" w:sz="8" w:space="0" w:color="auto"/>
              <w:right w:val="single" w:sz="8" w:space="0" w:color="auto"/>
            </w:tcBorders>
            <w:vAlign w:val="center"/>
          </w:tcPr>
          <w:p w14:paraId="05DA1841" w14:textId="7791BA3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1AE13382"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C81B70D"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75849BD" w14:textId="1EDD663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1118D3D" w14:textId="2CA2E87E"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19640BC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E24374C" w14:textId="00BDE8F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E6A1C7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07D2C5C2"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3BF9480B"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54D9A0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D1BA635" w14:textId="5B8F27DB"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8C43604" w14:textId="413CFBA8"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A590D8B" w14:textId="1B6F7ADD"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5698262"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BBBD13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F567FED"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6476897A"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284FA31"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27F00B8"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4D4B614B" w14:textId="55028290"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FE05AE7" w14:textId="5C57AE5F" w:rsidR="006F27BB" w:rsidRPr="00EA7976" w:rsidRDefault="006F27BB" w:rsidP="006F27BB">
            <w:pPr>
              <w:jc w:val="center"/>
              <w:rPr>
                <w:rFonts w:ascii="Times New Roman" w:hAnsi="Times New Roman"/>
                <w:color w:val="auto"/>
                <w:sz w:val="18"/>
                <w:szCs w:val="18"/>
              </w:rPr>
            </w:pPr>
          </w:p>
        </w:tc>
      </w:tr>
      <w:tr w:rsidR="006F27BB" w:rsidRPr="00EA7976" w14:paraId="0175F57E" w14:textId="77777777" w:rsidTr="00BF06F7">
        <w:trPr>
          <w:trHeight w:val="270"/>
        </w:trPr>
        <w:tc>
          <w:tcPr>
            <w:tcW w:w="1101" w:type="dxa"/>
            <w:tcBorders>
              <w:top w:val="nil"/>
              <w:left w:val="single" w:sz="8" w:space="0" w:color="auto"/>
              <w:bottom w:val="single" w:sz="8" w:space="0" w:color="auto"/>
              <w:right w:val="single" w:sz="8" w:space="0" w:color="auto"/>
            </w:tcBorders>
            <w:vAlign w:val="center"/>
            <w:hideMark/>
          </w:tcPr>
          <w:p w14:paraId="5717BDDB"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ОП.04</w:t>
            </w:r>
          </w:p>
        </w:tc>
        <w:tc>
          <w:tcPr>
            <w:tcW w:w="3118" w:type="dxa"/>
            <w:tcBorders>
              <w:top w:val="nil"/>
              <w:left w:val="nil"/>
              <w:bottom w:val="single" w:sz="8" w:space="0" w:color="auto"/>
              <w:right w:val="single" w:sz="8" w:space="0" w:color="auto"/>
            </w:tcBorders>
            <w:vAlign w:val="center"/>
            <w:hideMark/>
          </w:tcPr>
          <w:p w14:paraId="44DB6C73" w14:textId="2896491F"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Основы зоотехнии</w:t>
            </w:r>
          </w:p>
        </w:tc>
        <w:tc>
          <w:tcPr>
            <w:tcW w:w="425" w:type="dxa"/>
            <w:tcBorders>
              <w:top w:val="nil"/>
              <w:left w:val="nil"/>
              <w:bottom w:val="single" w:sz="8" w:space="0" w:color="auto"/>
              <w:right w:val="single" w:sz="8" w:space="0" w:color="auto"/>
            </w:tcBorders>
            <w:vAlign w:val="center"/>
          </w:tcPr>
          <w:p w14:paraId="30DC5537" w14:textId="0CFD78F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0FBDE5DE"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32822AF"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5C74D6B" w14:textId="731729A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9F1E468" w14:textId="2F48D2C1"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0FD42ECB" w14:textId="5AA60CE0"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A13E063" w14:textId="17CA06B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7940A1C"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554AD57"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6C8A9BEC" w14:textId="30542121"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1C8CAB37" w14:textId="72FD2268"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B9127D5"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AB201D3"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9FCE7A0" w14:textId="1DF8F5DF"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64EB527"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14884C5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BE5A821"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446FE3DD"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13856204"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F0DE6ED"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53610A22" w14:textId="2AC9471B"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4CCE93BE" w14:textId="06B9B36C" w:rsidR="006F27BB" w:rsidRPr="00EA7976" w:rsidRDefault="006F27BB" w:rsidP="006F27BB">
            <w:pPr>
              <w:jc w:val="center"/>
              <w:rPr>
                <w:rFonts w:ascii="Times New Roman" w:hAnsi="Times New Roman"/>
                <w:color w:val="auto"/>
                <w:sz w:val="18"/>
                <w:szCs w:val="18"/>
              </w:rPr>
            </w:pPr>
          </w:p>
        </w:tc>
      </w:tr>
      <w:tr w:rsidR="006F27BB" w:rsidRPr="00EA7976" w14:paraId="36E83754" w14:textId="77777777" w:rsidTr="006F27BB">
        <w:trPr>
          <w:trHeight w:val="270"/>
        </w:trPr>
        <w:tc>
          <w:tcPr>
            <w:tcW w:w="1101" w:type="dxa"/>
            <w:tcBorders>
              <w:top w:val="nil"/>
              <w:left w:val="single" w:sz="8" w:space="0" w:color="auto"/>
              <w:bottom w:val="single" w:sz="8" w:space="0" w:color="auto"/>
              <w:right w:val="single" w:sz="8" w:space="0" w:color="auto"/>
            </w:tcBorders>
            <w:vAlign w:val="center"/>
            <w:hideMark/>
          </w:tcPr>
          <w:p w14:paraId="255790E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ОП.05</w:t>
            </w:r>
          </w:p>
        </w:tc>
        <w:tc>
          <w:tcPr>
            <w:tcW w:w="3118" w:type="dxa"/>
            <w:tcBorders>
              <w:top w:val="nil"/>
              <w:left w:val="nil"/>
              <w:bottom w:val="single" w:sz="8" w:space="0" w:color="auto"/>
              <w:right w:val="single" w:sz="8" w:space="0" w:color="auto"/>
            </w:tcBorders>
            <w:vAlign w:val="center"/>
            <w:hideMark/>
          </w:tcPr>
          <w:p w14:paraId="2B5FD01B" w14:textId="4DA0D458"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Основы механизации, электрификации и автоматизации сельскохозяйственного производства</w:t>
            </w:r>
          </w:p>
        </w:tc>
        <w:tc>
          <w:tcPr>
            <w:tcW w:w="425" w:type="dxa"/>
            <w:tcBorders>
              <w:top w:val="nil"/>
              <w:left w:val="nil"/>
              <w:bottom w:val="single" w:sz="8" w:space="0" w:color="auto"/>
              <w:right w:val="single" w:sz="8" w:space="0" w:color="auto"/>
            </w:tcBorders>
            <w:vAlign w:val="center"/>
          </w:tcPr>
          <w:p w14:paraId="15BF7264" w14:textId="01EF068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6C94289A"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AE67BF8"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72E970F" w14:textId="49D9C46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6165FC9B" w14:textId="42508414"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20989E34"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9F9E6D7" w14:textId="25E7C9E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319978E"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7D7E712"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tcPr>
          <w:p w14:paraId="20C87821" w14:textId="2687CD66"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tcPr>
          <w:p w14:paraId="45B5549E" w14:textId="34CFFE11"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tcPr>
          <w:p w14:paraId="587C07F0" w14:textId="28288055"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tcPr>
          <w:p w14:paraId="29497A86" w14:textId="60E40F36"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tcPr>
          <w:p w14:paraId="02EE3595" w14:textId="6755C7EF"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78A52E0" w14:textId="5228190C"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09A0243" w14:textId="51EED32C"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F55BF97" w14:textId="2F9067E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67A3C6B0" w14:textId="266298E6"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110A4F0B" w14:textId="3ACEB0D4"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53870B32" w14:textId="741DEB09"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7EC571D3" w14:textId="1D24FD32"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77ACA4BC" w14:textId="2F121B2A" w:rsidR="006F27BB" w:rsidRPr="00EA7976" w:rsidRDefault="006F27BB" w:rsidP="006F27BB">
            <w:pPr>
              <w:jc w:val="center"/>
              <w:rPr>
                <w:rFonts w:ascii="Times New Roman" w:hAnsi="Times New Roman"/>
                <w:color w:val="auto"/>
                <w:sz w:val="18"/>
                <w:szCs w:val="18"/>
              </w:rPr>
            </w:pPr>
          </w:p>
        </w:tc>
      </w:tr>
      <w:tr w:rsidR="006F27BB" w:rsidRPr="00EA7976" w14:paraId="7F2CE51D"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059F5ED8"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ОП.06</w:t>
            </w:r>
          </w:p>
        </w:tc>
        <w:tc>
          <w:tcPr>
            <w:tcW w:w="3118" w:type="dxa"/>
            <w:tcBorders>
              <w:top w:val="nil"/>
              <w:left w:val="nil"/>
              <w:bottom w:val="single" w:sz="8" w:space="0" w:color="auto"/>
              <w:right w:val="single" w:sz="8" w:space="0" w:color="auto"/>
            </w:tcBorders>
            <w:vAlign w:val="center"/>
          </w:tcPr>
          <w:p w14:paraId="4E064954" w14:textId="4AE1150E" w:rsidR="006F27BB" w:rsidRPr="00EA7976" w:rsidRDefault="006F27BB" w:rsidP="006F27BB">
            <w:pPr>
              <w:rPr>
                <w:rFonts w:ascii="Times New Roman" w:hAnsi="Times New Roman"/>
                <w:color w:val="auto"/>
                <w:sz w:val="18"/>
                <w:szCs w:val="18"/>
              </w:rPr>
            </w:pPr>
            <w:r w:rsidRPr="00D749B9">
              <w:rPr>
                <w:rFonts w:ascii="Times New Roman" w:hAnsi="Times New Roman"/>
                <w:color w:val="auto"/>
                <w:sz w:val="18"/>
                <w:szCs w:val="18"/>
              </w:rPr>
              <w:t>Основы аналитической химии</w:t>
            </w:r>
          </w:p>
        </w:tc>
        <w:tc>
          <w:tcPr>
            <w:tcW w:w="425" w:type="dxa"/>
            <w:tcBorders>
              <w:top w:val="nil"/>
              <w:left w:val="nil"/>
              <w:bottom w:val="single" w:sz="8" w:space="0" w:color="auto"/>
              <w:right w:val="single" w:sz="8" w:space="0" w:color="auto"/>
            </w:tcBorders>
            <w:vAlign w:val="center"/>
          </w:tcPr>
          <w:p w14:paraId="6237F295" w14:textId="5EBE512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17621A85"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9A0125F"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CED86DF" w14:textId="61023E5E"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F5C1A57" w14:textId="1ED162D5"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4B6B42B6"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CEB286A"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147A64B8"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676A436" w14:textId="2E1F7923"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0867C65"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25EDAD3"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BFDA9F8"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D6E61D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EAB56C8"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E2D17EA" w14:textId="65A61A84"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2FB3D01" w14:textId="0C925A7D"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B6036C3" w14:textId="40C62551"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1521CA28" w14:textId="2A52AD11"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4C5528E9" w14:textId="15D29B4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A0F5E50" w14:textId="56E477BE"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3AA223F1"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9499835" w14:textId="77777777" w:rsidR="006F27BB" w:rsidRPr="00EA7976" w:rsidRDefault="006F27BB" w:rsidP="006F27BB">
            <w:pPr>
              <w:jc w:val="center"/>
              <w:rPr>
                <w:rFonts w:ascii="Times New Roman" w:hAnsi="Times New Roman"/>
                <w:color w:val="auto"/>
                <w:sz w:val="18"/>
                <w:szCs w:val="18"/>
              </w:rPr>
            </w:pPr>
          </w:p>
        </w:tc>
      </w:tr>
      <w:tr w:rsidR="006F27BB" w:rsidRPr="00EA7976" w14:paraId="4939D4BF"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245CB97C" w14:textId="2B9BAE5C"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ОП.07</w:t>
            </w:r>
          </w:p>
        </w:tc>
        <w:tc>
          <w:tcPr>
            <w:tcW w:w="3118" w:type="dxa"/>
            <w:tcBorders>
              <w:top w:val="nil"/>
              <w:left w:val="nil"/>
              <w:bottom w:val="single" w:sz="8" w:space="0" w:color="auto"/>
              <w:right w:val="single" w:sz="8" w:space="0" w:color="auto"/>
            </w:tcBorders>
            <w:vAlign w:val="center"/>
          </w:tcPr>
          <w:p w14:paraId="14449341" w14:textId="7651C0A8" w:rsidR="006F27BB" w:rsidRPr="00D749B9" w:rsidRDefault="006F27BB" w:rsidP="006F27BB">
            <w:pPr>
              <w:rPr>
                <w:rFonts w:ascii="Times New Roman" w:hAnsi="Times New Roman"/>
                <w:color w:val="auto"/>
                <w:sz w:val="18"/>
                <w:szCs w:val="18"/>
              </w:rPr>
            </w:pPr>
            <w:r w:rsidRPr="00D749B9">
              <w:rPr>
                <w:rFonts w:ascii="Times New Roman" w:hAnsi="Times New Roman"/>
                <w:color w:val="auto"/>
                <w:sz w:val="18"/>
                <w:szCs w:val="18"/>
              </w:rPr>
              <w:t>Микробиология, санитария и гигиена</w:t>
            </w:r>
          </w:p>
        </w:tc>
        <w:tc>
          <w:tcPr>
            <w:tcW w:w="425" w:type="dxa"/>
            <w:tcBorders>
              <w:top w:val="nil"/>
              <w:left w:val="nil"/>
              <w:bottom w:val="single" w:sz="8" w:space="0" w:color="auto"/>
              <w:right w:val="single" w:sz="8" w:space="0" w:color="auto"/>
            </w:tcBorders>
            <w:vAlign w:val="center"/>
          </w:tcPr>
          <w:p w14:paraId="25D1E9D9" w14:textId="7ADEF65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0104FD62" w14:textId="569E846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7793A0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0B3AC1B" w14:textId="2C06CC7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7DE6864"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3A57A356"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F22005E" w14:textId="03AE24E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6675061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277886F"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EB9C944"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86AFF5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BD3351B"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0A907A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F967584"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A27347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D14F8E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189D5B76"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67CA716A"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5C6DEE83"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0063ECDD"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14828286"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6DD616E9" w14:textId="77777777" w:rsidR="006F27BB" w:rsidRPr="00EA7976" w:rsidRDefault="006F27BB" w:rsidP="006F27BB">
            <w:pPr>
              <w:jc w:val="center"/>
              <w:rPr>
                <w:rFonts w:ascii="Times New Roman" w:hAnsi="Times New Roman"/>
                <w:color w:val="auto"/>
                <w:sz w:val="18"/>
                <w:szCs w:val="18"/>
              </w:rPr>
            </w:pPr>
          </w:p>
        </w:tc>
      </w:tr>
      <w:tr w:rsidR="006F27BB" w:rsidRPr="00EA7976" w14:paraId="17A507E1"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20EE30E5" w14:textId="0E7CBBD1"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ОП.08</w:t>
            </w:r>
          </w:p>
        </w:tc>
        <w:tc>
          <w:tcPr>
            <w:tcW w:w="3118" w:type="dxa"/>
            <w:tcBorders>
              <w:top w:val="nil"/>
              <w:left w:val="nil"/>
              <w:bottom w:val="single" w:sz="8" w:space="0" w:color="auto"/>
              <w:right w:val="single" w:sz="8" w:space="0" w:color="auto"/>
            </w:tcBorders>
            <w:vAlign w:val="center"/>
          </w:tcPr>
          <w:p w14:paraId="6CD688D2" w14:textId="79CC987C" w:rsidR="006F27BB" w:rsidRPr="00D749B9" w:rsidRDefault="006F27BB" w:rsidP="006F27BB">
            <w:pPr>
              <w:rPr>
                <w:rFonts w:ascii="Times New Roman" w:hAnsi="Times New Roman"/>
                <w:color w:val="auto"/>
                <w:sz w:val="18"/>
                <w:szCs w:val="18"/>
              </w:rPr>
            </w:pPr>
            <w:r w:rsidRPr="00D749B9">
              <w:rPr>
                <w:rFonts w:ascii="Times New Roman" w:hAnsi="Times New Roman"/>
                <w:color w:val="auto"/>
                <w:sz w:val="18"/>
                <w:szCs w:val="18"/>
              </w:rPr>
              <w:t>Метрология, стандартизация и подтверждение качества</w:t>
            </w:r>
          </w:p>
        </w:tc>
        <w:tc>
          <w:tcPr>
            <w:tcW w:w="425" w:type="dxa"/>
            <w:tcBorders>
              <w:top w:val="nil"/>
              <w:left w:val="nil"/>
              <w:bottom w:val="single" w:sz="8" w:space="0" w:color="auto"/>
              <w:right w:val="single" w:sz="8" w:space="0" w:color="auto"/>
            </w:tcBorders>
            <w:vAlign w:val="center"/>
          </w:tcPr>
          <w:p w14:paraId="7D4BD300" w14:textId="7170128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60EAAACC" w14:textId="73838C1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5A7416F" w14:textId="294921C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1C85F354" w14:textId="5D88BAE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59D4933D"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4B216E11"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C885306"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4E5E6A4"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2CE1D23" w14:textId="3AA49CC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28408F6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FCAF58E"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83B21D4"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F8D824E"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2CCBE5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3AE8E1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A8E89B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946DFA9"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1EFF0FF1"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A135735"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1305711C"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52D10561"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7C83BA5" w14:textId="77777777" w:rsidR="006F27BB" w:rsidRPr="00EA7976" w:rsidRDefault="006F27BB" w:rsidP="006F27BB">
            <w:pPr>
              <w:jc w:val="center"/>
              <w:rPr>
                <w:rFonts w:ascii="Times New Roman" w:hAnsi="Times New Roman"/>
                <w:color w:val="auto"/>
                <w:sz w:val="18"/>
                <w:szCs w:val="18"/>
              </w:rPr>
            </w:pPr>
          </w:p>
        </w:tc>
      </w:tr>
      <w:tr w:rsidR="006F27BB" w:rsidRPr="00EA7976" w14:paraId="4FCBC0D7"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0492DA12" w14:textId="623E03D6"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ОП.09</w:t>
            </w:r>
          </w:p>
        </w:tc>
        <w:tc>
          <w:tcPr>
            <w:tcW w:w="3118" w:type="dxa"/>
            <w:tcBorders>
              <w:top w:val="nil"/>
              <w:left w:val="nil"/>
              <w:bottom w:val="single" w:sz="8" w:space="0" w:color="auto"/>
              <w:right w:val="single" w:sz="8" w:space="0" w:color="auto"/>
            </w:tcBorders>
            <w:vAlign w:val="center"/>
          </w:tcPr>
          <w:p w14:paraId="10C49938" w14:textId="537BE2E4" w:rsidR="006F27BB" w:rsidRPr="00D749B9" w:rsidRDefault="006F27BB" w:rsidP="006F27BB">
            <w:pPr>
              <w:rPr>
                <w:rFonts w:ascii="Times New Roman" w:hAnsi="Times New Roman"/>
                <w:color w:val="auto"/>
                <w:sz w:val="18"/>
                <w:szCs w:val="18"/>
              </w:rPr>
            </w:pPr>
            <w:r w:rsidRPr="00D749B9">
              <w:rPr>
                <w:rFonts w:ascii="Times New Roman" w:hAnsi="Times New Roman"/>
                <w:color w:val="auto"/>
                <w:sz w:val="18"/>
                <w:szCs w:val="18"/>
              </w:rPr>
              <w:t xml:space="preserve">Основы экономики, менеджмента и </w:t>
            </w:r>
            <w:r w:rsidRPr="00D749B9">
              <w:rPr>
                <w:rFonts w:ascii="Times New Roman" w:hAnsi="Times New Roman"/>
                <w:color w:val="auto"/>
                <w:sz w:val="18"/>
                <w:szCs w:val="18"/>
              </w:rPr>
              <w:lastRenderedPageBreak/>
              <w:t>маркетинга</w:t>
            </w:r>
          </w:p>
        </w:tc>
        <w:tc>
          <w:tcPr>
            <w:tcW w:w="425" w:type="dxa"/>
            <w:tcBorders>
              <w:top w:val="nil"/>
              <w:left w:val="nil"/>
              <w:bottom w:val="single" w:sz="8" w:space="0" w:color="auto"/>
              <w:right w:val="single" w:sz="8" w:space="0" w:color="auto"/>
            </w:tcBorders>
            <w:vAlign w:val="center"/>
          </w:tcPr>
          <w:p w14:paraId="6136A10E" w14:textId="7BBC8F0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lastRenderedPageBreak/>
              <w:t>о</w:t>
            </w:r>
          </w:p>
        </w:tc>
        <w:tc>
          <w:tcPr>
            <w:tcW w:w="426" w:type="dxa"/>
            <w:tcBorders>
              <w:top w:val="nil"/>
              <w:left w:val="nil"/>
              <w:bottom w:val="single" w:sz="8" w:space="0" w:color="auto"/>
              <w:right w:val="single" w:sz="8" w:space="0" w:color="auto"/>
            </w:tcBorders>
            <w:vAlign w:val="center"/>
          </w:tcPr>
          <w:p w14:paraId="07CD7A45" w14:textId="0BC7A7A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0D856EB" w14:textId="34B9CD4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68B7BDE"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01BCF4A" w14:textId="2AD67BA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65EC02FA"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A3B1A6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8706BE9"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BE88D9B" w14:textId="7B50BA0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338D437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D62AD2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D99D1D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113032F"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16E0E2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620926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A9D5CC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1FCF7C3"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40B9D9E4"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4E8E8CE"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6637ECAB"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0A7F410E"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4EEF5CE6" w14:textId="77777777" w:rsidR="006F27BB" w:rsidRPr="00EA7976" w:rsidRDefault="006F27BB" w:rsidP="006F27BB">
            <w:pPr>
              <w:jc w:val="center"/>
              <w:rPr>
                <w:rFonts w:ascii="Times New Roman" w:hAnsi="Times New Roman"/>
                <w:color w:val="auto"/>
                <w:sz w:val="18"/>
                <w:szCs w:val="18"/>
              </w:rPr>
            </w:pPr>
          </w:p>
        </w:tc>
      </w:tr>
      <w:tr w:rsidR="006F27BB" w:rsidRPr="00EA7976" w14:paraId="382F6FDD"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36F35F8A" w14:textId="00260A74"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ОП.10</w:t>
            </w:r>
          </w:p>
        </w:tc>
        <w:tc>
          <w:tcPr>
            <w:tcW w:w="3118" w:type="dxa"/>
            <w:tcBorders>
              <w:top w:val="nil"/>
              <w:left w:val="nil"/>
              <w:bottom w:val="single" w:sz="8" w:space="0" w:color="auto"/>
              <w:right w:val="single" w:sz="8" w:space="0" w:color="auto"/>
            </w:tcBorders>
            <w:vAlign w:val="center"/>
          </w:tcPr>
          <w:p w14:paraId="31A509A0" w14:textId="5EEC8C32" w:rsidR="006F27BB" w:rsidRPr="00D749B9" w:rsidRDefault="006F27BB" w:rsidP="006F27BB">
            <w:pPr>
              <w:rPr>
                <w:rFonts w:ascii="Times New Roman" w:hAnsi="Times New Roman"/>
                <w:color w:val="auto"/>
                <w:sz w:val="18"/>
                <w:szCs w:val="18"/>
              </w:rPr>
            </w:pPr>
            <w:r w:rsidRPr="00D749B9">
              <w:rPr>
                <w:rFonts w:ascii="Times New Roman" w:hAnsi="Times New Roman"/>
                <w:color w:val="auto"/>
                <w:sz w:val="18"/>
                <w:szCs w:val="18"/>
              </w:rPr>
              <w:t>Правовые основы профессиональной деятельности</w:t>
            </w:r>
          </w:p>
        </w:tc>
        <w:tc>
          <w:tcPr>
            <w:tcW w:w="425" w:type="dxa"/>
            <w:tcBorders>
              <w:top w:val="nil"/>
              <w:left w:val="nil"/>
              <w:bottom w:val="single" w:sz="8" w:space="0" w:color="auto"/>
              <w:right w:val="single" w:sz="8" w:space="0" w:color="auto"/>
            </w:tcBorders>
            <w:vAlign w:val="center"/>
          </w:tcPr>
          <w:p w14:paraId="236F0675" w14:textId="3756054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75578D58" w14:textId="7A15893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AD656D0"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BCD4E7E"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E4904F4" w14:textId="455119D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724FBB8F" w14:textId="661113F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7DB629E"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6634966"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A03AD97" w14:textId="7B291EE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1A27440A"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F69E05D"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BD13A7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4BD73B3"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30C6CE5"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6EBA8958"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533F45A"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531CC14"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526EFB9F"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06B7F33C"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59FAEA8F"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0A055EC6"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0B1177D9" w14:textId="77777777" w:rsidR="006F27BB" w:rsidRPr="00EA7976" w:rsidRDefault="006F27BB" w:rsidP="006F27BB">
            <w:pPr>
              <w:jc w:val="center"/>
              <w:rPr>
                <w:rFonts w:ascii="Times New Roman" w:hAnsi="Times New Roman"/>
                <w:color w:val="auto"/>
                <w:sz w:val="18"/>
                <w:szCs w:val="18"/>
              </w:rPr>
            </w:pPr>
          </w:p>
        </w:tc>
      </w:tr>
      <w:tr w:rsidR="006F27BB" w:rsidRPr="00EA7976" w14:paraId="192A4A39"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0871B6F8" w14:textId="4E6BB239"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ОП.11</w:t>
            </w:r>
          </w:p>
        </w:tc>
        <w:tc>
          <w:tcPr>
            <w:tcW w:w="3118" w:type="dxa"/>
            <w:tcBorders>
              <w:top w:val="nil"/>
              <w:left w:val="nil"/>
              <w:bottom w:val="single" w:sz="8" w:space="0" w:color="auto"/>
              <w:right w:val="single" w:sz="8" w:space="0" w:color="auto"/>
            </w:tcBorders>
            <w:vAlign w:val="center"/>
          </w:tcPr>
          <w:p w14:paraId="0D84FA73" w14:textId="53DB2B75" w:rsidR="006F27BB" w:rsidRPr="00D749B9" w:rsidRDefault="006F27BB" w:rsidP="006F27BB">
            <w:pPr>
              <w:rPr>
                <w:rFonts w:ascii="Times New Roman" w:hAnsi="Times New Roman"/>
                <w:color w:val="auto"/>
                <w:sz w:val="18"/>
                <w:szCs w:val="18"/>
              </w:rPr>
            </w:pPr>
            <w:r w:rsidRPr="00D749B9">
              <w:rPr>
                <w:rFonts w:ascii="Times New Roman" w:hAnsi="Times New Roman"/>
                <w:color w:val="auto"/>
                <w:sz w:val="18"/>
                <w:szCs w:val="18"/>
              </w:rPr>
              <w:t>Охрана труда</w:t>
            </w:r>
          </w:p>
        </w:tc>
        <w:tc>
          <w:tcPr>
            <w:tcW w:w="425" w:type="dxa"/>
            <w:tcBorders>
              <w:top w:val="nil"/>
              <w:left w:val="nil"/>
              <w:bottom w:val="single" w:sz="8" w:space="0" w:color="auto"/>
              <w:right w:val="single" w:sz="8" w:space="0" w:color="auto"/>
            </w:tcBorders>
            <w:vAlign w:val="center"/>
          </w:tcPr>
          <w:p w14:paraId="4188C3A7" w14:textId="34662DB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36C6A826" w14:textId="4EF4755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E2D8268"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2F0D05C" w14:textId="56DD506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5B762792" w14:textId="77777777"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5ED8F72F"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48FBC89" w14:textId="30F708F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5940B44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250DFD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13A7D8A1"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92E61B2"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7366AEE5"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550811A"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C758A4D"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4478D3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801E16E"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0B32205E"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1D105CBD"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17C2870B"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1CC3764F"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119E68DA"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052936DC" w14:textId="77777777" w:rsidR="006F27BB" w:rsidRPr="00EA7976" w:rsidRDefault="006F27BB" w:rsidP="006F27BB">
            <w:pPr>
              <w:jc w:val="center"/>
              <w:rPr>
                <w:rFonts w:ascii="Times New Roman" w:hAnsi="Times New Roman"/>
                <w:color w:val="auto"/>
                <w:sz w:val="18"/>
                <w:szCs w:val="18"/>
              </w:rPr>
            </w:pPr>
          </w:p>
        </w:tc>
      </w:tr>
      <w:tr w:rsidR="006F27BB" w:rsidRPr="00EA7976" w14:paraId="6D886424"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47F99271" w14:textId="14A10363"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ОП.12</w:t>
            </w:r>
          </w:p>
        </w:tc>
        <w:tc>
          <w:tcPr>
            <w:tcW w:w="3118" w:type="dxa"/>
            <w:tcBorders>
              <w:top w:val="nil"/>
              <w:left w:val="nil"/>
              <w:bottom w:val="single" w:sz="8" w:space="0" w:color="auto"/>
              <w:right w:val="single" w:sz="8" w:space="0" w:color="auto"/>
            </w:tcBorders>
            <w:vAlign w:val="center"/>
          </w:tcPr>
          <w:p w14:paraId="4C73E6F8" w14:textId="0B85EB2C" w:rsidR="006F27BB" w:rsidRPr="00D749B9" w:rsidRDefault="006F27BB" w:rsidP="006F27BB">
            <w:pPr>
              <w:rPr>
                <w:rFonts w:ascii="Times New Roman" w:hAnsi="Times New Roman"/>
                <w:color w:val="auto"/>
                <w:sz w:val="18"/>
                <w:szCs w:val="18"/>
              </w:rPr>
            </w:pPr>
            <w:r w:rsidRPr="00D749B9">
              <w:rPr>
                <w:rFonts w:ascii="Times New Roman" w:hAnsi="Times New Roman"/>
                <w:color w:val="auto"/>
                <w:sz w:val="18"/>
                <w:szCs w:val="18"/>
              </w:rPr>
              <w:t>Информационные технологии в профессиональной деятельности</w:t>
            </w:r>
          </w:p>
        </w:tc>
        <w:tc>
          <w:tcPr>
            <w:tcW w:w="425" w:type="dxa"/>
            <w:tcBorders>
              <w:top w:val="nil"/>
              <w:left w:val="nil"/>
              <w:bottom w:val="single" w:sz="8" w:space="0" w:color="auto"/>
              <w:right w:val="single" w:sz="8" w:space="0" w:color="auto"/>
            </w:tcBorders>
            <w:vAlign w:val="center"/>
          </w:tcPr>
          <w:p w14:paraId="1570A3D8" w14:textId="5F87157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1D4A5097" w14:textId="5C50536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7027065"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39EADBB" w14:textId="1C1423B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97BAD02" w14:textId="4BAC120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58A909E8"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7EDDD80"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B5757A2"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0C9BD6A" w14:textId="3DF24874" w:rsidR="006F27BB" w:rsidRPr="00EA7976" w:rsidRDefault="006F27BB" w:rsidP="006F27BB">
            <w:pPr>
              <w:jc w:val="center"/>
              <w:rPr>
                <w:rFonts w:ascii="Times New Roman" w:hAnsi="Times New Roman"/>
                <w:color w:val="auto"/>
                <w:sz w:val="18"/>
                <w:szCs w:val="18"/>
              </w:rPr>
            </w:pPr>
            <w:r w:rsidRPr="006F27BB">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667463FF"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1A2D1B5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4F7E62B8"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3E9E1AB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272B6B7"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15D87016"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2B50BB2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tcPr>
          <w:p w14:paraId="5328CC17" w14:textId="77777777"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tcPr>
          <w:p w14:paraId="5F2A7109"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7A3F4892"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68D0153A" w14:textId="777777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tcPr>
          <w:p w14:paraId="11CB4C95" w14:textId="7777777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tcPr>
          <w:p w14:paraId="3F45A2EE" w14:textId="77777777" w:rsidR="006F27BB" w:rsidRPr="00EA7976" w:rsidRDefault="006F27BB" w:rsidP="006F27BB">
            <w:pPr>
              <w:jc w:val="center"/>
              <w:rPr>
                <w:rFonts w:ascii="Times New Roman" w:hAnsi="Times New Roman"/>
                <w:color w:val="auto"/>
                <w:sz w:val="18"/>
                <w:szCs w:val="18"/>
              </w:rPr>
            </w:pPr>
          </w:p>
        </w:tc>
      </w:tr>
      <w:tr w:rsidR="006F27BB" w:rsidRPr="00EA7976" w14:paraId="4DAC1CF2" w14:textId="77777777" w:rsidTr="006F27BB">
        <w:trPr>
          <w:trHeight w:val="270"/>
        </w:trPr>
        <w:tc>
          <w:tcPr>
            <w:tcW w:w="1101" w:type="dxa"/>
            <w:tcBorders>
              <w:top w:val="nil"/>
              <w:left w:val="single" w:sz="8" w:space="0" w:color="auto"/>
              <w:bottom w:val="single" w:sz="8" w:space="0" w:color="auto"/>
              <w:right w:val="single" w:sz="8" w:space="0" w:color="auto"/>
            </w:tcBorders>
            <w:shd w:val="clear" w:color="auto" w:fill="BFBFBF" w:themeFill="background1" w:themeFillShade="BF"/>
            <w:vAlign w:val="center"/>
          </w:tcPr>
          <w:p w14:paraId="571D0691" w14:textId="5E4F3DF8"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П.00</w:t>
            </w:r>
          </w:p>
        </w:tc>
        <w:tc>
          <w:tcPr>
            <w:tcW w:w="3118" w:type="dxa"/>
            <w:tcBorders>
              <w:top w:val="nil"/>
              <w:left w:val="nil"/>
              <w:bottom w:val="single" w:sz="8" w:space="0" w:color="auto"/>
              <w:right w:val="single" w:sz="8" w:space="0" w:color="auto"/>
            </w:tcBorders>
            <w:shd w:val="clear" w:color="auto" w:fill="BFBFBF" w:themeFill="background1" w:themeFillShade="BF"/>
            <w:vAlign w:val="center"/>
          </w:tcPr>
          <w:p w14:paraId="0F91DE17" w14:textId="15490B9F"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Профессиональный цикл</w:t>
            </w: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6A01E408" w14:textId="5A375274"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BFBFBF" w:themeFill="background1" w:themeFillShade="BF"/>
            <w:vAlign w:val="center"/>
          </w:tcPr>
          <w:p w14:paraId="6595F247" w14:textId="17630A67"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447C72CC" w14:textId="4D92D83A"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754CD040" w14:textId="157DF580"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1EDE26C8" w14:textId="1C3FED78"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BFBFBF" w:themeFill="background1" w:themeFillShade="BF"/>
            <w:vAlign w:val="center"/>
          </w:tcPr>
          <w:p w14:paraId="4B828020"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687A31AD" w14:textId="4709455A"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32D0A2D3"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shd w:val="clear" w:color="auto" w:fill="BFBFBF" w:themeFill="background1" w:themeFillShade="BF"/>
            <w:vAlign w:val="center"/>
          </w:tcPr>
          <w:p w14:paraId="09033E7D" w14:textId="01D23E1C"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5C80FFF9" w14:textId="79A571CA"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5BE8E6FF" w14:textId="5B0B465F"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10F2A1ED" w14:textId="5A97A252"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473ABA0B" w14:textId="063B0EA4"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330013A2" w14:textId="22AD5DCE"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24FE0D50" w14:textId="6FF47276"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41517946" w14:textId="3CC4102D"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BFBFBF" w:themeFill="background1" w:themeFillShade="BF"/>
            <w:vAlign w:val="center"/>
          </w:tcPr>
          <w:p w14:paraId="6DA649A5" w14:textId="48AD6DCE"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36" w:type="dxa"/>
            <w:tcBorders>
              <w:top w:val="nil"/>
              <w:left w:val="nil"/>
              <w:bottom w:val="single" w:sz="8" w:space="0" w:color="auto"/>
              <w:right w:val="single" w:sz="8" w:space="0" w:color="auto"/>
            </w:tcBorders>
            <w:shd w:val="clear" w:color="auto" w:fill="BFBFBF" w:themeFill="background1" w:themeFillShade="BF"/>
            <w:vAlign w:val="center"/>
          </w:tcPr>
          <w:p w14:paraId="1F642944" w14:textId="405A6169"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41" w:type="dxa"/>
            <w:tcBorders>
              <w:top w:val="nil"/>
              <w:left w:val="nil"/>
              <w:bottom w:val="single" w:sz="8" w:space="0" w:color="auto"/>
              <w:right w:val="single" w:sz="8" w:space="0" w:color="auto"/>
            </w:tcBorders>
            <w:shd w:val="clear" w:color="auto" w:fill="BFBFBF" w:themeFill="background1" w:themeFillShade="BF"/>
            <w:vAlign w:val="center"/>
          </w:tcPr>
          <w:p w14:paraId="608FE5F3" w14:textId="6657D05C"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41" w:type="dxa"/>
            <w:tcBorders>
              <w:top w:val="nil"/>
              <w:left w:val="nil"/>
              <w:bottom w:val="single" w:sz="8" w:space="0" w:color="auto"/>
              <w:right w:val="single" w:sz="8" w:space="0" w:color="auto"/>
            </w:tcBorders>
            <w:shd w:val="clear" w:color="auto" w:fill="BFBFBF" w:themeFill="background1" w:themeFillShade="BF"/>
            <w:vAlign w:val="center"/>
          </w:tcPr>
          <w:p w14:paraId="0B7589BA" w14:textId="51E143BF"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17" w:type="dxa"/>
            <w:tcBorders>
              <w:top w:val="nil"/>
              <w:left w:val="nil"/>
              <w:bottom w:val="single" w:sz="8" w:space="0" w:color="auto"/>
              <w:right w:val="single" w:sz="8" w:space="0" w:color="auto"/>
            </w:tcBorders>
            <w:shd w:val="clear" w:color="auto" w:fill="BFBFBF" w:themeFill="background1" w:themeFillShade="BF"/>
            <w:vAlign w:val="center"/>
          </w:tcPr>
          <w:p w14:paraId="37314E02" w14:textId="49F0C68F"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41" w:type="dxa"/>
            <w:tcBorders>
              <w:top w:val="nil"/>
              <w:left w:val="nil"/>
              <w:bottom w:val="single" w:sz="8" w:space="0" w:color="auto"/>
              <w:right w:val="single" w:sz="8" w:space="0" w:color="auto"/>
            </w:tcBorders>
            <w:shd w:val="clear" w:color="auto" w:fill="BFBFBF" w:themeFill="background1" w:themeFillShade="BF"/>
            <w:vAlign w:val="center"/>
          </w:tcPr>
          <w:p w14:paraId="798A675C" w14:textId="34FE436D" w:rsidR="006F27BB" w:rsidRPr="00EA7976" w:rsidRDefault="006F27BB" w:rsidP="006F27BB">
            <w:pPr>
              <w:jc w:val="cente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r>
      <w:tr w:rsidR="006F27BB" w:rsidRPr="00EA7976" w14:paraId="7608D7ED" w14:textId="77777777" w:rsidTr="006F27BB">
        <w:trPr>
          <w:trHeight w:val="1050"/>
        </w:trPr>
        <w:tc>
          <w:tcPr>
            <w:tcW w:w="1101"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339729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ПМ.01</w:t>
            </w:r>
          </w:p>
        </w:tc>
        <w:tc>
          <w:tcPr>
            <w:tcW w:w="3118" w:type="dxa"/>
            <w:tcBorders>
              <w:top w:val="nil"/>
              <w:left w:val="nil"/>
              <w:bottom w:val="single" w:sz="8" w:space="0" w:color="auto"/>
              <w:right w:val="single" w:sz="8" w:space="0" w:color="auto"/>
            </w:tcBorders>
            <w:shd w:val="clear" w:color="auto" w:fill="D9D9D9" w:themeFill="background1" w:themeFillShade="D9"/>
            <w:vAlign w:val="center"/>
            <w:hideMark/>
          </w:tcPr>
          <w:p w14:paraId="5DEDEDFC" w14:textId="2DF3D792"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w:t>
            </w:r>
            <w:r w:rsidRPr="00D749B9">
              <w:rPr>
                <w:rFonts w:ascii="Times New Roman" w:hAnsi="Times New Roman"/>
                <w:color w:val="auto"/>
                <w:sz w:val="18"/>
                <w:szCs w:val="18"/>
              </w:rPr>
              <w:t>рганизация производства, первичной переработки и хранения продукции растениеводства</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0BCFC24E" w14:textId="0CC4BFBA"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D9D9D9" w:themeFill="background1" w:themeFillShade="D9"/>
            <w:vAlign w:val="center"/>
            <w:hideMark/>
          </w:tcPr>
          <w:p w14:paraId="3C5DD113" w14:textId="450CF3B3"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762A9C37" w14:textId="6DABF499"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5BB7F3C6" w14:textId="63AA0A83"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3B0FCE45" w14:textId="0A040022"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D9D9D9" w:themeFill="background1" w:themeFillShade="D9"/>
            <w:vAlign w:val="center"/>
            <w:hideMark/>
          </w:tcPr>
          <w:p w14:paraId="6868F0A6"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1CE50A5E" w14:textId="13B91221"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19CB6781"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2B4E91E9" w14:textId="623FCD5E"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00406D84" w14:textId="08DA77E1"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2B61A93" w14:textId="63DD6D2B"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F264707" w14:textId="08A3DA59"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A7FC6A9" w14:textId="3589DD27"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2F5298B" w14:textId="67C8BA25"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247A5C5" w14:textId="20964C7C"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1AF3C2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4AA45A5F"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36" w:type="dxa"/>
            <w:tcBorders>
              <w:top w:val="nil"/>
              <w:left w:val="nil"/>
              <w:bottom w:val="single" w:sz="8" w:space="0" w:color="auto"/>
              <w:right w:val="single" w:sz="8" w:space="0" w:color="auto"/>
            </w:tcBorders>
            <w:shd w:val="clear" w:color="auto" w:fill="D9D9D9" w:themeFill="background1" w:themeFillShade="D9"/>
            <w:vAlign w:val="center"/>
            <w:hideMark/>
          </w:tcPr>
          <w:p w14:paraId="1E2BC80E"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D9D9D9" w:themeFill="background1" w:themeFillShade="D9"/>
            <w:vAlign w:val="center"/>
            <w:hideMark/>
          </w:tcPr>
          <w:p w14:paraId="10A676E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D9D9D9" w:themeFill="background1" w:themeFillShade="D9"/>
            <w:vAlign w:val="center"/>
            <w:hideMark/>
          </w:tcPr>
          <w:p w14:paraId="5D2BA5F9"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17" w:type="dxa"/>
            <w:tcBorders>
              <w:top w:val="nil"/>
              <w:left w:val="nil"/>
              <w:bottom w:val="single" w:sz="8" w:space="0" w:color="auto"/>
              <w:right w:val="single" w:sz="8" w:space="0" w:color="auto"/>
            </w:tcBorders>
            <w:shd w:val="clear" w:color="auto" w:fill="D9D9D9" w:themeFill="background1" w:themeFillShade="D9"/>
            <w:vAlign w:val="center"/>
            <w:hideMark/>
          </w:tcPr>
          <w:p w14:paraId="6E8B348B"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41" w:type="dxa"/>
            <w:tcBorders>
              <w:top w:val="nil"/>
              <w:left w:val="nil"/>
              <w:bottom w:val="single" w:sz="8" w:space="0" w:color="auto"/>
              <w:right w:val="single" w:sz="8" w:space="0" w:color="auto"/>
            </w:tcBorders>
            <w:shd w:val="clear" w:color="auto" w:fill="D9D9D9" w:themeFill="background1" w:themeFillShade="D9"/>
            <w:vAlign w:val="center"/>
            <w:hideMark/>
          </w:tcPr>
          <w:p w14:paraId="6D6BB8B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r>
      <w:tr w:rsidR="006F27BB" w:rsidRPr="00EA7976" w14:paraId="7D6DD0CB" w14:textId="77777777" w:rsidTr="00BF06F7">
        <w:trPr>
          <w:trHeight w:val="790"/>
        </w:trPr>
        <w:tc>
          <w:tcPr>
            <w:tcW w:w="1101" w:type="dxa"/>
            <w:tcBorders>
              <w:top w:val="nil"/>
              <w:left w:val="single" w:sz="8" w:space="0" w:color="auto"/>
              <w:bottom w:val="single" w:sz="8" w:space="0" w:color="auto"/>
              <w:right w:val="single" w:sz="8" w:space="0" w:color="auto"/>
            </w:tcBorders>
            <w:vAlign w:val="center"/>
            <w:hideMark/>
          </w:tcPr>
          <w:p w14:paraId="4C508E4A" w14:textId="5B0DB06F"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МДК.</w:t>
            </w:r>
            <w:r w:rsidRPr="00EA7976">
              <w:rPr>
                <w:rFonts w:ascii="Times New Roman" w:hAnsi="Times New Roman"/>
                <w:color w:val="auto"/>
                <w:sz w:val="18"/>
                <w:szCs w:val="18"/>
              </w:rPr>
              <w:t>01.01</w:t>
            </w:r>
          </w:p>
        </w:tc>
        <w:tc>
          <w:tcPr>
            <w:tcW w:w="3118" w:type="dxa"/>
            <w:tcBorders>
              <w:top w:val="nil"/>
              <w:left w:val="nil"/>
              <w:bottom w:val="single" w:sz="8" w:space="0" w:color="auto"/>
              <w:right w:val="single" w:sz="8" w:space="0" w:color="auto"/>
            </w:tcBorders>
            <w:vAlign w:val="center"/>
          </w:tcPr>
          <w:p w14:paraId="496F9C00" w14:textId="11ED90BB" w:rsidR="006F27BB" w:rsidRPr="00EA7976" w:rsidRDefault="006F27BB" w:rsidP="006F27BB">
            <w:pPr>
              <w:rPr>
                <w:rFonts w:ascii="Times New Roman" w:hAnsi="Times New Roman"/>
                <w:color w:val="auto"/>
                <w:sz w:val="18"/>
                <w:szCs w:val="18"/>
              </w:rPr>
            </w:pPr>
            <w:r w:rsidRPr="00BF06F7">
              <w:rPr>
                <w:rFonts w:ascii="Times New Roman" w:hAnsi="Times New Roman"/>
                <w:sz w:val="18"/>
                <w:szCs w:val="18"/>
              </w:rPr>
              <w:t>Технологии производства продукции растениеводства</w:t>
            </w:r>
          </w:p>
        </w:tc>
        <w:tc>
          <w:tcPr>
            <w:tcW w:w="425" w:type="dxa"/>
            <w:tcBorders>
              <w:top w:val="nil"/>
              <w:left w:val="nil"/>
              <w:bottom w:val="single" w:sz="8" w:space="0" w:color="auto"/>
              <w:right w:val="single" w:sz="8" w:space="0" w:color="auto"/>
            </w:tcBorders>
            <w:vAlign w:val="center"/>
            <w:hideMark/>
          </w:tcPr>
          <w:p w14:paraId="59C09426"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4C006213" w14:textId="51A87D4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45BF5ECD" w14:textId="47DB8F4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59A4A787" w14:textId="4D15236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1CBBC3B5" w14:textId="637A68B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6A4FAC2D" w14:textId="3EFC53F4"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0D8D27BF" w14:textId="712D853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B3A855A" w14:textId="2CE4A22D"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0F1ACC07"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1211E576" w14:textId="7A5B829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39CAD31" w14:textId="23ACBF8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3CAD1C06" w14:textId="353C899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818E93F" w14:textId="6E764C4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4EB8F246" w14:textId="4B58258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28333FD9" w14:textId="541C14A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1252832" w14:textId="0FA412F2"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1983E121" w14:textId="24778729"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hideMark/>
          </w:tcPr>
          <w:p w14:paraId="73607618" w14:textId="1889010B"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69F5F05" w14:textId="5AF9D1F8"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3B0D16A9" w14:textId="3CF9022B"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002B350E" w14:textId="37D4F4C0"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149EFD88" w14:textId="7FBE4E60" w:rsidR="006F27BB" w:rsidRPr="00EA7976" w:rsidRDefault="006F27BB" w:rsidP="006F27BB">
            <w:pPr>
              <w:jc w:val="center"/>
              <w:rPr>
                <w:rFonts w:ascii="Times New Roman" w:hAnsi="Times New Roman"/>
                <w:color w:val="auto"/>
                <w:sz w:val="18"/>
                <w:szCs w:val="18"/>
              </w:rPr>
            </w:pPr>
          </w:p>
        </w:tc>
      </w:tr>
      <w:tr w:rsidR="006F27BB" w:rsidRPr="00EA7976" w14:paraId="5F7903E9" w14:textId="77777777" w:rsidTr="00BF06F7">
        <w:trPr>
          <w:trHeight w:val="530"/>
        </w:trPr>
        <w:tc>
          <w:tcPr>
            <w:tcW w:w="1101" w:type="dxa"/>
            <w:tcBorders>
              <w:top w:val="nil"/>
              <w:left w:val="single" w:sz="8" w:space="0" w:color="auto"/>
              <w:bottom w:val="single" w:sz="8" w:space="0" w:color="auto"/>
              <w:right w:val="single" w:sz="8" w:space="0" w:color="auto"/>
            </w:tcBorders>
            <w:vAlign w:val="center"/>
            <w:hideMark/>
          </w:tcPr>
          <w:p w14:paraId="78F002B0" w14:textId="1D490D17"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МДК.</w:t>
            </w:r>
            <w:r w:rsidRPr="00EA7976">
              <w:rPr>
                <w:rFonts w:ascii="Times New Roman" w:hAnsi="Times New Roman"/>
                <w:color w:val="auto"/>
                <w:sz w:val="18"/>
                <w:szCs w:val="18"/>
              </w:rPr>
              <w:t>01.02</w:t>
            </w:r>
          </w:p>
        </w:tc>
        <w:tc>
          <w:tcPr>
            <w:tcW w:w="3118" w:type="dxa"/>
            <w:tcBorders>
              <w:top w:val="nil"/>
              <w:left w:val="nil"/>
              <w:bottom w:val="single" w:sz="8" w:space="0" w:color="auto"/>
              <w:right w:val="single" w:sz="8" w:space="0" w:color="auto"/>
            </w:tcBorders>
            <w:vAlign w:val="center"/>
          </w:tcPr>
          <w:p w14:paraId="2AA41F63" w14:textId="6C7D284D" w:rsidR="006F27BB" w:rsidRPr="00EA7976" w:rsidRDefault="006F27BB" w:rsidP="006F27BB">
            <w:pPr>
              <w:rPr>
                <w:rFonts w:ascii="Times New Roman" w:hAnsi="Times New Roman"/>
                <w:color w:val="auto"/>
                <w:sz w:val="18"/>
                <w:szCs w:val="18"/>
              </w:rPr>
            </w:pPr>
            <w:r w:rsidRPr="00BF06F7">
              <w:rPr>
                <w:rFonts w:ascii="Times New Roman" w:hAnsi="Times New Roman"/>
                <w:color w:val="auto"/>
                <w:sz w:val="18"/>
                <w:szCs w:val="18"/>
              </w:rPr>
              <w:t>Технологии хранения, транспортировки и реализации продукции растениеводства</w:t>
            </w:r>
          </w:p>
        </w:tc>
        <w:tc>
          <w:tcPr>
            <w:tcW w:w="425" w:type="dxa"/>
            <w:tcBorders>
              <w:top w:val="nil"/>
              <w:left w:val="nil"/>
              <w:bottom w:val="single" w:sz="8" w:space="0" w:color="auto"/>
              <w:right w:val="single" w:sz="8" w:space="0" w:color="auto"/>
            </w:tcBorders>
            <w:vAlign w:val="center"/>
            <w:hideMark/>
          </w:tcPr>
          <w:p w14:paraId="7554DFC5"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54197B5B" w14:textId="42D1B6E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709E3663" w14:textId="0262A9D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00995620" w14:textId="1E1A627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1589BB28" w14:textId="7F91ECF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5FDDA37B" w14:textId="754136E4"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54D582A2" w14:textId="61E3C5B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1E015406" w14:textId="7A258F5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3401357C"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2D6D9E94" w14:textId="0DF8F8D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61696702" w14:textId="236F09E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23A1B05D" w14:textId="75DAB1E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0CF7A433" w14:textId="61E91CA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1362E5C9" w14:textId="46FE069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4161EC5" w14:textId="5451202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6FA741BB" w14:textId="25DE0FFB"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7E919EC9" w14:textId="5317CEF9"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hideMark/>
          </w:tcPr>
          <w:p w14:paraId="33858EF7" w14:textId="536C088A"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25CA5CA5" w14:textId="7290670D"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F50E148" w14:textId="28CE6485"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3CDF81F7" w14:textId="10F31378"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6589AF67" w14:textId="583E8B34" w:rsidR="006F27BB" w:rsidRPr="00EA7976" w:rsidRDefault="006F27BB" w:rsidP="006F27BB">
            <w:pPr>
              <w:jc w:val="center"/>
              <w:rPr>
                <w:rFonts w:ascii="Times New Roman" w:hAnsi="Times New Roman"/>
                <w:color w:val="auto"/>
                <w:sz w:val="18"/>
                <w:szCs w:val="18"/>
              </w:rPr>
            </w:pPr>
          </w:p>
        </w:tc>
      </w:tr>
      <w:tr w:rsidR="006F27BB" w:rsidRPr="00EA7976" w14:paraId="79A768DF" w14:textId="77777777" w:rsidTr="00BF06F7">
        <w:trPr>
          <w:trHeight w:val="530"/>
        </w:trPr>
        <w:tc>
          <w:tcPr>
            <w:tcW w:w="1101" w:type="dxa"/>
            <w:tcBorders>
              <w:top w:val="nil"/>
              <w:left w:val="single" w:sz="8" w:space="0" w:color="auto"/>
              <w:bottom w:val="single" w:sz="8" w:space="0" w:color="auto"/>
              <w:right w:val="single" w:sz="8" w:space="0" w:color="auto"/>
            </w:tcBorders>
            <w:vAlign w:val="center"/>
            <w:hideMark/>
          </w:tcPr>
          <w:p w14:paraId="4097F51C" w14:textId="69AB8000"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МДК.</w:t>
            </w:r>
            <w:r w:rsidRPr="00EA7976">
              <w:rPr>
                <w:rFonts w:ascii="Times New Roman" w:hAnsi="Times New Roman"/>
                <w:color w:val="auto"/>
                <w:sz w:val="18"/>
                <w:szCs w:val="18"/>
              </w:rPr>
              <w:t>01.03</w:t>
            </w:r>
          </w:p>
        </w:tc>
        <w:tc>
          <w:tcPr>
            <w:tcW w:w="3118" w:type="dxa"/>
            <w:tcBorders>
              <w:top w:val="nil"/>
              <w:left w:val="nil"/>
              <w:bottom w:val="single" w:sz="8" w:space="0" w:color="auto"/>
              <w:right w:val="single" w:sz="8" w:space="0" w:color="auto"/>
            </w:tcBorders>
            <w:vAlign w:val="center"/>
          </w:tcPr>
          <w:p w14:paraId="20A3097E" w14:textId="4CD30A95" w:rsidR="006F27BB" w:rsidRPr="00EA7976" w:rsidRDefault="006F27BB" w:rsidP="006F27BB">
            <w:pPr>
              <w:rPr>
                <w:rFonts w:ascii="Times New Roman" w:hAnsi="Times New Roman"/>
                <w:color w:val="FF0000"/>
                <w:sz w:val="18"/>
                <w:szCs w:val="18"/>
              </w:rPr>
            </w:pPr>
            <w:r w:rsidRPr="00BF06F7">
              <w:rPr>
                <w:rFonts w:ascii="Times New Roman" w:hAnsi="Times New Roman"/>
                <w:color w:val="auto"/>
                <w:sz w:val="18"/>
                <w:szCs w:val="18"/>
              </w:rPr>
              <w:t>Сооружения и оборудование по хранению и переработке сельскохозяйственной продукции</w:t>
            </w:r>
          </w:p>
        </w:tc>
        <w:tc>
          <w:tcPr>
            <w:tcW w:w="425" w:type="dxa"/>
            <w:tcBorders>
              <w:top w:val="nil"/>
              <w:left w:val="nil"/>
              <w:bottom w:val="single" w:sz="8" w:space="0" w:color="auto"/>
              <w:right w:val="single" w:sz="8" w:space="0" w:color="auto"/>
            </w:tcBorders>
            <w:vAlign w:val="center"/>
            <w:hideMark/>
          </w:tcPr>
          <w:p w14:paraId="29AFE3D7"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5BC48A5E" w14:textId="726F34F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1DFD1B22" w14:textId="007E8CE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120698CF" w14:textId="2F4FB0D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220EC2E" w14:textId="11F0DAE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64117647" w14:textId="1F40CC8E"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0CF36C45" w14:textId="13F414E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718D4ACF" w14:textId="0151C9DB"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547BECCC"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313822DB" w14:textId="15D2363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19DEFBE" w14:textId="3C77799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3303311A" w14:textId="4E81190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1C7F8D90" w14:textId="49AA2D0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64667BFE" w14:textId="208F7A8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4AAF9F55" w14:textId="474BA86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4E805479" w14:textId="674D6AF2"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2C358292" w14:textId="200CBD5A"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hideMark/>
          </w:tcPr>
          <w:p w14:paraId="1BDEE200" w14:textId="23C8EDB4"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090CE00" w14:textId="6E53DB38"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E3BB216" w14:textId="220DE277"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332BD8E6" w14:textId="09B5B119"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342CC067" w14:textId="1A57B299" w:rsidR="006F27BB" w:rsidRPr="00EA7976" w:rsidRDefault="006F27BB" w:rsidP="006F27BB">
            <w:pPr>
              <w:jc w:val="center"/>
              <w:rPr>
                <w:rFonts w:ascii="Times New Roman" w:hAnsi="Times New Roman"/>
                <w:color w:val="auto"/>
                <w:sz w:val="18"/>
                <w:szCs w:val="18"/>
              </w:rPr>
            </w:pPr>
          </w:p>
        </w:tc>
      </w:tr>
      <w:tr w:rsidR="006F27BB" w:rsidRPr="00EA7976" w14:paraId="57D8201D" w14:textId="77777777" w:rsidTr="00E43F1F">
        <w:trPr>
          <w:trHeight w:val="270"/>
        </w:trPr>
        <w:tc>
          <w:tcPr>
            <w:tcW w:w="1101" w:type="dxa"/>
            <w:tcBorders>
              <w:top w:val="nil"/>
              <w:left w:val="single" w:sz="8" w:space="0" w:color="auto"/>
              <w:bottom w:val="single" w:sz="8" w:space="0" w:color="auto"/>
              <w:right w:val="single" w:sz="8" w:space="0" w:color="auto"/>
            </w:tcBorders>
            <w:vAlign w:val="center"/>
            <w:hideMark/>
          </w:tcPr>
          <w:p w14:paraId="266F36BD"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УП.01</w:t>
            </w:r>
          </w:p>
        </w:tc>
        <w:tc>
          <w:tcPr>
            <w:tcW w:w="3118" w:type="dxa"/>
            <w:tcBorders>
              <w:top w:val="nil"/>
              <w:left w:val="nil"/>
              <w:bottom w:val="single" w:sz="8" w:space="0" w:color="auto"/>
              <w:right w:val="single" w:sz="8" w:space="0" w:color="auto"/>
            </w:tcBorders>
            <w:vAlign w:val="center"/>
            <w:hideMark/>
          </w:tcPr>
          <w:p w14:paraId="1393B094"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Учебная практика</w:t>
            </w:r>
          </w:p>
        </w:tc>
        <w:tc>
          <w:tcPr>
            <w:tcW w:w="425" w:type="dxa"/>
            <w:tcBorders>
              <w:top w:val="nil"/>
              <w:left w:val="nil"/>
              <w:bottom w:val="single" w:sz="8" w:space="0" w:color="auto"/>
              <w:right w:val="single" w:sz="8" w:space="0" w:color="auto"/>
            </w:tcBorders>
            <w:vAlign w:val="center"/>
          </w:tcPr>
          <w:p w14:paraId="23E9CEEC" w14:textId="3AFA8579"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5BB3ED34" w14:textId="560939C8"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09FC9F2" w14:textId="604F1C9A"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D130B87" w14:textId="023FAFFD"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EADFFE0" w14:textId="6E7B10C8"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043E194F" w14:textId="43D67E51"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D5D9283" w14:textId="1D129F6E"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9CA88E0" w14:textId="39B975BB"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19F1D8B0"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6E128D36" w14:textId="465EF97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8C03013" w14:textId="44947C6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6001327A" w14:textId="0F7479A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28FA498A" w14:textId="026B71B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24E3F718" w14:textId="6EF5DA2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588B23E4" w14:textId="3C88334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6CECC94D" w14:textId="68BF3395"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52F38941" w14:textId="0A2AC010"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hideMark/>
          </w:tcPr>
          <w:p w14:paraId="63E56D3C" w14:textId="2516CCA1"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739C82D7" w14:textId="76B4F368"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6546F76" w14:textId="16EAE275"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0044D75D" w14:textId="4BFE57C7"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6C06C7ED" w14:textId="777A4CC0" w:rsidR="006F27BB" w:rsidRPr="00EA7976" w:rsidRDefault="006F27BB" w:rsidP="006F27BB">
            <w:pPr>
              <w:jc w:val="center"/>
              <w:rPr>
                <w:rFonts w:ascii="Times New Roman" w:hAnsi="Times New Roman"/>
                <w:color w:val="auto"/>
                <w:sz w:val="18"/>
                <w:szCs w:val="18"/>
              </w:rPr>
            </w:pPr>
          </w:p>
        </w:tc>
      </w:tr>
      <w:tr w:rsidR="006F27BB" w:rsidRPr="00EA7976" w14:paraId="4ADC880F" w14:textId="77777777" w:rsidTr="00E43F1F">
        <w:trPr>
          <w:trHeight w:val="270"/>
        </w:trPr>
        <w:tc>
          <w:tcPr>
            <w:tcW w:w="1101" w:type="dxa"/>
            <w:tcBorders>
              <w:top w:val="nil"/>
              <w:left w:val="single" w:sz="8" w:space="0" w:color="auto"/>
              <w:bottom w:val="single" w:sz="8" w:space="0" w:color="auto"/>
              <w:right w:val="single" w:sz="8" w:space="0" w:color="auto"/>
            </w:tcBorders>
            <w:vAlign w:val="center"/>
            <w:hideMark/>
          </w:tcPr>
          <w:p w14:paraId="1954DAB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ПП.01</w:t>
            </w:r>
          </w:p>
        </w:tc>
        <w:tc>
          <w:tcPr>
            <w:tcW w:w="3118" w:type="dxa"/>
            <w:tcBorders>
              <w:top w:val="nil"/>
              <w:left w:val="nil"/>
              <w:bottom w:val="single" w:sz="8" w:space="0" w:color="auto"/>
              <w:right w:val="single" w:sz="8" w:space="0" w:color="auto"/>
            </w:tcBorders>
            <w:vAlign w:val="center"/>
            <w:hideMark/>
          </w:tcPr>
          <w:p w14:paraId="67569031"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Производственная практика</w:t>
            </w:r>
          </w:p>
        </w:tc>
        <w:tc>
          <w:tcPr>
            <w:tcW w:w="425" w:type="dxa"/>
            <w:tcBorders>
              <w:top w:val="nil"/>
              <w:left w:val="nil"/>
              <w:bottom w:val="single" w:sz="8" w:space="0" w:color="auto"/>
              <w:right w:val="single" w:sz="8" w:space="0" w:color="auto"/>
            </w:tcBorders>
            <w:vAlign w:val="center"/>
          </w:tcPr>
          <w:p w14:paraId="7EE6841C" w14:textId="1A2C2F8E"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6C671DFB" w14:textId="27559B1B"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AF6111B" w14:textId="77CA4F6A"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CFB1A70" w14:textId="7F8DA39A"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8322E87" w14:textId="0BE5878B"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282FC3D7" w14:textId="63878E5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B78DDEE" w14:textId="37DF484D"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76E6D098" w14:textId="1AE64FFE"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0FDD4EF5"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382ACA85" w14:textId="7A2AB1A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CA82F06" w14:textId="52EEBD8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3B20E9CC" w14:textId="2BE96D6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78B6112C" w14:textId="351723A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7BBDAB8F" w14:textId="53C03EB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tcPr>
          <w:p w14:paraId="366B806A" w14:textId="5024566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vAlign w:val="center"/>
            <w:hideMark/>
          </w:tcPr>
          <w:p w14:paraId="552A38E6" w14:textId="1134073F"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8" w:space="0" w:color="auto"/>
              <w:right w:val="single" w:sz="8" w:space="0" w:color="auto"/>
            </w:tcBorders>
            <w:vAlign w:val="center"/>
            <w:hideMark/>
          </w:tcPr>
          <w:p w14:paraId="4FD5B9F4" w14:textId="1406B7E8" w:rsidR="006F27BB" w:rsidRPr="00EA7976" w:rsidRDefault="006F27BB" w:rsidP="006F27BB">
            <w:pPr>
              <w:jc w:val="center"/>
              <w:rPr>
                <w:rFonts w:ascii="Times New Roman" w:hAnsi="Times New Roman"/>
                <w:color w:val="auto"/>
                <w:sz w:val="18"/>
                <w:szCs w:val="18"/>
              </w:rPr>
            </w:pPr>
          </w:p>
        </w:tc>
        <w:tc>
          <w:tcPr>
            <w:tcW w:w="536" w:type="dxa"/>
            <w:tcBorders>
              <w:top w:val="nil"/>
              <w:left w:val="nil"/>
              <w:bottom w:val="single" w:sz="8" w:space="0" w:color="auto"/>
              <w:right w:val="single" w:sz="8" w:space="0" w:color="auto"/>
            </w:tcBorders>
            <w:vAlign w:val="center"/>
            <w:hideMark/>
          </w:tcPr>
          <w:p w14:paraId="554B9CC8" w14:textId="60CA05B6"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50CA8803" w14:textId="414A0D6E"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04D0AF63" w14:textId="50F20788" w:rsidR="006F27BB" w:rsidRPr="00EA7976" w:rsidRDefault="006F27BB" w:rsidP="006F27BB">
            <w:pPr>
              <w:jc w:val="center"/>
              <w:rPr>
                <w:rFonts w:ascii="Times New Roman" w:hAnsi="Times New Roman"/>
                <w:color w:val="auto"/>
                <w:sz w:val="18"/>
                <w:szCs w:val="18"/>
              </w:rPr>
            </w:pPr>
          </w:p>
        </w:tc>
        <w:tc>
          <w:tcPr>
            <w:tcW w:w="517" w:type="dxa"/>
            <w:tcBorders>
              <w:top w:val="nil"/>
              <w:left w:val="nil"/>
              <w:bottom w:val="single" w:sz="8" w:space="0" w:color="auto"/>
              <w:right w:val="single" w:sz="8" w:space="0" w:color="auto"/>
            </w:tcBorders>
            <w:vAlign w:val="center"/>
            <w:hideMark/>
          </w:tcPr>
          <w:p w14:paraId="54E529B4" w14:textId="7017CCB0" w:rsidR="006F27BB" w:rsidRPr="00EA7976" w:rsidRDefault="006F27BB" w:rsidP="006F27BB">
            <w:pPr>
              <w:jc w:val="center"/>
              <w:rPr>
                <w:rFonts w:ascii="Times New Roman" w:hAnsi="Times New Roman"/>
                <w:color w:val="auto"/>
                <w:sz w:val="18"/>
                <w:szCs w:val="18"/>
              </w:rPr>
            </w:pPr>
          </w:p>
        </w:tc>
        <w:tc>
          <w:tcPr>
            <w:tcW w:w="441" w:type="dxa"/>
            <w:tcBorders>
              <w:top w:val="nil"/>
              <w:left w:val="nil"/>
              <w:bottom w:val="single" w:sz="8" w:space="0" w:color="auto"/>
              <w:right w:val="single" w:sz="8" w:space="0" w:color="auto"/>
            </w:tcBorders>
            <w:vAlign w:val="center"/>
            <w:hideMark/>
          </w:tcPr>
          <w:p w14:paraId="767DB5D4" w14:textId="5C14656F" w:rsidR="006F27BB" w:rsidRPr="00EA7976" w:rsidRDefault="006F27BB" w:rsidP="006F27BB">
            <w:pPr>
              <w:jc w:val="center"/>
              <w:rPr>
                <w:rFonts w:ascii="Times New Roman" w:hAnsi="Times New Roman"/>
                <w:color w:val="auto"/>
                <w:sz w:val="18"/>
                <w:szCs w:val="18"/>
              </w:rPr>
            </w:pPr>
          </w:p>
        </w:tc>
      </w:tr>
      <w:tr w:rsidR="006F27BB" w:rsidRPr="00EA7976" w14:paraId="44DDCE9E" w14:textId="77777777" w:rsidTr="006F27BB">
        <w:trPr>
          <w:trHeight w:val="790"/>
        </w:trPr>
        <w:tc>
          <w:tcPr>
            <w:tcW w:w="1101"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5C91A0" w14:textId="7A4DDB41"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ПМ.02</w:t>
            </w:r>
          </w:p>
        </w:tc>
        <w:tc>
          <w:tcPr>
            <w:tcW w:w="3118" w:type="dxa"/>
            <w:tcBorders>
              <w:top w:val="nil"/>
              <w:left w:val="nil"/>
              <w:bottom w:val="single" w:sz="8" w:space="0" w:color="auto"/>
              <w:right w:val="single" w:sz="8" w:space="0" w:color="auto"/>
            </w:tcBorders>
            <w:shd w:val="clear" w:color="auto" w:fill="D9D9D9" w:themeFill="background1" w:themeFillShade="D9"/>
            <w:vAlign w:val="center"/>
            <w:hideMark/>
          </w:tcPr>
          <w:p w14:paraId="3F4B695D" w14:textId="302A8A9E"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О</w:t>
            </w:r>
            <w:r w:rsidRPr="00D749B9">
              <w:rPr>
                <w:rFonts w:ascii="Times New Roman" w:hAnsi="Times New Roman"/>
                <w:color w:val="auto"/>
                <w:sz w:val="18"/>
                <w:szCs w:val="18"/>
              </w:rPr>
              <w:t>рганизация производства, первичной переработки и хранения продукции животноводства</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4B15DE24" w14:textId="0BE650BA"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D9D9D9" w:themeFill="background1" w:themeFillShade="D9"/>
            <w:vAlign w:val="center"/>
            <w:hideMark/>
          </w:tcPr>
          <w:p w14:paraId="20F7DE40" w14:textId="11741EA9"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6016088D" w14:textId="6F86FDE9"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4852F81E" w14:textId="13A9EDEE"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32056A25" w14:textId="64951D16"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shd w:val="clear" w:color="auto" w:fill="D9D9D9" w:themeFill="background1" w:themeFillShade="D9"/>
            <w:vAlign w:val="center"/>
            <w:hideMark/>
          </w:tcPr>
          <w:p w14:paraId="14C5DFB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062433E5" w14:textId="09E8702A"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35E78573"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425" w:type="dxa"/>
            <w:tcBorders>
              <w:top w:val="nil"/>
              <w:left w:val="nil"/>
              <w:bottom w:val="single" w:sz="8" w:space="0" w:color="auto"/>
              <w:right w:val="single" w:sz="8" w:space="0" w:color="auto"/>
            </w:tcBorders>
            <w:shd w:val="clear" w:color="auto" w:fill="D9D9D9" w:themeFill="background1" w:themeFillShade="D9"/>
            <w:vAlign w:val="center"/>
            <w:hideMark/>
          </w:tcPr>
          <w:p w14:paraId="0DF75B88" w14:textId="4B5ABCCD"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657F2035"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59038D1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8494EAC"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2F5C2514"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D074F32"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1C7636B0"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 </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7E1CCBA2" w14:textId="1A82827B"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67" w:type="dxa"/>
            <w:tcBorders>
              <w:top w:val="nil"/>
              <w:left w:val="nil"/>
              <w:bottom w:val="single" w:sz="8" w:space="0" w:color="auto"/>
              <w:right w:val="single" w:sz="8" w:space="0" w:color="auto"/>
            </w:tcBorders>
            <w:shd w:val="clear" w:color="auto" w:fill="D9D9D9" w:themeFill="background1" w:themeFillShade="D9"/>
            <w:vAlign w:val="center"/>
            <w:hideMark/>
          </w:tcPr>
          <w:p w14:paraId="31BD13EB" w14:textId="401C3D52"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36" w:type="dxa"/>
            <w:tcBorders>
              <w:top w:val="nil"/>
              <w:left w:val="nil"/>
              <w:bottom w:val="single" w:sz="8" w:space="0" w:color="auto"/>
              <w:right w:val="single" w:sz="8" w:space="0" w:color="auto"/>
            </w:tcBorders>
            <w:shd w:val="clear" w:color="auto" w:fill="D9D9D9" w:themeFill="background1" w:themeFillShade="D9"/>
            <w:vAlign w:val="center"/>
            <w:hideMark/>
          </w:tcPr>
          <w:p w14:paraId="3DB1E0D5" w14:textId="60F84ACC"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41" w:type="dxa"/>
            <w:tcBorders>
              <w:top w:val="nil"/>
              <w:left w:val="nil"/>
              <w:bottom w:val="single" w:sz="8" w:space="0" w:color="auto"/>
              <w:right w:val="single" w:sz="8" w:space="0" w:color="auto"/>
            </w:tcBorders>
            <w:shd w:val="clear" w:color="auto" w:fill="D9D9D9" w:themeFill="background1" w:themeFillShade="D9"/>
            <w:vAlign w:val="center"/>
            <w:hideMark/>
          </w:tcPr>
          <w:p w14:paraId="6C0B29A3" w14:textId="148CA805"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41" w:type="dxa"/>
            <w:tcBorders>
              <w:top w:val="nil"/>
              <w:left w:val="nil"/>
              <w:bottom w:val="single" w:sz="8" w:space="0" w:color="auto"/>
              <w:right w:val="single" w:sz="8" w:space="0" w:color="auto"/>
            </w:tcBorders>
            <w:shd w:val="clear" w:color="auto" w:fill="D9D9D9" w:themeFill="background1" w:themeFillShade="D9"/>
            <w:vAlign w:val="center"/>
            <w:hideMark/>
          </w:tcPr>
          <w:p w14:paraId="03493F64" w14:textId="41EEEDA0"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517" w:type="dxa"/>
            <w:tcBorders>
              <w:top w:val="nil"/>
              <w:left w:val="nil"/>
              <w:bottom w:val="single" w:sz="8" w:space="0" w:color="auto"/>
              <w:right w:val="single" w:sz="8" w:space="0" w:color="auto"/>
            </w:tcBorders>
            <w:shd w:val="clear" w:color="auto" w:fill="D9D9D9" w:themeFill="background1" w:themeFillShade="D9"/>
            <w:vAlign w:val="center"/>
            <w:hideMark/>
          </w:tcPr>
          <w:p w14:paraId="2C118578" w14:textId="6850B59D"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c>
          <w:tcPr>
            <w:tcW w:w="441" w:type="dxa"/>
            <w:tcBorders>
              <w:top w:val="nil"/>
              <w:left w:val="nil"/>
              <w:bottom w:val="single" w:sz="8" w:space="0" w:color="auto"/>
              <w:right w:val="single" w:sz="8" w:space="0" w:color="auto"/>
            </w:tcBorders>
            <w:shd w:val="clear" w:color="auto" w:fill="D9D9D9" w:themeFill="background1" w:themeFillShade="D9"/>
            <w:vAlign w:val="center"/>
            <w:hideMark/>
          </w:tcPr>
          <w:p w14:paraId="373A1188" w14:textId="66061BA6" w:rsidR="006F27BB" w:rsidRPr="00EA7976" w:rsidRDefault="006F27BB" w:rsidP="006F27BB">
            <w:pPr>
              <w:rPr>
                <w:rFonts w:ascii="Times New Roman" w:hAnsi="Times New Roman"/>
                <w:color w:val="auto"/>
                <w:sz w:val="18"/>
                <w:szCs w:val="18"/>
              </w:rPr>
            </w:pPr>
            <w:r w:rsidRPr="00EA7976">
              <w:rPr>
                <w:rFonts w:ascii="Times New Roman" w:hAnsi="Times New Roman"/>
                <w:sz w:val="18"/>
                <w:szCs w:val="18"/>
              </w:rPr>
              <w:t> </w:t>
            </w:r>
            <w:r w:rsidRPr="00EA7976">
              <w:rPr>
                <w:rFonts w:ascii="Times New Roman" w:hAnsi="Times New Roman"/>
                <w:color w:val="auto"/>
                <w:sz w:val="18"/>
                <w:szCs w:val="18"/>
              </w:rPr>
              <w:t>о</w:t>
            </w:r>
          </w:p>
        </w:tc>
      </w:tr>
      <w:tr w:rsidR="006F27BB" w:rsidRPr="00EA7976" w14:paraId="371E959D" w14:textId="77777777" w:rsidTr="00E43F1F">
        <w:trPr>
          <w:trHeight w:val="530"/>
        </w:trPr>
        <w:tc>
          <w:tcPr>
            <w:tcW w:w="1101" w:type="dxa"/>
            <w:tcBorders>
              <w:top w:val="nil"/>
              <w:left w:val="single" w:sz="8" w:space="0" w:color="auto"/>
              <w:bottom w:val="single" w:sz="4" w:space="0" w:color="auto"/>
              <w:right w:val="single" w:sz="8" w:space="0" w:color="auto"/>
            </w:tcBorders>
            <w:vAlign w:val="center"/>
            <w:hideMark/>
          </w:tcPr>
          <w:p w14:paraId="0C4C6928" w14:textId="4AFED9E3"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МДК.</w:t>
            </w:r>
            <w:r w:rsidRPr="00EA7976">
              <w:rPr>
                <w:rFonts w:ascii="Times New Roman" w:hAnsi="Times New Roman"/>
                <w:color w:val="auto"/>
                <w:sz w:val="18"/>
                <w:szCs w:val="18"/>
              </w:rPr>
              <w:t>02.01</w:t>
            </w:r>
          </w:p>
        </w:tc>
        <w:tc>
          <w:tcPr>
            <w:tcW w:w="3118" w:type="dxa"/>
            <w:tcBorders>
              <w:top w:val="nil"/>
              <w:left w:val="nil"/>
              <w:bottom w:val="single" w:sz="4" w:space="0" w:color="auto"/>
              <w:right w:val="single" w:sz="8" w:space="0" w:color="auto"/>
            </w:tcBorders>
            <w:vAlign w:val="center"/>
          </w:tcPr>
          <w:p w14:paraId="6A6ACA44" w14:textId="0D72BD76" w:rsidR="006F27BB" w:rsidRPr="00EA7976" w:rsidRDefault="006F27BB" w:rsidP="006F27BB">
            <w:pPr>
              <w:rPr>
                <w:rFonts w:ascii="Times New Roman" w:hAnsi="Times New Roman"/>
                <w:color w:val="auto"/>
                <w:sz w:val="18"/>
                <w:szCs w:val="18"/>
              </w:rPr>
            </w:pPr>
            <w:r w:rsidRPr="00BF06F7">
              <w:rPr>
                <w:rFonts w:ascii="Times New Roman" w:hAnsi="Times New Roman"/>
                <w:color w:val="auto"/>
                <w:sz w:val="18"/>
                <w:szCs w:val="18"/>
              </w:rPr>
              <w:t>Технологии производства продукции животноводства</w:t>
            </w:r>
          </w:p>
        </w:tc>
        <w:tc>
          <w:tcPr>
            <w:tcW w:w="425" w:type="dxa"/>
            <w:tcBorders>
              <w:top w:val="nil"/>
              <w:left w:val="nil"/>
              <w:bottom w:val="single" w:sz="8" w:space="0" w:color="auto"/>
              <w:right w:val="single" w:sz="8" w:space="0" w:color="auto"/>
            </w:tcBorders>
            <w:vAlign w:val="center"/>
            <w:hideMark/>
          </w:tcPr>
          <w:p w14:paraId="1DDE8F63"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7E2F8607" w14:textId="135F960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035BC2C" w14:textId="73B0A84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hideMark/>
          </w:tcPr>
          <w:p w14:paraId="2880A09A" w14:textId="550B8BD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699E0BC3" w14:textId="5B34C2B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hideMark/>
          </w:tcPr>
          <w:p w14:paraId="6F361B91" w14:textId="3701B11F"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09CC80D1" w14:textId="56F4B43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5767E10" w14:textId="5DA362C1"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hideMark/>
          </w:tcPr>
          <w:p w14:paraId="2DCEDEC4" w14:textId="7777777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4" w:space="0" w:color="auto"/>
              <w:right w:val="single" w:sz="8" w:space="0" w:color="auto"/>
            </w:tcBorders>
            <w:vAlign w:val="center"/>
            <w:hideMark/>
          </w:tcPr>
          <w:p w14:paraId="7444CC75" w14:textId="04B1DC60"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hideMark/>
          </w:tcPr>
          <w:p w14:paraId="0E649ABE" w14:textId="36600C2B"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hideMark/>
          </w:tcPr>
          <w:p w14:paraId="449136A0" w14:textId="1DBF976E"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hideMark/>
          </w:tcPr>
          <w:p w14:paraId="11E97C88" w14:textId="5A21073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hideMark/>
          </w:tcPr>
          <w:p w14:paraId="455B302B" w14:textId="401EA1EC"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5653B564" w14:textId="2C291EC6"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64629A03" w14:textId="6B8BD80B"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4" w:space="0" w:color="auto"/>
              <w:right w:val="single" w:sz="8" w:space="0" w:color="auto"/>
            </w:tcBorders>
            <w:vAlign w:val="center"/>
          </w:tcPr>
          <w:p w14:paraId="35BB5961" w14:textId="151C4DC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36" w:type="dxa"/>
            <w:tcBorders>
              <w:top w:val="nil"/>
              <w:left w:val="nil"/>
              <w:bottom w:val="single" w:sz="4" w:space="0" w:color="auto"/>
              <w:right w:val="single" w:sz="8" w:space="0" w:color="auto"/>
            </w:tcBorders>
            <w:vAlign w:val="center"/>
            <w:hideMark/>
          </w:tcPr>
          <w:p w14:paraId="6F60B47A" w14:textId="5BD9B70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hideMark/>
          </w:tcPr>
          <w:p w14:paraId="6BF8AF25" w14:textId="756CCA8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hideMark/>
          </w:tcPr>
          <w:p w14:paraId="3E63FDD3" w14:textId="0A237D3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17" w:type="dxa"/>
            <w:tcBorders>
              <w:top w:val="nil"/>
              <w:left w:val="nil"/>
              <w:bottom w:val="single" w:sz="4" w:space="0" w:color="auto"/>
              <w:right w:val="single" w:sz="8" w:space="0" w:color="auto"/>
            </w:tcBorders>
            <w:vAlign w:val="center"/>
            <w:hideMark/>
          </w:tcPr>
          <w:p w14:paraId="1D0D6A56" w14:textId="173C0AC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hideMark/>
          </w:tcPr>
          <w:p w14:paraId="26B52130" w14:textId="73B05FD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r>
      <w:tr w:rsidR="006F27BB" w:rsidRPr="00EA7976" w14:paraId="22207BAC" w14:textId="77777777" w:rsidTr="00BF06F7">
        <w:trPr>
          <w:trHeight w:val="530"/>
        </w:trPr>
        <w:tc>
          <w:tcPr>
            <w:tcW w:w="1101" w:type="dxa"/>
            <w:tcBorders>
              <w:top w:val="nil"/>
              <w:left w:val="single" w:sz="8" w:space="0" w:color="auto"/>
              <w:bottom w:val="single" w:sz="4" w:space="0" w:color="auto"/>
              <w:right w:val="single" w:sz="8" w:space="0" w:color="auto"/>
            </w:tcBorders>
            <w:vAlign w:val="center"/>
          </w:tcPr>
          <w:p w14:paraId="4C08CD28" w14:textId="73486446"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МДК.02.02</w:t>
            </w:r>
          </w:p>
        </w:tc>
        <w:tc>
          <w:tcPr>
            <w:tcW w:w="3118" w:type="dxa"/>
            <w:tcBorders>
              <w:top w:val="nil"/>
              <w:left w:val="nil"/>
              <w:bottom w:val="single" w:sz="4" w:space="0" w:color="auto"/>
              <w:right w:val="single" w:sz="8" w:space="0" w:color="auto"/>
            </w:tcBorders>
            <w:vAlign w:val="center"/>
          </w:tcPr>
          <w:p w14:paraId="08B34ED4" w14:textId="52429163" w:rsidR="006F27BB" w:rsidRPr="00BF06F7" w:rsidRDefault="006F27BB" w:rsidP="006F27BB">
            <w:pPr>
              <w:rPr>
                <w:rFonts w:ascii="Times New Roman" w:hAnsi="Times New Roman"/>
                <w:color w:val="auto"/>
                <w:sz w:val="18"/>
                <w:szCs w:val="18"/>
              </w:rPr>
            </w:pPr>
            <w:r w:rsidRPr="00BF06F7">
              <w:rPr>
                <w:rFonts w:ascii="Times New Roman" w:hAnsi="Times New Roman"/>
                <w:color w:val="auto"/>
                <w:sz w:val="18"/>
                <w:szCs w:val="18"/>
              </w:rPr>
              <w:t>Технология хранения, транспортировки и реализации продукции животноводства</w:t>
            </w:r>
          </w:p>
        </w:tc>
        <w:tc>
          <w:tcPr>
            <w:tcW w:w="425" w:type="dxa"/>
            <w:tcBorders>
              <w:top w:val="nil"/>
              <w:left w:val="nil"/>
              <w:bottom w:val="single" w:sz="8" w:space="0" w:color="auto"/>
              <w:right w:val="single" w:sz="8" w:space="0" w:color="auto"/>
            </w:tcBorders>
            <w:vAlign w:val="center"/>
          </w:tcPr>
          <w:p w14:paraId="61E3BF94" w14:textId="64757A8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7939832E" w14:textId="7236A58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2E6A6390" w14:textId="6BC52C3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27A5BDC" w14:textId="3578771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6B22EAE0" w14:textId="4AB6183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3599790E" w14:textId="697CB75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BC5D44B" w14:textId="7092819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4F6E22A7"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4F343F9A" w14:textId="148CE7B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4" w:space="0" w:color="auto"/>
              <w:right w:val="single" w:sz="8" w:space="0" w:color="auto"/>
            </w:tcBorders>
            <w:vAlign w:val="center"/>
          </w:tcPr>
          <w:p w14:paraId="2278D61B"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10BA9783"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61533DED"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517B95EC"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0D335CFF"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06836973"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7A7106D6" w14:textId="6EEC080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4" w:space="0" w:color="auto"/>
              <w:right w:val="single" w:sz="8" w:space="0" w:color="auto"/>
            </w:tcBorders>
            <w:vAlign w:val="center"/>
          </w:tcPr>
          <w:p w14:paraId="5D204A6F" w14:textId="79E0C65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36" w:type="dxa"/>
            <w:tcBorders>
              <w:top w:val="nil"/>
              <w:left w:val="nil"/>
              <w:bottom w:val="single" w:sz="4" w:space="0" w:color="auto"/>
              <w:right w:val="single" w:sz="8" w:space="0" w:color="auto"/>
            </w:tcBorders>
            <w:vAlign w:val="center"/>
          </w:tcPr>
          <w:p w14:paraId="3AD4668E" w14:textId="4A4FB76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tcPr>
          <w:p w14:paraId="016F3473" w14:textId="69A2EE2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tcPr>
          <w:p w14:paraId="223BD19B" w14:textId="0E86A98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17" w:type="dxa"/>
            <w:tcBorders>
              <w:top w:val="nil"/>
              <w:left w:val="nil"/>
              <w:bottom w:val="single" w:sz="4" w:space="0" w:color="auto"/>
              <w:right w:val="single" w:sz="8" w:space="0" w:color="auto"/>
            </w:tcBorders>
            <w:vAlign w:val="center"/>
          </w:tcPr>
          <w:p w14:paraId="6BE4F921" w14:textId="75759EA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tcPr>
          <w:p w14:paraId="4A3659D1" w14:textId="505925C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r>
      <w:tr w:rsidR="006F27BB" w:rsidRPr="00EA7976" w14:paraId="05CE94A0" w14:textId="77777777" w:rsidTr="00BF06F7">
        <w:trPr>
          <w:trHeight w:val="327"/>
        </w:trPr>
        <w:tc>
          <w:tcPr>
            <w:tcW w:w="1101" w:type="dxa"/>
            <w:tcBorders>
              <w:top w:val="nil"/>
              <w:left w:val="single" w:sz="8" w:space="0" w:color="auto"/>
              <w:bottom w:val="single" w:sz="4" w:space="0" w:color="auto"/>
              <w:right w:val="single" w:sz="8" w:space="0" w:color="auto"/>
            </w:tcBorders>
            <w:vAlign w:val="center"/>
          </w:tcPr>
          <w:p w14:paraId="0460EF47" w14:textId="37366F50" w:rsidR="006F27BB" w:rsidRPr="00EA7976" w:rsidRDefault="006F27BB" w:rsidP="006F27BB">
            <w:pPr>
              <w:rPr>
                <w:rFonts w:ascii="Times New Roman" w:hAnsi="Times New Roman"/>
                <w:color w:val="auto"/>
                <w:sz w:val="18"/>
                <w:szCs w:val="18"/>
              </w:rPr>
            </w:pPr>
            <w:r>
              <w:rPr>
                <w:rFonts w:ascii="Times New Roman" w:hAnsi="Times New Roman"/>
                <w:color w:val="auto"/>
                <w:sz w:val="18"/>
                <w:szCs w:val="18"/>
              </w:rPr>
              <w:t>МДК.02.03</w:t>
            </w:r>
          </w:p>
        </w:tc>
        <w:tc>
          <w:tcPr>
            <w:tcW w:w="3118" w:type="dxa"/>
            <w:tcBorders>
              <w:top w:val="nil"/>
              <w:left w:val="nil"/>
              <w:bottom w:val="single" w:sz="4" w:space="0" w:color="auto"/>
              <w:right w:val="single" w:sz="8" w:space="0" w:color="auto"/>
            </w:tcBorders>
            <w:vAlign w:val="center"/>
          </w:tcPr>
          <w:p w14:paraId="15C83AE8" w14:textId="1E991F09" w:rsidR="006F27BB" w:rsidRPr="00BF06F7" w:rsidRDefault="006F27BB" w:rsidP="006F27BB">
            <w:pPr>
              <w:rPr>
                <w:rFonts w:ascii="Times New Roman" w:hAnsi="Times New Roman"/>
                <w:color w:val="auto"/>
                <w:sz w:val="18"/>
                <w:szCs w:val="18"/>
              </w:rPr>
            </w:pPr>
            <w:r w:rsidRPr="00BF06F7">
              <w:rPr>
                <w:rFonts w:ascii="Times New Roman" w:hAnsi="Times New Roman"/>
                <w:color w:val="auto"/>
                <w:sz w:val="18"/>
                <w:szCs w:val="18"/>
              </w:rPr>
              <w:t>Кормопроизводство</w:t>
            </w:r>
          </w:p>
        </w:tc>
        <w:tc>
          <w:tcPr>
            <w:tcW w:w="425" w:type="dxa"/>
            <w:tcBorders>
              <w:top w:val="nil"/>
              <w:left w:val="nil"/>
              <w:bottom w:val="single" w:sz="8" w:space="0" w:color="auto"/>
              <w:right w:val="single" w:sz="8" w:space="0" w:color="auto"/>
            </w:tcBorders>
            <w:vAlign w:val="center"/>
          </w:tcPr>
          <w:p w14:paraId="3D888E07" w14:textId="7CA19D4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3ABD81C7" w14:textId="3F82306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132883F7" w14:textId="2643787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145B57F3" w14:textId="0088DD2F"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0F49C81E" w14:textId="58E5034A"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6" w:type="dxa"/>
            <w:tcBorders>
              <w:top w:val="nil"/>
              <w:left w:val="nil"/>
              <w:bottom w:val="single" w:sz="8" w:space="0" w:color="auto"/>
              <w:right w:val="single" w:sz="8" w:space="0" w:color="auto"/>
            </w:tcBorders>
            <w:vAlign w:val="center"/>
          </w:tcPr>
          <w:p w14:paraId="1C8EDB47" w14:textId="1D99F2CC"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F7EE4FF" w14:textId="360441B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25" w:type="dxa"/>
            <w:tcBorders>
              <w:top w:val="nil"/>
              <w:left w:val="nil"/>
              <w:bottom w:val="single" w:sz="8" w:space="0" w:color="auto"/>
              <w:right w:val="single" w:sz="8" w:space="0" w:color="auto"/>
            </w:tcBorders>
            <w:vAlign w:val="center"/>
          </w:tcPr>
          <w:p w14:paraId="3223D8F0" w14:textId="7777777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44641E9" w14:textId="1B444CE5"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4" w:space="0" w:color="auto"/>
              <w:right w:val="single" w:sz="8" w:space="0" w:color="auto"/>
            </w:tcBorders>
            <w:vAlign w:val="center"/>
          </w:tcPr>
          <w:p w14:paraId="365B4F8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6805C2C1"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400D5D79"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5BC7D25B"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1BDDE060"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29F58B42" w14:textId="77777777" w:rsidR="006F27BB" w:rsidRPr="00EA7976" w:rsidRDefault="006F27BB" w:rsidP="006F27BB">
            <w:pPr>
              <w:jc w:val="center"/>
              <w:rPr>
                <w:rFonts w:ascii="Times New Roman" w:hAnsi="Times New Roman"/>
                <w:color w:val="auto"/>
                <w:sz w:val="18"/>
                <w:szCs w:val="18"/>
              </w:rPr>
            </w:pPr>
          </w:p>
        </w:tc>
        <w:tc>
          <w:tcPr>
            <w:tcW w:w="567" w:type="dxa"/>
            <w:tcBorders>
              <w:top w:val="nil"/>
              <w:left w:val="nil"/>
              <w:bottom w:val="single" w:sz="4" w:space="0" w:color="auto"/>
              <w:right w:val="single" w:sz="8" w:space="0" w:color="auto"/>
            </w:tcBorders>
            <w:vAlign w:val="center"/>
          </w:tcPr>
          <w:p w14:paraId="4BEC2849" w14:textId="6FFC828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nil"/>
              <w:left w:val="nil"/>
              <w:bottom w:val="single" w:sz="4" w:space="0" w:color="auto"/>
              <w:right w:val="single" w:sz="8" w:space="0" w:color="auto"/>
            </w:tcBorders>
            <w:vAlign w:val="center"/>
          </w:tcPr>
          <w:p w14:paraId="3DD25309" w14:textId="3F2541B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36" w:type="dxa"/>
            <w:tcBorders>
              <w:top w:val="nil"/>
              <w:left w:val="nil"/>
              <w:bottom w:val="single" w:sz="4" w:space="0" w:color="auto"/>
              <w:right w:val="single" w:sz="8" w:space="0" w:color="auto"/>
            </w:tcBorders>
            <w:vAlign w:val="center"/>
          </w:tcPr>
          <w:p w14:paraId="48C843EE" w14:textId="6F3BA9CE"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tcPr>
          <w:p w14:paraId="45E2DC20" w14:textId="2A97BFF7"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tcPr>
          <w:p w14:paraId="2B238939" w14:textId="5F235D8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17" w:type="dxa"/>
            <w:tcBorders>
              <w:top w:val="nil"/>
              <w:left w:val="nil"/>
              <w:bottom w:val="single" w:sz="4" w:space="0" w:color="auto"/>
              <w:right w:val="single" w:sz="8" w:space="0" w:color="auto"/>
            </w:tcBorders>
            <w:vAlign w:val="center"/>
          </w:tcPr>
          <w:p w14:paraId="0D542222" w14:textId="3C542EE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nil"/>
              <w:left w:val="nil"/>
              <w:bottom w:val="single" w:sz="4" w:space="0" w:color="auto"/>
              <w:right w:val="single" w:sz="8" w:space="0" w:color="auto"/>
            </w:tcBorders>
            <w:vAlign w:val="center"/>
          </w:tcPr>
          <w:p w14:paraId="6FAE1E55" w14:textId="070A199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r>
      <w:tr w:rsidR="006F27BB" w:rsidRPr="00EA7976" w14:paraId="745AF73B" w14:textId="77777777" w:rsidTr="00BF06F7">
        <w:trPr>
          <w:trHeight w:val="270"/>
        </w:trPr>
        <w:tc>
          <w:tcPr>
            <w:tcW w:w="1101" w:type="dxa"/>
            <w:tcBorders>
              <w:top w:val="nil"/>
              <w:left w:val="single" w:sz="8" w:space="0" w:color="auto"/>
              <w:bottom w:val="single" w:sz="8" w:space="0" w:color="auto"/>
              <w:right w:val="single" w:sz="8" w:space="0" w:color="auto"/>
            </w:tcBorders>
            <w:vAlign w:val="center"/>
          </w:tcPr>
          <w:p w14:paraId="2B5E7FC7"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УП.02</w:t>
            </w:r>
          </w:p>
        </w:tc>
        <w:tc>
          <w:tcPr>
            <w:tcW w:w="3118" w:type="dxa"/>
            <w:tcBorders>
              <w:top w:val="nil"/>
              <w:left w:val="nil"/>
              <w:bottom w:val="single" w:sz="8" w:space="0" w:color="auto"/>
              <w:right w:val="single" w:sz="8" w:space="0" w:color="auto"/>
            </w:tcBorders>
            <w:vAlign w:val="center"/>
          </w:tcPr>
          <w:p w14:paraId="6358C3AB"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Учебная практика</w:t>
            </w:r>
          </w:p>
        </w:tc>
        <w:tc>
          <w:tcPr>
            <w:tcW w:w="425" w:type="dxa"/>
            <w:tcBorders>
              <w:top w:val="nil"/>
              <w:left w:val="nil"/>
              <w:bottom w:val="single" w:sz="8" w:space="0" w:color="auto"/>
              <w:right w:val="single" w:sz="8" w:space="0" w:color="auto"/>
            </w:tcBorders>
            <w:vAlign w:val="center"/>
          </w:tcPr>
          <w:p w14:paraId="5F5750CF" w14:textId="6358201F"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33C3FF4C" w14:textId="04EBC102"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0125E83F" w14:textId="5E0BC75A"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64B6000" w14:textId="13D14333"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4AEB2CC" w14:textId="5A01D83B"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2D0E1670" w14:textId="730D22ED"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07F8C1D" w14:textId="022C282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082EDFF6" w14:textId="60106E69"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09528AAB" w14:textId="2646B8CC"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3E9E76FC" w14:textId="77777777"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60476DDC" w14:textId="77777777"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2F4E7E05" w14:textId="77777777"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71454B46" w14:textId="77777777"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0A65A4E2" w14:textId="77777777"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78732D84" w14:textId="408E50A5"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75A622BA" w14:textId="5E77386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single" w:sz="4" w:space="0" w:color="auto"/>
              <w:left w:val="nil"/>
              <w:bottom w:val="single" w:sz="8" w:space="0" w:color="auto"/>
              <w:right w:val="single" w:sz="8" w:space="0" w:color="auto"/>
            </w:tcBorders>
            <w:vAlign w:val="center"/>
          </w:tcPr>
          <w:p w14:paraId="018F2A7E" w14:textId="20AAAEF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36" w:type="dxa"/>
            <w:tcBorders>
              <w:top w:val="single" w:sz="4" w:space="0" w:color="auto"/>
              <w:left w:val="nil"/>
              <w:bottom w:val="single" w:sz="8" w:space="0" w:color="auto"/>
              <w:right w:val="single" w:sz="8" w:space="0" w:color="auto"/>
            </w:tcBorders>
            <w:vAlign w:val="center"/>
          </w:tcPr>
          <w:p w14:paraId="6C5DCD0E" w14:textId="73CC5B5D"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single" w:sz="4" w:space="0" w:color="auto"/>
              <w:left w:val="nil"/>
              <w:bottom w:val="single" w:sz="8" w:space="0" w:color="auto"/>
              <w:right w:val="single" w:sz="8" w:space="0" w:color="auto"/>
            </w:tcBorders>
            <w:vAlign w:val="center"/>
          </w:tcPr>
          <w:p w14:paraId="65909582" w14:textId="1AAC202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single" w:sz="4" w:space="0" w:color="auto"/>
              <w:left w:val="nil"/>
              <w:bottom w:val="single" w:sz="8" w:space="0" w:color="auto"/>
              <w:right w:val="single" w:sz="8" w:space="0" w:color="auto"/>
            </w:tcBorders>
            <w:vAlign w:val="center"/>
          </w:tcPr>
          <w:p w14:paraId="76C49888" w14:textId="6AC75BE1"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17" w:type="dxa"/>
            <w:tcBorders>
              <w:top w:val="single" w:sz="4" w:space="0" w:color="auto"/>
              <w:left w:val="nil"/>
              <w:bottom w:val="single" w:sz="8" w:space="0" w:color="auto"/>
              <w:right w:val="single" w:sz="8" w:space="0" w:color="auto"/>
            </w:tcBorders>
            <w:vAlign w:val="center"/>
          </w:tcPr>
          <w:p w14:paraId="6F1C805B" w14:textId="049843A4"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single" w:sz="4" w:space="0" w:color="auto"/>
              <w:left w:val="nil"/>
              <w:bottom w:val="single" w:sz="8" w:space="0" w:color="auto"/>
              <w:right w:val="single" w:sz="8" w:space="0" w:color="auto"/>
            </w:tcBorders>
            <w:vAlign w:val="center"/>
          </w:tcPr>
          <w:p w14:paraId="337512ED" w14:textId="29843303"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r>
      <w:tr w:rsidR="006F27BB" w:rsidRPr="00EA7976" w14:paraId="23735ED5" w14:textId="77777777" w:rsidTr="00E43F1F">
        <w:trPr>
          <w:trHeight w:val="270"/>
        </w:trPr>
        <w:tc>
          <w:tcPr>
            <w:tcW w:w="1101" w:type="dxa"/>
            <w:tcBorders>
              <w:top w:val="single" w:sz="4" w:space="0" w:color="auto"/>
              <w:left w:val="single" w:sz="8" w:space="0" w:color="auto"/>
              <w:bottom w:val="single" w:sz="8" w:space="0" w:color="auto"/>
              <w:right w:val="single" w:sz="8" w:space="0" w:color="auto"/>
            </w:tcBorders>
            <w:vAlign w:val="center"/>
            <w:hideMark/>
          </w:tcPr>
          <w:p w14:paraId="60CB8BAA"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ПП.02</w:t>
            </w:r>
          </w:p>
        </w:tc>
        <w:tc>
          <w:tcPr>
            <w:tcW w:w="3118" w:type="dxa"/>
            <w:tcBorders>
              <w:top w:val="single" w:sz="4" w:space="0" w:color="auto"/>
              <w:left w:val="nil"/>
              <w:bottom w:val="single" w:sz="8" w:space="0" w:color="auto"/>
              <w:right w:val="single" w:sz="8" w:space="0" w:color="auto"/>
            </w:tcBorders>
            <w:vAlign w:val="center"/>
            <w:hideMark/>
          </w:tcPr>
          <w:p w14:paraId="7BB9F4E9" w14:textId="77777777" w:rsidR="006F27BB" w:rsidRPr="00EA7976" w:rsidRDefault="006F27BB" w:rsidP="006F27BB">
            <w:pPr>
              <w:rPr>
                <w:rFonts w:ascii="Times New Roman" w:hAnsi="Times New Roman"/>
                <w:color w:val="auto"/>
                <w:sz w:val="18"/>
                <w:szCs w:val="18"/>
              </w:rPr>
            </w:pPr>
            <w:r w:rsidRPr="00EA7976">
              <w:rPr>
                <w:rFonts w:ascii="Times New Roman" w:hAnsi="Times New Roman"/>
                <w:color w:val="auto"/>
                <w:sz w:val="18"/>
                <w:szCs w:val="18"/>
              </w:rPr>
              <w:t>Производственная практика</w:t>
            </w:r>
          </w:p>
        </w:tc>
        <w:tc>
          <w:tcPr>
            <w:tcW w:w="425" w:type="dxa"/>
            <w:tcBorders>
              <w:top w:val="nil"/>
              <w:left w:val="nil"/>
              <w:bottom w:val="single" w:sz="8" w:space="0" w:color="auto"/>
              <w:right w:val="single" w:sz="8" w:space="0" w:color="auto"/>
            </w:tcBorders>
            <w:vAlign w:val="center"/>
          </w:tcPr>
          <w:p w14:paraId="27F58E06" w14:textId="70F4DB9C"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12564DEE" w14:textId="11DD46E1"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13F85D75" w14:textId="419BD23D"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3A261B9C" w14:textId="20503F5F"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2FDFBCC" w14:textId="5204E19E" w:rsidR="006F27BB" w:rsidRPr="00EA7976" w:rsidRDefault="006F27BB" w:rsidP="006F27BB">
            <w:pPr>
              <w:jc w:val="center"/>
              <w:rPr>
                <w:rFonts w:ascii="Times New Roman" w:hAnsi="Times New Roman"/>
                <w:color w:val="auto"/>
                <w:sz w:val="18"/>
                <w:szCs w:val="18"/>
              </w:rPr>
            </w:pPr>
          </w:p>
        </w:tc>
        <w:tc>
          <w:tcPr>
            <w:tcW w:w="426" w:type="dxa"/>
            <w:tcBorders>
              <w:top w:val="nil"/>
              <w:left w:val="nil"/>
              <w:bottom w:val="single" w:sz="8" w:space="0" w:color="auto"/>
              <w:right w:val="single" w:sz="8" w:space="0" w:color="auto"/>
            </w:tcBorders>
            <w:vAlign w:val="center"/>
          </w:tcPr>
          <w:p w14:paraId="44B1AFEE" w14:textId="2032A587"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6FB709BC" w14:textId="7E19006F"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5BFD6E0D" w14:textId="7168AC5A" w:rsidR="006F27BB" w:rsidRPr="00EA7976" w:rsidRDefault="006F27BB" w:rsidP="006F27BB">
            <w:pPr>
              <w:jc w:val="center"/>
              <w:rPr>
                <w:rFonts w:ascii="Times New Roman" w:hAnsi="Times New Roman"/>
                <w:color w:val="auto"/>
                <w:sz w:val="18"/>
                <w:szCs w:val="18"/>
              </w:rPr>
            </w:pPr>
          </w:p>
        </w:tc>
        <w:tc>
          <w:tcPr>
            <w:tcW w:w="425" w:type="dxa"/>
            <w:tcBorders>
              <w:top w:val="nil"/>
              <w:left w:val="nil"/>
              <w:bottom w:val="single" w:sz="8" w:space="0" w:color="auto"/>
              <w:right w:val="single" w:sz="8" w:space="0" w:color="auto"/>
            </w:tcBorders>
            <w:vAlign w:val="center"/>
          </w:tcPr>
          <w:p w14:paraId="2473D333" w14:textId="46D54085"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hideMark/>
          </w:tcPr>
          <w:p w14:paraId="0A7A0347" w14:textId="5C5A0B5E"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hideMark/>
          </w:tcPr>
          <w:p w14:paraId="05DC73AB" w14:textId="0572FD4D"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hideMark/>
          </w:tcPr>
          <w:p w14:paraId="754E156D" w14:textId="276C38E2"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hideMark/>
          </w:tcPr>
          <w:p w14:paraId="4F98DA2D" w14:textId="7DCEFBA2"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hideMark/>
          </w:tcPr>
          <w:p w14:paraId="35F6D99F" w14:textId="08986546"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5A078A78" w14:textId="2EB8A50E" w:rsidR="006F27BB" w:rsidRPr="00EA7976" w:rsidRDefault="006F27BB" w:rsidP="006F27BB">
            <w:pPr>
              <w:jc w:val="center"/>
              <w:rPr>
                <w:rFonts w:ascii="Times New Roman" w:hAnsi="Times New Roman"/>
                <w:color w:val="auto"/>
                <w:sz w:val="18"/>
                <w:szCs w:val="18"/>
              </w:rPr>
            </w:pPr>
          </w:p>
        </w:tc>
        <w:tc>
          <w:tcPr>
            <w:tcW w:w="567" w:type="dxa"/>
            <w:tcBorders>
              <w:top w:val="single" w:sz="4" w:space="0" w:color="auto"/>
              <w:left w:val="nil"/>
              <w:bottom w:val="single" w:sz="8" w:space="0" w:color="auto"/>
              <w:right w:val="single" w:sz="8" w:space="0" w:color="auto"/>
            </w:tcBorders>
            <w:vAlign w:val="center"/>
          </w:tcPr>
          <w:p w14:paraId="6E57F209" w14:textId="2FC19360"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67" w:type="dxa"/>
            <w:tcBorders>
              <w:top w:val="single" w:sz="4" w:space="0" w:color="auto"/>
              <w:left w:val="nil"/>
              <w:bottom w:val="single" w:sz="8" w:space="0" w:color="auto"/>
              <w:right w:val="single" w:sz="8" w:space="0" w:color="auto"/>
            </w:tcBorders>
            <w:vAlign w:val="center"/>
          </w:tcPr>
          <w:p w14:paraId="3EED384F" w14:textId="56F7E53C"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36" w:type="dxa"/>
            <w:tcBorders>
              <w:top w:val="single" w:sz="4" w:space="0" w:color="auto"/>
              <w:left w:val="nil"/>
              <w:bottom w:val="single" w:sz="8" w:space="0" w:color="auto"/>
              <w:right w:val="single" w:sz="8" w:space="0" w:color="auto"/>
            </w:tcBorders>
            <w:vAlign w:val="center"/>
            <w:hideMark/>
          </w:tcPr>
          <w:p w14:paraId="2D95FDE6" w14:textId="1FD3873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single" w:sz="4" w:space="0" w:color="auto"/>
              <w:left w:val="nil"/>
              <w:bottom w:val="single" w:sz="8" w:space="0" w:color="auto"/>
              <w:right w:val="single" w:sz="8" w:space="0" w:color="auto"/>
            </w:tcBorders>
            <w:vAlign w:val="center"/>
            <w:hideMark/>
          </w:tcPr>
          <w:p w14:paraId="6E3A3A2B" w14:textId="7493EED9"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single" w:sz="4" w:space="0" w:color="auto"/>
              <w:left w:val="nil"/>
              <w:bottom w:val="single" w:sz="8" w:space="0" w:color="auto"/>
              <w:right w:val="single" w:sz="8" w:space="0" w:color="auto"/>
            </w:tcBorders>
            <w:vAlign w:val="center"/>
            <w:hideMark/>
          </w:tcPr>
          <w:p w14:paraId="4AD666C0" w14:textId="51F7F518"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517" w:type="dxa"/>
            <w:tcBorders>
              <w:top w:val="single" w:sz="4" w:space="0" w:color="auto"/>
              <w:left w:val="nil"/>
              <w:bottom w:val="single" w:sz="8" w:space="0" w:color="auto"/>
              <w:right w:val="single" w:sz="8" w:space="0" w:color="auto"/>
            </w:tcBorders>
            <w:vAlign w:val="center"/>
            <w:hideMark/>
          </w:tcPr>
          <w:p w14:paraId="1E30B994" w14:textId="01277C46"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c>
          <w:tcPr>
            <w:tcW w:w="441" w:type="dxa"/>
            <w:tcBorders>
              <w:top w:val="single" w:sz="4" w:space="0" w:color="auto"/>
              <w:left w:val="nil"/>
              <w:bottom w:val="single" w:sz="8" w:space="0" w:color="auto"/>
              <w:right w:val="single" w:sz="8" w:space="0" w:color="auto"/>
            </w:tcBorders>
            <w:vAlign w:val="center"/>
            <w:hideMark/>
          </w:tcPr>
          <w:p w14:paraId="4E4C36D6" w14:textId="22901EE2" w:rsidR="006F27BB" w:rsidRPr="00EA7976" w:rsidRDefault="006F27BB" w:rsidP="006F27BB">
            <w:pPr>
              <w:jc w:val="center"/>
              <w:rPr>
                <w:rFonts w:ascii="Times New Roman" w:hAnsi="Times New Roman"/>
                <w:color w:val="auto"/>
                <w:sz w:val="18"/>
                <w:szCs w:val="18"/>
              </w:rPr>
            </w:pPr>
            <w:r w:rsidRPr="00EA7976">
              <w:rPr>
                <w:rFonts w:ascii="Times New Roman" w:hAnsi="Times New Roman"/>
                <w:color w:val="auto"/>
                <w:sz w:val="18"/>
                <w:szCs w:val="18"/>
              </w:rPr>
              <w:t>о</w:t>
            </w:r>
          </w:p>
        </w:tc>
      </w:tr>
    </w:tbl>
    <w:p w14:paraId="7DF610AE" w14:textId="77777777" w:rsidR="002653F5" w:rsidRDefault="00165AFC">
      <w:pPr>
        <w:rPr>
          <w:rFonts w:ascii="Times New Roman" w:hAnsi="Times New Roman"/>
          <w:b/>
          <w:sz w:val="28"/>
        </w:rPr>
      </w:pPr>
      <w:r>
        <w:rPr>
          <w:rFonts w:ascii="Times New Roman" w:hAnsi="Times New Roman"/>
          <w:b/>
          <w:sz w:val="28"/>
        </w:rPr>
        <w:br w:type="page"/>
      </w:r>
    </w:p>
    <w:p w14:paraId="7567352B" w14:textId="77777777" w:rsidR="00BD3FE0" w:rsidRPr="00BD3FE0" w:rsidRDefault="00BD3FE0" w:rsidP="00BD3FE0">
      <w:pPr>
        <w:ind w:firstLine="709"/>
        <w:outlineLvl w:val="0"/>
        <w:rPr>
          <w:rFonts w:ascii="Times New Roman" w:hAnsi="Times New Roman"/>
          <w:b/>
          <w:bCs/>
          <w:color w:val="auto"/>
          <w:kern w:val="36"/>
          <w:sz w:val="24"/>
          <w:szCs w:val="24"/>
        </w:rPr>
      </w:pPr>
      <w:bookmarkStart w:id="22" w:name="__RefHeading___14"/>
      <w:bookmarkStart w:id="23" w:name="_Toc151844062"/>
      <w:bookmarkStart w:id="24" w:name="_Toc158807392"/>
      <w:bookmarkEnd w:id="22"/>
      <w:r w:rsidRPr="00BD3FE0">
        <w:rPr>
          <w:rFonts w:ascii="Times New Roman" w:hAnsi="Times New Roman"/>
          <w:b/>
          <w:bCs/>
          <w:color w:val="auto"/>
          <w:kern w:val="36"/>
          <w:sz w:val="24"/>
          <w:szCs w:val="24"/>
        </w:rPr>
        <w:lastRenderedPageBreak/>
        <w:t>Раздел 5. Примерная структура и содержание образовательной программы</w:t>
      </w:r>
      <w:bookmarkEnd w:id="23"/>
      <w:bookmarkEnd w:id="24"/>
    </w:p>
    <w:p w14:paraId="136FB79F" w14:textId="28CEA381" w:rsidR="00BD3FE0" w:rsidRPr="00BD3FE0" w:rsidRDefault="00BD3FE0" w:rsidP="00BD3FE0">
      <w:pPr>
        <w:ind w:firstLine="709"/>
        <w:jc w:val="both"/>
        <w:outlineLvl w:val="1"/>
        <w:rPr>
          <w:rFonts w:ascii="Times New Roman" w:eastAsia="Segoe UI" w:hAnsi="Times New Roman"/>
          <w:bCs/>
          <w:color w:val="auto"/>
          <w:sz w:val="24"/>
          <w:szCs w:val="24"/>
        </w:rPr>
      </w:pPr>
      <w:bookmarkStart w:id="25" w:name="_Toc151844063"/>
      <w:bookmarkStart w:id="26" w:name="_Toc158807393"/>
      <w:r w:rsidRPr="00BD3FE0">
        <w:rPr>
          <w:rFonts w:ascii="Times New Roman" w:eastAsia="Segoe UI" w:hAnsi="Times New Roman"/>
          <w:bCs/>
          <w:color w:val="auto"/>
          <w:sz w:val="24"/>
          <w:szCs w:val="24"/>
        </w:rPr>
        <w:t>5.1. </w:t>
      </w:r>
      <w:bookmarkEnd w:id="25"/>
      <w:bookmarkEnd w:id="26"/>
      <w:r w:rsidRPr="00BD3FE0">
        <w:rPr>
          <w:rFonts w:ascii="Times New Roman" w:eastAsia="Segoe UI" w:hAnsi="Times New Roman"/>
          <w:bCs/>
          <w:color w:val="auto"/>
          <w:sz w:val="24"/>
          <w:szCs w:val="24"/>
        </w:rPr>
        <w:t xml:space="preserve">Примерный учебный план </w:t>
      </w:r>
    </w:p>
    <w:p w14:paraId="3FE4121F" w14:textId="77777777" w:rsidR="00BD3FE0" w:rsidRPr="00BD3FE0" w:rsidRDefault="00BD3FE0" w:rsidP="00BD3FE0">
      <w:pPr>
        <w:rPr>
          <w:rFonts w:ascii="Calibri" w:hAnsi="Calibri"/>
        </w:rPr>
      </w:pPr>
    </w:p>
    <w:tbl>
      <w:tblPr>
        <w:tblW w:w="14754" w:type="dxa"/>
        <w:tblLook w:val="04A0" w:firstRow="1" w:lastRow="0" w:firstColumn="1" w:lastColumn="0" w:noHBand="0" w:noVBand="1"/>
      </w:tblPr>
      <w:tblGrid>
        <w:gridCol w:w="1512"/>
        <w:gridCol w:w="3940"/>
        <w:gridCol w:w="1408"/>
        <w:gridCol w:w="1693"/>
        <w:gridCol w:w="1346"/>
        <w:gridCol w:w="979"/>
        <w:gridCol w:w="979"/>
        <w:gridCol w:w="979"/>
        <w:gridCol w:w="983"/>
        <w:gridCol w:w="935"/>
      </w:tblGrid>
      <w:tr w:rsidR="00BD3FE0" w:rsidRPr="00BD3FE0" w14:paraId="00D06330" w14:textId="77777777" w:rsidTr="008E75CD">
        <w:trPr>
          <w:trHeight w:val="524"/>
        </w:trPr>
        <w:tc>
          <w:tcPr>
            <w:tcW w:w="1512" w:type="dxa"/>
            <w:vMerge w:val="restart"/>
            <w:tcBorders>
              <w:top w:val="single" w:sz="8" w:space="0" w:color="auto"/>
              <w:left w:val="single" w:sz="8" w:space="0" w:color="auto"/>
              <w:bottom w:val="single" w:sz="8" w:space="0" w:color="000000"/>
              <w:right w:val="single" w:sz="8" w:space="0" w:color="auto"/>
            </w:tcBorders>
            <w:vAlign w:val="center"/>
            <w:hideMark/>
          </w:tcPr>
          <w:p w14:paraId="2B98146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Индекс</w:t>
            </w:r>
          </w:p>
        </w:tc>
        <w:tc>
          <w:tcPr>
            <w:tcW w:w="3940" w:type="dxa"/>
            <w:vMerge w:val="restart"/>
            <w:tcBorders>
              <w:top w:val="single" w:sz="8" w:space="0" w:color="auto"/>
              <w:left w:val="single" w:sz="8" w:space="0" w:color="auto"/>
              <w:bottom w:val="single" w:sz="8" w:space="0" w:color="000000"/>
              <w:right w:val="single" w:sz="8" w:space="0" w:color="auto"/>
            </w:tcBorders>
            <w:noWrap/>
            <w:vAlign w:val="center"/>
            <w:hideMark/>
          </w:tcPr>
          <w:p w14:paraId="0454089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Наименование</w:t>
            </w:r>
          </w:p>
        </w:tc>
        <w:tc>
          <w:tcPr>
            <w:tcW w:w="1408"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6DA59C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Всего</w:t>
            </w:r>
          </w:p>
        </w:tc>
        <w:tc>
          <w:tcPr>
            <w:tcW w:w="1693"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21B307B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В т.ч. в форме практической подготовки</w:t>
            </w:r>
          </w:p>
        </w:tc>
        <w:tc>
          <w:tcPr>
            <w:tcW w:w="5266" w:type="dxa"/>
            <w:gridSpan w:val="5"/>
            <w:tcBorders>
              <w:top w:val="single" w:sz="8" w:space="0" w:color="auto"/>
              <w:left w:val="nil"/>
              <w:bottom w:val="single" w:sz="8" w:space="0" w:color="auto"/>
              <w:right w:val="single" w:sz="8" w:space="0" w:color="auto"/>
            </w:tcBorders>
            <w:vAlign w:val="center"/>
            <w:hideMark/>
          </w:tcPr>
          <w:p w14:paraId="6C3C3BA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Объем образовательной программы в академических часах</w:t>
            </w:r>
          </w:p>
        </w:tc>
        <w:tc>
          <w:tcPr>
            <w:tcW w:w="935" w:type="dxa"/>
            <w:vMerge w:val="restart"/>
            <w:tcBorders>
              <w:top w:val="single" w:sz="8" w:space="0" w:color="auto"/>
              <w:left w:val="nil"/>
              <w:bottom w:val="single" w:sz="8" w:space="0" w:color="000000"/>
              <w:right w:val="single" w:sz="8" w:space="0" w:color="auto"/>
            </w:tcBorders>
            <w:textDirection w:val="btLr"/>
            <w:vAlign w:val="center"/>
            <w:hideMark/>
          </w:tcPr>
          <w:p w14:paraId="5DC8F0F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Рекомендуемый курс</w:t>
            </w:r>
          </w:p>
        </w:tc>
      </w:tr>
      <w:tr w:rsidR="00BD3FE0" w:rsidRPr="00BD3FE0" w14:paraId="53BF030E" w14:textId="77777777" w:rsidTr="008E75CD">
        <w:trPr>
          <w:trHeight w:val="1761"/>
        </w:trPr>
        <w:tc>
          <w:tcPr>
            <w:tcW w:w="1512" w:type="dxa"/>
            <w:vMerge/>
            <w:tcBorders>
              <w:top w:val="single" w:sz="8" w:space="0" w:color="auto"/>
              <w:left w:val="single" w:sz="8" w:space="0" w:color="auto"/>
              <w:bottom w:val="single" w:sz="8" w:space="0" w:color="000000"/>
              <w:right w:val="single" w:sz="8" w:space="0" w:color="auto"/>
            </w:tcBorders>
            <w:vAlign w:val="center"/>
            <w:hideMark/>
          </w:tcPr>
          <w:p w14:paraId="5579D1CC" w14:textId="77777777" w:rsidR="00BD3FE0" w:rsidRPr="00BD3FE0" w:rsidRDefault="00BD3FE0" w:rsidP="00BD3FE0">
            <w:pPr>
              <w:rPr>
                <w:rFonts w:ascii="Times New Roman" w:hAnsi="Times New Roman"/>
                <w:szCs w:val="22"/>
              </w:rPr>
            </w:pPr>
          </w:p>
        </w:tc>
        <w:tc>
          <w:tcPr>
            <w:tcW w:w="3940" w:type="dxa"/>
            <w:vMerge/>
            <w:tcBorders>
              <w:top w:val="single" w:sz="8" w:space="0" w:color="auto"/>
              <w:left w:val="single" w:sz="8" w:space="0" w:color="auto"/>
              <w:bottom w:val="single" w:sz="8" w:space="0" w:color="000000"/>
              <w:right w:val="single" w:sz="8" w:space="0" w:color="auto"/>
            </w:tcBorders>
            <w:vAlign w:val="center"/>
            <w:hideMark/>
          </w:tcPr>
          <w:p w14:paraId="3D726324" w14:textId="77777777" w:rsidR="00BD3FE0" w:rsidRPr="00BD3FE0" w:rsidRDefault="00BD3FE0" w:rsidP="00BD3FE0">
            <w:pPr>
              <w:rPr>
                <w:rFonts w:ascii="Times New Roman" w:hAnsi="Times New Roman"/>
                <w:szCs w:val="22"/>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14:paraId="68522DD3" w14:textId="77777777" w:rsidR="00BD3FE0" w:rsidRPr="00BD3FE0" w:rsidRDefault="00BD3FE0" w:rsidP="00BD3FE0">
            <w:pPr>
              <w:rPr>
                <w:rFonts w:ascii="Times New Roman" w:hAnsi="Times New Roman"/>
                <w:szCs w:val="22"/>
              </w:rPr>
            </w:pPr>
          </w:p>
        </w:tc>
        <w:tc>
          <w:tcPr>
            <w:tcW w:w="1693" w:type="dxa"/>
            <w:vMerge/>
            <w:tcBorders>
              <w:top w:val="single" w:sz="8" w:space="0" w:color="auto"/>
              <w:left w:val="single" w:sz="8" w:space="0" w:color="auto"/>
              <w:bottom w:val="single" w:sz="8" w:space="0" w:color="000000"/>
              <w:right w:val="single" w:sz="8" w:space="0" w:color="auto"/>
            </w:tcBorders>
            <w:vAlign w:val="center"/>
            <w:hideMark/>
          </w:tcPr>
          <w:p w14:paraId="33B4D803" w14:textId="77777777" w:rsidR="00BD3FE0" w:rsidRPr="00BD3FE0" w:rsidRDefault="00BD3FE0" w:rsidP="00BD3FE0">
            <w:pPr>
              <w:rPr>
                <w:rFonts w:ascii="Times New Roman" w:hAnsi="Times New Roman"/>
                <w:szCs w:val="22"/>
              </w:rPr>
            </w:pPr>
          </w:p>
        </w:tc>
        <w:tc>
          <w:tcPr>
            <w:tcW w:w="1346" w:type="dxa"/>
            <w:tcBorders>
              <w:top w:val="nil"/>
              <w:left w:val="nil"/>
              <w:bottom w:val="single" w:sz="8" w:space="0" w:color="auto"/>
              <w:right w:val="single" w:sz="8" w:space="0" w:color="auto"/>
            </w:tcBorders>
            <w:textDirection w:val="btLr"/>
            <w:vAlign w:val="center"/>
            <w:hideMark/>
          </w:tcPr>
          <w:p w14:paraId="3BCFB53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Учебные занятия</w:t>
            </w:r>
          </w:p>
        </w:tc>
        <w:tc>
          <w:tcPr>
            <w:tcW w:w="979" w:type="dxa"/>
            <w:tcBorders>
              <w:top w:val="nil"/>
              <w:left w:val="nil"/>
              <w:bottom w:val="single" w:sz="8" w:space="0" w:color="auto"/>
              <w:right w:val="single" w:sz="8" w:space="0" w:color="auto"/>
            </w:tcBorders>
            <w:textDirection w:val="btLr"/>
            <w:vAlign w:val="center"/>
            <w:hideMark/>
          </w:tcPr>
          <w:p w14:paraId="2A670B4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Практики</w:t>
            </w:r>
          </w:p>
        </w:tc>
        <w:tc>
          <w:tcPr>
            <w:tcW w:w="979" w:type="dxa"/>
            <w:tcBorders>
              <w:top w:val="nil"/>
              <w:left w:val="nil"/>
              <w:bottom w:val="single" w:sz="8" w:space="0" w:color="auto"/>
              <w:right w:val="single" w:sz="8" w:space="0" w:color="auto"/>
            </w:tcBorders>
            <w:textDirection w:val="btLr"/>
            <w:vAlign w:val="center"/>
            <w:hideMark/>
          </w:tcPr>
          <w:p w14:paraId="4E2904B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Курсовой проект (работа)</w:t>
            </w:r>
          </w:p>
        </w:tc>
        <w:tc>
          <w:tcPr>
            <w:tcW w:w="979" w:type="dxa"/>
            <w:tcBorders>
              <w:top w:val="single" w:sz="4" w:space="0" w:color="000000"/>
              <w:left w:val="single" w:sz="4" w:space="0" w:color="000000"/>
              <w:bottom w:val="single" w:sz="4" w:space="0" w:color="000000"/>
              <w:right w:val="single" w:sz="4" w:space="0" w:color="000000"/>
            </w:tcBorders>
            <w:textDirection w:val="btLr"/>
            <w:vAlign w:val="center"/>
            <w:hideMark/>
          </w:tcPr>
          <w:p w14:paraId="16A639AC" w14:textId="77777777" w:rsidR="00BD3FE0" w:rsidRPr="00BD3FE0" w:rsidRDefault="00BD3FE0" w:rsidP="00BD3FE0">
            <w:pPr>
              <w:jc w:val="center"/>
              <w:rPr>
                <w:rFonts w:ascii="Times New Roman" w:hAnsi="Times New Roman"/>
                <w:szCs w:val="22"/>
              </w:rPr>
            </w:pPr>
            <w:r w:rsidRPr="00BD3FE0">
              <w:rPr>
                <w:rFonts w:ascii="Times New Roman" w:eastAsia="Calibri" w:hAnsi="Times New Roman"/>
                <w:color w:val="auto"/>
                <w:kern w:val="2"/>
                <w:sz w:val="20"/>
                <w:szCs w:val="24"/>
                <w:lang w:eastAsia="en-US"/>
                <w14:ligatures w14:val="standardContextual"/>
              </w:rPr>
              <w:t>Самостоятельная работа</w:t>
            </w:r>
            <w:r w:rsidRPr="00BD3FE0">
              <w:rPr>
                <w:rFonts w:ascii="Times New Roman" w:eastAsia="Calibri" w:hAnsi="Times New Roman"/>
                <w:color w:val="auto"/>
                <w:kern w:val="2"/>
                <w:sz w:val="20"/>
                <w:szCs w:val="24"/>
                <w:vertAlign w:val="superscript"/>
                <w:lang w:eastAsia="en-US"/>
                <w14:ligatures w14:val="standardContextual"/>
              </w:rPr>
              <w:footnoteReference w:id="1"/>
            </w:r>
          </w:p>
        </w:tc>
        <w:tc>
          <w:tcPr>
            <w:tcW w:w="983" w:type="dxa"/>
            <w:tcBorders>
              <w:top w:val="nil"/>
              <w:left w:val="nil"/>
              <w:bottom w:val="single" w:sz="8" w:space="0" w:color="auto"/>
              <w:right w:val="single" w:sz="8" w:space="0" w:color="auto"/>
            </w:tcBorders>
            <w:textDirection w:val="btLr"/>
            <w:vAlign w:val="center"/>
            <w:hideMark/>
          </w:tcPr>
          <w:p w14:paraId="01FF2B8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Промежуточная аттестация</w:t>
            </w:r>
          </w:p>
        </w:tc>
        <w:tc>
          <w:tcPr>
            <w:tcW w:w="935" w:type="dxa"/>
            <w:vMerge/>
            <w:tcBorders>
              <w:top w:val="single" w:sz="8" w:space="0" w:color="auto"/>
              <w:left w:val="nil"/>
              <w:bottom w:val="single" w:sz="8" w:space="0" w:color="000000"/>
              <w:right w:val="single" w:sz="8" w:space="0" w:color="auto"/>
            </w:tcBorders>
            <w:vAlign w:val="center"/>
            <w:hideMark/>
          </w:tcPr>
          <w:p w14:paraId="35352AFD" w14:textId="77777777" w:rsidR="00BD3FE0" w:rsidRPr="00BD3FE0" w:rsidRDefault="00BD3FE0" w:rsidP="00BD3FE0">
            <w:pPr>
              <w:rPr>
                <w:rFonts w:ascii="Times New Roman" w:hAnsi="Times New Roman"/>
                <w:szCs w:val="22"/>
              </w:rPr>
            </w:pPr>
          </w:p>
        </w:tc>
      </w:tr>
      <w:tr w:rsidR="00BD3FE0" w:rsidRPr="00BD3FE0" w14:paraId="1279788D" w14:textId="77777777" w:rsidTr="008E75CD">
        <w:trPr>
          <w:trHeight w:val="296"/>
        </w:trPr>
        <w:tc>
          <w:tcPr>
            <w:tcW w:w="1512" w:type="dxa"/>
            <w:tcBorders>
              <w:top w:val="nil"/>
              <w:left w:val="single" w:sz="8" w:space="0" w:color="auto"/>
              <w:bottom w:val="nil"/>
              <w:right w:val="single" w:sz="8" w:space="0" w:color="auto"/>
            </w:tcBorders>
            <w:vAlign w:val="center"/>
            <w:hideMark/>
          </w:tcPr>
          <w:p w14:paraId="61E50414"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c>
          <w:tcPr>
            <w:tcW w:w="3940" w:type="dxa"/>
            <w:tcBorders>
              <w:top w:val="nil"/>
              <w:left w:val="nil"/>
              <w:bottom w:val="nil"/>
              <w:right w:val="single" w:sz="8" w:space="0" w:color="auto"/>
            </w:tcBorders>
            <w:vAlign w:val="center"/>
            <w:hideMark/>
          </w:tcPr>
          <w:p w14:paraId="29DA64D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2</w:t>
            </w:r>
          </w:p>
        </w:tc>
        <w:tc>
          <w:tcPr>
            <w:tcW w:w="1408" w:type="dxa"/>
            <w:tcBorders>
              <w:top w:val="nil"/>
              <w:left w:val="nil"/>
              <w:bottom w:val="nil"/>
              <w:right w:val="single" w:sz="8" w:space="0" w:color="auto"/>
            </w:tcBorders>
            <w:vAlign w:val="center"/>
            <w:hideMark/>
          </w:tcPr>
          <w:p w14:paraId="3A5C0D7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3</w:t>
            </w:r>
          </w:p>
        </w:tc>
        <w:tc>
          <w:tcPr>
            <w:tcW w:w="1693" w:type="dxa"/>
            <w:tcBorders>
              <w:top w:val="nil"/>
              <w:left w:val="nil"/>
              <w:bottom w:val="nil"/>
              <w:right w:val="single" w:sz="8" w:space="0" w:color="auto"/>
            </w:tcBorders>
            <w:vAlign w:val="center"/>
            <w:hideMark/>
          </w:tcPr>
          <w:p w14:paraId="787E256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4</w:t>
            </w:r>
          </w:p>
        </w:tc>
        <w:tc>
          <w:tcPr>
            <w:tcW w:w="1346" w:type="dxa"/>
            <w:tcBorders>
              <w:top w:val="nil"/>
              <w:left w:val="nil"/>
              <w:bottom w:val="nil"/>
              <w:right w:val="single" w:sz="8" w:space="0" w:color="auto"/>
            </w:tcBorders>
            <w:vAlign w:val="center"/>
            <w:hideMark/>
          </w:tcPr>
          <w:p w14:paraId="1A6E256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5</w:t>
            </w:r>
          </w:p>
        </w:tc>
        <w:tc>
          <w:tcPr>
            <w:tcW w:w="979" w:type="dxa"/>
            <w:tcBorders>
              <w:top w:val="nil"/>
              <w:left w:val="nil"/>
              <w:bottom w:val="nil"/>
              <w:right w:val="single" w:sz="8" w:space="0" w:color="auto"/>
            </w:tcBorders>
            <w:vAlign w:val="center"/>
            <w:hideMark/>
          </w:tcPr>
          <w:p w14:paraId="0E9DCECA"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6</w:t>
            </w:r>
          </w:p>
        </w:tc>
        <w:tc>
          <w:tcPr>
            <w:tcW w:w="979" w:type="dxa"/>
            <w:tcBorders>
              <w:top w:val="nil"/>
              <w:left w:val="nil"/>
              <w:bottom w:val="nil"/>
              <w:right w:val="single" w:sz="8" w:space="0" w:color="auto"/>
            </w:tcBorders>
            <w:vAlign w:val="center"/>
            <w:hideMark/>
          </w:tcPr>
          <w:p w14:paraId="5712E43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7</w:t>
            </w:r>
          </w:p>
        </w:tc>
        <w:tc>
          <w:tcPr>
            <w:tcW w:w="979" w:type="dxa"/>
            <w:tcBorders>
              <w:top w:val="nil"/>
              <w:left w:val="nil"/>
              <w:bottom w:val="nil"/>
              <w:right w:val="single" w:sz="8" w:space="0" w:color="auto"/>
            </w:tcBorders>
            <w:vAlign w:val="center"/>
            <w:hideMark/>
          </w:tcPr>
          <w:p w14:paraId="0AC9DAB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8</w:t>
            </w:r>
          </w:p>
        </w:tc>
        <w:tc>
          <w:tcPr>
            <w:tcW w:w="983" w:type="dxa"/>
            <w:tcBorders>
              <w:top w:val="nil"/>
              <w:left w:val="nil"/>
              <w:bottom w:val="nil"/>
              <w:right w:val="single" w:sz="8" w:space="0" w:color="auto"/>
            </w:tcBorders>
            <w:vAlign w:val="center"/>
            <w:hideMark/>
          </w:tcPr>
          <w:p w14:paraId="7CD9467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9</w:t>
            </w:r>
          </w:p>
        </w:tc>
        <w:tc>
          <w:tcPr>
            <w:tcW w:w="935" w:type="dxa"/>
            <w:tcBorders>
              <w:top w:val="nil"/>
              <w:left w:val="nil"/>
              <w:bottom w:val="nil"/>
              <w:right w:val="single" w:sz="8" w:space="0" w:color="auto"/>
            </w:tcBorders>
            <w:vAlign w:val="center"/>
            <w:hideMark/>
          </w:tcPr>
          <w:p w14:paraId="36706FB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10</w:t>
            </w:r>
          </w:p>
        </w:tc>
      </w:tr>
      <w:tr w:rsidR="00BD3FE0" w:rsidRPr="00BD3FE0" w14:paraId="5021EDBF" w14:textId="77777777" w:rsidTr="008E75CD">
        <w:trPr>
          <w:trHeight w:val="371"/>
        </w:trPr>
        <w:tc>
          <w:tcPr>
            <w:tcW w:w="5452" w:type="dxa"/>
            <w:gridSpan w:val="2"/>
            <w:tcBorders>
              <w:top w:val="single" w:sz="8" w:space="0" w:color="auto"/>
              <w:left w:val="single" w:sz="8" w:space="0" w:color="auto"/>
              <w:bottom w:val="single" w:sz="8" w:space="0" w:color="auto"/>
              <w:right w:val="single" w:sz="8" w:space="0" w:color="auto"/>
            </w:tcBorders>
            <w:shd w:val="clear" w:color="000000" w:fill="D9D9D9"/>
            <w:hideMark/>
          </w:tcPr>
          <w:p w14:paraId="591262E2"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color w:val="auto"/>
                <w:sz w:val="20"/>
              </w:rPr>
              <w:t>Обязательная часть образовательной программы</w:t>
            </w:r>
            <w:r w:rsidRPr="00BD3FE0">
              <w:rPr>
                <w:rFonts w:ascii="Times New Roman" w:hAnsi="Times New Roman"/>
                <w:color w:val="auto"/>
                <w:sz w:val="20"/>
                <w:vertAlign w:val="superscript"/>
              </w:rPr>
              <w:footnoteReference w:id="2"/>
            </w:r>
          </w:p>
        </w:tc>
        <w:tc>
          <w:tcPr>
            <w:tcW w:w="1408" w:type="dxa"/>
            <w:tcBorders>
              <w:top w:val="single" w:sz="8" w:space="0" w:color="auto"/>
              <w:left w:val="nil"/>
              <w:bottom w:val="single" w:sz="8" w:space="0" w:color="auto"/>
              <w:right w:val="single" w:sz="8" w:space="0" w:color="auto"/>
            </w:tcBorders>
            <w:shd w:val="clear" w:color="000000" w:fill="D9D9D9"/>
            <w:noWrap/>
            <w:hideMark/>
          </w:tcPr>
          <w:p w14:paraId="316851A4" w14:textId="58A1C31E" w:rsidR="00BD3FE0" w:rsidRPr="00BD3FE0" w:rsidRDefault="008E76DA" w:rsidP="00BD3FE0">
            <w:pPr>
              <w:jc w:val="center"/>
              <w:rPr>
                <w:rFonts w:ascii="Times New Roman" w:hAnsi="Times New Roman"/>
                <w:b/>
                <w:bCs/>
                <w:szCs w:val="22"/>
              </w:rPr>
            </w:pPr>
            <w:r>
              <w:rPr>
                <w:rFonts w:ascii="Times New Roman" w:hAnsi="Times New Roman"/>
                <w:b/>
                <w:bCs/>
                <w:szCs w:val="22"/>
              </w:rPr>
              <w:t>2952</w:t>
            </w:r>
          </w:p>
        </w:tc>
        <w:tc>
          <w:tcPr>
            <w:tcW w:w="1693" w:type="dxa"/>
            <w:tcBorders>
              <w:top w:val="single" w:sz="8" w:space="0" w:color="auto"/>
              <w:left w:val="nil"/>
              <w:bottom w:val="single" w:sz="8" w:space="0" w:color="auto"/>
              <w:right w:val="single" w:sz="8" w:space="0" w:color="auto"/>
            </w:tcBorders>
            <w:shd w:val="clear" w:color="000000" w:fill="D9D9D9"/>
            <w:noWrap/>
            <w:hideMark/>
          </w:tcPr>
          <w:p w14:paraId="0A10DCBE" w14:textId="0B915723" w:rsidR="00BD3FE0" w:rsidRPr="00BD3FE0" w:rsidRDefault="004E0A7A" w:rsidP="00BD3FE0">
            <w:pPr>
              <w:jc w:val="center"/>
              <w:rPr>
                <w:rFonts w:ascii="Times New Roman" w:hAnsi="Times New Roman"/>
                <w:b/>
                <w:bCs/>
                <w:szCs w:val="22"/>
              </w:rPr>
            </w:pPr>
            <w:r>
              <w:rPr>
                <w:rFonts w:ascii="Times New Roman" w:hAnsi="Times New Roman"/>
                <w:b/>
                <w:bCs/>
                <w:szCs w:val="22"/>
              </w:rPr>
              <w:t>1994</w:t>
            </w:r>
          </w:p>
        </w:tc>
        <w:tc>
          <w:tcPr>
            <w:tcW w:w="1346" w:type="dxa"/>
            <w:tcBorders>
              <w:top w:val="single" w:sz="8" w:space="0" w:color="auto"/>
              <w:left w:val="nil"/>
              <w:bottom w:val="single" w:sz="8" w:space="0" w:color="auto"/>
              <w:right w:val="single" w:sz="8" w:space="0" w:color="auto"/>
            </w:tcBorders>
            <w:shd w:val="clear" w:color="000000" w:fill="D9D9D9"/>
            <w:noWrap/>
            <w:hideMark/>
          </w:tcPr>
          <w:p w14:paraId="43F12889" w14:textId="4B67462B" w:rsidR="00BD3FE0" w:rsidRPr="00BD3FE0" w:rsidRDefault="004E0A7A" w:rsidP="00BD3FE0">
            <w:pPr>
              <w:jc w:val="center"/>
              <w:rPr>
                <w:rFonts w:ascii="Times New Roman" w:hAnsi="Times New Roman"/>
                <w:b/>
                <w:bCs/>
                <w:szCs w:val="22"/>
              </w:rPr>
            </w:pPr>
            <w:r>
              <w:rPr>
                <w:rFonts w:ascii="Times New Roman" w:hAnsi="Times New Roman"/>
                <w:b/>
                <w:bCs/>
                <w:szCs w:val="22"/>
              </w:rPr>
              <w:t>2012</w:t>
            </w:r>
          </w:p>
        </w:tc>
        <w:tc>
          <w:tcPr>
            <w:tcW w:w="979" w:type="dxa"/>
            <w:tcBorders>
              <w:top w:val="single" w:sz="8" w:space="0" w:color="auto"/>
              <w:left w:val="nil"/>
              <w:bottom w:val="single" w:sz="8" w:space="0" w:color="auto"/>
              <w:right w:val="single" w:sz="8" w:space="0" w:color="auto"/>
            </w:tcBorders>
            <w:shd w:val="clear" w:color="000000" w:fill="D9D9D9"/>
            <w:noWrap/>
            <w:hideMark/>
          </w:tcPr>
          <w:p w14:paraId="15ACDC80" w14:textId="6D7ABAB4" w:rsidR="00BD3FE0" w:rsidRPr="00BD3FE0" w:rsidRDefault="008E76DA" w:rsidP="00BD3FE0">
            <w:pPr>
              <w:jc w:val="center"/>
              <w:rPr>
                <w:rFonts w:ascii="Times New Roman" w:hAnsi="Times New Roman"/>
                <w:b/>
                <w:bCs/>
                <w:szCs w:val="22"/>
              </w:rPr>
            </w:pPr>
            <w:r>
              <w:rPr>
                <w:rFonts w:ascii="Times New Roman" w:hAnsi="Times New Roman"/>
                <w:b/>
                <w:bCs/>
                <w:szCs w:val="22"/>
              </w:rPr>
              <w:t>900</w:t>
            </w:r>
          </w:p>
        </w:tc>
        <w:tc>
          <w:tcPr>
            <w:tcW w:w="979" w:type="dxa"/>
            <w:tcBorders>
              <w:top w:val="single" w:sz="8" w:space="0" w:color="auto"/>
              <w:left w:val="nil"/>
              <w:bottom w:val="single" w:sz="8" w:space="0" w:color="auto"/>
              <w:right w:val="single" w:sz="8" w:space="0" w:color="auto"/>
            </w:tcBorders>
            <w:shd w:val="clear" w:color="000000" w:fill="D9D9D9"/>
            <w:noWrap/>
            <w:hideMark/>
          </w:tcPr>
          <w:p w14:paraId="2393CDFA"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40</w:t>
            </w:r>
          </w:p>
        </w:tc>
        <w:tc>
          <w:tcPr>
            <w:tcW w:w="979" w:type="dxa"/>
            <w:tcBorders>
              <w:top w:val="single" w:sz="8" w:space="0" w:color="auto"/>
              <w:left w:val="nil"/>
              <w:bottom w:val="single" w:sz="8" w:space="0" w:color="auto"/>
              <w:right w:val="single" w:sz="8" w:space="0" w:color="auto"/>
            </w:tcBorders>
            <w:shd w:val="clear" w:color="000000" w:fill="D9D9D9"/>
            <w:noWrap/>
            <w:hideMark/>
          </w:tcPr>
          <w:p w14:paraId="7851C17D" w14:textId="04EC726C" w:rsidR="00BD3FE0" w:rsidRPr="00BD3FE0" w:rsidRDefault="008E76DA" w:rsidP="00BD3FE0">
            <w:pPr>
              <w:jc w:val="center"/>
              <w:rPr>
                <w:rFonts w:ascii="Times New Roman" w:hAnsi="Times New Roman"/>
                <w:b/>
                <w:bCs/>
                <w:szCs w:val="22"/>
              </w:rPr>
            </w:pPr>
            <w:r>
              <w:rPr>
                <w:rFonts w:ascii="Times New Roman" w:hAnsi="Times New Roman"/>
                <w:b/>
                <w:bCs/>
                <w:szCs w:val="22"/>
              </w:rPr>
              <w:t>Х</w:t>
            </w:r>
          </w:p>
        </w:tc>
        <w:tc>
          <w:tcPr>
            <w:tcW w:w="983" w:type="dxa"/>
            <w:tcBorders>
              <w:top w:val="single" w:sz="8" w:space="0" w:color="auto"/>
              <w:left w:val="nil"/>
              <w:bottom w:val="single" w:sz="8" w:space="0" w:color="auto"/>
              <w:right w:val="single" w:sz="8" w:space="0" w:color="auto"/>
            </w:tcBorders>
            <w:shd w:val="clear" w:color="000000" w:fill="D9D9D9"/>
            <w:noWrap/>
            <w:hideMark/>
          </w:tcPr>
          <w:p w14:paraId="7378D829" w14:textId="19165DB8" w:rsidR="00BD3FE0" w:rsidRPr="00BD3FE0" w:rsidRDefault="00440382" w:rsidP="00BD3FE0">
            <w:pPr>
              <w:jc w:val="center"/>
              <w:rPr>
                <w:rFonts w:ascii="Times New Roman" w:hAnsi="Times New Roman"/>
                <w:b/>
                <w:bCs/>
                <w:szCs w:val="22"/>
              </w:rPr>
            </w:pPr>
            <w:r>
              <w:rPr>
                <w:rFonts w:ascii="Times New Roman" w:hAnsi="Times New Roman"/>
                <w:b/>
                <w:bCs/>
                <w:szCs w:val="22"/>
              </w:rPr>
              <w:t>144</w:t>
            </w:r>
          </w:p>
        </w:tc>
        <w:tc>
          <w:tcPr>
            <w:tcW w:w="935" w:type="dxa"/>
            <w:tcBorders>
              <w:top w:val="single" w:sz="8" w:space="0" w:color="auto"/>
              <w:left w:val="nil"/>
              <w:bottom w:val="single" w:sz="8" w:space="0" w:color="auto"/>
              <w:right w:val="single" w:sz="8" w:space="0" w:color="auto"/>
            </w:tcBorders>
            <w:shd w:val="clear" w:color="000000" w:fill="D9D9D9"/>
            <w:vAlign w:val="center"/>
            <w:hideMark/>
          </w:tcPr>
          <w:p w14:paraId="7E09918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r w:rsidR="00BD3FE0" w:rsidRPr="00BD3FE0" w14:paraId="388D8FBB" w14:textId="77777777" w:rsidTr="008E75CD">
        <w:trPr>
          <w:trHeight w:val="296"/>
        </w:trPr>
        <w:tc>
          <w:tcPr>
            <w:tcW w:w="1512" w:type="dxa"/>
            <w:tcBorders>
              <w:top w:val="nil"/>
              <w:left w:val="single" w:sz="8" w:space="0" w:color="auto"/>
              <w:bottom w:val="single" w:sz="8" w:space="0" w:color="auto"/>
              <w:right w:val="single" w:sz="8" w:space="0" w:color="auto"/>
            </w:tcBorders>
            <w:shd w:val="clear" w:color="000000" w:fill="F2F2F2"/>
            <w:hideMark/>
          </w:tcPr>
          <w:p w14:paraId="40AA8749" w14:textId="77777777" w:rsidR="00BD3FE0" w:rsidRPr="00BD3FE0" w:rsidRDefault="00BD3FE0" w:rsidP="00BD3FE0">
            <w:pPr>
              <w:jc w:val="both"/>
              <w:rPr>
                <w:rFonts w:ascii="Times New Roman" w:hAnsi="Times New Roman"/>
                <w:b/>
                <w:bCs/>
                <w:szCs w:val="22"/>
              </w:rPr>
            </w:pPr>
            <w:r w:rsidRPr="00BD3FE0">
              <w:rPr>
                <w:rFonts w:ascii="Times New Roman" w:hAnsi="Times New Roman"/>
                <w:b/>
                <w:bCs/>
                <w:szCs w:val="22"/>
              </w:rPr>
              <w:t xml:space="preserve">СГ.00 </w:t>
            </w:r>
          </w:p>
        </w:tc>
        <w:tc>
          <w:tcPr>
            <w:tcW w:w="3940" w:type="dxa"/>
            <w:tcBorders>
              <w:top w:val="nil"/>
              <w:left w:val="nil"/>
              <w:bottom w:val="single" w:sz="8" w:space="0" w:color="auto"/>
              <w:right w:val="single" w:sz="8" w:space="0" w:color="auto"/>
            </w:tcBorders>
            <w:shd w:val="clear" w:color="000000" w:fill="F2F2F2"/>
            <w:hideMark/>
          </w:tcPr>
          <w:p w14:paraId="6914DF9F" w14:textId="77777777" w:rsidR="00BD3FE0" w:rsidRPr="00BD3FE0" w:rsidRDefault="00BD3FE0" w:rsidP="00BD3FE0">
            <w:pPr>
              <w:rPr>
                <w:rFonts w:ascii="Times New Roman" w:hAnsi="Times New Roman"/>
                <w:b/>
                <w:bCs/>
                <w:szCs w:val="22"/>
              </w:rPr>
            </w:pPr>
            <w:r w:rsidRPr="00BD3FE0">
              <w:rPr>
                <w:rFonts w:ascii="Times New Roman" w:hAnsi="Times New Roman"/>
                <w:b/>
                <w:bCs/>
                <w:szCs w:val="22"/>
              </w:rPr>
              <w:t>Социально-гуманитарный цикл</w:t>
            </w:r>
          </w:p>
        </w:tc>
        <w:tc>
          <w:tcPr>
            <w:tcW w:w="1408" w:type="dxa"/>
            <w:tcBorders>
              <w:top w:val="nil"/>
              <w:left w:val="nil"/>
              <w:bottom w:val="single" w:sz="8" w:space="0" w:color="auto"/>
              <w:right w:val="single" w:sz="8" w:space="0" w:color="auto"/>
            </w:tcBorders>
            <w:shd w:val="clear" w:color="000000" w:fill="F2F2F2"/>
            <w:hideMark/>
          </w:tcPr>
          <w:p w14:paraId="60D3CA60" w14:textId="1C1F22EB" w:rsidR="00BD3FE0" w:rsidRPr="00BD3FE0" w:rsidRDefault="00472BAE" w:rsidP="00BD3FE0">
            <w:pPr>
              <w:jc w:val="center"/>
              <w:rPr>
                <w:rFonts w:ascii="Times New Roman" w:hAnsi="Times New Roman"/>
                <w:b/>
                <w:bCs/>
                <w:szCs w:val="22"/>
              </w:rPr>
            </w:pPr>
            <w:r>
              <w:rPr>
                <w:rFonts w:ascii="Times New Roman" w:hAnsi="Times New Roman"/>
                <w:b/>
                <w:bCs/>
                <w:szCs w:val="22"/>
              </w:rPr>
              <w:t>512</w:t>
            </w:r>
          </w:p>
        </w:tc>
        <w:tc>
          <w:tcPr>
            <w:tcW w:w="1693" w:type="dxa"/>
            <w:tcBorders>
              <w:top w:val="nil"/>
              <w:left w:val="nil"/>
              <w:bottom w:val="single" w:sz="8" w:space="0" w:color="auto"/>
              <w:right w:val="single" w:sz="8" w:space="0" w:color="auto"/>
            </w:tcBorders>
            <w:shd w:val="clear" w:color="000000" w:fill="F2F2F2"/>
            <w:hideMark/>
          </w:tcPr>
          <w:p w14:paraId="3807A921" w14:textId="421AC7A5" w:rsidR="00BD3FE0" w:rsidRPr="00BD3FE0" w:rsidRDefault="00472BAE" w:rsidP="00BD3FE0">
            <w:pPr>
              <w:jc w:val="center"/>
              <w:rPr>
                <w:rFonts w:ascii="Times New Roman" w:hAnsi="Times New Roman"/>
                <w:b/>
                <w:bCs/>
                <w:szCs w:val="22"/>
              </w:rPr>
            </w:pPr>
            <w:r>
              <w:rPr>
                <w:rFonts w:ascii="Times New Roman" w:hAnsi="Times New Roman"/>
                <w:b/>
                <w:bCs/>
                <w:szCs w:val="22"/>
              </w:rPr>
              <w:t>384</w:t>
            </w:r>
          </w:p>
        </w:tc>
        <w:tc>
          <w:tcPr>
            <w:tcW w:w="1346" w:type="dxa"/>
            <w:tcBorders>
              <w:top w:val="nil"/>
              <w:left w:val="nil"/>
              <w:bottom w:val="single" w:sz="8" w:space="0" w:color="auto"/>
              <w:right w:val="single" w:sz="8" w:space="0" w:color="auto"/>
            </w:tcBorders>
            <w:shd w:val="clear" w:color="000000" w:fill="F2F2F2"/>
            <w:hideMark/>
          </w:tcPr>
          <w:p w14:paraId="18F0322E" w14:textId="6CB69887" w:rsidR="00BD3FE0" w:rsidRPr="00BD3FE0" w:rsidRDefault="00472BAE" w:rsidP="00BD3FE0">
            <w:pPr>
              <w:jc w:val="center"/>
              <w:rPr>
                <w:rFonts w:ascii="Times New Roman" w:hAnsi="Times New Roman"/>
                <w:b/>
                <w:bCs/>
                <w:szCs w:val="22"/>
              </w:rPr>
            </w:pPr>
            <w:r>
              <w:rPr>
                <w:rFonts w:ascii="Times New Roman" w:hAnsi="Times New Roman"/>
                <w:b/>
                <w:bCs/>
                <w:szCs w:val="22"/>
              </w:rPr>
              <w:t>512</w:t>
            </w:r>
          </w:p>
        </w:tc>
        <w:tc>
          <w:tcPr>
            <w:tcW w:w="979" w:type="dxa"/>
            <w:tcBorders>
              <w:top w:val="nil"/>
              <w:left w:val="nil"/>
              <w:bottom w:val="single" w:sz="8" w:space="0" w:color="auto"/>
              <w:right w:val="single" w:sz="8" w:space="0" w:color="auto"/>
            </w:tcBorders>
            <w:shd w:val="clear" w:color="000000" w:fill="F2F2F2"/>
            <w:hideMark/>
          </w:tcPr>
          <w:p w14:paraId="51C1C45C"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hideMark/>
          </w:tcPr>
          <w:p w14:paraId="1196D95D"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hideMark/>
          </w:tcPr>
          <w:p w14:paraId="631D7364"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83" w:type="dxa"/>
            <w:tcBorders>
              <w:top w:val="nil"/>
              <w:left w:val="nil"/>
              <w:bottom w:val="single" w:sz="8" w:space="0" w:color="auto"/>
              <w:right w:val="single" w:sz="8" w:space="0" w:color="auto"/>
            </w:tcBorders>
            <w:shd w:val="clear" w:color="000000" w:fill="F2F2F2"/>
            <w:hideMark/>
          </w:tcPr>
          <w:p w14:paraId="7BE09C6A" w14:textId="77777777" w:rsidR="00BD3FE0" w:rsidRPr="00BD3FE0" w:rsidRDefault="00BD3FE0" w:rsidP="00BD3FE0">
            <w:pPr>
              <w:jc w:val="center"/>
              <w:rPr>
                <w:rFonts w:ascii="Times New Roman" w:hAnsi="Times New Roman"/>
                <w:b/>
                <w:bCs/>
                <w:szCs w:val="22"/>
              </w:rPr>
            </w:pPr>
            <w:r w:rsidRPr="00BD3FE0">
              <w:rPr>
                <w:rFonts w:ascii="Times New Roman" w:hAnsi="Times New Roman"/>
                <w:b/>
                <w:bCs/>
                <w:szCs w:val="22"/>
              </w:rPr>
              <w:t> </w:t>
            </w:r>
          </w:p>
        </w:tc>
        <w:tc>
          <w:tcPr>
            <w:tcW w:w="935" w:type="dxa"/>
            <w:tcBorders>
              <w:top w:val="nil"/>
              <w:left w:val="nil"/>
              <w:bottom w:val="single" w:sz="8" w:space="0" w:color="auto"/>
              <w:right w:val="single" w:sz="8" w:space="0" w:color="auto"/>
            </w:tcBorders>
            <w:vAlign w:val="center"/>
            <w:hideMark/>
          </w:tcPr>
          <w:p w14:paraId="72DD8D95"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r>
      <w:tr w:rsidR="00BD3FE0" w:rsidRPr="00BD3FE0" w14:paraId="3A97C2CC"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29CFC37D" w14:textId="77777777" w:rsidR="00BD3FE0" w:rsidRPr="00BD3FE0" w:rsidRDefault="00BD3FE0" w:rsidP="00BD3FE0">
            <w:pPr>
              <w:rPr>
                <w:rFonts w:ascii="Times New Roman" w:hAnsi="Times New Roman"/>
                <w:szCs w:val="22"/>
              </w:rPr>
            </w:pPr>
            <w:r w:rsidRPr="00BD3FE0">
              <w:rPr>
                <w:rFonts w:ascii="Times New Roman" w:hAnsi="Times New Roman"/>
                <w:szCs w:val="22"/>
              </w:rPr>
              <w:t>СГ.01</w:t>
            </w:r>
          </w:p>
        </w:tc>
        <w:tc>
          <w:tcPr>
            <w:tcW w:w="3940" w:type="dxa"/>
            <w:tcBorders>
              <w:top w:val="nil"/>
              <w:left w:val="nil"/>
              <w:bottom w:val="single" w:sz="8" w:space="0" w:color="auto"/>
              <w:right w:val="single" w:sz="8" w:space="0" w:color="auto"/>
            </w:tcBorders>
            <w:vAlign w:val="center"/>
            <w:hideMark/>
          </w:tcPr>
          <w:p w14:paraId="228B61FC" w14:textId="77777777" w:rsidR="00BD3FE0" w:rsidRPr="00BD3FE0" w:rsidRDefault="00BD3FE0" w:rsidP="00BD3FE0">
            <w:pPr>
              <w:rPr>
                <w:rFonts w:ascii="Times New Roman" w:hAnsi="Times New Roman"/>
                <w:szCs w:val="22"/>
              </w:rPr>
            </w:pPr>
            <w:r w:rsidRPr="00BD3FE0">
              <w:rPr>
                <w:rFonts w:ascii="Times New Roman" w:hAnsi="Times New Roman"/>
                <w:szCs w:val="22"/>
              </w:rPr>
              <w:t>История России</w:t>
            </w:r>
          </w:p>
        </w:tc>
        <w:tc>
          <w:tcPr>
            <w:tcW w:w="1408" w:type="dxa"/>
            <w:tcBorders>
              <w:top w:val="nil"/>
              <w:left w:val="nil"/>
              <w:bottom w:val="single" w:sz="8" w:space="0" w:color="auto"/>
              <w:right w:val="single" w:sz="8" w:space="0" w:color="auto"/>
            </w:tcBorders>
            <w:vAlign w:val="center"/>
            <w:hideMark/>
          </w:tcPr>
          <w:p w14:paraId="583AD6A3" w14:textId="3F7C34E0" w:rsidR="00BD3FE0" w:rsidRPr="00BD3FE0" w:rsidRDefault="008E76DA" w:rsidP="00BD3FE0">
            <w:pPr>
              <w:jc w:val="center"/>
              <w:rPr>
                <w:rFonts w:ascii="Times New Roman" w:hAnsi="Times New Roman"/>
                <w:szCs w:val="22"/>
              </w:rPr>
            </w:pPr>
            <w:r>
              <w:rPr>
                <w:rFonts w:ascii="Times New Roman" w:hAnsi="Times New Roman"/>
                <w:szCs w:val="22"/>
              </w:rPr>
              <w:t>54</w:t>
            </w:r>
          </w:p>
        </w:tc>
        <w:tc>
          <w:tcPr>
            <w:tcW w:w="1693" w:type="dxa"/>
            <w:tcBorders>
              <w:top w:val="nil"/>
              <w:left w:val="nil"/>
              <w:bottom w:val="single" w:sz="8" w:space="0" w:color="auto"/>
              <w:right w:val="single" w:sz="8" w:space="0" w:color="auto"/>
            </w:tcBorders>
            <w:vAlign w:val="center"/>
            <w:hideMark/>
          </w:tcPr>
          <w:p w14:paraId="6449201A" w14:textId="687DCD42" w:rsidR="00BD3FE0" w:rsidRPr="00BD3FE0" w:rsidRDefault="008E76DA" w:rsidP="00BD3FE0">
            <w:pPr>
              <w:jc w:val="center"/>
              <w:rPr>
                <w:rFonts w:ascii="Times New Roman" w:hAnsi="Times New Roman"/>
                <w:szCs w:val="22"/>
              </w:rPr>
            </w:pPr>
            <w:r>
              <w:rPr>
                <w:rFonts w:ascii="Times New Roman" w:hAnsi="Times New Roman"/>
                <w:szCs w:val="22"/>
              </w:rPr>
              <w:t>10</w:t>
            </w:r>
          </w:p>
        </w:tc>
        <w:tc>
          <w:tcPr>
            <w:tcW w:w="1346" w:type="dxa"/>
            <w:tcBorders>
              <w:top w:val="nil"/>
              <w:left w:val="nil"/>
              <w:bottom w:val="single" w:sz="8" w:space="0" w:color="auto"/>
              <w:right w:val="single" w:sz="8" w:space="0" w:color="auto"/>
            </w:tcBorders>
            <w:vAlign w:val="center"/>
            <w:hideMark/>
          </w:tcPr>
          <w:p w14:paraId="64616D12" w14:textId="005EBFA1" w:rsidR="00BD3FE0" w:rsidRPr="00BD3FE0" w:rsidRDefault="008E76DA" w:rsidP="00BD3FE0">
            <w:pPr>
              <w:jc w:val="center"/>
              <w:rPr>
                <w:rFonts w:ascii="Times New Roman" w:hAnsi="Times New Roman"/>
                <w:szCs w:val="22"/>
              </w:rPr>
            </w:pPr>
            <w:r>
              <w:rPr>
                <w:rFonts w:ascii="Times New Roman" w:hAnsi="Times New Roman"/>
                <w:szCs w:val="22"/>
              </w:rPr>
              <w:t>54</w:t>
            </w:r>
          </w:p>
        </w:tc>
        <w:tc>
          <w:tcPr>
            <w:tcW w:w="979" w:type="dxa"/>
            <w:tcBorders>
              <w:top w:val="nil"/>
              <w:left w:val="nil"/>
              <w:bottom w:val="single" w:sz="8" w:space="0" w:color="auto"/>
              <w:right w:val="single" w:sz="8" w:space="0" w:color="auto"/>
            </w:tcBorders>
            <w:hideMark/>
          </w:tcPr>
          <w:p w14:paraId="08A22D6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50B45E1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3289C55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6A64443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2398DE6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BD3FE0" w:rsidRPr="00BD3FE0" w14:paraId="5BFDD171" w14:textId="77777777" w:rsidTr="008E75CD">
        <w:trPr>
          <w:trHeight w:val="585"/>
        </w:trPr>
        <w:tc>
          <w:tcPr>
            <w:tcW w:w="1512" w:type="dxa"/>
            <w:tcBorders>
              <w:top w:val="nil"/>
              <w:left w:val="single" w:sz="8" w:space="0" w:color="auto"/>
              <w:bottom w:val="single" w:sz="8" w:space="0" w:color="auto"/>
              <w:right w:val="single" w:sz="8" w:space="0" w:color="auto"/>
            </w:tcBorders>
            <w:vAlign w:val="center"/>
            <w:hideMark/>
          </w:tcPr>
          <w:p w14:paraId="6B18CF3E" w14:textId="77777777" w:rsidR="00BD3FE0" w:rsidRPr="00BD3FE0" w:rsidRDefault="00BD3FE0" w:rsidP="00BD3FE0">
            <w:pPr>
              <w:rPr>
                <w:rFonts w:ascii="Times New Roman" w:hAnsi="Times New Roman"/>
                <w:szCs w:val="22"/>
              </w:rPr>
            </w:pPr>
            <w:r w:rsidRPr="00BD3FE0">
              <w:rPr>
                <w:rFonts w:ascii="Times New Roman" w:hAnsi="Times New Roman"/>
                <w:szCs w:val="22"/>
              </w:rPr>
              <w:t>СГ.02</w:t>
            </w:r>
          </w:p>
        </w:tc>
        <w:tc>
          <w:tcPr>
            <w:tcW w:w="3940" w:type="dxa"/>
            <w:tcBorders>
              <w:top w:val="nil"/>
              <w:left w:val="nil"/>
              <w:bottom w:val="single" w:sz="8" w:space="0" w:color="auto"/>
              <w:right w:val="single" w:sz="8" w:space="0" w:color="auto"/>
            </w:tcBorders>
            <w:vAlign w:val="center"/>
            <w:hideMark/>
          </w:tcPr>
          <w:p w14:paraId="31D37423" w14:textId="77777777" w:rsidR="00BD3FE0" w:rsidRPr="00BD3FE0" w:rsidRDefault="00BD3FE0" w:rsidP="00BD3FE0">
            <w:pPr>
              <w:rPr>
                <w:rFonts w:ascii="Times New Roman" w:hAnsi="Times New Roman"/>
                <w:szCs w:val="22"/>
              </w:rPr>
            </w:pPr>
            <w:r w:rsidRPr="00BD3FE0">
              <w:rPr>
                <w:rFonts w:ascii="Times New Roman" w:hAnsi="Times New Roman"/>
                <w:szCs w:val="22"/>
              </w:rPr>
              <w:t>Иностранный язык в профессиональной деятельности</w:t>
            </w:r>
          </w:p>
        </w:tc>
        <w:tc>
          <w:tcPr>
            <w:tcW w:w="1408" w:type="dxa"/>
            <w:tcBorders>
              <w:top w:val="nil"/>
              <w:left w:val="nil"/>
              <w:bottom w:val="single" w:sz="8" w:space="0" w:color="auto"/>
              <w:right w:val="single" w:sz="8" w:space="0" w:color="auto"/>
            </w:tcBorders>
            <w:vAlign w:val="center"/>
            <w:hideMark/>
          </w:tcPr>
          <w:p w14:paraId="181B2AE0" w14:textId="796FCEF3" w:rsidR="00BD3FE0" w:rsidRPr="00BD3FE0" w:rsidRDefault="008E76DA" w:rsidP="00BD3FE0">
            <w:pPr>
              <w:jc w:val="center"/>
              <w:rPr>
                <w:rFonts w:ascii="Times New Roman" w:hAnsi="Times New Roman"/>
                <w:szCs w:val="22"/>
              </w:rPr>
            </w:pPr>
            <w:r>
              <w:rPr>
                <w:rFonts w:ascii="Times New Roman" w:hAnsi="Times New Roman"/>
                <w:szCs w:val="22"/>
              </w:rPr>
              <w:t>162</w:t>
            </w:r>
          </w:p>
        </w:tc>
        <w:tc>
          <w:tcPr>
            <w:tcW w:w="1693" w:type="dxa"/>
            <w:tcBorders>
              <w:top w:val="nil"/>
              <w:left w:val="nil"/>
              <w:bottom w:val="single" w:sz="8" w:space="0" w:color="auto"/>
              <w:right w:val="single" w:sz="8" w:space="0" w:color="auto"/>
            </w:tcBorders>
            <w:vAlign w:val="center"/>
            <w:hideMark/>
          </w:tcPr>
          <w:p w14:paraId="654883C7" w14:textId="05275B8D" w:rsidR="00BD3FE0" w:rsidRPr="00BD3FE0" w:rsidRDefault="008E76DA" w:rsidP="00BD3FE0">
            <w:pPr>
              <w:jc w:val="center"/>
              <w:rPr>
                <w:rFonts w:ascii="Times New Roman" w:hAnsi="Times New Roman"/>
                <w:szCs w:val="22"/>
              </w:rPr>
            </w:pPr>
            <w:r>
              <w:rPr>
                <w:rFonts w:ascii="Times New Roman" w:hAnsi="Times New Roman"/>
                <w:szCs w:val="22"/>
              </w:rPr>
              <w:t>154</w:t>
            </w:r>
          </w:p>
        </w:tc>
        <w:tc>
          <w:tcPr>
            <w:tcW w:w="1346" w:type="dxa"/>
            <w:tcBorders>
              <w:top w:val="nil"/>
              <w:left w:val="nil"/>
              <w:bottom w:val="single" w:sz="8" w:space="0" w:color="auto"/>
              <w:right w:val="single" w:sz="8" w:space="0" w:color="auto"/>
            </w:tcBorders>
            <w:vAlign w:val="center"/>
            <w:hideMark/>
          </w:tcPr>
          <w:p w14:paraId="29F4502C" w14:textId="69D989B6" w:rsidR="00BD3FE0" w:rsidRPr="00BD3FE0" w:rsidRDefault="008E76DA" w:rsidP="00BD3FE0">
            <w:pPr>
              <w:jc w:val="center"/>
              <w:rPr>
                <w:rFonts w:ascii="Times New Roman" w:hAnsi="Times New Roman"/>
                <w:szCs w:val="22"/>
              </w:rPr>
            </w:pPr>
            <w:r>
              <w:rPr>
                <w:rFonts w:ascii="Times New Roman" w:hAnsi="Times New Roman"/>
                <w:szCs w:val="22"/>
              </w:rPr>
              <w:t>162</w:t>
            </w:r>
          </w:p>
        </w:tc>
        <w:tc>
          <w:tcPr>
            <w:tcW w:w="979" w:type="dxa"/>
            <w:tcBorders>
              <w:top w:val="nil"/>
              <w:left w:val="nil"/>
              <w:bottom w:val="single" w:sz="8" w:space="0" w:color="auto"/>
              <w:right w:val="single" w:sz="8" w:space="0" w:color="auto"/>
            </w:tcBorders>
            <w:hideMark/>
          </w:tcPr>
          <w:p w14:paraId="1CB46A8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5067558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27499E8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4E542DA9"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0E688D35" w14:textId="08B40F89" w:rsidR="00BD3FE0" w:rsidRPr="00BD3FE0" w:rsidRDefault="004E0A7A" w:rsidP="00BD3FE0">
            <w:pPr>
              <w:jc w:val="center"/>
              <w:rPr>
                <w:rFonts w:ascii="Times New Roman" w:hAnsi="Times New Roman"/>
                <w:szCs w:val="22"/>
              </w:rPr>
            </w:pPr>
            <w:r>
              <w:rPr>
                <w:rFonts w:ascii="Times New Roman" w:hAnsi="Times New Roman"/>
                <w:szCs w:val="22"/>
              </w:rPr>
              <w:t>1-3</w:t>
            </w:r>
          </w:p>
        </w:tc>
      </w:tr>
      <w:tr w:rsidR="00BD3FE0" w:rsidRPr="00BD3FE0" w14:paraId="6320623C"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3358B5D1" w14:textId="77777777" w:rsidR="00BD3FE0" w:rsidRPr="00BD3FE0" w:rsidRDefault="00BD3FE0" w:rsidP="00BD3FE0">
            <w:pPr>
              <w:rPr>
                <w:rFonts w:ascii="Times New Roman" w:hAnsi="Times New Roman"/>
                <w:szCs w:val="22"/>
              </w:rPr>
            </w:pPr>
            <w:r w:rsidRPr="00BD3FE0">
              <w:rPr>
                <w:rFonts w:ascii="Times New Roman" w:hAnsi="Times New Roman"/>
                <w:szCs w:val="22"/>
              </w:rPr>
              <w:t>СГ.03</w:t>
            </w:r>
          </w:p>
        </w:tc>
        <w:tc>
          <w:tcPr>
            <w:tcW w:w="3940" w:type="dxa"/>
            <w:tcBorders>
              <w:top w:val="nil"/>
              <w:left w:val="nil"/>
              <w:bottom w:val="single" w:sz="8" w:space="0" w:color="auto"/>
              <w:right w:val="single" w:sz="8" w:space="0" w:color="auto"/>
            </w:tcBorders>
            <w:vAlign w:val="center"/>
            <w:hideMark/>
          </w:tcPr>
          <w:p w14:paraId="6D43DDA0" w14:textId="77777777" w:rsidR="00BD3FE0" w:rsidRPr="00BD3FE0" w:rsidRDefault="00BD3FE0" w:rsidP="00BD3FE0">
            <w:pPr>
              <w:rPr>
                <w:rFonts w:ascii="Times New Roman" w:hAnsi="Times New Roman"/>
                <w:szCs w:val="22"/>
              </w:rPr>
            </w:pPr>
            <w:r w:rsidRPr="00BD3FE0">
              <w:rPr>
                <w:rFonts w:ascii="Times New Roman" w:hAnsi="Times New Roman"/>
                <w:szCs w:val="22"/>
              </w:rPr>
              <w:t>Безопасность жизнедеятельности</w:t>
            </w:r>
          </w:p>
        </w:tc>
        <w:tc>
          <w:tcPr>
            <w:tcW w:w="1408" w:type="dxa"/>
            <w:tcBorders>
              <w:top w:val="nil"/>
              <w:left w:val="nil"/>
              <w:bottom w:val="single" w:sz="8" w:space="0" w:color="auto"/>
              <w:right w:val="single" w:sz="8" w:space="0" w:color="auto"/>
            </w:tcBorders>
            <w:vAlign w:val="center"/>
            <w:hideMark/>
          </w:tcPr>
          <w:p w14:paraId="5F9A46FF" w14:textId="6B7C3967" w:rsidR="00BD3FE0" w:rsidRPr="00BD3FE0" w:rsidRDefault="008E76DA" w:rsidP="00BD3FE0">
            <w:pPr>
              <w:jc w:val="center"/>
              <w:rPr>
                <w:rFonts w:ascii="Times New Roman" w:hAnsi="Times New Roman"/>
                <w:szCs w:val="22"/>
              </w:rPr>
            </w:pPr>
            <w:r>
              <w:rPr>
                <w:rFonts w:ascii="Times New Roman" w:hAnsi="Times New Roman"/>
                <w:szCs w:val="22"/>
              </w:rPr>
              <w:t>68</w:t>
            </w:r>
          </w:p>
        </w:tc>
        <w:tc>
          <w:tcPr>
            <w:tcW w:w="1693" w:type="dxa"/>
            <w:tcBorders>
              <w:top w:val="nil"/>
              <w:left w:val="nil"/>
              <w:bottom w:val="single" w:sz="8" w:space="0" w:color="auto"/>
              <w:right w:val="single" w:sz="8" w:space="0" w:color="auto"/>
            </w:tcBorders>
            <w:vAlign w:val="center"/>
            <w:hideMark/>
          </w:tcPr>
          <w:p w14:paraId="3CA298DA" w14:textId="234EAEDD" w:rsidR="00BD3FE0" w:rsidRPr="00BD3FE0" w:rsidRDefault="008E76DA" w:rsidP="00BD3FE0">
            <w:pPr>
              <w:jc w:val="center"/>
              <w:rPr>
                <w:rFonts w:ascii="Times New Roman" w:hAnsi="Times New Roman"/>
                <w:szCs w:val="22"/>
              </w:rPr>
            </w:pPr>
            <w:r>
              <w:rPr>
                <w:rFonts w:ascii="Times New Roman" w:hAnsi="Times New Roman"/>
                <w:szCs w:val="22"/>
              </w:rPr>
              <w:t>34</w:t>
            </w:r>
          </w:p>
        </w:tc>
        <w:tc>
          <w:tcPr>
            <w:tcW w:w="1346" w:type="dxa"/>
            <w:tcBorders>
              <w:top w:val="nil"/>
              <w:left w:val="nil"/>
              <w:bottom w:val="single" w:sz="8" w:space="0" w:color="auto"/>
              <w:right w:val="single" w:sz="8" w:space="0" w:color="auto"/>
            </w:tcBorders>
            <w:vAlign w:val="center"/>
            <w:hideMark/>
          </w:tcPr>
          <w:p w14:paraId="44CEB278" w14:textId="5B75803C" w:rsidR="00BD3FE0" w:rsidRPr="00BD3FE0" w:rsidRDefault="008E76DA" w:rsidP="00BD3FE0">
            <w:pPr>
              <w:jc w:val="center"/>
              <w:rPr>
                <w:rFonts w:ascii="Times New Roman" w:hAnsi="Times New Roman"/>
                <w:szCs w:val="22"/>
              </w:rPr>
            </w:pPr>
            <w:r>
              <w:rPr>
                <w:rFonts w:ascii="Times New Roman" w:hAnsi="Times New Roman"/>
                <w:szCs w:val="22"/>
              </w:rPr>
              <w:t>68</w:t>
            </w:r>
          </w:p>
        </w:tc>
        <w:tc>
          <w:tcPr>
            <w:tcW w:w="979" w:type="dxa"/>
            <w:tcBorders>
              <w:top w:val="nil"/>
              <w:left w:val="nil"/>
              <w:bottom w:val="single" w:sz="8" w:space="0" w:color="auto"/>
              <w:right w:val="single" w:sz="8" w:space="0" w:color="auto"/>
            </w:tcBorders>
            <w:hideMark/>
          </w:tcPr>
          <w:p w14:paraId="48A1862D"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7A54B5B"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1B48C830"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5234A317"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48619866" w14:textId="1256EEC2" w:rsidR="00BD3FE0" w:rsidRPr="00BD3FE0" w:rsidRDefault="004E0A7A" w:rsidP="00BD3FE0">
            <w:pPr>
              <w:jc w:val="center"/>
              <w:rPr>
                <w:rFonts w:ascii="Times New Roman" w:hAnsi="Times New Roman"/>
                <w:szCs w:val="22"/>
              </w:rPr>
            </w:pPr>
            <w:r>
              <w:rPr>
                <w:rFonts w:ascii="Times New Roman" w:hAnsi="Times New Roman"/>
                <w:szCs w:val="22"/>
              </w:rPr>
              <w:t>1</w:t>
            </w:r>
          </w:p>
        </w:tc>
      </w:tr>
      <w:tr w:rsidR="00BD3FE0" w:rsidRPr="00BD3FE0" w14:paraId="4DED938B" w14:textId="77777777" w:rsidTr="008E75CD">
        <w:trPr>
          <w:trHeight w:val="296"/>
        </w:trPr>
        <w:tc>
          <w:tcPr>
            <w:tcW w:w="1512" w:type="dxa"/>
            <w:tcBorders>
              <w:top w:val="nil"/>
              <w:left w:val="single" w:sz="8" w:space="0" w:color="auto"/>
              <w:bottom w:val="single" w:sz="8" w:space="0" w:color="auto"/>
              <w:right w:val="single" w:sz="8" w:space="0" w:color="auto"/>
            </w:tcBorders>
            <w:vAlign w:val="center"/>
            <w:hideMark/>
          </w:tcPr>
          <w:p w14:paraId="6C658830" w14:textId="77777777" w:rsidR="00BD3FE0" w:rsidRPr="00BD3FE0" w:rsidRDefault="00BD3FE0" w:rsidP="00BD3FE0">
            <w:pPr>
              <w:rPr>
                <w:rFonts w:ascii="Times New Roman" w:hAnsi="Times New Roman"/>
                <w:szCs w:val="22"/>
              </w:rPr>
            </w:pPr>
            <w:r w:rsidRPr="00BD3FE0">
              <w:rPr>
                <w:rFonts w:ascii="Times New Roman" w:hAnsi="Times New Roman"/>
                <w:szCs w:val="22"/>
              </w:rPr>
              <w:t>СГ.04</w:t>
            </w:r>
          </w:p>
        </w:tc>
        <w:tc>
          <w:tcPr>
            <w:tcW w:w="3940" w:type="dxa"/>
            <w:tcBorders>
              <w:top w:val="nil"/>
              <w:left w:val="nil"/>
              <w:bottom w:val="single" w:sz="8" w:space="0" w:color="auto"/>
              <w:right w:val="single" w:sz="8" w:space="0" w:color="auto"/>
            </w:tcBorders>
            <w:vAlign w:val="center"/>
            <w:hideMark/>
          </w:tcPr>
          <w:p w14:paraId="0E2684F7" w14:textId="77777777" w:rsidR="00BD3FE0" w:rsidRPr="00BD3FE0" w:rsidRDefault="00BD3FE0" w:rsidP="00BD3FE0">
            <w:pPr>
              <w:rPr>
                <w:rFonts w:ascii="Times New Roman" w:hAnsi="Times New Roman"/>
                <w:szCs w:val="22"/>
              </w:rPr>
            </w:pPr>
            <w:r w:rsidRPr="00BD3FE0">
              <w:rPr>
                <w:rFonts w:ascii="Times New Roman" w:hAnsi="Times New Roman"/>
                <w:szCs w:val="22"/>
              </w:rPr>
              <w:t>Физическая культура</w:t>
            </w:r>
          </w:p>
        </w:tc>
        <w:tc>
          <w:tcPr>
            <w:tcW w:w="1408" w:type="dxa"/>
            <w:tcBorders>
              <w:top w:val="nil"/>
              <w:left w:val="nil"/>
              <w:bottom w:val="single" w:sz="8" w:space="0" w:color="auto"/>
              <w:right w:val="single" w:sz="8" w:space="0" w:color="auto"/>
            </w:tcBorders>
            <w:vAlign w:val="center"/>
            <w:hideMark/>
          </w:tcPr>
          <w:p w14:paraId="76C79E04" w14:textId="0E5EDDFC" w:rsidR="00BD3FE0" w:rsidRPr="00BD3FE0" w:rsidRDefault="008E76DA" w:rsidP="00BD3FE0">
            <w:pPr>
              <w:jc w:val="center"/>
              <w:rPr>
                <w:rFonts w:ascii="Times New Roman" w:hAnsi="Times New Roman"/>
                <w:szCs w:val="22"/>
              </w:rPr>
            </w:pPr>
            <w:r>
              <w:rPr>
                <w:rFonts w:ascii="Times New Roman" w:hAnsi="Times New Roman"/>
                <w:szCs w:val="22"/>
              </w:rPr>
              <w:t>162</w:t>
            </w:r>
          </w:p>
        </w:tc>
        <w:tc>
          <w:tcPr>
            <w:tcW w:w="1693" w:type="dxa"/>
            <w:tcBorders>
              <w:top w:val="nil"/>
              <w:left w:val="nil"/>
              <w:bottom w:val="single" w:sz="8" w:space="0" w:color="auto"/>
              <w:right w:val="single" w:sz="8" w:space="0" w:color="auto"/>
            </w:tcBorders>
            <w:vAlign w:val="center"/>
            <w:hideMark/>
          </w:tcPr>
          <w:p w14:paraId="6305F8AF" w14:textId="0811FA39" w:rsidR="00BD3FE0" w:rsidRPr="00BD3FE0" w:rsidRDefault="008E76DA" w:rsidP="00BD3FE0">
            <w:pPr>
              <w:jc w:val="center"/>
              <w:rPr>
                <w:rFonts w:ascii="Times New Roman" w:hAnsi="Times New Roman"/>
                <w:szCs w:val="22"/>
              </w:rPr>
            </w:pPr>
            <w:r>
              <w:rPr>
                <w:rFonts w:ascii="Times New Roman" w:hAnsi="Times New Roman"/>
                <w:szCs w:val="22"/>
              </w:rPr>
              <w:t>154</w:t>
            </w:r>
          </w:p>
        </w:tc>
        <w:tc>
          <w:tcPr>
            <w:tcW w:w="1346" w:type="dxa"/>
            <w:tcBorders>
              <w:top w:val="nil"/>
              <w:left w:val="nil"/>
              <w:bottom w:val="single" w:sz="8" w:space="0" w:color="auto"/>
              <w:right w:val="single" w:sz="8" w:space="0" w:color="auto"/>
            </w:tcBorders>
            <w:vAlign w:val="center"/>
            <w:hideMark/>
          </w:tcPr>
          <w:p w14:paraId="77224DBA" w14:textId="6EB3C5E5" w:rsidR="00BD3FE0" w:rsidRPr="00BD3FE0" w:rsidRDefault="008E76DA" w:rsidP="00BD3FE0">
            <w:pPr>
              <w:jc w:val="center"/>
              <w:rPr>
                <w:rFonts w:ascii="Times New Roman" w:hAnsi="Times New Roman"/>
                <w:szCs w:val="22"/>
              </w:rPr>
            </w:pPr>
            <w:r>
              <w:rPr>
                <w:rFonts w:ascii="Times New Roman" w:hAnsi="Times New Roman"/>
                <w:szCs w:val="22"/>
              </w:rPr>
              <w:t>162</w:t>
            </w:r>
          </w:p>
        </w:tc>
        <w:tc>
          <w:tcPr>
            <w:tcW w:w="979" w:type="dxa"/>
            <w:tcBorders>
              <w:top w:val="nil"/>
              <w:left w:val="nil"/>
              <w:bottom w:val="single" w:sz="8" w:space="0" w:color="auto"/>
              <w:right w:val="single" w:sz="8" w:space="0" w:color="auto"/>
            </w:tcBorders>
            <w:hideMark/>
          </w:tcPr>
          <w:p w14:paraId="7A0CD7F2"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59C55706"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02A8619E"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10B5951C"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21261B2F" w14:textId="32D10950" w:rsidR="00BD3FE0" w:rsidRPr="00BD3FE0" w:rsidRDefault="004E0A7A" w:rsidP="00BD3FE0">
            <w:pPr>
              <w:jc w:val="center"/>
              <w:rPr>
                <w:rFonts w:ascii="Times New Roman" w:hAnsi="Times New Roman"/>
                <w:szCs w:val="22"/>
              </w:rPr>
            </w:pPr>
            <w:r>
              <w:rPr>
                <w:rFonts w:ascii="Times New Roman" w:hAnsi="Times New Roman"/>
                <w:szCs w:val="22"/>
              </w:rPr>
              <w:t>1-3</w:t>
            </w:r>
          </w:p>
        </w:tc>
      </w:tr>
      <w:tr w:rsidR="00BD3FE0" w:rsidRPr="00BD3FE0" w14:paraId="2AC0591D"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2E42218D" w14:textId="77777777" w:rsidR="00BD3FE0" w:rsidRPr="00BD3FE0" w:rsidRDefault="00BD3FE0" w:rsidP="00BD3FE0">
            <w:pPr>
              <w:rPr>
                <w:rFonts w:ascii="Times New Roman" w:hAnsi="Times New Roman"/>
                <w:szCs w:val="22"/>
              </w:rPr>
            </w:pPr>
            <w:r w:rsidRPr="00BD3FE0">
              <w:rPr>
                <w:rFonts w:ascii="Times New Roman" w:hAnsi="Times New Roman"/>
                <w:szCs w:val="22"/>
              </w:rPr>
              <w:t>СГ.05</w:t>
            </w:r>
          </w:p>
        </w:tc>
        <w:tc>
          <w:tcPr>
            <w:tcW w:w="3940" w:type="dxa"/>
            <w:tcBorders>
              <w:top w:val="nil"/>
              <w:left w:val="nil"/>
              <w:bottom w:val="single" w:sz="8" w:space="0" w:color="auto"/>
              <w:right w:val="single" w:sz="8" w:space="0" w:color="auto"/>
            </w:tcBorders>
            <w:vAlign w:val="center"/>
          </w:tcPr>
          <w:p w14:paraId="3A0DE0D6" w14:textId="1CA95AC1" w:rsidR="00BD3FE0" w:rsidRPr="00BD3FE0" w:rsidRDefault="008E76DA" w:rsidP="00BD3FE0">
            <w:pPr>
              <w:rPr>
                <w:rFonts w:ascii="Times New Roman" w:hAnsi="Times New Roman"/>
                <w:szCs w:val="22"/>
              </w:rPr>
            </w:pPr>
            <w:r>
              <w:rPr>
                <w:rFonts w:ascii="Times New Roman" w:hAnsi="Times New Roman"/>
                <w:szCs w:val="22"/>
              </w:rPr>
              <w:t>Основы финансовой грамотности</w:t>
            </w:r>
          </w:p>
        </w:tc>
        <w:tc>
          <w:tcPr>
            <w:tcW w:w="1408" w:type="dxa"/>
            <w:tcBorders>
              <w:top w:val="nil"/>
              <w:left w:val="nil"/>
              <w:bottom w:val="single" w:sz="8" w:space="0" w:color="auto"/>
              <w:right w:val="single" w:sz="8" w:space="0" w:color="auto"/>
            </w:tcBorders>
            <w:vAlign w:val="center"/>
          </w:tcPr>
          <w:p w14:paraId="41773793" w14:textId="37989C32" w:rsidR="00BD3FE0" w:rsidRPr="00BD3FE0" w:rsidRDefault="008E76DA" w:rsidP="00BD3FE0">
            <w:pPr>
              <w:jc w:val="center"/>
              <w:rPr>
                <w:rFonts w:ascii="Times New Roman" w:hAnsi="Times New Roman"/>
                <w:szCs w:val="22"/>
              </w:rPr>
            </w:pPr>
            <w:r>
              <w:rPr>
                <w:rFonts w:ascii="Times New Roman" w:hAnsi="Times New Roman"/>
                <w:szCs w:val="22"/>
              </w:rPr>
              <w:t>32</w:t>
            </w:r>
          </w:p>
        </w:tc>
        <w:tc>
          <w:tcPr>
            <w:tcW w:w="1693" w:type="dxa"/>
            <w:tcBorders>
              <w:top w:val="nil"/>
              <w:left w:val="nil"/>
              <w:bottom w:val="single" w:sz="8" w:space="0" w:color="auto"/>
              <w:right w:val="single" w:sz="8" w:space="0" w:color="auto"/>
            </w:tcBorders>
            <w:vAlign w:val="center"/>
          </w:tcPr>
          <w:p w14:paraId="159BE755" w14:textId="44DEFEB4" w:rsidR="00BD3FE0" w:rsidRPr="00BD3FE0" w:rsidRDefault="008E76DA" w:rsidP="00BD3FE0">
            <w:pPr>
              <w:jc w:val="center"/>
              <w:rPr>
                <w:rFonts w:ascii="Times New Roman" w:hAnsi="Times New Roman"/>
                <w:szCs w:val="22"/>
              </w:rPr>
            </w:pPr>
            <w:r>
              <w:rPr>
                <w:rFonts w:ascii="Times New Roman" w:hAnsi="Times New Roman"/>
                <w:szCs w:val="22"/>
              </w:rPr>
              <w:t>12</w:t>
            </w:r>
          </w:p>
        </w:tc>
        <w:tc>
          <w:tcPr>
            <w:tcW w:w="1346" w:type="dxa"/>
            <w:tcBorders>
              <w:top w:val="nil"/>
              <w:left w:val="nil"/>
              <w:bottom w:val="single" w:sz="8" w:space="0" w:color="auto"/>
              <w:right w:val="single" w:sz="8" w:space="0" w:color="auto"/>
            </w:tcBorders>
            <w:vAlign w:val="center"/>
          </w:tcPr>
          <w:p w14:paraId="1906750F" w14:textId="0622D913" w:rsidR="00BD3FE0" w:rsidRPr="00BD3FE0" w:rsidRDefault="008E76DA" w:rsidP="00BD3FE0">
            <w:pPr>
              <w:jc w:val="center"/>
              <w:rPr>
                <w:rFonts w:ascii="Times New Roman" w:hAnsi="Times New Roman"/>
                <w:szCs w:val="22"/>
              </w:rPr>
            </w:pPr>
            <w:r>
              <w:rPr>
                <w:rFonts w:ascii="Times New Roman" w:hAnsi="Times New Roman"/>
                <w:szCs w:val="22"/>
              </w:rPr>
              <w:t>32</w:t>
            </w:r>
          </w:p>
        </w:tc>
        <w:tc>
          <w:tcPr>
            <w:tcW w:w="979" w:type="dxa"/>
            <w:tcBorders>
              <w:top w:val="nil"/>
              <w:left w:val="nil"/>
              <w:bottom w:val="single" w:sz="8" w:space="0" w:color="auto"/>
              <w:right w:val="single" w:sz="8" w:space="0" w:color="auto"/>
            </w:tcBorders>
          </w:tcPr>
          <w:p w14:paraId="27C57760"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5D8156D2" w14:textId="77777777" w:rsidR="00BD3FE0" w:rsidRPr="00BD3FE0" w:rsidRDefault="00BD3FE0"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45EC91ED" w14:textId="77777777" w:rsidR="00BD3FE0" w:rsidRPr="00BD3FE0" w:rsidRDefault="00BD3FE0"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1FA7108F" w14:textId="77777777" w:rsidR="00BD3FE0" w:rsidRPr="00BD3FE0" w:rsidRDefault="00BD3FE0"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67330128" w14:textId="77777777" w:rsidR="00BD3FE0" w:rsidRPr="00BD3FE0" w:rsidRDefault="00BD3FE0" w:rsidP="00BD3FE0">
            <w:pPr>
              <w:jc w:val="center"/>
              <w:rPr>
                <w:rFonts w:ascii="Times New Roman" w:hAnsi="Times New Roman"/>
                <w:szCs w:val="22"/>
              </w:rPr>
            </w:pPr>
            <w:r w:rsidRPr="00BD3FE0">
              <w:rPr>
                <w:rFonts w:ascii="Times New Roman" w:hAnsi="Times New Roman"/>
                <w:szCs w:val="22"/>
              </w:rPr>
              <w:t>1</w:t>
            </w:r>
          </w:p>
        </w:tc>
      </w:tr>
      <w:tr w:rsidR="008E76DA" w:rsidRPr="00BD3FE0" w14:paraId="4987844B"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4DB5B400" w14:textId="280B7076" w:rsidR="008E76DA" w:rsidRPr="00BD3FE0" w:rsidRDefault="008E76DA" w:rsidP="00BD3FE0">
            <w:pPr>
              <w:rPr>
                <w:rFonts w:ascii="Times New Roman" w:hAnsi="Times New Roman"/>
                <w:szCs w:val="22"/>
              </w:rPr>
            </w:pPr>
            <w:r>
              <w:rPr>
                <w:rFonts w:ascii="Times New Roman" w:hAnsi="Times New Roman"/>
                <w:szCs w:val="22"/>
              </w:rPr>
              <w:t>СГ.06</w:t>
            </w:r>
          </w:p>
        </w:tc>
        <w:tc>
          <w:tcPr>
            <w:tcW w:w="3940" w:type="dxa"/>
            <w:tcBorders>
              <w:top w:val="nil"/>
              <w:left w:val="nil"/>
              <w:bottom w:val="single" w:sz="8" w:space="0" w:color="auto"/>
              <w:right w:val="single" w:sz="8" w:space="0" w:color="auto"/>
            </w:tcBorders>
            <w:vAlign w:val="center"/>
          </w:tcPr>
          <w:p w14:paraId="4EC730F3" w14:textId="3B6494B3" w:rsidR="008E76DA" w:rsidRPr="00BD3FE0" w:rsidRDefault="008E76DA" w:rsidP="00BD3FE0">
            <w:pPr>
              <w:rPr>
                <w:rFonts w:ascii="Times New Roman" w:hAnsi="Times New Roman"/>
                <w:szCs w:val="22"/>
              </w:rPr>
            </w:pPr>
            <w:r w:rsidRPr="00BD3FE0">
              <w:rPr>
                <w:rFonts w:ascii="Times New Roman" w:hAnsi="Times New Roman"/>
                <w:szCs w:val="22"/>
              </w:rPr>
              <w:t>Основы бережливого производства</w:t>
            </w:r>
          </w:p>
        </w:tc>
        <w:tc>
          <w:tcPr>
            <w:tcW w:w="1408" w:type="dxa"/>
            <w:tcBorders>
              <w:top w:val="nil"/>
              <w:left w:val="nil"/>
              <w:bottom w:val="single" w:sz="8" w:space="0" w:color="auto"/>
              <w:right w:val="single" w:sz="8" w:space="0" w:color="auto"/>
            </w:tcBorders>
            <w:vAlign w:val="center"/>
          </w:tcPr>
          <w:p w14:paraId="4AADC905" w14:textId="32DA6934" w:rsidR="008E76DA" w:rsidRPr="00BD3FE0" w:rsidRDefault="00472BAE" w:rsidP="00BD3FE0">
            <w:pPr>
              <w:jc w:val="center"/>
              <w:rPr>
                <w:rFonts w:ascii="Times New Roman" w:hAnsi="Times New Roman"/>
                <w:szCs w:val="22"/>
              </w:rPr>
            </w:pPr>
            <w:r>
              <w:rPr>
                <w:rFonts w:ascii="Times New Roman" w:hAnsi="Times New Roman"/>
                <w:szCs w:val="22"/>
              </w:rPr>
              <w:t>34</w:t>
            </w:r>
          </w:p>
        </w:tc>
        <w:tc>
          <w:tcPr>
            <w:tcW w:w="1693" w:type="dxa"/>
            <w:tcBorders>
              <w:top w:val="nil"/>
              <w:left w:val="nil"/>
              <w:bottom w:val="single" w:sz="8" w:space="0" w:color="auto"/>
              <w:right w:val="single" w:sz="8" w:space="0" w:color="auto"/>
            </w:tcBorders>
            <w:vAlign w:val="center"/>
          </w:tcPr>
          <w:p w14:paraId="0805B07E" w14:textId="39DE21D9" w:rsidR="008E76DA" w:rsidRPr="00BD3FE0" w:rsidRDefault="008E76DA" w:rsidP="00BD3FE0">
            <w:pPr>
              <w:jc w:val="center"/>
              <w:rPr>
                <w:rFonts w:ascii="Times New Roman" w:hAnsi="Times New Roman"/>
                <w:szCs w:val="22"/>
              </w:rPr>
            </w:pPr>
            <w:r>
              <w:rPr>
                <w:rFonts w:ascii="Times New Roman" w:hAnsi="Times New Roman"/>
                <w:szCs w:val="22"/>
              </w:rPr>
              <w:t>20</w:t>
            </w:r>
          </w:p>
        </w:tc>
        <w:tc>
          <w:tcPr>
            <w:tcW w:w="1346" w:type="dxa"/>
            <w:tcBorders>
              <w:top w:val="nil"/>
              <w:left w:val="nil"/>
              <w:bottom w:val="single" w:sz="8" w:space="0" w:color="auto"/>
              <w:right w:val="single" w:sz="8" w:space="0" w:color="auto"/>
            </w:tcBorders>
            <w:vAlign w:val="center"/>
          </w:tcPr>
          <w:p w14:paraId="5D5085EC" w14:textId="0141DF31" w:rsidR="008E76DA" w:rsidRPr="00BD3FE0" w:rsidRDefault="00472BAE" w:rsidP="00BD3FE0">
            <w:pPr>
              <w:jc w:val="center"/>
              <w:rPr>
                <w:rFonts w:ascii="Times New Roman" w:hAnsi="Times New Roman"/>
                <w:szCs w:val="22"/>
              </w:rPr>
            </w:pPr>
            <w:r>
              <w:rPr>
                <w:rFonts w:ascii="Times New Roman" w:hAnsi="Times New Roman"/>
                <w:szCs w:val="22"/>
              </w:rPr>
              <w:t>34</w:t>
            </w:r>
          </w:p>
        </w:tc>
        <w:tc>
          <w:tcPr>
            <w:tcW w:w="979" w:type="dxa"/>
            <w:tcBorders>
              <w:top w:val="nil"/>
              <w:left w:val="nil"/>
              <w:bottom w:val="single" w:sz="8" w:space="0" w:color="auto"/>
              <w:right w:val="single" w:sz="8" w:space="0" w:color="auto"/>
            </w:tcBorders>
          </w:tcPr>
          <w:p w14:paraId="752E98C1" w14:textId="77777777" w:rsidR="008E76DA" w:rsidRPr="00BD3FE0" w:rsidRDefault="008E76D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17A72525" w14:textId="77777777" w:rsidR="008E76DA" w:rsidRPr="00BD3FE0" w:rsidRDefault="008E76D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0248A7D4" w14:textId="77777777"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385B2A03" w14:textId="77777777" w:rsidR="008E76DA" w:rsidRPr="00BD3FE0" w:rsidRDefault="008E76D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1C677F33" w14:textId="2C124BEA" w:rsidR="008E76DA" w:rsidRPr="00BD3FE0" w:rsidRDefault="004E0A7A" w:rsidP="00BD3FE0">
            <w:pPr>
              <w:jc w:val="center"/>
              <w:rPr>
                <w:rFonts w:ascii="Times New Roman" w:hAnsi="Times New Roman"/>
                <w:szCs w:val="22"/>
              </w:rPr>
            </w:pPr>
            <w:r>
              <w:rPr>
                <w:rFonts w:ascii="Times New Roman" w:hAnsi="Times New Roman"/>
                <w:szCs w:val="22"/>
              </w:rPr>
              <w:t>3</w:t>
            </w:r>
          </w:p>
        </w:tc>
      </w:tr>
      <w:tr w:rsidR="008E76DA" w:rsidRPr="00BD3FE0" w14:paraId="7B531B66" w14:textId="77777777" w:rsidTr="008E76DA">
        <w:trPr>
          <w:trHeight w:val="296"/>
        </w:trPr>
        <w:tc>
          <w:tcPr>
            <w:tcW w:w="1512" w:type="dxa"/>
            <w:tcBorders>
              <w:top w:val="nil"/>
              <w:left w:val="single" w:sz="8" w:space="0" w:color="auto"/>
              <w:bottom w:val="single" w:sz="8" w:space="0" w:color="auto"/>
              <w:right w:val="single" w:sz="8" w:space="0" w:color="auto"/>
            </w:tcBorders>
            <w:shd w:val="clear" w:color="000000" w:fill="F2F2F2"/>
            <w:hideMark/>
          </w:tcPr>
          <w:p w14:paraId="3027717F" w14:textId="77777777" w:rsidR="008E76DA" w:rsidRPr="00BD3FE0" w:rsidRDefault="008E76DA" w:rsidP="00BD3FE0">
            <w:pPr>
              <w:jc w:val="both"/>
              <w:rPr>
                <w:rFonts w:ascii="Times New Roman" w:hAnsi="Times New Roman"/>
                <w:b/>
                <w:bCs/>
                <w:szCs w:val="22"/>
              </w:rPr>
            </w:pPr>
            <w:r w:rsidRPr="00BD3FE0">
              <w:rPr>
                <w:rFonts w:ascii="Times New Roman" w:hAnsi="Times New Roman"/>
                <w:b/>
                <w:bCs/>
                <w:szCs w:val="22"/>
              </w:rPr>
              <w:t>ОП.00</w:t>
            </w:r>
          </w:p>
        </w:tc>
        <w:tc>
          <w:tcPr>
            <w:tcW w:w="3940" w:type="dxa"/>
            <w:tcBorders>
              <w:top w:val="nil"/>
              <w:left w:val="nil"/>
              <w:bottom w:val="single" w:sz="8" w:space="0" w:color="auto"/>
              <w:right w:val="single" w:sz="8" w:space="0" w:color="auto"/>
            </w:tcBorders>
            <w:shd w:val="clear" w:color="000000" w:fill="F2F2F2"/>
            <w:hideMark/>
          </w:tcPr>
          <w:p w14:paraId="7439E54F" w14:textId="77777777" w:rsidR="008E76DA" w:rsidRPr="00BD3FE0" w:rsidRDefault="008E76DA" w:rsidP="00BD3FE0">
            <w:pPr>
              <w:rPr>
                <w:rFonts w:ascii="Times New Roman" w:hAnsi="Times New Roman"/>
                <w:b/>
                <w:bCs/>
                <w:szCs w:val="22"/>
              </w:rPr>
            </w:pPr>
            <w:r w:rsidRPr="00BD3FE0">
              <w:rPr>
                <w:rFonts w:ascii="Times New Roman" w:hAnsi="Times New Roman"/>
                <w:b/>
                <w:bCs/>
                <w:szCs w:val="22"/>
              </w:rPr>
              <w:t>Общепрофессиональный цикл</w:t>
            </w:r>
          </w:p>
        </w:tc>
        <w:tc>
          <w:tcPr>
            <w:tcW w:w="1408" w:type="dxa"/>
            <w:tcBorders>
              <w:top w:val="nil"/>
              <w:left w:val="nil"/>
              <w:bottom w:val="single" w:sz="8" w:space="0" w:color="auto"/>
              <w:right w:val="single" w:sz="8" w:space="0" w:color="auto"/>
            </w:tcBorders>
            <w:shd w:val="clear" w:color="000000" w:fill="F2F2F2"/>
            <w:hideMark/>
          </w:tcPr>
          <w:p w14:paraId="6C1EEF2C" w14:textId="745F3A7C" w:rsidR="008E76DA" w:rsidRPr="00BD3FE0" w:rsidRDefault="00472BAE" w:rsidP="00BD3FE0">
            <w:pPr>
              <w:jc w:val="center"/>
              <w:rPr>
                <w:rFonts w:ascii="Times New Roman" w:hAnsi="Times New Roman"/>
                <w:b/>
                <w:bCs/>
                <w:szCs w:val="22"/>
              </w:rPr>
            </w:pPr>
            <w:r>
              <w:rPr>
                <w:rFonts w:ascii="Times New Roman" w:hAnsi="Times New Roman"/>
                <w:b/>
                <w:bCs/>
                <w:szCs w:val="22"/>
              </w:rPr>
              <w:t>576</w:t>
            </w:r>
          </w:p>
        </w:tc>
        <w:tc>
          <w:tcPr>
            <w:tcW w:w="1693" w:type="dxa"/>
            <w:tcBorders>
              <w:top w:val="nil"/>
              <w:left w:val="nil"/>
              <w:bottom w:val="single" w:sz="8" w:space="0" w:color="auto"/>
              <w:right w:val="single" w:sz="8" w:space="0" w:color="auto"/>
            </w:tcBorders>
            <w:shd w:val="clear" w:color="000000" w:fill="F2F2F2"/>
            <w:hideMark/>
          </w:tcPr>
          <w:p w14:paraId="79CA6557" w14:textId="6AD510BD" w:rsidR="008E76DA" w:rsidRPr="00BD3FE0" w:rsidRDefault="00472BAE" w:rsidP="00BD3FE0">
            <w:pPr>
              <w:jc w:val="center"/>
              <w:rPr>
                <w:rFonts w:ascii="Times New Roman" w:hAnsi="Times New Roman"/>
                <w:b/>
                <w:bCs/>
                <w:szCs w:val="22"/>
              </w:rPr>
            </w:pPr>
            <w:r>
              <w:rPr>
                <w:rFonts w:ascii="Times New Roman" w:hAnsi="Times New Roman"/>
                <w:b/>
                <w:bCs/>
                <w:szCs w:val="22"/>
              </w:rPr>
              <w:t>250</w:t>
            </w:r>
          </w:p>
        </w:tc>
        <w:tc>
          <w:tcPr>
            <w:tcW w:w="1346" w:type="dxa"/>
            <w:tcBorders>
              <w:top w:val="nil"/>
              <w:left w:val="nil"/>
              <w:bottom w:val="single" w:sz="8" w:space="0" w:color="auto"/>
              <w:right w:val="single" w:sz="8" w:space="0" w:color="auto"/>
            </w:tcBorders>
            <w:shd w:val="clear" w:color="000000" w:fill="F2F2F2"/>
            <w:hideMark/>
          </w:tcPr>
          <w:p w14:paraId="649EAC45" w14:textId="678E14DD" w:rsidR="008E76DA" w:rsidRPr="00BD3FE0" w:rsidRDefault="00472BAE" w:rsidP="00BD3FE0">
            <w:pPr>
              <w:jc w:val="center"/>
              <w:rPr>
                <w:rFonts w:ascii="Times New Roman" w:hAnsi="Times New Roman"/>
                <w:b/>
                <w:bCs/>
                <w:szCs w:val="22"/>
              </w:rPr>
            </w:pPr>
            <w:r>
              <w:rPr>
                <w:rFonts w:ascii="Times New Roman" w:hAnsi="Times New Roman"/>
                <w:b/>
                <w:bCs/>
                <w:szCs w:val="22"/>
              </w:rPr>
              <w:t>576</w:t>
            </w:r>
          </w:p>
        </w:tc>
        <w:tc>
          <w:tcPr>
            <w:tcW w:w="979" w:type="dxa"/>
            <w:tcBorders>
              <w:top w:val="nil"/>
              <w:left w:val="nil"/>
              <w:bottom w:val="single" w:sz="8" w:space="0" w:color="auto"/>
              <w:right w:val="single" w:sz="8" w:space="0" w:color="auto"/>
            </w:tcBorders>
            <w:shd w:val="clear" w:color="000000" w:fill="F2F2F2"/>
            <w:hideMark/>
          </w:tcPr>
          <w:p w14:paraId="3643C209" w14:textId="77777777" w:rsidR="008E76DA" w:rsidRPr="00BD3FE0" w:rsidRDefault="008E76D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hideMark/>
          </w:tcPr>
          <w:p w14:paraId="6077AD7B" w14:textId="77777777" w:rsidR="008E76DA" w:rsidRPr="00BD3FE0" w:rsidRDefault="008E76D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2F2F2"/>
          </w:tcPr>
          <w:p w14:paraId="6A473C32" w14:textId="3C44DFEF" w:rsidR="008E76DA" w:rsidRPr="00BD3FE0" w:rsidRDefault="008E76DA"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tcPr>
          <w:p w14:paraId="49DD3550" w14:textId="56CFCC94" w:rsidR="008E76DA" w:rsidRPr="00BD3FE0" w:rsidRDefault="008E76DA" w:rsidP="00BD3FE0">
            <w:pPr>
              <w:jc w:val="center"/>
              <w:rPr>
                <w:rFonts w:ascii="Times New Roman" w:hAnsi="Times New Roman"/>
                <w:b/>
                <w:bCs/>
                <w:szCs w:val="22"/>
              </w:rPr>
            </w:pPr>
          </w:p>
        </w:tc>
        <w:tc>
          <w:tcPr>
            <w:tcW w:w="935" w:type="dxa"/>
            <w:tcBorders>
              <w:top w:val="nil"/>
              <w:left w:val="nil"/>
              <w:bottom w:val="single" w:sz="8" w:space="0" w:color="auto"/>
              <w:right w:val="single" w:sz="8" w:space="0" w:color="auto"/>
            </w:tcBorders>
            <w:vAlign w:val="center"/>
            <w:hideMark/>
          </w:tcPr>
          <w:p w14:paraId="46530E29" w14:textId="77777777" w:rsidR="008E76DA" w:rsidRPr="00BD3FE0" w:rsidRDefault="008E76DA" w:rsidP="00BD3FE0">
            <w:pPr>
              <w:jc w:val="center"/>
              <w:rPr>
                <w:rFonts w:ascii="Times New Roman" w:hAnsi="Times New Roman"/>
                <w:b/>
                <w:bCs/>
                <w:szCs w:val="22"/>
              </w:rPr>
            </w:pPr>
            <w:r w:rsidRPr="00BD3FE0">
              <w:rPr>
                <w:rFonts w:ascii="Times New Roman" w:hAnsi="Times New Roman"/>
                <w:b/>
                <w:bCs/>
                <w:szCs w:val="22"/>
              </w:rPr>
              <w:t> </w:t>
            </w:r>
          </w:p>
        </w:tc>
      </w:tr>
      <w:tr w:rsidR="008E76DA" w:rsidRPr="00BD3FE0" w14:paraId="799CC21F" w14:textId="77777777" w:rsidTr="002B0B0E">
        <w:trPr>
          <w:trHeight w:val="288"/>
        </w:trPr>
        <w:tc>
          <w:tcPr>
            <w:tcW w:w="1512" w:type="dxa"/>
            <w:tcBorders>
              <w:top w:val="nil"/>
              <w:left w:val="single" w:sz="8" w:space="0" w:color="auto"/>
              <w:bottom w:val="single" w:sz="8" w:space="0" w:color="auto"/>
              <w:right w:val="single" w:sz="8" w:space="0" w:color="auto"/>
            </w:tcBorders>
            <w:vAlign w:val="center"/>
            <w:hideMark/>
          </w:tcPr>
          <w:p w14:paraId="3E4F1676" w14:textId="1CA73FE4" w:rsidR="008E76DA" w:rsidRPr="008E76DA" w:rsidRDefault="008E76DA" w:rsidP="00BD3FE0">
            <w:pPr>
              <w:rPr>
                <w:rFonts w:ascii="Times New Roman" w:hAnsi="Times New Roman"/>
                <w:szCs w:val="22"/>
              </w:rPr>
            </w:pPr>
            <w:r w:rsidRPr="008E76DA">
              <w:rPr>
                <w:rFonts w:ascii="Times New Roman" w:hAnsi="Times New Roman"/>
                <w:color w:val="auto"/>
                <w:szCs w:val="18"/>
              </w:rPr>
              <w:t>ОП.01</w:t>
            </w:r>
          </w:p>
        </w:tc>
        <w:tc>
          <w:tcPr>
            <w:tcW w:w="3940" w:type="dxa"/>
            <w:tcBorders>
              <w:top w:val="nil"/>
              <w:left w:val="nil"/>
              <w:bottom w:val="single" w:sz="8" w:space="0" w:color="auto"/>
              <w:right w:val="single" w:sz="8" w:space="0" w:color="auto"/>
            </w:tcBorders>
            <w:vAlign w:val="center"/>
          </w:tcPr>
          <w:p w14:paraId="7B1D70D3" w14:textId="6D113A89" w:rsidR="008E76DA" w:rsidRPr="008E76DA" w:rsidRDefault="008E76DA" w:rsidP="00BD3FE0">
            <w:pPr>
              <w:rPr>
                <w:rFonts w:ascii="Times New Roman" w:hAnsi="Times New Roman"/>
                <w:szCs w:val="22"/>
              </w:rPr>
            </w:pPr>
            <w:r w:rsidRPr="008E76DA">
              <w:rPr>
                <w:rFonts w:ascii="Times New Roman" w:hAnsi="Times New Roman"/>
                <w:color w:val="auto"/>
                <w:szCs w:val="18"/>
              </w:rPr>
              <w:t>Математические методы решения прикладных профессиональных задач</w:t>
            </w:r>
          </w:p>
        </w:tc>
        <w:tc>
          <w:tcPr>
            <w:tcW w:w="1408" w:type="dxa"/>
            <w:tcBorders>
              <w:top w:val="nil"/>
              <w:left w:val="nil"/>
              <w:bottom w:val="single" w:sz="8" w:space="0" w:color="auto"/>
              <w:right w:val="single" w:sz="8" w:space="0" w:color="auto"/>
            </w:tcBorders>
            <w:vAlign w:val="center"/>
            <w:hideMark/>
          </w:tcPr>
          <w:p w14:paraId="337E4531" w14:textId="0D8978FA" w:rsidR="008E76DA" w:rsidRPr="00BD3FE0" w:rsidRDefault="008E76DA" w:rsidP="00BD3FE0">
            <w:pPr>
              <w:jc w:val="center"/>
              <w:rPr>
                <w:rFonts w:ascii="Times New Roman" w:hAnsi="Times New Roman"/>
                <w:szCs w:val="22"/>
              </w:rPr>
            </w:pPr>
            <w:r>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0E3129EB" w14:textId="2BBCD857" w:rsidR="008E76DA" w:rsidRPr="00BD3FE0" w:rsidRDefault="008E76DA" w:rsidP="00BD3FE0">
            <w:pPr>
              <w:jc w:val="center"/>
              <w:rPr>
                <w:rFonts w:ascii="Times New Roman" w:hAnsi="Times New Roman"/>
                <w:szCs w:val="22"/>
              </w:rPr>
            </w:pPr>
            <w:r>
              <w:rPr>
                <w:rFonts w:ascii="Times New Roman" w:hAnsi="Times New Roman"/>
                <w:szCs w:val="22"/>
              </w:rPr>
              <w:t>32</w:t>
            </w:r>
          </w:p>
        </w:tc>
        <w:tc>
          <w:tcPr>
            <w:tcW w:w="1346" w:type="dxa"/>
            <w:tcBorders>
              <w:top w:val="nil"/>
              <w:left w:val="nil"/>
              <w:bottom w:val="single" w:sz="8" w:space="0" w:color="auto"/>
              <w:right w:val="single" w:sz="8" w:space="0" w:color="auto"/>
            </w:tcBorders>
            <w:vAlign w:val="center"/>
            <w:hideMark/>
          </w:tcPr>
          <w:p w14:paraId="0F21C9EE" w14:textId="6C829CCB" w:rsidR="008E76DA" w:rsidRPr="00BD3FE0" w:rsidRDefault="008E76DA" w:rsidP="00BD3FE0">
            <w:pPr>
              <w:jc w:val="center"/>
              <w:rPr>
                <w:rFonts w:ascii="Times New Roman" w:hAnsi="Times New Roman"/>
                <w:szCs w:val="22"/>
              </w:rPr>
            </w:pPr>
            <w:r>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1E4C73B9"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60045E3"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38612D3" w14:textId="394FA220"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498CD7C8"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3B3EF729" w14:textId="260ADE2A" w:rsidR="008E76DA" w:rsidRPr="00BD3FE0" w:rsidRDefault="004E0A7A" w:rsidP="00BD3FE0">
            <w:pPr>
              <w:jc w:val="center"/>
              <w:rPr>
                <w:rFonts w:ascii="Times New Roman" w:hAnsi="Times New Roman"/>
                <w:szCs w:val="22"/>
              </w:rPr>
            </w:pPr>
            <w:r>
              <w:rPr>
                <w:rFonts w:ascii="Times New Roman" w:hAnsi="Times New Roman"/>
                <w:szCs w:val="22"/>
              </w:rPr>
              <w:t>2</w:t>
            </w:r>
          </w:p>
        </w:tc>
      </w:tr>
      <w:tr w:rsidR="008E76DA" w:rsidRPr="00BD3FE0" w14:paraId="120B3337" w14:textId="77777777" w:rsidTr="008E76DA">
        <w:trPr>
          <w:trHeight w:val="254"/>
        </w:trPr>
        <w:tc>
          <w:tcPr>
            <w:tcW w:w="1512" w:type="dxa"/>
            <w:tcBorders>
              <w:top w:val="nil"/>
              <w:left w:val="single" w:sz="8" w:space="0" w:color="auto"/>
              <w:bottom w:val="single" w:sz="8" w:space="0" w:color="auto"/>
              <w:right w:val="single" w:sz="8" w:space="0" w:color="auto"/>
            </w:tcBorders>
            <w:vAlign w:val="center"/>
            <w:hideMark/>
          </w:tcPr>
          <w:p w14:paraId="0DD0247D" w14:textId="0F024B62" w:rsidR="008E76DA" w:rsidRPr="008E76DA" w:rsidRDefault="008E76DA" w:rsidP="00BD3FE0">
            <w:pPr>
              <w:rPr>
                <w:rFonts w:ascii="Times New Roman" w:hAnsi="Times New Roman"/>
                <w:szCs w:val="22"/>
              </w:rPr>
            </w:pPr>
            <w:r w:rsidRPr="008E76DA">
              <w:rPr>
                <w:rFonts w:ascii="Times New Roman" w:hAnsi="Times New Roman"/>
                <w:color w:val="auto"/>
                <w:szCs w:val="18"/>
              </w:rPr>
              <w:t>ОП.02</w:t>
            </w:r>
          </w:p>
        </w:tc>
        <w:tc>
          <w:tcPr>
            <w:tcW w:w="3940" w:type="dxa"/>
            <w:tcBorders>
              <w:top w:val="nil"/>
              <w:left w:val="nil"/>
              <w:bottom w:val="single" w:sz="8" w:space="0" w:color="auto"/>
              <w:right w:val="single" w:sz="8" w:space="0" w:color="auto"/>
            </w:tcBorders>
            <w:vAlign w:val="center"/>
          </w:tcPr>
          <w:p w14:paraId="0514813E" w14:textId="73764FB8" w:rsidR="008E76DA" w:rsidRPr="008E76DA" w:rsidRDefault="008E76DA" w:rsidP="00BD3FE0">
            <w:pPr>
              <w:rPr>
                <w:rFonts w:ascii="Times New Roman" w:hAnsi="Times New Roman"/>
                <w:szCs w:val="22"/>
              </w:rPr>
            </w:pPr>
            <w:r w:rsidRPr="008E76DA">
              <w:rPr>
                <w:rFonts w:ascii="Times New Roman" w:hAnsi="Times New Roman"/>
                <w:color w:val="auto"/>
                <w:szCs w:val="18"/>
              </w:rPr>
              <w:t>Экологические основы природопользования</w:t>
            </w:r>
          </w:p>
        </w:tc>
        <w:tc>
          <w:tcPr>
            <w:tcW w:w="1408" w:type="dxa"/>
            <w:tcBorders>
              <w:top w:val="nil"/>
              <w:left w:val="nil"/>
              <w:bottom w:val="single" w:sz="8" w:space="0" w:color="auto"/>
              <w:right w:val="single" w:sz="8" w:space="0" w:color="auto"/>
            </w:tcBorders>
            <w:vAlign w:val="center"/>
            <w:hideMark/>
          </w:tcPr>
          <w:p w14:paraId="7EAED2FA"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13E0CE83" w14:textId="35BF5E3E" w:rsidR="008E76DA" w:rsidRPr="00BD3FE0" w:rsidRDefault="008E76DA" w:rsidP="00BD3FE0">
            <w:pPr>
              <w:jc w:val="center"/>
              <w:rPr>
                <w:rFonts w:ascii="Times New Roman" w:hAnsi="Times New Roman"/>
                <w:szCs w:val="22"/>
              </w:rPr>
            </w:pPr>
            <w:r>
              <w:rPr>
                <w:rFonts w:ascii="Times New Roman" w:hAnsi="Times New Roman"/>
                <w:szCs w:val="22"/>
              </w:rPr>
              <w:t>24</w:t>
            </w:r>
          </w:p>
        </w:tc>
        <w:tc>
          <w:tcPr>
            <w:tcW w:w="1346" w:type="dxa"/>
            <w:tcBorders>
              <w:top w:val="nil"/>
              <w:left w:val="nil"/>
              <w:bottom w:val="single" w:sz="8" w:space="0" w:color="auto"/>
              <w:right w:val="single" w:sz="8" w:space="0" w:color="auto"/>
            </w:tcBorders>
            <w:vAlign w:val="center"/>
            <w:hideMark/>
          </w:tcPr>
          <w:p w14:paraId="325F3DA6" w14:textId="6C195F0F" w:rsidR="008E76DA" w:rsidRPr="00BD3FE0" w:rsidRDefault="008E76DA" w:rsidP="00BD3FE0">
            <w:pPr>
              <w:jc w:val="center"/>
              <w:rPr>
                <w:rFonts w:ascii="Times New Roman" w:hAnsi="Times New Roman"/>
                <w:szCs w:val="22"/>
              </w:rPr>
            </w:pPr>
            <w:r w:rsidRPr="00BD3FE0">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0ACCDCC7"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03E7F1A"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289F0D38" w14:textId="3F0B7859"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78CAF216" w14:textId="5FF61BA2" w:rsidR="008E76DA" w:rsidRPr="00BD3FE0" w:rsidRDefault="008E76D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hideMark/>
          </w:tcPr>
          <w:p w14:paraId="1CB6208B"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1</w:t>
            </w:r>
          </w:p>
        </w:tc>
      </w:tr>
      <w:tr w:rsidR="008E76DA" w:rsidRPr="00BD3FE0" w14:paraId="22996B16" w14:textId="77777777" w:rsidTr="008E76DA">
        <w:trPr>
          <w:trHeight w:val="126"/>
        </w:trPr>
        <w:tc>
          <w:tcPr>
            <w:tcW w:w="1512" w:type="dxa"/>
            <w:tcBorders>
              <w:top w:val="nil"/>
              <w:left w:val="single" w:sz="8" w:space="0" w:color="auto"/>
              <w:bottom w:val="single" w:sz="8" w:space="0" w:color="auto"/>
              <w:right w:val="single" w:sz="8" w:space="0" w:color="auto"/>
            </w:tcBorders>
            <w:vAlign w:val="center"/>
            <w:hideMark/>
          </w:tcPr>
          <w:p w14:paraId="52B879BB" w14:textId="6F9E6E7C" w:rsidR="008E76DA" w:rsidRPr="008E76DA" w:rsidRDefault="008E76DA" w:rsidP="00BD3FE0">
            <w:pPr>
              <w:rPr>
                <w:rFonts w:ascii="Times New Roman" w:hAnsi="Times New Roman"/>
                <w:szCs w:val="22"/>
              </w:rPr>
            </w:pPr>
            <w:r w:rsidRPr="008E76DA">
              <w:rPr>
                <w:rFonts w:ascii="Times New Roman" w:hAnsi="Times New Roman"/>
                <w:color w:val="auto"/>
                <w:szCs w:val="18"/>
              </w:rPr>
              <w:t>ОП.03</w:t>
            </w:r>
          </w:p>
        </w:tc>
        <w:tc>
          <w:tcPr>
            <w:tcW w:w="3940" w:type="dxa"/>
            <w:tcBorders>
              <w:top w:val="nil"/>
              <w:left w:val="nil"/>
              <w:bottom w:val="single" w:sz="8" w:space="0" w:color="auto"/>
              <w:right w:val="single" w:sz="8" w:space="0" w:color="auto"/>
            </w:tcBorders>
            <w:vAlign w:val="center"/>
          </w:tcPr>
          <w:p w14:paraId="0A22CFFB" w14:textId="52730622" w:rsidR="008E76DA" w:rsidRPr="008E76DA" w:rsidRDefault="008E76DA" w:rsidP="00BD3FE0">
            <w:pPr>
              <w:rPr>
                <w:rFonts w:ascii="Times New Roman" w:hAnsi="Times New Roman"/>
                <w:szCs w:val="22"/>
              </w:rPr>
            </w:pPr>
            <w:r w:rsidRPr="008E76DA">
              <w:rPr>
                <w:rFonts w:ascii="Times New Roman" w:hAnsi="Times New Roman"/>
                <w:color w:val="auto"/>
                <w:szCs w:val="18"/>
              </w:rPr>
              <w:t>Основы агрономии</w:t>
            </w:r>
          </w:p>
        </w:tc>
        <w:tc>
          <w:tcPr>
            <w:tcW w:w="1408" w:type="dxa"/>
            <w:tcBorders>
              <w:top w:val="nil"/>
              <w:left w:val="nil"/>
              <w:bottom w:val="single" w:sz="8" w:space="0" w:color="auto"/>
              <w:right w:val="single" w:sz="8" w:space="0" w:color="auto"/>
            </w:tcBorders>
            <w:vAlign w:val="center"/>
            <w:hideMark/>
          </w:tcPr>
          <w:p w14:paraId="749189E0"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8" w:space="0" w:color="auto"/>
              <w:right w:val="single" w:sz="8" w:space="0" w:color="auto"/>
            </w:tcBorders>
            <w:vAlign w:val="center"/>
            <w:hideMark/>
          </w:tcPr>
          <w:p w14:paraId="0E635156" w14:textId="41C059D5" w:rsidR="008E76DA" w:rsidRPr="00BD3FE0" w:rsidRDefault="008E76DA" w:rsidP="00BD3FE0">
            <w:pPr>
              <w:jc w:val="center"/>
              <w:rPr>
                <w:rFonts w:ascii="Times New Roman" w:hAnsi="Times New Roman"/>
                <w:szCs w:val="22"/>
              </w:rPr>
            </w:pPr>
            <w:r>
              <w:rPr>
                <w:rFonts w:ascii="Times New Roman" w:hAnsi="Times New Roman"/>
                <w:szCs w:val="22"/>
              </w:rPr>
              <w:t>32</w:t>
            </w:r>
          </w:p>
        </w:tc>
        <w:tc>
          <w:tcPr>
            <w:tcW w:w="1346" w:type="dxa"/>
            <w:tcBorders>
              <w:top w:val="nil"/>
              <w:left w:val="nil"/>
              <w:bottom w:val="single" w:sz="8" w:space="0" w:color="auto"/>
              <w:right w:val="single" w:sz="8" w:space="0" w:color="auto"/>
            </w:tcBorders>
            <w:vAlign w:val="center"/>
            <w:hideMark/>
          </w:tcPr>
          <w:p w14:paraId="13340691" w14:textId="2C7A90A0" w:rsidR="008E76DA" w:rsidRPr="00BD3FE0" w:rsidRDefault="008E76DA" w:rsidP="00BD3FE0">
            <w:pPr>
              <w:jc w:val="center"/>
              <w:rPr>
                <w:rFonts w:ascii="Times New Roman" w:hAnsi="Times New Roman"/>
                <w:szCs w:val="22"/>
              </w:rPr>
            </w:pPr>
            <w:r w:rsidRPr="00BD3FE0">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4DECB69A"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0D260831"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714F5E7" w14:textId="3614B630"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4A2A57F0" w14:textId="7F8EF588" w:rsidR="008E76DA" w:rsidRPr="00BD3FE0" w:rsidRDefault="008E76D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hideMark/>
          </w:tcPr>
          <w:p w14:paraId="557C74CB"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1</w:t>
            </w:r>
          </w:p>
        </w:tc>
      </w:tr>
      <w:tr w:rsidR="008E76DA" w:rsidRPr="00BD3FE0" w14:paraId="53DC182C" w14:textId="77777777" w:rsidTr="008E76DA">
        <w:trPr>
          <w:trHeight w:val="296"/>
        </w:trPr>
        <w:tc>
          <w:tcPr>
            <w:tcW w:w="1512" w:type="dxa"/>
            <w:tcBorders>
              <w:top w:val="nil"/>
              <w:left w:val="single" w:sz="8" w:space="0" w:color="auto"/>
              <w:bottom w:val="single" w:sz="4" w:space="0" w:color="auto"/>
              <w:right w:val="single" w:sz="8" w:space="0" w:color="auto"/>
            </w:tcBorders>
            <w:vAlign w:val="center"/>
            <w:hideMark/>
          </w:tcPr>
          <w:p w14:paraId="72ADEE93" w14:textId="3AC47AAC" w:rsidR="008E76DA" w:rsidRPr="008E76DA" w:rsidRDefault="008E76DA" w:rsidP="00BD3FE0">
            <w:pPr>
              <w:rPr>
                <w:rFonts w:ascii="Times New Roman" w:hAnsi="Times New Roman"/>
                <w:szCs w:val="22"/>
              </w:rPr>
            </w:pPr>
            <w:r w:rsidRPr="008E76DA">
              <w:rPr>
                <w:rFonts w:ascii="Times New Roman" w:hAnsi="Times New Roman"/>
                <w:color w:val="auto"/>
                <w:szCs w:val="18"/>
              </w:rPr>
              <w:t>ОП.04</w:t>
            </w:r>
          </w:p>
        </w:tc>
        <w:tc>
          <w:tcPr>
            <w:tcW w:w="3940" w:type="dxa"/>
            <w:tcBorders>
              <w:top w:val="nil"/>
              <w:left w:val="nil"/>
              <w:bottom w:val="single" w:sz="8" w:space="0" w:color="auto"/>
              <w:right w:val="single" w:sz="8" w:space="0" w:color="auto"/>
            </w:tcBorders>
            <w:vAlign w:val="center"/>
          </w:tcPr>
          <w:p w14:paraId="15A67777" w14:textId="6DCC7996" w:rsidR="008E76DA" w:rsidRPr="008E76DA" w:rsidRDefault="008E76DA" w:rsidP="00BD3FE0">
            <w:pPr>
              <w:rPr>
                <w:rFonts w:ascii="Times New Roman" w:hAnsi="Times New Roman"/>
                <w:szCs w:val="22"/>
              </w:rPr>
            </w:pPr>
            <w:r w:rsidRPr="008E76DA">
              <w:rPr>
                <w:rFonts w:ascii="Times New Roman" w:hAnsi="Times New Roman"/>
                <w:color w:val="auto"/>
                <w:szCs w:val="18"/>
              </w:rPr>
              <w:t>Основы зоотехнии</w:t>
            </w:r>
          </w:p>
        </w:tc>
        <w:tc>
          <w:tcPr>
            <w:tcW w:w="1408" w:type="dxa"/>
            <w:tcBorders>
              <w:top w:val="nil"/>
              <w:left w:val="nil"/>
              <w:bottom w:val="single" w:sz="4" w:space="0" w:color="auto"/>
              <w:right w:val="single" w:sz="8" w:space="0" w:color="auto"/>
            </w:tcBorders>
            <w:vAlign w:val="center"/>
            <w:hideMark/>
          </w:tcPr>
          <w:p w14:paraId="2E41BFA9"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72</w:t>
            </w:r>
          </w:p>
        </w:tc>
        <w:tc>
          <w:tcPr>
            <w:tcW w:w="1693" w:type="dxa"/>
            <w:tcBorders>
              <w:top w:val="nil"/>
              <w:left w:val="nil"/>
              <w:bottom w:val="single" w:sz="4" w:space="0" w:color="auto"/>
              <w:right w:val="single" w:sz="8" w:space="0" w:color="auto"/>
            </w:tcBorders>
            <w:vAlign w:val="center"/>
            <w:hideMark/>
          </w:tcPr>
          <w:p w14:paraId="2B628F69" w14:textId="4909B830" w:rsidR="008E76DA" w:rsidRPr="00BD3FE0" w:rsidRDefault="008E76DA" w:rsidP="00BD3FE0">
            <w:pPr>
              <w:jc w:val="center"/>
              <w:rPr>
                <w:rFonts w:ascii="Times New Roman" w:hAnsi="Times New Roman"/>
                <w:szCs w:val="22"/>
              </w:rPr>
            </w:pPr>
            <w:r>
              <w:rPr>
                <w:rFonts w:ascii="Times New Roman" w:hAnsi="Times New Roman"/>
                <w:szCs w:val="22"/>
              </w:rPr>
              <w:t>32</w:t>
            </w:r>
          </w:p>
        </w:tc>
        <w:tc>
          <w:tcPr>
            <w:tcW w:w="1346" w:type="dxa"/>
            <w:tcBorders>
              <w:top w:val="nil"/>
              <w:left w:val="nil"/>
              <w:bottom w:val="single" w:sz="4" w:space="0" w:color="auto"/>
              <w:right w:val="single" w:sz="8" w:space="0" w:color="auto"/>
            </w:tcBorders>
            <w:vAlign w:val="center"/>
            <w:hideMark/>
          </w:tcPr>
          <w:p w14:paraId="7F2480E3" w14:textId="43E05566" w:rsidR="008E76DA" w:rsidRPr="00BD3FE0" w:rsidRDefault="008E76DA" w:rsidP="00BD3FE0">
            <w:pPr>
              <w:jc w:val="center"/>
              <w:rPr>
                <w:rFonts w:ascii="Times New Roman" w:hAnsi="Times New Roman"/>
                <w:szCs w:val="22"/>
              </w:rPr>
            </w:pPr>
            <w:r w:rsidRPr="00BD3FE0">
              <w:rPr>
                <w:rFonts w:ascii="Times New Roman" w:hAnsi="Times New Roman"/>
                <w:szCs w:val="22"/>
              </w:rPr>
              <w:t>72</w:t>
            </w:r>
          </w:p>
        </w:tc>
        <w:tc>
          <w:tcPr>
            <w:tcW w:w="979" w:type="dxa"/>
            <w:tcBorders>
              <w:top w:val="nil"/>
              <w:left w:val="nil"/>
              <w:bottom w:val="single" w:sz="4" w:space="0" w:color="auto"/>
              <w:right w:val="single" w:sz="8" w:space="0" w:color="auto"/>
            </w:tcBorders>
            <w:hideMark/>
          </w:tcPr>
          <w:p w14:paraId="36718B30"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4" w:space="0" w:color="auto"/>
              <w:right w:val="single" w:sz="8" w:space="0" w:color="auto"/>
            </w:tcBorders>
            <w:hideMark/>
          </w:tcPr>
          <w:p w14:paraId="3CF57A8B"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4" w:space="0" w:color="auto"/>
              <w:right w:val="single" w:sz="8" w:space="0" w:color="auto"/>
            </w:tcBorders>
          </w:tcPr>
          <w:p w14:paraId="306AF2A0" w14:textId="539E30B2" w:rsidR="008E76DA" w:rsidRPr="00BD3FE0" w:rsidRDefault="008E76DA" w:rsidP="00BD3FE0">
            <w:pPr>
              <w:jc w:val="center"/>
              <w:rPr>
                <w:rFonts w:ascii="Times New Roman" w:hAnsi="Times New Roman"/>
                <w:szCs w:val="22"/>
              </w:rPr>
            </w:pPr>
          </w:p>
        </w:tc>
        <w:tc>
          <w:tcPr>
            <w:tcW w:w="983" w:type="dxa"/>
            <w:tcBorders>
              <w:top w:val="nil"/>
              <w:left w:val="nil"/>
              <w:bottom w:val="single" w:sz="4" w:space="0" w:color="auto"/>
              <w:right w:val="single" w:sz="8" w:space="0" w:color="auto"/>
            </w:tcBorders>
          </w:tcPr>
          <w:p w14:paraId="11EAAC95" w14:textId="2A6E60E3" w:rsidR="008E76DA" w:rsidRPr="00BD3FE0" w:rsidRDefault="008E76DA" w:rsidP="00BD3FE0">
            <w:pPr>
              <w:jc w:val="center"/>
              <w:rPr>
                <w:rFonts w:ascii="Times New Roman" w:hAnsi="Times New Roman"/>
                <w:szCs w:val="22"/>
              </w:rPr>
            </w:pPr>
          </w:p>
        </w:tc>
        <w:tc>
          <w:tcPr>
            <w:tcW w:w="935" w:type="dxa"/>
            <w:tcBorders>
              <w:top w:val="nil"/>
              <w:left w:val="nil"/>
              <w:bottom w:val="single" w:sz="4" w:space="0" w:color="auto"/>
              <w:right w:val="single" w:sz="8" w:space="0" w:color="auto"/>
            </w:tcBorders>
            <w:vAlign w:val="center"/>
            <w:hideMark/>
          </w:tcPr>
          <w:p w14:paraId="72EB9C67"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1</w:t>
            </w:r>
          </w:p>
        </w:tc>
      </w:tr>
      <w:tr w:rsidR="008E76DA" w:rsidRPr="00BD3FE0" w14:paraId="2A21A4D7" w14:textId="77777777" w:rsidTr="002B0B0E">
        <w:trPr>
          <w:trHeight w:val="296"/>
        </w:trPr>
        <w:tc>
          <w:tcPr>
            <w:tcW w:w="1512" w:type="dxa"/>
            <w:tcBorders>
              <w:top w:val="single" w:sz="4" w:space="0" w:color="auto"/>
              <w:left w:val="single" w:sz="4" w:space="0" w:color="auto"/>
              <w:bottom w:val="single" w:sz="4" w:space="0" w:color="auto"/>
              <w:right w:val="single" w:sz="4" w:space="0" w:color="auto"/>
            </w:tcBorders>
            <w:vAlign w:val="center"/>
            <w:hideMark/>
          </w:tcPr>
          <w:p w14:paraId="3D983A75" w14:textId="2C1DFBF6" w:rsidR="008E76DA" w:rsidRPr="008E76DA" w:rsidRDefault="008E76DA" w:rsidP="00BD3FE0">
            <w:pPr>
              <w:rPr>
                <w:rFonts w:ascii="Times New Roman" w:hAnsi="Times New Roman"/>
                <w:szCs w:val="22"/>
              </w:rPr>
            </w:pPr>
            <w:r w:rsidRPr="008E76DA">
              <w:rPr>
                <w:rFonts w:ascii="Times New Roman" w:hAnsi="Times New Roman"/>
                <w:color w:val="auto"/>
                <w:szCs w:val="18"/>
              </w:rPr>
              <w:lastRenderedPageBreak/>
              <w:t>ОП.05</w:t>
            </w:r>
          </w:p>
        </w:tc>
        <w:tc>
          <w:tcPr>
            <w:tcW w:w="3940" w:type="dxa"/>
            <w:tcBorders>
              <w:top w:val="nil"/>
              <w:left w:val="nil"/>
              <w:bottom w:val="single" w:sz="8" w:space="0" w:color="auto"/>
              <w:right w:val="single" w:sz="8" w:space="0" w:color="auto"/>
            </w:tcBorders>
            <w:vAlign w:val="center"/>
          </w:tcPr>
          <w:p w14:paraId="1407789E" w14:textId="6874ED6F" w:rsidR="008E76DA" w:rsidRPr="008E76DA" w:rsidRDefault="008E76DA" w:rsidP="00BD3FE0">
            <w:pPr>
              <w:rPr>
                <w:rFonts w:ascii="Times New Roman" w:hAnsi="Times New Roman"/>
                <w:szCs w:val="22"/>
              </w:rPr>
            </w:pPr>
            <w:r w:rsidRPr="008E76DA">
              <w:rPr>
                <w:rFonts w:ascii="Times New Roman" w:hAnsi="Times New Roman"/>
                <w:color w:val="auto"/>
                <w:szCs w:val="18"/>
              </w:rPr>
              <w:t>Основы механизации, электрификации и автоматизации сельскохозяйственного производства</w:t>
            </w:r>
          </w:p>
        </w:tc>
        <w:tc>
          <w:tcPr>
            <w:tcW w:w="1408" w:type="dxa"/>
            <w:tcBorders>
              <w:top w:val="single" w:sz="4" w:space="0" w:color="auto"/>
              <w:left w:val="single" w:sz="4" w:space="0" w:color="auto"/>
              <w:bottom w:val="single" w:sz="4" w:space="0" w:color="auto"/>
              <w:right w:val="single" w:sz="4" w:space="0" w:color="auto"/>
            </w:tcBorders>
            <w:vAlign w:val="center"/>
            <w:hideMark/>
          </w:tcPr>
          <w:p w14:paraId="7DAAFE44"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hideMark/>
          </w:tcPr>
          <w:p w14:paraId="23E971BD"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14</w:t>
            </w:r>
          </w:p>
        </w:tc>
        <w:tc>
          <w:tcPr>
            <w:tcW w:w="1346" w:type="dxa"/>
            <w:tcBorders>
              <w:top w:val="single" w:sz="4" w:space="0" w:color="auto"/>
              <w:left w:val="single" w:sz="4" w:space="0" w:color="auto"/>
              <w:bottom w:val="single" w:sz="4" w:space="0" w:color="auto"/>
              <w:right w:val="single" w:sz="4" w:space="0" w:color="auto"/>
            </w:tcBorders>
            <w:vAlign w:val="center"/>
            <w:hideMark/>
          </w:tcPr>
          <w:p w14:paraId="4DBD1CE0" w14:textId="76967704"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hideMark/>
          </w:tcPr>
          <w:p w14:paraId="6B09A692"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single" w:sz="4" w:space="0" w:color="auto"/>
              <w:left w:val="single" w:sz="4" w:space="0" w:color="auto"/>
              <w:bottom w:val="single" w:sz="4" w:space="0" w:color="auto"/>
              <w:right w:val="single" w:sz="4" w:space="0" w:color="auto"/>
            </w:tcBorders>
            <w:vAlign w:val="center"/>
            <w:hideMark/>
          </w:tcPr>
          <w:p w14:paraId="6C483023"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single" w:sz="4" w:space="0" w:color="auto"/>
              <w:left w:val="single" w:sz="4" w:space="0" w:color="auto"/>
              <w:bottom w:val="single" w:sz="4" w:space="0" w:color="auto"/>
              <w:right w:val="single" w:sz="4" w:space="0" w:color="auto"/>
            </w:tcBorders>
            <w:vAlign w:val="center"/>
          </w:tcPr>
          <w:p w14:paraId="286BADB8" w14:textId="76BEEDA9"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hideMark/>
          </w:tcPr>
          <w:p w14:paraId="45F44130"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35" w:type="dxa"/>
            <w:tcBorders>
              <w:top w:val="single" w:sz="4" w:space="0" w:color="auto"/>
              <w:left w:val="single" w:sz="4" w:space="0" w:color="auto"/>
              <w:bottom w:val="single" w:sz="4" w:space="0" w:color="auto"/>
              <w:right w:val="single" w:sz="4" w:space="0" w:color="auto"/>
            </w:tcBorders>
            <w:vAlign w:val="center"/>
            <w:hideMark/>
          </w:tcPr>
          <w:p w14:paraId="4675A401"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1</w:t>
            </w:r>
          </w:p>
        </w:tc>
      </w:tr>
      <w:tr w:rsidR="008E76DA" w:rsidRPr="00BD3FE0" w14:paraId="475DDF4D"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67BD83DA" w14:textId="7F79981B" w:rsidR="008E76DA" w:rsidRPr="008E76DA" w:rsidRDefault="008E76DA" w:rsidP="00BD3FE0">
            <w:pPr>
              <w:rPr>
                <w:rFonts w:ascii="Times New Roman" w:hAnsi="Times New Roman"/>
                <w:szCs w:val="22"/>
              </w:rPr>
            </w:pPr>
            <w:r w:rsidRPr="008E76DA">
              <w:rPr>
                <w:rFonts w:ascii="Times New Roman" w:hAnsi="Times New Roman"/>
                <w:color w:val="auto"/>
                <w:szCs w:val="18"/>
              </w:rPr>
              <w:t>ОП.06</w:t>
            </w:r>
          </w:p>
        </w:tc>
        <w:tc>
          <w:tcPr>
            <w:tcW w:w="3940" w:type="dxa"/>
            <w:tcBorders>
              <w:top w:val="nil"/>
              <w:left w:val="nil"/>
              <w:bottom w:val="single" w:sz="8" w:space="0" w:color="auto"/>
              <w:right w:val="single" w:sz="8" w:space="0" w:color="auto"/>
            </w:tcBorders>
            <w:vAlign w:val="center"/>
          </w:tcPr>
          <w:p w14:paraId="6C78216D" w14:textId="3C9A0EB2" w:rsidR="008E76DA" w:rsidRPr="008E76DA" w:rsidRDefault="008E76DA" w:rsidP="00BD3FE0">
            <w:pPr>
              <w:rPr>
                <w:rFonts w:ascii="Times New Roman" w:hAnsi="Times New Roman"/>
                <w:szCs w:val="22"/>
              </w:rPr>
            </w:pPr>
            <w:r w:rsidRPr="008E76DA">
              <w:rPr>
                <w:rFonts w:ascii="Times New Roman" w:hAnsi="Times New Roman"/>
                <w:color w:val="auto"/>
                <w:szCs w:val="18"/>
              </w:rPr>
              <w:t>Основы аналитической химии</w:t>
            </w:r>
          </w:p>
        </w:tc>
        <w:tc>
          <w:tcPr>
            <w:tcW w:w="1408" w:type="dxa"/>
            <w:tcBorders>
              <w:top w:val="single" w:sz="4" w:space="0" w:color="auto"/>
              <w:left w:val="single" w:sz="4" w:space="0" w:color="auto"/>
              <w:bottom w:val="single" w:sz="4" w:space="0" w:color="auto"/>
              <w:right w:val="single" w:sz="4" w:space="0" w:color="auto"/>
            </w:tcBorders>
            <w:vAlign w:val="center"/>
          </w:tcPr>
          <w:p w14:paraId="57A74DA1"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4859FD11" w14:textId="2BC6C692" w:rsidR="008E76DA" w:rsidRPr="00BD3FE0" w:rsidRDefault="008E76DA" w:rsidP="00BD3FE0">
            <w:pPr>
              <w:jc w:val="center"/>
              <w:rPr>
                <w:rFonts w:ascii="Times New Roman" w:hAnsi="Times New Roman"/>
                <w:szCs w:val="22"/>
              </w:rPr>
            </w:pPr>
            <w:r>
              <w:rPr>
                <w:rFonts w:ascii="Times New Roman" w:hAnsi="Times New Roman"/>
                <w:szCs w:val="22"/>
              </w:rPr>
              <w:t>18</w:t>
            </w:r>
          </w:p>
        </w:tc>
        <w:tc>
          <w:tcPr>
            <w:tcW w:w="1346" w:type="dxa"/>
            <w:tcBorders>
              <w:top w:val="single" w:sz="4" w:space="0" w:color="auto"/>
              <w:left w:val="single" w:sz="4" w:space="0" w:color="auto"/>
              <w:bottom w:val="single" w:sz="4" w:space="0" w:color="auto"/>
              <w:right w:val="single" w:sz="4" w:space="0" w:color="auto"/>
            </w:tcBorders>
            <w:vAlign w:val="center"/>
          </w:tcPr>
          <w:p w14:paraId="3F4E5E60" w14:textId="6CA31B9B"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3C87639D"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105569A"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4D8203F" w14:textId="15B053CC"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6259E39B"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2D7D9F88" w14:textId="4DA99E7F" w:rsidR="008E76DA" w:rsidRPr="00BD3FE0" w:rsidRDefault="004E0A7A" w:rsidP="00BD3FE0">
            <w:pPr>
              <w:jc w:val="center"/>
              <w:rPr>
                <w:rFonts w:ascii="Times New Roman" w:hAnsi="Times New Roman"/>
                <w:szCs w:val="22"/>
              </w:rPr>
            </w:pPr>
            <w:r>
              <w:rPr>
                <w:rFonts w:ascii="Times New Roman" w:hAnsi="Times New Roman"/>
                <w:szCs w:val="22"/>
              </w:rPr>
              <w:t>1</w:t>
            </w:r>
          </w:p>
        </w:tc>
      </w:tr>
      <w:tr w:rsidR="008E76DA" w:rsidRPr="00BD3FE0" w14:paraId="282DEC5B"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44A641F7" w14:textId="7D329768" w:rsidR="008E76DA" w:rsidRPr="008E76DA" w:rsidRDefault="008E76DA" w:rsidP="00BD3FE0">
            <w:pPr>
              <w:rPr>
                <w:rFonts w:ascii="Times New Roman" w:hAnsi="Times New Roman"/>
                <w:szCs w:val="22"/>
              </w:rPr>
            </w:pPr>
            <w:r w:rsidRPr="008E76DA">
              <w:rPr>
                <w:rFonts w:ascii="Times New Roman" w:hAnsi="Times New Roman"/>
                <w:color w:val="auto"/>
                <w:szCs w:val="18"/>
              </w:rPr>
              <w:t>ОП.07</w:t>
            </w:r>
          </w:p>
        </w:tc>
        <w:tc>
          <w:tcPr>
            <w:tcW w:w="3940" w:type="dxa"/>
            <w:tcBorders>
              <w:top w:val="nil"/>
              <w:left w:val="nil"/>
              <w:bottom w:val="single" w:sz="8" w:space="0" w:color="auto"/>
              <w:right w:val="single" w:sz="8" w:space="0" w:color="auto"/>
            </w:tcBorders>
            <w:vAlign w:val="center"/>
          </w:tcPr>
          <w:p w14:paraId="393D7627" w14:textId="18E75B55" w:rsidR="008E76DA" w:rsidRPr="008E76DA" w:rsidRDefault="008E76DA" w:rsidP="00BD3FE0">
            <w:pPr>
              <w:rPr>
                <w:rFonts w:ascii="Times New Roman" w:hAnsi="Times New Roman"/>
                <w:szCs w:val="22"/>
              </w:rPr>
            </w:pPr>
            <w:r w:rsidRPr="008E76DA">
              <w:rPr>
                <w:rFonts w:ascii="Times New Roman" w:hAnsi="Times New Roman"/>
                <w:color w:val="auto"/>
                <w:szCs w:val="18"/>
              </w:rPr>
              <w:t>Микробиология, санитария и гигиена</w:t>
            </w:r>
          </w:p>
        </w:tc>
        <w:tc>
          <w:tcPr>
            <w:tcW w:w="1408" w:type="dxa"/>
            <w:tcBorders>
              <w:top w:val="single" w:sz="4" w:space="0" w:color="auto"/>
              <w:left w:val="single" w:sz="4" w:space="0" w:color="auto"/>
              <w:bottom w:val="single" w:sz="4" w:space="0" w:color="auto"/>
              <w:right w:val="single" w:sz="4" w:space="0" w:color="auto"/>
            </w:tcBorders>
            <w:vAlign w:val="center"/>
          </w:tcPr>
          <w:p w14:paraId="05EA77CF" w14:textId="6DF2C105"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0F02F82D" w14:textId="03BCA18A" w:rsidR="008E76DA" w:rsidRPr="00BD3FE0" w:rsidRDefault="008E76DA" w:rsidP="00BD3FE0">
            <w:pPr>
              <w:jc w:val="center"/>
              <w:rPr>
                <w:rFonts w:ascii="Times New Roman" w:hAnsi="Times New Roman"/>
                <w:szCs w:val="22"/>
              </w:rPr>
            </w:pPr>
            <w:r>
              <w:rPr>
                <w:rFonts w:ascii="Times New Roman" w:hAnsi="Times New Roman"/>
                <w:szCs w:val="22"/>
              </w:rPr>
              <w:t>18</w:t>
            </w:r>
          </w:p>
        </w:tc>
        <w:tc>
          <w:tcPr>
            <w:tcW w:w="1346" w:type="dxa"/>
            <w:tcBorders>
              <w:top w:val="single" w:sz="4" w:space="0" w:color="auto"/>
              <w:left w:val="single" w:sz="4" w:space="0" w:color="auto"/>
              <w:bottom w:val="single" w:sz="4" w:space="0" w:color="auto"/>
              <w:right w:val="single" w:sz="4" w:space="0" w:color="auto"/>
            </w:tcBorders>
            <w:vAlign w:val="center"/>
          </w:tcPr>
          <w:p w14:paraId="7FF77DC2" w14:textId="486701A5"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54A06A25"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2914F239"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239D33F3" w14:textId="77777777"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60DEB071"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5A23BD9C" w14:textId="7F3250F7" w:rsidR="008E76DA" w:rsidRPr="00BD3FE0" w:rsidRDefault="004E0A7A" w:rsidP="00BD3FE0">
            <w:pPr>
              <w:jc w:val="center"/>
              <w:rPr>
                <w:rFonts w:ascii="Times New Roman" w:hAnsi="Times New Roman"/>
                <w:szCs w:val="22"/>
              </w:rPr>
            </w:pPr>
            <w:r>
              <w:rPr>
                <w:rFonts w:ascii="Times New Roman" w:hAnsi="Times New Roman"/>
                <w:szCs w:val="22"/>
              </w:rPr>
              <w:t>2</w:t>
            </w:r>
          </w:p>
        </w:tc>
      </w:tr>
      <w:tr w:rsidR="008E76DA" w:rsidRPr="00BD3FE0" w14:paraId="7C6C8DEB"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08FE39BA" w14:textId="7EA78ABE" w:rsidR="008E76DA" w:rsidRPr="008E76DA" w:rsidRDefault="008E76DA" w:rsidP="00BD3FE0">
            <w:pPr>
              <w:rPr>
                <w:rFonts w:ascii="Times New Roman" w:hAnsi="Times New Roman"/>
                <w:szCs w:val="22"/>
              </w:rPr>
            </w:pPr>
            <w:r w:rsidRPr="008E76DA">
              <w:rPr>
                <w:rFonts w:ascii="Times New Roman" w:hAnsi="Times New Roman"/>
                <w:color w:val="auto"/>
                <w:szCs w:val="18"/>
              </w:rPr>
              <w:t>ОП.08</w:t>
            </w:r>
          </w:p>
        </w:tc>
        <w:tc>
          <w:tcPr>
            <w:tcW w:w="3940" w:type="dxa"/>
            <w:tcBorders>
              <w:top w:val="nil"/>
              <w:left w:val="nil"/>
              <w:bottom w:val="single" w:sz="8" w:space="0" w:color="auto"/>
              <w:right w:val="single" w:sz="8" w:space="0" w:color="auto"/>
            </w:tcBorders>
            <w:vAlign w:val="center"/>
          </w:tcPr>
          <w:p w14:paraId="1BF94101" w14:textId="7C828412" w:rsidR="008E76DA" w:rsidRPr="008E76DA" w:rsidRDefault="008E76DA" w:rsidP="00BD3FE0">
            <w:pPr>
              <w:rPr>
                <w:rFonts w:ascii="Times New Roman" w:hAnsi="Times New Roman"/>
                <w:szCs w:val="22"/>
              </w:rPr>
            </w:pPr>
            <w:r w:rsidRPr="008E76DA">
              <w:rPr>
                <w:rFonts w:ascii="Times New Roman" w:hAnsi="Times New Roman"/>
                <w:color w:val="auto"/>
                <w:szCs w:val="18"/>
              </w:rPr>
              <w:t>Метрология, стандартизация и подтверждение качества</w:t>
            </w:r>
          </w:p>
        </w:tc>
        <w:tc>
          <w:tcPr>
            <w:tcW w:w="1408" w:type="dxa"/>
            <w:tcBorders>
              <w:top w:val="single" w:sz="4" w:space="0" w:color="auto"/>
              <w:left w:val="single" w:sz="4" w:space="0" w:color="auto"/>
              <w:bottom w:val="single" w:sz="4" w:space="0" w:color="auto"/>
              <w:right w:val="single" w:sz="4" w:space="0" w:color="auto"/>
            </w:tcBorders>
            <w:vAlign w:val="center"/>
          </w:tcPr>
          <w:p w14:paraId="443F9230" w14:textId="14E3D17C"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55D81893" w14:textId="0018565E" w:rsidR="008E76DA" w:rsidRPr="00BD3FE0" w:rsidRDefault="008E76DA" w:rsidP="00BD3FE0">
            <w:pPr>
              <w:jc w:val="center"/>
              <w:rPr>
                <w:rFonts w:ascii="Times New Roman" w:hAnsi="Times New Roman"/>
                <w:szCs w:val="22"/>
              </w:rPr>
            </w:pPr>
            <w:r>
              <w:rPr>
                <w:rFonts w:ascii="Times New Roman" w:hAnsi="Times New Roman"/>
                <w:szCs w:val="22"/>
              </w:rPr>
              <w:t>14</w:t>
            </w:r>
          </w:p>
        </w:tc>
        <w:tc>
          <w:tcPr>
            <w:tcW w:w="1346" w:type="dxa"/>
            <w:tcBorders>
              <w:top w:val="single" w:sz="4" w:space="0" w:color="auto"/>
              <w:left w:val="single" w:sz="4" w:space="0" w:color="auto"/>
              <w:bottom w:val="single" w:sz="4" w:space="0" w:color="auto"/>
              <w:right w:val="single" w:sz="4" w:space="0" w:color="auto"/>
            </w:tcBorders>
            <w:vAlign w:val="center"/>
          </w:tcPr>
          <w:p w14:paraId="5E3390C6" w14:textId="32B6E5FE"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7B45DFCE"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42A7E6E9"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E5242E6" w14:textId="77777777"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74DD4B9E"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68AAD2F9" w14:textId="485903F9" w:rsidR="008E76DA" w:rsidRPr="00BD3FE0" w:rsidRDefault="004E0A7A" w:rsidP="00BD3FE0">
            <w:pPr>
              <w:jc w:val="center"/>
              <w:rPr>
                <w:rFonts w:ascii="Times New Roman" w:hAnsi="Times New Roman"/>
                <w:szCs w:val="22"/>
              </w:rPr>
            </w:pPr>
            <w:r>
              <w:rPr>
                <w:rFonts w:ascii="Times New Roman" w:hAnsi="Times New Roman"/>
                <w:szCs w:val="22"/>
              </w:rPr>
              <w:t>2</w:t>
            </w:r>
          </w:p>
        </w:tc>
      </w:tr>
      <w:tr w:rsidR="008E76DA" w:rsidRPr="00BD3FE0" w14:paraId="4704D826"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5D31ACD3" w14:textId="361199DB" w:rsidR="008E76DA" w:rsidRPr="008E76DA" w:rsidRDefault="008E76DA" w:rsidP="00BD3FE0">
            <w:pPr>
              <w:rPr>
                <w:rFonts w:ascii="Times New Roman" w:hAnsi="Times New Roman"/>
                <w:szCs w:val="22"/>
              </w:rPr>
            </w:pPr>
            <w:r w:rsidRPr="008E76DA">
              <w:rPr>
                <w:rFonts w:ascii="Times New Roman" w:hAnsi="Times New Roman"/>
                <w:color w:val="auto"/>
                <w:szCs w:val="18"/>
              </w:rPr>
              <w:t>ОП.09</w:t>
            </w:r>
          </w:p>
        </w:tc>
        <w:tc>
          <w:tcPr>
            <w:tcW w:w="3940" w:type="dxa"/>
            <w:tcBorders>
              <w:top w:val="nil"/>
              <w:left w:val="nil"/>
              <w:bottom w:val="single" w:sz="8" w:space="0" w:color="auto"/>
              <w:right w:val="single" w:sz="8" w:space="0" w:color="auto"/>
            </w:tcBorders>
            <w:vAlign w:val="center"/>
          </w:tcPr>
          <w:p w14:paraId="55BFF936" w14:textId="5C482F03" w:rsidR="008E76DA" w:rsidRPr="008E76DA" w:rsidRDefault="008E76DA" w:rsidP="00BD3FE0">
            <w:pPr>
              <w:rPr>
                <w:rFonts w:ascii="Times New Roman" w:hAnsi="Times New Roman"/>
                <w:szCs w:val="22"/>
              </w:rPr>
            </w:pPr>
            <w:r w:rsidRPr="008E76DA">
              <w:rPr>
                <w:rFonts w:ascii="Times New Roman" w:hAnsi="Times New Roman"/>
                <w:color w:val="auto"/>
                <w:szCs w:val="18"/>
              </w:rPr>
              <w:t>Основы экономики, менеджмента и маркетинга</w:t>
            </w:r>
          </w:p>
        </w:tc>
        <w:tc>
          <w:tcPr>
            <w:tcW w:w="1408" w:type="dxa"/>
            <w:tcBorders>
              <w:top w:val="single" w:sz="4" w:space="0" w:color="auto"/>
              <w:left w:val="single" w:sz="4" w:space="0" w:color="auto"/>
              <w:bottom w:val="single" w:sz="4" w:space="0" w:color="auto"/>
              <w:right w:val="single" w:sz="4" w:space="0" w:color="auto"/>
            </w:tcBorders>
            <w:vAlign w:val="center"/>
          </w:tcPr>
          <w:p w14:paraId="40C86F4C" w14:textId="02E82E7C"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646298EA" w14:textId="3B8DB940" w:rsidR="008E76DA" w:rsidRPr="00BD3FE0" w:rsidRDefault="008E76DA" w:rsidP="00BD3FE0">
            <w:pPr>
              <w:jc w:val="center"/>
              <w:rPr>
                <w:rFonts w:ascii="Times New Roman" w:hAnsi="Times New Roman"/>
                <w:szCs w:val="22"/>
              </w:rPr>
            </w:pPr>
            <w:r>
              <w:rPr>
                <w:rFonts w:ascii="Times New Roman" w:hAnsi="Times New Roman"/>
                <w:szCs w:val="22"/>
              </w:rPr>
              <w:t>14</w:t>
            </w:r>
          </w:p>
        </w:tc>
        <w:tc>
          <w:tcPr>
            <w:tcW w:w="1346" w:type="dxa"/>
            <w:tcBorders>
              <w:top w:val="single" w:sz="4" w:space="0" w:color="auto"/>
              <w:left w:val="single" w:sz="4" w:space="0" w:color="auto"/>
              <w:bottom w:val="single" w:sz="4" w:space="0" w:color="auto"/>
              <w:right w:val="single" w:sz="4" w:space="0" w:color="auto"/>
            </w:tcBorders>
            <w:vAlign w:val="center"/>
          </w:tcPr>
          <w:p w14:paraId="35912ED6" w14:textId="2DA20CF4"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1DBE9BD0"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46C4CC3"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9C99248" w14:textId="77777777"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04FDABE7"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12B864EF" w14:textId="19FA4532" w:rsidR="008E76DA" w:rsidRPr="00BD3FE0" w:rsidRDefault="004E0A7A" w:rsidP="00BD3FE0">
            <w:pPr>
              <w:jc w:val="center"/>
              <w:rPr>
                <w:rFonts w:ascii="Times New Roman" w:hAnsi="Times New Roman"/>
                <w:szCs w:val="22"/>
              </w:rPr>
            </w:pPr>
            <w:r>
              <w:rPr>
                <w:rFonts w:ascii="Times New Roman" w:hAnsi="Times New Roman"/>
                <w:szCs w:val="22"/>
              </w:rPr>
              <w:t>2</w:t>
            </w:r>
          </w:p>
        </w:tc>
      </w:tr>
      <w:tr w:rsidR="008E76DA" w:rsidRPr="00BD3FE0" w14:paraId="5BF91D91"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79E17A36" w14:textId="584078BB" w:rsidR="008E76DA" w:rsidRPr="008E76DA" w:rsidRDefault="008E76DA" w:rsidP="00BD3FE0">
            <w:pPr>
              <w:rPr>
                <w:rFonts w:ascii="Times New Roman" w:hAnsi="Times New Roman"/>
                <w:szCs w:val="22"/>
              </w:rPr>
            </w:pPr>
            <w:r w:rsidRPr="008E76DA">
              <w:rPr>
                <w:rFonts w:ascii="Times New Roman" w:hAnsi="Times New Roman"/>
                <w:color w:val="auto"/>
                <w:szCs w:val="18"/>
              </w:rPr>
              <w:t>ОП.10</w:t>
            </w:r>
          </w:p>
        </w:tc>
        <w:tc>
          <w:tcPr>
            <w:tcW w:w="3940" w:type="dxa"/>
            <w:tcBorders>
              <w:top w:val="nil"/>
              <w:left w:val="nil"/>
              <w:bottom w:val="single" w:sz="8" w:space="0" w:color="auto"/>
              <w:right w:val="single" w:sz="8" w:space="0" w:color="auto"/>
            </w:tcBorders>
            <w:vAlign w:val="center"/>
          </w:tcPr>
          <w:p w14:paraId="5A1A5D01" w14:textId="3C647454" w:rsidR="008E76DA" w:rsidRPr="008E76DA" w:rsidRDefault="008E76DA" w:rsidP="00BD3FE0">
            <w:pPr>
              <w:rPr>
                <w:rFonts w:ascii="Times New Roman" w:hAnsi="Times New Roman"/>
                <w:szCs w:val="22"/>
              </w:rPr>
            </w:pPr>
            <w:r w:rsidRPr="008E76DA">
              <w:rPr>
                <w:rFonts w:ascii="Times New Roman" w:hAnsi="Times New Roman"/>
                <w:color w:val="auto"/>
                <w:szCs w:val="18"/>
              </w:rPr>
              <w:t>Правовые основы профессиональной деятельности</w:t>
            </w:r>
          </w:p>
        </w:tc>
        <w:tc>
          <w:tcPr>
            <w:tcW w:w="1408" w:type="dxa"/>
            <w:tcBorders>
              <w:top w:val="single" w:sz="4" w:space="0" w:color="auto"/>
              <w:left w:val="single" w:sz="4" w:space="0" w:color="auto"/>
              <w:bottom w:val="single" w:sz="4" w:space="0" w:color="auto"/>
              <w:right w:val="single" w:sz="4" w:space="0" w:color="auto"/>
            </w:tcBorders>
            <w:vAlign w:val="center"/>
          </w:tcPr>
          <w:p w14:paraId="406EE513" w14:textId="204BF383"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7956F173" w14:textId="40B61749" w:rsidR="008E76DA" w:rsidRPr="00BD3FE0" w:rsidRDefault="008E76DA" w:rsidP="00BD3FE0">
            <w:pPr>
              <w:jc w:val="center"/>
              <w:rPr>
                <w:rFonts w:ascii="Times New Roman" w:hAnsi="Times New Roman"/>
                <w:szCs w:val="22"/>
              </w:rPr>
            </w:pPr>
            <w:r>
              <w:rPr>
                <w:rFonts w:ascii="Times New Roman" w:hAnsi="Times New Roman"/>
                <w:szCs w:val="22"/>
              </w:rPr>
              <w:t>10</w:t>
            </w:r>
          </w:p>
        </w:tc>
        <w:tc>
          <w:tcPr>
            <w:tcW w:w="1346" w:type="dxa"/>
            <w:tcBorders>
              <w:top w:val="single" w:sz="4" w:space="0" w:color="auto"/>
              <w:left w:val="single" w:sz="4" w:space="0" w:color="auto"/>
              <w:bottom w:val="single" w:sz="4" w:space="0" w:color="auto"/>
              <w:right w:val="single" w:sz="4" w:space="0" w:color="auto"/>
            </w:tcBorders>
            <w:vAlign w:val="center"/>
          </w:tcPr>
          <w:p w14:paraId="1779CA08" w14:textId="3CD7B1A6"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3648551F"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0FF6534B"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77E60D3B" w14:textId="77777777"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4F9677FC"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5A85D995" w14:textId="313D4B8F" w:rsidR="008E76DA" w:rsidRPr="00BD3FE0" w:rsidRDefault="004E0A7A" w:rsidP="00BD3FE0">
            <w:pPr>
              <w:jc w:val="center"/>
              <w:rPr>
                <w:rFonts w:ascii="Times New Roman" w:hAnsi="Times New Roman"/>
                <w:szCs w:val="22"/>
              </w:rPr>
            </w:pPr>
            <w:r>
              <w:rPr>
                <w:rFonts w:ascii="Times New Roman" w:hAnsi="Times New Roman"/>
                <w:szCs w:val="22"/>
              </w:rPr>
              <w:t>3</w:t>
            </w:r>
          </w:p>
        </w:tc>
      </w:tr>
      <w:tr w:rsidR="008E76DA" w:rsidRPr="00BD3FE0" w14:paraId="15E671EC"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44B4BAFC" w14:textId="74CF7E8C" w:rsidR="008E76DA" w:rsidRPr="008E76DA" w:rsidRDefault="008E76DA" w:rsidP="00BD3FE0">
            <w:pPr>
              <w:rPr>
                <w:rFonts w:ascii="Times New Roman" w:hAnsi="Times New Roman"/>
                <w:szCs w:val="22"/>
              </w:rPr>
            </w:pPr>
            <w:r w:rsidRPr="008E76DA">
              <w:rPr>
                <w:rFonts w:ascii="Times New Roman" w:hAnsi="Times New Roman"/>
                <w:color w:val="auto"/>
                <w:szCs w:val="18"/>
              </w:rPr>
              <w:t>ОП.11</w:t>
            </w:r>
          </w:p>
        </w:tc>
        <w:tc>
          <w:tcPr>
            <w:tcW w:w="3940" w:type="dxa"/>
            <w:tcBorders>
              <w:top w:val="nil"/>
              <w:left w:val="nil"/>
              <w:bottom w:val="single" w:sz="8" w:space="0" w:color="auto"/>
              <w:right w:val="single" w:sz="8" w:space="0" w:color="auto"/>
            </w:tcBorders>
            <w:vAlign w:val="center"/>
          </w:tcPr>
          <w:p w14:paraId="64762FAF" w14:textId="5736BE5D" w:rsidR="008E76DA" w:rsidRPr="008E76DA" w:rsidRDefault="008E76DA" w:rsidP="00BD3FE0">
            <w:pPr>
              <w:rPr>
                <w:rFonts w:ascii="Times New Roman" w:hAnsi="Times New Roman"/>
                <w:szCs w:val="22"/>
              </w:rPr>
            </w:pPr>
            <w:r w:rsidRPr="008E76DA">
              <w:rPr>
                <w:rFonts w:ascii="Times New Roman" w:hAnsi="Times New Roman"/>
                <w:color w:val="auto"/>
                <w:szCs w:val="18"/>
              </w:rPr>
              <w:t>Охрана труда</w:t>
            </w:r>
          </w:p>
        </w:tc>
        <w:tc>
          <w:tcPr>
            <w:tcW w:w="1408" w:type="dxa"/>
            <w:tcBorders>
              <w:top w:val="single" w:sz="4" w:space="0" w:color="auto"/>
              <w:left w:val="single" w:sz="4" w:space="0" w:color="auto"/>
              <w:bottom w:val="single" w:sz="4" w:space="0" w:color="auto"/>
              <w:right w:val="single" w:sz="4" w:space="0" w:color="auto"/>
            </w:tcBorders>
            <w:vAlign w:val="center"/>
          </w:tcPr>
          <w:p w14:paraId="25103A1F" w14:textId="1CC99F5E"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7A92802A" w14:textId="24A81BC5" w:rsidR="008E76DA" w:rsidRPr="00BD3FE0" w:rsidRDefault="008E76DA" w:rsidP="00BD3FE0">
            <w:pPr>
              <w:jc w:val="center"/>
              <w:rPr>
                <w:rFonts w:ascii="Times New Roman" w:hAnsi="Times New Roman"/>
                <w:szCs w:val="22"/>
              </w:rPr>
            </w:pPr>
            <w:r>
              <w:rPr>
                <w:rFonts w:ascii="Times New Roman" w:hAnsi="Times New Roman"/>
                <w:szCs w:val="22"/>
              </w:rPr>
              <w:t>14</w:t>
            </w:r>
          </w:p>
        </w:tc>
        <w:tc>
          <w:tcPr>
            <w:tcW w:w="1346" w:type="dxa"/>
            <w:tcBorders>
              <w:top w:val="single" w:sz="4" w:space="0" w:color="auto"/>
              <w:left w:val="single" w:sz="4" w:space="0" w:color="auto"/>
              <w:bottom w:val="single" w:sz="4" w:space="0" w:color="auto"/>
              <w:right w:val="single" w:sz="4" w:space="0" w:color="auto"/>
            </w:tcBorders>
            <w:vAlign w:val="center"/>
          </w:tcPr>
          <w:p w14:paraId="614BC158" w14:textId="39C7124F"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32453100"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23759349"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70A01987" w14:textId="77777777"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49005138"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2C38B0E1" w14:textId="17886FDD" w:rsidR="008E76DA" w:rsidRPr="00BD3FE0" w:rsidRDefault="004E0A7A" w:rsidP="00BD3FE0">
            <w:pPr>
              <w:jc w:val="center"/>
              <w:rPr>
                <w:rFonts w:ascii="Times New Roman" w:hAnsi="Times New Roman"/>
                <w:szCs w:val="22"/>
              </w:rPr>
            </w:pPr>
            <w:r>
              <w:rPr>
                <w:rFonts w:ascii="Times New Roman" w:hAnsi="Times New Roman"/>
                <w:szCs w:val="22"/>
              </w:rPr>
              <w:t>2</w:t>
            </w:r>
          </w:p>
        </w:tc>
      </w:tr>
      <w:tr w:rsidR="008E76DA" w:rsidRPr="00BD3FE0" w14:paraId="4EF701FC" w14:textId="77777777" w:rsidTr="008E75CD">
        <w:trPr>
          <w:trHeight w:val="296"/>
        </w:trPr>
        <w:tc>
          <w:tcPr>
            <w:tcW w:w="1512" w:type="dxa"/>
            <w:tcBorders>
              <w:top w:val="single" w:sz="4" w:space="0" w:color="auto"/>
              <w:left w:val="single" w:sz="4" w:space="0" w:color="auto"/>
              <w:bottom w:val="single" w:sz="4" w:space="0" w:color="auto"/>
              <w:right w:val="single" w:sz="4" w:space="0" w:color="auto"/>
            </w:tcBorders>
            <w:vAlign w:val="center"/>
          </w:tcPr>
          <w:p w14:paraId="009BD4ED" w14:textId="6A31D936" w:rsidR="008E76DA" w:rsidRPr="008E76DA" w:rsidRDefault="008E76DA" w:rsidP="00BD3FE0">
            <w:pPr>
              <w:rPr>
                <w:rFonts w:ascii="Times New Roman" w:hAnsi="Times New Roman"/>
                <w:szCs w:val="22"/>
              </w:rPr>
            </w:pPr>
            <w:r w:rsidRPr="008E76DA">
              <w:rPr>
                <w:rFonts w:ascii="Times New Roman" w:hAnsi="Times New Roman"/>
                <w:color w:val="auto"/>
                <w:szCs w:val="18"/>
              </w:rPr>
              <w:t>ОП.12</w:t>
            </w:r>
          </w:p>
        </w:tc>
        <w:tc>
          <w:tcPr>
            <w:tcW w:w="3940" w:type="dxa"/>
            <w:tcBorders>
              <w:top w:val="nil"/>
              <w:left w:val="nil"/>
              <w:bottom w:val="single" w:sz="8" w:space="0" w:color="auto"/>
              <w:right w:val="single" w:sz="8" w:space="0" w:color="auto"/>
            </w:tcBorders>
            <w:vAlign w:val="center"/>
          </w:tcPr>
          <w:p w14:paraId="75442C6F" w14:textId="1566EE3F" w:rsidR="008E76DA" w:rsidRPr="008E76DA" w:rsidRDefault="008E76DA" w:rsidP="00BD3FE0">
            <w:pPr>
              <w:rPr>
                <w:rFonts w:ascii="Times New Roman" w:hAnsi="Times New Roman"/>
                <w:szCs w:val="22"/>
              </w:rPr>
            </w:pPr>
            <w:r w:rsidRPr="008E76DA">
              <w:rPr>
                <w:rFonts w:ascii="Times New Roman" w:hAnsi="Times New Roman"/>
                <w:color w:val="auto"/>
                <w:szCs w:val="18"/>
              </w:rPr>
              <w:t>Информационные технологии в профессиональной деятельности</w:t>
            </w:r>
          </w:p>
        </w:tc>
        <w:tc>
          <w:tcPr>
            <w:tcW w:w="1408" w:type="dxa"/>
            <w:tcBorders>
              <w:top w:val="single" w:sz="4" w:space="0" w:color="auto"/>
              <w:left w:val="single" w:sz="4" w:space="0" w:color="auto"/>
              <w:bottom w:val="single" w:sz="4" w:space="0" w:color="auto"/>
              <w:right w:val="single" w:sz="4" w:space="0" w:color="auto"/>
            </w:tcBorders>
            <w:vAlign w:val="center"/>
          </w:tcPr>
          <w:p w14:paraId="5369A233" w14:textId="7DF39B28"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1693" w:type="dxa"/>
            <w:tcBorders>
              <w:top w:val="single" w:sz="4" w:space="0" w:color="auto"/>
              <w:left w:val="single" w:sz="4" w:space="0" w:color="auto"/>
              <w:bottom w:val="single" w:sz="4" w:space="0" w:color="auto"/>
              <w:right w:val="single" w:sz="4" w:space="0" w:color="auto"/>
            </w:tcBorders>
            <w:vAlign w:val="center"/>
          </w:tcPr>
          <w:p w14:paraId="168057EB" w14:textId="603E2A48" w:rsidR="008E76DA" w:rsidRPr="00BD3FE0" w:rsidRDefault="008E76DA" w:rsidP="00BD3FE0">
            <w:pPr>
              <w:jc w:val="center"/>
              <w:rPr>
                <w:rFonts w:ascii="Times New Roman" w:hAnsi="Times New Roman"/>
                <w:szCs w:val="22"/>
              </w:rPr>
            </w:pPr>
            <w:r>
              <w:rPr>
                <w:rFonts w:ascii="Times New Roman" w:hAnsi="Times New Roman"/>
                <w:szCs w:val="22"/>
              </w:rPr>
              <w:t>28</w:t>
            </w:r>
          </w:p>
        </w:tc>
        <w:tc>
          <w:tcPr>
            <w:tcW w:w="1346" w:type="dxa"/>
            <w:tcBorders>
              <w:top w:val="single" w:sz="4" w:space="0" w:color="auto"/>
              <w:left w:val="single" w:sz="4" w:space="0" w:color="auto"/>
              <w:bottom w:val="single" w:sz="4" w:space="0" w:color="auto"/>
              <w:right w:val="single" w:sz="4" w:space="0" w:color="auto"/>
            </w:tcBorders>
            <w:vAlign w:val="center"/>
          </w:tcPr>
          <w:p w14:paraId="54B9A098" w14:textId="251634D8" w:rsidR="008E76DA" w:rsidRPr="00BD3FE0" w:rsidRDefault="008E76DA" w:rsidP="00BD3FE0">
            <w:pPr>
              <w:jc w:val="center"/>
              <w:rPr>
                <w:rFonts w:ascii="Times New Roman" w:hAnsi="Times New Roman"/>
                <w:szCs w:val="22"/>
              </w:rPr>
            </w:pPr>
            <w:r>
              <w:rPr>
                <w:rFonts w:ascii="Times New Roman" w:hAnsi="Times New Roman"/>
                <w:szCs w:val="22"/>
              </w:rPr>
              <w:t>36</w:t>
            </w:r>
          </w:p>
        </w:tc>
        <w:tc>
          <w:tcPr>
            <w:tcW w:w="979" w:type="dxa"/>
            <w:tcBorders>
              <w:top w:val="single" w:sz="4" w:space="0" w:color="auto"/>
              <w:left w:val="single" w:sz="4" w:space="0" w:color="auto"/>
              <w:bottom w:val="single" w:sz="4" w:space="0" w:color="auto"/>
              <w:right w:val="single" w:sz="4" w:space="0" w:color="auto"/>
            </w:tcBorders>
            <w:vAlign w:val="center"/>
          </w:tcPr>
          <w:p w14:paraId="7052D955"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35688438" w14:textId="77777777" w:rsidR="008E76DA" w:rsidRPr="00BD3FE0" w:rsidRDefault="008E76DA" w:rsidP="00BD3FE0">
            <w:pPr>
              <w:jc w:val="center"/>
              <w:rPr>
                <w:rFonts w:ascii="Times New Roman" w:hAnsi="Times New Roman"/>
                <w:szCs w:val="22"/>
              </w:rPr>
            </w:pPr>
          </w:p>
        </w:tc>
        <w:tc>
          <w:tcPr>
            <w:tcW w:w="979" w:type="dxa"/>
            <w:tcBorders>
              <w:top w:val="single" w:sz="4" w:space="0" w:color="auto"/>
              <w:left w:val="single" w:sz="4" w:space="0" w:color="auto"/>
              <w:bottom w:val="single" w:sz="4" w:space="0" w:color="auto"/>
              <w:right w:val="single" w:sz="4" w:space="0" w:color="auto"/>
            </w:tcBorders>
            <w:vAlign w:val="center"/>
          </w:tcPr>
          <w:p w14:paraId="05A53961" w14:textId="77777777" w:rsidR="008E76DA" w:rsidRPr="00BD3FE0" w:rsidRDefault="008E76DA" w:rsidP="00BD3FE0">
            <w:pPr>
              <w:jc w:val="center"/>
              <w:rPr>
                <w:rFonts w:ascii="Times New Roman" w:hAnsi="Times New Roman"/>
                <w:szCs w:val="22"/>
              </w:rPr>
            </w:pPr>
          </w:p>
        </w:tc>
        <w:tc>
          <w:tcPr>
            <w:tcW w:w="983" w:type="dxa"/>
            <w:tcBorders>
              <w:top w:val="single" w:sz="4" w:space="0" w:color="auto"/>
              <w:left w:val="single" w:sz="4" w:space="0" w:color="auto"/>
              <w:bottom w:val="single" w:sz="4" w:space="0" w:color="auto"/>
              <w:right w:val="single" w:sz="4" w:space="0" w:color="auto"/>
            </w:tcBorders>
            <w:vAlign w:val="center"/>
          </w:tcPr>
          <w:p w14:paraId="2E96FA55" w14:textId="77777777" w:rsidR="008E76DA" w:rsidRPr="00BD3FE0" w:rsidRDefault="008E76DA" w:rsidP="00BD3FE0">
            <w:pPr>
              <w:jc w:val="center"/>
              <w:rPr>
                <w:rFonts w:ascii="Times New Roman" w:hAnsi="Times New Roman"/>
                <w:szCs w:val="22"/>
              </w:rPr>
            </w:pPr>
          </w:p>
        </w:tc>
        <w:tc>
          <w:tcPr>
            <w:tcW w:w="935" w:type="dxa"/>
            <w:tcBorders>
              <w:top w:val="single" w:sz="4" w:space="0" w:color="auto"/>
              <w:left w:val="single" w:sz="4" w:space="0" w:color="auto"/>
              <w:bottom w:val="single" w:sz="4" w:space="0" w:color="auto"/>
              <w:right w:val="single" w:sz="4" w:space="0" w:color="auto"/>
            </w:tcBorders>
            <w:vAlign w:val="center"/>
          </w:tcPr>
          <w:p w14:paraId="710E5C47" w14:textId="68382CA0" w:rsidR="008E76DA" w:rsidRPr="00BD3FE0" w:rsidRDefault="004E0A7A" w:rsidP="00BD3FE0">
            <w:pPr>
              <w:jc w:val="center"/>
              <w:rPr>
                <w:rFonts w:ascii="Times New Roman" w:hAnsi="Times New Roman"/>
                <w:szCs w:val="22"/>
              </w:rPr>
            </w:pPr>
            <w:r>
              <w:rPr>
                <w:rFonts w:ascii="Times New Roman" w:hAnsi="Times New Roman"/>
                <w:szCs w:val="22"/>
              </w:rPr>
              <w:t>2</w:t>
            </w:r>
          </w:p>
        </w:tc>
      </w:tr>
      <w:tr w:rsidR="008E76DA" w:rsidRPr="00BD3FE0" w14:paraId="7A65DF6C" w14:textId="77777777" w:rsidTr="008E76DA">
        <w:trPr>
          <w:trHeight w:val="296"/>
        </w:trPr>
        <w:tc>
          <w:tcPr>
            <w:tcW w:w="1512" w:type="dxa"/>
            <w:tcBorders>
              <w:top w:val="single" w:sz="4" w:space="0" w:color="auto"/>
              <w:left w:val="single" w:sz="8" w:space="0" w:color="auto"/>
              <w:bottom w:val="single" w:sz="8" w:space="0" w:color="auto"/>
              <w:right w:val="single" w:sz="8" w:space="0" w:color="auto"/>
            </w:tcBorders>
            <w:shd w:val="clear" w:color="000000" w:fill="D9D9D9"/>
            <w:hideMark/>
          </w:tcPr>
          <w:p w14:paraId="774C5DF8" w14:textId="77777777" w:rsidR="008E76DA" w:rsidRPr="00BD3FE0" w:rsidRDefault="008E76DA" w:rsidP="00BD3FE0">
            <w:pPr>
              <w:jc w:val="both"/>
              <w:rPr>
                <w:rFonts w:ascii="Times New Roman" w:hAnsi="Times New Roman"/>
                <w:b/>
                <w:bCs/>
                <w:color w:val="auto"/>
                <w:szCs w:val="22"/>
              </w:rPr>
            </w:pPr>
            <w:r w:rsidRPr="00BD3FE0">
              <w:rPr>
                <w:rFonts w:ascii="Times New Roman" w:hAnsi="Times New Roman"/>
                <w:b/>
                <w:bCs/>
                <w:color w:val="auto"/>
                <w:szCs w:val="22"/>
              </w:rPr>
              <w:t>П.00</w:t>
            </w:r>
          </w:p>
        </w:tc>
        <w:tc>
          <w:tcPr>
            <w:tcW w:w="3940" w:type="dxa"/>
            <w:tcBorders>
              <w:top w:val="single" w:sz="4" w:space="0" w:color="auto"/>
              <w:left w:val="nil"/>
              <w:bottom w:val="single" w:sz="8" w:space="0" w:color="auto"/>
              <w:right w:val="single" w:sz="8" w:space="0" w:color="auto"/>
            </w:tcBorders>
            <w:shd w:val="clear" w:color="000000" w:fill="D9D9D9"/>
            <w:hideMark/>
          </w:tcPr>
          <w:p w14:paraId="47BDDA7F" w14:textId="77777777" w:rsidR="008E76DA" w:rsidRPr="00BD3FE0" w:rsidRDefault="008E76DA" w:rsidP="00BD3FE0">
            <w:pPr>
              <w:rPr>
                <w:rFonts w:ascii="Times New Roman" w:hAnsi="Times New Roman"/>
                <w:b/>
                <w:bCs/>
                <w:color w:val="auto"/>
                <w:szCs w:val="22"/>
              </w:rPr>
            </w:pPr>
            <w:r w:rsidRPr="00BD3FE0">
              <w:rPr>
                <w:rFonts w:ascii="Times New Roman" w:hAnsi="Times New Roman"/>
                <w:b/>
                <w:bCs/>
                <w:color w:val="auto"/>
                <w:szCs w:val="22"/>
              </w:rPr>
              <w:t>Профессиональный цикл</w:t>
            </w:r>
          </w:p>
        </w:tc>
        <w:tc>
          <w:tcPr>
            <w:tcW w:w="1408" w:type="dxa"/>
            <w:tcBorders>
              <w:top w:val="single" w:sz="4" w:space="0" w:color="auto"/>
              <w:left w:val="nil"/>
              <w:bottom w:val="single" w:sz="8" w:space="0" w:color="auto"/>
              <w:right w:val="single" w:sz="8" w:space="0" w:color="auto"/>
            </w:tcBorders>
            <w:shd w:val="clear" w:color="000000" w:fill="D9D9D9"/>
            <w:hideMark/>
          </w:tcPr>
          <w:p w14:paraId="59740716" w14:textId="08AC93E3" w:rsidR="008E76DA" w:rsidRPr="00BD3FE0" w:rsidRDefault="00472BAE" w:rsidP="00BD3FE0">
            <w:pPr>
              <w:jc w:val="center"/>
              <w:rPr>
                <w:rFonts w:ascii="Times New Roman" w:hAnsi="Times New Roman"/>
                <w:b/>
                <w:bCs/>
                <w:color w:val="auto"/>
                <w:szCs w:val="22"/>
              </w:rPr>
            </w:pPr>
            <w:r>
              <w:rPr>
                <w:rFonts w:ascii="Times New Roman" w:hAnsi="Times New Roman"/>
                <w:b/>
                <w:bCs/>
                <w:color w:val="auto"/>
                <w:szCs w:val="22"/>
              </w:rPr>
              <w:t>1864</w:t>
            </w:r>
          </w:p>
        </w:tc>
        <w:tc>
          <w:tcPr>
            <w:tcW w:w="1693" w:type="dxa"/>
            <w:tcBorders>
              <w:top w:val="single" w:sz="4" w:space="0" w:color="auto"/>
              <w:left w:val="nil"/>
              <w:bottom w:val="single" w:sz="8" w:space="0" w:color="auto"/>
              <w:right w:val="single" w:sz="8" w:space="0" w:color="auto"/>
            </w:tcBorders>
            <w:shd w:val="clear" w:color="000000" w:fill="D9D9D9"/>
            <w:hideMark/>
          </w:tcPr>
          <w:p w14:paraId="5340C5BC" w14:textId="1379F3B2" w:rsidR="008E76DA" w:rsidRPr="00BD3FE0" w:rsidRDefault="004E0A7A" w:rsidP="00BD3FE0">
            <w:pPr>
              <w:jc w:val="center"/>
              <w:rPr>
                <w:rFonts w:ascii="Times New Roman" w:hAnsi="Times New Roman"/>
                <w:b/>
                <w:bCs/>
                <w:color w:val="auto"/>
                <w:szCs w:val="22"/>
              </w:rPr>
            </w:pPr>
            <w:r>
              <w:rPr>
                <w:rFonts w:ascii="Times New Roman" w:hAnsi="Times New Roman"/>
                <w:b/>
                <w:bCs/>
                <w:color w:val="auto"/>
                <w:szCs w:val="22"/>
              </w:rPr>
              <w:t>1360</w:t>
            </w:r>
          </w:p>
        </w:tc>
        <w:tc>
          <w:tcPr>
            <w:tcW w:w="1346" w:type="dxa"/>
            <w:tcBorders>
              <w:top w:val="single" w:sz="4" w:space="0" w:color="auto"/>
              <w:left w:val="nil"/>
              <w:bottom w:val="single" w:sz="8" w:space="0" w:color="auto"/>
              <w:right w:val="single" w:sz="8" w:space="0" w:color="auto"/>
            </w:tcBorders>
            <w:shd w:val="clear" w:color="000000" w:fill="D9D9D9"/>
            <w:hideMark/>
          </w:tcPr>
          <w:p w14:paraId="76EEA8F7" w14:textId="26736897" w:rsidR="008E76DA" w:rsidRPr="00BD3FE0" w:rsidRDefault="00472BAE" w:rsidP="00BD3FE0">
            <w:pPr>
              <w:jc w:val="center"/>
              <w:rPr>
                <w:rFonts w:ascii="Times New Roman" w:hAnsi="Times New Roman"/>
                <w:b/>
                <w:bCs/>
                <w:color w:val="auto"/>
                <w:szCs w:val="22"/>
              </w:rPr>
            </w:pPr>
            <w:r>
              <w:rPr>
                <w:rFonts w:ascii="Times New Roman" w:hAnsi="Times New Roman"/>
                <w:b/>
                <w:bCs/>
                <w:color w:val="auto"/>
                <w:szCs w:val="22"/>
              </w:rPr>
              <w:t>924</w:t>
            </w:r>
          </w:p>
        </w:tc>
        <w:tc>
          <w:tcPr>
            <w:tcW w:w="979" w:type="dxa"/>
            <w:tcBorders>
              <w:top w:val="single" w:sz="4" w:space="0" w:color="auto"/>
              <w:left w:val="nil"/>
              <w:bottom w:val="single" w:sz="8" w:space="0" w:color="auto"/>
              <w:right w:val="single" w:sz="8" w:space="0" w:color="auto"/>
            </w:tcBorders>
            <w:shd w:val="clear" w:color="000000" w:fill="D9D9D9"/>
            <w:hideMark/>
          </w:tcPr>
          <w:p w14:paraId="3CD50C9C" w14:textId="7F7F5E7D" w:rsidR="008E76DA" w:rsidRPr="00BD3FE0" w:rsidRDefault="00472BAE" w:rsidP="00BD3FE0">
            <w:pPr>
              <w:jc w:val="center"/>
              <w:rPr>
                <w:rFonts w:ascii="Times New Roman" w:hAnsi="Times New Roman"/>
                <w:b/>
                <w:bCs/>
                <w:color w:val="auto"/>
                <w:szCs w:val="22"/>
              </w:rPr>
            </w:pPr>
            <w:r>
              <w:rPr>
                <w:rFonts w:ascii="Times New Roman" w:hAnsi="Times New Roman"/>
                <w:b/>
                <w:bCs/>
                <w:color w:val="auto"/>
                <w:szCs w:val="22"/>
              </w:rPr>
              <w:t>900</w:t>
            </w:r>
          </w:p>
        </w:tc>
        <w:tc>
          <w:tcPr>
            <w:tcW w:w="979" w:type="dxa"/>
            <w:tcBorders>
              <w:top w:val="single" w:sz="4" w:space="0" w:color="auto"/>
              <w:left w:val="nil"/>
              <w:bottom w:val="single" w:sz="8" w:space="0" w:color="auto"/>
              <w:right w:val="single" w:sz="8" w:space="0" w:color="auto"/>
            </w:tcBorders>
            <w:shd w:val="clear" w:color="000000" w:fill="D9D9D9"/>
            <w:hideMark/>
          </w:tcPr>
          <w:p w14:paraId="54518055" w14:textId="77777777" w:rsidR="008E76DA" w:rsidRPr="00BD3FE0" w:rsidRDefault="008E76DA" w:rsidP="00BD3FE0">
            <w:pPr>
              <w:jc w:val="center"/>
              <w:rPr>
                <w:rFonts w:ascii="Times New Roman" w:hAnsi="Times New Roman"/>
                <w:b/>
                <w:bCs/>
                <w:color w:val="auto"/>
                <w:szCs w:val="22"/>
              </w:rPr>
            </w:pPr>
            <w:r w:rsidRPr="00BD3FE0">
              <w:rPr>
                <w:rFonts w:ascii="Times New Roman" w:hAnsi="Times New Roman"/>
                <w:b/>
                <w:bCs/>
                <w:color w:val="auto"/>
                <w:szCs w:val="22"/>
              </w:rPr>
              <w:t>40</w:t>
            </w:r>
          </w:p>
        </w:tc>
        <w:tc>
          <w:tcPr>
            <w:tcW w:w="979" w:type="dxa"/>
            <w:tcBorders>
              <w:top w:val="single" w:sz="4" w:space="0" w:color="auto"/>
              <w:left w:val="nil"/>
              <w:bottom w:val="single" w:sz="8" w:space="0" w:color="auto"/>
              <w:right w:val="single" w:sz="8" w:space="0" w:color="auto"/>
            </w:tcBorders>
            <w:shd w:val="clear" w:color="000000" w:fill="D9D9D9"/>
          </w:tcPr>
          <w:p w14:paraId="55B5178B" w14:textId="288B8610" w:rsidR="008E76DA" w:rsidRPr="00BD3FE0" w:rsidRDefault="008E76DA" w:rsidP="00BD3FE0">
            <w:pPr>
              <w:jc w:val="center"/>
              <w:rPr>
                <w:rFonts w:ascii="Times New Roman" w:hAnsi="Times New Roman"/>
                <w:b/>
                <w:bCs/>
                <w:color w:val="auto"/>
                <w:szCs w:val="22"/>
              </w:rPr>
            </w:pPr>
          </w:p>
        </w:tc>
        <w:tc>
          <w:tcPr>
            <w:tcW w:w="983" w:type="dxa"/>
            <w:tcBorders>
              <w:top w:val="single" w:sz="4" w:space="0" w:color="auto"/>
              <w:left w:val="nil"/>
              <w:bottom w:val="single" w:sz="8" w:space="0" w:color="auto"/>
              <w:right w:val="single" w:sz="8" w:space="0" w:color="auto"/>
            </w:tcBorders>
            <w:shd w:val="clear" w:color="000000" w:fill="D9D9D9"/>
          </w:tcPr>
          <w:p w14:paraId="1F550118" w14:textId="7CE825ED" w:rsidR="008E76DA" w:rsidRPr="00BD3FE0" w:rsidRDefault="008E76DA" w:rsidP="00BD3FE0">
            <w:pPr>
              <w:jc w:val="center"/>
              <w:rPr>
                <w:rFonts w:ascii="Times New Roman" w:hAnsi="Times New Roman"/>
                <w:b/>
                <w:bCs/>
                <w:color w:val="auto"/>
                <w:szCs w:val="22"/>
              </w:rPr>
            </w:pPr>
          </w:p>
        </w:tc>
        <w:tc>
          <w:tcPr>
            <w:tcW w:w="935" w:type="dxa"/>
            <w:tcBorders>
              <w:top w:val="single" w:sz="4" w:space="0" w:color="auto"/>
              <w:left w:val="nil"/>
              <w:bottom w:val="single" w:sz="8" w:space="0" w:color="auto"/>
              <w:right w:val="single" w:sz="8" w:space="0" w:color="auto"/>
            </w:tcBorders>
            <w:shd w:val="clear" w:color="000000" w:fill="D9D9D9"/>
            <w:vAlign w:val="center"/>
            <w:hideMark/>
          </w:tcPr>
          <w:p w14:paraId="1B17C824"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1</w:t>
            </w:r>
          </w:p>
        </w:tc>
      </w:tr>
      <w:tr w:rsidR="008E76DA" w:rsidRPr="00BD3FE0" w14:paraId="4CC33097" w14:textId="77777777" w:rsidTr="008E76DA">
        <w:trPr>
          <w:trHeight w:val="845"/>
        </w:trPr>
        <w:tc>
          <w:tcPr>
            <w:tcW w:w="1512" w:type="dxa"/>
            <w:tcBorders>
              <w:top w:val="nil"/>
              <w:left w:val="single" w:sz="8" w:space="0" w:color="auto"/>
              <w:bottom w:val="single" w:sz="8" w:space="0" w:color="auto"/>
              <w:right w:val="single" w:sz="8" w:space="0" w:color="auto"/>
            </w:tcBorders>
            <w:shd w:val="clear" w:color="000000" w:fill="F2F2F2"/>
            <w:vAlign w:val="center"/>
            <w:hideMark/>
          </w:tcPr>
          <w:p w14:paraId="313923FA" w14:textId="4320F841" w:rsidR="008E76DA" w:rsidRPr="008E76DA" w:rsidRDefault="008E76DA" w:rsidP="00BD3FE0">
            <w:pPr>
              <w:rPr>
                <w:rFonts w:ascii="Times New Roman" w:hAnsi="Times New Roman"/>
                <w:b/>
                <w:bCs/>
                <w:szCs w:val="22"/>
              </w:rPr>
            </w:pPr>
            <w:r w:rsidRPr="008E76DA">
              <w:rPr>
                <w:rFonts w:ascii="Times New Roman" w:hAnsi="Times New Roman"/>
                <w:b/>
                <w:color w:val="auto"/>
                <w:szCs w:val="22"/>
              </w:rPr>
              <w:t>ПМ.01</w:t>
            </w:r>
          </w:p>
        </w:tc>
        <w:tc>
          <w:tcPr>
            <w:tcW w:w="3940" w:type="dxa"/>
            <w:tcBorders>
              <w:top w:val="nil"/>
              <w:left w:val="nil"/>
              <w:bottom w:val="single" w:sz="8" w:space="0" w:color="auto"/>
              <w:right w:val="single" w:sz="8" w:space="0" w:color="auto"/>
            </w:tcBorders>
            <w:shd w:val="clear" w:color="000000" w:fill="F2F2F2"/>
            <w:vAlign w:val="center"/>
            <w:hideMark/>
          </w:tcPr>
          <w:p w14:paraId="7825FD51" w14:textId="617B3E04" w:rsidR="008E76DA" w:rsidRPr="008E76DA" w:rsidRDefault="008E76DA" w:rsidP="00BD3FE0">
            <w:pPr>
              <w:rPr>
                <w:rFonts w:ascii="Times New Roman" w:hAnsi="Times New Roman"/>
                <w:b/>
                <w:bCs/>
                <w:szCs w:val="22"/>
              </w:rPr>
            </w:pPr>
            <w:r w:rsidRPr="008E76DA">
              <w:rPr>
                <w:rFonts w:ascii="Times New Roman" w:hAnsi="Times New Roman"/>
                <w:b/>
                <w:color w:val="auto"/>
                <w:szCs w:val="22"/>
              </w:rPr>
              <w:t>Организация производства, первичной переработки и хранения продукции растениеводства</w:t>
            </w:r>
          </w:p>
        </w:tc>
        <w:tc>
          <w:tcPr>
            <w:tcW w:w="1408" w:type="dxa"/>
            <w:tcBorders>
              <w:top w:val="nil"/>
              <w:left w:val="nil"/>
              <w:bottom w:val="single" w:sz="8" w:space="0" w:color="auto"/>
              <w:right w:val="single" w:sz="8" w:space="0" w:color="auto"/>
            </w:tcBorders>
            <w:shd w:val="clear" w:color="000000" w:fill="F2F2F2"/>
            <w:vAlign w:val="center"/>
            <w:hideMark/>
          </w:tcPr>
          <w:p w14:paraId="647401E9" w14:textId="51A3FC58" w:rsidR="008E76DA" w:rsidRPr="00BD3FE0" w:rsidRDefault="00472BAE" w:rsidP="00BD3FE0">
            <w:pPr>
              <w:jc w:val="center"/>
              <w:rPr>
                <w:rFonts w:ascii="Times New Roman" w:hAnsi="Times New Roman"/>
                <w:b/>
                <w:bCs/>
                <w:szCs w:val="22"/>
              </w:rPr>
            </w:pPr>
            <w:r>
              <w:rPr>
                <w:rFonts w:ascii="Times New Roman" w:hAnsi="Times New Roman"/>
                <w:b/>
                <w:bCs/>
                <w:szCs w:val="22"/>
              </w:rPr>
              <w:t>860</w:t>
            </w:r>
          </w:p>
        </w:tc>
        <w:tc>
          <w:tcPr>
            <w:tcW w:w="1693" w:type="dxa"/>
            <w:tcBorders>
              <w:top w:val="nil"/>
              <w:left w:val="nil"/>
              <w:bottom w:val="single" w:sz="8" w:space="0" w:color="auto"/>
              <w:right w:val="single" w:sz="8" w:space="0" w:color="auto"/>
            </w:tcBorders>
            <w:shd w:val="clear" w:color="000000" w:fill="F2F2F2"/>
            <w:vAlign w:val="center"/>
            <w:hideMark/>
          </w:tcPr>
          <w:p w14:paraId="517A40A7" w14:textId="3BE5F139" w:rsidR="008E76DA" w:rsidRPr="00BD3FE0" w:rsidRDefault="00472BAE" w:rsidP="00BD3FE0">
            <w:pPr>
              <w:jc w:val="center"/>
              <w:rPr>
                <w:rFonts w:ascii="Times New Roman" w:hAnsi="Times New Roman"/>
                <w:b/>
                <w:bCs/>
                <w:szCs w:val="22"/>
              </w:rPr>
            </w:pPr>
            <w:r>
              <w:rPr>
                <w:rFonts w:ascii="Times New Roman" w:hAnsi="Times New Roman"/>
                <w:b/>
                <w:bCs/>
                <w:szCs w:val="22"/>
              </w:rPr>
              <w:t>630</w:t>
            </w:r>
          </w:p>
        </w:tc>
        <w:tc>
          <w:tcPr>
            <w:tcW w:w="1346" w:type="dxa"/>
            <w:tcBorders>
              <w:top w:val="nil"/>
              <w:left w:val="nil"/>
              <w:bottom w:val="single" w:sz="8" w:space="0" w:color="auto"/>
              <w:right w:val="single" w:sz="8" w:space="0" w:color="auto"/>
            </w:tcBorders>
            <w:shd w:val="clear" w:color="000000" w:fill="F2F2F2"/>
            <w:vAlign w:val="center"/>
            <w:hideMark/>
          </w:tcPr>
          <w:p w14:paraId="5A0F2DEB" w14:textId="77E59D1E" w:rsidR="008E76DA" w:rsidRPr="00BD3FE0" w:rsidRDefault="00472BAE" w:rsidP="00BD3FE0">
            <w:pPr>
              <w:jc w:val="center"/>
              <w:rPr>
                <w:rFonts w:ascii="Times New Roman" w:hAnsi="Times New Roman"/>
                <w:b/>
                <w:bCs/>
                <w:szCs w:val="22"/>
              </w:rPr>
            </w:pPr>
            <w:r>
              <w:rPr>
                <w:rFonts w:ascii="Times New Roman" w:hAnsi="Times New Roman"/>
                <w:b/>
                <w:bCs/>
                <w:szCs w:val="22"/>
              </w:rPr>
              <w:t>444</w:t>
            </w:r>
          </w:p>
        </w:tc>
        <w:tc>
          <w:tcPr>
            <w:tcW w:w="979" w:type="dxa"/>
            <w:tcBorders>
              <w:top w:val="nil"/>
              <w:left w:val="nil"/>
              <w:bottom w:val="single" w:sz="8" w:space="0" w:color="auto"/>
              <w:right w:val="single" w:sz="8" w:space="0" w:color="auto"/>
            </w:tcBorders>
            <w:shd w:val="clear" w:color="000000" w:fill="F2F2F2"/>
            <w:vAlign w:val="center"/>
            <w:hideMark/>
          </w:tcPr>
          <w:p w14:paraId="136175C1" w14:textId="11ABD02B" w:rsidR="008E76DA" w:rsidRPr="00BD3FE0" w:rsidRDefault="00472BAE" w:rsidP="00BD3FE0">
            <w:pPr>
              <w:jc w:val="center"/>
              <w:rPr>
                <w:rFonts w:ascii="Times New Roman" w:hAnsi="Times New Roman"/>
                <w:b/>
                <w:bCs/>
                <w:szCs w:val="22"/>
              </w:rPr>
            </w:pPr>
            <w:r>
              <w:rPr>
                <w:rFonts w:ascii="Times New Roman" w:hAnsi="Times New Roman"/>
                <w:b/>
                <w:bCs/>
                <w:szCs w:val="22"/>
              </w:rPr>
              <w:t>396</w:t>
            </w:r>
          </w:p>
        </w:tc>
        <w:tc>
          <w:tcPr>
            <w:tcW w:w="979" w:type="dxa"/>
            <w:tcBorders>
              <w:top w:val="nil"/>
              <w:left w:val="nil"/>
              <w:bottom w:val="single" w:sz="8" w:space="0" w:color="auto"/>
              <w:right w:val="single" w:sz="8" w:space="0" w:color="auto"/>
            </w:tcBorders>
            <w:shd w:val="clear" w:color="000000" w:fill="F2F2F2"/>
            <w:vAlign w:val="center"/>
            <w:hideMark/>
          </w:tcPr>
          <w:p w14:paraId="1CEF1760" w14:textId="77777777" w:rsidR="008E76DA" w:rsidRPr="00BD3FE0" w:rsidRDefault="008E76DA" w:rsidP="00BD3FE0">
            <w:pPr>
              <w:jc w:val="center"/>
              <w:rPr>
                <w:rFonts w:ascii="Times New Roman" w:hAnsi="Times New Roman"/>
                <w:b/>
                <w:bCs/>
                <w:szCs w:val="22"/>
              </w:rPr>
            </w:pPr>
            <w:r w:rsidRPr="00BD3FE0">
              <w:rPr>
                <w:rFonts w:ascii="Times New Roman" w:hAnsi="Times New Roman"/>
                <w:b/>
                <w:bCs/>
                <w:szCs w:val="22"/>
              </w:rPr>
              <w:t>20 </w:t>
            </w:r>
          </w:p>
        </w:tc>
        <w:tc>
          <w:tcPr>
            <w:tcW w:w="979" w:type="dxa"/>
            <w:tcBorders>
              <w:top w:val="nil"/>
              <w:left w:val="nil"/>
              <w:bottom w:val="single" w:sz="8" w:space="0" w:color="auto"/>
              <w:right w:val="single" w:sz="8" w:space="0" w:color="auto"/>
            </w:tcBorders>
            <w:shd w:val="clear" w:color="000000" w:fill="F2F2F2"/>
            <w:vAlign w:val="center"/>
          </w:tcPr>
          <w:p w14:paraId="1B608270" w14:textId="0BA2DC32" w:rsidR="008E76DA" w:rsidRPr="00BD3FE0" w:rsidRDefault="008E76DA"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tcPr>
          <w:p w14:paraId="6078BDE1" w14:textId="7103DEF8" w:rsidR="008E76DA" w:rsidRPr="00BD3FE0" w:rsidRDefault="008E76DA" w:rsidP="00BD3FE0">
            <w:pPr>
              <w:jc w:val="center"/>
              <w:rPr>
                <w:rFonts w:ascii="Times New Roman" w:hAnsi="Times New Roman"/>
                <w:b/>
                <w:bCs/>
                <w:szCs w:val="22"/>
              </w:rPr>
            </w:pPr>
          </w:p>
        </w:tc>
        <w:tc>
          <w:tcPr>
            <w:tcW w:w="935" w:type="dxa"/>
            <w:tcBorders>
              <w:top w:val="nil"/>
              <w:left w:val="nil"/>
              <w:bottom w:val="single" w:sz="8" w:space="0" w:color="auto"/>
              <w:right w:val="single" w:sz="8" w:space="0" w:color="auto"/>
            </w:tcBorders>
            <w:shd w:val="clear" w:color="000000" w:fill="F2F2F2"/>
            <w:vAlign w:val="center"/>
            <w:hideMark/>
          </w:tcPr>
          <w:p w14:paraId="13194D9D" w14:textId="77777777" w:rsidR="008E76DA" w:rsidRPr="00BD3FE0" w:rsidRDefault="008E76DA" w:rsidP="00BD3FE0">
            <w:pPr>
              <w:jc w:val="center"/>
              <w:rPr>
                <w:rFonts w:ascii="Times New Roman" w:hAnsi="Times New Roman"/>
                <w:b/>
                <w:bCs/>
                <w:szCs w:val="22"/>
              </w:rPr>
            </w:pPr>
            <w:r w:rsidRPr="00BD3FE0">
              <w:rPr>
                <w:rFonts w:ascii="Times New Roman" w:hAnsi="Times New Roman"/>
                <w:b/>
                <w:bCs/>
                <w:szCs w:val="22"/>
              </w:rPr>
              <w:t>1,2</w:t>
            </w:r>
          </w:p>
        </w:tc>
      </w:tr>
      <w:tr w:rsidR="004E0A7A" w:rsidRPr="00BD3FE0" w14:paraId="3EA38AC8" w14:textId="77777777" w:rsidTr="004E0A7A">
        <w:trPr>
          <w:trHeight w:val="633"/>
        </w:trPr>
        <w:tc>
          <w:tcPr>
            <w:tcW w:w="1512" w:type="dxa"/>
            <w:tcBorders>
              <w:top w:val="nil"/>
              <w:left w:val="single" w:sz="8" w:space="0" w:color="auto"/>
              <w:bottom w:val="single" w:sz="8" w:space="0" w:color="auto"/>
              <w:right w:val="single" w:sz="8" w:space="0" w:color="auto"/>
            </w:tcBorders>
            <w:vAlign w:val="center"/>
            <w:hideMark/>
          </w:tcPr>
          <w:p w14:paraId="772BDF4D" w14:textId="3A8496A8" w:rsidR="004E0A7A" w:rsidRPr="008E76DA" w:rsidRDefault="004E0A7A" w:rsidP="00BD3FE0">
            <w:pPr>
              <w:rPr>
                <w:rFonts w:ascii="Times New Roman" w:hAnsi="Times New Roman"/>
                <w:szCs w:val="22"/>
              </w:rPr>
            </w:pPr>
            <w:r w:rsidRPr="008E76DA">
              <w:rPr>
                <w:rFonts w:ascii="Times New Roman" w:hAnsi="Times New Roman"/>
                <w:color w:val="auto"/>
                <w:szCs w:val="22"/>
              </w:rPr>
              <w:t>МДК.01.01</w:t>
            </w:r>
          </w:p>
        </w:tc>
        <w:tc>
          <w:tcPr>
            <w:tcW w:w="3940" w:type="dxa"/>
            <w:tcBorders>
              <w:top w:val="nil"/>
              <w:left w:val="nil"/>
              <w:bottom w:val="single" w:sz="8" w:space="0" w:color="auto"/>
              <w:right w:val="single" w:sz="8" w:space="0" w:color="auto"/>
            </w:tcBorders>
            <w:vAlign w:val="center"/>
          </w:tcPr>
          <w:p w14:paraId="692293FE" w14:textId="58395908" w:rsidR="004E0A7A" w:rsidRPr="008E76DA" w:rsidRDefault="004E0A7A" w:rsidP="00BD3FE0">
            <w:pPr>
              <w:rPr>
                <w:rFonts w:ascii="Times New Roman" w:hAnsi="Times New Roman"/>
                <w:szCs w:val="22"/>
              </w:rPr>
            </w:pPr>
            <w:r w:rsidRPr="008E76DA">
              <w:rPr>
                <w:rFonts w:ascii="Times New Roman" w:hAnsi="Times New Roman"/>
                <w:szCs w:val="22"/>
              </w:rPr>
              <w:t>Технологии производства продукции растениеводства</w:t>
            </w:r>
          </w:p>
        </w:tc>
        <w:tc>
          <w:tcPr>
            <w:tcW w:w="1408" w:type="dxa"/>
            <w:tcBorders>
              <w:top w:val="nil"/>
              <w:left w:val="nil"/>
              <w:bottom w:val="single" w:sz="8" w:space="0" w:color="auto"/>
              <w:right w:val="single" w:sz="8" w:space="0" w:color="auto"/>
            </w:tcBorders>
            <w:vAlign w:val="center"/>
            <w:hideMark/>
          </w:tcPr>
          <w:p w14:paraId="6E945D40" w14:textId="69B4CAB8" w:rsidR="004E0A7A" w:rsidRPr="00BD3FE0" w:rsidRDefault="004E0A7A" w:rsidP="00BD3FE0">
            <w:pPr>
              <w:jc w:val="center"/>
              <w:rPr>
                <w:rFonts w:ascii="Times New Roman" w:hAnsi="Times New Roman"/>
                <w:szCs w:val="22"/>
              </w:rPr>
            </w:pPr>
            <w:r>
              <w:rPr>
                <w:rFonts w:ascii="Times New Roman" w:hAnsi="Times New Roman"/>
                <w:szCs w:val="22"/>
              </w:rPr>
              <w:t>180</w:t>
            </w:r>
          </w:p>
        </w:tc>
        <w:tc>
          <w:tcPr>
            <w:tcW w:w="1693" w:type="dxa"/>
            <w:tcBorders>
              <w:top w:val="nil"/>
              <w:left w:val="nil"/>
              <w:bottom w:val="single" w:sz="8" w:space="0" w:color="auto"/>
              <w:right w:val="single" w:sz="8" w:space="0" w:color="auto"/>
            </w:tcBorders>
            <w:vAlign w:val="center"/>
            <w:hideMark/>
          </w:tcPr>
          <w:p w14:paraId="4CCA4241" w14:textId="05C8ADEC" w:rsidR="004E0A7A" w:rsidRPr="00BD3FE0" w:rsidRDefault="004E0A7A" w:rsidP="00BD3FE0">
            <w:pPr>
              <w:jc w:val="center"/>
              <w:rPr>
                <w:rFonts w:ascii="Times New Roman" w:hAnsi="Times New Roman"/>
                <w:szCs w:val="22"/>
              </w:rPr>
            </w:pPr>
            <w:r>
              <w:rPr>
                <w:rFonts w:ascii="Times New Roman" w:hAnsi="Times New Roman"/>
                <w:szCs w:val="22"/>
              </w:rPr>
              <w:t>90</w:t>
            </w:r>
          </w:p>
        </w:tc>
        <w:tc>
          <w:tcPr>
            <w:tcW w:w="1346" w:type="dxa"/>
            <w:tcBorders>
              <w:top w:val="nil"/>
              <w:left w:val="nil"/>
              <w:bottom w:val="single" w:sz="8" w:space="0" w:color="auto"/>
              <w:right w:val="single" w:sz="8" w:space="0" w:color="auto"/>
            </w:tcBorders>
            <w:vAlign w:val="center"/>
            <w:hideMark/>
          </w:tcPr>
          <w:p w14:paraId="065CA7EF" w14:textId="497BC554" w:rsidR="004E0A7A" w:rsidRPr="00BD3FE0" w:rsidRDefault="004E0A7A" w:rsidP="00BD3FE0">
            <w:pPr>
              <w:jc w:val="center"/>
              <w:rPr>
                <w:rFonts w:ascii="Times New Roman" w:hAnsi="Times New Roman"/>
                <w:szCs w:val="22"/>
              </w:rPr>
            </w:pPr>
            <w:r>
              <w:rPr>
                <w:rFonts w:ascii="Times New Roman" w:hAnsi="Times New Roman"/>
                <w:szCs w:val="22"/>
              </w:rPr>
              <w:t>180</w:t>
            </w:r>
          </w:p>
        </w:tc>
        <w:tc>
          <w:tcPr>
            <w:tcW w:w="979" w:type="dxa"/>
            <w:tcBorders>
              <w:top w:val="nil"/>
              <w:left w:val="nil"/>
              <w:bottom w:val="single" w:sz="8" w:space="0" w:color="auto"/>
              <w:right w:val="single" w:sz="8" w:space="0" w:color="auto"/>
            </w:tcBorders>
            <w:vAlign w:val="center"/>
            <w:hideMark/>
          </w:tcPr>
          <w:p w14:paraId="2BA33A04"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tcPr>
          <w:p w14:paraId="2FF57C27" w14:textId="76F5B076" w:rsidR="004E0A7A" w:rsidRPr="00BD3FE0" w:rsidRDefault="00440382" w:rsidP="00BD3FE0">
            <w:pPr>
              <w:jc w:val="center"/>
              <w:rPr>
                <w:rFonts w:ascii="Times New Roman" w:hAnsi="Times New Roman"/>
                <w:szCs w:val="22"/>
              </w:rPr>
            </w:pPr>
            <w:r>
              <w:rPr>
                <w:rFonts w:ascii="Times New Roman" w:hAnsi="Times New Roman"/>
                <w:szCs w:val="22"/>
              </w:rPr>
              <w:t>20</w:t>
            </w:r>
          </w:p>
        </w:tc>
        <w:tc>
          <w:tcPr>
            <w:tcW w:w="979" w:type="dxa"/>
            <w:tcBorders>
              <w:top w:val="nil"/>
              <w:left w:val="nil"/>
              <w:bottom w:val="single" w:sz="8" w:space="0" w:color="auto"/>
              <w:right w:val="single" w:sz="8" w:space="0" w:color="auto"/>
            </w:tcBorders>
            <w:vAlign w:val="center"/>
          </w:tcPr>
          <w:p w14:paraId="77A8AFB1" w14:textId="01E62F7A"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tcPr>
          <w:p w14:paraId="1D691D1A" w14:textId="3C8DC342"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648E3567" w14:textId="2CF8FDFC" w:rsidR="004E0A7A" w:rsidRPr="004E0A7A" w:rsidRDefault="004E0A7A" w:rsidP="00BD3FE0">
            <w:pPr>
              <w:jc w:val="center"/>
              <w:rPr>
                <w:rFonts w:ascii="Times New Roman" w:hAnsi="Times New Roman"/>
                <w:szCs w:val="22"/>
              </w:rPr>
            </w:pPr>
            <w:r w:rsidRPr="004E0A7A">
              <w:rPr>
                <w:rFonts w:ascii="Times New Roman" w:hAnsi="Times New Roman"/>
                <w:bCs/>
                <w:szCs w:val="22"/>
              </w:rPr>
              <w:t>1,2</w:t>
            </w:r>
          </w:p>
        </w:tc>
      </w:tr>
      <w:tr w:rsidR="004E0A7A" w:rsidRPr="00BD3FE0" w14:paraId="72FBDE50" w14:textId="77777777" w:rsidTr="004E0A7A">
        <w:trPr>
          <w:trHeight w:val="528"/>
        </w:trPr>
        <w:tc>
          <w:tcPr>
            <w:tcW w:w="1512" w:type="dxa"/>
            <w:tcBorders>
              <w:top w:val="nil"/>
              <w:left w:val="single" w:sz="8" w:space="0" w:color="auto"/>
              <w:bottom w:val="single" w:sz="8" w:space="0" w:color="auto"/>
              <w:right w:val="single" w:sz="8" w:space="0" w:color="auto"/>
            </w:tcBorders>
            <w:vAlign w:val="center"/>
            <w:hideMark/>
          </w:tcPr>
          <w:p w14:paraId="230FF6BF" w14:textId="0AAD4CB2" w:rsidR="004E0A7A" w:rsidRPr="008E76DA" w:rsidRDefault="004E0A7A" w:rsidP="00BD3FE0">
            <w:pPr>
              <w:rPr>
                <w:rFonts w:ascii="Times New Roman" w:hAnsi="Times New Roman"/>
                <w:szCs w:val="22"/>
              </w:rPr>
            </w:pPr>
            <w:r w:rsidRPr="008E76DA">
              <w:rPr>
                <w:rFonts w:ascii="Times New Roman" w:hAnsi="Times New Roman"/>
                <w:color w:val="auto"/>
                <w:szCs w:val="22"/>
              </w:rPr>
              <w:t>МДК.01.02</w:t>
            </w:r>
          </w:p>
        </w:tc>
        <w:tc>
          <w:tcPr>
            <w:tcW w:w="3940" w:type="dxa"/>
            <w:tcBorders>
              <w:top w:val="nil"/>
              <w:left w:val="nil"/>
              <w:bottom w:val="single" w:sz="8" w:space="0" w:color="auto"/>
              <w:right w:val="single" w:sz="8" w:space="0" w:color="auto"/>
            </w:tcBorders>
            <w:vAlign w:val="center"/>
          </w:tcPr>
          <w:p w14:paraId="3679B9EE" w14:textId="595F30A5" w:rsidR="004E0A7A" w:rsidRPr="008E76DA" w:rsidRDefault="004E0A7A" w:rsidP="00635E71">
            <w:pPr>
              <w:rPr>
                <w:rFonts w:ascii="Times New Roman" w:hAnsi="Times New Roman"/>
                <w:color w:val="auto"/>
                <w:szCs w:val="22"/>
              </w:rPr>
            </w:pPr>
            <w:r w:rsidRPr="008E76DA">
              <w:rPr>
                <w:rFonts w:ascii="Times New Roman" w:hAnsi="Times New Roman"/>
                <w:color w:val="auto"/>
                <w:szCs w:val="22"/>
              </w:rPr>
              <w:t>Технологии хранения, транспортировки и реализации продукции растениеводства</w:t>
            </w:r>
          </w:p>
        </w:tc>
        <w:tc>
          <w:tcPr>
            <w:tcW w:w="1408" w:type="dxa"/>
            <w:tcBorders>
              <w:top w:val="nil"/>
              <w:left w:val="nil"/>
              <w:bottom w:val="single" w:sz="8" w:space="0" w:color="auto"/>
              <w:right w:val="single" w:sz="8" w:space="0" w:color="auto"/>
            </w:tcBorders>
            <w:vAlign w:val="center"/>
            <w:hideMark/>
          </w:tcPr>
          <w:p w14:paraId="76DEB04E" w14:textId="093C1E7B" w:rsidR="004E0A7A" w:rsidRPr="00BD3FE0" w:rsidRDefault="004E0A7A" w:rsidP="00BD3FE0">
            <w:pPr>
              <w:jc w:val="center"/>
              <w:rPr>
                <w:rFonts w:ascii="Times New Roman" w:hAnsi="Times New Roman"/>
                <w:szCs w:val="22"/>
              </w:rPr>
            </w:pPr>
            <w:r>
              <w:rPr>
                <w:rFonts w:ascii="Times New Roman" w:hAnsi="Times New Roman"/>
                <w:szCs w:val="22"/>
              </w:rPr>
              <w:t>144</w:t>
            </w:r>
          </w:p>
        </w:tc>
        <w:tc>
          <w:tcPr>
            <w:tcW w:w="1693" w:type="dxa"/>
            <w:tcBorders>
              <w:top w:val="nil"/>
              <w:left w:val="nil"/>
              <w:bottom w:val="single" w:sz="8" w:space="0" w:color="auto"/>
              <w:right w:val="single" w:sz="8" w:space="0" w:color="auto"/>
            </w:tcBorders>
            <w:vAlign w:val="center"/>
            <w:hideMark/>
          </w:tcPr>
          <w:p w14:paraId="581EA02A" w14:textId="01E3A0BE" w:rsidR="004E0A7A" w:rsidRPr="00BD3FE0" w:rsidRDefault="004E0A7A" w:rsidP="00BD3FE0">
            <w:pPr>
              <w:jc w:val="center"/>
              <w:rPr>
                <w:rFonts w:ascii="Times New Roman" w:hAnsi="Times New Roman"/>
                <w:szCs w:val="22"/>
              </w:rPr>
            </w:pPr>
            <w:r>
              <w:rPr>
                <w:rFonts w:ascii="Times New Roman" w:hAnsi="Times New Roman"/>
                <w:szCs w:val="22"/>
              </w:rPr>
              <w:t>72</w:t>
            </w:r>
          </w:p>
        </w:tc>
        <w:tc>
          <w:tcPr>
            <w:tcW w:w="1346" w:type="dxa"/>
            <w:tcBorders>
              <w:top w:val="nil"/>
              <w:left w:val="nil"/>
              <w:bottom w:val="single" w:sz="8" w:space="0" w:color="auto"/>
              <w:right w:val="single" w:sz="8" w:space="0" w:color="auto"/>
            </w:tcBorders>
            <w:vAlign w:val="center"/>
            <w:hideMark/>
          </w:tcPr>
          <w:p w14:paraId="29F34074" w14:textId="393CE568" w:rsidR="004E0A7A" w:rsidRPr="00BD3FE0" w:rsidRDefault="004E0A7A" w:rsidP="00BD3FE0">
            <w:pPr>
              <w:jc w:val="center"/>
              <w:rPr>
                <w:rFonts w:ascii="Times New Roman" w:hAnsi="Times New Roman"/>
                <w:szCs w:val="22"/>
              </w:rPr>
            </w:pPr>
            <w:r>
              <w:rPr>
                <w:rFonts w:ascii="Times New Roman" w:hAnsi="Times New Roman"/>
                <w:szCs w:val="22"/>
              </w:rPr>
              <w:t>124</w:t>
            </w:r>
          </w:p>
        </w:tc>
        <w:tc>
          <w:tcPr>
            <w:tcW w:w="979" w:type="dxa"/>
            <w:tcBorders>
              <w:top w:val="nil"/>
              <w:left w:val="nil"/>
              <w:bottom w:val="single" w:sz="8" w:space="0" w:color="auto"/>
              <w:right w:val="single" w:sz="8" w:space="0" w:color="auto"/>
            </w:tcBorders>
            <w:vAlign w:val="center"/>
            <w:hideMark/>
          </w:tcPr>
          <w:p w14:paraId="73FC69C5"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35729D48" w14:textId="33A46BAC" w:rsidR="004E0A7A" w:rsidRPr="00472BAE" w:rsidRDefault="004E0A7A" w:rsidP="00BD3FE0">
            <w:pPr>
              <w:jc w:val="center"/>
              <w:rPr>
                <w:rFonts w:ascii="Times New Roman" w:hAnsi="Times New Roman"/>
                <w:bCs/>
                <w:szCs w:val="22"/>
              </w:rPr>
            </w:pPr>
          </w:p>
        </w:tc>
        <w:tc>
          <w:tcPr>
            <w:tcW w:w="979" w:type="dxa"/>
            <w:tcBorders>
              <w:top w:val="nil"/>
              <w:left w:val="nil"/>
              <w:bottom w:val="single" w:sz="8" w:space="0" w:color="auto"/>
              <w:right w:val="single" w:sz="8" w:space="0" w:color="auto"/>
            </w:tcBorders>
            <w:vAlign w:val="center"/>
          </w:tcPr>
          <w:p w14:paraId="0908B098" w14:textId="77777777"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tcPr>
          <w:p w14:paraId="2D6B7E1A" w14:textId="25889BDC"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0FD17ED8" w14:textId="67346DA8" w:rsidR="004E0A7A" w:rsidRPr="004E0A7A" w:rsidRDefault="004E0A7A" w:rsidP="00BD3FE0">
            <w:pPr>
              <w:jc w:val="center"/>
              <w:rPr>
                <w:rFonts w:ascii="Times New Roman" w:hAnsi="Times New Roman"/>
                <w:szCs w:val="22"/>
              </w:rPr>
            </w:pPr>
            <w:r w:rsidRPr="004E0A7A">
              <w:rPr>
                <w:rFonts w:ascii="Times New Roman" w:hAnsi="Times New Roman"/>
                <w:bCs/>
                <w:szCs w:val="22"/>
              </w:rPr>
              <w:t>1,2</w:t>
            </w:r>
          </w:p>
        </w:tc>
      </w:tr>
      <w:tr w:rsidR="004E0A7A" w:rsidRPr="00BD3FE0" w14:paraId="2FCD139B" w14:textId="77777777" w:rsidTr="004E0A7A">
        <w:trPr>
          <w:trHeight w:val="528"/>
        </w:trPr>
        <w:tc>
          <w:tcPr>
            <w:tcW w:w="1512" w:type="dxa"/>
            <w:tcBorders>
              <w:top w:val="nil"/>
              <w:left w:val="single" w:sz="8" w:space="0" w:color="auto"/>
              <w:bottom w:val="single" w:sz="8" w:space="0" w:color="auto"/>
              <w:right w:val="single" w:sz="8" w:space="0" w:color="auto"/>
            </w:tcBorders>
            <w:vAlign w:val="center"/>
            <w:hideMark/>
          </w:tcPr>
          <w:p w14:paraId="438C8598" w14:textId="4D8524B1" w:rsidR="004E0A7A" w:rsidRPr="008E76DA" w:rsidRDefault="004E0A7A" w:rsidP="00BD3FE0">
            <w:pPr>
              <w:rPr>
                <w:rFonts w:ascii="Times New Roman" w:hAnsi="Times New Roman"/>
                <w:szCs w:val="22"/>
              </w:rPr>
            </w:pPr>
            <w:r w:rsidRPr="008E76DA">
              <w:rPr>
                <w:rFonts w:ascii="Times New Roman" w:hAnsi="Times New Roman"/>
                <w:color w:val="auto"/>
                <w:szCs w:val="22"/>
              </w:rPr>
              <w:t>МДК.01.03</w:t>
            </w:r>
          </w:p>
        </w:tc>
        <w:tc>
          <w:tcPr>
            <w:tcW w:w="3940" w:type="dxa"/>
            <w:tcBorders>
              <w:top w:val="nil"/>
              <w:left w:val="nil"/>
              <w:bottom w:val="single" w:sz="8" w:space="0" w:color="auto"/>
              <w:right w:val="single" w:sz="8" w:space="0" w:color="auto"/>
            </w:tcBorders>
            <w:vAlign w:val="center"/>
          </w:tcPr>
          <w:p w14:paraId="00EDECAB" w14:textId="547B693C" w:rsidR="004E0A7A" w:rsidRPr="008E76DA" w:rsidRDefault="004E0A7A" w:rsidP="00635E71">
            <w:pPr>
              <w:rPr>
                <w:rFonts w:ascii="Times New Roman" w:hAnsi="Times New Roman"/>
                <w:color w:val="auto"/>
                <w:szCs w:val="22"/>
              </w:rPr>
            </w:pPr>
            <w:r w:rsidRPr="008E76DA">
              <w:rPr>
                <w:rFonts w:ascii="Times New Roman" w:hAnsi="Times New Roman"/>
                <w:color w:val="auto"/>
                <w:szCs w:val="22"/>
              </w:rPr>
              <w:t>Сооружения и оборудование по хранению и переработке сельскохозяйственной продукции</w:t>
            </w:r>
          </w:p>
        </w:tc>
        <w:tc>
          <w:tcPr>
            <w:tcW w:w="1408" w:type="dxa"/>
            <w:tcBorders>
              <w:top w:val="nil"/>
              <w:left w:val="nil"/>
              <w:bottom w:val="single" w:sz="8" w:space="0" w:color="auto"/>
              <w:right w:val="single" w:sz="8" w:space="0" w:color="auto"/>
            </w:tcBorders>
            <w:vAlign w:val="center"/>
            <w:hideMark/>
          </w:tcPr>
          <w:p w14:paraId="429D046F" w14:textId="487A95AC" w:rsidR="004E0A7A" w:rsidRPr="00BD3FE0" w:rsidRDefault="004E0A7A" w:rsidP="00BD3FE0">
            <w:pPr>
              <w:jc w:val="center"/>
              <w:rPr>
                <w:rFonts w:ascii="Times New Roman" w:hAnsi="Times New Roman"/>
                <w:szCs w:val="22"/>
              </w:rPr>
            </w:pPr>
            <w:r>
              <w:rPr>
                <w:rFonts w:ascii="Times New Roman" w:hAnsi="Times New Roman"/>
                <w:szCs w:val="22"/>
              </w:rPr>
              <w:t>140</w:t>
            </w:r>
          </w:p>
        </w:tc>
        <w:tc>
          <w:tcPr>
            <w:tcW w:w="1693" w:type="dxa"/>
            <w:tcBorders>
              <w:top w:val="nil"/>
              <w:left w:val="nil"/>
              <w:bottom w:val="single" w:sz="8" w:space="0" w:color="auto"/>
              <w:right w:val="single" w:sz="8" w:space="0" w:color="auto"/>
            </w:tcBorders>
            <w:vAlign w:val="center"/>
            <w:hideMark/>
          </w:tcPr>
          <w:p w14:paraId="1CBFE587" w14:textId="186376AE" w:rsidR="004E0A7A" w:rsidRPr="00BD3FE0" w:rsidRDefault="004E0A7A" w:rsidP="00BD3FE0">
            <w:pPr>
              <w:jc w:val="center"/>
              <w:rPr>
                <w:rFonts w:ascii="Times New Roman" w:hAnsi="Times New Roman"/>
                <w:szCs w:val="22"/>
              </w:rPr>
            </w:pPr>
            <w:r>
              <w:rPr>
                <w:rFonts w:ascii="Times New Roman" w:hAnsi="Times New Roman"/>
                <w:szCs w:val="22"/>
              </w:rPr>
              <w:t>72</w:t>
            </w:r>
          </w:p>
        </w:tc>
        <w:tc>
          <w:tcPr>
            <w:tcW w:w="1346" w:type="dxa"/>
            <w:tcBorders>
              <w:top w:val="nil"/>
              <w:left w:val="nil"/>
              <w:bottom w:val="single" w:sz="8" w:space="0" w:color="auto"/>
              <w:right w:val="single" w:sz="8" w:space="0" w:color="auto"/>
            </w:tcBorders>
            <w:vAlign w:val="center"/>
            <w:hideMark/>
          </w:tcPr>
          <w:p w14:paraId="08D52AC3" w14:textId="722E0896" w:rsidR="004E0A7A" w:rsidRPr="00BD3FE0" w:rsidRDefault="004E0A7A" w:rsidP="00BD3FE0">
            <w:pPr>
              <w:jc w:val="center"/>
              <w:rPr>
                <w:rFonts w:ascii="Times New Roman" w:hAnsi="Times New Roman"/>
                <w:szCs w:val="22"/>
              </w:rPr>
            </w:pPr>
            <w:r>
              <w:rPr>
                <w:rFonts w:ascii="Times New Roman" w:hAnsi="Times New Roman"/>
                <w:szCs w:val="22"/>
              </w:rPr>
              <w:t>140</w:t>
            </w:r>
          </w:p>
        </w:tc>
        <w:tc>
          <w:tcPr>
            <w:tcW w:w="979" w:type="dxa"/>
            <w:tcBorders>
              <w:top w:val="nil"/>
              <w:left w:val="nil"/>
              <w:bottom w:val="single" w:sz="8" w:space="0" w:color="auto"/>
              <w:right w:val="single" w:sz="8" w:space="0" w:color="auto"/>
            </w:tcBorders>
            <w:vAlign w:val="center"/>
            <w:hideMark/>
          </w:tcPr>
          <w:p w14:paraId="74D62F96"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57EC88E6"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tcPr>
          <w:p w14:paraId="284CBFB1" w14:textId="76B80F78"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tcPr>
          <w:p w14:paraId="23629E80" w14:textId="04D01B72"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19676CFE" w14:textId="615FC050" w:rsidR="004E0A7A" w:rsidRPr="004E0A7A" w:rsidRDefault="004E0A7A" w:rsidP="00BD3FE0">
            <w:pPr>
              <w:jc w:val="center"/>
              <w:rPr>
                <w:rFonts w:ascii="Times New Roman" w:hAnsi="Times New Roman"/>
                <w:szCs w:val="22"/>
              </w:rPr>
            </w:pPr>
            <w:r w:rsidRPr="004E0A7A">
              <w:rPr>
                <w:rFonts w:ascii="Times New Roman" w:hAnsi="Times New Roman"/>
                <w:bCs/>
                <w:szCs w:val="22"/>
              </w:rPr>
              <w:t>1,2</w:t>
            </w:r>
          </w:p>
        </w:tc>
      </w:tr>
      <w:tr w:rsidR="004E0A7A" w:rsidRPr="00BD3FE0" w14:paraId="0F06241A" w14:textId="77777777" w:rsidTr="004E0A7A">
        <w:trPr>
          <w:trHeight w:val="296"/>
        </w:trPr>
        <w:tc>
          <w:tcPr>
            <w:tcW w:w="1512" w:type="dxa"/>
            <w:tcBorders>
              <w:top w:val="nil"/>
              <w:left w:val="single" w:sz="8" w:space="0" w:color="auto"/>
              <w:bottom w:val="single" w:sz="8" w:space="0" w:color="auto"/>
              <w:right w:val="single" w:sz="8" w:space="0" w:color="auto"/>
            </w:tcBorders>
            <w:vAlign w:val="center"/>
            <w:hideMark/>
          </w:tcPr>
          <w:p w14:paraId="6975F826" w14:textId="77777777" w:rsidR="004E0A7A" w:rsidRPr="00BD3FE0" w:rsidRDefault="004E0A7A" w:rsidP="00BD3FE0">
            <w:pPr>
              <w:rPr>
                <w:rFonts w:ascii="Times New Roman" w:hAnsi="Times New Roman"/>
                <w:szCs w:val="22"/>
              </w:rPr>
            </w:pPr>
            <w:r w:rsidRPr="00BD3FE0">
              <w:rPr>
                <w:rFonts w:ascii="Times New Roman" w:hAnsi="Times New Roman"/>
                <w:szCs w:val="22"/>
              </w:rPr>
              <w:t>УП.01</w:t>
            </w:r>
          </w:p>
        </w:tc>
        <w:tc>
          <w:tcPr>
            <w:tcW w:w="3940" w:type="dxa"/>
            <w:tcBorders>
              <w:top w:val="nil"/>
              <w:left w:val="nil"/>
              <w:bottom w:val="single" w:sz="8" w:space="0" w:color="auto"/>
              <w:right w:val="single" w:sz="8" w:space="0" w:color="auto"/>
            </w:tcBorders>
            <w:vAlign w:val="center"/>
            <w:hideMark/>
          </w:tcPr>
          <w:p w14:paraId="6DBDB7A6" w14:textId="77777777" w:rsidR="004E0A7A" w:rsidRPr="00BD3FE0" w:rsidRDefault="004E0A7A"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nil"/>
              <w:left w:val="nil"/>
              <w:bottom w:val="single" w:sz="8" w:space="0" w:color="auto"/>
              <w:right w:val="single" w:sz="8" w:space="0" w:color="auto"/>
            </w:tcBorders>
            <w:hideMark/>
          </w:tcPr>
          <w:p w14:paraId="223B4016" w14:textId="01155390" w:rsidR="004E0A7A" w:rsidRPr="00BD3FE0" w:rsidRDefault="004E0A7A" w:rsidP="00BD3FE0">
            <w:pPr>
              <w:jc w:val="center"/>
              <w:rPr>
                <w:rFonts w:ascii="Times New Roman" w:hAnsi="Times New Roman"/>
                <w:szCs w:val="22"/>
              </w:rPr>
            </w:pPr>
            <w:r>
              <w:rPr>
                <w:rFonts w:ascii="Times New Roman" w:hAnsi="Times New Roman"/>
                <w:szCs w:val="22"/>
              </w:rPr>
              <w:t>108</w:t>
            </w:r>
          </w:p>
        </w:tc>
        <w:tc>
          <w:tcPr>
            <w:tcW w:w="1693" w:type="dxa"/>
            <w:tcBorders>
              <w:top w:val="nil"/>
              <w:left w:val="nil"/>
              <w:bottom w:val="single" w:sz="8" w:space="0" w:color="auto"/>
              <w:right w:val="single" w:sz="8" w:space="0" w:color="auto"/>
            </w:tcBorders>
            <w:hideMark/>
          </w:tcPr>
          <w:p w14:paraId="56164B4E" w14:textId="1001F389" w:rsidR="004E0A7A" w:rsidRPr="00BD3FE0" w:rsidRDefault="004E0A7A" w:rsidP="00BD3FE0">
            <w:pPr>
              <w:jc w:val="center"/>
              <w:rPr>
                <w:rFonts w:ascii="Times New Roman" w:hAnsi="Times New Roman"/>
                <w:szCs w:val="22"/>
              </w:rPr>
            </w:pPr>
            <w:r>
              <w:rPr>
                <w:rFonts w:ascii="Times New Roman" w:hAnsi="Times New Roman"/>
                <w:szCs w:val="22"/>
              </w:rPr>
              <w:t>108</w:t>
            </w:r>
          </w:p>
        </w:tc>
        <w:tc>
          <w:tcPr>
            <w:tcW w:w="1346" w:type="dxa"/>
            <w:tcBorders>
              <w:top w:val="nil"/>
              <w:left w:val="nil"/>
              <w:bottom w:val="single" w:sz="8" w:space="0" w:color="auto"/>
              <w:right w:val="single" w:sz="8" w:space="0" w:color="auto"/>
            </w:tcBorders>
            <w:hideMark/>
          </w:tcPr>
          <w:p w14:paraId="3053DBD5"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1C2554D2" w14:textId="32047003" w:rsidR="004E0A7A" w:rsidRPr="00BD3FE0" w:rsidRDefault="004E0A7A" w:rsidP="00BD3FE0">
            <w:pPr>
              <w:jc w:val="center"/>
              <w:rPr>
                <w:rFonts w:ascii="Times New Roman" w:hAnsi="Times New Roman"/>
                <w:szCs w:val="22"/>
              </w:rPr>
            </w:pPr>
            <w:r>
              <w:rPr>
                <w:rFonts w:ascii="Times New Roman" w:hAnsi="Times New Roman"/>
                <w:szCs w:val="22"/>
              </w:rPr>
              <w:t>108</w:t>
            </w:r>
          </w:p>
        </w:tc>
        <w:tc>
          <w:tcPr>
            <w:tcW w:w="979" w:type="dxa"/>
            <w:tcBorders>
              <w:top w:val="nil"/>
              <w:left w:val="nil"/>
              <w:bottom w:val="single" w:sz="8" w:space="0" w:color="auto"/>
              <w:right w:val="single" w:sz="8" w:space="0" w:color="auto"/>
            </w:tcBorders>
            <w:hideMark/>
          </w:tcPr>
          <w:p w14:paraId="5F33B8FB"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5E4C53F7" w14:textId="0E36589F"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313E2251" w14:textId="3EB993B2"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37B7535F" w14:textId="3161A7B0" w:rsidR="004E0A7A" w:rsidRPr="004E0A7A" w:rsidRDefault="004E0A7A" w:rsidP="00BD3FE0">
            <w:pPr>
              <w:jc w:val="center"/>
              <w:rPr>
                <w:rFonts w:ascii="Times New Roman" w:hAnsi="Times New Roman"/>
                <w:szCs w:val="22"/>
              </w:rPr>
            </w:pPr>
            <w:r w:rsidRPr="004E0A7A">
              <w:rPr>
                <w:rFonts w:ascii="Times New Roman" w:hAnsi="Times New Roman"/>
                <w:bCs/>
                <w:szCs w:val="22"/>
              </w:rPr>
              <w:t>1,2</w:t>
            </w:r>
          </w:p>
        </w:tc>
      </w:tr>
      <w:tr w:rsidR="004E0A7A" w:rsidRPr="00BD3FE0" w14:paraId="4B67B658" w14:textId="77777777" w:rsidTr="004E0A7A">
        <w:trPr>
          <w:trHeight w:val="296"/>
        </w:trPr>
        <w:tc>
          <w:tcPr>
            <w:tcW w:w="1512" w:type="dxa"/>
            <w:tcBorders>
              <w:top w:val="nil"/>
              <w:left w:val="single" w:sz="8" w:space="0" w:color="auto"/>
              <w:bottom w:val="single" w:sz="8" w:space="0" w:color="auto"/>
              <w:right w:val="single" w:sz="8" w:space="0" w:color="auto"/>
            </w:tcBorders>
            <w:vAlign w:val="center"/>
            <w:hideMark/>
          </w:tcPr>
          <w:p w14:paraId="79A3C2F2" w14:textId="77777777" w:rsidR="004E0A7A" w:rsidRPr="00BD3FE0" w:rsidRDefault="004E0A7A" w:rsidP="00BD3FE0">
            <w:pPr>
              <w:rPr>
                <w:rFonts w:ascii="Times New Roman" w:hAnsi="Times New Roman"/>
                <w:szCs w:val="22"/>
              </w:rPr>
            </w:pPr>
            <w:r w:rsidRPr="00BD3FE0">
              <w:rPr>
                <w:rFonts w:ascii="Times New Roman" w:hAnsi="Times New Roman"/>
                <w:szCs w:val="22"/>
              </w:rPr>
              <w:t>ПП.01</w:t>
            </w:r>
          </w:p>
        </w:tc>
        <w:tc>
          <w:tcPr>
            <w:tcW w:w="3940" w:type="dxa"/>
            <w:tcBorders>
              <w:top w:val="nil"/>
              <w:left w:val="nil"/>
              <w:bottom w:val="single" w:sz="8" w:space="0" w:color="auto"/>
              <w:right w:val="single" w:sz="8" w:space="0" w:color="auto"/>
            </w:tcBorders>
            <w:vAlign w:val="center"/>
            <w:hideMark/>
          </w:tcPr>
          <w:p w14:paraId="1A7AC563" w14:textId="77777777" w:rsidR="004E0A7A" w:rsidRPr="00BD3FE0" w:rsidRDefault="004E0A7A"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hideMark/>
          </w:tcPr>
          <w:p w14:paraId="72F32A06" w14:textId="3D28FE31" w:rsidR="004E0A7A" w:rsidRPr="00BD3FE0" w:rsidRDefault="004E0A7A" w:rsidP="00BD3FE0">
            <w:pPr>
              <w:jc w:val="center"/>
              <w:rPr>
                <w:rFonts w:ascii="Times New Roman" w:hAnsi="Times New Roman"/>
                <w:szCs w:val="22"/>
              </w:rPr>
            </w:pPr>
            <w:r>
              <w:rPr>
                <w:rFonts w:ascii="Times New Roman" w:hAnsi="Times New Roman"/>
                <w:szCs w:val="22"/>
              </w:rPr>
              <w:t>288</w:t>
            </w:r>
          </w:p>
        </w:tc>
        <w:tc>
          <w:tcPr>
            <w:tcW w:w="1693" w:type="dxa"/>
            <w:tcBorders>
              <w:top w:val="nil"/>
              <w:left w:val="nil"/>
              <w:bottom w:val="single" w:sz="8" w:space="0" w:color="auto"/>
              <w:right w:val="single" w:sz="8" w:space="0" w:color="auto"/>
            </w:tcBorders>
            <w:hideMark/>
          </w:tcPr>
          <w:p w14:paraId="75A017D2" w14:textId="23D9D2FF" w:rsidR="004E0A7A" w:rsidRPr="00BD3FE0" w:rsidRDefault="004E0A7A" w:rsidP="00BD3FE0">
            <w:pPr>
              <w:jc w:val="center"/>
              <w:rPr>
                <w:rFonts w:ascii="Times New Roman" w:hAnsi="Times New Roman"/>
                <w:szCs w:val="22"/>
              </w:rPr>
            </w:pPr>
            <w:r>
              <w:rPr>
                <w:rFonts w:ascii="Times New Roman" w:hAnsi="Times New Roman"/>
                <w:szCs w:val="22"/>
              </w:rPr>
              <w:t>288</w:t>
            </w:r>
          </w:p>
        </w:tc>
        <w:tc>
          <w:tcPr>
            <w:tcW w:w="1346" w:type="dxa"/>
            <w:tcBorders>
              <w:top w:val="nil"/>
              <w:left w:val="nil"/>
              <w:bottom w:val="single" w:sz="8" w:space="0" w:color="auto"/>
              <w:right w:val="single" w:sz="8" w:space="0" w:color="auto"/>
            </w:tcBorders>
            <w:hideMark/>
          </w:tcPr>
          <w:p w14:paraId="19BEC5DB"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46B9320F" w14:textId="6D379F8D" w:rsidR="004E0A7A" w:rsidRPr="00BD3FE0" w:rsidRDefault="004E0A7A" w:rsidP="00BD3FE0">
            <w:pPr>
              <w:jc w:val="center"/>
              <w:rPr>
                <w:rFonts w:ascii="Times New Roman" w:hAnsi="Times New Roman"/>
                <w:szCs w:val="22"/>
              </w:rPr>
            </w:pPr>
            <w:r>
              <w:rPr>
                <w:rFonts w:ascii="Times New Roman" w:hAnsi="Times New Roman"/>
                <w:szCs w:val="22"/>
              </w:rPr>
              <w:t>288</w:t>
            </w:r>
          </w:p>
        </w:tc>
        <w:tc>
          <w:tcPr>
            <w:tcW w:w="979" w:type="dxa"/>
            <w:tcBorders>
              <w:top w:val="nil"/>
              <w:left w:val="nil"/>
              <w:bottom w:val="single" w:sz="8" w:space="0" w:color="auto"/>
              <w:right w:val="single" w:sz="8" w:space="0" w:color="auto"/>
            </w:tcBorders>
            <w:hideMark/>
          </w:tcPr>
          <w:p w14:paraId="49C23893"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3B01320D" w14:textId="55F29710"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37E9DD9D" w14:textId="7063DEBD"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21E78F0D" w14:textId="0A6AD0A0" w:rsidR="004E0A7A" w:rsidRPr="004E0A7A" w:rsidRDefault="004E0A7A" w:rsidP="00BD3FE0">
            <w:pPr>
              <w:jc w:val="center"/>
              <w:rPr>
                <w:rFonts w:ascii="Times New Roman" w:hAnsi="Times New Roman"/>
                <w:szCs w:val="22"/>
              </w:rPr>
            </w:pPr>
            <w:r w:rsidRPr="004E0A7A">
              <w:rPr>
                <w:rFonts w:ascii="Times New Roman" w:hAnsi="Times New Roman"/>
                <w:bCs/>
                <w:szCs w:val="22"/>
              </w:rPr>
              <w:t>1,2</w:t>
            </w:r>
          </w:p>
        </w:tc>
      </w:tr>
      <w:tr w:rsidR="00472BAE" w:rsidRPr="00BD3FE0" w14:paraId="58C9A40B" w14:textId="77777777" w:rsidTr="008E76DA">
        <w:trPr>
          <w:trHeight w:val="845"/>
        </w:trPr>
        <w:tc>
          <w:tcPr>
            <w:tcW w:w="1512" w:type="dxa"/>
            <w:tcBorders>
              <w:top w:val="nil"/>
              <w:left w:val="single" w:sz="8" w:space="0" w:color="auto"/>
              <w:bottom w:val="single" w:sz="8" w:space="0" w:color="auto"/>
              <w:right w:val="single" w:sz="8" w:space="0" w:color="auto"/>
            </w:tcBorders>
            <w:shd w:val="clear" w:color="000000" w:fill="F2F2F2"/>
            <w:vAlign w:val="center"/>
            <w:hideMark/>
          </w:tcPr>
          <w:p w14:paraId="64CB38E4" w14:textId="75668142" w:rsidR="00472BAE" w:rsidRPr="008E76DA" w:rsidRDefault="00472BAE" w:rsidP="00BD3FE0">
            <w:pPr>
              <w:rPr>
                <w:rFonts w:ascii="Times New Roman" w:hAnsi="Times New Roman"/>
                <w:b/>
                <w:bCs/>
                <w:szCs w:val="22"/>
              </w:rPr>
            </w:pPr>
            <w:r w:rsidRPr="008E76DA">
              <w:rPr>
                <w:rFonts w:ascii="Times New Roman" w:hAnsi="Times New Roman"/>
                <w:b/>
                <w:color w:val="auto"/>
                <w:szCs w:val="22"/>
              </w:rPr>
              <w:t>ПМ.02</w:t>
            </w:r>
          </w:p>
        </w:tc>
        <w:tc>
          <w:tcPr>
            <w:tcW w:w="3940" w:type="dxa"/>
            <w:tcBorders>
              <w:top w:val="nil"/>
              <w:left w:val="nil"/>
              <w:bottom w:val="nil"/>
              <w:right w:val="single" w:sz="8" w:space="0" w:color="auto"/>
            </w:tcBorders>
            <w:shd w:val="clear" w:color="000000" w:fill="F2F2F2"/>
            <w:vAlign w:val="center"/>
            <w:hideMark/>
          </w:tcPr>
          <w:p w14:paraId="63526462" w14:textId="709BE2F9" w:rsidR="00472BAE" w:rsidRPr="008E76DA" w:rsidRDefault="00472BAE" w:rsidP="00BD3FE0">
            <w:pPr>
              <w:rPr>
                <w:rFonts w:ascii="Times New Roman" w:hAnsi="Times New Roman"/>
                <w:b/>
                <w:bCs/>
                <w:szCs w:val="22"/>
              </w:rPr>
            </w:pPr>
            <w:r w:rsidRPr="008E76DA">
              <w:rPr>
                <w:rFonts w:ascii="Times New Roman" w:hAnsi="Times New Roman"/>
                <w:b/>
                <w:color w:val="auto"/>
                <w:szCs w:val="22"/>
              </w:rPr>
              <w:t>Организация производства, первичной переработки и хранения продукции животноводства</w:t>
            </w:r>
          </w:p>
        </w:tc>
        <w:tc>
          <w:tcPr>
            <w:tcW w:w="1408" w:type="dxa"/>
            <w:tcBorders>
              <w:top w:val="nil"/>
              <w:left w:val="nil"/>
              <w:bottom w:val="single" w:sz="8" w:space="0" w:color="auto"/>
              <w:right w:val="single" w:sz="8" w:space="0" w:color="auto"/>
            </w:tcBorders>
            <w:shd w:val="clear" w:color="000000" w:fill="F2F2F2"/>
            <w:vAlign w:val="center"/>
            <w:hideMark/>
          </w:tcPr>
          <w:p w14:paraId="6AE1F078" w14:textId="562DE128" w:rsidR="00472BAE" w:rsidRPr="00BD3FE0" w:rsidRDefault="00472BAE" w:rsidP="00BD3FE0">
            <w:pPr>
              <w:jc w:val="center"/>
              <w:rPr>
                <w:rFonts w:ascii="Times New Roman" w:hAnsi="Times New Roman"/>
                <w:b/>
                <w:bCs/>
                <w:szCs w:val="22"/>
              </w:rPr>
            </w:pPr>
            <w:r>
              <w:rPr>
                <w:rFonts w:ascii="Times New Roman" w:hAnsi="Times New Roman"/>
                <w:b/>
                <w:bCs/>
                <w:szCs w:val="22"/>
              </w:rPr>
              <w:t>860</w:t>
            </w:r>
          </w:p>
        </w:tc>
        <w:tc>
          <w:tcPr>
            <w:tcW w:w="1693" w:type="dxa"/>
            <w:tcBorders>
              <w:top w:val="nil"/>
              <w:left w:val="nil"/>
              <w:bottom w:val="single" w:sz="8" w:space="0" w:color="auto"/>
              <w:right w:val="single" w:sz="8" w:space="0" w:color="auto"/>
            </w:tcBorders>
            <w:shd w:val="clear" w:color="000000" w:fill="F2F2F2"/>
            <w:vAlign w:val="center"/>
            <w:hideMark/>
          </w:tcPr>
          <w:p w14:paraId="78D328DF" w14:textId="291441EC" w:rsidR="00472BAE" w:rsidRPr="00BD3FE0" w:rsidRDefault="00472BAE" w:rsidP="00BD3FE0">
            <w:pPr>
              <w:jc w:val="center"/>
              <w:rPr>
                <w:rFonts w:ascii="Times New Roman" w:hAnsi="Times New Roman"/>
                <w:b/>
                <w:bCs/>
                <w:szCs w:val="22"/>
              </w:rPr>
            </w:pPr>
            <w:r>
              <w:rPr>
                <w:rFonts w:ascii="Times New Roman" w:hAnsi="Times New Roman"/>
                <w:b/>
                <w:bCs/>
                <w:szCs w:val="22"/>
              </w:rPr>
              <w:t>630</w:t>
            </w:r>
          </w:p>
        </w:tc>
        <w:tc>
          <w:tcPr>
            <w:tcW w:w="1346" w:type="dxa"/>
            <w:tcBorders>
              <w:top w:val="nil"/>
              <w:left w:val="nil"/>
              <w:bottom w:val="single" w:sz="8" w:space="0" w:color="auto"/>
              <w:right w:val="single" w:sz="8" w:space="0" w:color="auto"/>
            </w:tcBorders>
            <w:shd w:val="clear" w:color="000000" w:fill="F2F2F2"/>
            <w:vAlign w:val="center"/>
            <w:hideMark/>
          </w:tcPr>
          <w:p w14:paraId="57D3E7D3" w14:textId="5434056C" w:rsidR="00472BAE" w:rsidRPr="00BD3FE0" w:rsidRDefault="00472BAE" w:rsidP="00BD3FE0">
            <w:pPr>
              <w:jc w:val="center"/>
              <w:rPr>
                <w:rFonts w:ascii="Times New Roman" w:hAnsi="Times New Roman"/>
                <w:b/>
                <w:bCs/>
                <w:szCs w:val="22"/>
              </w:rPr>
            </w:pPr>
            <w:r>
              <w:rPr>
                <w:rFonts w:ascii="Times New Roman" w:hAnsi="Times New Roman"/>
                <w:b/>
                <w:bCs/>
                <w:szCs w:val="22"/>
              </w:rPr>
              <w:t>444</w:t>
            </w:r>
          </w:p>
        </w:tc>
        <w:tc>
          <w:tcPr>
            <w:tcW w:w="979" w:type="dxa"/>
            <w:tcBorders>
              <w:top w:val="nil"/>
              <w:left w:val="nil"/>
              <w:bottom w:val="single" w:sz="8" w:space="0" w:color="auto"/>
              <w:right w:val="single" w:sz="8" w:space="0" w:color="auto"/>
            </w:tcBorders>
            <w:shd w:val="clear" w:color="000000" w:fill="F2F2F2"/>
            <w:vAlign w:val="center"/>
            <w:hideMark/>
          </w:tcPr>
          <w:p w14:paraId="77716A62" w14:textId="06607B36" w:rsidR="00472BAE" w:rsidRPr="00BD3FE0" w:rsidRDefault="00472BAE" w:rsidP="00BD3FE0">
            <w:pPr>
              <w:jc w:val="center"/>
              <w:rPr>
                <w:rFonts w:ascii="Times New Roman" w:hAnsi="Times New Roman"/>
                <w:b/>
                <w:bCs/>
                <w:szCs w:val="22"/>
              </w:rPr>
            </w:pPr>
            <w:r>
              <w:rPr>
                <w:rFonts w:ascii="Times New Roman" w:hAnsi="Times New Roman"/>
                <w:b/>
                <w:bCs/>
                <w:szCs w:val="22"/>
              </w:rPr>
              <w:t>396</w:t>
            </w:r>
          </w:p>
        </w:tc>
        <w:tc>
          <w:tcPr>
            <w:tcW w:w="979" w:type="dxa"/>
            <w:tcBorders>
              <w:top w:val="nil"/>
              <w:left w:val="nil"/>
              <w:bottom w:val="single" w:sz="8" w:space="0" w:color="auto"/>
              <w:right w:val="single" w:sz="8" w:space="0" w:color="auto"/>
            </w:tcBorders>
            <w:shd w:val="clear" w:color="000000" w:fill="F2F2F2"/>
            <w:vAlign w:val="center"/>
            <w:hideMark/>
          </w:tcPr>
          <w:p w14:paraId="550B1E8C" w14:textId="3E638495" w:rsidR="00472BAE" w:rsidRPr="00BD3FE0" w:rsidRDefault="00472BAE" w:rsidP="00BD3FE0">
            <w:pPr>
              <w:jc w:val="center"/>
              <w:rPr>
                <w:rFonts w:ascii="Times New Roman" w:hAnsi="Times New Roman"/>
                <w:b/>
                <w:bCs/>
                <w:szCs w:val="22"/>
              </w:rPr>
            </w:pPr>
            <w:r w:rsidRPr="00BD3FE0">
              <w:rPr>
                <w:rFonts w:ascii="Times New Roman" w:hAnsi="Times New Roman"/>
                <w:b/>
                <w:bCs/>
                <w:szCs w:val="22"/>
              </w:rPr>
              <w:t>20 </w:t>
            </w:r>
          </w:p>
        </w:tc>
        <w:tc>
          <w:tcPr>
            <w:tcW w:w="979" w:type="dxa"/>
            <w:tcBorders>
              <w:top w:val="nil"/>
              <w:left w:val="nil"/>
              <w:bottom w:val="single" w:sz="8" w:space="0" w:color="auto"/>
              <w:right w:val="single" w:sz="8" w:space="0" w:color="auto"/>
            </w:tcBorders>
            <w:shd w:val="clear" w:color="000000" w:fill="F2F2F2"/>
            <w:vAlign w:val="center"/>
          </w:tcPr>
          <w:p w14:paraId="269FBEBF" w14:textId="569A2FB5" w:rsidR="00472BAE" w:rsidRPr="00BD3FE0" w:rsidRDefault="00472BAE"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tcPr>
          <w:p w14:paraId="59656FB7" w14:textId="4264F903" w:rsidR="00472BAE" w:rsidRPr="00BD3FE0" w:rsidRDefault="00472BAE" w:rsidP="00BD3FE0">
            <w:pPr>
              <w:jc w:val="center"/>
              <w:rPr>
                <w:rFonts w:ascii="Times New Roman" w:hAnsi="Times New Roman"/>
                <w:b/>
                <w:bCs/>
                <w:szCs w:val="22"/>
              </w:rPr>
            </w:pPr>
          </w:p>
        </w:tc>
        <w:tc>
          <w:tcPr>
            <w:tcW w:w="935" w:type="dxa"/>
            <w:tcBorders>
              <w:top w:val="nil"/>
              <w:left w:val="nil"/>
              <w:bottom w:val="single" w:sz="8" w:space="0" w:color="auto"/>
              <w:right w:val="single" w:sz="8" w:space="0" w:color="auto"/>
            </w:tcBorders>
            <w:shd w:val="clear" w:color="000000" w:fill="F2F2F2"/>
            <w:vAlign w:val="center"/>
            <w:hideMark/>
          </w:tcPr>
          <w:p w14:paraId="237BA084" w14:textId="070430B4" w:rsidR="00472BAE" w:rsidRPr="00BD3FE0" w:rsidRDefault="004E0A7A" w:rsidP="00BD3FE0">
            <w:pPr>
              <w:jc w:val="center"/>
              <w:rPr>
                <w:rFonts w:ascii="Times New Roman" w:hAnsi="Times New Roman"/>
                <w:b/>
                <w:bCs/>
                <w:szCs w:val="22"/>
              </w:rPr>
            </w:pPr>
            <w:r>
              <w:rPr>
                <w:rFonts w:ascii="Times New Roman" w:hAnsi="Times New Roman"/>
                <w:b/>
                <w:bCs/>
                <w:szCs w:val="22"/>
              </w:rPr>
              <w:t>2,3</w:t>
            </w:r>
          </w:p>
        </w:tc>
      </w:tr>
      <w:tr w:rsidR="004E0A7A" w:rsidRPr="00BD3FE0" w14:paraId="4F74DBBC" w14:textId="77777777" w:rsidTr="008E76DA">
        <w:trPr>
          <w:trHeight w:val="585"/>
        </w:trPr>
        <w:tc>
          <w:tcPr>
            <w:tcW w:w="1512" w:type="dxa"/>
            <w:tcBorders>
              <w:top w:val="nil"/>
              <w:left w:val="single" w:sz="8" w:space="0" w:color="auto"/>
              <w:bottom w:val="single" w:sz="8" w:space="0" w:color="auto"/>
              <w:right w:val="single" w:sz="8" w:space="0" w:color="auto"/>
            </w:tcBorders>
            <w:vAlign w:val="center"/>
            <w:hideMark/>
          </w:tcPr>
          <w:p w14:paraId="4AA72DC3" w14:textId="12E7A302" w:rsidR="004E0A7A" w:rsidRPr="008E76DA" w:rsidRDefault="004E0A7A" w:rsidP="00BD3FE0">
            <w:pPr>
              <w:rPr>
                <w:rFonts w:ascii="Times New Roman" w:hAnsi="Times New Roman"/>
                <w:szCs w:val="22"/>
              </w:rPr>
            </w:pPr>
            <w:r w:rsidRPr="008E76DA">
              <w:rPr>
                <w:rFonts w:ascii="Times New Roman" w:hAnsi="Times New Roman"/>
                <w:color w:val="auto"/>
                <w:szCs w:val="22"/>
              </w:rPr>
              <w:lastRenderedPageBreak/>
              <w:t>МДК.02.01</w:t>
            </w:r>
          </w:p>
        </w:tc>
        <w:tc>
          <w:tcPr>
            <w:tcW w:w="3940" w:type="dxa"/>
            <w:tcBorders>
              <w:top w:val="single" w:sz="8" w:space="0" w:color="auto"/>
              <w:left w:val="nil"/>
              <w:bottom w:val="single" w:sz="8" w:space="0" w:color="auto"/>
              <w:right w:val="single" w:sz="8" w:space="0" w:color="auto"/>
            </w:tcBorders>
            <w:vAlign w:val="center"/>
          </w:tcPr>
          <w:p w14:paraId="0A935DAC" w14:textId="5379C947" w:rsidR="004E0A7A" w:rsidRPr="008E76DA" w:rsidRDefault="004E0A7A" w:rsidP="00BD3FE0">
            <w:pPr>
              <w:rPr>
                <w:rFonts w:ascii="Times New Roman" w:hAnsi="Times New Roman"/>
                <w:szCs w:val="22"/>
              </w:rPr>
            </w:pPr>
            <w:r w:rsidRPr="008E76DA">
              <w:rPr>
                <w:rFonts w:ascii="Times New Roman" w:hAnsi="Times New Roman"/>
                <w:color w:val="auto"/>
                <w:szCs w:val="22"/>
              </w:rPr>
              <w:t>Технологии производства продукции животноводства</w:t>
            </w:r>
          </w:p>
        </w:tc>
        <w:tc>
          <w:tcPr>
            <w:tcW w:w="1408" w:type="dxa"/>
            <w:tcBorders>
              <w:top w:val="nil"/>
              <w:left w:val="nil"/>
              <w:bottom w:val="single" w:sz="8" w:space="0" w:color="auto"/>
              <w:right w:val="single" w:sz="8" w:space="0" w:color="auto"/>
            </w:tcBorders>
            <w:vAlign w:val="center"/>
            <w:hideMark/>
          </w:tcPr>
          <w:p w14:paraId="527D3C11" w14:textId="217D0A6A" w:rsidR="004E0A7A" w:rsidRPr="00BD3FE0" w:rsidRDefault="004E0A7A" w:rsidP="00BD3FE0">
            <w:pPr>
              <w:jc w:val="center"/>
              <w:rPr>
                <w:rFonts w:ascii="Times New Roman" w:hAnsi="Times New Roman"/>
                <w:szCs w:val="22"/>
              </w:rPr>
            </w:pPr>
            <w:r>
              <w:rPr>
                <w:rFonts w:ascii="Times New Roman" w:hAnsi="Times New Roman"/>
                <w:szCs w:val="22"/>
              </w:rPr>
              <w:t>180</w:t>
            </w:r>
          </w:p>
        </w:tc>
        <w:tc>
          <w:tcPr>
            <w:tcW w:w="1693" w:type="dxa"/>
            <w:tcBorders>
              <w:top w:val="nil"/>
              <w:left w:val="nil"/>
              <w:bottom w:val="single" w:sz="8" w:space="0" w:color="auto"/>
              <w:right w:val="single" w:sz="8" w:space="0" w:color="auto"/>
            </w:tcBorders>
            <w:shd w:val="clear" w:color="000000" w:fill="FFFFFF"/>
            <w:vAlign w:val="center"/>
            <w:hideMark/>
          </w:tcPr>
          <w:p w14:paraId="297634F0" w14:textId="44A06BF3" w:rsidR="004E0A7A" w:rsidRPr="00BD3FE0" w:rsidRDefault="004E0A7A" w:rsidP="00BD3FE0">
            <w:pPr>
              <w:jc w:val="center"/>
              <w:rPr>
                <w:rFonts w:ascii="Times New Roman" w:hAnsi="Times New Roman"/>
                <w:szCs w:val="22"/>
              </w:rPr>
            </w:pPr>
            <w:r>
              <w:rPr>
                <w:rFonts w:ascii="Times New Roman" w:hAnsi="Times New Roman"/>
                <w:szCs w:val="22"/>
              </w:rPr>
              <w:t>90</w:t>
            </w:r>
          </w:p>
        </w:tc>
        <w:tc>
          <w:tcPr>
            <w:tcW w:w="1346" w:type="dxa"/>
            <w:tcBorders>
              <w:top w:val="nil"/>
              <w:left w:val="nil"/>
              <w:bottom w:val="single" w:sz="8" w:space="0" w:color="auto"/>
              <w:right w:val="single" w:sz="8" w:space="0" w:color="auto"/>
            </w:tcBorders>
            <w:vAlign w:val="center"/>
            <w:hideMark/>
          </w:tcPr>
          <w:p w14:paraId="36D9B015" w14:textId="748E8A36" w:rsidR="004E0A7A" w:rsidRPr="00BD3FE0" w:rsidRDefault="004E0A7A" w:rsidP="00BD3FE0">
            <w:pPr>
              <w:jc w:val="center"/>
              <w:rPr>
                <w:rFonts w:ascii="Times New Roman" w:hAnsi="Times New Roman"/>
                <w:szCs w:val="22"/>
              </w:rPr>
            </w:pPr>
            <w:r>
              <w:rPr>
                <w:rFonts w:ascii="Times New Roman" w:hAnsi="Times New Roman"/>
                <w:szCs w:val="22"/>
              </w:rPr>
              <w:t>180</w:t>
            </w:r>
          </w:p>
        </w:tc>
        <w:tc>
          <w:tcPr>
            <w:tcW w:w="979" w:type="dxa"/>
            <w:tcBorders>
              <w:top w:val="nil"/>
              <w:left w:val="nil"/>
              <w:bottom w:val="single" w:sz="8" w:space="0" w:color="auto"/>
              <w:right w:val="single" w:sz="8" w:space="0" w:color="auto"/>
            </w:tcBorders>
            <w:shd w:val="clear" w:color="000000" w:fill="FFFFFF"/>
            <w:vAlign w:val="center"/>
            <w:hideMark/>
          </w:tcPr>
          <w:p w14:paraId="5844E7C0" w14:textId="46C4793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FFFFF"/>
            <w:vAlign w:val="center"/>
            <w:hideMark/>
          </w:tcPr>
          <w:p w14:paraId="667B8D96" w14:textId="4480CF1F" w:rsidR="004E0A7A" w:rsidRPr="00BD3FE0" w:rsidRDefault="00440382" w:rsidP="00BD3FE0">
            <w:pPr>
              <w:jc w:val="center"/>
              <w:rPr>
                <w:rFonts w:ascii="Times New Roman" w:hAnsi="Times New Roman"/>
                <w:szCs w:val="22"/>
              </w:rPr>
            </w:pPr>
            <w:r>
              <w:rPr>
                <w:rFonts w:ascii="Times New Roman" w:hAnsi="Times New Roman"/>
                <w:szCs w:val="22"/>
              </w:rPr>
              <w:t>20</w:t>
            </w:r>
          </w:p>
        </w:tc>
        <w:tc>
          <w:tcPr>
            <w:tcW w:w="979" w:type="dxa"/>
            <w:tcBorders>
              <w:top w:val="nil"/>
              <w:left w:val="nil"/>
              <w:bottom w:val="single" w:sz="8" w:space="0" w:color="auto"/>
              <w:right w:val="single" w:sz="8" w:space="0" w:color="auto"/>
            </w:tcBorders>
            <w:shd w:val="clear" w:color="000000" w:fill="FFFFFF"/>
            <w:vAlign w:val="center"/>
          </w:tcPr>
          <w:p w14:paraId="2CF38F5B" w14:textId="742505FF" w:rsidR="004E0A7A" w:rsidRPr="00BD3FE0" w:rsidRDefault="004E0A7A"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FFFFF"/>
            <w:vAlign w:val="center"/>
          </w:tcPr>
          <w:p w14:paraId="16CF6410" w14:textId="36B1C7C6"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shd w:val="clear" w:color="000000" w:fill="FFFFFF"/>
            <w:vAlign w:val="center"/>
            <w:hideMark/>
          </w:tcPr>
          <w:p w14:paraId="2D3E70A9" w14:textId="30CBD8A1" w:rsidR="004E0A7A" w:rsidRPr="004E0A7A" w:rsidRDefault="004E0A7A" w:rsidP="00BD3FE0">
            <w:pPr>
              <w:jc w:val="center"/>
              <w:rPr>
                <w:rFonts w:ascii="Times New Roman" w:hAnsi="Times New Roman"/>
                <w:szCs w:val="22"/>
              </w:rPr>
            </w:pPr>
            <w:r w:rsidRPr="004E0A7A">
              <w:rPr>
                <w:rFonts w:ascii="Times New Roman" w:hAnsi="Times New Roman"/>
                <w:bCs/>
                <w:szCs w:val="22"/>
              </w:rPr>
              <w:t>2,3</w:t>
            </w:r>
          </w:p>
        </w:tc>
      </w:tr>
      <w:tr w:rsidR="004E0A7A" w:rsidRPr="00BD3FE0" w14:paraId="5D07EC16" w14:textId="77777777" w:rsidTr="002B0B0E">
        <w:trPr>
          <w:trHeight w:val="585"/>
        </w:trPr>
        <w:tc>
          <w:tcPr>
            <w:tcW w:w="1512" w:type="dxa"/>
            <w:tcBorders>
              <w:top w:val="nil"/>
              <w:left w:val="single" w:sz="8" w:space="0" w:color="auto"/>
              <w:bottom w:val="single" w:sz="8" w:space="0" w:color="auto"/>
              <w:right w:val="single" w:sz="8" w:space="0" w:color="auto"/>
            </w:tcBorders>
            <w:vAlign w:val="center"/>
          </w:tcPr>
          <w:p w14:paraId="55928499" w14:textId="022B9DAF" w:rsidR="004E0A7A" w:rsidRPr="008E76DA" w:rsidRDefault="004E0A7A" w:rsidP="00BD3FE0">
            <w:pPr>
              <w:rPr>
                <w:rFonts w:ascii="Times New Roman" w:hAnsi="Times New Roman"/>
                <w:bCs/>
                <w:szCs w:val="22"/>
              </w:rPr>
            </w:pPr>
            <w:r w:rsidRPr="008E76DA">
              <w:rPr>
                <w:rFonts w:ascii="Times New Roman" w:hAnsi="Times New Roman"/>
                <w:color w:val="auto"/>
                <w:szCs w:val="22"/>
              </w:rPr>
              <w:t>МДК.02.02</w:t>
            </w:r>
          </w:p>
        </w:tc>
        <w:tc>
          <w:tcPr>
            <w:tcW w:w="3940" w:type="dxa"/>
            <w:tcBorders>
              <w:top w:val="single" w:sz="8" w:space="0" w:color="auto"/>
              <w:left w:val="nil"/>
              <w:bottom w:val="single" w:sz="8" w:space="0" w:color="auto"/>
              <w:right w:val="single" w:sz="8" w:space="0" w:color="auto"/>
            </w:tcBorders>
            <w:vAlign w:val="center"/>
          </w:tcPr>
          <w:p w14:paraId="70F5CE4D" w14:textId="5E4D03D6" w:rsidR="004E0A7A" w:rsidRPr="008E76DA" w:rsidRDefault="004E0A7A" w:rsidP="00BD3FE0">
            <w:pPr>
              <w:rPr>
                <w:rFonts w:ascii="Times New Roman" w:hAnsi="Times New Roman"/>
                <w:szCs w:val="22"/>
              </w:rPr>
            </w:pPr>
            <w:r w:rsidRPr="008E76DA">
              <w:rPr>
                <w:rFonts w:ascii="Times New Roman" w:hAnsi="Times New Roman"/>
                <w:color w:val="auto"/>
                <w:szCs w:val="22"/>
              </w:rPr>
              <w:t>Технология хранения, транспортировки и реализации продукции животноводства</w:t>
            </w:r>
          </w:p>
        </w:tc>
        <w:tc>
          <w:tcPr>
            <w:tcW w:w="1408" w:type="dxa"/>
            <w:tcBorders>
              <w:top w:val="nil"/>
              <w:left w:val="nil"/>
              <w:bottom w:val="single" w:sz="8" w:space="0" w:color="auto"/>
              <w:right w:val="single" w:sz="8" w:space="0" w:color="auto"/>
            </w:tcBorders>
            <w:vAlign w:val="center"/>
          </w:tcPr>
          <w:p w14:paraId="20F84F51" w14:textId="7A6B04F3" w:rsidR="004E0A7A" w:rsidRPr="00BD3FE0" w:rsidRDefault="004E0A7A" w:rsidP="00BD3FE0">
            <w:pPr>
              <w:jc w:val="center"/>
              <w:rPr>
                <w:rFonts w:ascii="Times New Roman" w:hAnsi="Times New Roman"/>
                <w:szCs w:val="22"/>
              </w:rPr>
            </w:pPr>
            <w:r>
              <w:rPr>
                <w:rFonts w:ascii="Times New Roman" w:hAnsi="Times New Roman"/>
                <w:szCs w:val="22"/>
              </w:rPr>
              <w:t>144</w:t>
            </w:r>
          </w:p>
        </w:tc>
        <w:tc>
          <w:tcPr>
            <w:tcW w:w="1693" w:type="dxa"/>
            <w:tcBorders>
              <w:top w:val="nil"/>
              <w:left w:val="nil"/>
              <w:bottom w:val="single" w:sz="8" w:space="0" w:color="auto"/>
              <w:right w:val="single" w:sz="8" w:space="0" w:color="auto"/>
            </w:tcBorders>
            <w:shd w:val="clear" w:color="000000" w:fill="FFFFFF"/>
            <w:vAlign w:val="center"/>
          </w:tcPr>
          <w:p w14:paraId="7107AD44" w14:textId="76A9D38A" w:rsidR="004E0A7A" w:rsidRPr="00BD3FE0" w:rsidRDefault="004E0A7A" w:rsidP="00BD3FE0">
            <w:pPr>
              <w:jc w:val="center"/>
              <w:rPr>
                <w:rFonts w:ascii="Times New Roman" w:hAnsi="Times New Roman"/>
                <w:szCs w:val="22"/>
              </w:rPr>
            </w:pPr>
            <w:r>
              <w:rPr>
                <w:rFonts w:ascii="Times New Roman" w:hAnsi="Times New Roman"/>
                <w:szCs w:val="22"/>
              </w:rPr>
              <w:t>72</w:t>
            </w:r>
          </w:p>
        </w:tc>
        <w:tc>
          <w:tcPr>
            <w:tcW w:w="1346" w:type="dxa"/>
            <w:tcBorders>
              <w:top w:val="nil"/>
              <w:left w:val="nil"/>
              <w:bottom w:val="single" w:sz="8" w:space="0" w:color="auto"/>
              <w:right w:val="single" w:sz="8" w:space="0" w:color="auto"/>
            </w:tcBorders>
            <w:vAlign w:val="center"/>
          </w:tcPr>
          <w:p w14:paraId="4E8EF78C" w14:textId="6C25394F" w:rsidR="004E0A7A" w:rsidRPr="00BD3FE0" w:rsidRDefault="004E0A7A" w:rsidP="00BD3FE0">
            <w:pPr>
              <w:jc w:val="center"/>
              <w:rPr>
                <w:rFonts w:ascii="Times New Roman" w:hAnsi="Times New Roman"/>
                <w:szCs w:val="22"/>
              </w:rPr>
            </w:pPr>
            <w:r>
              <w:rPr>
                <w:rFonts w:ascii="Times New Roman" w:hAnsi="Times New Roman"/>
                <w:szCs w:val="22"/>
              </w:rPr>
              <w:t>124</w:t>
            </w:r>
          </w:p>
        </w:tc>
        <w:tc>
          <w:tcPr>
            <w:tcW w:w="979" w:type="dxa"/>
            <w:tcBorders>
              <w:top w:val="nil"/>
              <w:left w:val="nil"/>
              <w:bottom w:val="single" w:sz="8" w:space="0" w:color="auto"/>
              <w:right w:val="single" w:sz="8" w:space="0" w:color="auto"/>
            </w:tcBorders>
            <w:shd w:val="clear" w:color="000000" w:fill="FFFFFF"/>
            <w:vAlign w:val="center"/>
          </w:tcPr>
          <w:p w14:paraId="5DBB9AC9" w14:textId="6B14865B"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FFFFF"/>
            <w:vAlign w:val="center"/>
          </w:tcPr>
          <w:p w14:paraId="012E0490" w14:textId="4A7F91E2" w:rsidR="004E0A7A" w:rsidRPr="00BD3FE0" w:rsidRDefault="004E0A7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shd w:val="clear" w:color="000000" w:fill="FFFFFF"/>
            <w:vAlign w:val="center"/>
          </w:tcPr>
          <w:p w14:paraId="5D71BF3C" w14:textId="77777777" w:rsidR="004E0A7A" w:rsidRPr="00BD3FE0" w:rsidRDefault="004E0A7A"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FFFFF"/>
            <w:vAlign w:val="center"/>
          </w:tcPr>
          <w:p w14:paraId="6FC2401B" w14:textId="77777777"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shd w:val="clear" w:color="000000" w:fill="FFFFFF"/>
            <w:vAlign w:val="center"/>
          </w:tcPr>
          <w:p w14:paraId="0A2232EA" w14:textId="174264C5" w:rsidR="004E0A7A" w:rsidRPr="004E0A7A" w:rsidRDefault="004E0A7A" w:rsidP="00BD3FE0">
            <w:pPr>
              <w:jc w:val="center"/>
              <w:rPr>
                <w:rFonts w:ascii="Times New Roman" w:hAnsi="Times New Roman"/>
                <w:szCs w:val="22"/>
              </w:rPr>
            </w:pPr>
            <w:r w:rsidRPr="004E0A7A">
              <w:rPr>
                <w:rFonts w:ascii="Times New Roman" w:hAnsi="Times New Roman"/>
                <w:bCs/>
                <w:szCs w:val="22"/>
              </w:rPr>
              <w:t>2,3</w:t>
            </w:r>
          </w:p>
        </w:tc>
      </w:tr>
      <w:tr w:rsidR="004E0A7A" w:rsidRPr="00BD3FE0" w14:paraId="2078DC23" w14:textId="77777777" w:rsidTr="002B0B0E">
        <w:trPr>
          <w:trHeight w:val="585"/>
        </w:trPr>
        <w:tc>
          <w:tcPr>
            <w:tcW w:w="1512" w:type="dxa"/>
            <w:tcBorders>
              <w:top w:val="nil"/>
              <w:left w:val="single" w:sz="8" w:space="0" w:color="auto"/>
              <w:bottom w:val="single" w:sz="8" w:space="0" w:color="auto"/>
              <w:right w:val="single" w:sz="8" w:space="0" w:color="auto"/>
            </w:tcBorders>
            <w:vAlign w:val="center"/>
          </w:tcPr>
          <w:p w14:paraId="27F1AC20" w14:textId="4B990A9A" w:rsidR="004E0A7A" w:rsidRPr="008E76DA" w:rsidRDefault="004E0A7A" w:rsidP="00BD3FE0">
            <w:pPr>
              <w:rPr>
                <w:rFonts w:ascii="Times New Roman" w:hAnsi="Times New Roman"/>
                <w:bCs/>
                <w:szCs w:val="22"/>
              </w:rPr>
            </w:pPr>
            <w:r w:rsidRPr="008E76DA">
              <w:rPr>
                <w:rFonts w:ascii="Times New Roman" w:hAnsi="Times New Roman"/>
                <w:color w:val="auto"/>
                <w:szCs w:val="22"/>
              </w:rPr>
              <w:t>МДК.02.03</w:t>
            </w:r>
          </w:p>
        </w:tc>
        <w:tc>
          <w:tcPr>
            <w:tcW w:w="3940" w:type="dxa"/>
            <w:tcBorders>
              <w:top w:val="single" w:sz="8" w:space="0" w:color="auto"/>
              <w:left w:val="nil"/>
              <w:bottom w:val="single" w:sz="8" w:space="0" w:color="auto"/>
              <w:right w:val="single" w:sz="8" w:space="0" w:color="auto"/>
            </w:tcBorders>
            <w:vAlign w:val="center"/>
          </w:tcPr>
          <w:p w14:paraId="7D650D4E" w14:textId="493888F7" w:rsidR="004E0A7A" w:rsidRPr="008E76DA" w:rsidRDefault="004E0A7A" w:rsidP="00BD3FE0">
            <w:pPr>
              <w:rPr>
                <w:rFonts w:ascii="Times New Roman" w:hAnsi="Times New Roman"/>
                <w:szCs w:val="22"/>
              </w:rPr>
            </w:pPr>
            <w:r w:rsidRPr="008E76DA">
              <w:rPr>
                <w:rFonts w:ascii="Times New Roman" w:hAnsi="Times New Roman"/>
                <w:color w:val="auto"/>
                <w:szCs w:val="22"/>
              </w:rPr>
              <w:t>Кормопроизводство</w:t>
            </w:r>
          </w:p>
        </w:tc>
        <w:tc>
          <w:tcPr>
            <w:tcW w:w="1408" w:type="dxa"/>
            <w:tcBorders>
              <w:top w:val="nil"/>
              <w:left w:val="nil"/>
              <w:bottom w:val="single" w:sz="8" w:space="0" w:color="auto"/>
              <w:right w:val="single" w:sz="8" w:space="0" w:color="auto"/>
            </w:tcBorders>
            <w:vAlign w:val="center"/>
          </w:tcPr>
          <w:p w14:paraId="28BC66B1" w14:textId="18413449" w:rsidR="004E0A7A" w:rsidRPr="00BD3FE0" w:rsidRDefault="004E0A7A" w:rsidP="00BD3FE0">
            <w:pPr>
              <w:jc w:val="center"/>
              <w:rPr>
                <w:rFonts w:ascii="Times New Roman" w:hAnsi="Times New Roman"/>
                <w:szCs w:val="22"/>
              </w:rPr>
            </w:pPr>
            <w:r>
              <w:rPr>
                <w:rFonts w:ascii="Times New Roman" w:hAnsi="Times New Roman"/>
                <w:szCs w:val="22"/>
              </w:rPr>
              <w:t>140</w:t>
            </w:r>
          </w:p>
        </w:tc>
        <w:tc>
          <w:tcPr>
            <w:tcW w:w="1693" w:type="dxa"/>
            <w:tcBorders>
              <w:top w:val="nil"/>
              <w:left w:val="nil"/>
              <w:bottom w:val="single" w:sz="8" w:space="0" w:color="auto"/>
              <w:right w:val="single" w:sz="8" w:space="0" w:color="auto"/>
            </w:tcBorders>
            <w:shd w:val="clear" w:color="000000" w:fill="FFFFFF"/>
            <w:vAlign w:val="center"/>
          </w:tcPr>
          <w:p w14:paraId="5EBC69CB" w14:textId="187F89DF" w:rsidR="004E0A7A" w:rsidRPr="00BD3FE0" w:rsidRDefault="004E0A7A" w:rsidP="00BD3FE0">
            <w:pPr>
              <w:jc w:val="center"/>
              <w:rPr>
                <w:rFonts w:ascii="Times New Roman" w:hAnsi="Times New Roman"/>
                <w:szCs w:val="22"/>
              </w:rPr>
            </w:pPr>
            <w:r>
              <w:rPr>
                <w:rFonts w:ascii="Times New Roman" w:hAnsi="Times New Roman"/>
                <w:szCs w:val="22"/>
              </w:rPr>
              <w:t>72</w:t>
            </w:r>
          </w:p>
        </w:tc>
        <w:tc>
          <w:tcPr>
            <w:tcW w:w="1346" w:type="dxa"/>
            <w:tcBorders>
              <w:top w:val="nil"/>
              <w:left w:val="nil"/>
              <w:bottom w:val="single" w:sz="8" w:space="0" w:color="auto"/>
              <w:right w:val="single" w:sz="8" w:space="0" w:color="auto"/>
            </w:tcBorders>
            <w:vAlign w:val="center"/>
          </w:tcPr>
          <w:p w14:paraId="7D33743F" w14:textId="6FD8F013" w:rsidR="004E0A7A" w:rsidRPr="00BD3FE0" w:rsidRDefault="004E0A7A" w:rsidP="00BD3FE0">
            <w:pPr>
              <w:jc w:val="center"/>
              <w:rPr>
                <w:rFonts w:ascii="Times New Roman" w:hAnsi="Times New Roman"/>
                <w:szCs w:val="22"/>
              </w:rPr>
            </w:pPr>
            <w:r>
              <w:rPr>
                <w:rFonts w:ascii="Times New Roman" w:hAnsi="Times New Roman"/>
                <w:szCs w:val="22"/>
              </w:rPr>
              <w:t>140</w:t>
            </w:r>
          </w:p>
        </w:tc>
        <w:tc>
          <w:tcPr>
            <w:tcW w:w="979" w:type="dxa"/>
            <w:tcBorders>
              <w:top w:val="nil"/>
              <w:left w:val="nil"/>
              <w:bottom w:val="single" w:sz="8" w:space="0" w:color="auto"/>
              <w:right w:val="single" w:sz="8" w:space="0" w:color="auto"/>
            </w:tcBorders>
            <w:shd w:val="clear" w:color="000000" w:fill="FFFFFF"/>
            <w:vAlign w:val="center"/>
          </w:tcPr>
          <w:p w14:paraId="39FF9D7B" w14:textId="707EEE5A"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FFFFF"/>
            <w:vAlign w:val="center"/>
          </w:tcPr>
          <w:p w14:paraId="1E49569F" w14:textId="508AF0CD" w:rsidR="004E0A7A" w:rsidRPr="00BD3FE0" w:rsidRDefault="004E0A7A" w:rsidP="00BD3FE0">
            <w:pPr>
              <w:jc w:val="center"/>
              <w:rPr>
                <w:rFonts w:ascii="Times New Roman" w:hAnsi="Times New Roman"/>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shd w:val="clear" w:color="000000" w:fill="FFFFFF"/>
            <w:vAlign w:val="center"/>
          </w:tcPr>
          <w:p w14:paraId="7E8CCA8E" w14:textId="77777777" w:rsidR="004E0A7A" w:rsidRPr="00BD3FE0" w:rsidRDefault="004E0A7A"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FFFFF"/>
            <w:vAlign w:val="center"/>
          </w:tcPr>
          <w:p w14:paraId="7A439DA6" w14:textId="77777777"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shd w:val="clear" w:color="000000" w:fill="FFFFFF"/>
            <w:vAlign w:val="center"/>
          </w:tcPr>
          <w:p w14:paraId="0F03D115" w14:textId="69208998" w:rsidR="004E0A7A" w:rsidRPr="004E0A7A" w:rsidRDefault="004E0A7A" w:rsidP="00BD3FE0">
            <w:pPr>
              <w:jc w:val="center"/>
              <w:rPr>
                <w:rFonts w:ascii="Times New Roman" w:hAnsi="Times New Roman"/>
                <w:szCs w:val="22"/>
              </w:rPr>
            </w:pPr>
            <w:r w:rsidRPr="004E0A7A">
              <w:rPr>
                <w:rFonts w:ascii="Times New Roman" w:hAnsi="Times New Roman"/>
                <w:bCs/>
                <w:szCs w:val="22"/>
              </w:rPr>
              <w:t>2,3</w:t>
            </w:r>
          </w:p>
        </w:tc>
      </w:tr>
      <w:tr w:rsidR="004E0A7A" w:rsidRPr="00BD3FE0" w14:paraId="545F26AD"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511E9B0E" w14:textId="77777777" w:rsidR="004E0A7A" w:rsidRPr="00BD3FE0" w:rsidRDefault="004E0A7A" w:rsidP="00BD3FE0">
            <w:pPr>
              <w:rPr>
                <w:rFonts w:ascii="Times New Roman" w:hAnsi="Times New Roman"/>
                <w:szCs w:val="22"/>
              </w:rPr>
            </w:pPr>
            <w:r w:rsidRPr="00BD3FE0">
              <w:rPr>
                <w:rFonts w:ascii="Times New Roman" w:hAnsi="Times New Roman"/>
                <w:szCs w:val="22"/>
              </w:rPr>
              <w:t>УП.02</w:t>
            </w:r>
          </w:p>
        </w:tc>
        <w:tc>
          <w:tcPr>
            <w:tcW w:w="3940" w:type="dxa"/>
            <w:tcBorders>
              <w:top w:val="nil"/>
              <w:left w:val="nil"/>
              <w:bottom w:val="single" w:sz="8" w:space="0" w:color="auto"/>
              <w:right w:val="single" w:sz="8" w:space="0" w:color="auto"/>
            </w:tcBorders>
            <w:vAlign w:val="center"/>
          </w:tcPr>
          <w:p w14:paraId="1E2F472C" w14:textId="77777777" w:rsidR="004E0A7A" w:rsidRPr="00BD3FE0" w:rsidRDefault="004E0A7A"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nil"/>
              <w:left w:val="nil"/>
              <w:bottom w:val="single" w:sz="8" w:space="0" w:color="auto"/>
              <w:right w:val="single" w:sz="8" w:space="0" w:color="auto"/>
            </w:tcBorders>
          </w:tcPr>
          <w:p w14:paraId="16CA29B8" w14:textId="502A5C64" w:rsidR="004E0A7A" w:rsidRPr="00BD3FE0" w:rsidRDefault="004E0A7A" w:rsidP="00BD3FE0">
            <w:pPr>
              <w:jc w:val="center"/>
              <w:rPr>
                <w:rFonts w:ascii="Times New Roman" w:hAnsi="Times New Roman"/>
                <w:szCs w:val="22"/>
              </w:rPr>
            </w:pPr>
            <w:r>
              <w:rPr>
                <w:rFonts w:ascii="Times New Roman" w:hAnsi="Times New Roman"/>
                <w:szCs w:val="22"/>
              </w:rPr>
              <w:t>108</w:t>
            </w:r>
          </w:p>
        </w:tc>
        <w:tc>
          <w:tcPr>
            <w:tcW w:w="1693" w:type="dxa"/>
            <w:tcBorders>
              <w:top w:val="nil"/>
              <w:left w:val="nil"/>
              <w:bottom w:val="single" w:sz="8" w:space="0" w:color="auto"/>
              <w:right w:val="single" w:sz="8" w:space="0" w:color="auto"/>
            </w:tcBorders>
          </w:tcPr>
          <w:p w14:paraId="64AF3D4D" w14:textId="72F9A815" w:rsidR="004E0A7A" w:rsidRPr="00BD3FE0" w:rsidRDefault="004E0A7A" w:rsidP="00BD3FE0">
            <w:pPr>
              <w:jc w:val="center"/>
              <w:rPr>
                <w:rFonts w:ascii="Times New Roman" w:hAnsi="Times New Roman"/>
                <w:szCs w:val="22"/>
              </w:rPr>
            </w:pPr>
            <w:r>
              <w:rPr>
                <w:rFonts w:ascii="Times New Roman" w:hAnsi="Times New Roman"/>
                <w:szCs w:val="22"/>
              </w:rPr>
              <w:t>108</w:t>
            </w:r>
          </w:p>
        </w:tc>
        <w:tc>
          <w:tcPr>
            <w:tcW w:w="1346" w:type="dxa"/>
            <w:tcBorders>
              <w:top w:val="nil"/>
              <w:left w:val="nil"/>
              <w:bottom w:val="single" w:sz="8" w:space="0" w:color="auto"/>
              <w:right w:val="single" w:sz="8" w:space="0" w:color="auto"/>
            </w:tcBorders>
          </w:tcPr>
          <w:p w14:paraId="31CF9B6D" w14:textId="6EB215B4"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48A6005" w14:textId="71ED7943" w:rsidR="004E0A7A" w:rsidRPr="00BD3FE0" w:rsidRDefault="004E0A7A" w:rsidP="00BD3FE0">
            <w:pPr>
              <w:jc w:val="center"/>
              <w:rPr>
                <w:rFonts w:ascii="Times New Roman" w:hAnsi="Times New Roman"/>
                <w:szCs w:val="22"/>
              </w:rPr>
            </w:pPr>
            <w:r>
              <w:rPr>
                <w:rFonts w:ascii="Times New Roman" w:hAnsi="Times New Roman"/>
                <w:szCs w:val="22"/>
              </w:rPr>
              <w:t>108</w:t>
            </w:r>
          </w:p>
        </w:tc>
        <w:tc>
          <w:tcPr>
            <w:tcW w:w="979" w:type="dxa"/>
            <w:tcBorders>
              <w:top w:val="nil"/>
              <w:left w:val="nil"/>
              <w:bottom w:val="single" w:sz="8" w:space="0" w:color="auto"/>
              <w:right w:val="single" w:sz="8" w:space="0" w:color="auto"/>
            </w:tcBorders>
          </w:tcPr>
          <w:p w14:paraId="4B9254DE" w14:textId="3E51F13B"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47CE9334" w14:textId="77777777"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5AF20177" w14:textId="77777777"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112F0854" w14:textId="0A12628B" w:rsidR="004E0A7A" w:rsidRPr="004E0A7A" w:rsidRDefault="004E0A7A" w:rsidP="00BD3FE0">
            <w:pPr>
              <w:jc w:val="center"/>
              <w:rPr>
                <w:rFonts w:ascii="Times New Roman" w:hAnsi="Times New Roman"/>
                <w:szCs w:val="22"/>
              </w:rPr>
            </w:pPr>
            <w:r w:rsidRPr="004E0A7A">
              <w:rPr>
                <w:rFonts w:ascii="Times New Roman" w:hAnsi="Times New Roman"/>
                <w:bCs/>
                <w:szCs w:val="22"/>
              </w:rPr>
              <w:t>2,3</w:t>
            </w:r>
          </w:p>
        </w:tc>
      </w:tr>
      <w:tr w:rsidR="004E0A7A" w:rsidRPr="00BD3FE0" w14:paraId="4724AA10" w14:textId="77777777" w:rsidTr="008E76DA">
        <w:trPr>
          <w:trHeight w:val="296"/>
        </w:trPr>
        <w:tc>
          <w:tcPr>
            <w:tcW w:w="1512" w:type="dxa"/>
            <w:tcBorders>
              <w:top w:val="nil"/>
              <w:left w:val="single" w:sz="8" w:space="0" w:color="auto"/>
              <w:bottom w:val="single" w:sz="8" w:space="0" w:color="auto"/>
              <w:right w:val="single" w:sz="8" w:space="0" w:color="auto"/>
            </w:tcBorders>
            <w:vAlign w:val="center"/>
            <w:hideMark/>
          </w:tcPr>
          <w:p w14:paraId="615BA279" w14:textId="77777777" w:rsidR="004E0A7A" w:rsidRPr="00BD3FE0" w:rsidRDefault="004E0A7A" w:rsidP="00BD3FE0">
            <w:pPr>
              <w:rPr>
                <w:rFonts w:ascii="Times New Roman" w:hAnsi="Times New Roman"/>
                <w:szCs w:val="22"/>
              </w:rPr>
            </w:pPr>
            <w:r w:rsidRPr="00BD3FE0">
              <w:rPr>
                <w:rFonts w:ascii="Times New Roman" w:hAnsi="Times New Roman"/>
                <w:szCs w:val="22"/>
              </w:rPr>
              <w:t>ПП.02</w:t>
            </w:r>
          </w:p>
        </w:tc>
        <w:tc>
          <w:tcPr>
            <w:tcW w:w="3940" w:type="dxa"/>
            <w:tcBorders>
              <w:top w:val="nil"/>
              <w:left w:val="nil"/>
              <w:bottom w:val="single" w:sz="8" w:space="0" w:color="auto"/>
              <w:right w:val="single" w:sz="8" w:space="0" w:color="auto"/>
            </w:tcBorders>
            <w:vAlign w:val="center"/>
            <w:hideMark/>
          </w:tcPr>
          <w:p w14:paraId="1374DDD1" w14:textId="77777777" w:rsidR="004E0A7A" w:rsidRPr="00BD3FE0" w:rsidRDefault="004E0A7A"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hideMark/>
          </w:tcPr>
          <w:p w14:paraId="056E56F2" w14:textId="670BCEE4" w:rsidR="004E0A7A" w:rsidRPr="00BD3FE0" w:rsidRDefault="004E0A7A" w:rsidP="00BD3FE0">
            <w:pPr>
              <w:jc w:val="center"/>
              <w:rPr>
                <w:rFonts w:ascii="Times New Roman" w:hAnsi="Times New Roman"/>
                <w:szCs w:val="22"/>
              </w:rPr>
            </w:pPr>
            <w:r>
              <w:rPr>
                <w:rFonts w:ascii="Times New Roman" w:hAnsi="Times New Roman"/>
                <w:szCs w:val="22"/>
              </w:rPr>
              <w:t>288</w:t>
            </w:r>
          </w:p>
        </w:tc>
        <w:tc>
          <w:tcPr>
            <w:tcW w:w="1693" w:type="dxa"/>
            <w:tcBorders>
              <w:top w:val="nil"/>
              <w:left w:val="nil"/>
              <w:bottom w:val="single" w:sz="8" w:space="0" w:color="auto"/>
              <w:right w:val="single" w:sz="8" w:space="0" w:color="auto"/>
            </w:tcBorders>
            <w:hideMark/>
          </w:tcPr>
          <w:p w14:paraId="750A4858" w14:textId="4BF62CB3" w:rsidR="004E0A7A" w:rsidRPr="00BD3FE0" w:rsidRDefault="004E0A7A" w:rsidP="00BD3FE0">
            <w:pPr>
              <w:jc w:val="center"/>
              <w:rPr>
                <w:rFonts w:ascii="Times New Roman" w:hAnsi="Times New Roman"/>
                <w:szCs w:val="22"/>
              </w:rPr>
            </w:pPr>
            <w:r>
              <w:rPr>
                <w:rFonts w:ascii="Times New Roman" w:hAnsi="Times New Roman"/>
                <w:szCs w:val="22"/>
              </w:rPr>
              <w:t>288</w:t>
            </w:r>
          </w:p>
        </w:tc>
        <w:tc>
          <w:tcPr>
            <w:tcW w:w="1346" w:type="dxa"/>
            <w:tcBorders>
              <w:top w:val="nil"/>
              <w:left w:val="nil"/>
              <w:bottom w:val="single" w:sz="8" w:space="0" w:color="auto"/>
              <w:right w:val="single" w:sz="8" w:space="0" w:color="auto"/>
            </w:tcBorders>
            <w:hideMark/>
          </w:tcPr>
          <w:p w14:paraId="26864E48" w14:textId="14318F52"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0975F2CE" w14:textId="4E3D4F75" w:rsidR="004E0A7A" w:rsidRPr="00BD3FE0" w:rsidRDefault="004E0A7A" w:rsidP="00BD3FE0">
            <w:pPr>
              <w:jc w:val="center"/>
              <w:rPr>
                <w:rFonts w:ascii="Times New Roman" w:hAnsi="Times New Roman"/>
                <w:szCs w:val="22"/>
              </w:rPr>
            </w:pPr>
            <w:r>
              <w:rPr>
                <w:rFonts w:ascii="Times New Roman" w:hAnsi="Times New Roman"/>
                <w:szCs w:val="22"/>
              </w:rPr>
              <w:t>288</w:t>
            </w:r>
          </w:p>
        </w:tc>
        <w:tc>
          <w:tcPr>
            <w:tcW w:w="979" w:type="dxa"/>
            <w:tcBorders>
              <w:top w:val="nil"/>
              <w:left w:val="nil"/>
              <w:bottom w:val="single" w:sz="8" w:space="0" w:color="auto"/>
              <w:right w:val="single" w:sz="8" w:space="0" w:color="auto"/>
            </w:tcBorders>
            <w:hideMark/>
          </w:tcPr>
          <w:p w14:paraId="0CF089BA" w14:textId="1A0EA3AE"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02E06397" w14:textId="4B640045"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7559421D" w14:textId="5D49CF0B"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hideMark/>
          </w:tcPr>
          <w:p w14:paraId="7C4A3D75" w14:textId="0AA02EB5" w:rsidR="004E0A7A" w:rsidRPr="004E0A7A" w:rsidRDefault="004E0A7A" w:rsidP="00BD3FE0">
            <w:pPr>
              <w:jc w:val="center"/>
              <w:rPr>
                <w:rFonts w:ascii="Times New Roman" w:hAnsi="Times New Roman"/>
                <w:szCs w:val="22"/>
              </w:rPr>
            </w:pPr>
            <w:r w:rsidRPr="004E0A7A">
              <w:rPr>
                <w:rFonts w:ascii="Times New Roman" w:hAnsi="Times New Roman"/>
                <w:bCs/>
                <w:szCs w:val="22"/>
              </w:rPr>
              <w:t>2,3</w:t>
            </w:r>
          </w:p>
        </w:tc>
      </w:tr>
      <w:tr w:rsidR="008E76DA" w:rsidRPr="00BD3FE0" w14:paraId="50CA611A" w14:textId="77777777" w:rsidTr="008E76DA">
        <w:trPr>
          <w:trHeight w:val="566"/>
        </w:trPr>
        <w:tc>
          <w:tcPr>
            <w:tcW w:w="1512" w:type="dxa"/>
            <w:tcBorders>
              <w:top w:val="nil"/>
              <w:left w:val="single" w:sz="8" w:space="0" w:color="auto"/>
              <w:bottom w:val="single" w:sz="8" w:space="0" w:color="auto"/>
              <w:right w:val="single" w:sz="8" w:space="0" w:color="auto"/>
            </w:tcBorders>
            <w:shd w:val="clear" w:color="000000" w:fill="F2F2F2"/>
            <w:vAlign w:val="center"/>
            <w:hideMark/>
          </w:tcPr>
          <w:p w14:paraId="649D0BB1" w14:textId="77777777" w:rsidR="008E76DA" w:rsidRPr="00BD3FE0" w:rsidRDefault="008E76DA" w:rsidP="00BD3FE0">
            <w:pPr>
              <w:jc w:val="both"/>
              <w:rPr>
                <w:rFonts w:ascii="Times New Roman" w:hAnsi="Times New Roman"/>
                <w:b/>
                <w:bCs/>
                <w:szCs w:val="22"/>
              </w:rPr>
            </w:pPr>
            <w:r w:rsidRPr="00BD3FE0">
              <w:rPr>
                <w:rFonts w:ascii="Times New Roman" w:hAnsi="Times New Roman"/>
                <w:b/>
                <w:bCs/>
                <w:szCs w:val="22"/>
              </w:rPr>
              <w:t>ПМ. 03</w:t>
            </w:r>
          </w:p>
        </w:tc>
        <w:tc>
          <w:tcPr>
            <w:tcW w:w="3940" w:type="dxa"/>
            <w:tcBorders>
              <w:top w:val="single" w:sz="8" w:space="0" w:color="auto"/>
              <w:left w:val="nil"/>
              <w:bottom w:val="single" w:sz="4" w:space="0" w:color="auto"/>
              <w:right w:val="single" w:sz="8" w:space="0" w:color="auto"/>
            </w:tcBorders>
            <w:shd w:val="clear" w:color="000000" w:fill="F2F2F2"/>
            <w:vAlign w:val="center"/>
            <w:hideMark/>
          </w:tcPr>
          <w:p w14:paraId="77D66402" w14:textId="490F8555" w:rsidR="008E76DA" w:rsidRPr="00BD3FE0" w:rsidRDefault="008E76DA" w:rsidP="00BD3FE0">
            <w:pPr>
              <w:rPr>
                <w:rFonts w:ascii="Times New Roman" w:hAnsi="Times New Roman"/>
                <w:b/>
                <w:bCs/>
                <w:szCs w:val="22"/>
              </w:rPr>
            </w:pPr>
            <w:r w:rsidRPr="008E76DA">
              <w:rPr>
                <w:rFonts w:ascii="Times New Roman" w:hAnsi="Times New Roman"/>
                <w:b/>
                <w:bCs/>
                <w:szCs w:val="22"/>
              </w:rPr>
              <w:t>Выполнение работ по одной или нескольким профессиям рабочих, должностям служащих</w:t>
            </w:r>
          </w:p>
        </w:tc>
        <w:tc>
          <w:tcPr>
            <w:tcW w:w="1408" w:type="dxa"/>
            <w:tcBorders>
              <w:top w:val="nil"/>
              <w:left w:val="nil"/>
              <w:bottom w:val="single" w:sz="8" w:space="0" w:color="auto"/>
              <w:right w:val="single" w:sz="8" w:space="0" w:color="auto"/>
            </w:tcBorders>
            <w:shd w:val="clear" w:color="000000" w:fill="F2F2F2"/>
            <w:vAlign w:val="center"/>
            <w:hideMark/>
          </w:tcPr>
          <w:p w14:paraId="76C79157" w14:textId="0B7B79BE" w:rsidR="008E76DA" w:rsidRPr="00BD3FE0" w:rsidRDefault="008E76DA" w:rsidP="00BD3FE0">
            <w:pPr>
              <w:jc w:val="center"/>
              <w:rPr>
                <w:rFonts w:ascii="Times New Roman" w:hAnsi="Times New Roman"/>
                <w:b/>
                <w:bCs/>
                <w:szCs w:val="22"/>
              </w:rPr>
            </w:pPr>
            <w:r>
              <w:rPr>
                <w:rFonts w:ascii="Times New Roman" w:hAnsi="Times New Roman"/>
                <w:b/>
                <w:bCs/>
                <w:szCs w:val="22"/>
              </w:rPr>
              <w:t>144</w:t>
            </w:r>
          </w:p>
        </w:tc>
        <w:tc>
          <w:tcPr>
            <w:tcW w:w="1693" w:type="dxa"/>
            <w:tcBorders>
              <w:top w:val="nil"/>
              <w:left w:val="nil"/>
              <w:bottom w:val="single" w:sz="8" w:space="0" w:color="auto"/>
              <w:right w:val="single" w:sz="8" w:space="0" w:color="auto"/>
            </w:tcBorders>
            <w:shd w:val="clear" w:color="000000" w:fill="F2F2F2"/>
            <w:vAlign w:val="center"/>
            <w:hideMark/>
          </w:tcPr>
          <w:p w14:paraId="611FB71B" w14:textId="29EA96D7" w:rsidR="008E76DA" w:rsidRPr="00BD3FE0" w:rsidRDefault="00472BAE" w:rsidP="00BD3FE0">
            <w:pPr>
              <w:jc w:val="center"/>
              <w:rPr>
                <w:rFonts w:ascii="Times New Roman" w:hAnsi="Times New Roman"/>
                <w:b/>
                <w:bCs/>
                <w:szCs w:val="22"/>
              </w:rPr>
            </w:pPr>
            <w:r>
              <w:rPr>
                <w:rFonts w:ascii="Times New Roman" w:hAnsi="Times New Roman"/>
                <w:b/>
                <w:bCs/>
                <w:szCs w:val="22"/>
              </w:rPr>
              <w:t>100</w:t>
            </w:r>
          </w:p>
        </w:tc>
        <w:tc>
          <w:tcPr>
            <w:tcW w:w="1346" w:type="dxa"/>
            <w:tcBorders>
              <w:top w:val="nil"/>
              <w:left w:val="nil"/>
              <w:bottom w:val="single" w:sz="8" w:space="0" w:color="auto"/>
              <w:right w:val="single" w:sz="8" w:space="0" w:color="auto"/>
            </w:tcBorders>
            <w:shd w:val="clear" w:color="000000" w:fill="F2F2F2"/>
            <w:vAlign w:val="center"/>
            <w:hideMark/>
          </w:tcPr>
          <w:p w14:paraId="18C0746E" w14:textId="7212A08D" w:rsidR="008E76DA" w:rsidRPr="00BD3FE0" w:rsidRDefault="00472BAE" w:rsidP="00BD3FE0">
            <w:pPr>
              <w:jc w:val="center"/>
              <w:rPr>
                <w:rFonts w:ascii="Times New Roman" w:hAnsi="Times New Roman"/>
                <w:b/>
                <w:bCs/>
                <w:szCs w:val="22"/>
              </w:rPr>
            </w:pPr>
            <w:r>
              <w:rPr>
                <w:rFonts w:ascii="Times New Roman" w:hAnsi="Times New Roman"/>
                <w:b/>
                <w:bCs/>
                <w:szCs w:val="22"/>
              </w:rPr>
              <w:t>36</w:t>
            </w:r>
          </w:p>
        </w:tc>
        <w:tc>
          <w:tcPr>
            <w:tcW w:w="979" w:type="dxa"/>
            <w:tcBorders>
              <w:top w:val="nil"/>
              <w:left w:val="nil"/>
              <w:bottom w:val="single" w:sz="8" w:space="0" w:color="auto"/>
              <w:right w:val="single" w:sz="8" w:space="0" w:color="auto"/>
            </w:tcBorders>
            <w:shd w:val="clear" w:color="000000" w:fill="F2F2F2"/>
            <w:vAlign w:val="center"/>
            <w:hideMark/>
          </w:tcPr>
          <w:p w14:paraId="2A3F6FD6" w14:textId="09B93F50" w:rsidR="008E76DA" w:rsidRPr="00BD3FE0" w:rsidRDefault="00472BAE" w:rsidP="00BD3FE0">
            <w:pPr>
              <w:jc w:val="center"/>
              <w:rPr>
                <w:rFonts w:ascii="Times New Roman" w:hAnsi="Times New Roman"/>
                <w:b/>
                <w:bCs/>
                <w:szCs w:val="22"/>
              </w:rPr>
            </w:pPr>
            <w:r>
              <w:rPr>
                <w:rFonts w:ascii="Times New Roman" w:hAnsi="Times New Roman"/>
                <w:b/>
                <w:bCs/>
                <w:szCs w:val="22"/>
              </w:rPr>
              <w:t>108</w:t>
            </w:r>
          </w:p>
        </w:tc>
        <w:tc>
          <w:tcPr>
            <w:tcW w:w="979" w:type="dxa"/>
            <w:tcBorders>
              <w:top w:val="nil"/>
              <w:left w:val="nil"/>
              <w:bottom w:val="single" w:sz="8" w:space="0" w:color="auto"/>
              <w:right w:val="single" w:sz="8" w:space="0" w:color="auto"/>
            </w:tcBorders>
            <w:shd w:val="clear" w:color="000000" w:fill="F2F2F2"/>
            <w:vAlign w:val="center"/>
            <w:hideMark/>
          </w:tcPr>
          <w:p w14:paraId="5EB23058" w14:textId="2AD42C3E" w:rsidR="008E76DA" w:rsidRPr="00BD3FE0" w:rsidRDefault="008E76DA" w:rsidP="00BD3FE0">
            <w:pPr>
              <w:jc w:val="center"/>
              <w:rPr>
                <w:rFonts w:ascii="Times New Roman" w:hAnsi="Times New Roman"/>
                <w:b/>
                <w:bCs/>
                <w:szCs w:val="22"/>
              </w:rPr>
            </w:pPr>
            <w:r w:rsidRPr="00BD3FE0">
              <w:rPr>
                <w:rFonts w:ascii="Times New Roman" w:hAnsi="Times New Roman"/>
                <w:b/>
                <w:bCs/>
                <w:szCs w:val="22"/>
              </w:rPr>
              <w:t> </w:t>
            </w:r>
            <w:r w:rsidR="00440382">
              <w:rPr>
                <w:rFonts w:ascii="Times New Roman" w:hAnsi="Times New Roman"/>
                <w:b/>
                <w:bCs/>
                <w:szCs w:val="22"/>
              </w:rPr>
              <w:t>0</w:t>
            </w:r>
          </w:p>
        </w:tc>
        <w:tc>
          <w:tcPr>
            <w:tcW w:w="979" w:type="dxa"/>
            <w:tcBorders>
              <w:top w:val="nil"/>
              <w:left w:val="nil"/>
              <w:bottom w:val="single" w:sz="8" w:space="0" w:color="auto"/>
              <w:right w:val="single" w:sz="8" w:space="0" w:color="auto"/>
            </w:tcBorders>
            <w:shd w:val="clear" w:color="000000" w:fill="F2F2F2"/>
            <w:vAlign w:val="center"/>
          </w:tcPr>
          <w:p w14:paraId="74F5845F" w14:textId="566B41FD" w:rsidR="008E76DA" w:rsidRPr="00BD3FE0" w:rsidRDefault="008E76DA" w:rsidP="00BD3FE0">
            <w:pPr>
              <w:jc w:val="center"/>
              <w:rPr>
                <w:rFonts w:ascii="Times New Roman" w:hAnsi="Times New Roman"/>
                <w:b/>
                <w:bCs/>
                <w:szCs w:val="22"/>
              </w:rPr>
            </w:pPr>
          </w:p>
        </w:tc>
        <w:tc>
          <w:tcPr>
            <w:tcW w:w="983" w:type="dxa"/>
            <w:tcBorders>
              <w:top w:val="nil"/>
              <w:left w:val="nil"/>
              <w:bottom w:val="single" w:sz="8" w:space="0" w:color="auto"/>
              <w:right w:val="single" w:sz="8" w:space="0" w:color="auto"/>
            </w:tcBorders>
            <w:shd w:val="clear" w:color="000000" w:fill="F2F2F2"/>
            <w:vAlign w:val="center"/>
          </w:tcPr>
          <w:p w14:paraId="09E419A4" w14:textId="7398CA36" w:rsidR="008E76DA" w:rsidRPr="00BD3FE0" w:rsidRDefault="008E76DA" w:rsidP="00BD3FE0">
            <w:pPr>
              <w:jc w:val="center"/>
              <w:rPr>
                <w:rFonts w:ascii="Times New Roman" w:hAnsi="Times New Roman"/>
                <w:b/>
                <w:bCs/>
                <w:szCs w:val="22"/>
              </w:rPr>
            </w:pPr>
          </w:p>
        </w:tc>
        <w:tc>
          <w:tcPr>
            <w:tcW w:w="935" w:type="dxa"/>
            <w:tcBorders>
              <w:top w:val="nil"/>
              <w:left w:val="nil"/>
              <w:bottom w:val="single" w:sz="8" w:space="0" w:color="auto"/>
              <w:right w:val="single" w:sz="8" w:space="0" w:color="auto"/>
            </w:tcBorders>
            <w:shd w:val="clear" w:color="000000" w:fill="F2F2F2"/>
            <w:vAlign w:val="center"/>
            <w:hideMark/>
          </w:tcPr>
          <w:p w14:paraId="0EB85610" w14:textId="4F991716" w:rsidR="008E76DA" w:rsidRPr="00BD3FE0" w:rsidRDefault="004E0A7A" w:rsidP="00BD3FE0">
            <w:pPr>
              <w:jc w:val="center"/>
              <w:rPr>
                <w:rFonts w:ascii="Times New Roman" w:hAnsi="Times New Roman"/>
                <w:b/>
                <w:bCs/>
                <w:szCs w:val="22"/>
              </w:rPr>
            </w:pPr>
            <w:r>
              <w:rPr>
                <w:rFonts w:ascii="Times New Roman" w:hAnsi="Times New Roman"/>
                <w:b/>
                <w:bCs/>
                <w:szCs w:val="22"/>
              </w:rPr>
              <w:t>3</w:t>
            </w:r>
          </w:p>
        </w:tc>
      </w:tr>
      <w:tr w:rsidR="008E76DA" w:rsidRPr="00BD3FE0" w14:paraId="3E94AB9C" w14:textId="77777777" w:rsidTr="008E76DA">
        <w:trPr>
          <w:trHeight w:val="585"/>
        </w:trPr>
        <w:tc>
          <w:tcPr>
            <w:tcW w:w="1512" w:type="dxa"/>
            <w:tcBorders>
              <w:top w:val="nil"/>
              <w:left w:val="single" w:sz="8" w:space="0" w:color="auto"/>
              <w:bottom w:val="single" w:sz="8" w:space="0" w:color="auto"/>
              <w:right w:val="single" w:sz="8" w:space="0" w:color="auto"/>
            </w:tcBorders>
            <w:vAlign w:val="center"/>
            <w:hideMark/>
          </w:tcPr>
          <w:p w14:paraId="7EFC129C" w14:textId="77777777" w:rsidR="008E76DA" w:rsidRPr="00BD3FE0" w:rsidRDefault="008E76DA" w:rsidP="00BD3FE0">
            <w:pPr>
              <w:rPr>
                <w:rFonts w:ascii="Times New Roman" w:hAnsi="Times New Roman"/>
                <w:szCs w:val="22"/>
              </w:rPr>
            </w:pPr>
            <w:r w:rsidRPr="00BD3FE0">
              <w:rPr>
                <w:rFonts w:ascii="Times New Roman" w:hAnsi="Times New Roman"/>
                <w:bCs/>
                <w:szCs w:val="22"/>
              </w:rPr>
              <w:t>МДК. 03.01</w:t>
            </w:r>
          </w:p>
        </w:tc>
        <w:tc>
          <w:tcPr>
            <w:tcW w:w="3940" w:type="dxa"/>
            <w:tcBorders>
              <w:top w:val="single" w:sz="4" w:space="0" w:color="auto"/>
              <w:left w:val="nil"/>
              <w:bottom w:val="single" w:sz="8" w:space="0" w:color="auto"/>
              <w:right w:val="single" w:sz="8" w:space="0" w:color="auto"/>
            </w:tcBorders>
            <w:vAlign w:val="center"/>
          </w:tcPr>
          <w:p w14:paraId="2762E7A7" w14:textId="733EDF89" w:rsidR="008E76DA" w:rsidRPr="00BD3FE0" w:rsidRDefault="008E76DA" w:rsidP="00472BAE">
            <w:pPr>
              <w:rPr>
                <w:rFonts w:ascii="Times New Roman" w:hAnsi="Times New Roman"/>
                <w:szCs w:val="22"/>
              </w:rPr>
            </w:pPr>
            <w:r w:rsidRPr="008E76DA">
              <w:rPr>
                <w:rFonts w:ascii="Times New Roman" w:hAnsi="Times New Roman"/>
                <w:szCs w:val="22"/>
              </w:rPr>
              <w:t xml:space="preserve">Выполнение работ </w:t>
            </w:r>
            <w:r w:rsidR="00472BAE">
              <w:rPr>
                <w:rFonts w:ascii="Times New Roman" w:hAnsi="Times New Roman"/>
                <w:szCs w:val="22"/>
              </w:rPr>
              <w:t>по профессии рабочих, должности</w:t>
            </w:r>
            <w:r w:rsidRPr="008E76DA">
              <w:rPr>
                <w:rFonts w:ascii="Times New Roman" w:hAnsi="Times New Roman"/>
                <w:szCs w:val="22"/>
              </w:rPr>
              <w:t xml:space="preserve"> служащих</w:t>
            </w:r>
          </w:p>
        </w:tc>
        <w:tc>
          <w:tcPr>
            <w:tcW w:w="1408" w:type="dxa"/>
            <w:tcBorders>
              <w:top w:val="nil"/>
              <w:left w:val="nil"/>
              <w:bottom w:val="single" w:sz="8" w:space="0" w:color="auto"/>
              <w:right w:val="single" w:sz="8" w:space="0" w:color="auto"/>
            </w:tcBorders>
            <w:vAlign w:val="center"/>
            <w:hideMark/>
          </w:tcPr>
          <w:p w14:paraId="185DCA9C" w14:textId="4941CD2B" w:rsidR="008E76DA" w:rsidRPr="00BD3FE0" w:rsidRDefault="00472BAE" w:rsidP="00BD3FE0">
            <w:pPr>
              <w:jc w:val="center"/>
              <w:rPr>
                <w:rFonts w:ascii="Times New Roman" w:hAnsi="Times New Roman"/>
                <w:szCs w:val="22"/>
              </w:rPr>
            </w:pPr>
            <w:r>
              <w:rPr>
                <w:rFonts w:ascii="Times New Roman" w:hAnsi="Times New Roman"/>
                <w:szCs w:val="22"/>
              </w:rPr>
              <w:t>36</w:t>
            </w:r>
          </w:p>
        </w:tc>
        <w:tc>
          <w:tcPr>
            <w:tcW w:w="1693" w:type="dxa"/>
            <w:tcBorders>
              <w:top w:val="nil"/>
              <w:left w:val="nil"/>
              <w:bottom w:val="single" w:sz="8" w:space="0" w:color="auto"/>
              <w:right w:val="single" w:sz="8" w:space="0" w:color="auto"/>
            </w:tcBorders>
            <w:vAlign w:val="center"/>
            <w:hideMark/>
          </w:tcPr>
          <w:p w14:paraId="61328D73" w14:textId="6C40A93D" w:rsidR="008E76DA" w:rsidRPr="00BD3FE0" w:rsidRDefault="00472BAE" w:rsidP="00BD3FE0">
            <w:pPr>
              <w:jc w:val="center"/>
              <w:rPr>
                <w:rFonts w:ascii="Times New Roman" w:hAnsi="Times New Roman"/>
                <w:szCs w:val="22"/>
              </w:rPr>
            </w:pPr>
            <w:r>
              <w:rPr>
                <w:rFonts w:ascii="Times New Roman" w:hAnsi="Times New Roman"/>
                <w:szCs w:val="22"/>
              </w:rPr>
              <w:t>18</w:t>
            </w:r>
          </w:p>
        </w:tc>
        <w:tc>
          <w:tcPr>
            <w:tcW w:w="1346" w:type="dxa"/>
            <w:tcBorders>
              <w:top w:val="nil"/>
              <w:left w:val="nil"/>
              <w:bottom w:val="single" w:sz="8" w:space="0" w:color="auto"/>
              <w:right w:val="single" w:sz="8" w:space="0" w:color="auto"/>
            </w:tcBorders>
            <w:vAlign w:val="center"/>
            <w:hideMark/>
          </w:tcPr>
          <w:p w14:paraId="6B695941" w14:textId="714A169E" w:rsidR="008E76DA" w:rsidRPr="00BD3FE0" w:rsidRDefault="00472BAE" w:rsidP="00BD3FE0">
            <w:pPr>
              <w:jc w:val="center"/>
              <w:rPr>
                <w:rFonts w:ascii="Times New Roman" w:hAnsi="Times New Roman"/>
                <w:szCs w:val="22"/>
              </w:rPr>
            </w:pPr>
            <w:r>
              <w:rPr>
                <w:rFonts w:ascii="Times New Roman" w:hAnsi="Times New Roman"/>
                <w:szCs w:val="22"/>
              </w:rPr>
              <w:t>36</w:t>
            </w:r>
          </w:p>
        </w:tc>
        <w:tc>
          <w:tcPr>
            <w:tcW w:w="979" w:type="dxa"/>
            <w:tcBorders>
              <w:top w:val="nil"/>
              <w:left w:val="nil"/>
              <w:bottom w:val="single" w:sz="8" w:space="0" w:color="auto"/>
              <w:right w:val="single" w:sz="8" w:space="0" w:color="auto"/>
            </w:tcBorders>
            <w:vAlign w:val="center"/>
            <w:hideMark/>
          </w:tcPr>
          <w:p w14:paraId="439202B5"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vAlign w:val="center"/>
            <w:hideMark/>
          </w:tcPr>
          <w:p w14:paraId="537EA967"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vAlign w:val="center"/>
          </w:tcPr>
          <w:p w14:paraId="3D35B17B" w14:textId="6BCF6877"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vAlign w:val="center"/>
          </w:tcPr>
          <w:p w14:paraId="4FE68616" w14:textId="47926510" w:rsidR="008E76DA" w:rsidRPr="00BD3FE0" w:rsidRDefault="008E76D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hideMark/>
          </w:tcPr>
          <w:p w14:paraId="59B2E1FE" w14:textId="02F2C5D9" w:rsidR="008E76DA" w:rsidRPr="00BD3FE0" w:rsidRDefault="004E0A7A" w:rsidP="00BD3FE0">
            <w:pPr>
              <w:jc w:val="center"/>
              <w:rPr>
                <w:rFonts w:ascii="Times New Roman" w:hAnsi="Times New Roman"/>
                <w:szCs w:val="22"/>
              </w:rPr>
            </w:pPr>
            <w:r>
              <w:rPr>
                <w:rFonts w:ascii="Times New Roman" w:hAnsi="Times New Roman"/>
                <w:szCs w:val="22"/>
              </w:rPr>
              <w:t>3</w:t>
            </w:r>
          </w:p>
        </w:tc>
      </w:tr>
      <w:tr w:rsidR="008E76DA" w:rsidRPr="00BD3FE0" w14:paraId="759025A9" w14:textId="77777777" w:rsidTr="008E75CD">
        <w:trPr>
          <w:trHeight w:val="296"/>
        </w:trPr>
        <w:tc>
          <w:tcPr>
            <w:tcW w:w="1512" w:type="dxa"/>
            <w:tcBorders>
              <w:top w:val="nil"/>
              <w:left w:val="single" w:sz="8" w:space="0" w:color="auto"/>
              <w:bottom w:val="single" w:sz="8" w:space="0" w:color="auto"/>
              <w:right w:val="single" w:sz="8" w:space="0" w:color="auto"/>
            </w:tcBorders>
            <w:vAlign w:val="center"/>
          </w:tcPr>
          <w:p w14:paraId="3BF9E834" w14:textId="77777777" w:rsidR="008E76DA" w:rsidRPr="00BD3FE0" w:rsidRDefault="008E76DA" w:rsidP="00BD3FE0">
            <w:pPr>
              <w:rPr>
                <w:rFonts w:ascii="Times New Roman" w:hAnsi="Times New Roman"/>
                <w:szCs w:val="22"/>
              </w:rPr>
            </w:pPr>
            <w:r w:rsidRPr="00BD3FE0">
              <w:rPr>
                <w:rFonts w:ascii="Times New Roman" w:hAnsi="Times New Roman"/>
                <w:szCs w:val="22"/>
              </w:rPr>
              <w:t>УП.03</w:t>
            </w:r>
          </w:p>
        </w:tc>
        <w:tc>
          <w:tcPr>
            <w:tcW w:w="3940" w:type="dxa"/>
            <w:tcBorders>
              <w:top w:val="nil"/>
              <w:left w:val="nil"/>
              <w:bottom w:val="single" w:sz="8" w:space="0" w:color="auto"/>
              <w:right w:val="single" w:sz="8" w:space="0" w:color="auto"/>
            </w:tcBorders>
            <w:vAlign w:val="center"/>
          </w:tcPr>
          <w:p w14:paraId="7D4DF5F1" w14:textId="77777777" w:rsidR="008E76DA" w:rsidRPr="00BD3FE0" w:rsidRDefault="008E76DA" w:rsidP="00BD3FE0">
            <w:pPr>
              <w:rPr>
                <w:rFonts w:ascii="Times New Roman" w:hAnsi="Times New Roman"/>
                <w:szCs w:val="22"/>
              </w:rPr>
            </w:pPr>
            <w:r w:rsidRPr="00BD3FE0">
              <w:rPr>
                <w:rFonts w:ascii="Times New Roman" w:hAnsi="Times New Roman"/>
                <w:szCs w:val="22"/>
              </w:rPr>
              <w:t>Учебная практика</w:t>
            </w:r>
          </w:p>
        </w:tc>
        <w:tc>
          <w:tcPr>
            <w:tcW w:w="1408" w:type="dxa"/>
            <w:tcBorders>
              <w:top w:val="nil"/>
              <w:left w:val="nil"/>
              <w:bottom w:val="single" w:sz="8" w:space="0" w:color="auto"/>
              <w:right w:val="single" w:sz="8" w:space="0" w:color="auto"/>
            </w:tcBorders>
          </w:tcPr>
          <w:p w14:paraId="32E123B3"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1693" w:type="dxa"/>
            <w:tcBorders>
              <w:top w:val="nil"/>
              <w:left w:val="nil"/>
              <w:bottom w:val="single" w:sz="8" w:space="0" w:color="auto"/>
              <w:right w:val="single" w:sz="8" w:space="0" w:color="auto"/>
            </w:tcBorders>
          </w:tcPr>
          <w:p w14:paraId="02235B54"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1346" w:type="dxa"/>
            <w:tcBorders>
              <w:top w:val="nil"/>
              <w:left w:val="nil"/>
              <w:bottom w:val="single" w:sz="8" w:space="0" w:color="auto"/>
              <w:right w:val="single" w:sz="8" w:space="0" w:color="auto"/>
            </w:tcBorders>
          </w:tcPr>
          <w:p w14:paraId="21735C11" w14:textId="77777777" w:rsidR="008E76DA" w:rsidRPr="00BD3FE0" w:rsidRDefault="008E76D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619FB4A5"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36</w:t>
            </w:r>
          </w:p>
        </w:tc>
        <w:tc>
          <w:tcPr>
            <w:tcW w:w="979" w:type="dxa"/>
            <w:tcBorders>
              <w:top w:val="nil"/>
              <w:left w:val="nil"/>
              <w:bottom w:val="single" w:sz="8" w:space="0" w:color="auto"/>
              <w:right w:val="single" w:sz="8" w:space="0" w:color="auto"/>
            </w:tcBorders>
          </w:tcPr>
          <w:p w14:paraId="46E1FED3" w14:textId="77777777" w:rsidR="008E76DA" w:rsidRPr="00BD3FE0" w:rsidRDefault="008E76D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66F9B92B" w14:textId="77777777"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1541A2A1" w14:textId="77777777" w:rsidR="008E76DA" w:rsidRPr="00BD3FE0" w:rsidRDefault="008E76D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1208C592" w14:textId="51C11181" w:rsidR="008E76DA" w:rsidRPr="00BD3FE0" w:rsidRDefault="004E0A7A" w:rsidP="00BD3FE0">
            <w:pPr>
              <w:jc w:val="center"/>
              <w:rPr>
                <w:rFonts w:ascii="Times New Roman" w:hAnsi="Times New Roman"/>
                <w:szCs w:val="22"/>
              </w:rPr>
            </w:pPr>
            <w:r>
              <w:rPr>
                <w:rFonts w:ascii="Times New Roman" w:hAnsi="Times New Roman"/>
                <w:szCs w:val="22"/>
              </w:rPr>
              <w:t>3</w:t>
            </w:r>
          </w:p>
        </w:tc>
      </w:tr>
      <w:tr w:rsidR="008E76DA" w:rsidRPr="00BD3FE0" w14:paraId="038A57F5" w14:textId="77777777" w:rsidTr="002B0B0E">
        <w:trPr>
          <w:trHeight w:val="296"/>
        </w:trPr>
        <w:tc>
          <w:tcPr>
            <w:tcW w:w="1512" w:type="dxa"/>
            <w:tcBorders>
              <w:top w:val="nil"/>
              <w:left w:val="single" w:sz="8" w:space="0" w:color="auto"/>
              <w:bottom w:val="single" w:sz="8" w:space="0" w:color="auto"/>
              <w:right w:val="single" w:sz="8" w:space="0" w:color="auto"/>
            </w:tcBorders>
            <w:vAlign w:val="center"/>
            <w:hideMark/>
          </w:tcPr>
          <w:p w14:paraId="3601CA5E" w14:textId="77777777" w:rsidR="008E76DA" w:rsidRPr="00BD3FE0" w:rsidRDefault="008E76DA" w:rsidP="00BD3FE0">
            <w:pPr>
              <w:rPr>
                <w:rFonts w:ascii="Times New Roman" w:hAnsi="Times New Roman"/>
                <w:szCs w:val="22"/>
              </w:rPr>
            </w:pPr>
            <w:r w:rsidRPr="00BD3FE0">
              <w:rPr>
                <w:rFonts w:ascii="Times New Roman" w:hAnsi="Times New Roman"/>
                <w:szCs w:val="22"/>
              </w:rPr>
              <w:t>ПП.03</w:t>
            </w:r>
          </w:p>
        </w:tc>
        <w:tc>
          <w:tcPr>
            <w:tcW w:w="3940" w:type="dxa"/>
            <w:tcBorders>
              <w:top w:val="nil"/>
              <w:left w:val="nil"/>
              <w:bottom w:val="single" w:sz="8" w:space="0" w:color="auto"/>
              <w:right w:val="single" w:sz="8" w:space="0" w:color="auto"/>
            </w:tcBorders>
            <w:vAlign w:val="center"/>
            <w:hideMark/>
          </w:tcPr>
          <w:p w14:paraId="7DBD494B" w14:textId="77777777" w:rsidR="008E76DA" w:rsidRPr="00BD3FE0" w:rsidRDefault="008E76DA" w:rsidP="00BD3FE0">
            <w:pPr>
              <w:rPr>
                <w:rFonts w:ascii="Times New Roman" w:hAnsi="Times New Roman"/>
                <w:szCs w:val="22"/>
              </w:rPr>
            </w:pPr>
            <w:r w:rsidRPr="00BD3FE0">
              <w:rPr>
                <w:rFonts w:ascii="Times New Roman" w:hAnsi="Times New Roman"/>
                <w:szCs w:val="22"/>
              </w:rPr>
              <w:t>Производственная практика</w:t>
            </w:r>
          </w:p>
        </w:tc>
        <w:tc>
          <w:tcPr>
            <w:tcW w:w="1408" w:type="dxa"/>
            <w:tcBorders>
              <w:top w:val="nil"/>
              <w:left w:val="nil"/>
              <w:bottom w:val="single" w:sz="8" w:space="0" w:color="auto"/>
              <w:right w:val="single" w:sz="8" w:space="0" w:color="auto"/>
            </w:tcBorders>
            <w:hideMark/>
          </w:tcPr>
          <w:p w14:paraId="61B1B795" w14:textId="048EDF3F" w:rsidR="008E76DA" w:rsidRPr="00BD3FE0" w:rsidRDefault="00472BAE" w:rsidP="00BD3FE0">
            <w:pPr>
              <w:jc w:val="center"/>
              <w:rPr>
                <w:rFonts w:ascii="Times New Roman" w:hAnsi="Times New Roman"/>
                <w:szCs w:val="22"/>
              </w:rPr>
            </w:pPr>
            <w:r>
              <w:rPr>
                <w:rFonts w:ascii="Times New Roman" w:hAnsi="Times New Roman"/>
                <w:szCs w:val="22"/>
              </w:rPr>
              <w:t>72</w:t>
            </w:r>
          </w:p>
        </w:tc>
        <w:tc>
          <w:tcPr>
            <w:tcW w:w="1693" w:type="dxa"/>
            <w:tcBorders>
              <w:top w:val="nil"/>
              <w:left w:val="nil"/>
              <w:bottom w:val="single" w:sz="8" w:space="0" w:color="auto"/>
              <w:right w:val="single" w:sz="8" w:space="0" w:color="auto"/>
            </w:tcBorders>
            <w:hideMark/>
          </w:tcPr>
          <w:p w14:paraId="79DCBA33" w14:textId="11649CD2" w:rsidR="008E76DA" w:rsidRPr="00BD3FE0" w:rsidRDefault="00472BAE" w:rsidP="00BD3FE0">
            <w:pPr>
              <w:jc w:val="center"/>
              <w:rPr>
                <w:rFonts w:ascii="Times New Roman" w:hAnsi="Times New Roman"/>
                <w:szCs w:val="22"/>
              </w:rPr>
            </w:pPr>
            <w:r>
              <w:rPr>
                <w:rFonts w:ascii="Times New Roman" w:hAnsi="Times New Roman"/>
                <w:szCs w:val="22"/>
              </w:rPr>
              <w:t>72</w:t>
            </w:r>
          </w:p>
        </w:tc>
        <w:tc>
          <w:tcPr>
            <w:tcW w:w="1346" w:type="dxa"/>
            <w:tcBorders>
              <w:top w:val="nil"/>
              <w:left w:val="nil"/>
              <w:bottom w:val="single" w:sz="8" w:space="0" w:color="auto"/>
              <w:right w:val="single" w:sz="8" w:space="0" w:color="auto"/>
            </w:tcBorders>
          </w:tcPr>
          <w:p w14:paraId="23E02606" w14:textId="77777777" w:rsidR="008E76DA" w:rsidRPr="00BD3FE0" w:rsidRDefault="008E76D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hideMark/>
          </w:tcPr>
          <w:p w14:paraId="691F7271" w14:textId="38797C43" w:rsidR="008E76DA" w:rsidRPr="00BD3FE0" w:rsidRDefault="00472BAE" w:rsidP="00BD3FE0">
            <w:pPr>
              <w:jc w:val="center"/>
              <w:rPr>
                <w:rFonts w:ascii="Times New Roman" w:hAnsi="Times New Roman"/>
                <w:szCs w:val="22"/>
              </w:rPr>
            </w:pPr>
            <w:r>
              <w:rPr>
                <w:rFonts w:ascii="Times New Roman" w:hAnsi="Times New Roman"/>
                <w:szCs w:val="22"/>
              </w:rPr>
              <w:t>72</w:t>
            </w:r>
          </w:p>
        </w:tc>
        <w:tc>
          <w:tcPr>
            <w:tcW w:w="979" w:type="dxa"/>
            <w:tcBorders>
              <w:top w:val="nil"/>
              <w:left w:val="nil"/>
              <w:bottom w:val="single" w:sz="8" w:space="0" w:color="auto"/>
              <w:right w:val="single" w:sz="8" w:space="0" w:color="auto"/>
            </w:tcBorders>
            <w:hideMark/>
          </w:tcPr>
          <w:p w14:paraId="76765714"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tcPr>
          <w:p w14:paraId="34F78809" w14:textId="29B9F727" w:rsidR="008E76DA" w:rsidRPr="00BD3FE0" w:rsidRDefault="008E76D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hideMark/>
          </w:tcPr>
          <w:p w14:paraId="172A9F28" w14:textId="77777777" w:rsidR="008E76DA" w:rsidRPr="00BD3FE0" w:rsidRDefault="008E76DA"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59288BDC" w14:textId="76C958DA" w:rsidR="008E76DA" w:rsidRPr="00BD3FE0" w:rsidRDefault="004E0A7A" w:rsidP="00BD3FE0">
            <w:pPr>
              <w:jc w:val="center"/>
              <w:rPr>
                <w:rFonts w:ascii="Times New Roman" w:hAnsi="Times New Roman"/>
                <w:szCs w:val="22"/>
              </w:rPr>
            </w:pPr>
            <w:r>
              <w:rPr>
                <w:rFonts w:ascii="Times New Roman" w:hAnsi="Times New Roman"/>
                <w:szCs w:val="22"/>
              </w:rPr>
              <w:t>3</w:t>
            </w:r>
          </w:p>
        </w:tc>
      </w:tr>
      <w:tr w:rsidR="004E0A7A" w:rsidRPr="00BD3FE0" w14:paraId="1E18EDCF" w14:textId="77777777" w:rsidTr="00B82F10">
        <w:trPr>
          <w:trHeight w:val="296"/>
        </w:trPr>
        <w:tc>
          <w:tcPr>
            <w:tcW w:w="5452" w:type="dxa"/>
            <w:gridSpan w:val="2"/>
            <w:tcBorders>
              <w:top w:val="nil"/>
              <w:left w:val="single" w:sz="8" w:space="0" w:color="auto"/>
              <w:bottom w:val="single" w:sz="8" w:space="0" w:color="auto"/>
              <w:right w:val="single" w:sz="8" w:space="0" w:color="auto"/>
            </w:tcBorders>
            <w:vAlign w:val="center"/>
          </w:tcPr>
          <w:p w14:paraId="3DDF953F" w14:textId="09EB6CC6" w:rsidR="004E0A7A" w:rsidRPr="00BD3FE0" w:rsidRDefault="004E0A7A" w:rsidP="00BD3FE0">
            <w:pPr>
              <w:rPr>
                <w:rFonts w:ascii="Times New Roman" w:hAnsi="Times New Roman"/>
                <w:szCs w:val="22"/>
              </w:rPr>
            </w:pPr>
            <w:r>
              <w:rPr>
                <w:rFonts w:ascii="Times New Roman" w:hAnsi="Times New Roman"/>
                <w:b/>
                <w:bCs/>
                <w:color w:val="auto"/>
                <w:sz w:val="20"/>
              </w:rPr>
              <w:t>Вариативна</w:t>
            </w:r>
            <w:r w:rsidRPr="00BD3FE0">
              <w:rPr>
                <w:rFonts w:ascii="Times New Roman" w:hAnsi="Times New Roman"/>
                <w:b/>
                <w:bCs/>
                <w:color w:val="auto"/>
                <w:sz w:val="20"/>
              </w:rPr>
              <w:t>я часть образовательной программы</w:t>
            </w:r>
          </w:p>
        </w:tc>
        <w:tc>
          <w:tcPr>
            <w:tcW w:w="1408" w:type="dxa"/>
            <w:tcBorders>
              <w:top w:val="nil"/>
              <w:left w:val="nil"/>
              <w:bottom w:val="single" w:sz="8" w:space="0" w:color="auto"/>
              <w:right w:val="single" w:sz="8" w:space="0" w:color="auto"/>
            </w:tcBorders>
          </w:tcPr>
          <w:p w14:paraId="456D794A" w14:textId="684532E8" w:rsidR="004E0A7A" w:rsidRDefault="004E0A7A" w:rsidP="00BD3FE0">
            <w:pPr>
              <w:jc w:val="center"/>
              <w:rPr>
                <w:rFonts w:ascii="Times New Roman" w:hAnsi="Times New Roman"/>
                <w:szCs w:val="22"/>
              </w:rPr>
            </w:pPr>
            <w:r>
              <w:rPr>
                <w:rFonts w:ascii="Times New Roman" w:hAnsi="Times New Roman"/>
                <w:b/>
                <w:bCs/>
                <w:szCs w:val="22"/>
              </w:rPr>
              <w:t>1296</w:t>
            </w:r>
          </w:p>
        </w:tc>
        <w:tc>
          <w:tcPr>
            <w:tcW w:w="1693" w:type="dxa"/>
            <w:tcBorders>
              <w:top w:val="nil"/>
              <w:left w:val="nil"/>
              <w:bottom w:val="single" w:sz="8" w:space="0" w:color="auto"/>
              <w:right w:val="single" w:sz="8" w:space="0" w:color="auto"/>
            </w:tcBorders>
          </w:tcPr>
          <w:p w14:paraId="13D2D8D6" w14:textId="53D0083A" w:rsidR="004E0A7A" w:rsidRPr="004E0A7A" w:rsidRDefault="004E0A7A" w:rsidP="00BD3FE0">
            <w:pPr>
              <w:jc w:val="center"/>
              <w:rPr>
                <w:rFonts w:ascii="Times New Roman" w:hAnsi="Times New Roman"/>
                <w:b/>
                <w:szCs w:val="22"/>
              </w:rPr>
            </w:pPr>
            <w:r w:rsidRPr="004E0A7A">
              <w:rPr>
                <w:rFonts w:ascii="Times New Roman" w:hAnsi="Times New Roman"/>
                <w:b/>
                <w:szCs w:val="22"/>
              </w:rPr>
              <w:t>ХХХ</w:t>
            </w:r>
          </w:p>
        </w:tc>
        <w:tc>
          <w:tcPr>
            <w:tcW w:w="1346" w:type="dxa"/>
            <w:tcBorders>
              <w:top w:val="nil"/>
              <w:left w:val="nil"/>
              <w:bottom w:val="single" w:sz="8" w:space="0" w:color="auto"/>
              <w:right w:val="single" w:sz="8" w:space="0" w:color="auto"/>
            </w:tcBorders>
          </w:tcPr>
          <w:p w14:paraId="1AD55220" w14:textId="77777777" w:rsidR="004E0A7A" w:rsidRPr="00BD3FE0" w:rsidRDefault="004E0A7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04BC5AF0" w14:textId="77777777" w:rsidR="004E0A7A" w:rsidRDefault="004E0A7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48F95D56" w14:textId="77777777" w:rsidR="004E0A7A" w:rsidRPr="00BD3FE0" w:rsidRDefault="004E0A7A" w:rsidP="00BD3FE0">
            <w:pPr>
              <w:jc w:val="center"/>
              <w:rPr>
                <w:rFonts w:ascii="Times New Roman" w:hAnsi="Times New Roman"/>
                <w:szCs w:val="22"/>
              </w:rPr>
            </w:pPr>
          </w:p>
        </w:tc>
        <w:tc>
          <w:tcPr>
            <w:tcW w:w="979" w:type="dxa"/>
            <w:tcBorders>
              <w:top w:val="nil"/>
              <w:left w:val="nil"/>
              <w:bottom w:val="single" w:sz="8" w:space="0" w:color="auto"/>
              <w:right w:val="single" w:sz="8" w:space="0" w:color="auto"/>
            </w:tcBorders>
          </w:tcPr>
          <w:p w14:paraId="217E9645" w14:textId="77777777" w:rsidR="004E0A7A" w:rsidRPr="00BD3FE0" w:rsidRDefault="004E0A7A" w:rsidP="00BD3FE0">
            <w:pPr>
              <w:jc w:val="center"/>
              <w:rPr>
                <w:rFonts w:ascii="Times New Roman" w:hAnsi="Times New Roman"/>
                <w:szCs w:val="22"/>
              </w:rPr>
            </w:pPr>
          </w:p>
        </w:tc>
        <w:tc>
          <w:tcPr>
            <w:tcW w:w="983" w:type="dxa"/>
            <w:tcBorders>
              <w:top w:val="nil"/>
              <w:left w:val="nil"/>
              <w:bottom w:val="single" w:sz="8" w:space="0" w:color="auto"/>
              <w:right w:val="single" w:sz="8" w:space="0" w:color="auto"/>
            </w:tcBorders>
          </w:tcPr>
          <w:p w14:paraId="1057895F" w14:textId="77777777" w:rsidR="004E0A7A" w:rsidRPr="00BD3FE0" w:rsidRDefault="004E0A7A" w:rsidP="00BD3FE0">
            <w:pPr>
              <w:jc w:val="center"/>
              <w:rPr>
                <w:rFonts w:ascii="Times New Roman" w:hAnsi="Times New Roman"/>
                <w:szCs w:val="22"/>
              </w:rPr>
            </w:pPr>
          </w:p>
        </w:tc>
        <w:tc>
          <w:tcPr>
            <w:tcW w:w="935" w:type="dxa"/>
            <w:tcBorders>
              <w:top w:val="nil"/>
              <w:left w:val="nil"/>
              <w:bottom w:val="single" w:sz="8" w:space="0" w:color="auto"/>
              <w:right w:val="single" w:sz="8" w:space="0" w:color="auto"/>
            </w:tcBorders>
            <w:vAlign w:val="center"/>
          </w:tcPr>
          <w:p w14:paraId="093DACC0" w14:textId="25629EFB" w:rsidR="004E0A7A" w:rsidRPr="00BD3FE0" w:rsidRDefault="004E0A7A" w:rsidP="00BD3FE0">
            <w:pPr>
              <w:jc w:val="center"/>
              <w:rPr>
                <w:rFonts w:ascii="Times New Roman" w:hAnsi="Times New Roman"/>
                <w:szCs w:val="22"/>
              </w:rPr>
            </w:pPr>
            <w:r>
              <w:rPr>
                <w:rFonts w:ascii="Times New Roman" w:hAnsi="Times New Roman"/>
                <w:szCs w:val="22"/>
              </w:rPr>
              <w:t>1-3</w:t>
            </w:r>
          </w:p>
        </w:tc>
      </w:tr>
      <w:tr w:rsidR="004E0A7A" w:rsidRPr="00BD3FE0" w14:paraId="082A0EB1" w14:textId="77777777" w:rsidTr="004E0A7A">
        <w:trPr>
          <w:trHeight w:val="566"/>
        </w:trPr>
        <w:tc>
          <w:tcPr>
            <w:tcW w:w="1512" w:type="dxa"/>
            <w:tcBorders>
              <w:top w:val="nil"/>
              <w:left w:val="single" w:sz="8" w:space="0" w:color="auto"/>
              <w:bottom w:val="single" w:sz="8" w:space="0" w:color="auto"/>
              <w:right w:val="single" w:sz="8" w:space="0" w:color="auto"/>
            </w:tcBorders>
            <w:hideMark/>
          </w:tcPr>
          <w:p w14:paraId="24C93238" w14:textId="77777777" w:rsidR="004E0A7A" w:rsidRPr="008E76DA" w:rsidRDefault="004E0A7A" w:rsidP="00BD3FE0">
            <w:pPr>
              <w:jc w:val="both"/>
              <w:rPr>
                <w:rFonts w:ascii="Times New Roman" w:hAnsi="Times New Roman"/>
                <w:b/>
                <w:bCs/>
                <w:szCs w:val="22"/>
              </w:rPr>
            </w:pPr>
            <w:r w:rsidRPr="008E76DA">
              <w:rPr>
                <w:rFonts w:ascii="Times New Roman" w:hAnsi="Times New Roman"/>
                <w:b/>
                <w:bCs/>
                <w:szCs w:val="22"/>
              </w:rPr>
              <w:t>ГИА.00</w:t>
            </w:r>
          </w:p>
        </w:tc>
        <w:tc>
          <w:tcPr>
            <w:tcW w:w="3940" w:type="dxa"/>
            <w:tcBorders>
              <w:top w:val="nil"/>
              <w:left w:val="nil"/>
              <w:bottom w:val="single" w:sz="8" w:space="0" w:color="auto"/>
              <w:right w:val="single" w:sz="8" w:space="0" w:color="auto"/>
            </w:tcBorders>
            <w:hideMark/>
          </w:tcPr>
          <w:p w14:paraId="5598572C" w14:textId="7DEE491C" w:rsidR="004E0A7A" w:rsidRPr="008E76DA" w:rsidRDefault="004E0A7A" w:rsidP="008E76DA">
            <w:pPr>
              <w:rPr>
                <w:rFonts w:ascii="Times New Roman" w:hAnsi="Times New Roman"/>
                <w:b/>
                <w:bCs/>
                <w:szCs w:val="22"/>
              </w:rPr>
            </w:pPr>
            <w:r w:rsidRPr="008E76DA">
              <w:rPr>
                <w:rFonts w:ascii="Times New Roman" w:eastAsia="Calibri" w:hAnsi="Times New Roman"/>
                <w:b/>
                <w:color w:val="auto"/>
                <w:kern w:val="2"/>
                <w:szCs w:val="22"/>
                <w:lang w:eastAsia="en-US"/>
                <w14:ligatures w14:val="standardContextual"/>
              </w:rPr>
              <w:t>Государственная итоговая аттестация</w:t>
            </w:r>
          </w:p>
        </w:tc>
        <w:tc>
          <w:tcPr>
            <w:tcW w:w="1408" w:type="dxa"/>
            <w:tcBorders>
              <w:top w:val="nil"/>
              <w:left w:val="nil"/>
              <w:bottom w:val="single" w:sz="8" w:space="0" w:color="auto"/>
              <w:right w:val="single" w:sz="8" w:space="0" w:color="auto"/>
            </w:tcBorders>
          </w:tcPr>
          <w:p w14:paraId="5055221A" w14:textId="41BEE7D1" w:rsidR="004E0A7A" w:rsidRPr="00BD3FE0" w:rsidRDefault="004E0A7A" w:rsidP="00BD3FE0">
            <w:pPr>
              <w:jc w:val="center"/>
              <w:rPr>
                <w:rFonts w:ascii="Times New Roman" w:hAnsi="Times New Roman"/>
                <w:b/>
                <w:bCs/>
                <w:szCs w:val="22"/>
              </w:rPr>
            </w:pPr>
            <w:r>
              <w:rPr>
                <w:rFonts w:ascii="Times New Roman" w:hAnsi="Times New Roman"/>
                <w:b/>
                <w:bCs/>
                <w:szCs w:val="22"/>
              </w:rPr>
              <w:t>216</w:t>
            </w:r>
          </w:p>
        </w:tc>
        <w:tc>
          <w:tcPr>
            <w:tcW w:w="1693" w:type="dxa"/>
            <w:tcBorders>
              <w:top w:val="nil"/>
              <w:left w:val="nil"/>
              <w:bottom w:val="single" w:sz="8" w:space="0" w:color="auto"/>
              <w:right w:val="single" w:sz="8" w:space="0" w:color="auto"/>
            </w:tcBorders>
            <w:hideMark/>
          </w:tcPr>
          <w:p w14:paraId="6D0A2798" w14:textId="77777777" w:rsidR="004E0A7A" w:rsidRPr="00BD3FE0" w:rsidRDefault="004E0A7A" w:rsidP="00BD3FE0">
            <w:pPr>
              <w:jc w:val="center"/>
              <w:rPr>
                <w:rFonts w:ascii="Times New Roman" w:hAnsi="Times New Roman"/>
                <w:szCs w:val="22"/>
              </w:rPr>
            </w:pPr>
          </w:p>
        </w:tc>
        <w:tc>
          <w:tcPr>
            <w:tcW w:w="1346" w:type="dxa"/>
            <w:tcBorders>
              <w:top w:val="nil"/>
              <w:left w:val="nil"/>
              <w:bottom w:val="single" w:sz="8" w:space="0" w:color="auto"/>
              <w:right w:val="single" w:sz="8" w:space="0" w:color="auto"/>
            </w:tcBorders>
            <w:hideMark/>
          </w:tcPr>
          <w:p w14:paraId="399DDE7E"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786D4D61"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143E78A1"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hideMark/>
          </w:tcPr>
          <w:p w14:paraId="3BA66BAA"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hideMark/>
          </w:tcPr>
          <w:p w14:paraId="7A7D34EB"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35" w:type="dxa"/>
            <w:tcBorders>
              <w:top w:val="nil"/>
              <w:left w:val="nil"/>
              <w:bottom w:val="single" w:sz="8" w:space="0" w:color="auto"/>
              <w:right w:val="single" w:sz="8" w:space="0" w:color="auto"/>
            </w:tcBorders>
            <w:vAlign w:val="center"/>
            <w:hideMark/>
          </w:tcPr>
          <w:p w14:paraId="3064053F" w14:textId="3F974F90" w:rsidR="004E0A7A" w:rsidRPr="00BD3FE0" w:rsidRDefault="004E0A7A" w:rsidP="00BD3FE0">
            <w:pPr>
              <w:jc w:val="center"/>
              <w:rPr>
                <w:rFonts w:ascii="Times New Roman" w:hAnsi="Times New Roman"/>
                <w:szCs w:val="22"/>
              </w:rPr>
            </w:pPr>
            <w:r w:rsidRPr="00BD3FE0">
              <w:rPr>
                <w:rFonts w:ascii="Times New Roman" w:hAnsi="Times New Roman"/>
                <w:szCs w:val="22"/>
              </w:rPr>
              <w:t> </w:t>
            </w:r>
            <w:r w:rsidR="00440382">
              <w:rPr>
                <w:rFonts w:ascii="Times New Roman" w:hAnsi="Times New Roman"/>
                <w:szCs w:val="22"/>
              </w:rPr>
              <w:t>3</w:t>
            </w:r>
          </w:p>
        </w:tc>
      </w:tr>
      <w:tr w:rsidR="004E0A7A" w:rsidRPr="00BD3FE0" w14:paraId="75C3B90E" w14:textId="77777777" w:rsidTr="008E75CD">
        <w:trPr>
          <w:trHeight w:val="296"/>
        </w:trPr>
        <w:tc>
          <w:tcPr>
            <w:tcW w:w="5452" w:type="dxa"/>
            <w:gridSpan w:val="2"/>
            <w:tcBorders>
              <w:top w:val="single" w:sz="8" w:space="0" w:color="auto"/>
              <w:left w:val="single" w:sz="8" w:space="0" w:color="auto"/>
              <w:bottom w:val="single" w:sz="8" w:space="0" w:color="auto"/>
              <w:right w:val="single" w:sz="8" w:space="0" w:color="000000"/>
            </w:tcBorders>
            <w:vAlign w:val="center"/>
            <w:hideMark/>
          </w:tcPr>
          <w:p w14:paraId="508256BF" w14:textId="77777777" w:rsidR="004E0A7A" w:rsidRPr="00BD3FE0" w:rsidRDefault="004E0A7A" w:rsidP="00BD3FE0">
            <w:pPr>
              <w:rPr>
                <w:rFonts w:ascii="Times New Roman" w:hAnsi="Times New Roman"/>
                <w:b/>
                <w:bCs/>
                <w:szCs w:val="22"/>
              </w:rPr>
            </w:pPr>
            <w:r w:rsidRPr="00BD3FE0">
              <w:rPr>
                <w:rFonts w:ascii="Times New Roman" w:hAnsi="Times New Roman"/>
                <w:b/>
                <w:bCs/>
                <w:szCs w:val="22"/>
              </w:rPr>
              <w:t>Итого:</w:t>
            </w:r>
          </w:p>
        </w:tc>
        <w:tc>
          <w:tcPr>
            <w:tcW w:w="1408" w:type="dxa"/>
            <w:tcBorders>
              <w:top w:val="nil"/>
              <w:left w:val="nil"/>
              <w:bottom w:val="single" w:sz="8" w:space="0" w:color="auto"/>
              <w:right w:val="single" w:sz="8" w:space="0" w:color="auto"/>
            </w:tcBorders>
            <w:vAlign w:val="center"/>
            <w:hideMark/>
          </w:tcPr>
          <w:p w14:paraId="3346AAF0" w14:textId="406EB665" w:rsidR="004E0A7A" w:rsidRPr="00BD3FE0" w:rsidRDefault="004E0A7A" w:rsidP="00BD3FE0">
            <w:pPr>
              <w:jc w:val="center"/>
              <w:rPr>
                <w:rFonts w:ascii="Times New Roman" w:hAnsi="Times New Roman"/>
                <w:b/>
                <w:bCs/>
                <w:szCs w:val="22"/>
              </w:rPr>
            </w:pPr>
            <w:r>
              <w:rPr>
                <w:rFonts w:ascii="Times New Roman" w:hAnsi="Times New Roman"/>
                <w:b/>
                <w:bCs/>
                <w:szCs w:val="22"/>
              </w:rPr>
              <w:t>4464</w:t>
            </w:r>
          </w:p>
        </w:tc>
        <w:tc>
          <w:tcPr>
            <w:tcW w:w="1693" w:type="dxa"/>
            <w:tcBorders>
              <w:top w:val="nil"/>
              <w:left w:val="nil"/>
              <w:bottom w:val="single" w:sz="8" w:space="0" w:color="auto"/>
              <w:right w:val="single" w:sz="8" w:space="0" w:color="auto"/>
            </w:tcBorders>
            <w:vAlign w:val="center"/>
            <w:hideMark/>
          </w:tcPr>
          <w:p w14:paraId="391892F4" w14:textId="6ED887F6" w:rsidR="004E0A7A" w:rsidRPr="00BD3FE0" w:rsidRDefault="004E0A7A" w:rsidP="00BD3FE0">
            <w:pPr>
              <w:jc w:val="center"/>
              <w:rPr>
                <w:rFonts w:ascii="Times New Roman" w:hAnsi="Times New Roman"/>
                <w:b/>
                <w:bCs/>
                <w:szCs w:val="22"/>
              </w:rPr>
            </w:pPr>
            <w:r>
              <w:rPr>
                <w:rFonts w:ascii="Times New Roman" w:hAnsi="Times New Roman"/>
                <w:b/>
                <w:bCs/>
                <w:szCs w:val="22"/>
              </w:rPr>
              <w:t>ХХХХ</w:t>
            </w:r>
          </w:p>
        </w:tc>
        <w:tc>
          <w:tcPr>
            <w:tcW w:w="1346" w:type="dxa"/>
            <w:tcBorders>
              <w:top w:val="nil"/>
              <w:left w:val="nil"/>
              <w:bottom w:val="single" w:sz="8" w:space="0" w:color="auto"/>
              <w:right w:val="single" w:sz="8" w:space="0" w:color="auto"/>
            </w:tcBorders>
            <w:vAlign w:val="center"/>
            <w:hideMark/>
          </w:tcPr>
          <w:p w14:paraId="7ECA6557"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359EBE7B"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79" w:type="dxa"/>
            <w:tcBorders>
              <w:top w:val="nil"/>
              <w:left w:val="nil"/>
              <w:bottom w:val="single" w:sz="8" w:space="0" w:color="auto"/>
              <w:right w:val="single" w:sz="8" w:space="0" w:color="auto"/>
            </w:tcBorders>
            <w:vAlign w:val="center"/>
            <w:hideMark/>
          </w:tcPr>
          <w:p w14:paraId="25FE4289"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79" w:type="dxa"/>
            <w:tcBorders>
              <w:top w:val="nil"/>
              <w:left w:val="nil"/>
              <w:bottom w:val="single" w:sz="8" w:space="0" w:color="auto"/>
              <w:right w:val="single" w:sz="8" w:space="0" w:color="auto"/>
            </w:tcBorders>
            <w:vAlign w:val="center"/>
            <w:hideMark/>
          </w:tcPr>
          <w:p w14:paraId="264B510C"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c>
          <w:tcPr>
            <w:tcW w:w="983" w:type="dxa"/>
            <w:tcBorders>
              <w:top w:val="nil"/>
              <w:left w:val="nil"/>
              <w:bottom w:val="single" w:sz="8" w:space="0" w:color="auto"/>
              <w:right w:val="single" w:sz="8" w:space="0" w:color="auto"/>
            </w:tcBorders>
            <w:shd w:val="clear" w:color="000000" w:fill="FFFFFF"/>
            <w:vAlign w:val="center"/>
            <w:hideMark/>
          </w:tcPr>
          <w:p w14:paraId="3270F394" w14:textId="77777777" w:rsidR="004E0A7A" w:rsidRPr="00BD3FE0" w:rsidRDefault="004E0A7A" w:rsidP="00BD3FE0">
            <w:pPr>
              <w:jc w:val="center"/>
              <w:rPr>
                <w:rFonts w:ascii="Times New Roman" w:hAnsi="Times New Roman"/>
                <w:b/>
                <w:bCs/>
                <w:szCs w:val="22"/>
              </w:rPr>
            </w:pPr>
            <w:r w:rsidRPr="00BD3FE0">
              <w:rPr>
                <w:rFonts w:ascii="Times New Roman" w:hAnsi="Times New Roman"/>
                <w:b/>
                <w:bCs/>
                <w:szCs w:val="22"/>
              </w:rPr>
              <w:t> </w:t>
            </w:r>
          </w:p>
        </w:tc>
        <w:tc>
          <w:tcPr>
            <w:tcW w:w="935" w:type="dxa"/>
            <w:tcBorders>
              <w:top w:val="nil"/>
              <w:left w:val="nil"/>
              <w:bottom w:val="single" w:sz="8" w:space="0" w:color="auto"/>
              <w:right w:val="single" w:sz="8" w:space="0" w:color="auto"/>
            </w:tcBorders>
            <w:vAlign w:val="center"/>
            <w:hideMark/>
          </w:tcPr>
          <w:p w14:paraId="323D53C7" w14:textId="77777777" w:rsidR="004E0A7A" w:rsidRPr="00BD3FE0" w:rsidRDefault="004E0A7A" w:rsidP="00BD3FE0">
            <w:pPr>
              <w:jc w:val="center"/>
              <w:rPr>
                <w:rFonts w:ascii="Times New Roman" w:hAnsi="Times New Roman"/>
                <w:szCs w:val="22"/>
              </w:rPr>
            </w:pPr>
            <w:r w:rsidRPr="00BD3FE0">
              <w:rPr>
                <w:rFonts w:ascii="Times New Roman" w:hAnsi="Times New Roman"/>
                <w:szCs w:val="22"/>
              </w:rPr>
              <w:t> </w:t>
            </w:r>
          </w:p>
        </w:tc>
      </w:tr>
    </w:tbl>
    <w:p w14:paraId="709F3E07" w14:textId="4AB99BA2" w:rsidR="00BD3FE0" w:rsidRPr="00BD3FE0" w:rsidRDefault="00BD3FE0" w:rsidP="00BD3FE0">
      <w:pPr>
        <w:rPr>
          <w:rFonts w:ascii="Times New Roman" w:hAnsi="Times New Roman"/>
          <w:sz w:val="24"/>
        </w:rPr>
      </w:pPr>
    </w:p>
    <w:p w14:paraId="4577C63C" w14:textId="77777777" w:rsidR="008E76DA" w:rsidRDefault="008E76DA">
      <w:pPr>
        <w:rPr>
          <w:rFonts w:ascii="Times New Roman" w:hAnsi="Times New Roman"/>
          <w:sz w:val="24"/>
        </w:rPr>
      </w:pPr>
      <w:r>
        <w:rPr>
          <w:rFonts w:ascii="Times New Roman" w:hAnsi="Times New Roman"/>
          <w:sz w:val="24"/>
        </w:rPr>
        <w:br w:type="page"/>
      </w:r>
    </w:p>
    <w:p w14:paraId="31C476EB" w14:textId="303A3E60" w:rsidR="00BD3FE0" w:rsidRDefault="00BD3FE0" w:rsidP="008E76DA">
      <w:pPr>
        <w:ind w:firstLine="709"/>
        <w:jc w:val="both"/>
        <w:outlineLvl w:val="1"/>
        <w:rPr>
          <w:rFonts w:ascii="Times New Roman" w:hAnsi="Times New Roman"/>
          <w:sz w:val="24"/>
        </w:rPr>
      </w:pPr>
      <w:r w:rsidRPr="00BD3FE0">
        <w:rPr>
          <w:rFonts w:ascii="Times New Roman" w:hAnsi="Times New Roman"/>
          <w:sz w:val="24"/>
        </w:rPr>
        <w:lastRenderedPageBreak/>
        <w:t>5.2. Примерный календарный учебный график</w:t>
      </w:r>
      <w:r w:rsidRPr="00BD3FE0">
        <w:rPr>
          <w:rFonts w:ascii="Times New Roman" w:hAnsi="Times New Roman"/>
          <w:sz w:val="24"/>
          <w:vertAlign w:val="superscript"/>
        </w:rPr>
        <w:footnoteReference w:id="3"/>
      </w:r>
    </w:p>
    <w:p w14:paraId="78ECA2ED" w14:textId="77777777" w:rsidR="008E76DA" w:rsidRDefault="008E76DA" w:rsidP="008E76DA">
      <w:pPr>
        <w:ind w:firstLine="709"/>
        <w:jc w:val="both"/>
        <w:outlineLvl w:val="1"/>
        <w:rPr>
          <w:rFonts w:ascii="Times New Roman" w:hAnsi="Times New Roman"/>
          <w:sz w:val="24"/>
        </w:rPr>
      </w:pPr>
    </w:p>
    <w:p w14:paraId="29334DBE" w14:textId="77777777" w:rsidR="008E76DA" w:rsidRPr="008E76DA" w:rsidRDefault="008E76DA" w:rsidP="008E76DA">
      <w:pPr>
        <w:ind w:firstLine="709"/>
        <w:jc w:val="both"/>
        <w:outlineLvl w:val="1"/>
        <w:rPr>
          <w:rFonts w:ascii="Times New Roman" w:hAnsi="Times New Roman"/>
          <w:sz w:val="24"/>
        </w:rPr>
      </w:pPr>
    </w:p>
    <w:tbl>
      <w:tblPr>
        <w:tblW w:w="14958" w:type="dxa"/>
        <w:tblLook w:val="04A0" w:firstRow="1" w:lastRow="0" w:firstColumn="1" w:lastColumn="0" w:noHBand="0" w:noVBand="1"/>
      </w:tblPr>
      <w:tblGrid>
        <w:gridCol w:w="289"/>
        <w:gridCol w:w="306"/>
        <w:gridCol w:w="245"/>
        <w:gridCol w:w="245"/>
        <w:gridCol w:w="245"/>
        <w:gridCol w:w="245"/>
        <w:gridCol w:w="245"/>
        <w:gridCol w:w="245"/>
        <w:gridCol w:w="245"/>
        <w:gridCol w:w="245"/>
        <w:gridCol w:w="24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90"/>
      </w:tblGrid>
      <w:tr w:rsidR="00440382" w:rsidRPr="00440382" w14:paraId="0DF5B9D2" w14:textId="77777777" w:rsidTr="00440382">
        <w:trPr>
          <w:trHeight w:val="534"/>
        </w:trPr>
        <w:tc>
          <w:tcPr>
            <w:tcW w:w="28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C177B1"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Курс</w:t>
            </w:r>
          </w:p>
        </w:tc>
        <w:tc>
          <w:tcPr>
            <w:tcW w:w="30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19B95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BE7F1A1"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C2DA22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Октябрь</w:t>
            </w:r>
          </w:p>
        </w:tc>
        <w:tc>
          <w:tcPr>
            <w:tcW w:w="1104"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DB284F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Ноябрь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04A3C68F"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Декабрь</w:t>
            </w:r>
          </w:p>
        </w:tc>
        <w:tc>
          <w:tcPr>
            <w:tcW w:w="11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A0512B9"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Январь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4FAC149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Февраль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179E55A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Март</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304879A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Апрель</w:t>
            </w:r>
          </w:p>
        </w:tc>
        <w:tc>
          <w:tcPr>
            <w:tcW w:w="1104" w:type="dxa"/>
            <w:gridSpan w:val="4"/>
            <w:vMerge w:val="restart"/>
            <w:tcBorders>
              <w:top w:val="single" w:sz="4" w:space="0" w:color="auto"/>
              <w:left w:val="nil"/>
              <w:bottom w:val="nil"/>
              <w:right w:val="single" w:sz="4" w:space="0" w:color="000000"/>
            </w:tcBorders>
            <w:shd w:val="clear" w:color="auto" w:fill="auto"/>
            <w:noWrap/>
            <w:vAlign w:val="center"/>
            <w:hideMark/>
          </w:tcPr>
          <w:p w14:paraId="676FC5E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Май</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4608C8CC"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Июнь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5A0C20AF"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Июль</w:t>
            </w:r>
          </w:p>
        </w:tc>
        <w:tc>
          <w:tcPr>
            <w:tcW w:w="1104" w:type="dxa"/>
            <w:gridSpan w:val="4"/>
            <w:vMerge w:val="restart"/>
            <w:tcBorders>
              <w:top w:val="single" w:sz="4" w:space="0" w:color="auto"/>
              <w:left w:val="single" w:sz="4" w:space="0" w:color="auto"/>
              <w:bottom w:val="nil"/>
              <w:right w:val="nil"/>
            </w:tcBorders>
            <w:shd w:val="clear" w:color="auto" w:fill="auto"/>
            <w:noWrap/>
            <w:vAlign w:val="center"/>
            <w:hideMark/>
          </w:tcPr>
          <w:p w14:paraId="1E4ECCF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Август</w:t>
            </w:r>
          </w:p>
        </w:tc>
        <w:tc>
          <w:tcPr>
            <w:tcW w:w="2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19EF1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Курс</w:t>
            </w:r>
          </w:p>
        </w:tc>
      </w:tr>
      <w:tr w:rsidR="00440382" w:rsidRPr="00440382" w14:paraId="34E9B003" w14:textId="77777777" w:rsidTr="00440382">
        <w:trPr>
          <w:trHeight w:val="269"/>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26E661D1" w14:textId="77777777" w:rsidR="00440382" w:rsidRPr="00440382" w:rsidRDefault="00440382" w:rsidP="00440382">
            <w:pPr>
              <w:rPr>
                <w:rFonts w:ascii="Times New Roman" w:hAnsi="Times New Roman"/>
                <w:b/>
                <w:bCs/>
                <w:color w:val="auto"/>
                <w:sz w:val="12"/>
                <w:szCs w:val="12"/>
                <w:lang w:eastAsia="en-US"/>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14:paraId="6F434F10" w14:textId="77777777" w:rsidR="00440382" w:rsidRPr="00440382" w:rsidRDefault="00440382" w:rsidP="00440382">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043D053D" w14:textId="77777777" w:rsidR="00440382" w:rsidRPr="00440382" w:rsidRDefault="00440382" w:rsidP="00440382">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33FEA258"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000000"/>
            </w:tcBorders>
            <w:vAlign w:val="center"/>
          </w:tcPr>
          <w:p w14:paraId="4AA6D1C0" w14:textId="77777777" w:rsidR="00440382" w:rsidRPr="00440382" w:rsidRDefault="00440382" w:rsidP="00440382">
            <w:pPr>
              <w:rPr>
                <w:rFonts w:ascii="Times New Roman" w:hAnsi="Times New Roman"/>
                <w:b/>
                <w:bCs/>
                <w:color w:val="auto"/>
                <w:sz w:val="12"/>
                <w:szCs w:val="12"/>
                <w:lang w:eastAsia="en-US"/>
              </w:rPr>
            </w:pPr>
          </w:p>
        </w:tc>
        <w:tc>
          <w:tcPr>
            <w:tcW w:w="1380" w:type="dxa"/>
            <w:gridSpan w:val="5"/>
            <w:vMerge/>
            <w:tcBorders>
              <w:left w:val="single" w:sz="4" w:space="0" w:color="000000"/>
              <w:bottom w:val="single" w:sz="4" w:space="0" w:color="000000"/>
              <w:right w:val="single" w:sz="4" w:space="0" w:color="auto"/>
            </w:tcBorders>
            <w:vAlign w:val="center"/>
          </w:tcPr>
          <w:p w14:paraId="7CC98D09"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5B348DC0"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0A2EE5C8" w14:textId="77777777" w:rsidR="00440382" w:rsidRPr="00440382" w:rsidRDefault="00440382" w:rsidP="00440382">
            <w:pPr>
              <w:rPr>
                <w:rFonts w:ascii="Times New Roman" w:hAnsi="Times New Roman"/>
                <w:b/>
                <w:bCs/>
                <w:color w:val="auto"/>
                <w:sz w:val="12"/>
                <w:szCs w:val="12"/>
                <w:lang w:eastAsia="en-US"/>
              </w:rPr>
            </w:pPr>
          </w:p>
        </w:tc>
        <w:tc>
          <w:tcPr>
            <w:tcW w:w="1380" w:type="dxa"/>
            <w:gridSpan w:val="5"/>
            <w:vMerge/>
            <w:tcBorders>
              <w:left w:val="single" w:sz="4" w:space="0" w:color="auto"/>
              <w:bottom w:val="single" w:sz="4" w:space="0" w:color="000000"/>
              <w:right w:val="single" w:sz="4" w:space="0" w:color="auto"/>
            </w:tcBorders>
            <w:vAlign w:val="center"/>
          </w:tcPr>
          <w:p w14:paraId="4431D3C4"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4695E330"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000000"/>
            </w:tcBorders>
            <w:vAlign w:val="center"/>
          </w:tcPr>
          <w:p w14:paraId="7F39923C" w14:textId="77777777" w:rsidR="00440382" w:rsidRPr="00440382" w:rsidRDefault="00440382" w:rsidP="00440382">
            <w:pPr>
              <w:rPr>
                <w:rFonts w:ascii="Times New Roman" w:hAnsi="Times New Roman"/>
                <w:b/>
                <w:bCs/>
                <w:color w:val="auto"/>
                <w:sz w:val="12"/>
                <w:szCs w:val="12"/>
                <w:lang w:eastAsia="en-US"/>
              </w:rPr>
            </w:pPr>
          </w:p>
        </w:tc>
        <w:tc>
          <w:tcPr>
            <w:tcW w:w="1380" w:type="dxa"/>
            <w:gridSpan w:val="5"/>
            <w:vMerge/>
            <w:tcBorders>
              <w:left w:val="single" w:sz="4" w:space="0" w:color="000000"/>
              <w:bottom w:val="single" w:sz="4" w:space="0" w:color="000000"/>
              <w:right w:val="single" w:sz="4" w:space="0" w:color="auto"/>
            </w:tcBorders>
            <w:vAlign w:val="center"/>
          </w:tcPr>
          <w:p w14:paraId="5EABF3EB"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05B95C69" w14:textId="77777777" w:rsidR="00440382" w:rsidRPr="00440382" w:rsidRDefault="00440382" w:rsidP="00440382">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331ADA0C" w14:textId="77777777" w:rsidR="00440382" w:rsidRPr="00440382" w:rsidRDefault="00440382" w:rsidP="00440382">
            <w:pPr>
              <w:rPr>
                <w:rFonts w:ascii="Times New Roman" w:hAnsi="Times New Roman"/>
                <w:b/>
                <w:bCs/>
                <w:color w:val="auto"/>
                <w:sz w:val="12"/>
                <w:szCs w:val="12"/>
                <w:lang w:eastAsia="en-US"/>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282BD727" w14:textId="77777777" w:rsidR="00440382" w:rsidRPr="00440382" w:rsidRDefault="00440382" w:rsidP="00440382">
            <w:pPr>
              <w:rPr>
                <w:rFonts w:ascii="Times New Roman" w:hAnsi="Times New Roman"/>
                <w:b/>
                <w:bCs/>
                <w:color w:val="auto"/>
                <w:sz w:val="12"/>
                <w:szCs w:val="12"/>
                <w:lang w:eastAsia="en-US"/>
              </w:rPr>
            </w:pPr>
          </w:p>
        </w:tc>
      </w:tr>
      <w:tr w:rsidR="00440382" w:rsidRPr="00440382" w14:paraId="6A2ECF7A" w14:textId="77777777" w:rsidTr="00440382">
        <w:trPr>
          <w:trHeight w:val="255"/>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04122974" w14:textId="77777777" w:rsidR="00440382" w:rsidRPr="00440382" w:rsidRDefault="00440382" w:rsidP="00440382">
            <w:pPr>
              <w:rPr>
                <w:rFonts w:ascii="Times New Roman" w:hAnsi="Times New Roman"/>
                <w:b/>
                <w:bCs/>
                <w:color w:val="auto"/>
                <w:sz w:val="12"/>
                <w:szCs w:val="12"/>
                <w:lang w:eastAsia="en-US"/>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14:paraId="47CCE9C2" w14:textId="77777777" w:rsidR="00440382" w:rsidRPr="00440382" w:rsidRDefault="00440382" w:rsidP="00440382">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1B308E2C"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30CAE78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7321131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56E531A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31AF337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2956BEA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7FDD5672"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694A59AF"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645F7B9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9</w:t>
            </w:r>
          </w:p>
        </w:tc>
        <w:tc>
          <w:tcPr>
            <w:tcW w:w="276" w:type="dxa"/>
            <w:tcBorders>
              <w:top w:val="nil"/>
              <w:left w:val="nil"/>
              <w:bottom w:val="single" w:sz="4" w:space="0" w:color="auto"/>
              <w:right w:val="single" w:sz="4" w:space="0" w:color="auto"/>
            </w:tcBorders>
            <w:shd w:val="clear" w:color="auto" w:fill="auto"/>
            <w:vAlign w:val="center"/>
            <w:hideMark/>
          </w:tcPr>
          <w:p w14:paraId="3E155B1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10</w:t>
            </w:r>
          </w:p>
        </w:tc>
        <w:tc>
          <w:tcPr>
            <w:tcW w:w="276" w:type="dxa"/>
            <w:tcBorders>
              <w:top w:val="nil"/>
              <w:left w:val="nil"/>
              <w:bottom w:val="single" w:sz="4" w:space="0" w:color="auto"/>
              <w:right w:val="single" w:sz="4" w:space="0" w:color="auto"/>
            </w:tcBorders>
            <w:shd w:val="clear" w:color="auto" w:fill="auto"/>
            <w:vAlign w:val="center"/>
            <w:hideMark/>
          </w:tcPr>
          <w:p w14:paraId="5453AE1C"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11</w:t>
            </w:r>
          </w:p>
        </w:tc>
        <w:tc>
          <w:tcPr>
            <w:tcW w:w="276" w:type="dxa"/>
            <w:tcBorders>
              <w:top w:val="nil"/>
              <w:left w:val="nil"/>
              <w:bottom w:val="single" w:sz="4" w:space="0" w:color="auto"/>
              <w:right w:val="single" w:sz="4" w:space="0" w:color="auto"/>
            </w:tcBorders>
            <w:shd w:val="clear" w:color="auto" w:fill="auto"/>
            <w:vAlign w:val="center"/>
            <w:hideMark/>
          </w:tcPr>
          <w:p w14:paraId="294B499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12</w:t>
            </w:r>
          </w:p>
        </w:tc>
        <w:tc>
          <w:tcPr>
            <w:tcW w:w="276" w:type="dxa"/>
            <w:tcBorders>
              <w:top w:val="nil"/>
              <w:left w:val="nil"/>
              <w:bottom w:val="single" w:sz="4" w:space="0" w:color="auto"/>
              <w:right w:val="single" w:sz="4" w:space="0" w:color="auto"/>
            </w:tcBorders>
            <w:shd w:val="clear" w:color="auto" w:fill="auto"/>
            <w:vAlign w:val="center"/>
            <w:hideMark/>
          </w:tcPr>
          <w:p w14:paraId="485291B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13</w:t>
            </w:r>
          </w:p>
        </w:tc>
        <w:tc>
          <w:tcPr>
            <w:tcW w:w="276" w:type="dxa"/>
            <w:tcBorders>
              <w:top w:val="nil"/>
              <w:left w:val="nil"/>
              <w:bottom w:val="single" w:sz="4" w:space="0" w:color="auto"/>
              <w:right w:val="single" w:sz="4" w:space="0" w:color="auto"/>
            </w:tcBorders>
            <w:shd w:val="clear" w:color="auto" w:fill="auto"/>
            <w:vAlign w:val="center"/>
            <w:hideMark/>
          </w:tcPr>
          <w:p w14:paraId="22AC5F3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14</w:t>
            </w:r>
          </w:p>
        </w:tc>
        <w:tc>
          <w:tcPr>
            <w:tcW w:w="276" w:type="dxa"/>
            <w:tcBorders>
              <w:top w:val="nil"/>
              <w:left w:val="nil"/>
              <w:bottom w:val="single" w:sz="4" w:space="0" w:color="auto"/>
              <w:right w:val="single" w:sz="4" w:space="0" w:color="auto"/>
            </w:tcBorders>
            <w:shd w:val="clear" w:color="auto" w:fill="auto"/>
            <w:vAlign w:val="center"/>
            <w:hideMark/>
          </w:tcPr>
          <w:p w14:paraId="49CC822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15</w:t>
            </w:r>
          </w:p>
        </w:tc>
        <w:tc>
          <w:tcPr>
            <w:tcW w:w="276" w:type="dxa"/>
            <w:tcBorders>
              <w:top w:val="nil"/>
              <w:left w:val="nil"/>
              <w:bottom w:val="single" w:sz="4" w:space="0" w:color="auto"/>
              <w:right w:val="single" w:sz="4" w:space="0" w:color="auto"/>
            </w:tcBorders>
            <w:shd w:val="clear" w:color="auto" w:fill="auto"/>
            <w:vAlign w:val="center"/>
            <w:hideMark/>
          </w:tcPr>
          <w:p w14:paraId="45A9606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16</w:t>
            </w:r>
          </w:p>
        </w:tc>
        <w:tc>
          <w:tcPr>
            <w:tcW w:w="276" w:type="dxa"/>
            <w:tcBorders>
              <w:top w:val="nil"/>
              <w:left w:val="nil"/>
              <w:bottom w:val="single" w:sz="4" w:space="0" w:color="auto"/>
              <w:right w:val="single" w:sz="4" w:space="0" w:color="auto"/>
            </w:tcBorders>
            <w:shd w:val="clear" w:color="auto" w:fill="auto"/>
            <w:vAlign w:val="center"/>
            <w:hideMark/>
          </w:tcPr>
          <w:p w14:paraId="0DE4AB5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17</w:t>
            </w:r>
          </w:p>
        </w:tc>
        <w:tc>
          <w:tcPr>
            <w:tcW w:w="276" w:type="dxa"/>
            <w:tcBorders>
              <w:top w:val="nil"/>
              <w:left w:val="nil"/>
              <w:bottom w:val="single" w:sz="4" w:space="0" w:color="auto"/>
              <w:right w:val="single" w:sz="4" w:space="0" w:color="auto"/>
            </w:tcBorders>
            <w:shd w:val="clear" w:color="auto" w:fill="auto"/>
            <w:vAlign w:val="center"/>
            <w:hideMark/>
          </w:tcPr>
          <w:p w14:paraId="188DBA2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18</w:t>
            </w:r>
          </w:p>
        </w:tc>
        <w:tc>
          <w:tcPr>
            <w:tcW w:w="276" w:type="dxa"/>
            <w:tcBorders>
              <w:top w:val="nil"/>
              <w:left w:val="nil"/>
              <w:bottom w:val="single" w:sz="4" w:space="0" w:color="auto"/>
              <w:right w:val="single" w:sz="4" w:space="0" w:color="auto"/>
            </w:tcBorders>
            <w:shd w:val="clear" w:color="auto" w:fill="auto"/>
            <w:vAlign w:val="center"/>
            <w:hideMark/>
          </w:tcPr>
          <w:p w14:paraId="102ABDE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19</w:t>
            </w:r>
          </w:p>
        </w:tc>
        <w:tc>
          <w:tcPr>
            <w:tcW w:w="276" w:type="dxa"/>
            <w:tcBorders>
              <w:top w:val="nil"/>
              <w:left w:val="nil"/>
              <w:bottom w:val="single" w:sz="4" w:space="0" w:color="auto"/>
              <w:right w:val="single" w:sz="4" w:space="0" w:color="auto"/>
            </w:tcBorders>
            <w:shd w:val="clear" w:color="auto" w:fill="auto"/>
            <w:vAlign w:val="center"/>
            <w:hideMark/>
          </w:tcPr>
          <w:p w14:paraId="52C379E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20</w:t>
            </w:r>
          </w:p>
        </w:tc>
        <w:tc>
          <w:tcPr>
            <w:tcW w:w="276" w:type="dxa"/>
            <w:tcBorders>
              <w:top w:val="nil"/>
              <w:left w:val="nil"/>
              <w:bottom w:val="single" w:sz="4" w:space="0" w:color="auto"/>
              <w:right w:val="single" w:sz="4" w:space="0" w:color="auto"/>
            </w:tcBorders>
            <w:shd w:val="clear" w:color="auto" w:fill="auto"/>
            <w:vAlign w:val="center"/>
            <w:hideMark/>
          </w:tcPr>
          <w:p w14:paraId="30280429"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21</w:t>
            </w:r>
          </w:p>
        </w:tc>
        <w:tc>
          <w:tcPr>
            <w:tcW w:w="276" w:type="dxa"/>
            <w:tcBorders>
              <w:top w:val="nil"/>
              <w:left w:val="nil"/>
              <w:bottom w:val="single" w:sz="4" w:space="0" w:color="auto"/>
              <w:right w:val="single" w:sz="4" w:space="0" w:color="auto"/>
            </w:tcBorders>
            <w:shd w:val="clear" w:color="auto" w:fill="auto"/>
            <w:vAlign w:val="center"/>
            <w:hideMark/>
          </w:tcPr>
          <w:p w14:paraId="0A3454B1"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22</w:t>
            </w:r>
          </w:p>
        </w:tc>
        <w:tc>
          <w:tcPr>
            <w:tcW w:w="276" w:type="dxa"/>
            <w:tcBorders>
              <w:top w:val="nil"/>
              <w:left w:val="nil"/>
              <w:bottom w:val="single" w:sz="4" w:space="0" w:color="auto"/>
              <w:right w:val="single" w:sz="4" w:space="0" w:color="auto"/>
            </w:tcBorders>
            <w:shd w:val="clear" w:color="auto" w:fill="auto"/>
            <w:vAlign w:val="center"/>
            <w:hideMark/>
          </w:tcPr>
          <w:p w14:paraId="14A1BBD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23</w:t>
            </w:r>
          </w:p>
        </w:tc>
        <w:tc>
          <w:tcPr>
            <w:tcW w:w="276" w:type="dxa"/>
            <w:tcBorders>
              <w:top w:val="nil"/>
              <w:left w:val="nil"/>
              <w:bottom w:val="single" w:sz="4" w:space="0" w:color="auto"/>
              <w:right w:val="single" w:sz="4" w:space="0" w:color="auto"/>
            </w:tcBorders>
            <w:shd w:val="clear" w:color="auto" w:fill="auto"/>
            <w:vAlign w:val="center"/>
            <w:hideMark/>
          </w:tcPr>
          <w:p w14:paraId="1BAF905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24</w:t>
            </w:r>
          </w:p>
        </w:tc>
        <w:tc>
          <w:tcPr>
            <w:tcW w:w="276" w:type="dxa"/>
            <w:tcBorders>
              <w:top w:val="nil"/>
              <w:left w:val="nil"/>
              <w:bottom w:val="single" w:sz="4" w:space="0" w:color="auto"/>
              <w:right w:val="single" w:sz="4" w:space="0" w:color="auto"/>
            </w:tcBorders>
            <w:shd w:val="clear" w:color="auto" w:fill="auto"/>
            <w:vAlign w:val="center"/>
            <w:hideMark/>
          </w:tcPr>
          <w:p w14:paraId="3940B7F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25</w:t>
            </w:r>
          </w:p>
        </w:tc>
        <w:tc>
          <w:tcPr>
            <w:tcW w:w="276" w:type="dxa"/>
            <w:tcBorders>
              <w:top w:val="nil"/>
              <w:left w:val="nil"/>
              <w:bottom w:val="single" w:sz="4" w:space="0" w:color="auto"/>
              <w:right w:val="single" w:sz="4" w:space="0" w:color="auto"/>
            </w:tcBorders>
            <w:shd w:val="clear" w:color="auto" w:fill="auto"/>
            <w:vAlign w:val="center"/>
            <w:hideMark/>
          </w:tcPr>
          <w:p w14:paraId="02DE433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26</w:t>
            </w:r>
          </w:p>
        </w:tc>
        <w:tc>
          <w:tcPr>
            <w:tcW w:w="276" w:type="dxa"/>
            <w:tcBorders>
              <w:top w:val="nil"/>
              <w:left w:val="nil"/>
              <w:bottom w:val="single" w:sz="4" w:space="0" w:color="auto"/>
              <w:right w:val="single" w:sz="4" w:space="0" w:color="auto"/>
            </w:tcBorders>
            <w:shd w:val="clear" w:color="auto" w:fill="auto"/>
            <w:vAlign w:val="center"/>
            <w:hideMark/>
          </w:tcPr>
          <w:p w14:paraId="23C56F92"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27</w:t>
            </w:r>
          </w:p>
        </w:tc>
        <w:tc>
          <w:tcPr>
            <w:tcW w:w="276" w:type="dxa"/>
            <w:tcBorders>
              <w:top w:val="nil"/>
              <w:left w:val="nil"/>
              <w:bottom w:val="single" w:sz="4" w:space="0" w:color="auto"/>
              <w:right w:val="single" w:sz="4" w:space="0" w:color="auto"/>
            </w:tcBorders>
            <w:shd w:val="clear" w:color="auto" w:fill="auto"/>
            <w:vAlign w:val="center"/>
            <w:hideMark/>
          </w:tcPr>
          <w:p w14:paraId="6855FEA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28</w:t>
            </w:r>
          </w:p>
        </w:tc>
        <w:tc>
          <w:tcPr>
            <w:tcW w:w="276" w:type="dxa"/>
            <w:tcBorders>
              <w:top w:val="nil"/>
              <w:left w:val="nil"/>
              <w:bottom w:val="single" w:sz="4" w:space="0" w:color="auto"/>
              <w:right w:val="single" w:sz="4" w:space="0" w:color="auto"/>
            </w:tcBorders>
            <w:shd w:val="clear" w:color="auto" w:fill="auto"/>
            <w:vAlign w:val="center"/>
            <w:hideMark/>
          </w:tcPr>
          <w:p w14:paraId="4617D3A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29</w:t>
            </w:r>
          </w:p>
        </w:tc>
        <w:tc>
          <w:tcPr>
            <w:tcW w:w="276" w:type="dxa"/>
            <w:tcBorders>
              <w:top w:val="nil"/>
              <w:left w:val="nil"/>
              <w:bottom w:val="single" w:sz="4" w:space="0" w:color="auto"/>
              <w:right w:val="single" w:sz="4" w:space="0" w:color="auto"/>
            </w:tcBorders>
            <w:shd w:val="clear" w:color="auto" w:fill="auto"/>
            <w:vAlign w:val="center"/>
            <w:hideMark/>
          </w:tcPr>
          <w:p w14:paraId="1B20100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30</w:t>
            </w:r>
          </w:p>
        </w:tc>
        <w:tc>
          <w:tcPr>
            <w:tcW w:w="276" w:type="dxa"/>
            <w:tcBorders>
              <w:top w:val="nil"/>
              <w:left w:val="nil"/>
              <w:bottom w:val="single" w:sz="4" w:space="0" w:color="auto"/>
              <w:right w:val="single" w:sz="4" w:space="0" w:color="auto"/>
            </w:tcBorders>
            <w:shd w:val="clear" w:color="auto" w:fill="auto"/>
            <w:vAlign w:val="center"/>
            <w:hideMark/>
          </w:tcPr>
          <w:p w14:paraId="3813AC4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31</w:t>
            </w:r>
          </w:p>
        </w:tc>
        <w:tc>
          <w:tcPr>
            <w:tcW w:w="276" w:type="dxa"/>
            <w:tcBorders>
              <w:top w:val="nil"/>
              <w:left w:val="nil"/>
              <w:bottom w:val="single" w:sz="4" w:space="0" w:color="auto"/>
              <w:right w:val="single" w:sz="4" w:space="0" w:color="auto"/>
            </w:tcBorders>
            <w:shd w:val="clear" w:color="auto" w:fill="auto"/>
            <w:vAlign w:val="center"/>
            <w:hideMark/>
          </w:tcPr>
          <w:p w14:paraId="65C490B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32</w:t>
            </w:r>
          </w:p>
        </w:tc>
        <w:tc>
          <w:tcPr>
            <w:tcW w:w="276" w:type="dxa"/>
            <w:tcBorders>
              <w:top w:val="nil"/>
              <w:left w:val="nil"/>
              <w:bottom w:val="single" w:sz="4" w:space="0" w:color="auto"/>
              <w:right w:val="single" w:sz="4" w:space="0" w:color="auto"/>
            </w:tcBorders>
            <w:shd w:val="clear" w:color="auto" w:fill="auto"/>
            <w:vAlign w:val="center"/>
            <w:hideMark/>
          </w:tcPr>
          <w:p w14:paraId="40F1429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33</w:t>
            </w:r>
          </w:p>
        </w:tc>
        <w:tc>
          <w:tcPr>
            <w:tcW w:w="276" w:type="dxa"/>
            <w:tcBorders>
              <w:top w:val="nil"/>
              <w:left w:val="nil"/>
              <w:bottom w:val="single" w:sz="4" w:space="0" w:color="auto"/>
              <w:right w:val="single" w:sz="4" w:space="0" w:color="auto"/>
            </w:tcBorders>
            <w:shd w:val="clear" w:color="auto" w:fill="auto"/>
            <w:vAlign w:val="center"/>
            <w:hideMark/>
          </w:tcPr>
          <w:p w14:paraId="0294102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34</w:t>
            </w:r>
          </w:p>
        </w:tc>
        <w:tc>
          <w:tcPr>
            <w:tcW w:w="276" w:type="dxa"/>
            <w:tcBorders>
              <w:top w:val="nil"/>
              <w:left w:val="nil"/>
              <w:bottom w:val="single" w:sz="4" w:space="0" w:color="auto"/>
              <w:right w:val="single" w:sz="4" w:space="0" w:color="auto"/>
            </w:tcBorders>
            <w:shd w:val="clear" w:color="auto" w:fill="auto"/>
            <w:vAlign w:val="center"/>
            <w:hideMark/>
          </w:tcPr>
          <w:p w14:paraId="053C0FE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35</w:t>
            </w:r>
          </w:p>
        </w:tc>
        <w:tc>
          <w:tcPr>
            <w:tcW w:w="276" w:type="dxa"/>
            <w:tcBorders>
              <w:top w:val="nil"/>
              <w:left w:val="nil"/>
              <w:bottom w:val="single" w:sz="4" w:space="0" w:color="auto"/>
              <w:right w:val="single" w:sz="4" w:space="0" w:color="auto"/>
            </w:tcBorders>
            <w:shd w:val="clear" w:color="auto" w:fill="auto"/>
            <w:vAlign w:val="center"/>
            <w:hideMark/>
          </w:tcPr>
          <w:p w14:paraId="6C3A7D5D"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36</w:t>
            </w:r>
          </w:p>
        </w:tc>
        <w:tc>
          <w:tcPr>
            <w:tcW w:w="276" w:type="dxa"/>
            <w:tcBorders>
              <w:top w:val="nil"/>
              <w:left w:val="nil"/>
              <w:bottom w:val="single" w:sz="4" w:space="0" w:color="auto"/>
              <w:right w:val="single" w:sz="4" w:space="0" w:color="auto"/>
            </w:tcBorders>
            <w:shd w:val="clear" w:color="auto" w:fill="auto"/>
            <w:vAlign w:val="center"/>
            <w:hideMark/>
          </w:tcPr>
          <w:p w14:paraId="1AE839F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37</w:t>
            </w:r>
          </w:p>
        </w:tc>
        <w:tc>
          <w:tcPr>
            <w:tcW w:w="276" w:type="dxa"/>
            <w:tcBorders>
              <w:top w:val="nil"/>
              <w:left w:val="nil"/>
              <w:bottom w:val="single" w:sz="4" w:space="0" w:color="auto"/>
              <w:right w:val="single" w:sz="4" w:space="0" w:color="auto"/>
            </w:tcBorders>
            <w:shd w:val="clear" w:color="auto" w:fill="auto"/>
            <w:vAlign w:val="center"/>
            <w:hideMark/>
          </w:tcPr>
          <w:p w14:paraId="5A044D2F"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38</w:t>
            </w:r>
          </w:p>
        </w:tc>
        <w:tc>
          <w:tcPr>
            <w:tcW w:w="276" w:type="dxa"/>
            <w:tcBorders>
              <w:top w:val="nil"/>
              <w:left w:val="nil"/>
              <w:bottom w:val="single" w:sz="4" w:space="0" w:color="auto"/>
              <w:right w:val="single" w:sz="4" w:space="0" w:color="auto"/>
            </w:tcBorders>
            <w:shd w:val="clear" w:color="auto" w:fill="auto"/>
            <w:vAlign w:val="center"/>
            <w:hideMark/>
          </w:tcPr>
          <w:p w14:paraId="7211F47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39</w:t>
            </w:r>
          </w:p>
        </w:tc>
        <w:tc>
          <w:tcPr>
            <w:tcW w:w="276" w:type="dxa"/>
            <w:tcBorders>
              <w:top w:val="nil"/>
              <w:left w:val="nil"/>
              <w:bottom w:val="single" w:sz="4" w:space="0" w:color="auto"/>
              <w:right w:val="single" w:sz="4" w:space="0" w:color="auto"/>
            </w:tcBorders>
            <w:shd w:val="clear" w:color="auto" w:fill="auto"/>
            <w:vAlign w:val="center"/>
            <w:hideMark/>
          </w:tcPr>
          <w:p w14:paraId="35DC64C1"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40</w:t>
            </w:r>
          </w:p>
        </w:tc>
        <w:tc>
          <w:tcPr>
            <w:tcW w:w="276" w:type="dxa"/>
            <w:tcBorders>
              <w:top w:val="nil"/>
              <w:left w:val="nil"/>
              <w:bottom w:val="single" w:sz="4" w:space="0" w:color="auto"/>
              <w:right w:val="single" w:sz="4" w:space="0" w:color="auto"/>
            </w:tcBorders>
            <w:shd w:val="clear" w:color="auto" w:fill="auto"/>
            <w:vAlign w:val="center"/>
            <w:hideMark/>
          </w:tcPr>
          <w:p w14:paraId="63120CC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41</w:t>
            </w:r>
          </w:p>
        </w:tc>
        <w:tc>
          <w:tcPr>
            <w:tcW w:w="276" w:type="dxa"/>
            <w:tcBorders>
              <w:top w:val="nil"/>
              <w:left w:val="nil"/>
              <w:bottom w:val="single" w:sz="4" w:space="0" w:color="auto"/>
              <w:right w:val="single" w:sz="4" w:space="0" w:color="auto"/>
            </w:tcBorders>
            <w:shd w:val="clear" w:color="auto" w:fill="auto"/>
            <w:vAlign w:val="center"/>
            <w:hideMark/>
          </w:tcPr>
          <w:p w14:paraId="46808E1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42</w:t>
            </w:r>
          </w:p>
        </w:tc>
        <w:tc>
          <w:tcPr>
            <w:tcW w:w="276" w:type="dxa"/>
            <w:tcBorders>
              <w:top w:val="nil"/>
              <w:left w:val="nil"/>
              <w:bottom w:val="single" w:sz="4" w:space="0" w:color="auto"/>
              <w:right w:val="single" w:sz="4" w:space="0" w:color="auto"/>
            </w:tcBorders>
            <w:shd w:val="clear" w:color="auto" w:fill="auto"/>
            <w:vAlign w:val="center"/>
            <w:hideMark/>
          </w:tcPr>
          <w:p w14:paraId="4CD744B2"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43</w:t>
            </w:r>
          </w:p>
        </w:tc>
        <w:tc>
          <w:tcPr>
            <w:tcW w:w="276" w:type="dxa"/>
            <w:tcBorders>
              <w:top w:val="nil"/>
              <w:left w:val="nil"/>
              <w:bottom w:val="single" w:sz="4" w:space="0" w:color="auto"/>
              <w:right w:val="single" w:sz="4" w:space="0" w:color="auto"/>
            </w:tcBorders>
            <w:shd w:val="clear" w:color="auto" w:fill="auto"/>
            <w:vAlign w:val="center"/>
            <w:hideMark/>
          </w:tcPr>
          <w:p w14:paraId="797339AD"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44</w:t>
            </w:r>
          </w:p>
        </w:tc>
        <w:tc>
          <w:tcPr>
            <w:tcW w:w="276" w:type="dxa"/>
            <w:tcBorders>
              <w:top w:val="nil"/>
              <w:left w:val="nil"/>
              <w:bottom w:val="single" w:sz="4" w:space="0" w:color="auto"/>
              <w:right w:val="single" w:sz="4" w:space="0" w:color="auto"/>
            </w:tcBorders>
            <w:shd w:val="clear" w:color="auto" w:fill="auto"/>
            <w:vAlign w:val="center"/>
            <w:hideMark/>
          </w:tcPr>
          <w:p w14:paraId="547899F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45</w:t>
            </w:r>
          </w:p>
        </w:tc>
        <w:tc>
          <w:tcPr>
            <w:tcW w:w="276" w:type="dxa"/>
            <w:tcBorders>
              <w:top w:val="nil"/>
              <w:left w:val="nil"/>
              <w:bottom w:val="single" w:sz="4" w:space="0" w:color="auto"/>
              <w:right w:val="single" w:sz="4" w:space="0" w:color="auto"/>
            </w:tcBorders>
            <w:shd w:val="clear" w:color="auto" w:fill="auto"/>
            <w:vAlign w:val="center"/>
            <w:hideMark/>
          </w:tcPr>
          <w:p w14:paraId="31B72C7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46</w:t>
            </w:r>
          </w:p>
        </w:tc>
        <w:tc>
          <w:tcPr>
            <w:tcW w:w="276" w:type="dxa"/>
            <w:tcBorders>
              <w:top w:val="nil"/>
              <w:left w:val="nil"/>
              <w:bottom w:val="single" w:sz="4" w:space="0" w:color="auto"/>
              <w:right w:val="single" w:sz="4" w:space="0" w:color="auto"/>
            </w:tcBorders>
            <w:shd w:val="clear" w:color="auto" w:fill="auto"/>
            <w:vAlign w:val="center"/>
            <w:hideMark/>
          </w:tcPr>
          <w:p w14:paraId="5B3095C2"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47</w:t>
            </w:r>
          </w:p>
        </w:tc>
        <w:tc>
          <w:tcPr>
            <w:tcW w:w="276" w:type="dxa"/>
            <w:tcBorders>
              <w:top w:val="nil"/>
              <w:left w:val="nil"/>
              <w:bottom w:val="single" w:sz="4" w:space="0" w:color="auto"/>
              <w:right w:val="single" w:sz="4" w:space="0" w:color="auto"/>
            </w:tcBorders>
            <w:shd w:val="clear" w:color="auto" w:fill="auto"/>
            <w:vAlign w:val="center"/>
            <w:hideMark/>
          </w:tcPr>
          <w:p w14:paraId="71EE21D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48</w:t>
            </w:r>
          </w:p>
        </w:tc>
        <w:tc>
          <w:tcPr>
            <w:tcW w:w="276" w:type="dxa"/>
            <w:tcBorders>
              <w:top w:val="nil"/>
              <w:left w:val="nil"/>
              <w:bottom w:val="single" w:sz="4" w:space="0" w:color="auto"/>
              <w:right w:val="single" w:sz="4" w:space="0" w:color="auto"/>
            </w:tcBorders>
            <w:shd w:val="clear" w:color="auto" w:fill="auto"/>
            <w:vAlign w:val="center"/>
            <w:hideMark/>
          </w:tcPr>
          <w:p w14:paraId="57954AA9"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49</w:t>
            </w:r>
          </w:p>
        </w:tc>
        <w:tc>
          <w:tcPr>
            <w:tcW w:w="276" w:type="dxa"/>
            <w:tcBorders>
              <w:top w:val="nil"/>
              <w:left w:val="nil"/>
              <w:bottom w:val="single" w:sz="4" w:space="0" w:color="auto"/>
              <w:right w:val="single" w:sz="4" w:space="0" w:color="auto"/>
            </w:tcBorders>
            <w:shd w:val="clear" w:color="auto" w:fill="auto"/>
            <w:vAlign w:val="center"/>
            <w:hideMark/>
          </w:tcPr>
          <w:p w14:paraId="155E248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50</w:t>
            </w:r>
          </w:p>
        </w:tc>
        <w:tc>
          <w:tcPr>
            <w:tcW w:w="276" w:type="dxa"/>
            <w:tcBorders>
              <w:top w:val="nil"/>
              <w:left w:val="nil"/>
              <w:bottom w:val="single" w:sz="4" w:space="0" w:color="auto"/>
              <w:right w:val="single" w:sz="4" w:space="0" w:color="auto"/>
            </w:tcBorders>
            <w:shd w:val="clear" w:color="auto" w:fill="auto"/>
            <w:vAlign w:val="center"/>
            <w:hideMark/>
          </w:tcPr>
          <w:p w14:paraId="57AB9DBD"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51</w:t>
            </w:r>
          </w:p>
        </w:tc>
        <w:tc>
          <w:tcPr>
            <w:tcW w:w="276" w:type="dxa"/>
            <w:tcBorders>
              <w:top w:val="nil"/>
              <w:left w:val="nil"/>
              <w:bottom w:val="single" w:sz="4" w:space="0" w:color="auto"/>
              <w:right w:val="single" w:sz="4" w:space="0" w:color="auto"/>
            </w:tcBorders>
            <w:shd w:val="clear" w:color="auto" w:fill="auto"/>
            <w:vAlign w:val="center"/>
            <w:hideMark/>
          </w:tcPr>
          <w:p w14:paraId="6DCF47EE"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52</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4407615C" w14:textId="77777777" w:rsidR="00440382" w:rsidRPr="00440382" w:rsidRDefault="00440382" w:rsidP="00440382">
            <w:pPr>
              <w:rPr>
                <w:rFonts w:ascii="Times New Roman" w:hAnsi="Times New Roman"/>
                <w:b/>
                <w:bCs/>
                <w:color w:val="auto"/>
                <w:sz w:val="12"/>
                <w:szCs w:val="12"/>
                <w:lang w:eastAsia="en-US"/>
              </w:rPr>
            </w:pPr>
          </w:p>
        </w:tc>
      </w:tr>
      <w:tr w:rsidR="00440382" w:rsidRPr="00440382" w14:paraId="51CD47AA" w14:textId="77777777" w:rsidTr="00440382">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DA58FC"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w:t>
            </w:r>
          </w:p>
        </w:tc>
        <w:tc>
          <w:tcPr>
            <w:tcW w:w="306" w:type="dxa"/>
            <w:tcBorders>
              <w:top w:val="nil"/>
              <w:left w:val="nil"/>
              <w:bottom w:val="single" w:sz="4" w:space="0" w:color="auto"/>
              <w:right w:val="single" w:sz="4" w:space="0" w:color="auto"/>
            </w:tcBorders>
            <w:shd w:val="clear" w:color="auto" w:fill="auto"/>
            <w:noWrap/>
            <w:vAlign w:val="center"/>
            <w:hideMark/>
          </w:tcPr>
          <w:p w14:paraId="739470F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20BEC77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1F7E7B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E823BF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5443C30"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5C5F121"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5C043DA"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BF7B2E6"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896FDF1"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398DEF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AAE907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5E8B37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B39C9B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2FBC06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F110A4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BC538E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825360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96C69F" w14:textId="61F520D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4E82F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027F2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tcBorders>
              <w:top w:val="nil"/>
              <w:left w:val="nil"/>
              <w:bottom w:val="single" w:sz="4" w:space="0" w:color="auto"/>
              <w:right w:val="single" w:sz="4" w:space="0" w:color="auto"/>
            </w:tcBorders>
            <w:shd w:val="clear" w:color="auto" w:fill="auto"/>
            <w:noWrap/>
            <w:vAlign w:val="center"/>
          </w:tcPr>
          <w:p w14:paraId="16D554C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112182E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DA7850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EA71E5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C446778"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7423B5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2EB3CC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587F67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C06E7F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FFE5D3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C4B5A3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1D0587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0DE32A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07493830" w14:textId="77777777" w:rsidR="00440382" w:rsidRPr="00440382" w:rsidRDefault="00440382" w:rsidP="00440382">
            <w:pPr>
              <w:jc w:val="center"/>
              <w:rPr>
                <w:rFonts w:ascii="Times New Roman" w:hAnsi="Times New Roman"/>
                <w:b/>
                <w:bCs/>
                <w:color w:val="00B0F0"/>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1EFD39EB" w14:textId="77777777" w:rsidR="00440382" w:rsidRPr="00440382" w:rsidRDefault="00440382" w:rsidP="00440382">
            <w:pPr>
              <w:jc w:val="center"/>
              <w:rPr>
                <w:rFonts w:ascii="Times New Roman" w:hAnsi="Times New Roman"/>
                <w:b/>
                <w:bCs/>
                <w:color w:val="00B0F0"/>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3A3B3D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6A3796F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1A7B42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49B668D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5E1274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59AC651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45B0353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13F59E5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C7A3D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E5C9E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7F3F0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A15AB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21E54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66145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25FF0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B591B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A357E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70AEAF"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EA410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1</w:t>
            </w:r>
          </w:p>
        </w:tc>
      </w:tr>
      <w:tr w:rsidR="008E6C44" w:rsidRPr="00440382" w14:paraId="65EF683F" w14:textId="77777777" w:rsidTr="00440382">
        <w:trPr>
          <w:trHeight w:val="255"/>
        </w:trPr>
        <w:tc>
          <w:tcPr>
            <w:tcW w:w="289" w:type="dxa"/>
            <w:vMerge/>
            <w:tcBorders>
              <w:top w:val="nil"/>
              <w:left w:val="single" w:sz="4" w:space="0" w:color="auto"/>
              <w:bottom w:val="single" w:sz="4" w:space="0" w:color="000000"/>
              <w:right w:val="single" w:sz="4" w:space="0" w:color="auto"/>
            </w:tcBorders>
            <w:vAlign w:val="center"/>
            <w:hideMark/>
          </w:tcPr>
          <w:p w14:paraId="4B431F59" w14:textId="77777777" w:rsidR="00440382" w:rsidRPr="00440382" w:rsidRDefault="00440382" w:rsidP="00440382">
            <w:pPr>
              <w:rPr>
                <w:rFonts w:ascii="Times New Roman" w:hAnsi="Times New Roman"/>
                <w:b/>
                <w:bCs/>
                <w:color w:val="auto"/>
                <w:sz w:val="12"/>
                <w:szCs w:val="12"/>
                <w:lang w:eastAsia="en-US"/>
              </w:rPr>
            </w:pPr>
          </w:p>
        </w:tc>
        <w:tc>
          <w:tcPr>
            <w:tcW w:w="306" w:type="dxa"/>
            <w:tcBorders>
              <w:top w:val="nil"/>
              <w:left w:val="nil"/>
              <w:bottom w:val="single" w:sz="4" w:space="0" w:color="auto"/>
              <w:right w:val="single" w:sz="4" w:space="0" w:color="auto"/>
            </w:tcBorders>
            <w:shd w:val="clear" w:color="000000" w:fill="BFBFBF"/>
            <w:noWrap/>
            <w:vAlign w:val="center"/>
            <w:hideMark/>
          </w:tcPr>
          <w:p w14:paraId="691663F5"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1B05AAE9"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37A7E9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D58424C"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DF441B7"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E89D6BC"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8FFA82F"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2E414A1"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2F81A37"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3126C8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4DA388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2B75BD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F4A2A4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B44DF6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C3B44C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8C9DE9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36CC9C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85B45B"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0764D177"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41C483DE" w14:textId="77777777" w:rsidR="00440382" w:rsidRPr="00440382" w:rsidRDefault="00440382" w:rsidP="00440382">
            <w:pP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B03B9F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902C65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A7F267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AF33B3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0333EE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900741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1735AD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171EAD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A4BEF8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E32218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43D3D6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C69F1A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767C3C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14:paraId="52CF2AD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BFBFBF" w:themeFill="background1" w:themeFillShade="BF"/>
            <w:noWrap/>
            <w:vAlign w:val="center"/>
          </w:tcPr>
          <w:p w14:paraId="70AA9F9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CB953D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CD3812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90DB72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E37A5F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7E7A07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C02FE7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9E91F4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F60DC6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1F42274"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DDA771D"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1184525"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6B2149FF"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7720A642"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A971E19"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26A831E"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B34EE2A"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8A19A0D"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A9FA191" w14:textId="77777777" w:rsidR="00440382" w:rsidRPr="00440382" w:rsidRDefault="00440382" w:rsidP="00440382">
            <w:pPr>
              <w:rPr>
                <w:rFonts w:ascii="Times New Roman" w:hAnsi="Times New Roman"/>
                <w:b/>
                <w:bCs/>
                <w:color w:val="auto"/>
                <w:sz w:val="12"/>
                <w:szCs w:val="12"/>
                <w:lang w:eastAsia="en-US"/>
              </w:rPr>
            </w:pPr>
          </w:p>
        </w:tc>
        <w:tc>
          <w:tcPr>
            <w:tcW w:w="290" w:type="dxa"/>
            <w:vMerge/>
            <w:tcBorders>
              <w:top w:val="nil"/>
              <w:left w:val="single" w:sz="4" w:space="0" w:color="auto"/>
              <w:bottom w:val="single" w:sz="4" w:space="0" w:color="000000"/>
              <w:right w:val="single" w:sz="4" w:space="0" w:color="auto"/>
            </w:tcBorders>
            <w:vAlign w:val="center"/>
            <w:hideMark/>
          </w:tcPr>
          <w:p w14:paraId="2905FE09" w14:textId="77777777" w:rsidR="00440382" w:rsidRPr="00440382" w:rsidRDefault="00440382" w:rsidP="00440382">
            <w:pPr>
              <w:rPr>
                <w:rFonts w:ascii="Times New Roman" w:hAnsi="Times New Roman"/>
                <w:b/>
                <w:bCs/>
                <w:color w:val="auto"/>
                <w:sz w:val="12"/>
                <w:szCs w:val="12"/>
                <w:lang w:eastAsia="en-US"/>
              </w:rPr>
            </w:pPr>
          </w:p>
        </w:tc>
      </w:tr>
      <w:tr w:rsidR="00440382" w:rsidRPr="00440382" w14:paraId="4AC47ABB" w14:textId="77777777" w:rsidTr="00440382">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7F35F2"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w:t>
            </w:r>
          </w:p>
        </w:tc>
        <w:tc>
          <w:tcPr>
            <w:tcW w:w="306" w:type="dxa"/>
            <w:tcBorders>
              <w:top w:val="nil"/>
              <w:left w:val="nil"/>
              <w:bottom w:val="single" w:sz="4" w:space="0" w:color="auto"/>
              <w:right w:val="single" w:sz="4" w:space="0" w:color="auto"/>
            </w:tcBorders>
            <w:shd w:val="clear" w:color="auto" w:fill="auto"/>
            <w:noWrap/>
            <w:vAlign w:val="center"/>
            <w:hideMark/>
          </w:tcPr>
          <w:p w14:paraId="27453E7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2679FB87"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0B32889"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426D5FA"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0EBB93A"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E2DC502"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CEB9686"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4FA6061"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45050F0"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83DF00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B2D816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BCB005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5DA2B2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DB7687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0030690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5C397D9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2494F4F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FFFFFF" w:themeFill="background1"/>
            <w:noWrap/>
            <w:vAlign w:val="center"/>
          </w:tcPr>
          <w:p w14:paraId="01864C1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212C0D"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A3BC9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tcBorders>
              <w:top w:val="nil"/>
              <w:left w:val="nil"/>
              <w:bottom w:val="single" w:sz="4" w:space="0" w:color="auto"/>
              <w:right w:val="single" w:sz="4" w:space="0" w:color="auto"/>
            </w:tcBorders>
            <w:shd w:val="clear" w:color="auto" w:fill="auto"/>
            <w:noWrap/>
            <w:vAlign w:val="center"/>
          </w:tcPr>
          <w:p w14:paraId="63862E2D"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DA6638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345944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F55436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5078C5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D9F382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038F3A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13E800D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6753AA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1A571C5D"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1AE7E88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4DCFC36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68924A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64F343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793FCB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3541D8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3CFCA9D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440C7DFD"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2E4A276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6DD77C9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00B0F0"/>
            <w:noWrap/>
            <w:vAlign w:val="center"/>
          </w:tcPr>
          <w:p w14:paraId="7ED4116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00B0F0"/>
            <w:noWrap/>
            <w:vAlign w:val="center"/>
          </w:tcPr>
          <w:p w14:paraId="28ABDD1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00B0F0"/>
            <w:noWrap/>
            <w:vAlign w:val="center"/>
          </w:tcPr>
          <w:p w14:paraId="644E1C1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97880D"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4B265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A228E"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DC8AB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C23BE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80502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8FB61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498CF6"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B195D4"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CDC56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1ABCA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2</w:t>
            </w:r>
          </w:p>
        </w:tc>
      </w:tr>
      <w:tr w:rsidR="008E6C44" w:rsidRPr="00440382" w14:paraId="228087FD" w14:textId="77777777" w:rsidTr="00440382">
        <w:trPr>
          <w:trHeight w:val="255"/>
        </w:trPr>
        <w:tc>
          <w:tcPr>
            <w:tcW w:w="289" w:type="dxa"/>
            <w:vMerge/>
            <w:tcBorders>
              <w:top w:val="nil"/>
              <w:left w:val="single" w:sz="4" w:space="0" w:color="auto"/>
              <w:bottom w:val="single" w:sz="4" w:space="0" w:color="000000"/>
              <w:right w:val="single" w:sz="4" w:space="0" w:color="auto"/>
            </w:tcBorders>
            <w:vAlign w:val="center"/>
            <w:hideMark/>
          </w:tcPr>
          <w:p w14:paraId="6EA541E1" w14:textId="77777777" w:rsidR="00440382" w:rsidRPr="00440382" w:rsidRDefault="00440382" w:rsidP="00440382">
            <w:pPr>
              <w:rPr>
                <w:rFonts w:ascii="Times New Roman" w:hAnsi="Times New Roman"/>
                <w:b/>
                <w:bCs/>
                <w:color w:val="auto"/>
                <w:sz w:val="12"/>
                <w:szCs w:val="12"/>
                <w:lang w:eastAsia="en-US"/>
              </w:rPr>
            </w:pPr>
          </w:p>
        </w:tc>
        <w:tc>
          <w:tcPr>
            <w:tcW w:w="306" w:type="dxa"/>
            <w:tcBorders>
              <w:top w:val="nil"/>
              <w:left w:val="nil"/>
              <w:bottom w:val="single" w:sz="4" w:space="0" w:color="auto"/>
              <w:right w:val="single" w:sz="4" w:space="0" w:color="auto"/>
            </w:tcBorders>
            <w:shd w:val="clear" w:color="000000" w:fill="BFBFBF"/>
            <w:noWrap/>
            <w:vAlign w:val="center"/>
            <w:hideMark/>
          </w:tcPr>
          <w:p w14:paraId="54DD4ECC"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4924BDE7"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1961FEF"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753E593"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89AF267"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B51FD29"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369DA05"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EDDE0A3"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0FF997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8B04D2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E8D2EA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943BA2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64A0D58"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1EE96E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91FDCA8"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660F07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FF62AD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1D5A47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2C132B78"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767763F2" w14:textId="77777777" w:rsidR="00440382" w:rsidRPr="00440382" w:rsidRDefault="00440382" w:rsidP="00440382">
            <w:pP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D42347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FE2EB3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F670CE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F66C4E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49D64C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52F23D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C7EE63D"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B53AB0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3D4B83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2AB977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BDF157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84635A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8859BA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8B0B71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E6D0FB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9011DA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ADB434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8B173D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AB669B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30213B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1BBB1A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89AD02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630070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6B8ADE2D"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497A527E"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74BB8636"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918A8AC"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220BAD6C"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508C108"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2BE21D9C"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C96AB03"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B2B548D"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2857837C" w14:textId="77777777" w:rsidR="00440382" w:rsidRPr="00440382" w:rsidRDefault="00440382" w:rsidP="00440382">
            <w:pPr>
              <w:rPr>
                <w:rFonts w:ascii="Times New Roman" w:hAnsi="Times New Roman"/>
                <w:b/>
                <w:bCs/>
                <w:color w:val="auto"/>
                <w:sz w:val="12"/>
                <w:szCs w:val="12"/>
                <w:lang w:eastAsia="en-US"/>
              </w:rPr>
            </w:pPr>
          </w:p>
        </w:tc>
        <w:tc>
          <w:tcPr>
            <w:tcW w:w="290" w:type="dxa"/>
            <w:vMerge/>
            <w:tcBorders>
              <w:top w:val="nil"/>
              <w:left w:val="single" w:sz="4" w:space="0" w:color="auto"/>
              <w:bottom w:val="single" w:sz="4" w:space="0" w:color="000000"/>
              <w:right w:val="single" w:sz="4" w:space="0" w:color="auto"/>
            </w:tcBorders>
            <w:vAlign w:val="center"/>
            <w:hideMark/>
          </w:tcPr>
          <w:p w14:paraId="405BF2DB" w14:textId="77777777" w:rsidR="00440382" w:rsidRPr="00440382" w:rsidRDefault="00440382" w:rsidP="00440382">
            <w:pPr>
              <w:rPr>
                <w:rFonts w:ascii="Times New Roman" w:hAnsi="Times New Roman"/>
                <w:b/>
                <w:bCs/>
                <w:color w:val="auto"/>
                <w:sz w:val="12"/>
                <w:szCs w:val="12"/>
                <w:lang w:eastAsia="en-US"/>
              </w:rPr>
            </w:pPr>
          </w:p>
        </w:tc>
      </w:tr>
      <w:tr w:rsidR="00440382" w:rsidRPr="00440382" w14:paraId="7DBF3DAF" w14:textId="77777777" w:rsidTr="00440382">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EDB2E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w:t>
            </w:r>
          </w:p>
        </w:tc>
        <w:tc>
          <w:tcPr>
            <w:tcW w:w="306" w:type="dxa"/>
            <w:tcBorders>
              <w:top w:val="nil"/>
              <w:left w:val="nil"/>
              <w:bottom w:val="single" w:sz="4" w:space="0" w:color="auto"/>
              <w:right w:val="single" w:sz="4" w:space="0" w:color="auto"/>
            </w:tcBorders>
            <w:shd w:val="clear" w:color="auto" w:fill="auto"/>
            <w:noWrap/>
            <w:vAlign w:val="center"/>
            <w:hideMark/>
          </w:tcPr>
          <w:p w14:paraId="34F41D8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141DC24D"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4B3B9EC"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0DF0642F"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A40238F"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9A0FF89"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60781BC2"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7ACDDE61"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6D92793"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13D0017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DD48AD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DDE5F4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6FACB9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3E621A2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54932FE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2DA0840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01F70B9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right w:val="single" w:sz="4" w:space="0" w:color="auto"/>
            </w:tcBorders>
            <w:shd w:val="clear" w:color="000000" w:fill="F79646"/>
            <w:noWrap/>
            <w:vAlign w:val="center"/>
          </w:tcPr>
          <w:p w14:paraId="7D838487" w14:textId="3A604415"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801A7E"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85307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tcBorders>
              <w:top w:val="nil"/>
              <w:left w:val="nil"/>
              <w:bottom w:val="single" w:sz="4" w:space="0" w:color="auto"/>
              <w:right w:val="single" w:sz="4" w:space="0" w:color="auto"/>
            </w:tcBorders>
            <w:shd w:val="clear" w:color="auto" w:fill="auto"/>
            <w:noWrap/>
            <w:vAlign w:val="center"/>
          </w:tcPr>
          <w:p w14:paraId="4AA0ECC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1AA8FDF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024C65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DDB273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B7B663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80DC0C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2A92F8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1F90AEA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C88EC0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BD3743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A1EAAE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0590995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1756BA6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53AC70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6AF34DA8"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12F723B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2E20E1F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3E88AD92"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000000" w:fill="F79646"/>
            <w:noWrap/>
            <w:vAlign w:val="center"/>
          </w:tcPr>
          <w:p w14:paraId="1C779DC5" w14:textId="7A909DBF"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3EC5F57"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125F1B"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D741C2"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A029D18"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1519809"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2423D7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323D519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757075F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7669A3CF"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4DBE2B2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8AEAEA"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62C1C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B03CDF"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1BE12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 </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983F40"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3</w:t>
            </w:r>
          </w:p>
        </w:tc>
      </w:tr>
      <w:tr w:rsidR="008E6C44" w:rsidRPr="00440382" w14:paraId="27D20284" w14:textId="77777777" w:rsidTr="008D1B2F">
        <w:trPr>
          <w:trHeight w:val="255"/>
        </w:trPr>
        <w:tc>
          <w:tcPr>
            <w:tcW w:w="289" w:type="dxa"/>
            <w:vMerge/>
            <w:tcBorders>
              <w:top w:val="nil"/>
              <w:left w:val="single" w:sz="4" w:space="0" w:color="auto"/>
              <w:bottom w:val="single" w:sz="4" w:space="0" w:color="000000"/>
              <w:right w:val="single" w:sz="4" w:space="0" w:color="auto"/>
            </w:tcBorders>
            <w:vAlign w:val="center"/>
            <w:hideMark/>
          </w:tcPr>
          <w:p w14:paraId="2CAE4EB2" w14:textId="77777777" w:rsidR="00440382" w:rsidRPr="00440382" w:rsidRDefault="00440382" w:rsidP="00440382">
            <w:pPr>
              <w:rPr>
                <w:rFonts w:ascii="Times New Roman" w:hAnsi="Times New Roman"/>
                <w:b/>
                <w:bCs/>
                <w:color w:val="auto"/>
                <w:sz w:val="12"/>
                <w:szCs w:val="12"/>
                <w:lang w:eastAsia="en-US"/>
              </w:rPr>
            </w:pPr>
          </w:p>
        </w:tc>
        <w:tc>
          <w:tcPr>
            <w:tcW w:w="306" w:type="dxa"/>
            <w:tcBorders>
              <w:top w:val="nil"/>
              <w:left w:val="nil"/>
              <w:bottom w:val="single" w:sz="4" w:space="0" w:color="auto"/>
              <w:right w:val="single" w:sz="4" w:space="0" w:color="auto"/>
            </w:tcBorders>
            <w:shd w:val="clear" w:color="000000" w:fill="BFBFBF"/>
            <w:noWrap/>
            <w:vAlign w:val="center"/>
            <w:hideMark/>
          </w:tcPr>
          <w:p w14:paraId="360DE0B3" w14:textId="77777777" w:rsidR="00440382" w:rsidRPr="00440382" w:rsidRDefault="00440382" w:rsidP="00440382">
            <w:pPr>
              <w:jc w:val="center"/>
              <w:rPr>
                <w:rFonts w:ascii="Times New Roman" w:hAnsi="Times New Roman"/>
                <w:b/>
                <w:bCs/>
                <w:color w:val="auto"/>
                <w:sz w:val="12"/>
                <w:szCs w:val="12"/>
                <w:lang w:eastAsia="en-US"/>
              </w:rPr>
            </w:pPr>
            <w:r w:rsidRPr="00440382">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4D720B4B"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B28150A"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BBBDD7A"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12C57A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D2C7732"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DE5697D"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50CE6AE"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AFA8E3B" w14:textId="77777777" w:rsidR="00440382" w:rsidRPr="00440382" w:rsidRDefault="00440382" w:rsidP="00440382">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92F524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774A71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13AFEC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F4C5DC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FB6541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0C4CF8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95A0100"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CE5351D"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shd w:val="clear" w:color="000000" w:fill="F79646"/>
            <w:noWrap/>
            <w:vAlign w:val="center"/>
          </w:tcPr>
          <w:p w14:paraId="00338AC2" w14:textId="6FB7579B"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545ED345"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54DBF102" w14:textId="77777777" w:rsidR="00440382" w:rsidRPr="00440382" w:rsidRDefault="00440382" w:rsidP="00440382">
            <w:pP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4B9B40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33BD293"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90A1211"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263E6A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D944B4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D193FAE"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CACE255"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F73B4EB"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4F04D4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1D14F39"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5D8FA8C"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010B996"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CAC691D"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D494B2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FD5524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5C1C388"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5772787"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73427D4"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left w:val="nil"/>
              <w:bottom w:val="single" w:sz="4" w:space="0" w:color="auto"/>
              <w:right w:val="single" w:sz="4" w:space="0" w:color="auto"/>
            </w:tcBorders>
            <w:shd w:val="clear" w:color="000000" w:fill="BFBFBF"/>
            <w:noWrap/>
            <w:vAlign w:val="center"/>
          </w:tcPr>
          <w:p w14:paraId="36E8DC4A" w14:textId="77777777" w:rsidR="00440382" w:rsidRPr="00440382" w:rsidRDefault="00440382" w:rsidP="00440382">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E57C86B"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28B079EE"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54256C3"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2D072C44"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739F3BD"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54854A1"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52E37C74"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7C2A516B"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7E82698F"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6C187E2B"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2AD3521"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49DBF00E"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595245B" w14:textId="77777777" w:rsidR="00440382" w:rsidRPr="00440382" w:rsidRDefault="00440382" w:rsidP="00440382">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5A06451" w14:textId="77777777" w:rsidR="00440382" w:rsidRPr="00440382" w:rsidRDefault="00440382" w:rsidP="00440382">
            <w:pPr>
              <w:rPr>
                <w:rFonts w:ascii="Times New Roman" w:hAnsi="Times New Roman"/>
                <w:b/>
                <w:bCs/>
                <w:color w:val="auto"/>
                <w:sz w:val="12"/>
                <w:szCs w:val="12"/>
                <w:lang w:eastAsia="en-US"/>
              </w:rPr>
            </w:pPr>
          </w:p>
        </w:tc>
        <w:tc>
          <w:tcPr>
            <w:tcW w:w="290" w:type="dxa"/>
            <w:vMerge/>
            <w:tcBorders>
              <w:top w:val="nil"/>
              <w:left w:val="single" w:sz="4" w:space="0" w:color="auto"/>
              <w:bottom w:val="single" w:sz="4" w:space="0" w:color="000000"/>
              <w:right w:val="single" w:sz="4" w:space="0" w:color="auto"/>
            </w:tcBorders>
            <w:vAlign w:val="center"/>
            <w:hideMark/>
          </w:tcPr>
          <w:p w14:paraId="4535462D" w14:textId="77777777" w:rsidR="00440382" w:rsidRPr="00440382" w:rsidRDefault="00440382" w:rsidP="00440382">
            <w:pPr>
              <w:rPr>
                <w:rFonts w:ascii="Times New Roman" w:hAnsi="Times New Roman"/>
                <w:b/>
                <w:bCs/>
                <w:color w:val="auto"/>
                <w:sz w:val="12"/>
                <w:szCs w:val="12"/>
                <w:lang w:eastAsia="en-US"/>
              </w:rPr>
            </w:pPr>
          </w:p>
        </w:tc>
      </w:tr>
    </w:tbl>
    <w:p w14:paraId="4D30971A" w14:textId="77777777" w:rsidR="00BD3FE0" w:rsidRPr="00BD3FE0" w:rsidRDefault="00BD3FE0" w:rsidP="00BD3FE0">
      <w:pPr>
        <w:ind w:firstLine="709"/>
        <w:jc w:val="both"/>
        <w:rPr>
          <w:rFonts w:ascii="Times New Roman" w:eastAsia="Calibri" w:hAnsi="Times New Roman"/>
          <w:color w:val="auto"/>
          <w:sz w:val="18"/>
          <w:szCs w:val="18"/>
          <w:lang w:eastAsia="en-US"/>
        </w:rPr>
      </w:pPr>
    </w:p>
    <w:p w14:paraId="5C21938A" w14:textId="77777777" w:rsidR="00BD3FE0" w:rsidRPr="00BD3FE0" w:rsidRDefault="00BD3FE0" w:rsidP="00BD3FE0">
      <w:pPr>
        <w:ind w:firstLine="709"/>
        <w:jc w:val="both"/>
        <w:rPr>
          <w:rFonts w:ascii="Times New Roman" w:eastAsia="Calibri" w:hAnsi="Times New Roman"/>
          <w:color w:val="auto"/>
          <w:sz w:val="20"/>
          <w:lang w:eastAsia="en-US"/>
        </w:rPr>
      </w:pPr>
      <w:r w:rsidRPr="00BD3FE0">
        <w:rPr>
          <w:rFonts w:ascii="Times New Roman" w:eastAsia="Calibri" w:hAnsi="Times New Roman"/>
          <w:color w:val="auto"/>
          <w:sz w:val="20"/>
          <w:lang w:eastAsia="en-US"/>
        </w:rPr>
        <w:t>Сокращения: ОЧ – обязательная часть образовательной программы; ВЧ – вариативная часть образовательной программы.</w:t>
      </w:r>
    </w:p>
    <w:p w14:paraId="0F25FFD6" w14:textId="77777777" w:rsidR="00BD3FE0" w:rsidRPr="00BD3FE0" w:rsidRDefault="00BD3FE0" w:rsidP="00BD3FE0">
      <w:pPr>
        <w:rPr>
          <w:rFonts w:ascii="Times New Roman" w:hAnsi="Times New Roman"/>
          <w:b/>
          <w:bCs/>
          <w:color w:val="auto"/>
          <w:sz w:val="24"/>
          <w:szCs w:val="24"/>
          <w:lang w:eastAsia="en-US"/>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D3FE0" w:rsidRPr="00BD3FE0" w14:paraId="3EBFBDB0" w14:textId="77777777" w:rsidTr="008E75CD">
        <w:trPr>
          <w:trHeight w:val="270"/>
        </w:trPr>
        <w:tc>
          <w:tcPr>
            <w:tcW w:w="1080" w:type="dxa"/>
            <w:gridSpan w:val="2"/>
            <w:tcBorders>
              <w:top w:val="nil"/>
              <w:left w:val="nil"/>
              <w:bottom w:val="nil"/>
              <w:right w:val="nil"/>
            </w:tcBorders>
            <w:noWrap/>
            <w:vAlign w:val="bottom"/>
            <w:hideMark/>
          </w:tcPr>
          <w:p w14:paraId="3FD45B08" w14:textId="77777777" w:rsidR="00BD3FE0" w:rsidRPr="00BD3FE0" w:rsidRDefault="00BD3FE0" w:rsidP="00BD3FE0">
            <w:pP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Обозначения:</w:t>
            </w:r>
          </w:p>
        </w:tc>
        <w:tc>
          <w:tcPr>
            <w:tcW w:w="540" w:type="dxa"/>
            <w:tcBorders>
              <w:top w:val="nil"/>
              <w:left w:val="nil"/>
              <w:bottom w:val="nil"/>
              <w:right w:val="nil"/>
            </w:tcBorders>
            <w:noWrap/>
            <w:vAlign w:val="bottom"/>
            <w:hideMark/>
          </w:tcPr>
          <w:p w14:paraId="50B514C7" w14:textId="77777777" w:rsidR="00BD3FE0" w:rsidRPr="00BD3FE0" w:rsidRDefault="00BD3FE0" w:rsidP="00BD3FE0">
            <w:pPr>
              <w:rPr>
                <w:rFonts w:ascii="Times New Roman" w:hAnsi="Times New Roman"/>
                <w:b/>
                <w:bCs/>
                <w:color w:val="auto"/>
                <w:sz w:val="12"/>
                <w:szCs w:val="12"/>
                <w:lang w:eastAsia="en-US"/>
              </w:rPr>
            </w:pPr>
          </w:p>
        </w:tc>
        <w:tc>
          <w:tcPr>
            <w:tcW w:w="540" w:type="dxa"/>
            <w:tcBorders>
              <w:top w:val="nil"/>
              <w:left w:val="nil"/>
              <w:bottom w:val="nil"/>
              <w:right w:val="nil"/>
            </w:tcBorders>
            <w:noWrap/>
            <w:vAlign w:val="bottom"/>
            <w:hideMark/>
          </w:tcPr>
          <w:p w14:paraId="4DEAEC16"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486FE102"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0717DB7A"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394B9151" w14:textId="77777777" w:rsidR="00BD3FE0" w:rsidRPr="00BD3FE0" w:rsidRDefault="00BD3FE0" w:rsidP="00BD3FE0">
            <w:pPr>
              <w:rPr>
                <w:rFonts w:ascii="Times New Roman" w:hAnsi="Times New Roman"/>
                <w:color w:val="auto"/>
                <w:sz w:val="20"/>
                <w:lang w:eastAsia="en-US"/>
              </w:rPr>
            </w:pPr>
          </w:p>
        </w:tc>
        <w:tc>
          <w:tcPr>
            <w:tcW w:w="749" w:type="dxa"/>
            <w:tcBorders>
              <w:top w:val="nil"/>
              <w:left w:val="nil"/>
              <w:bottom w:val="nil"/>
              <w:right w:val="nil"/>
            </w:tcBorders>
            <w:noWrap/>
            <w:vAlign w:val="bottom"/>
            <w:hideMark/>
          </w:tcPr>
          <w:p w14:paraId="23129A88"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BBF1F8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0E29933B" w14:textId="77777777" w:rsidR="00BD3FE0" w:rsidRPr="00BD3FE0" w:rsidRDefault="00BD3FE0" w:rsidP="00BD3FE0">
            <w:pPr>
              <w:rPr>
                <w:rFonts w:ascii="Times New Roman" w:hAnsi="Times New Roman"/>
                <w:color w:val="auto"/>
                <w:sz w:val="20"/>
                <w:lang w:eastAsia="en-US"/>
              </w:rPr>
            </w:pPr>
          </w:p>
        </w:tc>
        <w:tc>
          <w:tcPr>
            <w:tcW w:w="545" w:type="dxa"/>
            <w:tcBorders>
              <w:top w:val="nil"/>
              <w:left w:val="nil"/>
              <w:bottom w:val="nil"/>
              <w:right w:val="nil"/>
            </w:tcBorders>
            <w:noWrap/>
            <w:vAlign w:val="bottom"/>
            <w:hideMark/>
          </w:tcPr>
          <w:p w14:paraId="6C01E458"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FA200BA"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502A3AF" w14:textId="77777777" w:rsidR="00BD3FE0" w:rsidRPr="00BD3FE0" w:rsidRDefault="00BD3FE0" w:rsidP="00BD3FE0">
            <w:pPr>
              <w:rPr>
                <w:rFonts w:ascii="Times New Roman" w:hAnsi="Times New Roman"/>
                <w:color w:val="auto"/>
                <w:sz w:val="20"/>
                <w:lang w:eastAsia="en-US"/>
              </w:rPr>
            </w:pPr>
          </w:p>
        </w:tc>
        <w:tc>
          <w:tcPr>
            <w:tcW w:w="2936" w:type="dxa"/>
            <w:tcBorders>
              <w:top w:val="nil"/>
              <w:left w:val="nil"/>
              <w:bottom w:val="nil"/>
              <w:right w:val="nil"/>
            </w:tcBorders>
            <w:noWrap/>
            <w:vAlign w:val="bottom"/>
            <w:hideMark/>
          </w:tcPr>
          <w:p w14:paraId="714E2851"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E6DB105"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12D07ED"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795D34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9D7563C"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51416EA" w14:textId="77777777" w:rsidR="00BD3FE0" w:rsidRPr="00BD3FE0" w:rsidRDefault="00BD3FE0" w:rsidP="00BD3FE0">
            <w:pPr>
              <w:rPr>
                <w:rFonts w:ascii="Times New Roman" w:hAnsi="Times New Roman"/>
                <w:color w:val="auto"/>
                <w:sz w:val="20"/>
                <w:lang w:eastAsia="en-US"/>
              </w:rPr>
            </w:pPr>
          </w:p>
        </w:tc>
      </w:tr>
      <w:tr w:rsidR="00BD3FE0" w:rsidRPr="00BD3FE0" w14:paraId="31311268" w14:textId="77777777" w:rsidTr="008E75CD">
        <w:trPr>
          <w:trHeight w:val="270"/>
        </w:trPr>
        <w:tc>
          <w:tcPr>
            <w:tcW w:w="540" w:type="dxa"/>
            <w:tcBorders>
              <w:top w:val="nil"/>
              <w:left w:val="nil"/>
              <w:bottom w:val="nil"/>
              <w:right w:val="nil"/>
            </w:tcBorders>
            <w:noWrap/>
            <w:vAlign w:val="bottom"/>
            <w:hideMark/>
          </w:tcPr>
          <w:p w14:paraId="5CDCE8FE"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1E3533C"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8FCDB0C" w14:textId="77777777" w:rsidR="00BD3FE0" w:rsidRPr="00BD3FE0" w:rsidRDefault="00BD3FE0" w:rsidP="00BD3FE0">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076C2252" w14:textId="77777777" w:rsidR="00BD3FE0" w:rsidRPr="00BD3FE0" w:rsidRDefault="00BD3FE0" w:rsidP="00BD3FE0">
            <w:pPr>
              <w:jc w:val="center"/>
              <w:rPr>
                <w:rFonts w:ascii="Times New Roman" w:hAnsi="Times New Roman"/>
                <w:color w:val="auto"/>
                <w:sz w:val="12"/>
                <w:szCs w:val="12"/>
                <w:lang w:eastAsia="en-US"/>
              </w:rPr>
            </w:pPr>
          </w:p>
        </w:tc>
        <w:tc>
          <w:tcPr>
            <w:tcW w:w="2996" w:type="dxa"/>
            <w:gridSpan w:val="4"/>
            <w:tcBorders>
              <w:top w:val="nil"/>
              <w:left w:val="nil"/>
              <w:bottom w:val="nil"/>
              <w:right w:val="nil"/>
            </w:tcBorders>
            <w:noWrap/>
            <w:vAlign w:val="center"/>
            <w:hideMark/>
          </w:tcPr>
          <w:p w14:paraId="5A6D57CA"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Модули и дисциплины (обязательная часть)</w:t>
            </w:r>
          </w:p>
        </w:tc>
        <w:tc>
          <w:tcPr>
            <w:tcW w:w="540" w:type="dxa"/>
            <w:tcBorders>
              <w:top w:val="nil"/>
              <w:left w:val="nil"/>
              <w:bottom w:val="nil"/>
              <w:right w:val="nil"/>
            </w:tcBorders>
            <w:noWrap/>
            <w:hideMark/>
          </w:tcPr>
          <w:p w14:paraId="2FCDBC79"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noWrap/>
            <w:hideMark/>
          </w:tcPr>
          <w:p w14:paraId="02C42A81" w14:textId="77777777" w:rsidR="00BD3FE0" w:rsidRPr="00BD3FE0" w:rsidRDefault="00BD3FE0" w:rsidP="00BD3FE0">
            <w:pPr>
              <w:rPr>
                <w:rFonts w:ascii="Times New Roman" w:hAnsi="Times New Roman"/>
                <w:color w:val="auto"/>
                <w:sz w:val="20"/>
                <w:lang w:eastAsia="en-US"/>
              </w:rPr>
            </w:pPr>
          </w:p>
        </w:tc>
        <w:tc>
          <w:tcPr>
            <w:tcW w:w="545" w:type="dxa"/>
            <w:tcBorders>
              <w:top w:val="nil"/>
              <w:left w:val="nil"/>
              <w:bottom w:val="nil"/>
              <w:right w:val="nil"/>
            </w:tcBorders>
            <w:noWrap/>
            <w:hideMark/>
          </w:tcPr>
          <w:p w14:paraId="3A9F415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0A9ACCCD" w14:textId="77777777" w:rsidR="00BD3FE0" w:rsidRPr="00BD3FE0" w:rsidRDefault="00BD3FE0" w:rsidP="00BD3FE0">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AF9A4E" w14:textId="77777777" w:rsidR="00BD3FE0" w:rsidRPr="00BD3FE0" w:rsidRDefault="00BD3FE0" w:rsidP="00BD3FE0">
            <w:pPr>
              <w:jc w:val="center"/>
              <w:rPr>
                <w:rFonts w:ascii="Times New Roman" w:hAnsi="Times New Roman"/>
                <w:b/>
                <w:bCs/>
                <w:color w:val="auto"/>
                <w:sz w:val="12"/>
                <w:szCs w:val="12"/>
                <w:lang w:eastAsia="en-US"/>
              </w:rPr>
            </w:pPr>
          </w:p>
        </w:tc>
        <w:tc>
          <w:tcPr>
            <w:tcW w:w="2936" w:type="dxa"/>
            <w:tcBorders>
              <w:top w:val="nil"/>
              <w:left w:val="nil"/>
              <w:bottom w:val="nil"/>
              <w:right w:val="nil"/>
            </w:tcBorders>
            <w:noWrap/>
            <w:vAlign w:val="center"/>
            <w:hideMark/>
          </w:tcPr>
          <w:p w14:paraId="3EBF8744"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Модули и дисциплины (вариативная часть)</w:t>
            </w:r>
          </w:p>
        </w:tc>
        <w:tc>
          <w:tcPr>
            <w:tcW w:w="540" w:type="dxa"/>
            <w:tcBorders>
              <w:top w:val="nil"/>
              <w:left w:val="nil"/>
              <w:bottom w:val="nil"/>
              <w:right w:val="nil"/>
            </w:tcBorders>
            <w:noWrap/>
            <w:hideMark/>
          </w:tcPr>
          <w:p w14:paraId="54B508F4"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noWrap/>
            <w:hideMark/>
          </w:tcPr>
          <w:p w14:paraId="40255CE5"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74699860"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12079D41"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49287C30" w14:textId="77777777" w:rsidR="00BD3FE0" w:rsidRPr="00BD3FE0" w:rsidRDefault="00BD3FE0" w:rsidP="00BD3FE0">
            <w:pPr>
              <w:rPr>
                <w:rFonts w:ascii="Times New Roman" w:hAnsi="Times New Roman"/>
                <w:color w:val="auto"/>
                <w:sz w:val="20"/>
                <w:lang w:eastAsia="en-US"/>
              </w:rPr>
            </w:pPr>
          </w:p>
        </w:tc>
      </w:tr>
      <w:tr w:rsidR="00BD3FE0" w:rsidRPr="00BD3FE0" w14:paraId="65A5A448" w14:textId="77777777" w:rsidTr="008E75CD">
        <w:trPr>
          <w:trHeight w:val="255"/>
        </w:trPr>
        <w:tc>
          <w:tcPr>
            <w:tcW w:w="540" w:type="dxa"/>
            <w:tcBorders>
              <w:top w:val="nil"/>
              <w:left w:val="nil"/>
              <w:bottom w:val="nil"/>
              <w:right w:val="nil"/>
            </w:tcBorders>
            <w:noWrap/>
            <w:vAlign w:val="bottom"/>
            <w:hideMark/>
          </w:tcPr>
          <w:p w14:paraId="429BF8DF"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74A75BB9"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376CACE" w14:textId="77777777" w:rsidR="00BD3FE0" w:rsidRPr="00BD3FE0" w:rsidRDefault="00BD3FE0" w:rsidP="00BD3FE0">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0F4F31C2"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2996" w:type="dxa"/>
            <w:gridSpan w:val="4"/>
            <w:tcBorders>
              <w:top w:val="nil"/>
              <w:left w:val="nil"/>
              <w:bottom w:val="nil"/>
              <w:right w:val="nil"/>
            </w:tcBorders>
            <w:noWrap/>
            <w:vAlign w:val="center"/>
            <w:hideMark/>
          </w:tcPr>
          <w:p w14:paraId="6C3488AF"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66C9E08"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w:t>
            </w:r>
          </w:p>
        </w:tc>
        <w:tc>
          <w:tcPr>
            <w:tcW w:w="1085" w:type="dxa"/>
            <w:gridSpan w:val="2"/>
            <w:tcBorders>
              <w:top w:val="nil"/>
              <w:left w:val="nil"/>
              <w:bottom w:val="nil"/>
              <w:right w:val="nil"/>
            </w:tcBorders>
            <w:noWrap/>
            <w:vAlign w:val="bottom"/>
            <w:hideMark/>
          </w:tcPr>
          <w:p w14:paraId="7FF76781"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Каникулы</w:t>
            </w:r>
          </w:p>
        </w:tc>
        <w:tc>
          <w:tcPr>
            <w:tcW w:w="540" w:type="dxa"/>
            <w:tcBorders>
              <w:top w:val="nil"/>
              <w:left w:val="nil"/>
              <w:bottom w:val="nil"/>
              <w:right w:val="nil"/>
            </w:tcBorders>
            <w:noWrap/>
            <w:vAlign w:val="bottom"/>
            <w:hideMark/>
          </w:tcPr>
          <w:p w14:paraId="514AAE75"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9139C3D" w14:textId="77777777" w:rsidR="00BD3FE0" w:rsidRPr="00BD3FE0" w:rsidRDefault="00BD3FE0" w:rsidP="00BD3FE0">
            <w:pPr>
              <w:jc w:val="cente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Г</w:t>
            </w:r>
          </w:p>
        </w:tc>
        <w:tc>
          <w:tcPr>
            <w:tcW w:w="5636" w:type="dxa"/>
            <w:gridSpan w:val="6"/>
            <w:tcBorders>
              <w:top w:val="nil"/>
              <w:left w:val="nil"/>
              <w:bottom w:val="nil"/>
              <w:right w:val="nil"/>
            </w:tcBorders>
            <w:hideMark/>
          </w:tcPr>
          <w:p w14:paraId="405DB2EA" w14:textId="77777777" w:rsidR="00BD3FE0" w:rsidRPr="00BD3FE0" w:rsidRDefault="00BD3FE0" w:rsidP="00BD3FE0">
            <w:pPr>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 xml:space="preserve">       Государственная итоговая аттестация</w:t>
            </w:r>
          </w:p>
        </w:tc>
      </w:tr>
      <w:tr w:rsidR="00BD3FE0" w:rsidRPr="00BD3FE0" w14:paraId="1C3079FC" w14:textId="77777777" w:rsidTr="008E75CD">
        <w:trPr>
          <w:trHeight w:val="270"/>
        </w:trPr>
        <w:tc>
          <w:tcPr>
            <w:tcW w:w="540" w:type="dxa"/>
            <w:tcBorders>
              <w:top w:val="nil"/>
              <w:left w:val="nil"/>
              <w:bottom w:val="nil"/>
              <w:right w:val="nil"/>
            </w:tcBorders>
            <w:noWrap/>
            <w:vAlign w:val="bottom"/>
            <w:hideMark/>
          </w:tcPr>
          <w:p w14:paraId="1E9C3FDD"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6B4AD5BA"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0F6359C" w14:textId="77777777" w:rsidR="00BD3FE0" w:rsidRPr="00BD3FE0" w:rsidRDefault="00BD3FE0" w:rsidP="00BD3FE0">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07370DE" w14:textId="77777777" w:rsidR="00BD3FE0" w:rsidRPr="00BD3FE0" w:rsidRDefault="00BD3FE0" w:rsidP="00BD3FE0">
            <w:pPr>
              <w:jc w:val="center"/>
              <w:rPr>
                <w:rFonts w:ascii="Times New Roman" w:hAnsi="Times New Roman"/>
                <w:color w:val="auto"/>
                <w:sz w:val="12"/>
                <w:szCs w:val="12"/>
                <w:lang w:eastAsia="en-US"/>
              </w:rPr>
            </w:pPr>
            <w:r w:rsidRPr="00BD3FE0">
              <w:rPr>
                <w:rFonts w:ascii="Times New Roman" w:hAnsi="Times New Roman"/>
                <w:color w:val="auto"/>
                <w:sz w:val="12"/>
                <w:szCs w:val="12"/>
                <w:lang w:eastAsia="en-US"/>
              </w:rPr>
              <w:t>П</w:t>
            </w:r>
          </w:p>
        </w:tc>
        <w:tc>
          <w:tcPr>
            <w:tcW w:w="1498" w:type="dxa"/>
            <w:gridSpan w:val="2"/>
            <w:tcBorders>
              <w:top w:val="nil"/>
              <w:left w:val="nil"/>
              <w:bottom w:val="nil"/>
              <w:right w:val="nil"/>
            </w:tcBorders>
            <w:noWrap/>
            <w:vAlign w:val="center"/>
            <w:hideMark/>
          </w:tcPr>
          <w:p w14:paraId="17BDF4A1" w14:textId="77777777" w:rsidR="00BD3FE0" w:rsidRPr="00BD3FE0" w:rsidRDefault="00BD3FE0" w:rsidP="00BD3FE0">
            <w:pPr>
              <w:ind w:firstLineChars="100" w:firstLine="120"/>
              <w:rPr>
                <w:rFonts w:ascii="Times New Roman" w:hAnsi="Times New Roman"/>
                <w:b/>
                <w:bCs/>
                <w:color w:val="auto"/>
                <w:sz w:val="12"/>
                <w:szCs w:val="12"/>
                <w:lang w:eastAsia="en-US"/>
              </w:rPr>
            </w:pPr>
            <w:r w:rsidRPr="00BD3FE0">
              <w:rPr>
                <w:rFonts w:ascii="Times New Roman" w:hAnsi="Times New Roman"/>
                <w:b/>
                <w:bCs/>
                <w:color w:val="auto"/>
                <w:sz w:val="12"/>
                <w:szCs w:val="12"/>
                <w:lang w:eastAsia="en-US"/>
              </w:rPr>
              <w:t>Практики</w:t>
            </w:r>
          </w:p>
        </w:tc>
        <w:tc>
          <w:tcPr>
            <w:tcW w:w="749" w:type="dxa"/>
            <w:tcBorders>
              <w:top w:val="nil"/>
              <w:left w:val="nil"/>
              <w:bottom w:val="nil"/>
              <w:right w:val="nil"/>
            </w:tcBorders>
            <w:noWrap/>
            <w:vAlign w:val="bottom"/>
            <w:hideMark/>
          </w:tcPr>
          <w:p w14:paraId="6D5E8141" w14:textId="77777777" w:rsidR="00BD3FE0" w:rsidRPr="00BD3FE0" w:rsidRDefault="00BD3FE0" w:rsidP="00BD3FE0">
            <w:pPr>
              <w:ind w:firstLineChars="100" w:firstLine="120"/>
              <w:rPr>
                <w:rFonts w:ascii="Times New Roman" w:hAnsi="Times New Roman"/>
                <w:b/>
                <w:bCs/>
                <w:color w:val="auto"/>
                <w:sz w:val="12"/>
                <w:szCs w:val="12"/>
                <w:lang w:eastAsia="en-US"/>
              </w:rPr>
            </w:pPr>
          </w:p>
        </w:tc>
        <w:tc>
          <w:tcPr>
            <w:tcW w:w="749" w:type="dxa"/>
            <w:tcBorders>
              <w:top w:val="nil"/>
              <w:left w:val="nil"/>
              <w:bottom w:val="nil"/>
              <w:right w:val="nil"/>
            </w:tcBorders>
            <w:noWrap/>
            <w:vAlign w:val="bottom"/>
            <w:hideMark/>
          </w:tcPr>
          <w:p w14:paraId="5D91805D"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31F66340"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hideMark/>
          </w:tcPr>
          <w:p w14:paraId="544A6491" w14:textId="77777777" w:rsidR="00BD3FE0" w:rsidRPr="00BD3FE0" w:rsidRDefault="00BD3FE0" w:rsidP="00BD3FE0">
            <w:pPr>
              <w:rPr>
                <w:rFonts w:ascii="Times New Roman" w:hAnsi="Times New Roman"/>
                <w:color w:val="auto"/>
                <w:sz w:val="20"/>
                <w:lang w:eastAsia="en-US"/>
              </w:rPr>
            </w:pPr>
          </w:p>
        </w:tc>
        <w:tc>
          <w:tcPr>
            <w:tcW w:w="545" w:type="dxa"/>
            <w:tcBorders>
              <w:top w:val="nil"/>
              <w:left w:val="nil"/>
              <w:bottom w:val="nil"/>
              <w:right w:val="nil"/>
            </w:tcBorders>
            <w:noWrap/>
            <w:hideMark/>
          </w:tcPr>
          <w:p w14:paraId="4500F21B"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054D112"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60E58285" w14:textId="77777777" w:rsidR="00BD3FE0" w:rsidRPr="00BD3FE0" w:rsidRDefault="00BD3FE0" w:rsidP="00BD3FE0">
            <w:pPr>
              <w:rPr>
                <w:rFonts w:ascii="Times New Roman" w:hAnsi="Times New Roman"/>
                <w:color w:val="auto"/>
                <w:sz w:val="20"/>
                <w:lang w:eastAsia="en-US"/>
              </w:rPr>
            </w:pPr>
          </w:p>
        </w:tc>
        <w:tc>
          <w:tcPr>
            <w:tcW w:w="2936" w:type="dxa"/>
            <w:tcBorders>
              <w:top w:val="nil"/>
              <w:left w:val="nil"/>
              <w:bottom w:val="nil"/>
              <w:right w:val="nil"/>
            </w:tcBorders>
            <w:noWrap/>
            <w:vAlign w:val="bottom"/>
            <w:hideMark/>
          </w:tcPr>
          <w:p w14:paraId="5FCD0021"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568AEDB2"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ACD9B3C"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2CC910E8"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389A7264" w14:textId="77777777" w:rsidR="00BD3FE0" w:rsidRPr="00BD3FE0" w:rsidRDefault="00BD3FE0" w:rsidP="00BD3FE0">
            <w:pPr>
              <w:rPr>
                <w:rFonts w:ascii="Times New Roman" w:hAnsi="Times New Roman"/>
                <w:color w:val="auto"/>
                <w:sz w:val="20"/>
                <w:lang w:eastAsia="en-US"/>
              </w:rPr>
            </w:pPr>
          </w:p>
        </w:tc>
        <w:tc>
          <w:tcPr>
            <w:tcW w:w="540" w:type="dxa"/>
            <w:tcBorders>
              <w:top w:val="nil"/>
              <w:left w:val="nil"/>
              <w:bottom w:val="nil"/>
              <w:right w:val="nil"/>
            </w:tcBorders>
            <w:noWrap/>
            <w:vAlign w:val="bottom"/>
            <w:hideMark/>
          </w:tcPr>
          <w:p w14:paraId="18234591" w14:textId="77777777" w:rsidR="00BD3FE0" w:rsidRPr="00BD3FE0" w:rsidRDefault="00BD3FE0" w:rsidP="00BD3FE0">
            <w:pPr>
              <w:rPr>
                <w:rFonts w:ascii="Times New Roman" w:hAnsi="Times New Roman"/>
                <w:color w:val="auto"/>
                <w:sz w:val="20"/>
                <w:lang w:eastAsia="en-US"/>
              </w:rPr>
            </w:pPr>
          </w:p>
        </w:tc>
      </w:tr>
    </w:tbl>
    <w:p w14:paraId="0AC475C4" w14:textId="77777777" w:rsidR="00BD3FE0" w:rsidRPr="00BD3FE0" w:rsidRDefault="00BD3FE0" w:rsidP="00BD3FE0">
      <w:pPr>
        <w:ind w:firstLine="709"/>
        <w:jc w:val="both"/>
        <w:rPr>
          <w:rFonts w:ascii="Times New Roman" w:hAnsi="Times New Roman"/>
          <w:sz w:val="28"/>
        </w:rPr>
      </w:pPr>
    </w:p>
    <w:p w14:paraId="2DE6A30A" w14:textId="77777777" w:rsidR="00BD3FE0" w:rsidRPr="00BD3FE0" w:rsidRDefault="00BD3FE0" w:rsidP="00BD3FE0">
      <w:pPr>
        <w:ind w:firstLine="709"/>
        <w:jc w:val="both"/>
        <w:rPr>
          <w:rFonts w:ascii="Times New Roman" w:hAnsi="Times New Roman"/>
          <w:sz w:val="28"/>
        </w:rPr>
      </w:pPr>
    </w:p>
    <w:p w14:paraId="04099160" w14:textId="77777777" w:rsidR="00BD3FE0" w:rsidRPr="00BD3FE0" w:rsidRDefault="00BD3FE0" w:rsidP="00BD3FE0">
      <w:pPr>
        <w:rPr>
          <w:rFonts w:ascii="Calibri" w:hAnsi="Calibri"/>
        </w:rPr>
      </w:pPr>
      <w:r w:rsidRPr="00BD3FE0">
        <w:rPr>
          <w:rFonts w:ascii="Calibri" w:hAnsi="Calibri"/>
        </w:rPr>
        <w:br w:type="page"/>
      </w:r>
    </w:p>
    <w:p w14:paraId="7E1AC213" w14:textId="77777777" w:rsidR="00BD3FE0" w:rsidRPr="00BD3FE0" w:rsidRDefault="00BD3FE0" w:rsidP="00BD3FE0">
      <w:pPr>
        <w:rPr>
          <w:rFonts w:ascii="Calibri" w:hAnsi="Calibri"/>
        </w:rPr>
        <w:sectPr w:rsidR="00BD3FE0" w:rsidRPr="00BD3FE0" w:rsidSect="0036403E">
          <w:headerReference w:type="default" r:id="rId16"/>
          <w:footerReference w:type="default" r:id="rId17"/>
          <w:headerReference w:type="first" r:id="rId18"/>
          <w:pgSz w:w="16838" w:h="11906" w:orient="landscape"/>
          <w:pgMar w:top="1701" w:right="962" w:bottom="850" w:left="1134" w:header="708" w:footer="708" w:gutter="0"/>
          <w:cols w:space="720"/>
          <w:docGrid w:linePitch="299"/>
        </w:sectPr>
      </w:pPr>
    </w:p>
    <w:p w14:paraId="63944790" w14:textId="77777777" w:rsidR="00BD3FE0" w:rsidRPr="00BD3FE0" w:rsidRDefault="00BD3FE0" w:rsidP="00BD3FE0">
      <w:pPr>
        <w:spacing w:after="160" w:line="278" w:lineRule="auto"/>
        <w:rPr>
          <w:rFonts w:ascii="Calibri" w:eastAsia="Calibri" w:hAnsi="Calibri"/>
          <w:color w:val="auto"/>
          <w:kern w:val="2"/>
          <w:sz w:val="24"/>
          <w:szCs w:val="24"/>
          <w:lang w:eastAsia="en-US"/>
          <w14:ligatures w14:val="standardContextual"/>
        </w:rPr>
      </w:pPr>
    </w:p>
    <w:p w14:paraId="4B36B6A8" w14:textId="77777777" w:rsidR="002653F5" w:rsidRDefault="00165AFC">
      <w:pPr>
        <w:pStyle w:val="110"/>
        <w:spacing w:after="0" w:line="240" w:lineRule="auto"/>
        <w:rPr>
          <w:b/>
        </w:rPr>
      </w:pPr>
      <w:bookmarkStart w:id="27" w:name="__RefHeading___17"/>
      <w:bookmarkEnd w:id="27"/>
      <w:r>
        <w:t>5.3. Примерные рабочие программы учебных дисциплин и профессиональных модулей</w:t>
      </w:r>
    </w:p>
    <w:p w14:paraId="0D0A1CC8" w14:textId="77777777" w:rsidR="002653F5" w:rsidRDefault="00165AFC">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7FEDEA6" w14:textId="77777777" w:rsidR="002653F5" w:rsidRDefault="00165AFC">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7B076C5" w14:textId="5BF55F8C" w:rsidR="002653F5" w:rsidRDefault="00165AFC">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65225">
        <w:rPr>
          <w:rFonts w:ascii="Times New Roman" w:hAnsi="Times New Roman"/>
          <w:sz w:val="24"/>
        </w:rPr>
        <w:t xml:space="preserve"> СПО</w:t>
      </w:r>
      <w:r>
        <w:rPr>
          <w:rFonts w:ascii="Times New Roman" w:hAnsi="Times New Roman"/>
          <w:sz w:val="24"/>
        </w:rPr>
        <w:t>.</w:t>
      </w:r>
    </w:p>
    <w:p w14:paraId="77C9560E" w14:textId="77777777" w:rsidR="002653F5" w:rsidRDefault="002653F5">
      <w:pPr>
        <w:rPr>
          <w:rFonts w:ascii="Times New Roman" w:hAnsi="Times New Roman"/>
        </w:rPr>
      </w:pPr>
    </w:p>
    <w:p w14:paraId="01F745E9" w14:textId="77777777" w:rsidR="002653F5" w:rsidRDefault="00165AFC">
      <w:pPr>
        <w:pStyle w:val="110"/>
        <w:spacing w:after="0" w:line="240" w:lineRule="auto"/>
      </w:pPr>
      <w:bookmarkStart w:id="28" w:name="__RefHeading___18"/>
      <w:bookmarkEnd w:id="28"/>
      <w:r>
        <w:t>5.4. Примерная рабочая программа воспитания и примерный календарный план воспитательной работы</w:t>
      </w:r>
    </w:p>
    <w:p w14:paraId="0641A1A3" w14:textId="77777777" w:rsidR="002653F5" w:rsidRDefault="00165AFC">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EE2A138" w14:textId="12A32390" w:rsidR="002653F5" w:rsidRDefault="00165AFC">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w:t>
      </w:r>
      <w:r w:rsidR="00641F4D">
        <w:rPr>
          <w:rFonts w:ascii="Times New Roman" w:hAnsi="Times New Roman"/>
          <w:sz w:val="24"/>
        </w:rPr>
        <w:t xml:space="preserve"> </w:t>
      </w:r>
      <w:r w:rsidRPr="00641F4D">
        <w:rPr>
          <w:rFonts w:ascii="Times New Roman" w:hAnsi="Times New Roman"/>
          <w:iCs/>
          <w:color w:val="auto"/>
          <w:sz w:val="24"/>
        </w:rPr>
        <w:t>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774F91E3" w14:textId="77777777" w:rsidR="002653F5" w:rsidRDefault="002653F5">
      <w:pPr>
        <w:rPr>
          <w:rFonts w:ascii="Times New Roman" w:hAnsi="Times New Roman"/>
          <w:sz w:val="24"/>
        </w:rPr>
      </w:pPr>
    </w:p>
    <w:p w14:paraId="429C9708" w14:textId="77777777" w:rsidR="002653F5" w:rsidRDefault="00165AFC">
      <w:pPr>
        <w:pStyle w:val="110"/>
        <w:spacing w:after="0" w:line="240" w:lineRule="auto"/>
      </w:pPr>
      <w:bookmarkStart w:id="29" w:name="__RefHeading___19"/>
      <w:bookmarkEnd w:id="29"/>
      <w:r>
        <w:t>5.5. Практическая подготовка</w:t>
      </w:r>
    </w:p>
    <w:p w14:paraId="0C5ADCCF" w14:textId="77777777" w:rsidR="002653F5" w:rsidRDefault="00165AFC">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4D5AEF1" w14:textId="77777777" w:rsidR="002653F5" w:rsidRDefault="00165AFC">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4A520CD" w14:textId="77777777" w:rsidR="002653F5" w:rsidRDefault="00165AFC">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2DE83CBA" w14:textId="77777777" w:rsidR="002653F5" w:rsidRDefault="00165AFC">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641F4D">
        <w:rPr>
          <w:rFonts w:ascii="Times New Roman" w:hAnsi="Times New Roman"/>
          <w:iCs/>
          <w:sz w:val="24"/>
        </w:rPr>
        <w:t>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416E86C2" w14:textId="77777777" w:rsidR="002653F5" w:rsidRDefault="00165AFC">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8349C7D" w14:textId="77777777" w:rsidR="002653F5" w:rsidRDefault="00165AFC">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5644359" w14:textId="77777777" w:rsidR="002653F5" w:rsidRDefault="00165AFC">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B34B2C3" w14:textId="77777777" w:rsidR="007D1624" w:rsidRDefault="007D1624" w:rsidP="00BA58F0">
      <w:pPr>
        <w:rPr>
          <w:rFonts w:ascii="Times New Roman" w:hAnsi="Times New Roman"/>
          <w:sz w:val="24"/>
        </w:rPr>
      </w:pPr>
    </w:p>
    <w:p w14:paraId="342B9D10" w14:textId="77777777" w:rsidR="002653F5" w:rsidRDefault="00165AFC">
      <w:pPr>
        <w:pStyle w:val="110"/>
        <w:spacing w:after="0" w:line="240" w:lineRule="auto"/>
      </w:pPr>
      <w:bookmarkStart w:id="30" w:name="__RefHeading___20"/>
      <w:bookmarkEnd w:id="30"/>
      <w:r>
        <w:lastRenderedPageBreak/>
        <w:t>5.6. Государственная итоговая аттестация</w:t>
      </w:r>
    </w:p>
    <w:p w14:paraId="08354788" w14:textId="77777777" w:rsidR="002653F5" w:rsidRDefault="00165AFC">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7F05E247" w14:textId="77777777" w:rsidR="002653F5" w:rsidRDefault="00165AFC">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24266BF9" w14:textId="77777777" w:rsidR="002653F5" w:rsidRPr="00641F4D" w:rsidRDefault="00165AFC">
      <w:pPr>
        <w:ind w:firstLine="709"/>
        <w:jc w:val="both"/>
        <w:rPr>
          <w:rFonts w:ascii="Times New Roman" w:hAnsi="Times New Roman"/>
          <w:iCs/>
          <w:color w:val="auto"/>
          <w:sz w:val="24"/>
        </w:rPr>
      </w:pPr>
      <w:r w:rsidRPr="00641F4D">
        <w:rPr>
          <w:rFonts w:ascii="Times New Roman" w:hAnsi="Times New Roman"/>
          <w:iCs/>
          <w:color w:val="auto"/>
          <w:sz w:val="24"/>
          <w:highlight w:val="white"/>
        </w:rPr>
        <w:t>демонстрационный экзамен и защита дипломного проекта (работы)</w:t>
      </w:r>
      <w:r w:rsidRPr="00641F4D">
        <w:rPr>
          <w:rFonts w:ascii="Times New Roman" w:hAnsi="Times New Roman"/>
          <w:iCs/>
          <w:color w:val="auto"/>
          <w:sz w:val="24"/>
        </w:rPr>
        <w:t xml:space="preserve"> </w:t>
      </w:r>
    </w:p>
    <w:p w14:paraId="67332EB7" w14:textId="1F21B7B3" w:rsidR="002653F5" w:rsidRPr="00641F4D" w:rsidRDefault="00165AFC">
      <w:pPr>
        <w:ind w:firstLine="709"/>
        <w:contextualSpacing/>
        <w:jc w:val="both"/>
        <w:rPr>
          <w:rFonts w:ascii="Times New Roman" w:hAnsi="Times New Roman"/>
          <w:iCs/>
          <w:color w:val="auto"/>
          <w:sz w:val="24"/>
        </w:rPr>
      </w:pPr>
      <w:r w:rsidRPr="00641F4D">
        <w:rPr>
          <w:rFonts w:ascii="Times New Roman" w:hAnsi="Times New Roman"/>
          <w:iCs/>
          <w:color w:val="auto"/>
          <w:sz w:val="24"/>
        </w:rPr>
        <w:t xml:space="preserve">Примерная программа ГИА включает общие сведения; </w:t>
      </w:r>
      <w:bookmarkStart w:id="31" w:name="_Hlk156814783"/>
      <w:r w:rsidRPr="00641F4D">
        <w:rPr>
          <w:rFonts w:ascii="Times New Roman" w:hAnsi="Times New Roman"/>
          <w:iCs/>
          <w:color w:val="auto"/>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31"/>
      <w:r w:rsidR="00641F4D" w:rsidRPr="00641F4D">
        <w:rPr>
          <w:rFonts w:ascii="Times New Roman" w:hAnsi="Times New Roman"/>
          <w:iCs/>
          <w:color w:val="auto"/>
          <w:sz w:val="24"/>
        </w:rPr>
        <w:t>.</w:t>
      </w:r>
      <w:r w:rsidRPr="00641F4D">
        <w:rPr>
          <w:rFonts w:ascii="Times New Roman" w:hAnsi="Times New Roman"/>
          <w:iCs/>
          <w:color w:val="auto"/>
          <w:sz w:val="24"/>
        </w:rPr>
        <w:t xml:space="preserve"> Примерная программа ГИА представлена в приложении 4.</w:t>
      </w:r>
    </w:p>
    <w:p w14:paraId="319418F1" w14:textId="77777777" w:rsidR="002653F5" w:rsidRDefault="00165AFC">
      <w:pPr>
        <w:ind w:firstLine="709"/>
        <w:contextualSpacing/>
        <w:jc w:val="both"/>
        <w:rPr>
          <w:rFonts w:ascii="Times New Roman" w:hAnsi="Times New Roman"/>
          <w:sz w:val="24"/>
        </w:rPr>
      </w:pPr>
      <w:r>
        <w:rPr>
          <w:rFonts w:ascii="Times New Roman" w:hAnsi="Times New Roman"/>
          <w:sz w:val="24"/>
        </w:rPr>
        <w:t xml:space="preserve">  </w:t>
      </w:r>
    </w:p>
    <w:p w14:paraId="198DB610" w14:textId="77777777" w:rsidR="002653F5" w:rsidRDefault="00165AFC">
      <w:pPr>
        <w:pStyle w:val="10"/>
        <w:spacing w:before="0" w:after="0"/>
      </w:pPr>
      <w:bookmarkStart w:id="32" w:name="__RefHeading___21"/>
      <w:bookmarkEnd w:id="32"/>
      <w:r>
        <w:t>Раздел 6. Примерные условия реализации образовательной программы</w:t>
      </w:r>
    </w:p>
    <w:p w14:paraId="6C8E357D" w14:textId="77777777" w:rsidR="002653F5" w:rsidRDefault="002653F5"/>
    <w:p w14:paraId="26A6E6A9" w14:textId="77777777" w:rsidR="002653F5" w:rsidRDefault="00165AFC">
      <w:pPr>
        <w:pStyle w:val="110"/>
        <w:spacing w:after="0" w:line="240" w:lineRule="auto"/>
      </w:pPr>
      <w:bookmarkStart w:id="33" w:name="__RefHeading___22"/>
      <w:bookmarkEnd w:id="33"/>
      <w:r>
        <w:t>6.1. Материально-техническое и учебно-методическое обеспечение образовательной программы</w:t>
      </w:r>
    </w:p>
    <w:p w14:paraId="6BEBAABF" w14:textId="77777777" w:rsidR="002653F5" w:rsidRDefault="00165AFC">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B025AEC" w14:textId="77777777" w:rsidR="002653F5" w:rsidRDefault="00165AFC">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3466DB30" w14:textId="77777777" w:rsidR="002653F5" w:rsidRDefault="00165AFC">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68F396E7" w14:textId="77777777" w:rsidR="002653F5" w:rsidRDefault="00165AFC">
      <w:pPr>
        <w:ind w:firstLine="709"/>
        <w:contextualSpacing/>
        <w:rPr>
          <w:rFonts w:ascii="Times New Roman" w:hAnsi="Times New Roman"/>
          <w:sz w:val="24"/>
        </w:rPr>
      </w:pPr>
      <w:r>
        <w:rPr>
          <w:rFonts w:ascii="Times New Roman" w:hAnsi="Times New Roman"/>
          <w:sz w:val="24"/>
        </w:rPr>
        <w:t>Кабинеты:</w:t>
      </w:r>
    </w:p>
    <w:p w14:paraId="1A2F5316" w14:textId="7CD6ADA2" w:rsidR="00652B33" w:rsidRDefault="00B919DC" w:rsidP="00B919DC">
      <w:pPr>
        <w:pStyle w:val="afff5"/>
        <w:numPr>
          <w:ilvl w:val="0"/>
          <w:numId w:val="4"/>
        </w:numPr>
        <w:ind w:left="993" w:hanging="284"/>
        <w:rPr>
          <w:rFonts w:ascii="Times New Roman" w:hAnsi="Times New Roman"/>
          <w:iCs/>
          <w:sz w:val="24"/>
        </w:rPr>
      </w:pPr>
      <w:r>
        <w:rPr>
          <w:rFonts w:ascii="Times New Roman" w:hAnsi="Times New Roman"/>
          <w:iCs/>
          <w:sz w:val="24"/>
        </w:rPr>
        <w:t>С</w:t>
      </w:r>
      <w:r w:rsidR="00652B33" w:rsidRPr="00B919DC">
        <w:rPr>
          <w:rFonts w:ascii="Times New Roman" w:hAnsi="Times New Roman"/>
          <w:iCs/>
          <w:sz w:val="24"/>
        </w:rPr>
        <w:t>оциально-гуманитарных дисциплин;</w:t>
      </w:r>
    </w:p>
    <w:p w14:paraId="52D020E1" w14:textId="66B66C0C" w:rsidR="00B919DC" w:rsidRPr="00B919DC" w:rsidRDefault="00B919DC" w:rsidP="00B919DC">
      <w:pPr>
        <w:pStyle w:val="afff5"/>
        <w:numPr>
          <w:ilvl w:val="0"/>
          <w:numId w:val="4"/>
        </w:numPr>
        <w:ind w:left="993" w:hanging="284"/>
        <w:rPr>
          <w:rFonts w:ascii="Times New Roman" w:hAnsi="Times New Roman"/>
          <w:iCs/>
          <w:sz w:val="24"/>
        </w:rPr>
      </w:pPr>
      <w:r w:rsidRPr="00B919DC">
        <w:rPr>
          <w:rFonts w:ascii="Times New Roman" w:hAnsi="Times New Roman"/>
          <w:iCs/>
          <w:sz w:val="24"/>
        </w:rPr>
        <w:t>Безопасности жизн</w:t>
      </w:r>
      <w:r>
        <w:rPr>
          <w:rFonts w:ascii="Times New Roman" w:hAnsi="Times New Roman"/>
          <w:iCs/>
          <w:sz w:val="24"/>
        </w:rPr>
        <w:t>е</w:t>
      </w:r>
      <w:r w:rsidRPr="00B919DC">
        <w:rPr>
          <w:rFonts w:ascii="Times New Roman" w:hAnsi="Times New Roman"/>
          <w:iCs/>
          <w:sz w:val="24"/>
        </w:rPr>
        <w:t>деятельности и охраны труда</w:t>
      </w:r>
      <w:r>
        <w:rPr>
          <w:rFonts w:ascii="Times New Roman" w:hAnsi="Times New Roman"/>
          <w:iCs/>
          <w:sz w:val="24"/>
        </w:rPr>
        <w:t>;</w:t>
      </w:r>
    </w:p>
    <w:p w14:paraId="4C20E6CF" w14:textId="0482BEE0" w:rsidR="00B919DC" w:rsidRPr="00B919DC" w:rsidRDefault="00B919DC" w:rsidP="00B919DC">
      <w:pPr>
        <w:pStyle w:val="afff5"/>
        <w:numPr>
          <w:ilvl w:val="0"/>
          <w:numId w:val="4"/>
        </w:numPr>
        <w:ind w:left="993" w:hanging="284"/>
        <w:rPr>
          <w:rFonts w:ascii="Times New Roman" w:hAnsi="Times New Roman"/>
          <w:iCs/>
          <w:sz w:val="24"/>
        </w:rPr>
      </w:pPr>
      <w:r w:rsidRPr="00B919DC">
        <w:rPr>
          <w:rFonts w:ascii="Times New Roman" w:hAnsi="Times New Roman"/>
          <w:iCs/>
          <w:sz w:val="24"/>
        </w:rPr>
        <w:t>Информационных технологий в профессиональной деятельности</w:t>
      </w:r>
      <w:r>
        <w:rPr>
          <w:rFonts w:ascii="Times New Roman" w:hAnsi="Times New Roman"/>
          <w:iCs/>
          <w:sz w:val="24"/>
        </w:rPr>
        <w:t>;</w:t>
      </w:r>
    </w:p>
    <w:p w14:paraId="617F0E68" w14:textId="03494FB7" w:rsidR="00BA58F0" w:rsidRPr="00B919DC" w:rsidRDefault="00BA58F0" w:rsidP="00BA58F0">
      <w:pPr>
        <w:pStyle w:val="afff5"/>
        <w:numPr>
          <w:ilvl w:val="0"/>
          <w:numId w:val="4"/>
        </w:numPr>
        <w:ind w:left="993" w:hanging="284"/>
        <w:rPr>
          <w:rFonts w:ascii="Times New Roman" w:hAnsi="Times New Roman"/>
          <w:iCs/>
          <w:sz w:val="24"/>
        </w:rPr>
      </w:pPr>
      <w:r w:rsidRPr="00B919DC">
        <w:rPr>
          <w:rFonts w:ascii="Times New Roman" w:hAnsi="Times New Roman"/>
          <w:iCs/>
          <w:sz w:val="24"/>
        </w:rPr>
        <w:t>Экологических основ природопользования</w:t>
      </w:r>
      <w:r>
        <w:rPr>
          <w:rFonts w:ascii="Times New Roman" w:hAnsi="Times New Roman"/>
          <w:iCs/>
          <w:sz w:val="24"/>
        </w:rPr>
        <w:t>;</w:t>
      </w:r>
    </w:p>
    <w:p w14:paraId="25436A1E" w14:textId="2E83D9ED" w:rsidR="00B919DC" w:rsidRPr="00B919DC" w:rsidRDefault="00BA58F0" w:rsidP="00B919DC">
      <w:pPr>
        <w:pStyle w:val="afff5"/>
        <w:numPr>
          <w:ilvl w:val="0"/>
          <w:numId w:val="4"/>
        </w:numPr>
        <w:ind w:left="993" w:hanging="284"/>
        <w:rPr>
          <w:rFonts w:ascii="Times New Roman" w:hAnsi="Times New Roman"/>
          <w:iCs/>
          <w:sz w:val="24"/>
        </w:rPr>
      </w:pPr>
      <w:r>
        <w:rPr>
          <w:rFonts w:ascii="Times New Roman" w:hAnsi="Times New Roman"/>
          <w:iCs/>
          <w:sz w:val="24"/>
        </w:rPr>
        <w:t>Математики;</w:t>
      </w:r>
    </w:p>
    <w:p w14:paraId="264ACF5A" w14:textId="6B739F12" w:rsidR="00B919DC" w:rsidRPr="00B919DC" w:rsidRDefault="00B919DC" w:rsidP="00B919DC">
      <w:pPr>
        <w:pStyle w:val="afff5"/>
        <w:numPr>
          <w:ilvl w:val="0"/>
          <w:numId w:val="4"/>
        </w:numPr>
        <w:ind w:left="993" w:hanging="284"/>
        <w:rPr>
          <w:rFonts w:ascii="Times New Roman" w:hAnsi="Times New Roman"/>
          <w:iCs/>
          <w:sz w:val="24"/>
        </w:rPr>
      </w:pPr>
      <w:r w:rsidRPr="00B919DC">
        <w:rPr>
          <w:rFonts w:ascii="Times New Roman" w:hAnsi="Times New Roman"/>
          <w:iCs/>
          <w:sz w:val="24"/>
        </w:rPr>
        <w:t>Агрономии</w:t>
      </w:r>
      <w:r w:rsidR="00BA58F0">
        <w:rPr>
          <w:rFonts w:ascii="Times New Roman" w:hAnsi="Times New Roman"/>
          <w:iCs/>
          <w:sz w:val="24"/>
        </w:rPr>
        <w:t>;</w:t>
      </w:r>
    </w:p>
    <w:p w14:paraId="1F0169FE" w14:textId="4DAA5D8A" w:rsidR="00B919DC" w:rsidRPr="00B919DC" w:rsidRDefault="00B919DC" w:rsidP="00B919DC">
      <w:pPr>
        <w:pStyle w:val="afff5"/>
        <w:numPr>
          <w:ilvl w:val="0"/>
          <w:numId w:val="4"/>
        </w:numPr>
        <w:ind w:left="993" w:hanging="284"/>
        <w:rPr>
          <w:rFonts w:ascii="Times New Roman" w:hAnsi="Times New Roman"/>
          <w:iCs/>
          <w:sz w:val="24"/>
        </w:rPr>
      </w:pPr>
      <w:r w:rsidRPr="00B919DC">
        <w:rPr>
          <w:rFonts w:ascii="Times New Roman" w:hAnsi="Times New Roman"/>
          <w:iCs/>
          <w:sz w:val="24"/>
        </w:rPr>
        <w:t>Зоотехнии</w:t>
      </w:r>
      <w:r w:rsidR="00BA58F0">
        <w:rPr>
          <w:rFonts w:ascii="Times New Roman" w:hAnsi="Times New Roman"/>
          <w:iCs/>
          <w:sz w:val="24"/>
        </w:rPr>
        <w:t>;</w:t>
      </w:r>
    </w:p>
    <w:p w14:paraId="144BF4E4" w14:textId="039B580E" w:rsidR="00B919DC" w:rsidRPr="00B919DC" w:rsidRDefault="00B919DC" w:rsidP="00B919DC">
      <w:pPr>
        <w:pStyle w:val="afff5"/>
        <w:numPr>
          <w:ilvl w:val="0"/>
          <w:numId w:val="4"/>
        </w:numPr>
        <w:ind w:left="993" w:hanging="284"/>
        <w:rPr>
          <w:rFonts w:ascii="Times New Roman" w:hAnsi="Times New Roman"/>
          <w:iCs/>
          <w:sz w:val="24"/>
        </w:rPr>
      </w:pPr>
      <w:r w:rsidRPr="00B919DC">
        <w:rPr>
          <w:rFonts w:ascii="Times New Roman" w:hAnsi="Times New Roman"/>
          <w:iCs/>
          <w:sz w:val="24"/>
        </w:rPr>
        <w:t>Экономики, менеджмента и маркетинга</w:t>
      </w:r>
      <w:r w:rsidR="00BA58F0">
        <w:rPr>
          <w:rFonts w:ascii="Times New Roman" w:hAnsi="Times New Roman"/>
          <w:iCs/>
          <w:sz w:val="24"/>
        </w:rPr>
        <w:t>;</w:t>
      </w:r>
    </w:p>
    <w:p w14:paraId="477C38C9" w14:textId="798DCD2D" w:rsidR="00BA58F0" w:rsidRPr="00BA58F0" w:rsidRDefault="00BA58F0" w:rsidP="00B919DC">
      <w:pPr>
        <w:pStyle w:val="afff5"/>
        <w:numPr>
          <w:ilvl w:val="0"/>
          <w:numId w:val="4"/>
        </w:numPr>
        <w:ind w:left="993" w:hanging="284"/>
        <w:rPr>
          <w:rFonts w:ascii="Times New Roman" w:hAnsi="Times New Roman"/>
          <w:i/>
          <w:sz w:val="24"/>
        </w:rPr>
      </w:pPr>
      <w:r w:rsidRPr="00BA58F0">
        <w:rPr>
          <w:rFonts w:ascii="Times New Roman" w:hAnsi="Times New Roman"/>
          <w:iCs/>
          <w:sz w:val="24"/>
        </w:rPr>
        <w:t>Метрологии, стандартизации и оценки качества</w:t>
      </w:r>
      <w:r>
        <w:rPr>
          <w:rFonts w:ascii="Times New Roman" w:hAnsi="Times New Roman"/>
          <w:iCs/>
          <w:sz w:val="24"/>
        </w:rPr>
        <w:t>;</w:t>
      </w:r>
    </w:p>
    <w:p w14:paraId="40C151DD" w14:textId="3CD4B6F9" w:rsidR="00652B33" w:rsidRPr="00B919DC" w:rsidRDefault="00B919DC" w:rsidP="00B919DC">
      <w:pPr>
        <w:pStyle w:val="afff5"/>
        <w:numPr>
          <w:ilvl w:val="0"/>
          <w:numId w:val="4"/>
        </w:numPr>
        <w:ind w:left="993" w:hanging="284"/>
        <w:rPr>
          <w:rFonts w:ascii="Times New Roman" w:hAnsi="Times New Roman"/>
          <w:i/>
          <w:sz w:val="24"/>
        </w:rPr>
      </w:pPr>
      <w:r w:rsidRPr="00B919DC">
        <w:rPr>
          <w:rFonts w:ascii="Times New Roman" w:hAnsi="Times New Roman"/>
          <w:iCs/>
          <w:sz w:val="24"/>
        </w:rPr>
        <w:t>Правовых основ профессиональной деятельности</w:t>
      </w:r>
      <w:r w:rsidR="00652B33" w:rsidRPr="00B919DC">
        <w:rPr>
          <w:rFonts w:ascii="Times New Roman" w:hAnsi="Times New Roman"/>
          <w:i/>
          <w:sz w:val="24"/>
        </w:rPr>
        <w:t>.</w:t>
      </w:r>
    </w:p>
    <w:p w14:paraId="515727D7" w14:textId="77777777" w:rsidR="00BA58F0" w:rsidRDefault="00BA58F0" w:rsidP="00652B33">
      <w:pPr>
        <w:ind w:firstLine="709"/>
        <w:rPr>
          <w:rFonts w:ascii="Times New Roman" w:hAnsi="Times New Roman"/>
          <w:sz w:val="24"/>
        </w:rPr>
      </w:pPr>
    </w:p>
    <w:p w14:paraId="31977C8B" w14:textId="45EA8758" w:rsidR="002653F5" w:rsidRDefault="00165AFC" w:rsidP="00652B33">
      <w:pPr>
        <w:ind w:firstLine="709"/>
        <w:rPr>
          <w:rFonts w:ascii="Times New Roman" w:hAnsi="Times New Roman"/>
          <w:sz w:val="24"/>
        </w:rPr>
      </w:pPr>
      <w:r>
        <w:rPr>
          <w:rFonts w:ascii="Times New Roman" w:hAnsi="Times New Roman"/>
          <w:sz w:val="24"/>
        </w:rPr>
        <w:t>Лаборатории:</w:t>
      </w:r>
    </w:p>
    <w:p w14:paraId="4BCD139B" w14:textId="67C8578F"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Химии и основ аналитической химии</w:t>
      </w:r>
      <w:r>
        <w:rPr>
          <w:rFonts w:ascii="Times New Roman" w:hAnsi="Times New Roman"/>
          <w:iCs/>
          <w:sz w:val="24"/>
        </w:rPr>
        <w:t>;</w:t>
      </w:r>
    </w:p>
    <w:p w14:paraId="15760AF6" w14:textId="0BD40136"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Сельскохозяйственные биотехнологии</w:t>
      </w:r>
      <w:r>
        <w:rPr>
          <w:rFonts w:ascii="Times New Roman" w:hAnsi="Times New Roman"/>
          <w:iCs/>
          <w:sz w:val="24"/>
        </w:rPr>
        <w:t>;</w:t>
      </w:r>
    </w:p>
    <w:p w14:paraId="4D4512A4" w14:textId="3A03ABDF"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Механизации, электрификации и автоматизации сельскохозяйственных работ</w:t>
      </w:r>
      <w:r>
        <w:rPr>
          <w:rFonts w:ascii="Times New Roman" w:hAnsi="Times New Roman"/>
          <w:iCs/>
          <w:sz w:val="24"/>
        </w:rPr>
        <w:t>;</w:t>
      </w:r>
    </w:p>
    <w:p w14:paraId="6DE8EE20" w14:textId="39E54B6D"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Микробиологии, санитарии и гигиены</w:t>
      </w:r>
      <w:r>
        <w:rPr>
          <w:rFonts w:ascii="Times New Roman" w:hAnsi="Times New Roman"/>
          <w:iCs/>
          <w:sz w:val="24"/>
        </w:rPr>
        <w:t>;</w:t>
      </w:r>
    </w:p>
    <w:p w14:paraId="66228497" w14:textId="79A30CAE"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Технологий производства продукции растениеводства</w:t>
      </w:r>
      <w:r>
        <w:rPr>
          <w:rFonts w:ascii="Times New Roman" w:hAnsi="Times New Roman"/>
          <w:iCs/>
          <w:sz w:val="24"/>
        </w:rPr>
        <w:t>;</w:t>
      </w:r>
    </w:p>
    <w:p w14:paraId="55458F4A" w14:textId="72060A24"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Технологий производства продукции животноводства</w:t>
      </w:r>
      <w:r>
        <w:rPr>
          <w:rFonts w:ascii="Times New Roman" w:hAnsi="Times New Roman"/>
          <w:iCs/>
          <w:sz w:val="24"/>
        </w:rPr>
        <w:t>;</w:t>
      </w:r>
    </w:p>
    <w:p w14:paraId="6896DC14" w14:textId="6CBFE9D5" w:rsidR="00BA58F0" w:rsidRPr="00BA58F0" w:rsidRDefault="00BA58F0" w:rsidP="00BA58F0">
      <w:pPr>
        <w:pStyle w:val="afff5"/>
        <w:numPr>
          <w:ilvl w:val="0"/>
          <w:numId w:val="5"/>
        </w:numPr>
        <w:ind w:left="993" w:hanging="284"/>
        <w:rPr>
          <w:rFonts w:ascii="Times New Roman" w:hAnsi="Times New Roman"/>
          <w:iCs/>
          <w:sz w:val="24"/>
        </w:rPr>
      </w:pPr>
      <w:r w:rsidRPr="00BA58F0">
        <w:rPr>
          <w:rFonts w:ascii="Times New Roman" w:hAnsi="Times New Roman"/>
          <w:iCs/>
          <w:sz w:val="24"/>
        </w:rPr>
        <w:t>Кормопроизводства</w:t>
      </w:r>
      <w:r>
        <w:rPr>
          <w:rFonts w:ascii="Times New Roman" w:hAnsi="Times New Roman"/>
          <w:iCs/>
          <w:sz w:val="24"/>
        </w:rPr>
        <w:t>;</w:t>
      </w:r>
    </w:p>
    <w:p w14:paraId="01DCF237" w14:textId="77777777" w:rsidR="00BA58F0" w:rsidRDefault="00BA58F0" w:rsidP="00BA58F0">
      <w:pPr>
        <w:pStyle w:val="afff5"/>
        <w:numPr>
          <w:ilvl w:val="0"/>
          <w:numId w:val="5"/>
        </w:numPr>
        <w:ind w:left="993" w:hanging="284"/>
        <w:rPr>
          <w:rFonts w:ascii="Times New Roman" w:hAnsi="Times New Roman"/>
          <w:sz w:val="24"/>
        </w:rPr>
      </w:pPr>
      <w:r w:rsidRPr="00BA58F0">
        <w:rPr>
          <w:rFonts w:ascii="Times New Roman" w:hAnsi="Times New Roman"/>
          <w:iCs/>
          <w:sz w:val="24"/>
        </w:rPr>
        <w:t>Технологий хранения и переработки сельскохозяйственной продукции</w:t>
      </w:r>
      <w:r w:rsidR="00652B33" w:rsidRPr="00BA58F0">
        <w:rPr>
          <w:rFonts w:ascii="Times New Roman" w:hAnsi="Times New Roman"/>
          <w:i/>
          <w:sz w:val="24"/>
        </w:rPr>
        <w:t xml:space="preserve"> </w:t>
      </w:r>
      <w:r w:rsidR="00165AFC" w:rsidRPr="00BA58F0">
        <w:rPr>
          <w:rFonts w:ascii="Times New Roman" w:hAnsi="Times New Roman"/>
          <w:sz w:val="24"/>
        </w:rPr>
        <w:t>Мастерские/зоны</w:t>
      </w:r>
    </w:p>
    <w:p w14:paraId="78DEC6A0" w14:textId="77777777" w:rsidR="00BA58F0" w:rsidRDefault="00BA58F0" w:rsidP="00BA58F0">
      <w:pPr>
        <w:pStyle w:val="afff5"/>
        <w:ind w:left="709"/>
        <w:rPr>
          <w:rFonts w:ascii="Times New Roman" w:hAnsi="Times New Roman"/>
          <w:sz w:val="24"/>
        </w:rPr>
      </w:pPr>
    </w:p>
    <w:p w14:paraId="3C61F80F" w14:textId="17A03A06" w:rsidR="002653F5" w:rsidRPr="00BA58F0" w:rsidRDefault="00BA58F0" w:rsidP="00BA58F0">
      <w:pPr>
        <w:pStyle w:val="afff5"/>
        <w:ind w:left="709"/>
        <w:rPr>
          <w:rFonts w:ascii="Times New Roman" w:hAnsi="Times New Roman"/>
          <w:sz w:val="24"/>
        </w:rPr>
      </w:pPr>
      <w:r>
        <w:rPr>
          <w:rFonts w:ascii="Times New Roman" w:hAnsi="Times New Roman"/>
          <w:sz w:val="24"/>
        </w:rPr>
        <w:t xml:space="preserve">Мастерские </w:t>
      </w:r>
      <w:r w:rsidR="00165AFC" w:rsidRPr="00BA58F0">
        <w:rPr>
          <w:rFonts w:ascii="Times New Roman" w:hAnsi="Times New Roman"/>
          <w:sz w:val="24"/>
        </w:rPr>
        <w:t xml:space="preserve">по видам работ: </w:t>
      </w:r>
    </w:p>
    <w:p w14:paraId="2391D09D" w14:textId="6F9F1B63" w:rsidR="00BA58F0" w:rsidRPr="00BA58F0" w:rsidRDefault="00BA58F0" w:rsidP="00BA58F0">
      <w:pPr>
        <w:pStyle w:val="afff5"/>
        <w:numPr>
          <w:ilvl w:val="0"/>
          <w:numId w:val="6"/>
        </w:numPr>
        <w:ind w:left="993" w:hanging="284"/>
        <w:rPr>
          <w:rFonts w:ascii="Times New Roman" w:hAnsi="Times New Roman"/>
          <w:iCs/>
          <w:sz w:val="24"/>
        </w:rPr>
      </w:pPr>
      <w:r w:rsidRPr="00BA58F0">
        <w:rPr>
          <w:rFonts w:ascii="Times New Roman" w:hAnsi="Times New Roman"/>
          <w:iCs/>
          <w:sz w:val="24"/>
        </w:rPr>
        <w:t>Учебно-производственное хозяйство</w:t>
      </w:r>
      <w:r>
        <w:rPr>
          <w:rFonts w:ascii="Times New Roman" w:hAnsi="Times New Roman"/>
          <w:iCs/>
          <w:sz w:val="24"/>
        </w:rPr>
        <w:t xml:space="preserve"> (полигон)</w:t>
      </w:r>
    </w:p>
    <w:p w14:paraId="7134023A" w14:textId="0979DFF8" w:rsidR="002653F5" w:rsidRDefault="00165AFC" w:rsidP="00652B33">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4"/>
      </w:r>
    </w:p>
    <w:p w14:paraId="734658B0" w14:textId="77777777" w:rsidR="002653F5" w:rsidRDefault="00165AFC">
      <w:pPr>
        <w:ind w:firstLine="709"/>
        <w:contextualSpacing/>
        <w:rPr>
          <w:rFonts w:ascii="Times New Roman" w:hAnsi="Times New Roman"/>
          <w:sz w:val="24"/>
        </w:rPr>
      </w:pPr>
      <w:r>
        <w:rPr>
          <w:rFonts w:ascii="Times New Roman" w:hAnsi="Times New Roman"/>
          <w:sz w:val="24"/>
        </w:rPr>
        <w:t>Залы:</w:t>
      </w:r>
    </w:p>
    <w:p w14:paraId="6CC54E3F" w14:textId="77777777" w:rsidR="002653F5" w:rsidRDefault="00165AFC">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6857BFE5" w14:textId="77777777" w:rsidR="002653F5" w:rsidRDefault="00165AFC">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09699B85" w14:textId="77777777" w:rsidR="002653F5" w:rsidRDefault="00165AFC">
      <w:pPr>
        <w:ind w:firstLine="709"/>
        <w:jc w:val="both"/>
        <w:rPr>
          <w:rFonts w:ascii="Times New Roman" w:hAnsi="Times New Roman"/>
          <w:sz w:val="24"/>
        </w:rPr>
      </w:pPr>
      <w:r>
        <w:rPr>
          <w:rFonts w:ascii="Times New Roman" w:hAnsi="Times New Roman"/>
          <w:sz w:val="24"/>
        </w:rPr>
        <w:t xml:space="preserve">6.1.3 Минимально необходимый для реализации образовательной программы СПО примерный перечень материально-технического обеспечения и примерный перечень </w:t>
      </w:r>
      <w:r>
        <w:rPr>
          <w:rFonts w:ascii="Times New Roman" w:hAnsi="Times New Roman"/>
          <w:sz w:val="24"/>
        </w:rPr>
        <w:lastRenderedPageBreak/>
        <w:t>необходимого комплекта лицензионного и свободно распространяемого программного обеспечения представлен в Приложении 3.</w:t>
      </w:r>
    </w:p>
    <w:p w14:paraId="3380034D" w14:textId="77777777" w:rsidR="002653F5" w:rsidRDefault="002653F5">
      <w:pPr>
        <w:ind w:firstLine="709"/>
        <w:jc w:val="both"/>
        <w:rPr>
          <w:rFonts w:ascii="Times New Roman" w:hAnsi="Times New Roman"/>
          <w:sz w:val="24"/>
        </w:rPr>
      </w:pPr>
    </w:p>
    <w:p w14:paraId="510B6D79" w14:textId="77777777" w:rsidR="002653F5" w:rsidRDefault="00165AFC">
      <w:pPr>
        <w:pStyle w:val="110"/>
        <w:spacing w:after="0" w:line="240" w:lineRule="auto"/>
      </w:pPr>
      <w:bookmarkStart w:id="34" w:name="__RefHeading___23"/>
      <w:bookmarkEnd w:id="34"/>
      <w:r>
        <w:t>6.2. Применение электронного обучения и дистанционных образовательных технологий</w:t>
      </w:r>
    </w:p>
    <w:p w14:paraId="3E73A641" w14:textId="77777777" w:rsidR="002653F5" w:rsidRDefault="00165AFC">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5BDE9A5" w14:textId="77777777" w:rsidR="002653F5" w:rsidRDefault="00165AFC">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11B95D93" w14:textId="27705E9F" w:rsidR="002653F5" w:rsidRPr="00641F4D" w:rsidRDefault="00165AFC">
      <w:pPr>
        <w:ind w:firstLine="709"/>
        <w:jc w:val="both"/>
        <w:rPr>
          <w:rFonts w:ascii="Times New Roman" w:hAnsi="Times New Roman"/>
          <w:iCs/>
          <w:sz w:val="24"/>
        </w:rPr>
      </w:pPr>
      <w:r w:rsidRPr="00641F4D">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BA58F0">
        <w:rPr>
          <w:rFonts w:ascii="Times New Roman" w:hAnsi="Times New Roman"/>
          <w:iCs/>
          <w:sz w:val="24"/>
        </w:rPr>
        <w:t>.</w:t>
      </w:r>
    </w:p>
    <w:p w14:paraId="0F4782FB" w14:textId="77777777" w:rsidR="002653F5" w:rsidRDefault="002653F5">
      <w:pPr>
        <w:jc w:val="both"/>
        <w:rPr>
          <w:rFonts w:ascii="Times New Roman" w:hAnsi="Times New Roman"/>
          <w:sz w:val="24"/>
        </w:rPr>
      </w:pPr>
    </w:p>
    <w:p w14:paraId="4578A1F6" w14:textId="77777777" w:rsidR="002653F5" w:rsidRDefault="00165AFC">
      <w:pPr>
        <w:pStyle w:val="110"/>
        <w:spacing w:after="0" w:line="240" w:lineRule="auto"/>
      </w:pPr>
      <w:bookmarkStart w:id="35" w:name="__RefHeading___24"/>
      <w:bookmarkEnd w:id="35"/>
      <w:r>
        <w:t xml:space="preserve">6.3. Кадровые условия реализации образовательной программы </w:t>
      </w:r>
    </w:p>
    <w:p w14:paraId="3FEA3ED9" w14:textId="77777777" w:rsidR="002653F5" w:rsidRDefault="00165AFC">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1879D490" w14:textId="1CEABB7A" w:rsidR="002653F5" w:rsidRPr="00E24C34" w:rsidRDefault="00165AFC" w:rsidP="00E24C34">
      <w:pPr>
        <w:pStyle w:val="1c"/>
        <w:ind w:firstLine="708"/>
        <w:jc w:val="both"/>
        <w:rPr>
          <w:i/>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BA58F0">
        <w:br/>
      </w:r>
      <w:r w:rsidR="00882762" w:rsidRPr="00882762">
        <w:rPr>
          <w:iCs/>
        </w:rPr>
        <w:t>13 Сельское хозяйство</w:t>
      </w:r>
      <w:r>
        <w:t>, и</w:t>
      </w:r>
      <w:r>
        <w:rPr>
          <w:i/>
        </w:rPr>
        <w:t xml:space="preserve"> </w:t>
      </w:r>
      <w:r>
        <w:t>имеющими стаж работы в данной профессиональной области не менее трех лет.</w:t>
      </w:r>
    </w:p>
    <w:p w14:paraId="14DC67F7" w14:textId="775C8BAF" w:rsidR="002653F5" w:rsidRPr="00E24C34" w:rsidRDefault="00165AFC" w:rsidP="00E24C34">
      <w:pPr>
        <w:pStyle w:val="1c"/>
        <w:ind w:firstLine="708"/>
        <w:jc w:val="both"/>
        <w:rPr>
          <w:i/>
        </w:rPr>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882762" w:rsidRPr="00882762">
        <w:rPr>
          <w:iCs/>
        </w:rPr>
        <w:t>13 Сельское хозяйство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68D256D" w14:textId="4805B770" w:rsidR="002653F5" w:rsidRDefault="00165AFC">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41F4D">
        <w:t>менее 25 %.</w:t>
      </w:r>
    </w:p>
    <w:p w14:paraId="4FE1B75D" w14:textId="77777777" w:rsidR="002653F5" w:rsidRDefault="002653F5">
      <w:pPr>
        <w:pStyle w:val="1c"/>
        <w:jc w:val="both"/>
        <w:rPr>
          <w:b/>
        </w:rPr>
      </w:pPr>
    </w:p>
    <w:p w14:paraId="214452CA" w14:textId="77777777" w:rsidR="002653F5" w:rsidRDefault="00165AFC">
      <w:pPr>
        <w:pStyle w:val="110"/>
        <w:spacing w:after="0" w:line="240" w:lineRule="auto"/>
        <w:rPr>
          <w:b/>
        </w:rPr>
      </w:pPr>
      <w:bookmarkStart w:id="36" w:name="__RefHeading___25"/>
      <w:bookmarkEnd w:id="36"/>
      <w:r>
        <w:t>6.4.</w:t>
      </w:r>
      <w:r>
        <w:rPr>
          <w:b/>
        </w:rPr>
        <w:t> </w:t>
      </w:r>
      <w:r>
        <w:t>Примерные расчеты финансового обеспечения реализации образовательной программы</w:t>
      </w:r>
    </w:p>
    <w:p w14:paraId="5528C75A" w14:textId="77777777" w:rsidR="002653F5" w:rsidRDefault="00165AFC">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874BBD6" w14:textId="77777777" w:rsidR="002653F5" w:rsidRDefault="00165AFC">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156C90C" w14:textId="77777777" w:rsidR="002653F5" w:rsidRDefault="00165AFC">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2653F5">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8E081" w14:textId="77777777" w:rsidR="00BD0B7B" w:rsidRDefault="00BD0B7B">
      <w:r>
        <w:separator/>
      </w:r>
    </w:p>
  </w:endnote>
  <w:endnote w:type="continuationSeparator" w:id="0">
    <w:p w14:paraId="6F7BBB5F" w14:textId="77777777" w:rsidR="00BD0B7B" w:rsidRDefault="00BD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7CE6" w14:textId="77777777" w:rsidR="008E76DA" w:rsidRDefault="008E76DA">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27EB" w14:textId="77777777" w:rsidR="008E76DA" w:rsidRDefault="008E76DA">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42A0" w14:textId="77777777" w:rsidR="008E76DA" w:rsidRDefault="008E76DA">
    <w:pPr>
      <w:pStyle w:val="afffffffffc"/>
      <w:jc w:val="center"/>
    </w:pPr>
    <w:r>
      <w:fldChar w:fldCharType="begin"/>
    </w:r>
    <w:r>
      <w:instrText xml:space="preserve">PAGE </w:instrText>
    </w:r>
    <w:r>
      <w:fldChar w:fldCharType="separate"/>
    </w:r>
    <w:r w:rsidR="00882762">
      <w:rPr>
        <w:noProof/>
      </w:rPr>
      <w:t>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24077" w14:textId="77777777" w:rsidR="008E76DA" w:rsidRDefault="008E76DA">
    <w:pPr>
      <w:pStyle w:val="afffffffffc"/>
      <w:jc w:val="center"/>
    </w:pPr>
    <w:r>
      <w:fldChar w:fldCharType="begin"/>
    </w:r>
    <w:r>
      <w:instrText xml:space="preserve">PAGE </w:instrText>
    </w:r>
    <w:r>
      <w:fldChar w:fldCharType="separate"/>
    </w:r>
    <w:r w:rsidR="00882762">
      <w:rPr>
        <w:noProof/>
      </w:rPr>
      <w:t>30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87AE" w14:textId="77777777" w:rsidR="008E76DA" w:rsidRDefault="008E76DA">
    <w:pPr>
      <w:pStyle w:val="afffffffffc"/>
      <w:jc w:val="center"/>
    </w:pPr>
    <w:r>
      <w:fldChar w:fldCharType="begin"/>
    </w:r>
    <w:r>
      <w:instrText xml:space="preserve">PAGE </w:instrText>
    </w:r>
    <w:r>
      <w:fldChar w:fldCharType="separate"/>
    </w:r>
    <w:r w:rsidR="00882762">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DAD93" w14:textId="77777777" w:rsidR="00BD0B7B" w:rsidRDefault="00BD0B7B">
      <w:r>
        <w:separator/>
      </w:r>
    </w:p>
  </w:footnote>
  <w:footnote w:type="continuationSeparator" w:id="0">
    <w:p w14:paraId="2F31F48D" w14:textId="77777777" w:rsidR="00BD0B7B" w:rsidRDefault="00BD0B7B">
      <w:r>
        <w:continuationSeparator/>
      </w:r>
    </w:p>
  </w:footnote>
  <w:footnote w:id="1">
    <w:p w14:paraId="3870E8C8" w14:textId="77777777" w:rsidR="008E76DA" w:rsidRPr="008E76DA" w:rsidRDefault="008E76DA" w:rsidP="00BD3FE0">
      <w:pPr>
        <w:jc w:val="both"/>
        <w:rPr>
          <w:rFonts w:ascii="Times New Roman" w:hAnsi="Times New Roman"/>
          <w:sz w:val="16"/>
          <w:szCs w:val="16"/>
        </w:rPr>
      </w:pPr>
      <w:r w:rsidRPr="008E76DA">
        <w:rPr>
          <w:rFonts w:ascii="Times New Roman" w:hAnsi="Times New Roman"/>
          <w:sz w:val="16"/>
          <w:szCs w:val="16"/>
          <w:vertAlign w:val="superscript"/>
        </w:rPr>
        <w:footnoteRef/>
      </w:r>
      <w:r w:rsidRPr="008E76DA">
        <w:rPr>
          <w:rFonts w:ascii="Times New Roman" w:hAnsi="Times New Roman"/>
          <w:sz w:val="16"/>
          <w:szCs w:val="16"/>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8E76DA">
        <w:rPr>
          <w:rStyle w:val="afffffffffe"/>
          <w:sz w:val="16"/>
          <w:szCs w:val="16"/>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2">
    <w:p w14:paraId="5E9F1DCA" w14:textId="4F0DC752" w:rsidR="008E76DA" w:rsidRPr="0090549D" w:rsidRDefault="008E76DA" w:rsidP="00BD3FE0">
      <w:pPr>
        <w:pStyle w:val="affffffffff1"/>
        <w:suppressAutoHyphens/>
        <w:jc w:val="both"/>
        <w:rPr>
          <w:lang w:val="ru-RU"/>
        </w:rPr>
      </w:pPr>
      <w:r w:rsidRPr="008E76DA">
        <w:rPr>
          <w:rStyle w:val="affffffffff3"/>
          <w:sz w:val="16"/>
          <w:szCs w:val="16"/>
        </w:rPr>
        <w:footnoteRef/>
      </w:r>
      <w:r w:rsidRPr="008E76DA">
        <w:rPr>
          <w:sz w:val="16"/>
          <w:szCs w:val="16"/>
          <w:lang w:val="ru-RU"/>
        </w:rPr>
        <w:t xml:space="preserve"> </w:t>
      </w:r>
      <w:r w:rsidRPr="008E76DA">
        <w:rPr>
          <w:iCs/>
          <w:sz w:val="16"/>
          <w:szCs w:val="16"/>
          <w:lang w:val="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footnote>
  <w:footnote w:id="3">
    <w:p w14:paraId="4B2B50C7" w14:textId="77777777" w:rsidR="008E76DA" w:rsidRDefault="008E76DA" w:rsidP="00BD3FE0">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4">
    <w:p w14:paraId="0E1B7B86" w14:textId="77777777" w:rsidR="008E76DA" w:rsidRDefault="008E76DA">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2CAEE" w14:textId="77777777" w:rsidR="008E76DA" w:rsidRDefault="008E76DA">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44942" w14:textId="77777777" w:rsidR="008E76DA" w:rsidRDefault="008E76DA">
    <w:pPr>
      <w:pStyle w:val="afffffff7"/>
      <w:jc w:val="center"/>
      <w:rPr>
        <w:rFonts w:ascii="Times New Roman" w:hAnsi="Times New Roman"/>
        <w:sz w:val="24"/>
      </w:rPr>
    </w:pPr>
  </w:p>
  <w:p w14:paraId="577B6462" w14:textId="77777777" w:rsidR="008E76DA" w:rsidRDefault="008E76DA">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7EDB" w14:textId="77777777" w:rsidR="008E76DA" w:rsidRDefault="008E76DA">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850A6" w14:textId="77777777" w:rsidR="008E76DA" w:rsidRDefault="008E76D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472BAE">
      <w:rPr>
        <w:rFonts w:ascii="Times New Roman" w:hAnsi="Times New Roman"/>
        <w:noProof/>
        <w:sz w:val="24"/>
      </w:rPr>
      <w:t>2</w:t>
    </w:r>
    <w:r>
      <w:rPr>
        <w:rFonts w:ascii="Times New Roman" w:hAnsi="Times New Roman"/>
        <w:sz w:val="24"/>
      </w:rPr>
      <w:fldChar w:fldCharType="end"/>
    </w:r>
  </w:p>
  <w:p w14:paraId="4BFAD575" w14:textId="77777777" w:rsidR="008E76DA" w:rsidRDefault="008E76DA">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E0A6A" w14:textId="77777777" w:rsidR="008E76DA" w:rsidRDefault="008E76DA">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2D2E" w14:textId="77777777" w:rsidR="008E76DA" w:rsidRDefault="008E76D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FA32CD4" w14:textId="77777777" w:rsidR="008E76DA" w:rsidRDefault="008E76DA">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C100" w14:textId="77777777" w:rsidR="008E76DA" w:rsidRDefault="008E76DA">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C4371" w14:textId="77777777" w:rsidR="008E76DA" w:rsidRDefault="008E76D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59420DC" w14:textId="77777777" w:rsidR="008E76DA" w:rsidRDefault="008E76DA">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B7CD" w14:textId="77777777" w:rsidR="008E76DA" w:rsidRDefault="008E76DA">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9C15" w14:textId="77777777" w:rsidR="008E76DA" w:rsidRDefault="008E76D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A1C90DF" w14:textId="77777777" w:rsidR="008E76DA" w:rsidRDefault="008E76DA">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91CEA"/>
    <w:multiLevelType w:val="multilevel"/>
    <w:tmpl w:val="EBBAE668"/>
    <w:lvl w:ilvl="0">
      <w:start w:val="1"/>
      <w:numFmt w:val="bullet"/>
      <w:lvlText w:val=""/>
      <w:lvlJc w:val="left"/>
      <w:pPr>
        <w:ind w:left="1069" w:hanging="360"/>
      </w:pPr>
      <w:rPr>
        <w:rFonts w:ascii="Symbol" w:hAnsi="Symbol"/>
      </w:rPr>
    </w:lvl>
    <w:lvl w:ilvl="1">
      <w:start w:val="1"/>
      <w:numFmt w:val="bullet"/>
      <w:lvlText w:val="o"/>
      <w:lvlJc w:val="left"/>
      <w:pPr>
        <w:ind w:left="1789" w:hanging="360"/>
      </w:pPr>
      <w:rPr>
        <w:rFonts w:ascii="Courier New" w:hAnsi="Courier New"/>
      </w:rPr>
    </w:lvl>
    <w:lvl w:ilvl="2">
      <w:start w:val="1"/>
      <w:numFmt w:val="bullet"/>
      <w:lvlText w:val=""/>
      <w:lvlJc w:val="left"/>
      <w:pPr>
        <w:ind w:left="2509" w:hanging="360"/>
      </w:pPr>
      <w:rPr>
        <w:rFonts w:ascii="Wingdings" w:hAnsi="Wingdings"/>
      </w:rPr>
    </w:lvl>
    <w:lvl w:ilvl="3">
      <w:start w:val="1"/>
      <w:numFmt w:val="bullet"/>
      <w:lvlText w:val=""/>
      <w:lvlJc w:val="left"/>
      <w:pPr>
        <w:ind w:left="3229" w:hanging="360"/>
      </w:pPr>
      <w:rPr>
        <w:rFonts w:ascii="Symbol" w:hAnsi="Symbol"/>
      </w:rPr>
    </w:lvl>
    <w:lvl w:ilvl="4">
      <w:start w:val="1"/>
      <w:numFmt w:val="bullet"/>
      <w:lvlText w:val="o"/>
      <w:lvlJc w:val="left"/>
      <w:pPr>
        <w:ind w:left="3949" w:hanging="360"/>
      </w:pPr>
      <w:rPr>
        <w:rFonts w:ascii="Courier New" w:hAnsi="Courier New"/>
      </w:rPr>
    </w:lvl>
    <w:lvl w:ilvl="5">
      <w:start w:val="1"/>
      <w:numFmt w:val="bullet"/>
      <w:lvlText w:val=""/>
      <w:lvlJc w:val="left"/>
      <w:pPr>
        <w:ind w:left="4669" w:hanging="360"/>
      </w:pPr>
      <w:rPr>
        <w:rFonts w:ascii="Wingdings" w:hAnsi="Wingdings"/>
      </w:rPr>
    </w:lvl>
    <w:lvl w:ilvl="6">
      <w:start w:val="1"/>
      <w:numFmt w:val="bullet"/>
      <w:lvlText w:val=""/>
      <w:lvlJc w:val="left"/>
      <w:pPr>
        <w:ind w:left="5389" w:hanging="360"/>
      </w:pPr>
      <w:rPr>
        <w:rFonts w:ascii="Symbol" w:hAnsi="Symbol"/>
      </w:rPr>
    </w:lvl>
    <w:lvl w:ilvl="7">
      <w:start w:val="1"/>
      <w:numFmt w:val="bullet"/>
      <w:lvlText w:val="o"/>
      <w:lvlJc w:val="left"/>
      <w:pPr>
        <w:ind w:left="6109" w:hanging="360"/>
      </w:pPr>
      <w:rPr>
        <w:rFonts w:ascii="Courier New" w:hAnsi="Courier New"/>
      </w:rPr>
    </w:lvl>
    <w:lvl w:ilvl="8">
      <w:start w:val="1"/>
      <w:numFmt w:val="bullet"/>
      <w:lvlText w:val=""/>
      <w:lvlJc w:val="left"/>
      <w:pPr>
        <w:ind w:left="6829" w:hanging="360"/>
      </w:pPr>
      <w:rPr>
        <w:rFonts w:ascii="Wingdings" w:hAnsi="Wingdings"/>
      </w:rPr>
    </w:lvl>
  </w:abstractNum>
  <w:abstractNum w:abstractNumId="1" w15:restartNumberingAfterBreak="0">
    <w:nsid w:val="1E0B4846"/>
    <w:multiLevelType w:val="hybridMultilevel"/>
    <w:tmpl w:val="B2840C50"/>
    <w:lvl w:ilvl="0" w:tplc="745EBC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BFC1C81"/>
    <w:multiLevelType w:val="hybridMultilevel"/>
    <w:tmpl w:val="629EC666"/>
    <w:lvl w:ilvl="0" w:tplc="745EBC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1B57FF9"/>
    <w:multiLevelType w:val="multilevel"/>
    <w:tmpl w:val="A224B51A"/>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4" w15:restartNumberingAfterBreak="0">
    <w:nsid w:val="456744EF"/>
    <w:multiLevelType w:val="hybridMultilevel"/>
    <w:tmpl w:val="72CA17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0047152"/>
    <w:multiLevelType w:val="hybridMultilevel"/>
    <w:tmpl w:val="6AFA535C"/>
    <w:lvl w:ilvl="0" w:tplc="745EBC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3F5"/>
    <w:rsid w:val="00000572"/>
    <w:rsid w:val="000005D3"/>
    <w:rsid w:val="00025C10"/>
    <w:rsid w:val="00041AC8"/>
    <w:rsid w:val="00044B0E"/>
    <w:rsid w:val="00047DDA"/>
    <w:rsid w:val="00050575"/>
    <w:rsid w:val="00070766"/>
    <w:rsid w:val="0008141F"/>
    <w:rsid w:val="00090CD4"/>
    <w:rsid w:val="000946D9"/>
    <w:rsid w:val="00096E2F"/>
    <w:rsid w:val="000A7CF3"/>
    <w:rsid w:val="000B3B15"/>
    <w:rsid w:val="000C7B8A"/>
    <w:rsid w:val="0011238A"/>
    <w:rsid w:val="001148FD"/>
    <w:rsid w:val="00120661"/>
    <w:rsid w:val="00123883"/>
    <w:rsid w:val="0013038B"/>
    <w:rsid w:val="001359C2"/>
    <w:rsid w:val="0016384D"/>
    <w:rsid w:val="00165AFC"/>
    <w:rsid w:val="00183ABC"/>
    <w:rsid w:val="001B4450"/>
    <w:rsid w:val="001C0C78"/>
    <w:rsid w:val="001D43A2"/>
    <w:rsid w:val="00203A40"/>
    <w:rsid w:val="00227065"/>
    <w:rsid w:val="002653F5"/>
    <w:rsid w:val="00275981"/>
    <w:rsid w:val="00287440"/>
    <w:rsid w:val="0028787B"/>
    <w:rsid w:val="002A5B17"/>
    <w:rsid w:val="002A6832"/>
    <w:rsid w:val="002B0B0E"/>
    <w:rsid w:val="0030027D"/>
    <w:rsid w:val="003145B6"/>
    <w:rsid w:val="00325429"/>
    <w:rsid w:val="003357F1"/>
    <w:rsid w:val="003365D9"/>
    <w:rsid w:val="0036403E"/>
    <w:rsid w:val="003652ED"/>
    <w:rsid w:val="003934DC"/>
    <w:rsid w:val="003A6871"/>
    <w:rsid w:val="003D0BF6"/>
    <w:rsid w:val="003D2A1D"/>
    <w:rsid w:val="003F18F0"/>
    <w:rsid w:val="003F71E9"/>
    <w:rsid w:val="00417B87"/>
    <w:rsid w:val="00440382"/>
    <w:rsid w:val="00461115"/>
    <w:rsid w:val="004718BB"/>
    <w:rsid w:val="00472BAE"/>
    <w:rsid w:val="004D14FB"/>
    <w:rsid w:val="004D7E2B"/>
    <w:rsid w:val="004E0A7A"/>
    <w:rsid w:val="004F58FA"/>
    <w:rsid w:val="0051354A"/>
    <w:rsid w:val="00522C88"/>
    <w:rsid w:val="00525E27"/>
    <w:rsid w:val="00534C4F"/>
    <w:rsid w:val="005500FB"/>
    <w:rsid w:val="00553F30"/>
    <w:rsid w:val="00564B43"/>
    <w:rsid w:val="005724A5"/>
    <w:rsid w:val="00582621"/>
    <w:rsid w:val="005D41BD"/>
    <w:rsid w:val="00616D3E"/>
    <w:rsid w:val="00627335"/>
    <w:rsid w:val="00635E71"/>
    <w:rsid w:val="00641F4D"/>
    <w:rsid w:val="00652B33"/>
    <w:rsid w:val="006552C5"/>
    <w:rsid w:val="00661E6A"/>
    <w:rsid w:val="006632AD"/>
    <w:rsid w:val="00676728"/>
    <w:rsid w:val="00677D5C"/>
    <w:rsid w:val="006906E6"/>
    <w:rsid w:val="00691EDB"/>
    <w:rsid w:val="006A35D8"/>
    <w:rsid w:val="006B6785"/>
    <w:rsid w:val="006E1B21"/>
    <w:rsid w:val="006F27BB"/>
    <w:rsid w:val="006F31B8"/>
    <w:rsid w:val="00711E31"/>
    <w:rsid w:val="00713B02"/>
    <w:rsid w:val="00761F51"/>
    <w:rsid w:val="007639AC"/>
    <w:rsid w:val="00772240"/>
    <w:rsid w:val="007D1624"/>
    <w:rsid w:val="007D2DF1"/>
    <w:rsid w:val="007E4EEA"/>
    <w:rsid w:val="008065F6"/>
    <w:rsid w:val="008073C8"/>
    <w:rsid w:val="00814F3A"/>
    <w:rsid w:val="00826866"/>
    <w:rsid w:val="00837C4C"/>
    <w:rsid w:val="0084299D"/>
    <w:rsid w:val="00852066"/>
    <w:rsid w:val="00856CF9"/>
    <w:rsid w:val="008733F4"/>
    <w:rsid w:val="00882762"/>
    <w:rsid w:val="008907DE"/>
    <w:rsid w:val="008B7E49"/>
    <w:rsid w:val="008D4F53"/>
    <w:rsid w:val="008E37B4"/>
    <w:rsid w:val="008E4188"/>
    <w:rsid w:val="008E4D39"/>
    <w:rsid w:val="008E51D3"/>
    <w:rsid w:val="008E5889"/>
    <w:rsid w:val="008E6C44"/>
    <w:rsid w:val="008E75CD"/>
    <w:rsid w:val="008E76DA"/>
    <w:rsid w:val="008F18E5"/>
    <w:rsid w:val="00903D25"/>
    <w:rsid w:val="00912D77"/>
    <w:rsid w:val="00935229"/>
    <w:rsid w:val="00944414"/>
    <w:rsid w:val="0095745D"/>
    <w:rsid w:val="00967550"/>
    <w:rsid w:val="00974D00"/>
    <w:rsid w:val="009844DB"/>
    <w:rsid w:val="009A1697"/>
    <w:rsid w:val="009A3AB1"/>
    <w:rsid w:val="009C2D22"/>
    <w:rsid w:val="009F0698"/>
    <w:rsid w:val="009F7CF4"/>
    <w:rsid w:val="00A078AD"/>
    <w:rsid w:val="00A64661"/>
    <w:rsid w:val="00A71D09"/>
    <w:rsid w:val="00A732F7"/>
    <w:rsid w:val="00A7357D"/>
    <w:rsid w:val="00A87578"/>
    <w:rsid w:val="00AD29F2"/>
    <w:rsid w:val="00AE0DA2"/>
    <w:rsid w:val="00B13B2D"/>
    <w:rsid w:val="00B431CB"/>
    <w:rsid w:val="00B43EA8"/>
    <w:rsid w:val="00B46CF4"/>
    <w:rsid w:val="00B5041B"/>
    <w:rsid w:val="00B554E6"/>
    <w:rsid w:val="00B83A9C"/>
    <w:rsid w:val="00B919DC"/>
    <w:rsid w:val="00B96F7C"/>
    <w:rsid w:val="00BA16DC"/>
    <w:rsid w:val="00BA386E"/>
    <w:rsid w:val="00BA58F0"/>
    <w:rsid w:val="00BA7EBA"/>
    <w:rsid w:val="00BD0B7B"/>
    <w:rsid w:val="00BD3FE0"/>
    <w:rsid w:val="00BF06F7"/>
    <w:rsid w:val="00C15E78"/>
    <w:rsid w:val="00C20835"/>
    <w:rsid w:val="00C3638D"/>
    <w:rsid w:val="00C42245"/>
    <w:rsid w:val="00C57CB1"/>
    <w:rsid w:val="00C612EA"/>
    <w:rsid w:val="00C62CD8"/>
    <w:rsid w:val="00C87EF7"/>
    <w:rsid w:val="00C93DAC"/>
    <w:rsid w:val="00CA5A6B"/>
    <w:rsid w:val="00CB4C82"/>
    <w:rsid w:val="00CE6249"/>
    <w:rsid w:val="00CE6941"/>
    <w:rsid w:val="00CF12C6"/>
    <w:rsid w:val="00D62A47"/>
    <w:rsid w:val="00D64B80"/>
    <w:rsid w:val="00D749B9"/>
    <w:rsid w:val="00DA630A"/>
    <w:rsid w:val="00DD3505"/>
    <w:rsid w:val="00DF6969"/>
    <w:rsid w:val="00E23461"/>
    <w:rsid w:val="00E24C34"/>
    <w:rsid w:val="00E43F1F"/>
    <w:rsid w:val="00E5752F"/>
    <w:rsid w:val="00E61986"/>
    <w:rsid w:val="00E63BCC"/>
    <w:rsid w:val="00E711C3"/>
    <w:rsid w:val="00E80F7D"/>
    <w:rsid w:val="00E81749"/>
    <w:rsid w:val="00E82191"/>
    <w:rsid w:val="00EA2829"/>
    <w:rsid w:val="00EA7976"/>
    <w:rsid w:val="00EC42EB"/>
    <w:rsid w:val="00ED1FF6"/>
    <w:rsid w:val="00EE3521"/>
    <w:rsid w:val="00EE4818"/>
    <w:rsid w:val="00F00E25"/>
    <w:rsid w:val="00F1293E"/>
    <w:rsid w:val="00F133E2"/>
    <w:rsid w:val="00F14935"/>
    <w:rsid w:val="00F253FE"/>
    <w:rsid w:val="00F25FC8"/>
    <w:rsid w:val="00F31FBB"/>
    <w:rsid w:val="00F37AC0"/>
    <w:rsid w:val="00F53E64"/>
    <w:rsid w:val="00F60B3F"/>
    <w:rsid w:val="00F65225"/>
    <w:rsid w:val="00F712FF"/>
    <w:rsid w:val="00FD1EA9"/>
    <w:rsid w:val="00FD6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9C4F"/>
  <w15:docId w15:val="{673A5C6C-C958-484D-ADBA-33B0FDC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uiPriority w:val="99"/>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uiPriority w:val="99"/>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uiPriority w:val="39"/>
    <w:rPr>
      <w:rFonts w:ascii="Calibri" w:hAnsi="Calibri"/>
      <w:i/>
      <w:sz w:val="20"/>
    </w:rPr>
  </w:style>
  <w:style w:type="paragraph" w:customStyle="1" w:styleId="a9">
    <w:name w:val="Заголовок для информации об изменениях"/>
    <w:basedOn w:val="10"/>
    <w:next w:val="a"/>
    <w:link w:val="aa"/>
    <w:uiPriority w:val="99"/>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uiPriority w:val="99"/>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uiPriority w:val="99"/>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uiPriority w:val="99"/>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uiPriority w:val="99"/>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uiPriority w:val="9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uiPriority w:val="99"/>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uiPriority w:val="99"/>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uiPriority w:val="99"/>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uiPriority w:val="99"/>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uiPriority w:val="99"/>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uiPriority w:val="99"/>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uiPriority w:val="99"/>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uiPriority w:val="99"/>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uiPriority w:val="99"/>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uiPriority w:val="99"/>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uiPriority w:val="99"/>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qFormat/>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uiPriority w:val="99"/>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uiPriority w:val="99"/>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uiPriority w:val="99"/>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uiPriority w:val="99"/>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uiPriority w:val="9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uiPriority w:val="39"/>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uiPriority w:val="39"/>
    <w:rPr>
      <w:rFonts w:ascii="@Batang" w:hAnsi="@Batang"/>
      <w:b w:val="0"/>
      <w:color w:val="2F5496"/>
      <w:sz w:val="24"/>
    </w:rPr>
  </w:style>
  <w:style w:type="paragraph" w:customStyle="1" w:styleId="affffe">
    <w:name w:val="Текст в таблице"/>
    <w:basedOn w:val="affff2"/>
    <w:next w:val="a"/>
    <w:link w:val="afffff"/>
    <w:uiPriority w:val="99"/>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uiPriority w:val="99"/>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uiPriority w:val="99"/>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uiPriority w:val="22"/>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uiPriority w:val="9"/>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uiPriority w:val="99"/>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uiPriority w:val="99"/>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uiPriority w:val="99"/>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uiPriority w:val="99"/>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uiPriority w:val="99"/>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uiPriority w:val="9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qFormat/>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uiPriority w:val="39"/>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uiPriority w:val="19"/>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uiPriority w:val="99"/>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uiPriority w:val="99"/>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uiPriority w:val="99"/>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uiPriority w:val="99"/>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uiPriority w:val="99"/>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uiPriority w:val="99"/>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uiPriority w:val="99"/>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uiPriority w:val="99"/>
    <w:qFormat/>
    <w:pPr>
      <w:spacing w:after="200" w:line="276" w:lineRule="auto"/>
    </w:pPr>
    <w:rPr>
      <w:rFonts w:ascii="Times New Roman" w:hAnsi="Times New Roman"/>
      <w:sz w:val="24"/>
    </w:r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uiPriority w:val="99"/>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uiPriority w:val="99"/>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uiPriority w:val="99"/>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rPr>
      <w:color w:val="5A5A5A" w:themeColor="text1" w:themeTint="A5"/>
      <w:spacing w:val="15"/>
    </w:rPr>
  </w:style>
  <w:style w:type="paragraph" w:customStyle="1" w:styleId="afffffffff5">
    <w:name w:val="Примечание."/>
    <w:basedOn w:val="af"/>
    <w:next w:val="a"/>
    <w:link w:val="afffffffff6"/>
    <w:uiPriority w:val="99"/>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uiPriority w:val="99"/>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numbering" w:customStyle="1" w:styleId="1ff7">
    <w:name w:val="Нет списка1"/>
    <w:next w:val="a2"/>
    <w:uiPriority w:val="99"/>
    <w:semiHidden/>
    <w:unhideWhenUsed/>
    <w:rsid w:val="00044B0E"/>
  </w:style>
  <w:style w:type="table" w:customStyle="1" w:styleId="53">
    <w:name w:val="Сетка таблицы5"/>
    <w:basedOn w:val="a1"/>
    <w:next w:val="affffffffff"/>
    <w:uiPriority w:val="39"/>
    <w:rsid w:val="00044B0E"/>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044B0E"/>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044B0E"/>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044B0E"/>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044B0E"/>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044B0E"/>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rsid w:val="00044B0E"/>
    <w:rPr>
      <w:rFonts w:cs="Times New Roman"/>
      <w:vertAlign w:val="superscript"/>
    </w:rPr>
  </w:style>
  <w:style w:type="numbering" w:customStyle="1" w:styleId="117">
    <w:name w:val="Нет списка11"/>
    <w:next w:val="a2"/>
    <w:uiPriority w:val="99"/>
    <w:semiHidden/>
    <w:unhideWhenUsed/>
    <w:rsid w:val="00044B0E"/>
  </w:style>
  <w:style w:type="table" w:customStyle="1" w:styleId="TableNormal14">
    <w:name w:val="Table Normal14"/>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044B0E"/>
  </w:style>
  <w:style w:type="table" w:customStyle="1" w:styleId="TableNormal121">
    <w:name w:val="Table Normal121"/>
    <w:uiPriority w:val="2"/>
    <w:semiHidden/>
    <w:unhideWhenUsed/>
    <w:qFormat/>
    <w:rsid w:val="00044B0E"/>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8">
    <w:name w:val="Нижний колонтитул Знак Знак Знак Знак1"/>
    <w:aliases w:val="Нижний колонтитул1 Знак1,Нижний колонтитул Знак Знак Знак2"/>
    <w:basedOn w:val="a0"/>
    <w:uiPriority w:val="99"/>
    <w:semiHidden/>
    <w:rsid w:val="00044B0E"/>
    <w:rPr>
      <w:rFonts w:ascii="Calibri" w:eastAsia="Times New Roman" w:hAnsi="Calibri" w:cs="Times New Roman"/>
      <w:lang w:val="ru-RU" w:eastAsia="ru-RU"/>
    </w:rPr>
  </w:style>
  <w:style w:type="paragraph" w:styleId="affffffffff4">
    <w:name w:val="endnote text"/>
    <w:basedOn w:val="a"/>
    <w:link w:val="affffffffff5"/>
    <w:uiPriority w:val="99"/>
    <w:semiHidden/>
    <w:unhideWhenUsed/>
    <w:rsid w:val="00044B0E"/>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044B0E"/>
    <w:rPr>
      <w:rFonts w:ascii="Calibri" w:hAnsi="Calibri"/>
      <w:color w:val="auto"/>
      <w:sz w:val="20"/>
      <w:lang w:val="x-none" w:eastAsia="x-none"/>
    </w:rPr>
  </w:style>
  <w:style w:type="character" w:customStyle="1" w:styleId="1ff9">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044B0E"/>
    <w:rPr>
      <w:rFonts w:ascii="Times New Roman" w:hAnsi="Times New Roman" w:cs="Times New Roman" w:hint="default"/>
      <w:sz w:val="24"/>
      <w:szCs w:val="24"/>
      <w:lang w:val="en-US" w:eastAsia="nl-NL"/>
    </w:rPr>
  </w:style>
  <w:style w:type="table" w:customStyle="1" w:styleId="220">
    <w:name w:val="Сетка таблицы22"/>
    <w:basedOn w:val="a1"/>
    <w:next w:val="affffffffff"/>
    <w:uiPriority w:val="39"/>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044B0E"/>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044B0E"/>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044B0E"/>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044B0E"/>
    <w:rPr>
      <w:sz w:val="28"/>
      <w:shd w:val="clear" w:color="auto" w:fill="FFFFFF"/>
    </w:rPr>
  </w:style>
  <w:style w:type="numbering" w:customStyle="1" w:styleId="2f0">
    <w:name w:val="Нет списка2"/>
    <w:next w:val="a2"/>
    <w:uiPriority w:val="99"/>
    <w:semiHidden/>
    <w:unhideWhenUsed/>
    <w:rsid w:val="00044B0E"/>
  </w:style>
  <w:style w:type="table" w:customStyle="1" w:styleId="312">
    <w:name w:val="Сетка таблицы31"/>
    <w:basedOn w:val="a1"/>
    <w:next w:val="affffffffff"/>
    <w:uiPriority w:val="39"/>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044B0E"/>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Полужирный2"/>
    <w:aliases w:val="Курсив1"/>
    <w:rsid w:val="00044B0E"/>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a">
    <w:name w:val="Раздел 1 Знак"/>
    <w:basedOn w:val="11"/>
    <w:rsid w:val="00044B0E"/>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0"/>
    <w:rsid w:val="00044B0E"/>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044B0E"/>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044B0E"/>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044B0E"/>
  </w:style>
  <w:style w:type="table" w:customStyle="1" w:styleId="510">
    <w:name w:val="Сетка таблицы51"/>
    <w:basedOn w:val="a1"/>
    <w:next w:val="affffffffff"/>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044B0E"/>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uiPriority w:val="43"/>
    <w:rsid w:val="00044B0E"/>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4">
    <w:name w:val="Неразрешенное упоминание5"/>
    <w:uiPriority w:val="99"/>
    <w:semiHidden/>
    <w:unhideWhenUsed/>
    <w:rsid w:val="00044B0E"/>
    <w:rPr>
      <w:color w:val="605E5C"/>
      <w:shd w:val="clear" w:color="auto" w:fill="E1DFDD"/>
    </w:rPr>
  </w:style>
  <w:style w:type="character" w:customStyle="1" w:styleId="FootnoteCharacters">
    <w:name w:val="Footnote Characters"/>
    <w:qFormat/>
    <w:rsid w:val="00044B0E"/>
    <w:rPr>
      <w:rFonts w:cs="Times New Roman"/>
      <w:vertAlign w:val="superscript"/>
    </w:rPr>
  </w:style>
  <w:style w:type="character" w:customStyle="1" w:styleId="FootnoteAnchor">
    <w:name w:val="Footnote Anchor"/>
    <w:rsid w:val="00044B0E"/>
    <w:rPr>
      <w:vertAlign w:val="superscript"/>
    </w:rPr>
  </w:style>
  <w:style w:type="character" w:customStyle="1" w:styleId="affffffffff6">
    <w:name w:val="Символ сноски"/>
    <w:qFormat/>
    <w:rsid w:val="00044B0E"/>
  </w:style>
  <w:style w:type="numbering" w:customStyle="1" w:styleId="123">
    <w:name w:val="Нет списка12"/>
    <w:next w:val="a2"/>
    <w:uiPriority w:val="99"/>
    <w:semiHidden/>
    <w:unhideWhenUsed/>
    <w:rsid w:val="00044B0E"/>
  </w:style>
  <w:style w:type="table" w:customStyle="1" w:styleId="TableGrid">
    <w:name w:val="TableGrid"/>
    <w:rsid w:val="00044B0E"/>
    <w:rPr>
      <w:rFonts w:ascii="Calibri" w:hAnsi="Calibri"/>
      <w:color w:val="auto"/>
      <w:szCs w:val="22"/>
      <w:lang w:val="en-US" w:eastAsia="en-US"/>
    </w:rPr>
    <w:tblPr>
      <w:tblCellMar>
        <w:top w:w="0" w:type="dxa"/>
        <w:left w:w="0" w:type="dxa"/>
        <w:bottom w:w="0" w:type="dxa"/>
        <w:right w:w="0" w:type="dxa"/>
      </w:tblCellMar>
    </w:tblPr>
  </w:style>
  <w:style w:type="numbering" w:customStyle="1" w:styleId="11111">
    <w:name w:val="Нет списка1111"/>
    <w:next w:val="a2"/>
    <w:uiPriority w:val="99"/>
    <w:semiHidden/>
    <w:unhideWhenUsed/>
    <w:rsid w:val="00044B0E"/>
  </w:style>
  <w:style w:type="table" w:customStyle="1" w:styleId="1210">
    <w:name w:val="Сетка таблицы121"/>
    <w:basedOn w:val="a1"/>
    <w:next w:val="affffffffff"/>
    <w:rsid w:val="00044B0E"/>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uiPriority w:val="2"/>
    <w:semiHidden/>
    <w:unhideWhenUsed/>
    <w:qFormat/>
    <w:rsid w:val="00044B0E"/>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character" w:customStyle="1" w:styleId="61">
    <w:name w:val="Неразрешенное упоминание6"/>
    <w:basedOn w:val="a0"/>
    <w:uiPriority w:val="99"/>
    <w:semiHidden/>
    <w:unhideWhenUsed/>
    <w:rsid w:val="00044B0E"/>
    <w:rPr>
      <w:color w:val="605E5C"/>
      <w:shd w:val="clear" w:color="auto" w:fill="E1DFDD"/>
    </w:rPr>
  </w:style>
  <w:style w:type="numbering" w:customStyle="1" w:styleId="46">
    <w:name w:val="Нет списка4"/>
    <w:next w:val="a2"/>
    <w:uiPriority w:val="99"/>
    <w:semiHidden/>
    <w:unhideWhenUsed/>
    <w:rsid w:val="00BD3FE0"/>
  </w:style>
  <w:style w:type="table" w:customStyle="1" w:styleId="62">
    <w:name w:val="Сетка таблицы6"/>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1"/>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71">
    <w:name w:val="Неразрешенное упоминание7"/>
    <w:uiPriority w:val="99"/>
    <w:semiHidden/>
    <w:unhideWhenUsed/>
    <w:rsid w:val="00BD3FE0"/>
    <w:rPr>
      <w:color w:val="605E5C"/>
      <w:shd w:val="clear" w:color="auto" w:fill="E1DFDD"/>
    </w:rPr>
  </w:style>
  <w:style w:type="numbering" w:customStyle="1" w:styleId="130">
    <w:name w:val="Нет списка13"/>
    <w:next w:val="a2"/>
    <w:uiPriority w:val="99"/>
    <w:semiHidden/>
    <w:unhideWhenUsed/>
    <w:rsid w:val="00BD3FE0"/>
  </w:style>
  <w:style w:type="numbering" w:customStyle="1" w:styleId="1121">
    <w:name w:val="Нет списка112"/>
    <w:next w:val="a2"/>
    <w:uiPriority w:val="99"/>
    <w:semiHidden/>
    <w:unhideWhenUsed/>
    <w:rsid w:val="00BD3FE0"/>
  </w:style>
  <w:style w:type="character" w:customStyle="1" w:styleId="path-separator">
    <w:name w:val="path-separator"/>
    <w:basedOn w:val="a0"/>
    <w:rsid w:val="00BD3FE0"/>
  </w:style>
  <w:style w:type="character" w:customStyle="1" w:styleId="extendedtext-short">
    <w:name w:val="extendedtext-short"/>
    <w:basedOn w:val="a0"/>
    <w:rsid w:val="00BD3FE0"/>
  </w:style>
  <w:style w:type="character" w:customStyle="1" w:styleId="dots">
    <w:name w:val="dots"/>
    <w:basedOn w:val="a0"/>
    <w:rsid w:val="00BD3FE0"/>
  </w:style>
  <w:style w:type="character" w:customStyle="1" w:styleId="c10">
    <w:name w:val="c10"/>
    <w:basedOn w:val="a0"/>
    <w:rsid w:val="00BD3FE0"/>
  </w:style>
  <w:style w:type="character" w:customStyle="1" w:styleId="c5">
    <w:name w:val="c5"/>
    <w:basedOn w:val="a0"/>
    <w:rsid w:val="00BD3FE0"/>
  </w:style>
  <w:style w:type="numbering" w:customStyle="1" w:styleId="212">
    <w:name w:val="Нет списка21"/>
    <w:next w:val="a2"/>
    <w:uiPriority w:val="99"/>
    <w:semiHidden/>
    <w:unhideWhenUsed/>
    <w:rsid w:val="00BD3FE0"/>
  </w:style>
  <w:style w:type="character" w:customStyle="1" w:styleId="extended-textshort">
    <w:name w:val="extended-text__short"/>
    <w:basedOn w:val="a0"/>
    <w:rsid w:val="00BD3FE0"/>
  </w:style>
  <w:style w:type="character" w:customStyle="1" w:styleId="highlightedsearchterm">
    <w:name w:val="highlightedsearchterm"/>
    <w:basedOn w:val="a0"/>
    <w:rsid w:val="00BD3FE0"/>
  </w:style>
  <w:style w:type="character" w:customStyle="1" w:styleId="googqs-tidbit">
    <w:name w:val="goog_qs-tidbit"/>
    <w:basedOn w:val="a0"/>
    <w:rsid w:val="00BD3FE0"/>
  </w:style>
  <w:style w:type="paragraph" w:customStyle="1" w:styleId="213">
    <w:name w:val="Основной текст 21"/>
    <w:basedOn w:val="a"/>
    <w:rsid w:val="00BD3FE0"/>
    <w:pPr>
      <w:overflowPunct w:val="0"/>
      <w:autoSpaceDE w:val="0"/>
      <w:autoSpaceDN w:val="0"/>
      <w:adjustRightInd w:val="0"/>
      <w:ind w:left="567"/>
    </w:pPr>
    <w:rPr>
      <w:rFonts w:ascii="Arial" w:hAnsi="Arial"/>
      <w:color w:val="auto"/>
      <w:sz w:val="24"/>
    </w:rPr>
  </w:style>
  <w:style w:type="paragraph" w:styleId="affffffffff7">
    <w:name w:val="List"/>
    <w:basedOn w:val="a"/>
    <w:uiPriority w:val="99"/>
    <w:rsid w:val="00BD3FE0"/>
    <w:pPr>
      <w:ind w:left="283" w:hanging="283"/>
      <w:contextualSpacing/>
    </w:pPr>
    <w:rPr>
      <w:rFonts w:ascii="Times New Roman" w:hAnsi="Times New Roman"/>
      <w:color w:val="auto"/>
      <w:sz w:val="24"/>
      <w:szCs w:val="24"/>
    </w:rPr>
  </w:style>
  <w:style w:type="paragraph" w:customStyle="1" w:styleId="Style36">
    <w:name w:val="Style36"/>
    <w:basedOn w:val="a"/>
    <w:uiPriority w:val="99"/>
    <w:rsid w:val="00BD3FE0"/>
    <w:pPr>
      <w:widowControl w:val="0"/>
      <w:autoSpaceDE w:val="0"/>
      <w:autoSpaceDN w:val="0"/>
      <w:adjustRightInd w:val="0"/>
      <w:spacing w:line="192" w:lineRule="exact"/>
      <w:jc w:val="both"/>
    </w:pPr>
    <w:rPr>
      <w:rFonts w:ascii="Times New Roman" w:hAnsi="Times New Roman"/>
      <w:color w:val="auto"/>
      <w:sz w:val="24"/>
      <w:szCs w:val="24"/>
    </w:rPr>
  </w:style>
  <w:style w:type="character" w:customStyle="1" w:styleId="FontStyle44">
    <w:name w:val="Font Style44"/>
    <w:uiPriority w:val="99"/>
    <w:rsid w:val="00BD3FE0"/>
    <w:rPr>
      <w:rFonts w:ascii="Times New Roman" w:hAnsi="Times New Roman" w:cs="Times New Roman"/>
      <w:b/>
      <w:bCs/>
      <w:sz w:val="20"/>
      <w:szCs w:val="20"/>
    </w:rPr>
  </w:style>
  <w:style w:type="character" w:customStyle="1" w:styleId="FontStyle193">
    <w:name w:val="Font Style193"/>
    <w:uiPriority w:val="99"/>
    <w:rsid w:val="00BD3FE0"/>
    <w:rPr>
      <w:rFonts w:ascii="Arial" w:hAnsi="Arial"/>
      <w:b/>
      <w:sz w:val="50"/>
    </w:rPr>
  </w:style>
  <w:style w:type="character" w:customStyle="1" w:styleId="FontStyle151">
    <w:name w:val="Font Style151"/>
    <w:uiPriority w:val="99"/>
    <w:rsid w:val="00BD3FE0"/>
    <w:rPr>
      <w:rFonts w:ascii="Arial" w:hAnsi="Arial"/>
      <w:b/>
      <w:smallCaps/>
      <w:spacing w:val="30"/>
      <w:sz w:val="44"/>
    </w:rPr>
  </w:style>
  <w:style w:type="character" w:customStyle="1" w:styleId="apple-style-span">
    <w:name w:val="apple-style-span"/>
    <w:rsid w:val="00BD3FE0"/>
    <w:rPr>
      <w:rFonts w:cs="Times New Roman"/>
    </w:rPr>
  </w:style>
  <w:style w:type="character" w:customStyle="1" w:styleId="FontStyle153">
    <w:name w:val="Font Style153"/>
    <w:uiPriority w:val="99"/>
    <w:rsid w:val="00BD3FE0"/>
    <w:rPr>
      <w:rFonts w:ascii="Bookman Old Style" w:hAnsi="Bookman Old Style"/>
      <w:spacing w:val="10"/>
      <w:sz w:val="44"/>
    </w:rPr>
  </w:style>
  <w:style w:type="paragraph" w:customStyle="1" w:styleId="313">
    <w:name w:val="Основной текст с отступом 31"/>
    <w:basedOn w:val="a"/>
    <w:uiPriority w:val="99"/>
    <w:rsid w:val="00BD3FE0"/>
    <w:pPr>
      <w:overflowPunct w:val="0"/>
      <w:autoSpaceDE w:val="0"/>
      <w:autoSpaceDN w:val="0"/>
      <w:adjustRightInd w:val="0"/>
      <w:ind w:firstLine="720"/>
    </w:pPr>
    <w:rPr>
      <w:rFonts w:ascii="Times New Roman" w:hAnsi="Times New Roman" w:cs="Calibri"/>
      <w:color w:val="auto"/>
      <w:sz w:val="28"/>
      <w:szCs w:val="28"/>
    </w:rPr>
  </w:style>
  <w:style w:type="character" w:customStyle="1" w:styleId="affffffffff8">
    <w:name w:val="Основной текст + Не полужирный"/>
    <w:aliases w:val="Курсив"/>
    <w:uiPriority w:val="99"/>
    <w:rsid w:val="00BD3FE0"/>
    <w:rPr>
      <w:rFonts w:ascii="Times New Roman" w:hAnsi="Times New Roman" w:cs="Times New Roman"/>
      <w:i/>
      <w:iCs/>
      <w:sz w:val="23"/>
      <w:szCs w:val="23"/>
      <w:u w:val="none"/>
    </w:rPr>
  </w:style>
  <w:style w:type="character" w:customStyle="1" w:styleId="1ffb">
    <w:name w:val="Основной текст Знак1"/>
    <w:uiPriority w:val="99"/>
    <w:rsid w:val="00BD3FE0"/>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BD3FE0"/>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BD3FE0"/>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BD3FE0"/>
    <w:rPr>
      <w:rFonts w:ascii="Times New Roman" w:hAnsi="Times New Roman" w:cs="Times New Roman"/>
      <w:i/>
      <w:iCs/>
      <w:spacing w:val="-2"/>
      <w:sz w:val="21"/>
      <w:szCs w:val="21"/>
      <w:u w:val="none"/>
    </w:rPr>
  </w:style>
  <w:style w:type="character" w:customStyle="1" w:styleId="affffffffff9">
    <w:name w:val="Основной текст + Курсив"/>
    <w:uiPriority w:val="99"/>
    <w:rsid w:val="00BD3FE0"/>
    <w:rPr>
      <w:rFonts w:ascii="Times New Roman" w:hAnsi="Times New Roman" w:cs="Times New Roman"/>
      <w:b/>
      <w:bCs/>
      <w:i/>
      <w:iCs/>
      <w:sz w:val="23"/>
      <w:szCs w:val="23"/>
      <w:u w:val="none"/>
      <w:shd w:val="clear" w:color="auto" w:fill="FFFFFF"/>
    </w:rPr>
  </w:style>
  <w:style w:type="paragraph" w:customStyle="1" w:styleId="affffffffffa">
    <w:name w:val="Базовый"/>
    <w:rsid w:val="00BD3FE0"/>
    <w:pPr>
      <w:widowControl w:val="0"/>
      <w:suppressAutoHyphens/>
      <w:spacing w:after="200" w:line="276" w:lineRule="auto"/>
    </w:pPr>
    <w:rPr>
      <w:rFonts w:ascii="Liberation Serif" w:hAnsi="Liberation Serif" w:cs="Lohit Hindi"/>
      <w:color w:val="auto"/>
      <w:sz w:val="24"/>
      <w:szCs w:val="24"/>
      <w:lang w:eastAsia="zh-CN" w:bidi="hi-IN"/>
    </w:rPr>
  </w:style>
  <w:style w:type="character" w:customStyle="1" w:styleId="affffffffffb">
    <w:name w:val="Основной текст_"/>
    <w:link w:val="47"/>
    <w:rsid w:val="00BD3FE0"/>
    <w:rPr>
      <w:rFonts w:eastAsia="Calibri" w:cs="Calibri"/>
      <w:spacing w:val="2"/>
      <w:shd w:val="clear" w:color="auto" w:fill="FFFFFF"/>
    </w:rPr>
  </w:style>
  <w:style w:type="paragraph" w:customStyle="1" w:styleId="47">
    <w:name w:val="Основной текст4"/>
    <w:basedOn w:val="a"/>
    <w:link w:val="affffffffffb"/>
    <w:rsid w:val="00BD3FE0"/>
    <w:pPr>
      <w:widowControl w:val="0"/>
      <w:shd w:val="clear" w:color="auto" w:fill="FFFFFF"/>
      <w:spacing w:before="420" w:after="240" w:line="298" w:lineRule="exact"/>
      <w:ind w:hanging="360"/>
      <w:jc w:val="both"/>
    </w:pPr>
    <w:rPr>
      <w:rFonts w:eastAsia="Calibri" w:cs="Calibri"/>
      <w:spacing w:val="2"/>
    </w:rPr>
  </w:style>
  <w:style w:type="character" w:customStyle="1" w:styleId="1ffc">
    <w:name w:val="Основной текст1"/>
    <w:rsid w:val="00BD3FE0"/>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BD3FE0"/>
    <w:rPr>
      <w:rFonts w:ascii="Arial" w:eastAsia="Calibri" w:hAnsi="Arial"/>
      <w:color w:val="auto"/>
      <w:sz w:val="28"/>
      <w:szCs w:val="28"/>
      <w:lang w:val="en-GB" w:eastAsia="en-US"/>
    </w:rPr>
  </w:style>
  <w:style w:type="character" w:customStyle="1" w:styleId="Docsubtitle2Char">
    <w:name w:val="Doc subtitle2 Char"/>
    <w:link w:val="Docsubtitle2"/>
    <w:rsid w:val="00BD3FE0"/>
    <w:rPr>
      <w:rFonts w:ascii="Arial" w:eastAsia="Calibri" w:hAnsi="Arial"/>
      <w:color w:val="auto"/>
      <w:sz w:val="28"/>
      <w:szCs w:val="28"/>
      <w:lang w:val="en-GB" w:eastAsia="en-US"/>
    </w:rPr>
  </w:style>
  <w:style w:type="paragraph" w:customStyle="1" w:styleId="Doctitle">
    <w:name w:val="Doc title"/>
    <w:basedOn w:val="a"/>
    <w:rsid w:val="00BD3FE0"/>
    <w:rPr>
      <w:rFonts w:ascii="Arial" w:hAnsi="Arial"/>
      <w:b/>
      <w:color w:val="auto"/>
      <w:sz w:val="40"/>
      <w:szCs w:val="24"/>
      <w:lang w:val="en-GB" w:eastAsia="en-US"/>
    </w:rPr>
  </w:style>
  <w:style w:type="character" w:customStyle="1" w:styleId="colorgray">
    <w:name w:val="colorgray"/>
    <w:basedOn w:val="a0"/>
    <w:rsid w:val="00BD3FE0"/>
  </w:style>
  <w:style w:type="numbering" w:customStyle="1" w:styleId="314">
    <w:name w:val="Нет списка31"/>
    <w:next w:val="a2"/>
    <w:uiPriority w:val="99"/>
    <w:semiHidden/>
    <w:unhideWhenUsed/>
    <w:rsid w:val="00BD3FE0"/>
  </w:style>
  <w:style w:type="table" w:customStyle="1" w:styleId="131">
    <w:name w:val="Сетка таблицы13"/>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120">
    <w:name w:val="Таблица простая 312"/>
    <w:basedOn w:val="a1"/>
    <w:next w:val="340"/>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1">
    <w:name w:val="Нет списка121"/>
    <w:next w:val="a2"/>
    <w:uiPriority w:val="99"/>
    <w:semiHidden/>
    <w:unhideWhenUsed/>
    <w:rsid w:val="00BD3FE0"/>
  </w:style>
  <w:style w:type="numbering" w:customStyle="1" w:styleId="2110">
    <w:name w:val="Нет списка211"/>
    <w:next w:val="a2"/>
    <w:uiPriority w:val="99"/>
    <w:semiHidden/>
    <w:unhideWhenUsed/>
    <w:rsid w:val="00BD3FE0"/>
  </w:style>
  <w:style w:type="numbering" w:customStyle="1" w:styleId="411">
    <w:name w:val="Нет списка41"/>
    <w:next w:val="a2"/>
    <w:uiPriority w:val="99"/>
    <w:semiHidden/>
    <w:unhideWhenUsed/>
    <w:rsid w:val="00BD3FE0"/>
  </w:style>
  <w:style w:type="numbering" w:customStyle="1" w:styleId="55">
    <w:name w:val="Нет списка5"/>
    <w:next w:val="a2"/>
    <w:uiPriority w:val="99"/>
    <w:semiHidden/>
    <w:unhideWhenUsed/>
    <w:rsid w:val="00BD3FE0"/>
  </w:style>
  <w:style w:type="numbering" w:customStyle="1" w:styleId="63">
    <w:name w:val="Нет списка6"/>
    <w:next w:val="a2"/>
    <w:uiPriority w:val="99"/>
    <w:semiHidden/>
    <w:unhideWhenUsed/>
    <w:rsid w:val="00BD3FE0"/>
  </w:style>
  <w:style w:type="numbering" w:customStyle="1" w:styleId="1310">
    <w:name w:val="Нет списка131"/>
    <w:next w:val="a2"/>
    <w:uiPriority w:val="99"/>
    <w:semiHidden/>
    <w:unhideWhenUsed/>
    <w:rsid w:val="00BD3FE0"/>
  </w:style>
  <w:style w:type="numbering" w:customStyle="1" w:styleId="221">
    <w:name w:val="Нет списка22"/>
    <w:next w:val="a2"/>
    <w:uiPriority w:val="99"/>
    <w:semiHidden/>
    <w:unhideWhenUsed/>
    <w:rsid w:val="00BD3FE0"/>
  </w:style>
  <w:style w:type="numbering" w:customStyle="1" w:styleId="72">
    <w:name w:val="Нет списка7"/>
    <w:next w:val="a2"/>
    <w:uiPriority w:val="99"/>
    <w:semiHidden/>
    <w:unhideWhenUsed/>
    <w:rsid w:val="00BD3FE0"/>
  </w:style>
  <w:style w:type="numbering" w:customStyle="1" w:styleId="140">
    <w:name w:val="Нет списка14"/>
    <w:next w:val="a2"/>
    <w:uiPriority w:val="99"/>
    <w:semiHidden/>
    <w:unhideWhenUsed/>
    <w:rsid w:val="00BD3FE0"/>
  </w:style>
  <w:style w:type="numbering" w:customStyle="1" w:styleId="230">
    <w:name w:val="Нет списка23"/>
    <w:next w:val="a2"/>
    <w:uiPriority w:val="99"/>
    <w:semiHidden/>
    <w:unhideWhenUsed/>
    <w:rsid w:val="00BD3FE0"/>
  </w:style>
  <w:style w:type="table" w:customStyle="1" w:styleId="231">
    <w:name w:val="Сетка таблицы23"/>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fffff"/>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2"/>
    <w:uiPriority w:val="99"/>
    <w:semiHidden/>
    <w:unhideWhenUsed/>
    <w:rsid w:val="00BD3FE0"/>
  </w:style>
  <w:style w:type="table" w:customStyle="1" w:styleId="1130">
    <w:name w:val="Сетка таблицы113"/>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Таблица простая 322"/>
    <w:basedOn w:val="a1"/>
    <w:rsid w:val="00BD3FE0"/>
    <w:rPr>
      <w:rFonts w:ascii="Calibri" w:hAnsi="Calibri"/>
      <w:sz w:val="20"/>
    </w:rPr>
    <w:tblPr/>
  </w:style>
  <w:style w:type="table" w:customStyle="1" w:styleId="TableNormal72">
    <w:name w:val="Table Normal7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1112">
    <w:name w:val="Сетка таблицы1112"/>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rsid w:val="00BD3FE0"/>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102">
    <w:name w:val="Table Normal10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2120">
    <w:name w:val="Сетка таблицы212"/>
    <w:basedOn w:val="a1"/>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
    <w:name w:val="Table Normal11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82">
    <w:name w:val="Table Normal8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122">
    <w:name w:val="Table Normal12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52">
    <w:name w:val="Table Normal5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520">
    <w:name w:val="Сетка таблицы52"/>
    <w:basedOn w:val="a1"/>
    <w:next w:val="affffffffff"/>
    <w:rsid w:val="00BD3FE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2">
    <w:name w:val="Table Normal9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42">
    <w:name w:val="Table Normal4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132">
    <w:name w:val="Table Normal132"/>
    <w:rsid w:val="00BD3FE0"/>
    <w:pPr>
      <w:widowControl w:val="0"/>
    </w:pPr>
    <w:rPr>
      <w:rFonts w:ascii="Calibri" w:hAnsi="Calibri"/>
    </w:rPr>
    <w:tblPr>
      <w:tblCellMar>
        <w:top w:w="0" w:type="dxa"/>
        <w:left w:w="0" w:type="dxa"/>
        <w:bottom w:w="0" w:type="dxa"/>
        <w:right w:w="0" w:type="dxa"/>
      </w:tblCellMar>
    </w:tblPr>
  </w:style>
  <w:style w:type="table" w:customStyle="1" w:styleId="2210">
    <w:name w:val="Сетка таблицы221"/>
    <w:basedOn w:val="a1"/>
    <w:rsid w:val="00BD3FE0"/>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2">
    <w:name w:val="Table Normal6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TableNormal22">
    <w:name w:val="Table Normal22"/>
    <w:rsid w:val="00BD3FE0"/>
    <w:pPr>
      <w:widowControl w:val="0"/>
    </w:pPr>
    <w:rPr>
      <w:rFonts w:ascii="Calibri" w:hAnsi="Calibri"/>
    </w:rPr>
    <w:tblPr>
      <w:tblInd w:w="0" w:type="dxa"/>
      <w:tblCellMar>
        <w:top w:w="0" w:type="dxa"/>
        <w:left w:w="0" w:type="dxa"/>
        <w:bottom w:w="0" w:type="dxa"/>
        <w:right w:w="0" w:type="dxa"/>
      </w:tblCellMar>
    </w:tblPr>
  </w:style>
  <w:style w:type="table" w:customStyle="1" w:styleId="3111">
    <w:name w:val="Таблица простая 3111"/>
    <w:basedOn w:val="a1"/>
    <w:rsid w:val="00BD3FE0"/>
    <w:rPr>
      <w:rFonts w:ascii="Verdana" w:hAnsi="Verdana"/>
      <w:sz w:val="20"/>
    </w:rPr>
    <w:tblPr/>
  </w:style>
  <w:style w:type="numbering" w:customStyle="1" w:styleId="150">
    <w:name w:val="Нет списка15"/>
    <w:next w:val="a2"/>
    <w:uiPriority w:val="99"/>
    <w:semiHidden/>
    <w:unhideWhenUsed/>
    <w:rsid w:val="00BD3FE0"/>
  </w:style>
  <w:style w:type="table" w:customStyle="1" w:styleId="511">
    <w:name w:val="Сетка таблицы511"/>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39"/>
    <w:rsid w:val="00BD3FE0"/>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BD3FE0"/>
  </w:style>
  <w:style w:type="table" w:customStyle="1" w:styleId="TableNormal142">
    <w:name w:val="Table Normal142"/>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111110">
    <w:name w:val="Нет списка11111"/>
    <w:next w:val="a2"/>
    <w:uiPriority w:val="99"/>
    <w:semiHidden/>
    <w:unhideWhenUsed/>
    <w:rsid w:val="00BD3FE0"/>
  </w:style>
  <w:style w:type="table" w:customStyle="1" w:styleId="TableNormal1211">
    <w:name w:val="Table Normal12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2211">
    <w:name w:val="Сетка таблицы2211"/>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qFormat/>
    <w:rsid w:val="00BD3FE0"/>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11">
    <w:name w:val="Таблица простая 31111"/>
    <w:basedOn w:val="a1"/>
    <w:uiPriority w:val="43"/>
    <w:rsid w:val="00BD3FE0"/>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1">
    <w:name w:val="Таблица простая 3211"/>
    <w:basedOn w:val="a1"/>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0">
    <w:name w:val="Нет списка24"/>
    <w:next w:val="a2"/>
    <w:uiPriority w:val="99"/>
    <w:semiHidden/>
    <w:unhideWhenUsed/>
    <w:rsid w:val="00BD3FE0"/>
  </w:style>
  <w:style w:type="table" w:customStyle="1" w:styleId="31110">
    <w:name w:val="Сетка таблицы3111"/>
    <w:basedOn w:val="a1"/>
    <w:next w:val="affffffffff"/>
    <w:uiPriority w:val="39"/>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1"/>
    <w:uiPriority w:val="59"/>
    <w:rsid w:val="00BD3FE0"/>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fffffffff"/>
    <w:uiPriority w:val="39"/>
    <w:rsid w:val="00BD3FE0"/>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2"/>
    <w:uiPriority w:val="99"/>
    <w:semiHidden/>
    <w:unhideWhenUsed/>
    <w:rsid w:val="00BD3FE0"/>
  </w:style>
  <w:style w:type="table" w:customStyle="1" w:styleId="5111">
    <w:name w:val="Сетка таблицы5111"/>
    <w:basedOn w:val="a1"/>
    <w:next w:val="affffffffff"/>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PlainTable31">
    <w:name w:val="Plain Table 31"/>
    <w:basedOn w:val="a1"/>
    <w:uiPriority w:val="43"/>
    <w:rsid w:val="00BD3FE0"/>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10">
    <w:name w:val="Нет списка1211"/>
    <w:next w:val="a2"/>
    <w:uiPriority w:val="99"/>
    <w:semiHidden/>
    <w:unhideWhenUsed/>
    <w:rsid w:val="00BD3FE0"/>
  </w:style>
  <w:style w:type="table" w:customStyle="1" w:styleId="TableGrid1">
    <w:name w:val="TableGrid1"/>
    <w:rsid w:val="00BD3FE0"/>
    <w:rPr>
      <w:rFonts w:ascii="Calibri" w:hAnsi="Calibri"/>
      <w:color w:val="auto"/>
      <w:szCs w:val="22"/>
      <w:lang w:val="en-US" w:eastAsia="en-US"/>
    </w:rPr>
    <w:tblPr>
      <w:tblCellMar>
        <w:top w:w="0" w:type="dxa"/>
        <w:left w:w="0" w:type="dxa"/>
        <w:bottom w:w="0" w:type="dxa"/>
        <w:right w:w="0" w:type="dxa"/>
      </w:tblCellMar>
    </w:tblPr>
  </w:style>
  <w:style w:type="numbering" w:customStyle="1" w:styleId="1111110">
    <w:name w:val="Нет списка111111"/>
    <w:next w:val="a2"/>
    <w:uiPriority w:val="99"/>
    <w:semiHidden/>
    <w:unhideWhenUsed/>
    <w:rsid w:val="00BD3FE0"/>
  </w:style>
  <w:style w:type="table" w:customStyle="1" w:styleId="12111">
    <w:name w:val="Сетка таблицы1211"/>
    <w:basedOn w:val="a1"/>
    <w:next w:val="affffffffff"/>
    <w:rsid w:val="00BD3FE0"/>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1">
    <w:name w:val="Table Normal1511"/>
    <w:uiPriority w:val="2"/>
    <w:semiHidden/>
    <w:unhideWhenUsed/>
    <w:qFormat/>
    <w:rsid w:val="00BD3FE0"/>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936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33</Pages>
  <Words>9957</Words>
  <Characters>56761</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Лалаева Асет Вахаевна</dc:creator>
  <cp:lastModifiedBy>Дрогина Антонина Сергеевна</cp:lastModifiedBy>
  <cp:revision>11</cp:revision>
  <cp:lastPrinted>2025-09-01T12:31:00Z</cp:lastPrinted>
  <dcterms:created xsi:type="dcterms:W3CDTF">2025-12-21T17:55:00Z</dcterms:created>
  <dcterms:modified xsi:type="dcterms:W3CDTF">2026-08-10T07:36:00Z</dcterms:modified>
</cp:coreProperties>
</file>