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A2C416F" w14:textId="77777777" w:rsidR="00315A86" w:rsidRDefault="00315A86" w:rsidP="00315A86">
      <w:pPr>
        <w:jc w:val="right"/>
        <w:rPr>
          <w:rFonts w:ascii="Times New Roman" w:eastAsia="Times New Roman" w:hAnsi="Times New Roman" w:cs="Times New Roman"/>
          <w:b/>
          <w:bCs/>
          <w:kern w:val="32"/>
          <w:sz w:val="24"/>
          <w:szCs w:val="24"/>
          <w:lang w:eastAsia="x-none"/>
        </w:rPr>
      </w:pPr>
      <w:r w:rsidRPr="00315A86">
        <w:rPr>
          <w:rFonts w:ascii="Times New Roman" w:eastAsia="Times New Roman" w:hAnsi="Times New Roman" w:cs="Times New Roman"/>
          <w:b/>
          <w:bCs/>
          <w:kern w:val="32"/>
          <w:sz w:val="24"/>
          <w:szCs w:val="24"/>
          <w:lang w:eastAsia="x-none"/>
        </w:rPr>
        <w:t xml:space="preserve">к ПОП по профессии </w:t>
      </w:r>
    </w:p>
    <w:p w14:paraId="4047C942" w14:textId="1D7FA2DE" w:rsidR="00DD47A1" w:rsidRPr="00FA680C" w:rsidRDefault="00652584" w:rsidP="00652584">
      <w:pPr>
        <w:jc w:val="right"/>
        <w:rPr>
          <w:rFonts w:ascii="Times New Roman" w:hAnsi="Times New Roman" w:cs="Times New Roman"/>
          <w:b/>
          <w:i/>
          <w:sz w:val="24"/>
          <w:szCs w:val="24"/>
        </w:rPr>
      </w:pPr>
      <w:r w:rsidRPr="00652584">
        <w:rPr>
          <w:rFonts w:ascii="Times New Roman" w:eastAsia="Times New Roman" w:hAnsi="Times New Roman" w:cs="Times New Roman"/>
          <w:b/>
          <w:bCs/>
          <w:kern w:val="32"/>
          <w:sz w:val="24"/>
          <w:szCs w:val="24"/>
          <w:lang w:eastAsia="x-none"/>
        </w:rPr>
        <w:t>21.01.15 Электрослесарь подземный</w:t>
      </w: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4497F14B" w:rsidR="00DD47A1" w:rsidRDefault="00DD47A1" w:rsidP="00DD47A1">
      <w:pPr>
        <w:jc w:val="center"/>
        <w:rPr>
          <w:rFonts w:ascii="Times New Roman" w:hAnsi="Times New Roman" w:cs="Times New Roman"/>
          <w:b/>
          <w:i/>
          <w:sz w:val="24"/>
          <w:szCs w:val="24"/>
        </w:rPr>
      </w:pPr>
    </w:p>
    <w:p w14:paraId="1410B180" w14:textId="77777777" w:rsidR="00652584" w:rsidRPr="00FA680C" w:rsidRDefault="00652584"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40E01EF"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315A86">
        <w:rPr>
          <w:rFonts w:ascii="Times New Roman" w:hAnsi="Times New Roman" w:cs="Times New Roman"/>
          <w:b/>
          <w:bCs/>
          <w:sz w:val="24"/>
          <w:szCs w:val="24"/>
        </w:rPr>
        <w:t>02</w:t>
      </w:r>
      <w:r w:rsidR="00633162">
        <w:rPr>
          <w:rFonts w:ascii="Times New Roman" w:hAnsi="Times New Roman" w:cs="Times New Roman"/>
          <w:b/>
          <w:bCs/>
          <w:sz w:val="24"/>
          <w:szCs w:val="24"/>
        </w:rPr>
        <w:t>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6C953CAF"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1050DD">
        <w:t>3</w:t>
      </w:r>
      <w:r w:rsidR="00F041F6">
        <w:fldChar w:fldCharType="end"/>
      </w:r>
    </w:p>
    <w:p w14:paraId="0B5E8B0B" w14:textId="7A8135D5"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1050DD">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38F25B76" w:rsidR="00E351CC" w:rsidRPr="00315A86" w:rsidRDefault="00E351CC" w:rsidP="00315A86">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315A86" w:rsidRPr="00315A86">
        <w:t xml:space="preserve">профессии </w:t>
      </w:r>
      <w:r w:rsidR="00652584" w:rsidRPr="0092093D">
        <w:rPr>
          <w:szCs w:val="24"/>
        </w:rPr>
        <w:t>21.01.15 Электрослесарь подземный</w:t>
      </w:r>
      <w:r w:rsidR="00652584">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652584">
        <w:t xml:space="preserve">профессии </w:t>
      </w:r>
      <w:r w:rsidR="00652584" w:rsidRPr="0092093D">
        <w:rPr>
          <w:szCs w:val="24"/>
        </w:rPr>
        <w:t>21.01.15 Электрослесарь подземный</w:t>
      </w:r>
      <w:r w:rsidR="00652584">
        <w:rPr>
          <w:bCs/>
          <w:iCs/>
          <w:szCs w:val="24"/>
        </w:rPr>
        <w:t>,</w:t>
      </w:r>
      <w:r w:rsidR="00652584">
        <w:rPr>
          <w:bCs/>
          <w:szCs w:val="24"/>
        </w:rPr>
        <w:t xml:space="preserve"> </w:t>
      </w:r>
      <w:r w:rsidR="00652584">
        <w:rPr>
          <w:rFonts w:eastAsia="Calibri"/>
          <w:bCs/>
          <w:szCs w:val="24"/>
        </w:rPr>
        <w:t xml:space="preserve">утвержденного приказом </w:t>
      </w:r>
      <w:r w:rsidR="00652584" w:rsidRPr="0035213C">
        <w:rPr>
          <w:bCs/>
          <w:iCs/>
          <w:szCs w:val="24"/>
        </w:rPr>
        <w:t>Министерства просвещения Российской Федерации</w:t>
      </w:r>
      <w:r w:rsidR="00652584">
        <w:rPr>
          <w:bCs/>
          <w:i/>
          <w:iCs/>
          <w:color w:val="0070C0"/>
          <w:szCs w:val="24"/>
        </w:rPr>
        <w:t xml:space="preserve"> </w:t>
      </w:r>
      <w:r w:rsidR="00652584">
        <w:rPr>
          <w:bCs/>
          <w:szCs w:val="24"/>
        </w:rPr>
        <w:t xml:space="preserve">от </w:t>
      </w:r>
      <w:r w:rsidR="00652584" w:rsidRPr="004B390A">
        <w:rPr>
          <w:color w:val="000000" w:themeColor="text1"/>
          <w:szCs w:val="24"/>
          <w:shd w:val="clear" w:color="auto" w:fill="FFFFFF"/>
        </w:rPr>
        <w:t>8 ноября 2023 г. № 834</w:t>
      </w:r>
      <w:r>
        <w:t>, и определяет совокупность требований к е</w:t>
      </w:r>
      <w:r w:rsidR="006E2DA7">
        <w:t>е</w:t>
      </w:r>
      <w:r>
        <w:t xml:space="preserve"> организации и проведению.</w:t>
      </w:r>
    </w:p>
    <w:p w14:paraId="72343A06" w14:textId="62FA6BDF"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652584">
        <w:t xml:space="preserve">профессии </w:t>
      </w:r>
      <w:r w:rsidR="00652584" w:rsidRPr="0092093D">
        <w:rPr>
          <w:szCs w:val="24"/>
        </w:rPr>
        <w:t>21.01.15 Электрослесарь подземный</w:t>
      </w:r>
      <w:r w:rsidR="00652584" w:rsidRPr="00315A86">
        <w:t xml:space="preserve"> </w:t>
      </w:r>
      <w:r w:rsidR="00580A60" w:rsidRPr="00315A8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214E0D7" w:rsidR="001E637C" w:rsidRDefault="001E637C" w:rsidP="001E637C">
      <w:pPr>
        <w:pStyle w:val="af4"/>
        <w:spacing w:before="0" w:after="0" w:line="276" w:lineRule="auto"/>
        <w:ind w:firstLine="709"/>
      </w:pPr>
      <w:r>
        <w:t xml:space="preserve">По результатам ГИА выпускнику по </w:t>
      </w:r>
      <w:r w:rsidR="00652584" w:rsidRPr="0092093D">
        <w:rPr>
          <w:szCs w:val="24"/>
        </w:rPr>
        <w:t>21.01.15 Электрослесарь подземный</w:t>
      </w:r>
      <w:r w:rsidR="00652584">
        <w:t xml:space="preserve"> </w:t>
      </w:r>
      <w:r>
        <w:t xml:space="preserve">присваивается квалификация: </w:t>
      </w:r>
      <w:r w:rsidR="00652584">
        <w:rPr>
          <w:szCs w:val="24"/>
        </w:rPr>
        <w:t>Электрослесарь подземный</w:t>
      </w:r>
      <w:r>
        <w:t>.</w:t>
      </w:r>
    </w:p>
    <w:p w14:paraId="2A45287B" w14:textId="74F76713"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315A86">
        <w:t>квалифицированных рабочих, служащих</w:t>
      </w:r>
      <w:r w:rsidRPr="00315A86">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315A86">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5103"/>
        <w:gridCol w:w="6"/>
      </w:tblGrid>
      <w:tr w:rsidR="00652584" w:rsidRPr="007341D7" w14:paraId="38870FE5" w14:textId="77777777" w:rsidTr="00DB4775">
        <w:trPr>
          <w:gridAfter w:val="1"/>
          <w:wAfter w:w="6" w:type="dxa"/>
          <w:trHeight w:val="347"/>
        </w:trPr>
        <w:tc>
          <w:tcPr>
            <w:tcW w:w="4815" w:type="dxa"/>
            <w:tcBorders>
              <w:top w:val="single" w:sz="4" w:space="0" w:color="auto"/>
              <w:left w:val="single" w:sz="4" w:space="0" w:color="auto"/>
              <w:bottom w:val="single" w:sz="4" w:space="0" w:color="auto"/>
              <w:right w:val="single" w:sz="4" w:space="0" w:color="auto"/>
            </w:tcBorders>
            <w:hideMark/>
          </w:tcPr>
          <w:p w14:paraId="501C6133" w14:textId="77777777" w:rsidR="00652584" w:rsidRPr="007341D7" w:rsidRDefault="00652584" w:rsidP="00FD5B11">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BC9D1EB" w14:textId="77777777" w:rsidR="00652584" w:rsidRPr="007341D7" w:rsidRDefault="00652584" w:rsidP="00FD5B11">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652584" w:rsidRPr="007341D7" w14:paraId="42B68157" w14:textId="77777777" w:rsidTr="00DB4775">
        <w:tc>
          <w:tcPr>
            <w:tcW w:w="9924" w:type="dxa"/>
            <w:gridSpan w:val="3"/>
            <w:tcBorders>
              <w:top w:val="single" w:sz="4" w:space="0" w:color="auto"/>
              <w:left w:val="single" w:sz="4" w:space="0" w:color="auto"/>
              <w:bottom w:val="single" w:sz="4" w:space="0" w:color="auto"/>
              <w:right w:val="single" w:sz="4" w:space="0" w:color="auto"/>
            </w:tcBorders>
            <w:hideMark/>
          </w:tcPr>
          <w:p w14:paraId="307990D8" w14:textId="77777777" w:rsidR="00652584" w:rsidRPr="007341D7" w:rsidRDefault="00652584" w:rsidP="00FD5B11">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652584" w:rsidRPr="007341D7" w14:paraId="189F7A4A" w14:textId="77777777" w:rsidTr="00DB4775">
        <w:trPr>
          <w:gridAfter w:val="1"/>
          <w:wAfter w:w="6" w:type="dxa"/>
        </w:trPr>
        <w:tc>
          <w:tcPr>
            <w:tcW w:w="4815" w:type="dxa"/>
            <w:tcBorders>
              <w:top w:val="single" w:sz="4" w:space="0" w:color="auto"/>
              <w:left w:val="single" w:sz="4" w:space="0" w:color="auto"/>
              <w:bottom w:val="single" w:sz="4" w:space="0" w:color="auto"/>
              <w:right w:val="single" w:sz="4" w:space="0" w:color="auto"/>
            </w:tcBorders>
            <w:hideMark/>
          </w:tcPr>
          <w:p w14:paraId="6E8CBC65"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 xml:space="preserve">ВД 01. </w:t>
            </w:r>
            <w:r w:rsidRPr="00F36A75">
              <w:rPr>
                <w:rFonts w:ascii="Times New Roman" w:hAnsi="Times New Roman"/>
                <w:sz w:val="24"/>
                <w:szCs w:val="24"/>
              </w:rPr>
              <w:t>Техническое обслуживание и ремонт электрооборудования горных машин и механиз</w:t>
            </w:r>
            <w:r>
              <w:rPr>
                <w:rFonts w:ascii="Times New Roman" w:hAnsi="Times New Roman"/>
                <w:sz w:val="24"/>
                <w:szCs w:val="24"/>
              </w:rPr>
              <w:t>мов</w:t>
            </w:r>
          </w:p>
        </w:tc>
        <w:tc>
          <w:tcPr>
            <w:tcW w:w="5103" w:type="dxa"/>
            <w:tcBorders>
              <w:top w:val="single" w:sz="4" w:space="0" w:color="auto"/>
              <w:left w:val="single" w:sz="4" w:space="0" w:color="auto"/>
              <w:bottom w:val="single" w:sz="4" w:space="0" w:color="auto"/>
              <w:right w:val="single" w:sz="4" w:space="0" w:color="auto"/>
            </w:tcBorders>
          </w:tcPr>
          <w:p w14:paraId="28246E12"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 xml:space="preserve">ПМ.01 </w:t>
            </w:r>
            <w:r w:rsidRPr="00F36A75">
              <w:rPr>
                <w:rFonts w:ascii="Times New Roman" w:hAnsi="Times New Roman"/>
                <w:sz w:val="24"/>
                <w:szCs w:val="24"/>
              </w:rPr>
              <w:t>Техническое обслуживание и ремонт электрооборудования горных машин и механизмов</w:t>
            </w:r>
          </w:p>
        </w:tc>
      </w:tr>
      <w:tr w:rsidR="00652584" w:rsidRPr="007341D7" w14:paraId="0CE7B999" w14:textId="77777777" w:rsidTr="00DB4775">
        <w:trPr>
          <w:gridAfter w:val="1"/>
          <w:wAfter w:w="6" w:type="dxa"/>
        </w:trPr>
        <w:tc>
          <w:tcPr>
            <w:tcW w:w="4815" w:type="dxa"/>
            <w:tcBorders>
              <w:top w:val="single" w:sz="4" w:space="0" w:color="auto"/>
              <w:left w:val="single" w:sz="4" w:space="0" w:color="auto"/>
              <w:bottom w:val="single" w:sz="4" w:space="0" w:color="auto"/>
              <w:right w:val="single" w:sz="4" w:space="0" w:color="auto"/>
            </w:tcBorders>
          </w:tcPr>
          <w:p w14:paraId="392322E1"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ВД 02. Т</w:t>
            </w:r>
            <w:r w:rsidRPr="00285E21">
              <w:rPr>
                <w:rFonts w:ascii="Times New Roman" w:hAnsi="Times New Roman"/>
                <w:sz w:val="24"/>
                <w:szCs w:val="24"/>
              </w:rPr>
              <w:t>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13FDDBD8"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 xml:space="preserve">ПМ.02 </w:t>
            </w:r>
            <w:r w:rsidRPr="00285E21">
              <w:rPr>
                <w:rFonts w:ascii="Times New Roman" w:hAnsi="Times New Roman"/>
                <w:sz w:val="24"/>
                <w:szCs w:val="24"/>
              </w:rPr>
              <w:t>Техническое обслуж</w:t>
            </w:r>
            <w:r>
              <w:rPr>
                <w:rFonts w:ascii="Times New Roman" w:hAnsi="Times New Roman"/>
                <w:sz w:val="24"/>
                <w:szCs w:val="24"/>
              </w:rPr>
              <w:t xml:space="preserve">ивание и ремонт высоковольтного </w:t>
            </w:r>
            <w:r w:rsidRPr="00285E21">
              <w:rPr>
                <w:rFonts w:ascii="Times New Roman" w:hAnsi="Times New Roman"/>
                <w:sz w:val="24"/>
                <w:szCs w:val="24"/>
              </w:rPr>
              <w:t>электрооборудования, электрической аппаратуры управления и защиты на предприятиях горнодобывающей отрасли</w:t>
            </w:r>
          </w:p>
        </w:tc>
      </w:tr>
      <w:tr w:rsidR="00652584" w14:paraId="48F98309" w14:textId="77777777" w:rsidTr="00DB4775">
        <w:trPr>
          <w:gridAfter w:val="1"/>
          <w:wAfter w:w="6" w:type="dxa"/>
        </w:trPr>
        <w:tc>
          <w:tcPr>
            <w:tcW w:w="4815" w:type="dxa"/>
            <w:tcBorders>
              <w:top w:val="single" w:sz="4" w:space="0" w:color="auto"/>
              <w:left w:val="single" w:sz="4" w:space="0" w:color="auto"/>
              <w:bottom w:val="single" w:sz="4" w:space="0" w:color="auto"/>
              <w:right w:val="single" w:sz="4" w:space="0" w:color="auto"/>
            </w:tcBorders>
          </w:tcPr>
          <w:p w14:paraId="30C7EB0A"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ВД 03. М</w:t>
            </w:r>
            <w:r w:rsidRPr="00285E21">
              <w:rPr>
                <w:rFonts w:ascii="Times New Roman" w:hAnsi="Times New Roman"/>
                <w:sz w:val="24"/>
                <w:szCs w:val="24"/>
              </w:rPr>
              <w:t xml:space="preserve">онтаж и наладка электрооборудования, электрической </w:t>
            </w:r>
            <w:r>
              <w:rPr>
                <w:rFonts w:ascii="Times New Roman" w:hAnsi="Times New Roman"/>
                <w:sz w:val="24"/>
                <w:szCs w:val="24"/>
              </w:rPr>
              <w:t xml:space="preserve">аппаратуры управления и защиты </w:t>
            </w:r>
            <w:r w:rsidRPr="00285E21">
              <w:rPr>
                <w:rFonts w:ascii="Times New Roman" w:hAnsi="Times New Roman"/>
                <w:sz w:val="24"/>
                <w:szCs w:val="24"/>
              </w:rPr>
              <w:t>на предприятиях горнодобывающей отрасли</w:t>
            </w:r>
          </w:p>
        </w:tc>
        <w:tc>
          <w:tcPr>
            <w:tcW w:w="5103" w:type="dxa"/>
            <w:tcBorders>
              <w:top w:val="single" w:sz="4" w:space="0" w:color="auto"/>
              <w:left w:val="single" w:sz="4" w:space="0" w:color="auto"/>
              <w:bottom w:val="single" w:sz="4" w:space="0" w:color="auto"/>
              <w:right w:val="single" w:sz="4" w:space="0" w:color="auto"/>
            </w:tcBorders>
          </w:tcPr>
          <w:p w14:paraId="0090AAEA" w14:textId="77777777" w:rsidR="00652584" w:rsidRPr="00DB4775" w:rsidRDefault="00652584" w:rsidP="00DB4775">
            <w:pPr>
              <w:suppressAutoHyphens/>
              <w:rPr>
                <w:rFonts w:ascii="Times New Roman" w:hAnsi="Times New Roman"/>
                <w:sz w:val="24"/>
                <w:szCs w:val="24"/>
              </w:rPr>
            </w:pPr>
            <w:r>
              <w:rPr>
                <w:rFonts w:ascii="Times New Roman" w:hAnsi="Times New Roman"/>
                <w:sz w:val="24"/>
                <w:szCs w:val="24"/>
              </w:rPr>
              <w:t xml:space="preserve">ПМ.03 </w:t>
            </w:r>
            <w:r w:rsidRPr="00285E21">
              <w:rPr>
                <w:rFonts w:ascii="Times New Roman" w:hAnsi="Times New Roman"/>
                <w:sz w:val="24"/>
                <w:szCs w:val="24"/>
              </w:rPr>
              <w:t>Монтаж и наладка электрооборудования, электрической аппаратуры упр</w:t>
            </w:r>
            <w:r>
              <w:rPr>
                <w:rFonts w:ascii="Times New Roman" w:hAnsi="Times New Roman"/>
                <w:sz w:val="24"/>
                <w:szCs w:val="24"/>
              </w:rPr>
              <w:t xml:space="preserve">авления и защиты </w:t>
            </w:r>
            <w:r w:rsidRPr="00285E21">
              <w:rPr>
                <w:rFonts w:ascii="Times New Roman" w:hAnsi="Times New Roman"/>
                <w:sz w:val="24"/>
                <w:szCs w:val="24"/>
              </w:rPr>
              <w:t>на предприятиях горнодобывающей отрасли</w:t>
            </w:r>
          </w:p>
        </w:tc>
      </w:tr>
      <w:tr w:rsidR="00652584" w:rsidRPr="0071108C" w14:paraId="46531EE8" w14:textId="77777777" w:rsidTr="00DB4775">
        <w:trPr>
          <w:gridAfter w:val="1"/>
          <w:wAfter w:w="6" w:type="dxa"/>
        </w:trPr>
        <w:tc>
          <w:tcPr>
            <w:tcW w:w="4815" w:type="dxa"/>
            <w:tcBorders>
              <w:top w:val="single" w:sz="4" w:space="0" w:color="auto"/>
              <w:left w:val="single" w:sz="4" w:space="0" w:color="auto"/>
              <w:bottom w:val="single" w:sz="4" w:space="0" w:color="auto"/>
              <w:right w:val="single" w:sz="4" w:space="0" w:color="auto"/>
            </w:tcBorders>
          </w:tcPr>
          <w:p w14:paraId="2724DAAC" w14:textId="77777777" w:rsidR="00652584" w:rsidRPr="0071108C" w:rsidDel="00CB4C73" w:rsidRDefault="00652584" w:rsidP="00DB4775">
            <w:pPr>
              <w:suppressAutoHyphens/>
              <w:ind w:right="-103"/>
              <w:rPr>
                <w:rFonts w:ascii="Times New Roman" w:hAnsi="Times New Roman"/>
                <w:i/>
                <w:iCs/>
                <w:sz w:val="24"/>
                <w:szCs w:val="24"/>
              </w:rPr>
            </w:pPr>
            <w:r w:rsidRPr="0071108C">
              <w:rPr>
                <w:rFonts w:ascii="Times New Roman" w:hAnsi="Times New Roman"/>
                <w:i/>
                <w:iCs/>
                <w:sz w:val="24"/>
                <w:szCs w:val="24"/>
              </w:rPr>
              <w:lastRenderedPageBreak/>
              <w:t>Наименование Вида деятельности по освоению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4BE5B4BA" w14:textId="77777777" w:rsidR="00652584" w:rsidRPr="0071108C" w:rsidRDefault="00652584" w:rsidP="00FD5B11">
            <w:pPr>
              <w:suppressAutoHyphens/>
              <w:rPr>
                <w:rFonts w:ascii="Times New Roman" w:hAnsi="Times New Roman"/>
              </w:rPr>
            </w:pPr>
            <w:r w:rsidRPr="0071108C">
              <w:rPr>
                <w:rFonts w:ascii="Times New Roman" w:hAnsi="Times New Roman"/>
              </w:rPr>
              <w:t>…</w:t>
            </w:r>
          </w:p>
        </w:tc>
      </w:tr>
    </w:tbl>
    <w:p w14:paraId="4CBED5C9" w14:textId="77777777" w:rsidR="00652584" w:rsidRDefault="0065258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60BF181A" w:rsidR="001E637C" w:rsidRDefault="00D13E2F" w:rsidP="0043079F">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4926" w:type="pct"/>
        <w:tblInd w:w="10" w:type="dxa"/>
        <w:tblLayout w:type="fixed"/>
        <w:tblCellMar>
          <w:left w:w="5" w:type="dxa"/>
          <w:right w:w="5" w:type="dxa"/>
        </w:tblCellMar>
        <w:tblLook w:val="0000" w:firstRow="0" w:lastRow="0" w:firstColumn="0" w:lastColumn="0" w:noHBand="0" w:noVBand="0"/>
      </w:tblPr>
      <w:tblGrid>
        <w:gridCol w:w="3487"/>
        <w:gridCol w:w="6278"/>
      </w:tblGrid>
      <w:tr w:rsidR="00D13E2F" w:rsidRPr="00692697" w14:paraId="0680EB30" w14:textId="77777777" w:rsidTr="00DB4775">
        <w:trPr>
          <w:trHeight w:val="472"/>
        </w:trPr>
        <w:tc>
          <w:tcPr>
            <w:tcW w:w="3487" w:type="dxa"/>
            <w:tcBorders>
              <w:top w:val="single" w:sz="4" w:space="0" w:color="000000"/>
              <w:left w:val="single" w:sz="4" w:space="0" w:color="000000"/>
              <w:bottom w:val="single" w:sz="4" w:space="0" w:color="auto"/>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79"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652584" w:rsidRPr="00692697" w14:paraId="576D971E" w14:textId="77777777" w:rsidTr="00DB4775">
        <w:trPr>
          <w:trHeight w:val="259"/>
        </w:trPr>
        <w:tc>
          <w:tcPr>
            <w:tcW w:w="3487" w:type="dxa"/>
            <w:vMerge w:val="restart"/>
            <w:tcBorders>
              <w:top w:val="single" w:sz="4" w:space="0" w:color="auto"/>
              <w:left w:val="single" w:sz="4" w:space="0" w:color="auto"/>
              <w:bottom w:val="single" w:sz="4" w:space="0" w:color="auto"/>
              <w:right w:val="single" w:sz="4" w:space="0" w:color="auto"/>
            </w:tcBorders>
          </w:tcPr>
          <w:p w14:paraId="1ACB46FD" w14:textId="3E88EF3B" w:rsidR="00652584" w:rsidRPr="0043079F" w:rsidRDefault="00652584" w:rsidP="00652584">
            <w:pPr>
              <w:suppressAutoHyphens/>
              <w:ind w:left="34" w:right="93"/>
              <w:rPr>
                <w:rFonts w:ascii="Times New Roman" w:hAnsi="Times New Roman"/>
                <w:sz w:val="24"/>
                <w:szCs w:val="24"/>
              </w:rPr>
            </w:pPr>
            <w:r w:rsidRPr="00F36A75">
              <w:rPr>
                <w:rFonts w:ascii="Times New Roman" w:hAnsi="Times New Roman"/>
                <w:sz w:val="24"/>
                <w:szCs w:val="24"/>
              </w:rPr>
              <w:t>Техническое обслуживание и ремонт электрооборудования горных машин и механиз</w:t>
            </w:r>
            <w:r>
              <w:rPr>
                <w:rFonts w:ascii="Times New Roman" w:hAnsi="Times New Roman"/>
                <w:sz w:val="24"/>
                <w:szCs w:val="24"/>
              </w:rPr>
              <w:t>мов</w:t>
            </w:r>
          </w:p>
        </w:tc>
        <w:tc>
          <w:tcPr>
            <w:tcW w:w="6279" w:type="dxa"/>
            <w:tcBorders>
              <w:top w:val="single" w:sz="4" w:space="0" w:color="000000"/>
              <w:left w:val="single" w:sz="4" w:space="0" w:color="auto"/>
              <w:bottom w:val="single" w:sz="4" w:space="0" w:color="000000"/>
              <w:right w:val="single" w:sz="4" w:space="0" w:color="000000"/>
            </w:tcBorders>
          </w:tcPr>
          <w:p w14:paraId="036F1462" w14:textId="1FED2558" w:rsidR="00652584" w:rsidRPr="00652584" w:rsidRDefault="00652584" w:rsidP="00652584">
            <w:pPr>
              <w:suppressAutoHyphens/>
              <w:ind w:left="34" w:right="93"/>
              <w:rPr>
                <w:rFonts w:ascii="Times New Roman" w:hAnsi="Times New Roman"/>
                <w:sz w:val="24"/>
                <w:szCs w:val="24"/>
              </w:rPr>
            </w:pPr>
            <w:r>
              <w:rPr>
                <w:rFonts w:ascii="Times New Roman" w:hAnsi="Times New Roman"/>
                <w:sz w:val="24"/>
                <w:szCs w:val="24"/>
              </w:rPr>
              <w:t>ПК 1.1. Выполнять обслуживание, ремонт, наладку и проверку приборов релейной защиты и автоматики, электрических машин и электрических аппаратов.</w:t>
            </w:r>
          </w:p>
        </w:tc>
      </w:tr>
      <w:tr w:rsidR="00652584" w:rsidRPr="00692697" w14:paraId="1CD663CE" w14:textId="77777777" w:rsidTr="00DB4775">
        <w:trPr>
          <w:trHeight w:val="250"/>
        </w:trPr>
        <w:tc>
          <w:tcPr>
            <w:tcW w:w="3487" w:type="dxa"/>
            <w:vMerge/>
            <w:tcBorders>
              <w:top w:val="single" w:sz="4" w:space="0" w:color="auto"/>
              <w:left w:val="single" w:sz="4" w:space="0" w:color="auto"/>
              <w:bottom w:val="single" w:sz="4" w:space="0" w:color="auto"/>
              <w:right w:val="single" w:sz="4" w:space="0" w:color="auto"/>
            </w:tcBorders>
          </w:tcPr>
          <w:p w14:paraId="224B377C" w14:textId="0F51E846" w:rsidR="00652584" w:rsidRPr="0043079F" w:rsidRDefault="00652584" w:rsidP="00652584">
            <w:pPr>
              <w:suppressAutoHyphens/>
              <w:ind w:left="34" w:right="93"/>
              <w:rPr>
                <w:rFonts w:ascii="Times New Roman" w:hAnsi="Times New Roman"/>
                <w:sz w:val="24"/>
                <w:szCs w:val="24"/>
              </w:rPr>
            </w:pPr>
          </w:p>
        </w:tc>
        <w:tc>
          <w:tcPr>
            <w:tcW w:w="6279" w:type="dxa"/>
            <w:tcBorders>
              <w:top w:val="single" w:sz="4" w:space="0" w:color="000000"/>
              <w:left w:val="single" w:sz="4" w:space="0" w:color="auto"/>
              <w:bottom w:val="single" w:sz="4" w:space="0" w:color="000000"/>
              <w:right w:val="single" w:sz="4" w:space="0" w:color="000000"/>
            </w:tcBorders>
          </w:tcPr>
          <w:p w14:paraId="3A9C64DE" w14:textId="2734C5E9" w:rsidR="00652584" w:rsidRPr="0043079F" w:rsidRDefault="00652584" w:rsidP="00652584">
            <w:pPr>
              <w:suppressAutoHyphens/>
              <w:ind w:left="34" w:right="93"/>
              <w:rPr>
                <w:rFonts w:ascii="Times New Roman" w:hAnsi="Times New Roman"/>
                <w:sz w:val="24"/>
                <w:szCs w:val="24"/>
              </w:rPr>
            </w:pPr>
            <w:r>
              <w:rPr>
                <w:rFonts w:ascii="Times New Roman" w:hAnsi="Times New Roman"/>
                <w:sz w:val="24"/>
                <w:szCs w:val="24"/>
              </w:rPr>
              <w:t>ПК 1.2 Выполнять обслуживание и устранять неисправности электрооборудования с электронными схемами управления.</w:t>
            </w:r>
          </w:p>
        </w:tc>
      </w:tr>
      <w:tr w:rsidR="00D63805" w:rsidRPr="00692697" w14:paraId="2268B84D" w14:textId="77777777" w:rsidTr="00DB4775">
        <w:trPr>
          <w:trHeight w:val="70"/>
        </w:trPr>
        <w:tc>
          <w:tcPr>
            <w:tcW w:w="3487" w:type="dxa"/>
            <w:vMerge/>
            <w:tcBorders>
              <w:top w:val="single" w:sz="4" w:space="0" w:color="auto"/>
              <w:left w:val="single" w:sz="4" w:space="0" w:color="auto"/>
              <w:bottom w:val="single" w:sz="4" w:space="0" w:color="auto"/>
              <w:right w:val="single" w:sz="4" w:space="0" w:color="auto"/>
            </w:tcBorders>
          </w:tcPr>
          <w:p w14:paraId="67BF906E" w14:textId="76C7D77E" w:rsidR="00D63805" w:rsidRPr="0043079F" w:rsidRDefault="00D63805" w:rsidP="00652584">
            <w:pPr>
              <w:suppressAutoHyphens/>
              <w:ind w:left="34" w:right="93"/>
              <w:rPr>
                <w:rFonts w:ascii="Times New Roman" w:hAnsi="Times New Roman"/>
                <w:sz w:val="24"/>
                <w:szCs w:val="24"/>
              </w:rPr>
            </w:pPr>
          </w:p>
        </w:tc>
        <w:tc>
          <w:tcPr>
            <w:tcW w:w="6279" w:type="dxa"/>
            <w:tcBorders>
              <w:top w:val="single" w:sz="4" w:space="0" w:color="000000"/>
              <w:left w:val="single" w:sz="4" w:space="0" w:color="auto"/>
              <w:right w:val="single" w:sz="4" w:space="0" w:color="000000"/>
            </w:tcBorders>
          </w:tcPr>
          <w:p w14:paraId="3B14A773" w14:textId="3963D582" w:rsidR="00D63805" w:rsidRPr="0043079F" w:rsidRDefault="00D63805" w:rsidP="00652584">
            <w:pPr>
              <w:suppressAutoHyphens/>
              <w:ind w:left="34" w:right="93"/>
              <w:rPr>
                <w:rFonts w:ascii="Times New Roman" w:hAnsi="Times New Roman"/>
                <w:sz w:val="24"/>
                <w:szCs w:val="24"/>
              </w:rPr>
            </w:pPr>
            <w:r>
              <w:rPr>
                <w:rFonts w:ascii="Times New Roman" w:hAnsi="Times New Roman"/>
                <w:sz w:val="24"/>
                <w:szCs w:val="24"/>
              </w:rPr>
              <w:t>ПК 1.3 Выполнять обслуживание и ремонт   насосных установок.</w:t>
            </w:r>
          </w:p>
        </w:tc>
      </w:tr>
      <w:tr w:rsidR="0043079F" w:rsidRPr="00692697" w14:paraId="34066680" w14:textId="77777777" w:rsidTr="00DB4775">
        <w:trPr>
          <w:trHeight w:val="794"/>
        </w:trPr>
        <w:tc>
          <w:tcPr>
            <w:tcW w:w="3487" w:type="dxa"/>
            <w:vMerge w:val="restart"/>
            <w:tcBorders>
              <w:top w:val="single" w:sz="4" w:space="0" w:color="auto"/>
              <w:left w:val="single" w:sz="4" w:space="0" w:color="auto"/>
              <w:right w:val="single" w:sz="4" w:space="0" w:color="auto"/>
            </w:tcBorders>
          </w:tcPr>
          <w:p w14:paraId="4B0B53FC" w14:textId="444FA6C0" w:rsidR="0043079F" w:rsidRPr="0043079F" w:rsidRDefault="00652584" w:rsidP="00652584">
            <w:pPr>
              <w:suppressAutoHyphens/>
              <w:ind w:left="34" w:right="93"/>
              <w:rPr>
                <w:rFonts w:ascii="Times New Roman" w:hAnsi="Times New Roman"/>
                <w:sz w:val="24"/>
                <w:szCs w:val="24"/>
              </w:rPr>
            </w:pPr>
            <w:r>
              <w:rPr>
                <w:rFonts w:ascii="Times New Roman" w:hAnsi="Times New Roman"/>
                <w:sz w:val="24"/>
                <w:szCs w:val="24"/>
              </w:rPr>
              <w:t>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p>
        </w:tc>
        <w:tc>
          <w:tcPr>
            <w:tcW w:w="6279" w:type="dxa"/>
            <w:tcBorders>
              <w:top w:val="single" w:sz="4" w:space="0" w:color="000000"/>
              <w:left w:val="single" w:sz="4" w:space="0" w:color="auto"/>
              <w:bottom w:val="single" w:sz="4" w:space="0" w:color="000000"/>
              <w:right w:val="single" w:sz="4" w:space="0" w:color="000000"/>
            </w:tcBorders>
          </w:tcPr>
          <w:p w14:paraId="0CA1BE18" w14:textId="220212F3" w:rsidR="0043079F" w:rsidRPr="00652584" w:rsidRDefault="00652584" w:rsidP="00652584">
            <w:pPr>
              <w:suppressAutoHyphens/>
              <w:ind w:left="34" w:right="93"/>
              <w:rPr>
                <w:rFonts w:ascii="Times New Roman" w:hAnsi="Times New Roman"/>
                <w:sz w:val="24"/>
                <w:szCs w:val="24"/>
              </w:rPr>
            </w:pPr>
            <w:r>
              <w:rPr>
                <w:rFonts w:ascii="Times New Roman" w:hAnsi="Times New Roman"/>
                <w:sz w:val="24"/>
                <w:szCs w:val="24"/>
              </w:rPr>
              <w:t>ПК 2.1. Производить обслуживание и ремонт распределительных устройств подстанций, электрических аппаратов и силовых трансформаторов.</w:t>
            </w:r>
          </w:p>
        </w:tc>
      </w:tr>
      <w:tr w:rsidR="0043079F" w:rsidRPr="00692697" w14:paraId="49F9E812" w14:textId="77777777" w:rsidTr="00DB4775">
        <w:trPr>
          <w:trHeight w:val="86"/>
        </w:trPr>
        <w:tc>
          <w:tcPr>
            <w:tcW w:w="3487" w:type="dxa"/>
            <w:vMerge/>
            <w:tcBorders>
              <w:left w:val="single" w:sz="4" w:space="0" w:color="auto"/>
              <w:right w:val="single" w:sz="4" w:space="0" w:color="auto"/>
            </w:tcBorders>
          </w:tcPr>
          <w:p w14:paraId="42B873B6" w14:textId="77777777" w:rsidR="0043079F" w:rsidRPr="0043079F" w:rsidRDefault="0043079F" w:rsidP="00652584">
            <w:pPr>
              <w:suppressAutoHyphens/>
              <w:ind w:left="34" w:right="93"/>
              <w:rPr>
                <w:rFonts w:ascii="Times New Roman" w:hAnsi="Times New Roman"/>
                <w:sz w:val="24"/>
                <w:szCs w:val="24"/>
              </w:rPr>
            </w:pPr>
          </w:p>
        </w:tc>
        <w:tc>
          <w:tcPr>
            <w:tcW w:w="6279" w:type="dxa"/>
            <w:tcBorders>
              <w:top w:val="single" w:sz="4" w:space="0" w:color="000000"/>
              <w:left w:val="single" w:sz="4" w:space="0" w:color="auto"/>
              <w:bottom w:val="single" w:sz="4" w:space="0" w:color="000000"/>
              <w:right w:val="single" w:sz="4" w:space="0" w:color="000000"/>
            </w:tcBorders>
          </w:tcPr>
          <w:p w14:paraId="393BE62C" w14:textId="1D98ABB9" w:rsidR="0043079F" w:rsidRPr="00652584" w:rsidRDefault="00652584" w:rsidP="00652584">
            <w:pPr>
              <w:rPr>
                <w:rFonts w:ascii="Times New Roman" w:hAnsi="Times New Roman"/>
                <w:sz w:val="24"/>
                <w:szCs w:val="24"/>
              </w:rPr>
            </w:pPr>
            <w:r>
              <w:rPr>
                <w:rFonts w:ascii="Times New Roman" w:hAnsi="Times New Roman"/>
                <w:sz w:val="24"/>
                <w:szCs w:val="24"/>
              </w:rPr>
              <w:t>ПК 2.2. Производить обслуживание контрольно-измерительных приборов в системах технологического оборудования и механизмов.</w:t>
            </w:r>
          </w:p>
        </w:tc>
      </w:tr>
      <w:tr w:rsidR="0043079F" w:rsidRPr="00692697" w14:paraId="3F78C5E0" w14:textId="77777777" w:rsidTr="00DB4775">
        <w:trPr>
          <w:trHeight w:val="86"/>
        </w:trPr>
        <w:tc>
          <w:tcPr>
            <w:tcW w:w="3487" w:type="dxa"/>
            <w:vMerge/>
            <w:tcBorders>
              <w:left w:val="single" w:sz="4" w:space="0" w:color="auto"/>
              <w:right w:val="single" w:sz="4" w:space="0" w:color="auto"/>
            </w:tcBorders>
          </w:tcPr>
          <w:p w14:paraId="4155C272" w14:textId="77777777" w:rsidR="0043079F" w:rsidRPr="0043079F" w:rsidRDefault="0043079F" w:rsidP="00652584">
            <w:pPr>
              <w:suppressAutoHyphens/>
              <w:ind w:left="34" w:right="93"/>
              <w:rPr>
                <w:rFonts w:ascii="Times New Roman" w:hAnsi="Times New Roman"/>
                <w:sz w:val="24"/>
                <w:szCs w:val="24"/>
              </w:rPr>
            </w:pPr>
          </w:p>
        </w:tc>
        <w:tc>
          <w:tcPr>
            <w:tcW w:w="6279" w:type="dxa"/>
            <w:tcBorders>
              <w:top w:val="single" w:sz="4" w:space="0" w:color="000000"/>
              <w:left w:val="single" w:sz="4" w:space="0" w:color="auto"/>
              <w:bottom w:val="single" w:sz="4" w:space="0" w:color="000000"/>
              <w:right w:val="single" w:sz="4" w:space="0" w:color="000000"/>
            </w:tcBorders>
          </w:tcPr>
          <w:p w14:paraId="12115F11" w14:textId="5269DE41" w:rsidR="0043079F" w:rsidRPr="00652584" w:rsidRDefault="00652584" w:rsidP="00652584">
            <w:pPr>
              <w:suppressAutoHyphens/>
              <w:ind w:left="34" w:right="93"/>
              <w:rPr>
                <w:rFonts w:ascii="Times New Roman" w:hAnsi="Times New Roman"/>
                <w:sz w:val="24"/>
                <w:szCs w:val="24"/>
              </w:rPr>
            </w:pPr>
            <w:r>
              <w:rPr>
                <w:rFonts w:ascii="Times New Roman" w:hAnsi="Times New Roman"/>
                <w:sz w:val="24"/>
                <w:szCs w:val="24"/>
              </w:rPr>
              <w:t>ПК 2.3. Производить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w:t>
            </w:r>
          </w:p>
        </w:tc>
      </w:tr>
      <w:tr w:rsidR="0043079F" w:rsidRPr="00692697" w14:paraId="351CAFEC" w14:textId="77777777" w:rsidTr="00DB4775">
        <w:trPr>
          <w:trHeight w:val="555"/>
        </w:trPr>
        <w:tc>
          <w:tcPr>
            <w:tcW w:w="3487" w:type="dxa"/>
            <w:vMerge w:val="restart"/>
            <w:tcBorders>
              <w:top w:val="single" w:sz="4" w:space="0" w:color="auto"/>
              <w:left w:val="single" w:sz="4" w:space="0" w:color="auto"/>
              <w:bottom w:val="single" w:sz="4" w:space="0" w:color="auto"/>
              <w:right w:val="single" w:sz="4" w:space="0" w:color="auto"/>
            </w:tcBorders>
          </w:tcPr>
          <w:p w14:paraId="036F8A47" w14:textId="77777777" w:rsidR="00652584" w:rsidRDefault="00652584" w:rsidP="00652584">
            <w:pPr>
              <w:suppressAutoHyphens/>
              <w:ind w:left="34" w:right="93"/>
              <w:rPr>
                <w:rFonts w:ascii="Times New Roman" w:hAnsi="Times New Roman"/>
                <w:sz w:val="24"/>
                <w:szCs w:val="24"/>
              </w:rPr>
            </w:pPr>
            <w:r>
              <w:rPr>
                <w:rFonts w:ascii="Times New Roman" w:hAnsi="Times New Roman"/>
                <w:sz w:val="24"/>
                <w:szCs w:val="24"/>
              </w:rPr>
              <w:t xml:space="preserve">Монтаж и наладка электрооборудования, электрической аппаратуры управления и защиты </w:t>
            </w:r>
          </w:p>
          <w:p w14:paraId="3B038041" w14:textId="69187213" w:rsidR="0043079F" w:rsidRPr="0043079F" w:rsidRDefault="00652584" w:rsidP="00652584">
            <w:pPr>
              <w:suppressAutoHyphens/>
              <w:ind w:left="34" w:right="93"/>
              <w:rPr>
                <w:rFonts w:ascii="Times New Roman" w:hAnsi="Times New Roman"/>
                <w:sz w:val="24"/>
                <w:szCs w:val="24"/>
              </w:rPr>
            </w:pPr>
            <w:r>
              <w:rPr>
                <w:rFonts w:ascii="Times New Roman" w:hAnsi="Times New Roman"/>
                <w:sz w:val="24"/>
                <w:szCs w:val="24"/>
              </w:rPr>
              <w:t>на предприятиях горнодобывающей отрасли</w:t>
            </w:r>
          </w:p>
        </w:tc>
        <w:tc>
          <w:tcPr>
            <w:tcW w:w="6279" w:type="dxa"/>
            <w:tcBorders>
              <w:top w:val="single" w:sz="4" w:space="0" w:color="auto"/>
              <w:left w:val="single" w:sz="4" w:space="0" w:color="auto"/>
              <w:bottom w:val="single" w:sz="4" w:space="0" w:color="auto"/>
              <w:right w:val="single" w:sz="4" w:space="0" w:color="auto"/>
            </w:tcBorders>
          </w:tcPr>
          <w:p w14:paraId="105C0446" w14:textId="5B36EDB0" w:rsidR="0043079F" w:rsidRPr="00652584" w:rsidRDefault="00652584" w:rsidP="00652584">
            <w:pPr>
              <w:rPr>
                <w:rFonts w:ascii="Times New Roman" w:hAnsi="Times New Roman"/>
                <w:sz w:val="24"/>
                <w:szCs w:val="24"/>
              </w:rPr>
            </w:pPr>
            <w:r>
              <w:rPr>
                <w:rFonts w:ascii="Times New Roman" w:hAnsi="Times New Roman"/>
                <w:sz w:val="24"/>
                <w:szCs w:val="24"/>
              </w:rPr>
              <w:t>ПК 3.1. Выполнять монтаж, демонтаж, наладку и сдачу в эксплуатацию электрооборудования горных машин и механизмов.</w:t>
            </w:r>
          </w:p>
        </w:tc>
      </w:tr>
      <w:tr w:rsidR="00652584" w:rsidRPr="00692697" w14:paraId="565E035F" w14:textId="77777777" w:rsidTr="00DB4775">
        <w:trPr>
          <w:trHeight w:val="555"/>
        </w:trPr>
        <w:tc>
          <w:tcPr>
            <w:tcW w:w="3487" w:type="dxa"/>
            <w:vMerge/>
            <w:tcBorders>
              <w:top w:val="single" w:sz="4" w:space="0" w:color="auto"/>
              <w:left w:val="single" w:sz="4" w:space="0" w:color="auto"/>
              <w:bottom w:val="single" w:sz="4" w:space="0" w:color="auto"/>
              <w:right w:val="single" w:sz="4" w:space="0" w:color="auto"/>
            </w:tcBorders>
          </w:tcPr>
          <w:p w14:paraId="06C62EB5" w14:textId="77777777" w:rsidR="00652584" w:rsidRDefault="00652584" w:rsidP="00652584">
            <w:pPr>
              <w:suppressAutoHyphens/>
              <w:ind w:left="34" w:right="93"/>
              <w:rPr>
                <w:rFonts w:ascii="Times New Roman" w:hAnsi="Times New Roman"/>
                <w:sz w:val="24"/>
                <w:szCs w:val="24"/>
              </w:rPr>
            </w:pPr>
          </w:p>
        </w:tc>
        <w:tc>
          <w:tcPr>
            <w:tcW w:w="6279" w:type="dxa"/>
            <w:tcBorders>
              <w:top w:val="single" w:sz="4" w:space="0" w:color="auto"/>
              <w:left w:val="single" w:sz="4" w:space="0" w:color="auto"/>
              <w:bottom w:val="single" w:sz="4" w:space="0" w:color="auto"/>
              <w:right w:val="single" w:sz="4" w:space="0" w:color="auto"/>
            </w:tcBorders>
          </w:tcPr>
          <w:p w14:paraId="7BFA8F72" w14:textId="6FB43032" w:rsidR="00652584" w:rsidRDefault="00652584" w:rsidP="00652584">
            <w:pPr>
              <w:rPr>
                <w:rFonts w:ascii="Times New Roman" w:hAnsi="Times New Roman"/>
                <w:sz w:val="24"/>
                <w:szCs w:val="24"/>
              </w:rPr>
            </w:pPr>
            <w:r>
              <w:rPr>
                <w:rFonts w:ascii="Times New Roman" w:hAnsi="Times New Roman"/>
                <w:sz w:val="24"/>
                <w:szCs w:val="24"/>
              </w:rPr>
              <w:t>ПК 3.2. Выполнять монтаж, демонтаж, наладку и сдачу в эксплуатацию высоковольтного электрооборудования и электрической аппаратуры управления и защиты.</w:t>
            </w:r>
          </w:p>
        </w:tc>
      </w:tr>
      <w:tr w:rsidR="0043079F" w:rsidRPr="00692697" w14:paraId="5FFC91CE" w14:textId="77777777" w:rsidTr="00DB4775">
        <w:trPr>
          <w:trHeight w:val="86"/>
        </w:trPr>
        <w:tc>
          <w:tcPr>
            <w:tcW w:w="3487" w:type="dxa"/>
            <w:vMerge/>
            <w:tcBorders>
              <w:top w:val="single" w:sz="4" w:space="0" w:color="auto"/>
              <w:left w:val="single" w:sz="4" w:space="0" w:color="auto"/>
              <w:bottom w:val="single" w:sz="4" w:space="0" w:color="auto"/>
              <w:right w:val="single" w:sz="4" w:space="0" w:color="auto"/>
            </w:tcBorders>
          </w:tcPr>
          <w:p w14:paraId="06AE87A6" w14:textId="77777777" w:rsidR="0043079F" w:rsidRPr="0043079F" w:rsidRDefault="0043079F" w:rsidP="00652584">
            <w:pPr>
              <w:suppressAutoHyphens/>
              <w:ind w:left="34" w:right="93"/>
              <w:rPr>
                <w:rFonts w:ascii="Times New Roman" w:hAnsi="Times New Roman"/>
                <w:sz w:val="24"/>
                <w:szCs w:val="24"/>
              </w:rPr>
            </w:pPr>
          </w:p>
        </w:tc>
        <w:tc>
          <w:tcPr>
            <w:tcW w:w="6279" w:type="dxa"/>
            <w:tcBorders>
              <w:top w:val="single" w:sz="4" w:space="0" w:color="auto"/>
              <w:left w:val="single" w:sz="4" w:space="0" w:color="auto"/>
              <w:bottom w:val="single" w:sz="4" w:space="0" w:color="auto"/>
              <w:right w:val="single" w:sz="4" w:space="0" w:color="auto"/>
            </w:tcBorders>
          </w:tcPr>
          <w:p w14:paraId="7096B076" w14:textId="09676C1C" w:rsidR="0043079F" w:rsidRPr="00652584" w:rsidRDefault="00652584" w:rsidP="00652584">
            <w:pPr>
              <w:suppressAutoHyphens/>
              <w:ind w:left="34" w:right="93"/>
              <w:rPr>
                <w:rFonts w:ascii="Times New Roman" w:hAnsi="Times New Roman"/>
                <w:sz w:val="24"/>
                <w:szCs w:val="24"/>
              </w:rPr>
            </w:pPr>
            <w:r>
              <w:rPr>
                <w:rFonts w:ascii="Times New Roman" w:hAnsi="Times New Roman"/>
                <w:sz w:val="24"/>
                <w:szCs w:val="24"/>
              </w:rPr>
              <w:t>ПК 3.3. Проводить монтаж и испытание силовых и контрольных кабелей, осветительных сетей и светильников.</w:t>
            </w:r>
          </w:p>
        </w:tc>
      </w:tr>
    </w:tbl>
    <w:p w14:paraId="2371AEF9" w14:textId="77777777" w:rsidR="00D570F5" w:rsidRPr="0043079F" w:rsidRDefault="00D570F5" w:rsidP="0043079F">
      <w:pPr>
        <w:spacing w:line="276" w:lineRule="auto"/>
        <w:jc w:val="both"/>
        <w:rPr>
          <w:rFonts w:ascii="Times New Roman" w:hAnsi="Times New Roman" w:cs="Times New Roman"/>
          <w:i/>
          <w:iCs/>
          <w:shd w:val="clear" w:color="auto" w:fill="FFFFFF"/>
        </w:rPr>
      </w:pPr>
    </w:p>
    <w:p w14:paraId="0132F224" w14:textId="05DF2CD1" w:rsidR="00D570F5" w:rsidRPr="0043079F" w:rsidRDefault="00C47807" w:rsidP="001E637C">
      <w:pPr>
        <w:suppressAutoHyphens/>
        <w:spacing w:line="276" w:lineRule="auto"/>
        <w:ind w:firstLine="708"/>
        <w:jc w:val="both"/>
        <w:rPr>
          <w:iCs/>
        </w:rPr>
      </w:pPr>
      <w:r w:rsidRPr="0043079F">
        <w:rPr>
          <w:rFonts w:ascii="Times New Roman" w:hAnsi="Times New Roman" w:cs="Times New Roman"/>
          <w:iCs/>
          <w:sz w:val="24"/>
          <w:szCs w:val="24"/>
        </w:rPr>
        <w:t xml:space="preserve">Выпускники, освоившие программу по </w:t>
      </w:r>
      <w:r w:rsidRPr="0043079F">
        <w:rPr>
          <w:rFonts w:ascii="Times New Roman" w:eastAsia="Calibri" w:hAnsi="Times New Roman" w:cs="Times New Roman"/>
          <w:bCs/>
          <w:iCs/>
          <w:sz w:val="24"/>
          <w:szCs w:val="24"/>
        </w:rPr>
        <w:t xml:space="preserve">профессии </w:t>
      </w:r>
      <w:r w:rsidR="00652584" w:rsidRPr="0092093D">
        <w:rPr>
          <w:rFonts w:ascii="Times New Roman" w:hAnsi="Times New Roman"/>
          <w:sz w:val="24"/>
          <w:szCs w:val="24"/>
        </w:rPr>
        <w:t>21.01.15 Электрослесарь подземный</w:t>
      </w:r>
      <w:r w:rsidRPr="0043079F">
        <w:rPr>
          <w:rFonts w:ascii="Times New Roman" w:eastAsia="Calibri" w:hAnsi="Times New Roman" w:cs="Times New Roman"/>
          <w:iCs/>
          <w:sz w:val="24"/>
          <w:szCs w:val="24"/>
        </w:rPr>
        <w:t>,</w:t>
      </w:r>
      <w:r w:rsidRPr="0043079F">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B82910C" w14:textId="77777777" w:rsidR="00BF57FC" w:rsidRPr="00211B20"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bookmarkStart w:id="3" w:name="_Hlk158217002"/>
      <w:r w:rsidRPr="00211B20">
        <w:rPr>
          <w:rFonts w:ascii="Times New Roman" w:eastAsia="Times New Roman" w:hAnsi="Times New Roman" w:cs="Times New Roman"/>
          <w:sz w:val="24"/>
          <w:szCs w:val="24"/>
          <w:lang w:eastAsia="zh-CN"/>
        </w:rPr>
        <w:t xml:space="preserve">Демонстрационный экзамен </w:t>
      </w:r>
      <w:r w:rsidRPr="00211B20">
        <w:rPr>
          <w:rFonts w:ascii="Times New Roman" w:eastAsia="Times New Roman" w:hAnsi="Times New Roman" w:cs="Times New Roman"/>
          <w:b/>
          <w:bCs/>
          <w:sz w:val="24"/>
          <w:szCs w:val="24"/>
          <w:lang w:eastAsia="zh-CN"/>
        </w:rPr>
        <w:t>профильного уровня</w:t>
      </w:r>
      <w:r w:rsidRPr="00211B2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B036DB9" w14:textId="77777777" w:rsidR="00BF57FC" w:rsidRPr="00211B20"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w:t>
      </w:r>
      <w:r w:rsidRPr="00211B20">
        <w:rPr>
          <w:rFonts w:ascii="Times New Roman" w:eastAsia="Times New Roman" w:hAnsi="Times New Roman" w:cs="Times New Roman"/>
          <w:sz w:val="24"/>
          <w:szCs w:val="24"/>
          <w:lang w:eastAsia="zh-CN"/>
        </w:rPr>
        <w:lastRenderedPageBreak/>
        <w:t>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0D952F6C" w14:textId="77777777" w:rsidR="00BF57FC" w:rsidRPr="00766602" w:rsidRDefault="00BF57FC" w:rsidP="00BF57FC">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F48F437" w14:textId="77777777" w:rsidR="00BF57FC"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CCD9B61"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Примерная структура программы ГИА</w:t>
      </w:r>
    </w:p>
    <w:p w14:paraId="16CE90F6"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0D9BF41A"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32F04EE8"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480FDC5E"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2385E3EF"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6285FCDF"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4942E7EE"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6C86509" w14:textId="77777777" w:rsidR="00BF57FC" w:rsidRPr="00766602" w:rsidRDefault="00BF57FC" w:rsidP="00BF57FC">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3"/>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652584">
      <w:headerReference w:type="default" r:id="rId8"/>
      <w:pgSz w:w="11907" w:h="16840"/>
      <w:pgMar w:top="1134" w:right="567" w:bottom="1134" w:left="1418"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C19B9" w14:textId="77777777" w:rsidR="00DD0A9E" w:rsidRDefault="00DD0A9E" w:rsidP="00A858FE">
      <w:r>
        <w:separator/>
      </w:r>
    </w:p>
  </w:endnote>
  <w:endnote w:type="continuationSeparator" w:id="0">
    <w:p w14:paraId="1A1BD8BB" w14:textId="77777777" w:rsidR="00DD0A9E" w:rsidRDefault="00DD0A9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9783A" w14:textId="77777777" w:rsidR="00DD0A9E" w:rsidRDefault="00DD0A9E" w:rsidP="00A858FE">
      <w:r>
        <w:separator/>
      </w:r>
    </w:p>
  </w:footnote>
  <w:footnote w:type="continuationSeparator" w:id="0">
    <w:p w14:paraId="18861AA5" w14:textId="77777777" w:rsidR="00DD0A9E" w:rsidRDefault="00DD0A9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50DD"/>
    <w:rsid w:val="0011295E"/>
    <w:rsid w:val="00115C97"/>
    <w:rsid w:val="00117DB9"/>
    <w:rsid w:val="001244C3"/>
    <w:rsid w:val="00125311"/>
    <w:rsid w:val="00131643"/>
    <w:rsid w:val="0013186F"/>
    <w:rsid w:val="0013234A"/>
    <w:rsid w:val="00132B46"/>
    <w:rsid w:val="00134858"/>
    <w:rsid w:val="00135CE3"/>
    <w:rsid w:val="001361C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298E"/>
    <w:rsid w:val="00214055"/>
    <w:rsid w:val="002168EA"/>
    <w:rsid w:val="00217CBC"/>
    <w:rsid w:val="0022150C"/>
    <w:rsid w:val="002221E1"/>
    <w:rsid w:val="00223530"/>
    <w:rsid w:val="00223558"/>
    <w:rsid w:val="00235846"/>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5A8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79F"/>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3162"/>
    <w:rsid w:val="00635015"/>
    <w:rsid w:val="00640C5A"/>
    <w:rsid w:val="00650455"/>
    <w:rsid w:val="00652584"/>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09A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56E3"/>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57FC"/>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80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4775"/>
    <w:rsid w:val="00DB7055"/>
    <w:rsid w:val="00DC04A7"/>
    <w:rsid w:val="00DC0B5C"/>
    <w:rsid w:val="00DC1794"/>
    <w:rsid w:val="00DC33AA"/>
    <w:rsid w:val="00DC6D32"/>
    <w:rsid w:val="00DD00E4"/>
    <w:rsid w:val="00DD047D"/>
    <w:rsid w:val="00DD0A9E"/>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D6F72"/>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1123</Words>
  <Characters>6403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8</cp:revision>
  <cp:lastPrinted>2023-04-28T08:44:00Z</cp:lastPrinted>
  <dcterms:created xsi:type="dcterms:W3CDTF">2026-04-03T12:55:00Z</dcterms:created>
  <dcterms:modified xsi:type="dcterms:W3CDTF">2026-08-12T08:38:00Z</dcterms:modified>
</cp:coreProperties>
</file>