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6EAE9ED7" w:rsidR="008F225F" w:rsidRPr="00421522" w:rsidRDefault="008F225F" w:rsidP="008F225F">
      <w:pPr>
        <w:keepNext/>
        <w:ind w:firstLine="709"/>
        <w:jc w:val="right"/>
        <w:rPr>
          <w:rFonts w:ascii="Times New Roman" w:eastAsia="Times New Roman" w:hAnsi="Times New Roman" w:cs="Times New Roman"/>
          <w:b/>
          <w:sz w:val="24"/>
          <w:szCs w:val="24"/>
        </w:rPr>
      </w:pPr>
      <w:bookmarkStart w:id="0" w:name="_Toc84499257"/>
      <w:r w:rsidRPr="00421522">
        <w:rPr>
          <w:rFonts w:ascii="Times New Roman" w:eastAsia="Times New Roman" w:hAnsi="Times New Roman" w:cs="Times New Roman"/>
          <w:b/>
          <w:sz w:val="24"/>
          <w:szCs w:val="24"/>
        </w:rPr>
        <w:t xml:space="preserve">ПРИЛОЖЕНИЕ </w:t>
      </w:r>
      <w:r w:rsidR="002D0503" w:rsidRPr="00421522">
        <w:rPr>
          <w:rFonts w:ascii="Times New Roman" w:eastAsia="Times New Roman" w:hAnsi="Times New Roman" w:cs="Times New Roman"/>
          <w:b/>
          <w:sz w:val="24"/>
          <w:szCs w:val="24"/>
        </w:rPr>
        <w:t>1</w:t>
      </w:r>
    </w:p>
    <w:p w14:paraId="38BDFED2" w14:textId="617C6F40" w:rsidR="008F578C" w:rsidRPr="0042152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421522">
        <w:rPr>
          <w:rFonts w:ascii="Times New Roman" w:eastAsia="Times New Roman" w:hAnsi="Times New Roman" w:cs="Times New Roman"/>
          <w:b/>
          <w:bCs/>
          <w:kern w:val="32"/>
          <w:sz w:val="24"/>
          <w:szCs w:val="24"/>
          <w:lang w:eastAsia="x-none"/>
        </w:rPr>
        <w:t xml:space="preserve">к </w:t>
      </w:r>
      <w:r w:rsidR="006041E6" w:rsidRPr="00421522">
        <w:rPr>
          <w:rFonts w:ascii="Times New Roman" w:eastAsia="Times New Roman" w:hAnsi="Times New Roman" w:cs="Times New Roman"/>
          <w:b/>
          <w:bCs/>
          <w:kern w:val="32"/>
          <w:sz w:val="24"/>
          <w:szCs w:val="24"/>
          <w:lang w:eastAsia="x-none"/>
        </w:rPr>
        <w:t>ПОП</w:t>
      </w:r>
      <w:r w:rsidRPr="00421522">
        <w:rPr>
          <w:rFonts w:ascii="Times New Roman" w:eastAsia="Times New Roman" w:hAnsi="Times New Roman" w:cs="Times New Roman"/>
          <w:b/>
          <w:bCs/>
          <w:kern w:val="32"/>
          <w:sz w:val="24"/>
          <w:szCs w:val="24"/>
          <w:lang w:eastAsia="x-none"/>
        </w:rPr>
        <w:t xml:space="preserve"> по </w:t>
      </w:r>
      <w:r w:rsidR="00421522" w:rsidRPr="00421522">
        <w:rPr>
          <w:rFonts w:ascii="Times New Roman" w:eastAsia="Times New Roman" w:hAnsi="Times New Roman" w:cs="Times New Roman"/>
          <w:b/>
          <w:bCs/>
          <w:kern w:val="32"/>
          <w:sz w:val="24"/>
          <w:szCs w:val="24"/>
          <w:lang w:eastAsia="x-none"/>
        </w:rPr>
        <w:t>профессии</w:t>
      </w:r>
      <w:r w:rsidRPr="00421522">
        <w:rPr>
          <w:rFonts w:ascii="Times New Roman" w:eastAsia="Times New Roman" w:hAnsi="Times New Roman" w:cs="Times New Roman"/>
          <w:b/>
          <w:bCs/>
          <w:kern w:val="32"/>
          <w:sz w:val="24"/>
          <w:szCs w:val="24"/>
          <w:lang w:eastAsia="x-none"/>
        </w:rPr>
        <w:t xml:space="preserve"> </w:t>
      </w:r>
      <w:r w:rsidR="008018C7" w:rsidRPr="00421522">
        <w:rPr>
          <w:rFonts w:ascii="Times New Roman" w:eastAsia="Times New Roman" w:hAnsi="Times New Roman" w:cs="Times New Roman"/>
          <w:b/>
          <w:bCs/>
          <w:kern w:val="32"/>
          <w:sz w:val="24"/>
          <w:szCs w:val="24"/>
          <w:lang w:eastAsia="x-none"/>
        </w:rPr>
        <w:br/>
      </w:r>
      <w:bookmarkEnd w:id="1"/>
      <w:r w:rsidR="00421522" w:rsidRPr="00421522">
        <w:rPr>
          <w:rFonts w:ascii="Times New Roman" w:eastAsia="Times New Roman" w:hAnsi="Times New Roman" w:cs="Times New Roman"/>
          <w:b/>
          <w:bCs/>
          <w:kern w:val="32"/>
          <w:sz w:val="24"/>
          <w:szCs w:val="24"/>
          <w:lang w:eastAsia="x-none"/>
        </w:rPr>
        <w:t>26.01.12 Электрик судовой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AA6A5EF" w14:textId="77777777" w:rsidR="0024127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1403771" w:history="1">
        <w:r w:rsidR="0024127B" w:rsidRPr="004A29EB">
          <w:rPr>
            <w:rStyle w:val="af0"/>
          </w:rPr>
          <w:t>«ПМ.01 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0024127B">
          <w:rPr>
            <w:webHidden/>
          </w:rPr>
          <w:tab/>
        </w:r>
        <w:r w:rsidR="0024127B">
          <w:rPr>
            <w:webHidden/>
          </w:rPr>
          <w:fldChar w:fldCharType="begin"/>
        </w:r>
        <w:r w:rsidR="0024127B">
          <w:rPr>
            <w:webHidden/>
          </w:rPr>
          <w:instrText xml:space="preserve"> PAGEREF _Toc201403771 \h </w:instrText>
        </w:r>
        <w:r w:rsidR="0024127B">
          <w:rPr>
            <w:webHidden/>
          </w:rPr>
        </w:r>
        <w:r w:rsidR="0024127B">
          <w:rPr>
            <w:webHidden/>
          </w:rPr>
          <w:fldChar w:fldCharType="separate"/>
        </w:r>
        <w:r w:rsidR="0024127B">
          <w:rPr>
            <w:webHidden/>
          </w:rPr>
          <w:t>2</w:t>
        </w:r>
        <w:r w:rsidR="0024127B">
          <w:rPr>
            <w:webHidden/>
          </w:rPr>
          <w:fldChar w:fldCharType="end"/>
        </w:r>
      </w:hyperlink>
    </w:p>
    <w:p w14:paraId="2638A0FC" w14:textId="77777777" w:rsidR="0024127B" w:rsidRDefault="00496B44">
      <w:pPr>
        <w:pStyle w:val="14"/>
        <w:rPr>
          <w:rFonts w:asciiTheme="minorHAnsi" w:eastAsiaTheme="minorEastAsia" w:hAnsiTheme="minorHAnsi" w:cstheme="minorBidi"/>
          <w:b w:val="0"/>
          <w:bCs w:val="0"/>
          <w:lang w:eastAsia="ru-RU"/>
        </w:rPr>
      </w:pPr>
      <w:hyperlink w:anchor="_Toc201403772" w:history="1">
        <w:r w:rsidR="0024127B" w:rsidRPr="004A29EB">
          <w:rPr>
            <w:rStyle w:val="af0"/>
          </w:rPr>
          <w:t>«ПМ.02 ГОТОВНОСТЬ К АВАРИЙНЫМ СИТУАЦИЯМ НА СУДНЕ»</w:t>
        </w:r>
        <w:r w:rsidR="0024127B">
          <w:rPr>
            <w:webHidden/>
          </w:rPr>
          <w:tab/>
        </w:r>
        <w:r w:rsidR="0024127B">
          <w:rPr>
            <w:webHidden/>
          </w:rPr>
          <w:fldChar w:fldCharType="begin"/>
        </w:r>
        <w:r w:rsidR="0024127B">
          <w:rPr>
            <w:webHidden/>
          </w:rPr>
          <w:instrText xml:space="preserve"> PAGEREF _Toc201403772 \h </w:instrText>
        </w:r>
        <w:r w:rsidR="0024127B">
          <w:rPr>
            <w:webHidden/>
          </w:rPr>
        </w:r>
        <w:r w:rsidR="0024127B">
          <w:rPr>
            <w:webHidden/>
          </w:rPr>
          <w:fldChar w:fldCharType="separate"/>
        </w:r>
        <w:r w:rsidR="0024127B">
          <w:rPr>
            <w:webHidden/>
          </w:rPr>
          <w:t>22</w:t>
        </w:r>
        <w:r w:rsidR="0024127B">
          <w:rPr>
            <w:webHidden/>
          </w:rPr>
          <w:fldChar w:fldCharType="end"/>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972D7BF" w:rsidR="00CD2973" w:rsidRPr="00F53FDC" w:rsidRDefault="00421522"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Pr="00421522" w:rsidRDefault="00502F97" w:rsidP="00502F97">
      <w:pPr>
        <w:jc w:val="right"/>
        <w:rPr>
          <w:rFonts w:ascii="Times New Roman" w:hAnsi="Times New Roman" w:cs="Times New Roman"/>
          <w:b/>
          <w:bCs/>
          <w:sz w:val="24"/>
          <w:szCs w:val="24"/>
        </w:rPr>
      </w:pPr>
      <w:r w:rsidRPr="00421522">
        <w:rPr>
          <w:rFonts w:ascii="Times New Roman" w:hAnsi="Times New Roman" w:cs="Times New Roman"/>
          <w:b/>
          <w:bCs/>
          <w:sz w:val="24"/>
          <w:szCs w:val="24"/>
        </w:rPr>
        <w:lastRenderedPageBreak/>
        <w:t>Приложение 1.1</w:t>
      </w:r>
    </w:p>
    <w:p w14:paraId="23AF77B5" w14:textId="7EA2CD4A" w:rsidR="00502F97" w:rsidRPr="00421522" w:rsidRDefault="00502F97" w:rsidP="00502F97">
      <w:pPr>
        <w:jc w:val="right"/>
        <w:rPr>
          <w:rFonts w:ascii="Times New Roman" w:hAnsi="Times New Roman" w:cs="Times New Roman"/>
          <w:b/>
          <w:bCs/>
          <w:sz w:val="24"/>
          <w:szCs w:val="24"/>
        </w:rPr>
      </w:pPr>
      <w:r w:rsidRPr="00421522">
        <w:rPr>
          <w:rFonts w:ascii="Times New Roman" w:hAnsi="Times New Roman" w:cs="Times New Roman"/>
          <w:b/>
          <w:bCs/>
          <w:sz w:val="24"/>
          <w:szCs w:val="24"/>
        </w:rPr>
        <w:t xml:space="preserve">к </w:t>
      </w:r>
      <w:r w:rsidR="006041E6" w:rsidRPr="00421522">
        <w:rPr>
          <w:rFonts w:ascii="Times New Roman" w:hAnsi="Times New Roman" w:cs="Times New Roman"/>
          <w:b/>
          <w:bCs/>
          <w:sz w:val="24"/>
          <w:szCs w:val="24"/>
        </w:rPr>
        <w:t>ПОП</w:t>
      </w:r>
      <w:r w:rsidR="00421522" w:rsidRPr="00421522">
        <w:rPr>
          <w:rFonts w:ascii="Times New Roman" w:hAnsi="Times New Roman" w:cs="Times New Roman"/>
          <w:b/>
          <w:bCs/>
          <w:sz w:val="24"/>
          <w:szCs w:val="24"/>
        </w:rPr>
        <w:t xml:space="preserve"> по профессии</w:t>
      </w:r>
    </w:p>
    <w:p w14:paraId="01C18ED5" w14:textId="01DCAE06" w:rsidR="00502F97" w:rsidRPr="00421522" w:rsidRDefault="00421522" w:rsidP="00502F97">
      <w:pPr>
        <w:jc w:val="right"/>
        <w:rPr>
          <w:rFonts w:ascii="Times New Roman" w:hAnsi="Times New Roman" w:cs="Times New Roman"/>
          <w:b/>
          <w:bCs/>
          <w:sz w:val="24"/>
          <w:szCs w:val="24"/>
        </w:rPr>
      </w:pPr>
      <w:r w:rsidRPr="00421522">
        <w:rPr>
          <w:rFonts w:ascii="Times New Roman" w:hAnsi="Times New Roman" w:cs="Times New Roman"/>
          <w:b/>
          <w:bCs/>
          <w:sz w:val="24"/>
          <w:szCs w:val="24"/>
        </w:rPr>
        <w:t>26.01.12 Электрик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628EECA" w:rsidR="00CD2973" w:rsidRDefault="008F578C" w:rsidP="006E7FF4">
      <w:pPr>
        <w:pStyle w:val="1"/>
      </w:pPr>
      <w:bookmarkStart w:id="3" w:name="_Toc150695621"/>
      <w:bookmarkStart w:id="4" w:name="_Toc150695786"/>
      <w:bookmarkStart w:id="5" w:name="_Toc201403771"/>
      <w:r w:rsidRPr="006E7FF4">
        <w:t>«</w:t>
      </w:r>
      <w:r w:rsidR="008276F3">
        <w:t>ПМ.01</w:t>
      </w:r>
      <w:r w:rsidRPr="006E7FF4">
        <w:t xml:space="preserve"> </w:t>
      </w:r>
      <w:r w:rsidR="00421522" w:rsidRPr="00421522">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B6A6D3B" w:rsidR="00F53FDC" w:rsidRPr="00F53FDC" w:rsidRDefault="00421522" w:rsidP="00F53FDC">
      <w:pPr>
        <w:jc w:val="center"/>
        <w:rPr>
          <w:rFonts w:ascii="Times New Roman" w:hAnsi="Times New Roman" w:cs="Times New Roman"/>
          <w:b/>
          <w:bCs/>
          <w:sz w:val="24"/>
          <w:szCs w:val="24"/>
        </w:rPr>
      </w:pPr>
      <w:r>
        <w:rPr>
          <w:rFonts w:ascii="Times New Roman" w:hAnsi="Times New Roman" w:cs="Times New Roman"/>
          <w:b/>
          <w:bCs/>
          <w:sz w:val="24"/>
          <w:szCs w:val="24"/>
        </w:rPr>
        <w:t>2025</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24B4ADB" w14:textId="77777777" w:rsidR="0024127B"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1403727" w:history="1">
        <w:r w:rsidR="0024127B" w:rsidRPr="00B264D2">
          <w:rPr>
            <w:rStyle w:val="af0"/>
          </w:rPr>
          <w:t>1. Общая характеристика ПРИМЕРНОЙ РАБОЧЕЙ ПРОГРАММЫ ПРОФЕССИОНАЛЬНОГО МОДУЛЯ</w:t>
        </w:r>
        <w:r w:rsidR="0024127B">
          <w:rPr>
            <w:webHidden/>
          </w:rPr>
          <w:tab/>
        </w:r>
        <w:r w:rsidR="0024127B">
          <w:rPr>
            <w:webHidden/>
          </w:rPr>
          <w:fldChar w:fldCharType="begin"/>
        </w:r>
        <w:r w:rsidR="0024127B">
          <w:rPr>
            <w:webHidden/>
          </w:rPr>
          <w:instrText xml:space="preserve"> PAGEREF _Toc201403727 \h </w:instrText>
        </w:r>
        <w:r w:rsidR="0024127B">
          <w:rPr>
            <w:webHidden/>
          </w:rPr>
        </w:r>
        <w:r w:rsidR="0024127B">
          <w:rPr>
            <w:webHidden/>
          </w:rPr>
          <w:fldChar w:fldCharType="separate"/>
        </w:r>
        <w:r w:rsidR="0024127B">
          <w:rPr>
            <w:webHidden/>
          </w:rPr>
          <w:t>4</w:t>
        </w:r>
        <w:r w:rsidR="0024127B">
          <w:rPr>
            <w:webHidden/>
          </w:rPr>
          <w:fldChar w:fldCharType="end"/>
        </w:r>
      </w:hyperlink>
    </w:p>
    <w:p w14:paraId="6D837724" w14:textId="77777777" w:rsidR="0024127B" w:rsidRDefault="00496B44">
      <w:pPr>
        <w:pStyle w:val="21"/>
        <w:rPr>
          <w:rFonts w:asciiTheme="minorHAnsi" w:eastAsiaTheme="minorEastAsia" w:hAnsiTheme="minorHAnsi" w:cstheme="minorBidi"/>
          <w:i w:val="0"/>
          <w:iCs w:val="0"/>
          <w:sz w:val="22"/>
          <w:szCs w:val="22"/>
        </w:rPr>
      </w:pPr>
      <w:hyperlink w:anchor="_Toc201403728" w:history="1">
        <w:r w:rsidR="0024127B" w:rsidRPr="00B264D2">
          <w:rPr>
            <w:rStyle w:val="af0"/>
          </w:rPr>
          <w:t>1.1. Цель и место профессионального модуля в структуре образовательной программы</w:t>
        </w:r>
        <w:r w:rsidR="0024127B">
          <w:rPr>
            <w:webHidden/>
          </w:rPr>
          <w:tab/>
        </w:r>
        <w:r w:rsidR="0024127B">
          <w:rPr>
            <w:webHidden/>
          </w:rPr>
          <w:fldChar w:fldCharType="begin"/>
        </w:r>
        <w:r w:rsidR="0024127B">
          <w:rPr>
            <w:webHidden/>
          </w:rPr>
          <w:instrText xml:space="preserve"> PAGEREF _Toc201403728 \h </w:instrText>
        </w:r>
        <w:r w:rsidR="0024127B">
          <w:rPr>
            <w:webHidden/>
          </w:rPr>
        </w:r>
        <w:r w:rsidR="0024127B">
          <w:rPr>
            <w:webHidden/>
          </w:rPr>
          <w:fldChar w:fldCharType="separate"/>
        </w:r>
        <w:r w:rsidR="0024127B">
          <w:rPr>
            <w:webHidden/>
          </w:rPr>
          <w:t>4</w:t>
        </w:r>
        <w:r w:rsidR="0024127B">
          <w:rPr>
            <w:webHidden/>
          </w:rPr>
          <w:fldChar w:fldCharType="end"/>
        </w:r>
      </w:hyperlink>
    </w:p>
    <w:p w14:paraId="677E9A22" w14:textId="77777777" w:rsidR="0024127B" w:rsidRDefault="00496B44">
      <w:pPr>
        <w:pStyle w:val="21"/>
        <w:rPr>
          <w:rFonts w:asciiTheme="minorHAnsi" w:eastAsiaTheme="minorEastAsia" w:hAnsiTheme="minorHAnsi" w:cstheme="minorBidi"/>
          <w:i w:val="0"/>
          <w:iCs w:val="0"/>
          <w:sz w:val="22"/>
          <w:szCs w:val="22"/>
        </w:rPr>
      </w:pPr>
      <w:hyperlink w:anchor="_Toc201403729" w:history="1">
        <w:r w:rsidR="0024127B" w:rsidRPr="00B264D2">
          <w:rPr>
            <w:rStyle w:val="af0"/>
          </w:rPr>
          <w:t>1.2. Планируемые результаты освоения профессионального модуля</w:t>
        </w:r>
        <w:r w:rsidR="0024127B">
          <w:rPr>
            <w:webHidden/>
          </w:rPr>
          <w:tab/>
        </w:r>
        <w:r w:rsidR="0024127B">
          <w:rPr>
            <w:webHidden/>
          </w:rPr>
          <w:fldChar w:fldCharType="begin"/>
        </w:r>
        <w:r w:rsidR="0024127B">
          <w:rPr>
            <w:webHidden/>
          </w:rPr>
          <w:instrText xml:space="preserve"> PAGEREF _Toc201403729 \h </w:instrText>
        </w:r>
        <w:r w:rsidR="0024127B">
          <w:rPr>
            <w:webHidden/>
          </w:rPr>
        </w:r>
        <w:r w:rsidR="0024127B">
          <w:rPr>
            <w:webHidden/>
          </w:rPr>
          <w:fldChar w:fldCharType="separate"/>
        </w:r>
        <w:r w:rsidR="0024127B">
          <w:rPr>
            <w:webHidden/>
          </w:rPr>
          <w:t>4</w:t>
        </w:r>
        <w:r w:rsidR="0024127B">
          <w:rPr>
            <w:webHidden/>
          </w:rPr>
          <w:fldChar w:fldCharType="end"/>
        </w:r>
      </w:hyperlink>
    </w:p>
    <w:p w14:paraId="7EEC0681" w14:textId="77777777" w:rsidR="0024127B" w:rsidRDefault="00496B44">
      <w:pPr>
        <w:pStyle w:val="14"/>
        <w:rPr>
          <w:rFonts w:asciiTheme="minorHAnsi" w:eastAsiaTheme="minorEastAsia" w:hAnsiTheme="minorHAnsi" w:cstheme="minorBidi"/>
          <w:b w:val="0"/>
          <w:bCs w:val="0"/>
          <w:lang w:eastAsia="ru-RU"/>
        </w:rPr>
      </w:pPr>
      <w:hyperlink w:anchor="_Toc201403730" w:history="1">
        <w:r w:rsidR="0024127B" w:rsidRPr="00B264D2">
          <w:rPr>
            <w:rStyle w:val="af0"/>
          </w:rPr>
          <w:t>2. Структура и содержание профессионального модуля</w:t>
        </w:r>
        <w:r w:rsidR="0024127B">
          <w:rPr>
            <w:webHidden/>
          </w:rPr>
          <w:tab/>
        </w:r>
        <w:r w:rsidR="0024127B">
          <w:rPr>
            <w:webHidden/>
          </w:rPr>
          <w:fldChar w:fldCharType="begin"/>
        </w:r>
        <w:r w:rsidR="0024127B">
          <w:rPr>
            <w:webHidden/>
          </w:rPr>
          <w:instrText xml:space="preserve"> PAGEREF _Toc201403730 \h </w:instrText>
        </w:r>
        <w:r w:rsidR="0024127B">
          <w:rPr>
            <w:webHidden/>
          </w:rPr>
        </w:r>
        <w:r w:rsidR="0024127B">
          <w:rPr>
            <w:webHidden/>
          </w:rPr>
          <w:fldChar w:fldCharType="separate"/>
        </w:r>
        <w:r w:rsidR="0024127B">
          <w:rPr>
            <w:webHidden/>
          </w:rPr>
          <w:t>11</w:t>
        </w:r>
        <w:r w:rsidR="0024127B">
          <w:rPr>
            <w:webHidden/>
          </w:rPr>
          <w:fldChar w:fldCharType="end"/>
        </w:r>
      </w:hyperlink>
    </w:p>
    <w:p w14:paraId="3FC2823E" w14:textId="77777777" w:rsidR="0024127B" w:rsidRDefault="00496B44">
      <w:pPr>
        <w:pStyle w:val="21"/>
        <w:rPr>
          <w:rFonts w:asciiTheme="minorHAnsi" w:eastAsiaTheme="minorEastAsia" w:hAnsiTheme="minorHAnsi" w:cstheme="minorBidi"/>
          <w:i w:val="0"/>
          <w:iCs w:val="0"/>
          <w:sz w:val="22"/>
          <w:szCs w:val="22"/>
        </w:rPr>
      </w:pPr>
      <w:hyperlink w:anchor="_Toc201403731" w:history="1">
        <w:r w:rsidR="0024127B" w:rsidRPr="00B264D2">
          <w:rPr>
            <w:rStyle w:val="af0"/>
          </w:rPr>
          <w:t>2.1. Трудоемкость освоения модуля</w:t>
        </w:r>
        <w:r w:rsidR="0024127B">
          <w:rPr>
            <w:webHidden/>
          </w:rPr>
          <w:tab/>
        </w:r>
        <w:r w:rsidR="0024127B">
          <w:rPr>
            <w:webHidden/>
          </w:rPr>
          <w:fldChar w:fldCharType="begin"/>
        </w:r>
        <w:r w:rsidR="0024127B">
          <w:rPr>
            <w:webHidden/>
          </w:rPr>
          <w:instrText xml:space="preserve"> PAGEREF _Toc201403731 \h </w:instrText>
        </w:r>
        <w:r w:rsidR="0024127B">
          <w:rPr>
            <w:webHidden/>
          </w:rPr>
        </w:r>
        <w:r w:rsidR="0024127B">
          <w:rPr>
            <w:webHidden/>
          </w:rPr>
          <w:fldChar w:fldCharType="separate"/>
        </w:r>
        <w:r w:rsidR="0024127B">
          <w:rPr>
            <w:webHidden/>
          </w:rPr>
          <w:t>11</w:t>
        </w:r>
        <w:r w:rsidR="0024127B">
          <w:rPr>
            <w:webHidden/>
          </w:rPr>
          <w:fldChar w:fldCharType="end"/>
        </w:r>
      </w:hyperlink>
    </w:p>
    <w:p w14:paraId="240B5646" w14:textId="77777777" w:rsidR="0024127B" w:rsidRDefault="00496B44">
      <w:pPr>
        <w:pStyle w:val="21"/>
        <w:rPr>
          <w:rFonts w:asciiTheme="minorHAnsi" w:eastAsiaTheme="minorEastAsia" w:hAnsiTheme="minorHAnsi" w:cstheme="minorBidi"/>
          <w:i w:val="0"/>
          <w:iCs w:val="0"/>
          <w:sz w:val="22"/>
          <w:szCs w:val="22"/>
        </w:rPr>
      </w:pPr>
      <w:hyperlink w:anchor="_Toc201403732" w:history="1">
        <w:r w:rsidR="0024127B" w:rsidRPr="00B264D2">
          <w:rPr>
            <w:rStyle w:val="af0"/>
          </w:rPr>
          <w:t>2.2. Структура профессионального модуля</w:t>
        </w:r>
        <w:r w:rsidR="0024127B">
          <w:rPr>
            <w:webHidden/>
          </w:rPr>
          <w:tab/>
        </w:r>
        <w:r w:rsidR="0024127B">
          <w:rPr>
            <w:webHidden/>
          </w:rPr>
          <w:fldChar w:fldCharType="begin"/>
        </w:r>
        <w:r w:rsidR="0024127B">
          <w:rPr>
            <w:webHidden/>
          </w:rPr>
          <w:instrText xml:space="preserve"> PAGEREF _Toc201403732 \h </w:instrText>
        </w:r>
        <w:r w:rsidR="0024127B">
          <w:rPr>
            <w:webHidden/>
          </w:rPr>
        </w:r>
        <w:r w:rsidR="0024127B">
          <w:rPr>
            <w:webHidden/>
          </w:rPr>
          <w:fldChar w:fldCharType="separate"/>
        </w:r>
        <w:r w:rsidR="0024127B">
          <w:rPr>
            <w:webHidden/>
          </w:rPr>
          <w:t>11</w:t>
        </w:r>
        <w:r w:rsidR="0024127B">
          <w:rPr>
            <w:webHidden/>
          </w:rPr>
          <w:fldChar w:fldCharType="end"/>
        </w:r>
      </w:hyperlink>
    </w:p>
    <w:p w14:paraId="61F9756C" w14:textId="77777777" w:rsidR="0024127B" w:rsidRDefault="00496B44">
      <w:pPr>
        <w:pStyle w:val="21"/>
        <w:rPr>
          <w:rFonts w:asciiTheme="minorHAnsi" w:eastAsiaTheme="minorEastAsia" w:hAnsiTheme="minorHAnsi" w:cstheme="minorBidi"/>
          <w:i w:val="0"/>
          <w:iCs w:val="0"/>
          <w:sz w:val="22"/>
          <w:szCs w:val="22"/>
        </w:rPr>
      </w:pPr>
      <w:hyperlink w:anchor="_Toc201403733" w:history="1">
        <w:r w:rsidR="0024127B" w:rsidRPr="00B264D2">
          <w:rPr>
            <w:rStyle w:val="af0"/>
          </w:rPr>
          <w:t>2.3. Примерное содержание профессионального модуля</w:t>
        </w:r>
        <w:r w:rsidR="0024127B">
          <w:rPr>
            <w:webHidden/>
          </w:rPr>
          <w:tab/>
        </w:r>
        <w:r w:rsidR="0024127B">
          <w:rPr>
            <w:webHidden/>
          </w:rPr>
          <w:fldChar w:fldCharType="begin"/>
        </w:r>
        <w:r w:rsidR="0024127B">
          <w:rPr>
            <w:webHidden/>
          </w:rPr>
          <w:instrText xml:space="preserve"> PAGEREF _Toc201403733 \h </w:instrText>
        </w:r>
        <w:r w:rsidR="0024127B">
          <w:rPr>
            <w:webHidden/>
          </w:rPr>
        </w:r>
        <w:r w:rsidR="0024127B">
          <w:rPr>
            <w:webHidden/>
          </w:rPr>
          <w:fldChar w:fldCharType="separate"/>
        </w:r>
        <w:r w:rsidR="0024127B">
          <w:rPr>
            <w:webHidden/>
          </w:rPr>
          <w:t>12</w:t>
        </w:r>
        <w:r w:rsidR="0024127B">
          <w:rPr>
            <w:webHidden/>
          </w:rPr>
          <w:fldChar w:fldCharType="end"/>
        </w:r>
      </w:hyperlink>
    </w:p>
    <w:p w14:paraId="3A1AA0B4" w14:textId="77777777" w:rsidR="0024127B" w:rsidRDefault="00496B44">
      <w:pPr>
        <w:pStyle w:val="14"/>
        <w:rPr>
          <w:rFonts w:asciiTheme="minorHAnsi" w:eastAsiaTheme="minorEastAsia" w:hAnsiTheme="minorHAnsi" w:cstheme="minorBidi"/>
          <w:b w:val="0"/>
          <w:bCs w:val="0"/>
          <w:lang w:eastAsia="ru-RU"/>
        </w:rPr>
      </w:pPr>
      <w:hyperlink w:anchor="_Toc201403734" w:history="1">
        <w:r w:rsidR="0024127B" w:rsidRPr="00B264D2">
          <w:rPr>
            <w:rStyle w:val="af0"/>
          </w:rPr>
          <w:t>3. Условия реализации профессионального модуля</w:t>
        </w:r>
        <w:r w:rsidR="0024127B">
          <w:rPr>
            <w:webHidden/>
          </w:rPr>
          <w:tab/>
        </w:r>
        <w:r w:rsidR="0024127B">
          <w:rPr>
            <w:webHidden/>
          </w:rPr>
          <w:fldChar w:fldCharType="begin"/>
        </w:r>
        <w:r w:rsidR="0024127B">
          <w:rPr>
            <w:webHidden/>
          </w:rPr>
          <w:instrText xml:space="preserve"> PAGEREF _Toc201403734 \h </w:instrText>
        </w:r>
        <w:r w:rsidR="0024127B">
          <w:rPr>
            <w:webHidden/>
          </w:rPr>
        </w:r>
        <w:r w:rsidR="0024127B">
          <w:rPr>
            <w:webHidden/>
          </w:rPr>
          <w:fldChar w:fldCharType="separate"/>
        </w:r>
        <w:r w:rsidR="0024127B">
          <w:rPr>
            <w:webHidden/>
          </w:rPr>
          <w:t>17</w:t>
        </w:r>
        <w:r w:rsidR="0024127B">
          <w:rPr>
            <w:webHidden/>
          </w:rPr>
          <w:fldChar w:fldCharType="end"/>
        </w:r>
      </w:hyperlink>
    </w:p>
    <w:p w14:paraId="2A93E585" w14:textId="77777777" w:rsidR="0024127B" w:rsidRDefault="00496B44">
      <w:pPr>
        <w:pStyle w:val="21"/>
        <w:rPr>
          <w:rFonts w:asciiTheme="minorHAnsi" w:eastAsiaTheme="minorEastAsia" w:hAnsiTheme="minorHAnsi" w:cstheme="minorBidi"/>
          <w:i w:val="0"/>
          <w:iCs w:val="0"/>
          <w:sz w:val="22"/>
          <w:szCs w:val="22"/>
        </w:rPr>
      </w:pPr>
      <w:hyperlink w:anchor="_Toc201403735" w:history="1">
        <w:r w:rsidR="0024127B" w:rsidRPr="00B264D2">
          <w:rPr>
            <w:rStyle w:val="af0"/>
          </w:rPr>
          <w:t>3.1. Материально-техническое обеспечение</w:t>
        </w:r>
        <w:r w:rsidR="0024127B">
          <w:rPr>
            <w:webHidden/>
          </w:rPr>
          <w:tab/>
        </w:r>
        <w:r w:rsidR="0024127B">
          <w:rPr>
            <w:webHidden/>
          </w:rPr>
          <w:fldChar w:fldCharType="begin"/>
        </w:r>
        <w:r w:rsidR="0024127B">
          <w:rPr>
            <w:webHidden/>
          </w:rPr>
          <w:instrText xml:space="preserve"> PAGEREF _Toc201403735 \h </w:instrText>
        </w:r>
        <w:r w:rsidR="0024127B">
          <w:rPr>
            <w:webHidden/>
          </w:rPr>
        </w:r>
        <w:r w:rsidR="0024127B">
          <w:rPr>
            <w:webHidden/>
          </w:rPr>
          <w:fldChar w:fldCharType="separate"/>
        </w:r>
        <w:r w:rsidR="0024127B">
          <w:rPr>
            <w:webHidden/>
          </w:rPr>
          <w:t>17</w:t>
        </w:r>
        <w:r w:rsidR="0024127B">
          <w:rPr>
            <w:webHidden/>
          </w:rPr>
          <w:fldChar w:fldCharType="end"/>
        </w:r>
      </w:hyperlink>
    </w:p>
    <w:p w14:paraId="06D8E7C7" w14:textId="77777777" w:rsidR="0024127B" w:rsidRDefault="00496B44">
      <w:pPr>
        <w:pStyle w:val="21"/>
        <w:rPr>
          <w:rFonts w:asciiTheme="minorHAnsi" w:eastAsiaTheme="minorEastAsia" w:hAnsiTheme="minorHAnsi" w:cstheme="minorBidi"/>
          <w:i w:val="0"/>
          <w:iCs w:val="0"/>
          <w:sz w:val="22"/>
          <w:szCs w:val="22"/>
        </w:rPr>
      </w:pPr>
      <w:hyperlink w:anchor="_Toc201403736" w:history="1">
        <w:r w:rsidR="0024127B" w:rsidRPr="00B264D2">
          <w:rPr>
            <w:rStyle w:val="af0"/>
          </w:rPr>
          <w:t>3.2. Учебно-методическое обеспечение</w:t>
        </w:r>
        <w:r w:rsidR="0024127B">
          <w:rPr>
            <w:webHidden/>
          </w:rPr>
          <w:tab/>
        </w:r>
        <w:r w:rsidR="0024127B">
          <w:rPr>
            <w:webHidden/>
          </w:rPr>
          <w:fldChar w:fldCharType="begin"/>
        </w:r>
        <w:r w:rsidR="0024127B">
          <w:rPr>
            <w:webHidden/>
          </w:rPr>
          <w:instrText xml:space="preserve"> PAGEREF _Toc201403736 \h </w:instrText>
        </w:r>
        <w:r w:rsidR="0024127B">
          <w:rPr>
            <w:webHidden/>
          </w:rPr>
        </w:r>
        <w:r w:rsidR="0024127B">
          <w:rPr>
            <w:webHidden/>
          </w:rPr>
          <w:fldChar w:fldCharType="separate"/>
        </w:r>
        <w:r w:rsidR="0024127B">
          <w:rPr>
            <w:webHidden/>
          </w:rPr>
          <w:t>17</w:t>
        </w:r>
        <w:r w:rsidR="0024127B">
          <w:rPr>
            <w:webHidden/>
          </w:rPr>
          <w:fldChar w:fldCharType="end"/>
        </w:r>
      </w:hyperlink>
    </w:p>
    <w:p w14:paraId="4A406335" w14:textId="77777777" w:rsidR="0024127B" w:rsidRDefault="00496B44">
      <w:pPr>
        <w:pStyle w:val="14"/>
        <w:rPr>
          <w:rFonts w:asciiTheme="minorHAnsi" w:eastAsiaTheme="minorEastAsia" w:hAnsiTheme="minorHAnsi" w:cstheme="minorBidi"/>
          <w:b w:val="0"/>
          <w:bCs w:val="0"/>
          <w:lang w:eastAsia="ru-RU"/>
        </w:rPr>
      </w:pPr>
      <w:hyperlink w:anchor="_Toc201403737" w:history="1">
        <w:r w:rsidR="0024127B" w:rsidRPr="00B264D2">
          <w:rPr>
            <w:rStyle w:val="af0"/>
          </w:rPr>
          <w:t>4. Контроль и оценка результатов освоения  профессионального модуля</w:t>
        </w:r>
        <w:r w:rsidR="0024127B">
          <w:rPr>
            <w:webHidden/>
          </w:rPr>
          <w:tab/>
        </w:r>
        <w:r w:rsidR="0024127B">
          <w:rPr>
            <w:webHidden/>
          </w:rPr>
          <w:fldChar w:fldCharType="begin"/>
        </w:r>
        <w:r w:rsidR="0024127B">
          <w:rPr>
            <w:webHidden/>
          </w:rPr>
          <w:instrText xml:space="preserve"> PAGEREF _Toc201403737 \h </w:instrText>
        </w:r>
        <w:r w:rsidR="0024127B">
          <w:rPr>
            <w:webHidden/>
          </w:rPr>
        </w:r>
        <w:r w:rsidR="0024127B">
          <w:rPr>
            <w:webHidden/>
          </w:rPr>
          <w:fldChar w:fldCharType="separate"/>
        </w:r>
        <w:r w:rsidR="0024127B">
          <w:rPr>
            <w:webHidden/>
          </w:rPr>
          <w:t>18</w:t>
        </w:r>
        <w:r w:rsidR="0024127B">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9"/>
          <w:head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01403727"/>
      <w:bookmarkStart w:id="10" w:name="_Toc201403749"/>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p>
    <w:p w14:paraId="0C8E1B64" w14:textId="3980042C" w:rsidR="00E52263" w:rsidRPr="00C13371" w:rsidRDefault="00E52263" w:rsidP="00E52263">
      <w:pPr>
        <w:pStyle w:val="1d"/>
        <w:jc w:val="center"/>
        <w:rPr>
          <w:rFonts w:eastAsia="Segoe UI"/>
          <w:lang w:val="ru-RU"/>
        </w:rPr>
      </w:pPr>
      <w:r w:rsidRPr="00C13371">
        <w:rPr>
          <w:rFonts w:eastAsia="Segoe UI"/>
          <w:lang w:val="ru-RU"/>
        </w:rPr>
        <w:t>«</w:t>
      </w:r>
      <w:r w:rsidR="00421522">
        <w:rPr>
          <w:rFonts w:eastAsia="Segoe UI"/>
          <w:lang w:val="ru-RU"/>
        </w:rPr>
        <w:t xml:space="preserve">ПМ.01 </w:t>
      </w:r>
      <w:r w:rsidR="00421522" w:rsidRPr="00421522">
        <w:rPr>
          <w:rFonts w:eastAsia="Segoe UI"/>
          <w:lang w:val="ru-RU"/>
        </w:rPr>
        <w:t>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201403728"/>
      <w:bookmarkStart w:id="13" w:name="_Toc201403750"/>
      <w:r w:rsidRPr="00C13371">
        <w:rPr>
          <w:rFonts w:ascii="Times New Roman" w:hAnsi="Times New Roman"/>
        </w:rPr>
        <w:t xml:space="preserve">1.1. </w:t>
      </w:r>
      <w:bookmarkEnd w:id="11"/>
      <w:r w:rsidR="00E52263" w:rsidRPr="00C13371">
        <w:rPr>
          <w:rFonts w:ascii="Times New Roman" w:hAnsi="Times New Roman"/>
        </w:rPr>
        <w:t>Цель и место профессионального модуля в структуре образовательной программы</w:t>
      </w:r>
      <w:bookmarkEnd w:id="12"/>
      <w:bookmarkEnd w:id="13"/>
    </w:p>
    <w:p w14:paraId="1EFA392A" w14:textId="7FD8260D"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00421522" w:rsidRPr="00421522">
        <w:rPr>
          <w:rFonts w:ascii="Times New Roman" w:eastAsia="Times New Roman" w:hAnsi="Times New Roman" w:cs="Times New Roman"/>
          <w:sz w:val="24"/>
          <w:szCs w:val="24"/>
          <w:lang w:eastAsia="ru-RU"/>
        </w:rPr>
        <w:t>освоение вида деятельности «Эксплуатация техническое обслуживание и ремонт судового электрооборудования, электронной аппаратуры и систем управления на вспомогательном уровне»</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59A2DB10" w:rsidR="004F5C5E" w:rsidRDefault="00421522" w:rsidP="00A3570A">
      <w:pPr>
        <w:suppressAutoHyphens/>
        <w:spacing w:line="276" w:lineRule="auto"/>
        <w:ind w:firstLine="709"/>
        <w:jc w:val="both"/>
        <w:rPr>
          <w:rFonts w:ascii="Times New Roman" w:hAnsi="Times New Roman" w:cs="Times New Roman"/>
          <w:sz w:val="24"/>
          <w:szCs w:val="24"/>
        </w:rPr>
      </w:pPr>
      <w:r w:rsidRPr="00421522">
        <w:rPr>
          <w:rFonts w:ascii="Times New Roman" w:hAnsi="Times New Roman" w:cs="Times New Roman"/>
          <w:sz w:val="24"/>
          <w:szCs w:val="24"/>
        </w:rPr>
        <w:t>Профессиональный модуль включен в обязательную часть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201403729"/>
      <w:bookmarkStart w:id="15" w:name="_Toc20140375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bookmarkEnd w:id="15"/>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824"/>
        <w:gridCol w:w="3080"/>
        <w:gridCol w:w="2827"/>
      </w:tblGrid>
      <w:tr w:rsidR="00E52263" w:rsidRPr="000E591D" w14:paraId="79A6D897" w14:textId="77777777" w:rsidTr="00DA5043">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DA504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DA504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DA504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DA504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21522" w:rsidRPr="000E591D" w14:paraId="2F76FF93" w14:textId="77777777" w:rsidTr="00421522">
        <w:tc>
          <w:tcPr>
            <w:tcW w:w="1129" w:type="dxa"/>
            <w:tcBorders>
              <w:top w:val="single" w:sz="4" w:space="0" w:color="auto"/>
              <w:left w:val="single" w:sz="4" w:space="0" w:color="auto"/>
              <w:right w:val="single" w:sz="4" w:space="0" w:color="auto"/>
            </w:tcBorders>
          </w:tcPr>
          <w:p w14:paraId="10D001FC" w14:textId="2298D381"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833" w:type="dxa"/>
            <w:tcBorders>
              <w:top w:val="single" w:sz="4" w:space="0" w:color="auto"/>
              <w:left w:val="single" w:sz="4" w:space="0" w:color="auto"/>
              <w:right w:val="single" w:sz="4" w:space="0" w:color="auto"/>
            </w:tcBorders>
          </w:tcPr>
          <w:p w14:paraId="5BF6C3F1"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24C7EAB7"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2484331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7EA9C80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
          <w:p w14:paraId="16E8CE08" w14:textId="526CD033"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оценивать результат и последствия своих действий </w:t>
            </w:r>
            <w:r>
              <w:rPr>
                <w:rFonts w:ascii="Times New Roman" w:eastAsia="Calibri" w:hAnsi="Times New Roman" w:cs="Times New Roman"/>
                <w:sz w:val="24"/>
                <w:szCs w:val="24"/>
                <w:lang w:eastAsia="ru-RU"/>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7C0BF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актуальный профессиональный и социальный контекст, в котором приходится работать и жить</w:t>
            </w:r>
          </w:p>
          <w:p w14:paraId="38E401F6"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структура плана для решения задач, алгоритмы выполнения работ в профессиональной и смежных областях</w:t>
            </w:r>
          </w:p>
          <w:p w14:paraId="1E2BFE2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18C2ECF3"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методы работы в профессиональной и смежных сферах</w:t>
            </w:r>
          </w:p>
          <w:p w14:paraId="7C34C632" w14:textId="0908EFA3"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36DDED06" w:rsidR="00421522" w:rsidRPr="00C13371" w:rsidRDefault="00421522" w:rsidP="00DA5043">
            <w:pPr>
              <w:jc w:val="cente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421522" w:rsidRPr="000E591D" w14:paraId="6846F772" w14:textId="77777777" w:rsidTr="00DA5043">
        <w:tc>
          <w:tcPr>
            <w:tcW w:w="1129" w:type="dxa"/>
            <w:tcBorders>
              <w:left w:val="single" w:sz="4" w:space="0" w:color="auto"/>
              <w:bottom w:val="single" w:sz="4" w:space="0" w:color="auto"/>
              <w:right w:val="single" w:sz="4" w:space="0" w:color="auto"/>
            </w:tcBorders>
          </w:tcPr>
          <w:p w14:paraId="033763F4" w14:textId="7ADACA7B"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ОК.02</w:t>
            </w:r>
          </w:p>
        </w:tc>
        <w:tc>
          <w:tcPr>
            <w:tcW w:w="2833" w:type="dxa"/>
            <w:tcBorders>
              <w:left w:val="single" w:sz="4" w:space="0" w:color="auto"/>
              <w:bottom w:val="single" w:sz="4" w:space="0" w:color="auto"/>
              <w:right w:val="single" w:sz="4" w:space="0" w:color="auto"/>
            </w:tcBorders>
          </w:tcPr>
          <w:p w14:paraId="3696BF9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задачи для поиска информации, планировать процесс поиска, выбирать необходимые источники информации</w:t>
            </w:r>
          </w:p>
          <w:p w14:paraId="50406403"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5149995C"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0F8D4933"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3A3DD6C9"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7F0227EE" w14:textId="7165ABC4"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7B7ABB"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номенклатура информационных источников, применяемых в профессиональной деятельности</w:t>
            </w:r>
          </w:p>
          <w:p w14:paraId="702053F0"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23410FA2"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12016DA1"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10C2E0AF" w14:textId="5BD780AB"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5700F63" w:rsidR="00421522" w:rsidRPr="00C13371" w:rsidRDefault="00421522" w:rsidP="00DA5043">
            <w:pPr>
              <w:jc w:val="cente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421522" w:rsidRPr="000E591D" w14:paraId="17D5857E" w14:textId="77777777" w:rsidTr="00421522">
        <w:tc>
          <w:tcPr>
            <w:tcW w:w="1129" w:type="dxa"/>
            <w:tcBorders>
              <w:top w:val="single" w:sz="4" w:space="0" w:color="auto"/>
              <w:left w:val="single" w:sz="4" w:space="0" w:color="auto"/>
              <w:right w:val="single" w:sz="4" w:space="0" w:color="auto"/>
            </w:tcBorders>
          </w:tcPr>
          <w:p w14:paraId="058FAC0E" w14:textId="670B3F0D"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ОК.03</w:t>
            </w:r>
          </w:p>
        </w:tc>
        <w:tc>
          <w:tcPr>
            <w:tcW w:w="2833" w:type="dxa"/>
            <w:tcBorders>
              <w:top w:val="single" w:sz="4" w:space="0" w:color="auto"/>
              <w:left w:val="single" w:sz="4" w:space="0" w:color="auto"/>
              <w:right w:val="single" w:sz="4" w:space="0" w:color="auto"/>
            </w:tcBorders>
          </w:tcPr>
          <w:p w14:paraId="357EB9C1"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59A8E765"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современную научную профессиональную терминологию</w:t>
            </w:r>
          </w:p>
          <w:p w14:paraId="3FC1F611"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и выстраивать траектории профессионального развития и самообразования</w:t>
            </w:r>
          </w:p>
          <w:p w14:paraId="0F09C4F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достоинства и недостатки коммерческой идеи</w:t>
            </w:r>
          </w:p>
          <w:p w14:paraId="04D6FD73"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определять инвестиционную привлекательность </w:t>
            </w:r>
            <w:r>
              <w:rPr>
                <w:rFonts w:ascii="Times New Roman" w:eastAsia="Calibri" w:hAnsi="Times New Roman" w:cs="Times New Roman"/>
                <w:sz w:val="24"/>
                <w:szCs w:val="24"/>
                <w:lang w:eastAsia="ru-RU"/>
              </w:rPr>
              <w:lastRenderedPageBreak/>
              <w:t>коммерческих идей в рамках профессиональной деятельности, выявлять источники финансирования</w:t>
            </w:r>
          </w:p>
          <w:p w14:paraId="46C5C89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презентовать идеи открытия собственного дела в профессиональной деятельности</w:t>
            </w:r>
          </w:p>
          <w:p w14:paraId="2CAD4251"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источники достоверной правовой информации</w:t>
            </w:r>
          </w:p>
          <w:p w14:paraId="0DD5E1C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составлять различные правовые документы</w:t>
            </w:r>
          </w:p>
          <w:p w14:paraId="6142C27D"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находить интересные проектные идеи, грамотно их формулировать и документировать</w:t>
            </w:r>
          </w:p>
          <w:p w14:paraId="73C84E2E" w14:textId="592C2EA5"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0645BD"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содержание актуальной нормативно-правовой документации</w:t>
            </w:r>
          </w:p>
          <w:p w14:paraId="7EAE164F"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современная научная и профессиональная терминология</w:t>
            </w:r>
          </w:p>
          <w:p w14:paraId="779ACCC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возможные траектории профессионального развития и самообразования</w:t>
            </w:r>
          </w:p>
          <w:p w14:paraId="08B001A3"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основы предпринимательской деятельности, правовой и финансовой грамотности</w:t>
            </w:r>
          </w:p>
          <w:p w14:paraId="633B74FF"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разработки презентации</w:t>
            </w:r>
          </w:p>
          <w:p w14:paraId="666C2448" w14:textId="7B044FF9"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6F7CEE87"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421522" w14:paraId="6122CDC2" w14:textId="77777777" w:rsidTr="00421522">
        <w:trPr>
          <w:trHeight w:val="327"/>
        </w:trPr>
        <w:tc>
          <w:tcPr>
            <w:tcW w:w="1129" w:type="dxa"/>
            <w:tcBorders>
              <w:left w:val="single" w:sz="4" w:space="0" w:color="auto"/>
              <w:right w:val="single" w:sz="4" w:space="0" w:color="auto"/>
            </w:tcBorders>
          </w:tcPr>
          <w:p w14:paraId="756EFED3" w14:textId="26D7A09D"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ОК.04</w:t>
            </w:r>
          </w:p>
        </w:tc>
        <w:tc>
          <w:tcPr>
            <w:tcW w:w="2833" w:type="dxa"/>
            <w:tcBorders>
              <w:left w:val="single" w:sz="4" w:space="0" w:color="auto"/>
              <w:right w:val="single" w:sz="4" w:space="0" w:color="auto"/>
            </w:tcBorders>
          </w:tcPr>
          <w:p w14:paraId="39396C5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организовывать работу коллектива и команды</w:t>
            </w:r>
          </w:p>
          <w:p w14:paraId="3E32CC81" w14:textId="6AFE467B"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E2C6B5"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психологические основы деятельности коллектива</w:t>
            </w:r>
          </w:p>
          <w:p w14:paraId="3DDC4169" w14:textId="11EDE87F"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5C63D19" w14:textId="6EFD0256"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421522" w14:paraId="092EFD13" w14:textId="77777777" w:rsidTr="00421522">
        <w:trPr>
          <w:trHeight w:val="327"/>
        </w:trPr>
        <w:tc>
          <w:tcPr>
            <w:tcW w:w="1129" w:type="dxa"/>
            <w:tcBorders>
              <w:left w:val="single" w:sz="4" w:space="0" w:color="auto"/>
              <w:right w:val="single" w:sz="4" w:space="0" w:color="auto"/>
            </w:tcBorders>
          </w:tcPr>
          <w:p w14:paraId="6EB2710A" w14:textId="7B4F91E7"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833" w:type="dxa"/>
            <w:tcBorders>
              <w:left w:val="single" w:sz="4" w:space="0" w:color="auto"/>
              <w:right w:val="single" w:sz="4" w:space="0" w:color="auto"/>
            </w:tcBorders>
          </w:tcPr>
          <w:p w14:paraId="369D441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4EA77A2D" w14:textId="4A49822A"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3695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60BDE209"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0A06FFC5" w14:textId="6F955786"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498EDFDD" w14:textId="4F4B9655"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421522" w14:paraId="3C4D111B" w14:textId="77777777" w:rsidTr="00421522">
        <w:trPr>
          <w:trHeight w:val="327"/>
        </w:trPr>
        <w:tc>
          <w:tcPr>
            <w:tcW w:w="1129" w:type="dxa"/>
            <w:tcBorders>
              <w:left w:val="single" w:sz="4" w:space="0" w:color="auto"/>
              <w:right w:val="single" w:sz="4" w:space="0" w:color="auto"/>
            </w:tcBorders>
          </w:tcPr>
          <w:p w14:paraId="2CC15345" w14:textId="21D30F07"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ОК.07</w:t>
            </w:r>
          </w:p>
        </w:tc>
        <w:tc>
          <w:tcPr>
            <w:tcW w:w="2833" w:type="dxa"/>
            <w:tcBorders>
              <w:left w:val="single" w:sz="4" w:space="0" w:color="auto"/>
              <w:right w:val="single" w:sz="4" w:space="0" w:color="auto"/>
            </w:tcBorders>
          </w:tcPr>
          <w:p w14:paraId="38F4325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соблюдать нормы экологической безопасности</w:t>
            </w:r>
          </w:p>
          <w:p w14:paraId="0B3C39A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p w14:paraId="207C93C9"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организовывать профессиональную </w:t>
            </w:r>
            <w:r>
              <w:rPr>
                <w:rFonts w:ascii="Times New Roman" w:eastAsia="Calibri" w:hAnsi="Times New Roman" w:cs="Times New Roman"/>
                <w:sz w:val="24"/>
                <w:szCs w:val="24"/>
                <w:lang w:eastAsia="ru-RU"/>
              </w:rPr>
              <w:lastRenderedPageBreak/>
              <w:t>деятельность с соблюдением принципов бережливого производства</w:t>
            </w:r>
          </w:p>
          <w:p w14:paraId="663E50DF"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организовывать профессиональную деятельность с учетом знаний об изменении климатических условий региона</w:t>
            </w:r>
          </w:p>
          <w:p w14:paraId="0FA45729" w14:textId="7FB16675"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B4827A"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экологической безопасности при ведении профессиональной деятельности</w:t>
            </w:r>
          </w:p>
          <w:p w14:paraId="4EFE526B"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ресурсы, задействованные в профессиональной деятельности</w:t>
            </w:r>
          </w:p>
          <w:p w14:paraId="0DACB362"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пути обеспечения ресурсосбережения</w:t>
            </w:r>
          </w:p>
          <w:p w14:paraId="356A6848"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принципы бережливого </w:t>
            </w:r>
            <w:r>
              <w:rPr>
                <w:rFonts w:ascii="Times New Roman" w:eastAsia="Calibri" w:hAnsi="Times New Roman" w:cs="Times New Roman"/>
                <w:sz w:val="24"/>
                <w:szCs w:val="24"/>
                <w:lang w:eastAsia="ru-RU"/>
              </w:rPr>
              <w:lastRenderedPageBreak/>
              <w:t>производства</w:t>
            </w:r>
          </w:p>
          <w:p w14:paraId="4E2F560A"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направления изменения климатических условий региона</w:t>
            </w:r>
          </w:p>
          <w:p w14:paraId="2EB0723F" w14:textId="0904AD34"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21BB720" w14:textId="13756921"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lastRenderedPageBreak/>
              <w:t>-</w:t>
            </w:r>
          </w:p>
        </w:tc>
      </w:tr>
      <w:tr w:rsidR="00421522" w14:paraId="2A200EA6" w14:textId="77777777" w:rsidTr="00421522">
        <w:trPr>
          <w:trHeight w:val="327"/>
        </w:trPr>
        <w:tc>
          <w:tcPr>
            <w:tcW w:w="1129" w:type="dxa"/>
            <w:tcBorders>
              <w:left w:val="single" w:sz="4" w:space="0" w:color="auto"/>
              <w:right w:val="single" w:sz="4" w:space="0" w:color="auto"/>
            </w:tcBorders>
          </w:tcPr>
          <w:p w14:paraId="5C3568B2" w14:textId="1A4EC42C"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ОК.09</w:t>
            </w:r>
          </w:p>
        </w:tc>
        <w:tc>
          <w:tcPr>
            <w:tcW w:w="2833" w:type="dxa"/>
            <w:tcBorders>
              <w:left w:val="single" w:sz="4" w:space="0" w:color="auto"/>
              <w:right w:val="single" w:sz="4" w:space="0" w:color="auto"/>
            </w:tcBorders>
          </w:tcPr>
          <w:p w14:paraId="5AC893C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D9A07E"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46EED6E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53B6CFDB"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07FE6D01" w14:textId="2750D509"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0970E4"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7C3CC4A0"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42501A3F"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160BC0ED" w14:textId="77777777" w:rsidR="00421522" w:rsidRDefault="00421522" w:rsidP="00DA504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46A867E6" w14:textId="5BF4F600"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5A6C6A9" w14:textId="5F8E36CA" w:rsidR="00421522" w:rsidRPr="00C13371" w:rsidRDefault="00421522" w:rsidP="00DA5043">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421522" w14:paraId="37377461" w14:textId="77777777" w:rsidTr="00421522">
        <w:trPr>
          <w:trHeight w:val="327"/>
        </w:trPr>
        <w:tc>
          <w:tcPr>
            <w:tcW w:w="1129" w:type="dxa"/>
            <w:tcBorders>
              <w:left w:val="single" w:sz="4" w:space="0" w:color="auto"/>
              <w:right w:val="single" w:sz="4" w:space="0" w:color="auto"/>
            </w:tcBorders>
          </w:tcPr>
          <w:p w14:paraId="50153D61" w14:textId="6DD8C696"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ПК 1.1</w:t>
            </w:r>
          </w:p>
        </w:tc>
        <w:tc>
          <w:tcPr>
            <w:tcW w:w="2833" w:type="dxa"/>
            <w:tcBorders>
              <w:left w:val="single" w:sz="4" w:space="0" w:color="auto"/>
              <w:right w:val="single" w:sz="4" w:space="0" w:color="auto"/>
            </w:tcBorders>
          </w:tcPr>
          <w:p w14:paraId="30475537"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осуществлять подготовку к работе, пуск, использования в действии, проверку режима работы, остановку и технического обслуживания агрегатов и механизмов судовой электростанции;</w:t>
            </w:r>
          </w:p>
          <w:p w14:paraId="3B9CE809"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обслуживать осветительную и пускорегулирующую аппаратуру, аккумуляторные батареи, аварийную </w:t>
            </w:r>
            <w:r>
              <w:rPr>
                <w:rFonts w:ascii="Times New Roman" w:eastAsia="Times New Roman" w:hAnsi="Times New Roman" w:cs="Times New Roman"/>
                <w:sz w:val="24"/>
                <w:szCs w:val="24"/>
                <w:lang w:eastAsia="ru-RU"/>
              </w:rPr>
              <w:lastRenderedPageBreak/>
              <w:t>внутрисудовую связь;</w:t>
            </w:r>
          </w:p>
          <w:p w14:paraId="0D7E7EE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читать принципиальные, электрические и монтажные схемы;</w:t>
            </w:r>
          </w:p>
          <w:p w14:paraId="48D84C3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использовать ручные инструменты, электрическое и электронное оборудование и измерительные приборы для обнаружения неисправностей, операций по техническому обслуживанию и ремонту;</w:t>
            </w:r>
          </w:p>
          <w:p w14:paraId="2CF1FA49"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производить замер сопротивления изоляции;</w:t>
            </w:r>
          </w:p>
          <w:p w14:paraId="5A1B7D7D"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читать чертежи и схемы;</w:t>
            </w:r>
          </w:p>
          <w:p w14:paraId="59E09691" w14:textId="6BA9FC60" w:rsidR="00421522" w:rsidRPr="00C13371" w:rsidRDefault="00421522" w:rsidP="00DA5043">
            <w:pPr>
              <w:rPr>
                <w:rFonts w:ascii="Times New Roman" w:hAnsi="Times New Roman" w:cs="Times New Roman"/>
                <w:bCs/>
                <w:sz w:val="24"/>
                <w:szCs w:val="24"/>
              </w:rPr>
            </w:pPr>
            <w:r>
              <w:rPr>
                <w:rFonts w:ascii="Times New Roman" w:eastAsia="Times New Roman" w:hAnsi="Times New Roman" w:cs="Times New Roman"/>
                <w:sz w:val="24"/>
                <w:szCs w:val="24"/>
                <w:lang w:eastAsia="ru-RU"/>
              </w:rPr>
              <w:t>- выполнять эскизы, технические рисунки деталей, их элементов и узлов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43D227"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электротехнической терминологии;</w:t>
            </w:r>
          </w:p>
          <w:p w14:paraId="0BE215F0"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-основных законов электротехники;</w:t>
            </w:r>
          </w:p>
          <w:p w14:paraId="7B703DB9"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типов электрических схем;</w:t>
            </w:r>
          </w:p>
          <w:p w14:paraId="1BFCE27D"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w:t>
            </w:r>
            <w:r>
              <w:rPr>
                <w:rFonts w:ascii="Times New Roman" w:eastAsia="Times New Roman" w:hAnsi="Times New Roman" w:cs="Times New Roman"/>
                <w:sz w:val="24"/>
                <w:szCs w:val="24"/>
                <w:lang w:eastAsia="ru-RU"/>
              </w:rPr>
              <w:lastRenderedPageBreak/>
              <w:t>электрогидравлических и электропневматических систем управления;</w:t>
            </w:r>
          </w:p>
          <w:p w14:paraId="4F8987B0"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энергии на судах, их типов и характеристик;</w:t>
            </w:r>
          </w:p>
          <w:p w14:paraId="6A274034"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гребных электрических установок, судовых систем контроля, связи, управления и сигнализации;</w:t>
            </w:r>
          </w:p>
          <w:p w14:paraId="7ED6FFDA"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назначения, принципа действия и расположения распределительных устройств;</w:t>
            </w:r>
          </w:p>
          <w:p w14:paraId="19223CCB"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размещения, конструкции, порядка установки главного судового электрораспределительного щита;</w:t>
            </w:r>
          </w:p>
          <w:p w14:paraId="5182EF1E"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назначения автоматизированных устройств, регулирующих работу электрооборудования;</w:t>
            </w:r>
          </w:p>
          <w:p w14:paraId="271C34A8"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 и устройства аппаратуры автоматической синхронизации, схем распределения электрической энергии на судах, их типов и характеристик;</w:t>
            </w:r>
          </w:p>
          <w:p w14:paraId="001CD3F2"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перечень основных электротехнических работ;</w:t>
            </w:r>
          </w:p>
          <w:p w14:paraId="6CFBA641"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судового электроосвещения и электронагревательных приборов;</w:t>
            </w:r>
          </w:p>
          <w:p w14:paraId="0D26066D"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способов экономии электроэнергии;</w:t>
            </w:r>
          </w:p>
          <w:p w14:paraId="06D13A60"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основных электротехнических материалов;</w:t>
            </w:r>
          </w:p>
          <w:p w14:paraId="23B91FE3"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принципов работы типовых электронных устройств;</w:t>
            </w:r>
          </w:p>
          <w:p w14:paraId="100904FC"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причин поражения электротоком и мер предосторожности, которые необходимо предпринимать для его предотвращения;</w:t>
            </w:r>
          </w:p>
          <w:p w14:paraId="17FD1AD6" w14:textId="4510EFE5"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требований правил по охране труда на судах морского и речного флота в части, касающихся выполнения требований электробезопасности</w:t>
            </w:r>
          </w:p>
        </w:tc>
        <w:tc>
          <w:tcPr>
            <w:tcW w:w="2833" w:type="dxa"/>
            <w:tcBorders>
              <w:top w:val="single" w:sz="4" w:space="0" w:color="auto"/>
              <w:left w:val="single" w:sz="4" w:space="0" w:color="auto"/>
              <w:bottom w:val="single" w:sz="4" w:space="0" w:color="auto"/>
              <w:right w:val="single" w:sz="4" w:space="0" w:color="auto"/>
            </w:tcBorders>
          </w:tcPr>
          <w:p w14:paraId="35CFEE72"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подготовки к работе, пуска, использования и остановки механизмов судовой электростанции;</w:t>
            </w:r>
          </w:p>
          <w:p w14:paraId="63FB3545" w14:textId="04FB657B"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обеспечения работы электрических систем и механизмов, электронных систем управления и судовых электротехнических средств</w:t>
            </w:r>
          </w:p>
        </w:tc>
      </w:tr>
      <w:tr w:rsidR="00421522" w14:paraId="12834013" w14:textId="77777777" w:rsidTr="00421522">
        <w:trPr>
          <w:trHeight w:val="327"/>
        </w:trPr>
        <w:tc>
          <w:tcPr>
            <w:tcW w:w="1129" w:type="dxa"/>
            <w:tcBorders>
              <w:left w:val="single" w:sz="4" w:space="0" w:color="auto"/>
              <w:right w:val="single" w:sz="4" w:space="0" w:color="auto"/>
            </w:tcBorders>
          </w:tcPr>
          <w:p w14:paraId="3EE84663" w14:textId="3B70DFE6"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1.2</w:t>
            </w:r>
          </w:p>
        </w:tc>
        <w:tc>
          <w:tcPr>
            <w:tcW w:w="2833" w:type="dxa"/>
            <w:tcBorders>
              <w:left w:val="single" w:sz="4" w:space="0" w:color="auto"/>
              <w:right w:val="single" w:sz="4" w:space="0" w:color="auto"/>
            </w:tcBorders>
          </w:tcPr>
          <w:p w14:paraId="744A4794"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использовать нормативные документы по безопасному техническому обслуживанию и ремонту судовых электрических систем и оборудования;</w:t>
            </w:r>
          </w:p>
          <w:p w14:paraId="60A8EE7A"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проводить техническое обслуживание и ремонт электроприводов вспомогательных механизмов судовых систем машинного помещения;</w:t>
            </w:r>
          </w:p>
          <w:p w14:paraId="4BD1A5F2"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44D816C5"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осуществлять техническое обслуживание сигнальных огней, прожекторов, средств аварийной предупредительной сигнализации и других световых и сигнальных устройств;</w:t>
            </w:r>
          </w:p>
          <w:p w14:paraId="30EE65F3"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применять методы проверки и обнаружения </w:t>
            </w:r>
            <w:r>
              <w:rPr>
                <w:rFonts w:ascii="Times New Roman" w:eastAsia="Times New Roman" w:hAnsi="Times New Roman" w:cs="Times New Roman"/>
                <w:sz w:val="24"/>
                <w:szCs w:val="24"/>
                <w:lang w:eastAsia="ru-RU"/>
              </w:rPr>
              <w:lastRenderedPageBreak/>
              <w:t>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p w14:paraId="6FE117BB" w14:textId="44C9E1B6" w:rsidR="00421522" w:rsidRPr="00C13371" w:rsidRDefault="00421522" w:rsidP="00DA5043">
            <w:pPr>
              <w:rPr>
                <w:rFonts w:ascii="Times New Roman" w:hAnsi="Times New Roman" w:cs="Times New Roman"/>
                <w:bCs/>
                <w:sz w:val="24"/>
                <w:szCs w:val="24"/>
              </w:rPr>
            </w:pPr>
            <w:r>
              <w:rPr>
                <w:rFonts w:ascii="Times New Roman" w:eastAsia="Times New Roman" w:hAnsi="Times New Roman" w:cs="Times New Roman"/>
                <w:sz w:val="24"/>
                <w:szCs w:val="24"/>
                <w:lang w:eastAsia="ru-RU"/>
              </w:rPr>
              <w:t>- проверять изоляцию генератора, электродвигателя, кабельных трасс и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4D312"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основ электротехнологии и теории электрических машин и электроприводов; электрических распределительных щитов и электрооборудования; автоматики, автоматических систем управления; приборов, сигнализации; электрогидравлических и электропневматических систем управления;</w:t>
            </w:r>
          </w:p>
          <w:p w14:paraId="588205B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судовых электрические станции, их назначения, классификации, конструкции, характеристик, устройства, области применения; схем распределения электрической энергии на судах, их типов и характеристик;</w:t>
            </w:r>
          </w:p>
          <w:p w14:paraId="0F2350AC"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технического обслуживания и ремонта электрических сетей;</w:t>
            </w:r>
          </w:p>
          <w:p w14:paraId="58DA999E"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переченья основных электротехнических работ;</w:t>
            </w:r>
          </w:p>
          <w:p w14:paraId="55443902"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процедур технического обслуживания и ремонта электрических систем и электрооборудования;</w:t>
            </w:r>
          </w:p>
          <w:p w14:paraId="295863FC" w14:textId="354BF02C"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безопасных методов работы при техническом обслуживании и ремонте электрических систем и оборудования на судне</w:t>
            </w:r>
          </w:p>
        </w:tc>
        <w:tc>
          <w:tcPr>
            <w:tcW w:w="2833" w:type="dxa"/>
            <w:tcBorders>
              <w:top w:val="single" w:sz="4" w:space="0" w:color="auto"/>
              <w:left w:val="single" w:sz="4" w:space="0" w:color="auto"/>
              <w:bottom w:val="single" w:sz="4" w:space="0" w:color="auto"/>
              <w:right w:val="single" w:sz="4" w:space="0" w:color="auto"/>
            </w:tcBorders>
          </w:tcPr>
          <w:p w14:paraId="3D4997C9"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технического обслуживания и ремонта судового электрооборудования под руководством и наблюдением электромеханика или механика;</w:t>
            </w:r>
          </w:p>
          <w:p w14:paraId="3F00888C" w14:textId="4B50BEA7"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технического обслуживания и ремонта осветительных установок</w:t>
            </w:r>
          </w:p>
        </w:tc>
      </w:tr>
      <w:tr w:rsidR="00421522" w14:paraId="06A93D8E" w14:textId="77777777" w:rsidTr="00421522">
        <w:trPr>
          <w:trHeight w:val="327"/>
        </w:trPr>
        <w:tc>
          <w:tcPr>
            <w:tcW w:w="1129" w:type="dxa"/>
            <w:tcBorders>
              <w:left w:val="single" w:sz="4" w:space="0" w:color="auto"/>
              <w:right w:val="single" w:sz="4" w:space="0" w:color="auto"/>
            </w:tcBorders>
          </w:tcPr>
          <w:p w14:paraId="086E7CF1" w14:textId="73AEF531"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1.3</w:t>
            </w:r>
          </w:p>
        </w:tc>
        <w:tc>
          <w:tcPr>
            <w:tcW w:w="2833" w:type="dxa"/>
            <w:tcBorders>
              <w:left w:val="single" w:sz="4" w:space="0" w:color="auto"/>
              <w:right w:val="single" w:sz="4" w:space="0" w:color="auto"/>
            </w:tcBorders>
          </w:tcPr>
          <w:p w14:paraId="1A01418E"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использовать нормативные документы по безопасному техническому обслуживанию и ремонту судовых электрических систем и оборудования;</w:t>
            </w:r>
          </w:p>
          <w:p w14:paraId="3D3C95AA"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проводить техническое обслуживание и ремонт электроприводов вспомогательных механизмов судовых систем машинного помещения;</w:t>
            </w:r>
          </w:p>
          <w:p w14:paraId="5846739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проводить техническое обслуживание и ремонт распределительных устройств и аппаратуры управления, приборов защиты от перегрузок электрических сетей, электросетей и нагревательных приборов;</w:t>
            </w:r>
          </w:p>
          <w:p w14:paraId="11BBE62C" w14:textId="21CE84F0" w:rsidR="00421522" w:rsidRPr="00C13371" w:rsidRDefault="00421522" w:rsidP="00DA5043">
            <w:pPr>
              <w:rPr>
                <w:rFonts w:ascii="Times New Roman" w:hAnsi="Times New Roman" w:cs="Times New Roman"/>
                <w:bCs/>
                <w:sz w:val="24"/>
                <w:szCs w:val="24"/>
              </w:rPr>
            </w:pPr>
            <w:r>
              <w:rPr>
                <w:rFonts w:ascii="Times New Roman" w:eastAsia="Times New Roman" w:hAnsi="Times New Roman" w:cs="Times New Roman"/>
                <w:sz w:val="24"/>
                <w:szCs w:val="24"/>
                <w:lang w:eastAsia="ru-RU"/>
              </w:rPr>
              <w:t>- применять методы проверки и обнаружения неисправностей и технического обслуживания, а также восстановления электрического и электронного контрольного оборудования до рабочего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CEAD6D"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процедур технического обслуживания и ремонта электрических систем и электрооборудования;</w:t>
            </w:r>
          </w:p>
          <w:p w14:paraId="7079D76F" w14:textId="35DFF7F4"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безопасных методов работы при техническом обслуживании и ремонте электрических систем и оборудования на судне</w:t>
            </w:r>
          </w:p>
        </w:tc>
        <w:tc>
          <w:tcPr>
            <w:tcW w:w="2833" w:type="dxa"/>
            <w:tcBorders>
              <w:top w:val="single" w:sz="4" w:space="0" w:color="auto"/>
              <w:left w:val="single" w:sz="4" w:space="0" w:color="auto"/>
              <w:bottom w:val="single" w:sz="4" w:space="0" w:color="auto"/>
              <w:right w:val="single" w:sz="4" w:space="0" w:color="auto"/>
            </w:tcBorders>
          </w:tcPr>
          <w:p w14:paraId="6C381EC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технического обслуживания и ремонта судового электрооборудования под руководством и наблюдением электромеханика или механика;</w:t>
            </w:r>
          </w:p>
          <w:p w14:paraId="4002DCDE"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разборки, ремонта и сборки деталей и узлов судовых силовых и вспомогательных машин, электроприборов, электрооборудования;</w:t>
            </w:r>
          </w:p>
          <w:p w14:paraId="0D4AB909" w14:textId="48DFF941"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технического обслуживания и ремонта осветительных установок</w:t>
            </w:r>
          </w:p>
        </w:tc>
      </w:tr>
      <w:tr w:rsidR="00421522" w14:paraId="3F2D1C51" w14:textId="77777777" w:rsidTr="00DA5043">
        <w:trPr>
          <w:trHeight w:val="327"/>
        </w:trPr>
        <w:tc>
          <w:tcPr>
            <w:tcW w:w="1129" w:type="dxa"/>
            <w:tcBorders>
              <w:left w:val="single" w:sz="4" w:space="0" w:color="auto"/>
              <w:bottom w:val="single" w:sz="4" w:space="0" w:color="auto"/>
              <w:right w:val="single" w:sz="4" w:space="0" w:color="auto"/>
            </w:tcBorders>
          </w:tcPr>
          <w:p w14:paraId="2CC97412" w14:textId="536A0CD3" w:rsidR="00421522" w:rsidRPr="00C13371" w:rsidRDefault="00421522" w:rsidP="00DA5043">
            <w:pPr>
              <w:rPr>
                <w:rFonts w:ascii="Times New Roman" w:hAnsi="Times New Roman" w:cs="Times New Roman"/>
                <w:bCs/>
                <w:sz w:val="24"/>
                <w:szCs w:val="24"/>
              </w:rPr>
            </w:pPr>
            <w:r>
              <w:rPr>
                <w:rFonts w:ascii="Times New Roman" w:eastAsia="Calibri" w:hAnsi="Times New Roman" w:cs="Times New Roman"/>
                <w:sz w:val="24"/>
                <w:szCs w:val="24"/>
                <w:lang w:eastAsia="ru-RU"/>
              </w:rPr>
              <w:t>ПК 1.4</w:t>
            </w:r>
          </w:p>
        </w:tc>
        <w:tc>
          <w:tcPr>
            <w:tcW w:w="2833" w:type="dxa"/>
            <w:tcBorders>
              <w:left w:val="single" w:sz="4" w:space="0" w:color="auto"/>
              <w:bottom w:val="single" w:sz="4" w:space="0" w:color="auto"/>
              <w:right w:val="single" w:sz="4" w:space="0" w:color="auto"/>
            </w:tcBorders>
          </w:tcPr>
          <w:p w14:paraId="267AEF2B"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читать и понимать показания приборов;</w:t>
            </w:r>
          </w:p>
          <w:p w14:paraId="55360968"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использовать средства и приборы контроля и технической диагностики;</w:t>
            </w:r>
          </w:p>
          <w:p w14:paraId="47769B40" w14:textId="1513AAE2" w:rsidR="00421522" w:rsidRPr="00C13371" w:rsidRDefault="00421522" w:rsidP="00DA5043">
            <w:pPr>
              <w:rPr>
                <w:rFonts w:ascii="Times New Roman" w:hAnsi="Times New Roman" w:cs="Times New Roman"/>
                <w:bCs/>
                <w:sz w:val="24"/>
                <w:szCs w:val="24"/>
              </w:rPr>
            </w:pPr>
            <w:r>
              <w:rPr>
                <w:rFonts w:ascii="Times New Roman" w:eastAsia="Times New Roman" w:hAnsi="Times New Roman" w:cs="Times New Roman"/>
                <w:sz w:val="24"/>
                <w:szCs w:val="24"/>
                <w:lang w:eastAsia="ru-RU"/>
              </w:rPr>
              <w:t>- использовать ручные инструменты, электрическое и электронное оборудование и измерительные приборы для обнаружения неисправностей, операций по техническому обслуживанию и ремонту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8F5A3F"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назначения, устройства приборов контроля </w:t>
            </w:r>
            <w:r>
              <w:rPr>
                <w:rFonts w:ascii="Times New Roman" w:eastAsia="Times New Roman" w:hAnsi="Times New Roman" w:cs="Times New Roman"/>
                <w:sz w:val="24"/>
                <w:szCs w:val="24"/>
                <w:lang w:eastAsia="ru-RU"/>
              </w:rPr>
              <w:lastRenderedPageBreak/>
              <w:t>сопротивления изоляции, порядка включения и принципа действия;</w:t>
            </w:r>
          </w:p>
          <w:p w14:paraId="2C2EAF62" w14:textId="4C85FAED"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правил пользования измерительными приборами, станками и ручными и электрическими инструментами</w:t>
            </w:r>
          </w:p>
        </w:tc>
        <w:tc>
          <w:tcPr>
            <w:tcW w:w="2833" w:type="dxa"/>
            <w:tcBorders>
              <w:top w:val="single" w:sz="4" w:space="0" w:color="auto"/>
              <w:left w:val="single" w:sz="4" w:space="0" w:color="auto"/>
              <w:bottom w:val="single" w:sz="4" w:space="0" w:color="auto"/>
              <w:right w:val="single" w:sz="4" w:space="0" w:color="auto"/>
            </w:tcBorders>
          </w:tcPr>
          <w:p w14:paraId="4AF84058" w14:textId="77777777" w:rsidR="00421522" w:rsidRDefault="00421522" w:rsidP="00DA5043">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контроля условий работы электрического </w:t>
            </w:r>
            <w:r>
              <w:rPr>
                <w:rFonts w:ascii="Times New Roman" w:eastAsia="Times New Roman" w:hAnsi="Times New Roman" w:cs="Times New Roman"/>
                <w:sz w:val="24"/>
                <w:szCs w:val="24"/>
                <w:lang w:eastAsia="ru-RU"/>
              </w:rPr>
              <w:lastRenderedPageBreak/>
              <w:t>оборудования и электронной аппаратуры;</w:t>
            </w:r>
          </w:p>
          <w:p w14:paraId="160B00DF" w14:textId="30C95F8A" w:rsidR="00421522" w:rsidRPr="00C13371" w:rsidRDefault="00421522" w:rsidP="00DA5043">
            <w:pPr>
              <w:rPr>
                <w:rFonts w:ascii="Times New Roman" w:hAnsi="Times New Roman" w:cs="Times New Roman"/>
                <w:bCs/>
                <w:i/>
                <w:sz w:val="24"/>
                <w:szCs w:val="24"/>
              </w:rPr>
            </w:pPr>
            <w:r>
              <w:rPr>
                <w:rFonts w:ascii="Times New Roman" w:eastAsia="Times New Roman" w:hAnsi="Times New Roman" w:cs="Times New Roman"/>
                <w:sz w:val="24"/>
                <w:szCs w:val="24"/>
                <w:lang w:eastAsia="ru-RU"/>
              </w:rPr>
              <w:t>- использования электроизмерительных приборов и приспособлений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201403730"/>
      <w:bookmarkStart w:id="18" w:name="_Toc201403752"/>
      <w:r w:rsidRPr="00E11160">
        <w:rPr>
          <w:rFonts w:ascii="Times New Roman" w:hAnsi="Times New Roman"/>
        </w:rPr>
        <w:t>2. Структура и содержание профессионального модуля</w:t>
      </w:r>
      <w:bookmarkEnd w:id="16"/>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201403731"/>
      <w:bookmarkStart w:id="21" w:name="_Toc201403753"/>
      <w:r w:rsidRPr="00E11160">
        <w:rPr>
          <w:rFonts w:ascii="Times New Roman" w:hAnsi="Times New Roman"/>
        </w:rPr>
        <w:t>2.1. Трудоемкость освоения модуля</w:t>
      </w:r>
      <w:bookmarkEnd w:id="19"/>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DA5043">
        <w:trPr>
          <w:trHeight w:val="23"/>
        </w:trPr>
        <w:tc>
          <w:tcPr>
            <w:tcW w:w="2460" w:type="pct"/>
            <w:vAlign w:val="center"/>
          </w:tcPr>
          <w:p w14:paraId="5B206047" w14:textId="77777777" w:rsidR="00E52263" w:rsidRPr="00C13371" w:rsidRDefault="00E52263" w:rsidP="00DA5043">
            <w:pPr>
              <w:jc w:val="center"/>
              <w:rPr>
                <w:rFonts w:ascii="Times New Roman" w:hAnsi="Times New Roman" w:cs="Times New Roman"/>
                <w:b/>
                <w:sz w:val="24"/>
              </w:rPr>
            </w:pPr>
            <w:bookmarkStart w:id="2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DA504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DA504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DA5043">
        <w:trPr>
          <w:trHeight w:val="23"/>
        </w:trPr>
        <w:tc>
          <w:tcPr>
            <w:tcW w:w="2460" w:type="pct"/>
            <w:vAlign w:val="center"/>
          </w:tcPr>
          <w:p w14:paraId="2DCFE57B"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78499317"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226</w:t>
            </w:r>
          </w:p>
        </w:tc>
        <w:tc>
          <w:tcPr>
            <w:tcW w:w="1345" w:type="pct"/>
            <w:vAlign w:val="center"/>
          </w:tcPr>
          <w:p w14:paraId="66F03894" w14:textId="718D227C"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86</w:t>
            </w:r>
          </w:p>
        </w:tc>
      </w:tr>
      <w:tr w:rsidR="00E52263" w:rsidRPr="000E591D" w14:paraId="73D3236C" w14:textId="77777777" w:rsidTr="00DA5043">
        <w:trPr>
          <w:trHeight w:val="23"/>
        </w:trPr>
        <w:tc>
          <w:tcPr>
            <w:tcW w:w="2460" w:type="pct"/>
            <w:vAlign w:val="center"/>
          </w:tcPr>
          <w:p w14:paraId="1F627D65"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E2CB545"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64D29C48"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DA5043">
        <w:trPr>
          <w:trHeight w:val="23"/>
        </w:trPr>
        <w:tc>
          <w:tcPr>
            <w:tcW w:w="2460" w:type="pct"/>
            <w:vAlign w:val="center"/>
          </w:tcPr>
          <w:p w14:paraId="0602D6C8"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DA5043">
        <w:trPr>
          <w:trHeight w:val="23"/>
        </w:trPr>
        <w:tc>
          <w:tcPr>
            <w:tcW w:w="2460" w:type="pct"/>
            <w:vAlign w:val="center"/>
          </w:tcPr>
          <w:p w14:paraId="56B24C6B"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098BE04"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828</w:t>
            </w:r>
          </w:p>
        </w:tc>
        <w:tc>
          <w:tcPr>
            <w:tcW w:w="1345" w:type="pct"/>
            <w:vAlign w:val="center"/>
          </w:tcPr>
          <w:p w14:paraId="2A622EB7" w14:textId="525FB207" w:rsidR="00E52263" w:rsidRPr="00C13371" w:rsidRDefault="00FE36F4" w:rsidP="00DA5043">
            <w:pPr>
              <w:jc w:val="center"/>
              <w:rPr>
                <w:rFonts w:ascii="Times New Roman" w:hAnsi="Times New Roman" w:cs="Times New Roman"/>
                <w:bCs/>
                <w:sz w:val="24"/>
                <w:szCs w:val="24"/>
              </w:rPr>
            </w:pPr>
            <w:r>
              <w:rPr>
                <w:rFonts w:ascii="Times New Roman" w:hAnsi="Times New Roman" w:cs="Times New Roman"/>
                <w:bCs/>
                <w:sz w:val="24"/>
                <w:szCs w:val="24"/>
              </w:rPr>
              <w:t>828</w:t>
            </w:r>
          </w:p>
        </w:tc>
      </w:tr>
      <w:tr w:rsidR="00E52263" w:rsidRPr="000E591D" w14:paraId="3DFC8064" w14:textId="77777777" w:rsidTr="00DA5043">
        <w:trPr>
          <w:trHeight w:val="23"/>
        </w:trPr>
        <w:tc>
          <w:tcPr>
            <w:tcW w:w="2460" w:type="pct"/>
            <w:vAlign w:val="center"/>
          </w:tcPr>
          <w:p w14:paraId="0783EEF7"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BD18BB6" w:rsidR="00E52263" w:rsidRPr="00C13371" w:rsidRDefault="00FE36F4"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3DDC0D71" w14:textId="33D48C10" w:rsidR="00E52263" w:rsidRPr="00C13371" w:rsidRDefault="00FE36F4"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E52263" w:rsidRPr="000E591D" w14:paraId="5DAC4275" w14:textId="77777777" w:rsidTr="00DA5043">
        <w:trPr>
          <w:trHeight w:val="23"/>
        </w:trPr>
        <w:tc>
          <w:tcPr>
            <w:tcW w:w="2460" w:type="pct"/>
            <w:vAlign w:val="center"/>
          </w:tcPr>
          <w:p w14:paraId="1AD65C17"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1CB93B9" w:rsidR="00E52263" w:rsidRPr="00C13371" w:rsidRDefault="00FE36F4"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540</w:t>
            </w:r>
          </w:p>
        </w:tc>
        <w:tc>
          <w:tcPr>
            <w:tcW w:w="1345" w:type="pct"/>
            <w:vAlign w:val="center"/>
          </w:tcPr>
          <w:p w14:paraId="4E8BA0FF" w14:textId="09823163" w:rsidR="00E52263" w:rsidRPr="00C13371" w:rsidRDefault="00FE36F4"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540</w:t>
            </w:r>
          </w:p>
        </w:tc>
      </w:tr>
      <w:tr w:rsidR="00E52263" w:rsidRPr="000E591D" w14:paraId="5472E0DC" w14:textId="77777777" w:rsidTr="00DA5043">
        <w:trPr>
          <w:trHeight w:val="23"/>
        </w:trPr>
        <w:tc>
          <w:tcPr>
            <w:tcW w:w="2460" w:type="pct"/>
            <w:vAlign w:val="center"/>
          </w:tcPr>
          <w:p w14:paraId="347E6AF4"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DA5043">
        <w:trPr>
          <w:trHeight w:val="23"/>
        </w:trPr>
        <w:tc>
          <w:tcPr>
            <w:tcW w:w="2460" w:type="pct"/>
            <w:vAlign w:val="center"/>
          </w:tcPr>
          <w:p w14:paraId="56292792" w14:textId="77777777" w:rsidR="00E52263" w:rsidRPr="00C13371" w:rsidRDefault="00E52263"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FA6DA51" w:rsidR="00E52263" w:rsidRPr="00C13371" w:rsidRDefault="00FE36F4" w:rsidP="00DA5043">
            <w:pPr>
              <w:jc w:val="center"/>
              <w:rPr>
                <w:rFonts w:ascii="Times New Roman" w:hAnsi="Times New Roman" w:cs="Times New Roman"/>
                <w:b/>
                <w:sz w:val="24"/>
                <w:szCs w:val="24"/>
              </w:rPr>
            </w:pPr>
            <w:r>
              <w:rPr>
                <w:rFonts w:ascii="Times New Roman" w:hAnsi="Times New Roman" w:cs="Times New Roman"/>
                <w:b/>
                <w:sz w:val="24"/>
                <w:szCs w:val="24"/>
              </w:rPr>
              <w:t>1072</w:t>
            </w:r>
          </w:p>
        </w:tc>
        <w:tc>
          <w:tcPr>
            <w:tcW w:w="1345" w:type="pct"/>
            <w:vAlign w:val="center"/>
          </w:tcPr>
          <w:p w14:paraId="3FFE54D9" w14:textId="11248620" w:rsidR="00E52263" w:rsidRPr="00C13371" w:rsidRDefault="00FE36F4" w:rsidP="00DA5043">
            <w:pPr>
              <w:jc w:val="center"/>
              <w:rPr>
                <w:rFonts w:ascii="Times New Roman" w:hAnsi="Times New Roman" w:cs="Times New Roman"/>
                <w:b/>
                <w:sz w:val="24"/>
                <w:szCs w:val="24"/>
              </w:rPr>
            </w:pPr>
            <w:r>
              <w:rPr>
                <w:rFonts w:ascii="Times New Roman" w:hAnsi="Times New Roman" w:cs="Times New Roman"/>
                <w:b/>
                <w:sz w:val="24"/>
                <w:szCs w:val="24"/>
              </w:rPr>
              <w:t>914</w:t>
            </w:r>
          </w:p>
        </w:tc>
      </w:tr>
      <w:bookmarkEnd w:id="22"/>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3" w:name="_Toc150695625"/>
      <w:bookmarkStart w:id="24" w:name="_Toc201403732"/>
      <w:bookmarkStart w:id="25" w:name="_Toc20140375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3"/>
      <w:bookmarkEnd w:id="24"/>
      <w:bookmarkEnd w:id="2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5"/>
        <w:gridCol w:w="3816"/>
        <w:gridCol w:w="847"/>
        <w:gridCol w:w="706"/>
        <w:gridCol w:w="568"/>
        <w:gridCol w:w="574"/>
        <w:gridCol w:w="428"/>
        <w:gridCol w:w="428"/>
        <w:gridCol w:w="568"/>
        <w:gridCol w:w="674"/>
      </w:tblGrid>
      <w:tr w:rsidR="00C81AEA" w:rsidRPr="00C63897" w14:paraId="6F87E685" w14:textId="77777777" w:rsidTr="00C81AEA">
        <w:trPr>
          <w:cantSplit/>
          <w:trHeight w:val="3350"/>
        </w:trPr>
        <w:tc>
          <w:tcPr>
            <w:tcW w:w="632" w:type="pct"/>
            <w:tcBorders>
              <w:bottom w:val="single" w:sz="4" w:space="0" w:color="auto"/>
            </w:tcBorders>
          </w:tcPr>
          <w:p w14:paraId="64CDAFAF" w14:textId="77777777" w:rsidR="00E52263" w:rsidRPr="00C13371" w:rsidRDefault="00E52263" w:rsidP="00DA504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7" w:type="pct"/>
            <w:tcBorders>
              <w:bottom w:val="single" w:sz="4" w:space="0" w:color="auto"/>
            </w:tcBorders>
            <w:vAlign w:val="center"/>
          </w:tcPr>
          <w:p w14:paraId="41D9AA4F" w14:textId="77777777" w:rsidR="00E52263" w:rsidRPr="00C13371" w:rsidRDefault="00E52263" w:rsidP="00DA504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56677B74" w14:textId="77777777" w:rsidR="00E52263" w:rsidRPr="00C13371" w:rsidRDefault="00E52263" w:rsidP="00DA504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5AF7FA6A" w14:textId="77777777" w:rsidR="00E52263" w:rsidRPr="00C13371" w:rsidRDefault="00E52263" w:rsidP="00DA504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764E9636" w14:textId="77777777" w:rsidR="00E52263" w:rsidRPr="00C13371" w:rsidRDefault="00E52263" w:rsidP="00DA504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DA504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DA50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E96507F" w14:textId="77777777" w:rsidR="00E52263" w:rsidRPr="00C63897" w:rsidRDefault="00E52263" w:rsidP="00DA50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8" w:type="pct"/>
            <w:shd w:val="clear" w:color="auto" w:fill="D9D9D9" w:themeFill="background1" w:themeFillShade="D9"/>
            <w:textDirection w:val="btLr"/>
            <w:vAlign w:val="center"/>
          </w:tcPr>
          <w:p w14:paraId="479B13FE" w14:textId="77777777" w:rsidR="00E52263" w:rsidRPr="00C63897" w:rsidRDefault="00E52263" w:rsidP="00DA50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235ADAC8" w14:textId="77777777" w:rsidR="00E52263" w:rsidRPr="00C63897" w:rsidRDefault="00E52263" w:rsidP="00DA50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81AEA" w:rsidRPr="005643D7" w14:paraId="1E0380C1" w14:textId="77777777" w:rsidTr="00C81AEA">
        <w:trPr>
          <w:cantSplit/>
          <w:trHeight w:val="73"/>
        </w:trPr>
        <w:tc>
          <w:tcPr>
            <w:tcW w:w="632" w:type="pct"/>
            <w:tcBorders>
              <w:bottom w:val="single" w:sz="4" w:space="0" w:color="auto"/>
            </w:tcBorders>
            <w:vAlign w:val="center"/>
          </w:tcPr>
          <w:p w14:paraId="4BA3818A" w14:textId="77777777" w:rsidR="00E52263" w:rsidRPr="00C13371" w:rsidRDefault="00E52263"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7" w:type="pct"/>
            <w:tcBorders>
              <w:bottom w:val="single" w:sz="4" w:space="0" w:color="auto"/>
            </w:tcBorders>
            <w:vAlign w:val="center"/>
          </w:tcPr>
          <w:p w14:paraId="5AAD6379" w14:textId="77777777" w:rsidR="00E52263" w:rsidRPr="00C13371" w:rsidRDefault="00E52263"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48CDF8B7" w14:textId="77777777" w:rsidR="00E52263" w:rsidRPr="00C13371" w:rsidRDefault="00E52263" w:rsidP="00DA504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20CB6391" w14:textId="77777777" w:rsidR="00E52263" w:rsidRPr="00C13371" w:rsidRDefault="00E52263" w:rsidP="00DA504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5B77869" w14:textId="77777777" w:rsidR="00E52263" w:rsidRPr="00C13371" w:rsidRDefault="00E52263"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C8A3179" w14:textId="77777777" w:rsidR="00E52263" w:rsidRPr="005643D7" w:rsidRDefault="00E52263"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4C98CA5E" w14:textId="77777777" w:rsidR="00E52263" w:rsidRPr="005643D7" w:rsidRDefault="00E52263"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C986911" w14:textId="77777777" w:rsidR="00E52263" w:rsidRPr="005643D7" w:rsidRDefault="00E52263"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81AEA" w:rsidRPr="00C63897" w14:paraId="69946EFA" w14:textId="77777777" w:rsidTr="00C81AEA">
        <w:tc>
          <w:tcPr>
            <w:tcW w:w="632" w:type="pct"/>
            <w:tcBorders>
              <w:top w:val="single" w:sz="4" w:space="0" w:color="000000"/>
              <w:left w:val="single" w:sz="4" w:space="0" w:color="000000"/>
              <w:bottom w:val="single" w:sz="4" w:space="0" w:color="000000"/>
              <w:right w:val="single" w:sz="4" w:space="0" w:color="000000"/>
            </w:tcBorders>
            <w:vAlign w:val="center"/>
          </w:tcPr>
          <w:p w14:paraId="3D4505BA" w14:textId="77777777" w:rsidR="00CD4EF7" w:rsidRDefault="00CD4EF7" w:rsidP="00CD4E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1BF99653" w14:textId="77777777" w:rsidR="00CD4EF7" w:rsidRDefault="00CD4EF7" w:rsidP="00CD4E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1.2,</w:t>
            </w:r>
          </w:p>
          <w:p w14:paraId="5108BB41" w14:textId="77777777" w:rsidR="00CD4EF7" w:rsidRDefault="00CD4EF7" w:rsidP="00CD4E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p w14:paraId="570482EE"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01, </w:t>
            </w:r>
          </w:p>
          <w:p w14:paraId="631FC7E4"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02,</w:t>
            </w:r>
          </w:p>
          <w:p w14:paraId="55445117"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03, </w:t>
            </w:r>
          </w:p>
          <w:p w14:paraId="38E7C256"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04,</w:t>
            </w:r>
          </w:p>
          <w:p w14:paraId="2E17350F"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05, </w:t>
            </w:r>
          </w:p>
          <w:p w14:paraId="4B5B55CB"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07, </w:t>
            </w:r>
          </w:p>
          <w:p w14:paraId="076F1BD9" w14:textId="09F72251" w:rsidR="00CD4EF7" w:rsidRPr="00C13371" w:rsidRDefault="00CD4EF7" w:rsidP="00CD4EF7">
            <w:pPr>
              <w:rPr>
                <w:rFonts w:ascii="Times New Roman" w:eastAsia="Times New Roman" w:hAnsi="Times New Roman" w:cs="Times New Roman"/>
                <w:bCs/>
                <w:lang w:eastAsia="ru-RU"/>
              </w:rPr>
            </w:pPr>
            <w:r>
              <w:rPr>
                <w:rFonts w:ascii="Times New Roman" w:eastAsia="Calibri" w:hAnsi="Times New Roman" w:cs="Times New Roman"/>
                <w:sz w:val="24"/>
                <w:szCs w:val="24"/>
                <w:lang w:eastAsia="ru-RU"/>
              </w:rPr>
              <w:t>ОК 09</w:t>
            </w:r>
          </w:p>
        </w:tc>
        <w:tc>
          <w:tcPr>
            <w:tcW w:w="1937" w:type="pct"/>
          </w:tcPr>
          <w:p w14:paraId="4C8BFBFE" w14:textId="26BE8EBE" w:rsidR="00CD4EF7" w:rsidRPr="00C13371" w:rsidRDefault="00CD4EF7" w:rsidP="00CD4EF7">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lastRenderedPageBreak/>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F813D7" w:rsidRPr="00F813D7">
              <w:rPr>
                <w:rFonts w:ascii="Times New Roman" w:eastAsia="Times New Roman" w:hAnsi="Times New Roman" w:cs="Times New Roman"/>
                <w:bCs/>
                <w:lang w:eastAsia="ru-RU"/>
              </w:rPr>
              <w:t xml:space="preserve">Эксплуатация и </w:t>
            </w:r>
            <w:r w:rsidR="00F813D7" w:rsidRPr="00F813D7">
              <w:rPr>
                <w:rFonts w:ascii="Times New Roman" w:eastAsia="Times New Roman" w:hAnsi="Times New Roman" w:cs="Times New Roman"/>
                <w:bCs/>
                <w:lang w:eastAsia="ru-RU"/>
              </w:rPr>
              <w:lastRenderedPageBreak/>
              <w:t>техническое обслуживание судовых электрических систем и механизмов</w:t>
            </w:r>
            <w:r w:rsidRPr="00C13371">
              <w:rPr>
                <w:rFonts w:ascii="Times New Roman" w:eastAsia="Times New Roman" w:hAnsi="Times New Roman" w:cs="Times New Roman"/>
                <w:lang w:eastAsia="ru-RU"/>
              </w:rPr>
              <w:t xml:space="preserve"> </w:t>
            </w:r>
          </w:p>
        </w:tc>
        <w:tc>
          <w:tcPr>
            <w:tcW w:w="430" w:type="pct"/>
          </w:tcPr>
          <w:p w14:paraId="314F26E7" w14:textId="105446CC" w:rsidR="00CD4EF7" w:rsidRPr="00C13371"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122</w:t>
            </w:r>
          </w:p>
        </w:tc>
        <w:tc>
          <w:tcPr>
            <w:tcW w:w="358" w:type="pct"/>
          </w:tcPr>
          <w:p w14:paraId="44942769" w14:textId="73A23DA6" w:rsidR="00CD4EF7" w:rsidRPr="00C13371"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88" w:type="pct"/>
            <w:shd w:val="clear" w:color="auto" w:fill="D9D9D9" w:themeFill="background1" w:themeFillShade="D9"/>
          </w:tcPr>
          <w:p w14:paraId="02B8C988" w14:textId="0D6885AB" w:rsidR="00CD4EF7" w:rsidRPr="00C13371"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122</w:t>
            </w:r>
          </w:p>
        </w:tc>
        <w:tc>
          <w:tcPr>
            <w:tcW w:w="291" w:type="pct"/>
          </w:tcPr>
          <w:p w14:paraId="0618067B" w14:textId="3E2FB604" w:rsidR="00CD4EF7" w:rsidRPr="00C13371" w:rsidRDefault="00C81AEA" w:rsidP="00CD4EF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122</w:t>
            </w:r>
          </w:p>
        </w:tc>
        <w:tc>
          <w:tcPr>
            <w:tcW w:w="217" w:type="pct"/>
          </w:tcPr>
          <w:p w14:paraId="62BD4645" w14:textId="468FE885"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123DAEA2" w14:textId="77777777" w:rsidR="00CD4EF7" w:rsidRPr="00C63897" w:rsidRDefault="00CD4EF7"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636144C8" w14:textId="77777777" w:rsidR="00CD4EF7" w:rsidRPr="00C63897" w:rsidRDefault="00CD4EF7" w:rsidP="00CD4EF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59894E2" w14:textId="77777777" w:rsidR="00CD4EF7" w:rsidRPr="00C63897" w:rsidRDefault="00CD4EF7" w:rsidP="00CD4EF7">
            <w:pPr>
              <w:jc w:val="center"/>
              <w:rPr>
                <w:rFonts w:ascii="Times New Roman" w:eastAsia="Times New Roman" w:hAnsi="Times New Roman" w:cs="Times New Roman"/>
                <w:b/>
                <w:bCs/>
                <w:lang w:eastAsia="ru-RU"/>
              </w:rPr>
            </w:pPr>
          </w:p>
        </w:tc>
      </w:tr>
      <w:tr w:rsidR="00C81AEA" w:rsidRPr="00C63897" w14:paraId="7964359A" w14:textId="77777777" w:rsidTr="00C81AEA">
        <w:trPr>
          <w:trHeight w:val="314"/>
        </w:trPr>
        <w:tc>
          <w:tcPr>
            <w:tcW w:w="632" w:type="pct"/>
            <w:tcBorders>
              <w:top w:val="single" w:sz="4" w:space="0" w:color="000000"/>
              <w:left w:val="single" w:sz="4" w:space="0" w:color="000000"/>
              <w:bottom w:val="single" w:sz="4" w:space="0" w:color="000000"/>
              <w:right w:val="single" w:sz="4" w:space="0" w:color="000000"/>
            </w:tcBorders>
          </w:tcPr>
          <w:p w14:paraId="68EC4189" w14:textId="77777777" w:rsidR="00CD4EF7" w:rsidRDefault="00CD4EF7" w:rsidP="00CD4E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1.3,</w:t>
            </w:r>
          </w:p>
          <w:p w14:paraId="4A9B02E1" w14:textId="77777777" w:rsidR="00CD4EF7" w:rsidRDefault="00CD4EF7" w:rsidP="00CD4EF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1.4,</w:t>
            </w:r>
          </w:p>
          <w:p w14:paraId="37CA50F9"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01, </w:t>
            </w:r>
          </w:p>
          <w:p w14:paraId="67913520"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02,</w:t>
            </w:r>
          </w:p>
          <w:p w14:paraId="48AFF034"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03, </w:t>
            </w:r>
          </w:p>
          <w:p w14:paraId="209EE418"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04,</w:t>
            </w:r>
          </w:p>
          <w:p w14:paraId="0AA12119"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05, </w:t>
            </w:r>
          </w:p>
          <w:p w14:paraId="627F6E48" w14:textId="77777777" w:rsidR="00CD4EF7" w:rsidRDefault="00CD4EF7" w:rsidP="00CD4EF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ОК 07, </w:t>
            </w:r>
          </w:p>
          <w:p w14:paraId="7E725498" w14:textId="4DB6B4D2" w:rsidR="00CD4EF7" w:rsidRPr="00C13371" w:rsidRDefault="00CD4EF7" w:rsidP="00CD4EF7">
            <w:pPr>
              <w:rPr>
                <w:rFonts w:ascii="Times New Roman" w:eastAsia="Times New Roman" w:hAnsi="Times New Roman" w:cs="Times New Roman"/>
                <w:bCs/>
                <w:lang w:eastAsia="ru-RU"/>
              </w:rPr>
            </w:pPr>
            <w:r>
              <w:rPr>
                <w:rFonts w:ascii="Times New Roman" w:eastAsia="Calibri" w:hAnsi="Times New Roman" w:cs="Times New Roman"/>
                <w:sz w:val="24"/>
                <w:szCs w:val="24"/>
                <w:lang w:eastAsia="ru-RU"/>
              </w:rPr>
              <w:t>ОК 09</w:t>
            </w:r>
          </w:p>
        </w:tc>
        <w:tc>
          <w:tcPr>
            <w:tcW w:w="1937" w:type="pct"/>
          </w:tcPr>
          <w:p w14:paraId="03243B04" w14:textId="7E60FA00" w:rsidR="00CD4EF7" w:rsidRPr="00C13371" w:rsidRDefault="00CD4EF7" w:rsidP="00CD4EF7">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F813D7" w:rsidRPr="00F813D7">
              <w:rPr>
                <w:rFonts w:ascii="Times New Roman" w:eastAsia="Times New Roman" w:hAnsi="Times New Roman" w:cs="Times New Roman"/>
                <w:bCs/>
                <w:lang w:eastAsia="ru-RU"/>
              </w:rPr>
              <w:t>Ремонт судовых электрических систем управления и механизмов</w:t>
            </w:r>
          </w:p>
        </w:tc>
        <w:tc>
          <w:tcPr>
            <w:tcW w:w="430" w:type="pct"/>
          </w:tcPr>
          <w:p w14:paraId="1FF8BC3B" w14:textId="01E8BF69" w:rsidR="00CD4EF7" w:rsidRPr="00C13371"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58" w:type="pct"/>
          </w:tcPr>
          <w:p w14:paraId="2459EA9F" w14:textId="3EA52945" w:rsidR="00CD4EF7" w:rsidRPr="00C13371"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288" w:type="pct"/>
            <w:shd w:val="clear" w:color="auto" w:fill="D9D9D9" w:themeFill="background1" w:themeFillShade="D9"/>
          </w:tcPr>
          <w:p w14:paraId="288A8F4F" w14:textId="6363E921" w:rsidR="00CD4EF7" w:rsidRPr="00C13371"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91" w:type="pct"/>
          </w:tcPr>
          <w:p w14:paraId="66A8905B" w14:textId="58659170" w:rsidR="00CD4EF7" w:rsidRPr="00C13371"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104</w:t>
            </w:r>
          </w:p>
        </w:tc>
        <w:tc>
          <w:tcPr>
            <w:tcW w:w="217" w:type="pct"/>
          </w:tcPr>
          <w:p w14:paraId="6BB6D7E9" w14:textId="6D1BC6F4"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6" w:type="pct"/>
          </w:tcPr>
          <w:p w14:paraId="6085F237" w14:textId="77777777" w:rsidR="00CD4EF7" w:rsidRPr="00C63897" w:rsidRDefault="00CD4EF7"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0DAA0977" w14:textId="77777777" w:rsidR="00CD4EF7" w:rsidRPr="00C63897" w:rsidRDefault="00CD4EF7" w:rsidP="00CD4EF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F39D9C5" w14:textId="77777777" w:rsidR="00CD4EF7" w:rsidRPr="00C63897" w:rsidRDefault="00CD4EF7" w:rsidP="00CD4EF7">
            <w:pPr>
              <w:jc w:val="center"/>
              <w:rPr>
                <w:rFonts w:ascii="Times New Roman" w:eastAsia="Times New Roman" w:hAnsi="Times New Roman" w:cs="Times New Roman"/>
                <w:b/>
                <w:bCs/>
                <w:lang w:eastAsia="ru-RU"/>
              </w:rPr>
            </w:pPr>
          </w:p>
        </w:tc>
      </w:tr>
      <w:tr w:rsidR="00C81AEA" w:rsidRPr="00C63897" w14:paraId="7D7DCCE8" w14:textId="77777777" w:rsidTr="00C81AEA">
        <w:trPr>
          <w:trHeight w:val="314"/>
        </w:trPr>
        <w:tc>
          <w:tcPr>
            <w:tcW w:w="632" w:type="pct"/>
          </w:tcPr>
          <w:p w14:paraId="14694963" w14:textId="77777777" w:rsidR="00CD4EF7" w:rsidRPr="00C63897" w:rsidRDefault="00CD4EF7" w:rsidP="00CD4EF7">
            <w:pPr>
              <w:rPr>
                <w:rFonts w:ascii="Times New Roman" w:eastAsia="Times New Roman" w:hAnsi="Times New Roman" w:cs="Times New Roman"/>
                <w:bCs/>
                <w:lang w:eastAsia="ru-RU"/>
              </w:rPr>
            </w:pPr>
          </w:p>
        </w:tc>
        <w:tc>
          <w:tcPr>
            <w:tcW w:w="1937" w:type="pct"/>
          </w:tcPr>
          <w:p w14:paraId="263118EF" w14:textId="77777777" w:rsidR="00CD4EF7" w:rsidRPr="00C63897" w:rsidRDefault="00CD4EF7" w:rsidP="00CD4EF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4496449E" w14:textId="0E8B801E"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58" w:type="pct"/>
          </w:tcPr>
          <w:p w14:paraId="53D3394A" w14:textId="5CBBA754" w:rsidR="00CD4EF7" w:rsidRPr="00C63897"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288</w:t>
            </w:r>
          </w:p>
        </w:tc>
        <w:tc>
          <w:tcPr>
            <w:tcW w:w="288" w:type="pct"/>
            <w:shd w:val="clear" w:color="auto" w:fill="D9D9D9" w:themeFill="background1" w:themeFillShade="D9"/>
          </w:tcPr>
          <w:p w14:paraId="6949A831" w14:textId="77777777" w:rsidR="00CD4EF7" w:rsidRPr="00C63897" w:rsidRDefault="00CD4EF7" w:rsidP="00CD4EF7">
            <w:pPr>
              <w:jc w:val="center"/>
              <w:rPr>
                <w:rFonts w:ascii="Times New Roman" w:eastAsia="Times New Roman" w:hAnsi="Times New Roman" w:cs="Times New Roman"/>
                <w:b/>
                <w:bCs/>
                <w:lang w:eastAsia="ru-RU"/>
              </w:rPr>
            </w:pPr>
          </w:p>
        </w:tc>
        <w:tc>
          <w:tcPr>
            <w:tcW w:w="725" w:type="pct"/>
            <w:gridSpan w:val="3"/>
            <w:shd w:val="clear" w:color="auto" w:fill="auto"/>
          </w:tcPr>
          <w:p w14:paraId="49C6579C" w14:textId="77777777" w:rsidR="00CD4EF7" w:rsidRPr="00C63897" w:rsidRDefault="00CD4EF7" w:rsidP="00CD4E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91BE685" w14:textId="58F7BFB8"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42" w:type="pct"/>
            <w:shd w:val="clear" w:color="auto" w:fill="D9D9D9" w:themeFill="background1" w:themeFillShade="D9"/>
          </w:tcPr>
          <w:p w14:paraId="1E6756E8" w14:textId="77777777" w:rsidR="00CD4EF7" w:rsidRPr="00C63897" w:rsidRDefault="00CD4EF7" w:rsidP="00CD4EF7">
            <w:pPr>
              <w:jc w:val="center"/>
              <w:rPr>
                <w:rFonts w:ascii="Times New Roman" w:eastAsia="Times New Roman" w:hAnsi="Times New Roman" w:cs="Times New Roman"/>
                <w:b/>
                <w:bCs/>
                <w:lang w:eastAsia="ru-RU"/>
              </w:rPr>
            </w:pPr>
          </w:p>
        </w:tc>
      </w:tr>
      <w:tr w:rsidR="00C81AEA" w:rsidRPr="00C63897" w14:paraId="7E9EC039" w14:textId="77777777" w:rsidTr="00C81AEA">
        <w:trPr>
          <w:trHeight w:val="314"/>
        </w:trPr>
        <w:tc>
          <w:tcPr>
            <w:tcW w:w="632" w:type="pct"/>
          </w:tcPr>
          <w:p w14:paraId="5E2ADD2F" w14:textId="77777777" w:rsidR="00CD4EF7" w:rsidRPr="00C63897" w:rsidRDefault="00CD4EF7" w:rsidP="00CD4EF7">
            <w:pPr>
              <w:rPr>
                <w:rFonts w:ascii="Times New Roman" w:eastAsia="Times New Roman" w:hAnsi="Times New Roman" w:cs="Times New Roman"/>
                <w:lang w:eastAsia="ru-RU"/>
              </w:rPr>
            </w:pPr>
          </w:p>
        </w:tc>
        <w:tc>
          <w:tcPr>
            <w:tcW w:w="1937" w:type="pct"/>
          </w:tcPr>
          <w:p w14:paraId="2D744C7C" w14:textId="77777777" w:rsidR="00CD4EF7" w:rsidRPr="00C63897" w:rsidRDefault="00CD4EF7" w:rsidP="00CD4EF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61A706EA" w14:textId="4DE97BDF"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tc>
        <w:tc>
          <w:tcPr>
            <w:tcW w:w="358" w:type="pct"/>
          </w:tcPr>
          <w:p w14:paraId="5FC11EFD" w14:textId="1D37C2AD" w:rsidR="00CD4EF7" w:rsidRPr="00C63897"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540</w:t>
            </w:r>
          </w:p>
        </w:tc>
        <w:tc>
          <w:tcPr>
            <w:tcW w:w="288" w:type="pct"/>
            <w:shd w:val="clear" w:color="auto" w:fill="D9D9D9" w:themeFill="background1" w:themeFillShade="D9"/>
          </w:tcPr>
          <w:p w14:paraId="0ECEC3E7" w14:textId="77777777" w:rsidR="00CD4EF7" w:rsidRPr="00C63897" w:rsidRDefault="00CD4EF7" w:rsidP="00CD4EF7">
            <w:pPr>
              <w:jc w:val="center"/>
              <w:rPr>
                <w:rFonts w:ascii="Times New Roman" w:eastAsia="Times New Roman" w:hAnsi="Times New Roman" w:cs="Times New Roman"/>
                <w:b/>
                <w:bCs/>
                <w:lang w:eastAsia="ru-RU"/>
              </w:rPr>
            </w:pPr>
          </w:p>
        </w:tc>
        <w:tc>
          <w:tcPr>
            <w:tcW w:w="725" w:type="pct"/>
            <w:gridSpan w:val="3"/>
            <w:shd w:val="clear" w:color="auto" w:fill="auto"/>
          </w:tcPr>
          <w:p w14:paraId="2D3E2F4A" w14:textId="77777777" w:rsidR="00CD4EF7" w:rsidRPr="00C63897" w:rsidRDefault="00CD4EF7" w:rsidP="00CD4EF7">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5A8F077" w14:textId="77777777" w:rsidR="00CD4EF7" w:rsidRPr="00C63897" w:rsidRDefault="00CD4EF7" w:rsidP="00CD4EF7">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D1DE31D" w14:textId="34196FD9" w:rsidR="00CD4EF7" w:rsidRPr="00C63897" w:rsidRDefault="00C81AEA" w:rsidP="00CD4EF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540</w:t>
            </w:r>
          </w:p>
        </w:tc>
      </w:tr>
      <w:tr w:rsidR="00C81AEA" w:rsidRPr="00C63897" w14:paraId="6936528C" w14:textId="77777777" w:rsidTr="00C81AEA">
        <w:tc>
          <w:tcPr>
            <w:tcW w:w="632" w:type="pct"/>
          </w:tcPr>
          <w:p w14:paraId="2B41521B" w14:textId="77777777" w:rsidR="00CD4EF7" w:rsidRPr="00C63897" w:rsidRDefault="00CD4EF7" w:rsidP="00CD4EF7">
            <w:pPr>
              <w:suppressAutoHyphens/>
              <w:rPr>
                <w:rFonts w:ascii="Times New Roman" w:eastAsia="Times New Roman" w:hAnsi="Times New Roman" w:cs="Times New Roman"/>
                <w:lang w:eastAsia="ru-RU"/>
              </w:rPr>
            </w:pPr>
          </w:p>
        </w:tc>
        <w:tc>
          <w:tcPr>
            <w:tcW w:w="1937" w:type="pct"/>
          </w:tcPr>
          <w:p w14:paraId="03F791FB" w14:textId="77777777" w:rsidR="00CD4EF7" w:rsidRPr="00C63897" w:rsidRDefault="00CD4EF7" w:rsidP="00CD4EF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4BA7F830" w14:textId="77777777" w:rsidR="00CD4EF7" w:rsidRPr="00C63897" w:rsidRDefault="00CD4EF7" w:rsidP="00CD4EF7">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8" w:type="pct"/>
            <w:shd w:val="clear" w:color="auto" w:fill="auto"/>
          </w:tcPr>
          <w:p w14:paraId="05E93783" w14:textId="77777777" w:rsidR="00CD4EF7" w:rsidRPr="00C63897" w:rsidRDefault="00CD4EF7" w:rsidP="00CD4EF7">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F03498C" w14:textId="77777777" w:rsidR="00CD4EF7" w:rsidRPr="00C63897" w:rsidRDefault="00CD4EF7" w:rsidP="00CD4EF7">
            <w:pPr>
              <w:jc w:val="center"/>
              <w:rPr>
                <w:rFonts w:ascii="Times New Roman" w:eastAsia="Times New Roman" w:hAnsi="Times New Roman" w:cs="Times New Roman"/>
                <w:i/>
                <w:lang w:eastAsia="ru-RU"/>
              </w:rPr>
            </w:pPr>
          </w:p>
        </w:tc>
        <w:tc>
          <w:tcPr>
            <w:tcW w:w="725" w:type="pct"/>
            <w:gridSpan w:val="3"/>
            <w:shd w:val="clear" w:color="auto" w:fill="auto"/>
          </w:tcPr>
          <w:p w14:paraId="1C29591A" w14:textId="77777777" w:rsidR="00CD4EF7" w:rsidRPr="00C63897" w:rsidRDefault="00CD4EF7" w:rsidP="00CD4EF7">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94BFABB" w14:textId="77777777" w:rsidR="00CD4EF7" w:rsidRPr="00C63897" w:rsidRDefault="00CD4EF7" w:rsidP="00CD4EF7">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72DED24A" w14:textId="77777777" w:rsidR="00CD4EF7" w:rsidRPr="00C63897" w:rsidRDefault="00CD4EF7" w:rsidP="00CD4EF7">
            <w:pPr>
              <w:jc w:val="center"/>
              <w:rPr>
                <w:rFonts w:ascii="Times New Roman" w:eastAsia="Times New Roman" w:hAnsi="Times New Roman" w:cs="Times New Roman"/>
                <w:i/>
                <w:lang w:eastAsia="ru-RU"/>
              </w:rPr>
            </w:pPr>
          </w:p>
        </w:tc>
      </w:tr>
      <w:tr w:rsidR="00C81AEA" w:rsidRPr="00C63897" w14:paraId="409E2AC5" w14:textId="77777777" w:rsidTr="00C81AEA">
        <w:trPr>
          <w:trHeight w:val="217"/>
        </w:trPr>
        <w:tc>
          <w:tcPr>
            <w:tcW w:w="632" w:type="pct"/>
          </w:tcPr>
          <w:p w14:paraId="6409B3D4" w14:textId="77777777" w:rsidR="00CD4EF7" w:rsidRPr="00C63897" w:rsidRDefault="00CD4EF7" w:rsidP="00CD4EF7">
            <w:pPr>
              <w:rPr>
                <w:rFonts w:ascii="Times New Roman" w:eastAsia="Times New Roman" w:hAnsi="Times New Roman" w:cs="Times New Roman"/>
                <w:b/>
                <w:i/>
                <w:lang w:eastAsia="ru-RU"/>
              </w:rPr>
            </w:pPr>
          </w:p>
        </w:tc>
        <w:tc>
          <w:tcPr>
            <w:tcW w:w="1937" w:type="pct"/>
          </w:tcPr>
          <w:p w14:paraId="6344A63A" w14:textId="77777777" w:rsidR="00CD4EF7" w:rsidRPr="00C63897" w:rsidRDefault="00CD4EF7" w:rsidP="00CD4EF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5BA9F395" w14:textId="33E58825" w:rsidR="00CD4EF7" w:rsidRPr="00C81AEA" w:rsidRDefault="00C81AEA" w:rsidP="00CD4EF7">
            <w:pPr>
              <w:jc w:val="center"/>
              <w:rPr>
                <w:rFonts w:ascii="Times New Roman" w:eastAsia="Times New Roman" w:hAnsi="Times New Roman" w:cs="Times New Roman"/>
                <w:b/>
                <w:lang w:eastAsia="ru-RU"/>
              </w:rPr>
            </w:pPr>
            <w:r w:rsidRPr="00C81AEA">
              <w:rPr>
                <w:rFonts w:ascii="Times New Roman" w:eastAsia="Times New Roman" w:hAnsi="Times New Roman" w:cs="Times New Roman"/>
                <w:b/>
                <w:bCs/>
                <w:lang w:eastAsia="ru-RU"/>
              </w:rPr>
              <w:t>1072</w:t>
            </w:r>
          </w:p>
        </w:tc>
        <w:tc>
          <w:tcPr>
            <w:tcW w:w="358" w:type="pct"/>
          </w:tcPr>
          <w:p w14:paraId="21F28647" w14:textId="385DBDEA" w:rsidR="00CD4EF7" w:rsidRPr="00C63897"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914</w:t>
            </w:r>
          </w:p>
        </w:tc>
        <w:tc>
          <w:tcPr>
            <w:tcW w:w="288" w:type="pct"/>
            <w:shd w:val="clear" w:color="auto" w:fill="D9D9D9" w:themeFill="background1" w:themeFillShade="D9"/>
          </w:tcPr>
          <w:p w14:paraId="701621E4" w14:textId="77777777" w:rsidR="00CD4EF7" w:rsidRPr="00C63897" w:rsidRDefault="00CD4EF7" w:rsidP="00CD4EF7">
            <w:pPr>
              <w:jc w:val="center"/>
              <w:rPr>
                <w:rFonts w:ascii="Times New Roman" w:eastAsia="Times New Roman" w:hAnsi="Times New Roman" w:cs="Times New Roman"/>
                <w:b/>
                <w:i/>
                <w:lang w:eastAsia="ru-RU"/>
              </w:rPr>
            </w:pPr>
          </w:p>
        </w:tc>
        <w:tc>
          <w:tcPr>
            <w:tcW w:w="291" w:type="pct"/>
          </w:tcPr>
          <w:p w14:paraId="1C1F0857" w14:textId="33EABBE4" w:rsidR="00CD4EF7" w:rsidRPr="00C81AEA" w:rsidRDefault="00C81AEA" w:rsidP="00CD4EF7">
            <w:pPr>
              <w:jc w:val="center"/>
              <w:rPr>
                <w:rFonts w:ascii="Times New Roman" w:eastAsia="Times New Roman" w:hAnsi="Times New Roman" w:cs="Times New Roman"/>
                <w:b/>
                <w:iCs/>
                <w:lang w:eastAsia="ru-RU"/>
              </w:rPr>
            </w:pPr>
            <w:r w:rsidRPr="00C81AEA">
              <w:rPr>
                <w:rFonts w:ascii="Times New Roman" w:eastAsia="Times New Roman" w:hAnsi="Times New Roman" w:cs="Times New Roman"/>
                <w:b/>
                <w:iCs/>
                <w:lang w:eastAsia="ru-RU"/>
              </w:rPr>
              <w:t>226</w:t>
            </w:r>
          </w:p>
        </w:tc>
        <w:tc>
          <w:tcPr>
            <w:tcW w:w="217" w:type="pct"/>
          </w:tcPr>
          <w:p w14:paraId="6D8FA348" w14:textId="07D313F5" w:rsidR="00CD4EF7" w:rsidRPr="00C63897" w:rsidRDefault="00C81AEA" w:rsidP="00CD4E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6" w:type="pct"/>
          </w:tcPr>
          <w:p w14:paraId="3A77EB68" w14:textId="75F4CB5B" w:rsidR="00CD4EF7" w:rsidRPr="00C63897" w:rsidRDefault="00C81AEA" w:rsidP="00CD4EF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8" w:type="pct"/>
            <w:shd w:val="clear" w:color="auto" w:fill="D9D9D9" w:themeFill="background1" w:themeFillShade="D9"/>
          </w:tcPr>
          <w:p w14:paraId="258EBE23" w14:textId="628E7F78" w:rsidR="00CD4EF7" w:rsidRPr="00C63897"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42" w:type="pct"/>
            <w:shd w:val="clear" w:color="auto" w:fill="D9D9D9" w:themeFill="background1" w:themeFillShade="D9"/>
          </w:tcPr>
          <w:p w14:paraId="702117E2" w14:textId="76CCE7CB" w:rsidR="00CD4EF7" w:rsidRPr="00C63897" w:rsidRDefault="00C81AEA" w:rsidP="00CD4EF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6" w:name="_Toc150695626"/>
      <w:bookmarkStart w:id="27" w:name="_Toc201403733"/>
      <w:bookmarkStart w:id="28" w:name="_Toc20140375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782EFC">
        <w:rPr>
          <w:rFonts w:ascii="Times New Roman" w:hAnsi="Times New Roman"/>
        </w:rPr>
        <w:t>профессионального модуля</w:t>
      </w:r>
      <w:bookmarkEnd w:id="27"/>
      <w:bookmarkEnd w:id="2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DA5043">
        <w:trPr>
          <w:trHeight w:val="903"/>
        </w:trPr>
        <w:tc>
          <w:tcPr>
            <w:tcW w:w="2972" w:type="dxa"/>
            <w:vAlign w:val="center"/>
          </w:tcPr>
          <w:p w14:paraId="4C0C40E0" w14:textId="77777777" w:rsidR="00E52263" w:rsidRPr="00C13371" w:rsidRDefault="00E52263" w:rsidP="00E12702">
            <w:pPr>
              <w:jc w:val="center"/>
              <w:rPr>
                <w:rFonts w:ascii="Times New Roman" w:eastAsia="Times New Roman" w:hAnsi="Times New Roman" w:cs="Times New Roman"/>
                <w:b/>
                <w:lang w:eastAsia="ru-RU"/>
              </w:rPr>
            </w:pPr>
            <w:bookmarkStart w:id="29"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C13371" w:rsidRDefault="00E52263" w:rsidP="00E1270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52263" w:rsidRPr="00C63897" w14:paraId="7E00094B" w14:textId="77777777" w:rsidTr="00DA5043">
        <w:tc>
          <w:tcPr>
            <w:tcW w:w="9634" w:type="dxa"/>
            <w:gridSpan w:val="2"/>
          </w:tcPr>
          <w:p w14:paraId="3D97A775" w14:textId="21C37C65" w:rsidR="00E52263" w:rsidRPr="00C13371" w:rsidRDefault="00E52263" w:rsidP="00E12702">
            <w:pPr>
              <w:rPr>
                <w:rFonts w:ascii="Times New Roman" w:eastAsia="Times New Roman" w:hAnsi="Times New Roman" w:cs="Times New Roman"/>
                <w:i/>
                <w:lang w:eastAsia="ru-RU"/>
              </w:rPr>
            </w:pPr>
            <w:bookmarkStart w:id="30" w:name="_Hlk156226944"/>
            <w:r w:rsidRPr="00C13371">
              <w:rPr>
                <w:rFonts w:ascii="Times New Roman" w:eastAsia="Times New Roman" w:hAnsi="Times New Roman" w:cs="Times New Roman"/>
                <w:b/>
                <w:bCs/>
                <w:lang w:eastAsia="ru-RU"/>
              </w:rPr>
              <w:t xml:space="preserve">Раздел </w:t>
            </w:r>
            <w:r w:rsidR="00C81AEA">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C81AEA" w:rsidRPr="00C81AEA">
              <w:rPr>
                <w:rFonts w:ascii="Times New Roman" w:eastAsia="Times New Roman" w:hAnsi="Times New Roman" w:cs="Times New Roman"/>
                <w:b/>
                <w:bCs/>
                <w:lang w:eastAsia="ru-RU"/>
              </w:rPr>
              <w:t xml:space="preserve">Эксплуатация и техническое обслуживание судовых электрических систем и механизмов </w:t>
            </w:r>
            <w:r w:rsidRPr="00C13371">
              <w:rPr>
                <w:rFonts w:ascii="Times New Roman" w:eastAsia="Times New Roman" w:hAnsi="Times New Roman" w:cs="Times New Roman"/>
                <w:b/>
                <w:bCs/>
                <w:lang w:eastAsia="ru-RU"/>
              </w:rPr>
              <w:t>(</w:t>
            </w:r>
            <w:r w:rsidR="00C81AEA">
              <w:rPr>
                <w:rFonts w:ascii="Times New Roman" w:eastAsia="Times New Roman" w:hAnsi="Times New Roman" w:cs="Times New Roman"/>
                <w:b/>
                <w:bCs/>
                <w:lang w:eastAsia="ru-RU"/>
              </w:rPr>
              <w:t>122 часа</w:t>
            </w:r>
            <w:r w:rsidRPr="00C13371">
              <w:rPr>
                <w:rFonts w:ascii="Times New Roman" w:eastAsia="Times New Roman" w:hAnsi="Times New Roman" w:cs="Times New Roman"/>
                <w:b/>
                <w:bCs/>
                <w:lang w:eastAsia="ru-RU"/>
              </w:rPr>
              <w:t>)</w:t>
            </w:r>
          </w:p>
        </w:tc>
      </w:tr>
      <w:tr w:rsidR="00E52263" w:rsidRPr="00C63897" w14:paraId="3786A8DF" w14:textId="77777777" w:rsidTr="00DA5043">
        <w:trPr>
          <w:trHeight w:val="20"/>
        </w:trPr>
        <w:tc>
          <w:tcPr>
            <w:tcW w:w="9634" w:type="dxa"/>
            <w:gridSpan w:val="2"/>
          </w:tcPr>
          <w:p w14:paraId="6271819F" w14:textId="5C20BAB1" w:rsidR="00E52263" w:rsidRPr="00C63897" w:rsidRDefault="00E52263" w:rsidP="00E1270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C81AEA">
              <w:rPr>
                <w:rFonts w:ascii="Times New Roman" w:eastAsia="Times New Roman" w:hAnsi="Times New Roman" w:cs="Times New Roman"/>
                <w:b/>
                <w:bCs/>
                <w:lang w:eastAsia="ru-RU"/>
              </w:rPr>
              <w:t>01.01</w:t>
            </w:r>
            <w:r w:rsidRPr="00C63897">
              <w:rPr>
                <w:rFonts w:ascii="Times New Roman" w:eastAsia="Times New Roman" w:hAnsi="Times New Roman" w:cs="Times New Roman"/>
                <w:b/>
                <w:bCs/>
                <w:lang w:eastAsia="ru-RU"/>
              </w:rPr>
              <w:t xml:space="preserve"> </w:t>
            </w:r>
            <w:r w:rsidR="00C81AEA" w:rsidRPr="00C81AEA">
              <w:rPr>
                <w:rFonts w:ascii="Times New Roman" w:eastAsia="Times New Roman" w:hAnsi="Times New Roman" w:cs="Times New Roman"/>
                <w:b/>
                <w:bCs/>
                <w:lang w:eastAsia="ru-RU"/>
              </w:rPr>
              <w:t>Эксплуатация и техническое обслуживание судовых электрических систем и механизмов</w:t>
            </w:r>
          </w:p>
        </w:tc>
      </w:tr>
      <w:tr w:rsidR="00E52263" w:rsidRPr="00C63897" w14:paraId="3172D287" w14:textId="77777777" w:rsidTr="00DA5043">
        <w:tc>
          <w:tcPr>
            <w:tcW w:w="2972" w:type="dxa"/>
            <w:vMerge w:val="restart"/>
          </w:tcPr>
          <w:p w14:paraId="3AE017A2" w14:textId="77777777" w:rsidR="009D5859"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C81AEA">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p>
          <w:p w14:paraId="4409535F" w14:textId="2E382494" w:rsidR="00E52263" w:rsidRPr="00C63897" w:rsidRDefault="00C81AEA" w:rsidP="00E12702">
            <w:pPr>
              <w:rPr>
                <w:rFonts w:ascii="Times New Roman" w:eastAsia="Times New Roman" w:hAnsi="Times New Roman" w:cs="Times New Roman"/>
                <w:b/>
                <w:bCs/>
                <w:lang w:eastAsia="ru-RU"/>
              </w:rPr>
            </w:pPr>
            <w:r w:rsidRPr="00C81AEA">
              <w:rPr>
                <w:rFonts w:ascii="Times New Roman" w:eastAsia="Times New Roman" w:hAnsi="Times New Roman" w:cs="Times New Roman"/>
                <w:b/>
                <w:bCs/>
                <w:lang w:eastAsia="ru-RU"/>
              </w:rPr>
              <w:t>Нормативно-правовые документы</w:t>
            </w:r>
          </w:p>
        </w:tc>
        <w:tc>
          <w:tcPr>
            <w:tcW w:w="6662" w:type="dxa"/>
          </w:tcPr>
          <w:p w14:paraId="34D02D9E" w14:textId="77777777" w:rsidR="00E52263" w:rsidRPr="00C63897" w:rsidRDefault="00E52263"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DA5043">
        <w:trPr>
          <w:trHeight w:val="396"/>
        </w:trPr>
        <w:tc>
          <w:tcPr>
            <w:tcW w:w="2972" w:type="dxa"/>
            <w:vMerge/>
          </w:tcPr>
          <w:p w14:paraId="1D034D80" w14:textId="77777777" w:rsidR="00E52263" w:rsidRPr="00C63897" w:rsidRDefault="00E52263" w:rsidP="00E12702">
            <w:pPr>
              <w:rPr>
                <w:rFonts w:ascii="Times New Roman" w:eastAsia="Times New Roman" w:hAnsi="Times New Roman" w:cs="Times New Roman"/>
                <w:b/>
                <w:bCs/>
                <w:lang w:eastAsia="ru-RU"/>
              </w:rPr>
            </w:pPr>
          </w:p>
        </w:tc>
        <w:tc>
          <w:tcPr>
            <w:tcW w:w="6662" w:type="dxa"/>
          </w:tcPr>
          <w:p w14:paraId="22C0F3C7" w14:textId="1621739A" w:rsidR="00E52263" w:rsidRPr="00C63897"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Документы, применяемые в профессиональной деятельности электрика судового. Назначение на должность и освобождение от должности. Ответственность и права судового электрика</w:t>
            </w:r>
          </w:p>
        </w:tc>
      </w:tr>
      <w:tr w:rsidR="00E52263" w:rsidRPr="00C63897" w14:paraId="761821EF" w14:textId="77777777" w:rsidTr="00DA5043">
        <w:trPr>
          <w:trHeight w:val="20"/>
        </w:trPr>
        <w:tc>
          <w:tcPr>
            <w:tcW w:w="2972" w:type="dxa"/>
            <w:vMerge/>
          </w:tcPr>
          <w:p w14:paraId="587BF6F9" w14:textId="77777777" w:rsidR="00E52263" w:rsidRPr="00C63897" w:rsidRDefault="00E52263" w:rsidP="00E12702">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6AA9EC36" w14:textId="77777777" w:rsidTr="00DA5043">
        <w:trPr>
          <w:trHeight w:val="361"/>
        </w:trPr>
        <w:tc>
          <w:tcPr>
            <w:tcW w:w="2972" w:type="dxa"/>
            <w:vMerge/>
          </w:tcPr>
          <w:p w14:paraId="00A08E69" w14:textId="77777777" w:rsidR="00E52263" w:rsidRPr="00C63897" w:rsidRDefault="00E52263" w:rsidP="00E12702">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DA5043">
        <w:trPr>
          <w:trHeight w:val="361"/>
        </w:trPr>
        <w:tc>
          <w:tcPr>
            <w:tcW w:w="2972" w:type="dxa"/>
            <w:vMerge w:val="restart"/>
          </w:tcPr>
          <w:p w14:paraId="4F3CBC5E" w14:textId="77777777" w:rsidR="009D5859"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E12702">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p>
          <w:p w14:paraId="13D7BEE1" w14:textId="41F781D6" w:rsidR="00E52263"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Судовые электростанции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DA5043">
        <w:trPr>
          <w:trHeight w:val="361"/>
        </w:trPr>
        <w:tc>
          <w:tcPr>
            <w:tcW w:w="2972" w:type="dxa"/>
            <w:vMerge/>
          </w:tcPr>
          <w:p w14:paraId="3401A916"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7B0F9445" w:rsidR="00E52263"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Назначение, состав и классификация судовых электростанций. Состав судовых электроэнергетических систем</w:t>
            </w:r>
          </w:p>
        </w:tc>
      </w:tr>
      <w:tr w:rsidR="00E52263" w:rsidRPr="00C63897" w14:paraId="23D1FF27" w14:textId="77777777" w:rsidTr="00DA5043">
        <w:trPr>
          <w:trHeight w:val="361"/>
        </w:trPr>
        <w:tc>
          <w:tcPr>
            <w:tcW w:w="2972" w:type="dxa"/>
            <w:vMerge/>
          </w:tcPr>
          <w:p w14:paraId="334D3EE9"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D480CC1" w14:textId="77777777" w:rsidTr="00DA5043">
        <w:trPr>
          <w:trHeight w:val="361"/>
        </w:trPr>
        <w:tc>
          <w:tcPr>
            <w:tcW w:w="2972" w:type="dxa"/>
            <w:vMerge/>
          </w:tcPr>
          <w:p w14:paraId="465BA973"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05EFAB1C" w14:textId="77777777" w:rsidTr="00DA5043">
        <w:tc>
          <w:tcPr>
            <w:tcW w:w="2972" w:type="dxa"/>
            <w:vMerge w:val="restart"/>
          </w:tcPr>
          <w:p w14:paraId="45F99EAF"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 xml:space="preserve">. </w:t>
            </w:r>
          </w:p>
          <w:p w14:paraId="7F3CC9C5" w14:textId="681342E1"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Источники питания судового электрооборудования</w:t>
            </w:r>
          </w:p>
        </w:tc>
        <w:tc>
          <w:tcPr>
            <w:tcW w:w="6662" w:type="dxa"/>
          </w:tcPr>
          <w:p w14:paraId="5A158081"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04653B63" w14:textId="77777777" w:rsidTr="00DA5043">
        <w:trPr>
          <w:trHeight w:val="396"/>
        </w:trPr>
        <w:tc>
          <w:tcPr>
            <w:tcW w:w="2972" w:type="dxa"/>
            <w:vMerge/>
          </w:tcPr>
          <w:p w14:paraId="56840745"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2217C174" w14:textId="6C62740D" w:rsidR="00E12702" w:rsidRPr="00C63897"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Основные источники питания электрооборудования. Аварийные источники питания электрооборудования</w:t>
            </w:r>
          </w:p>
        </w:tc>
      </w:tr>
      <w:tr w:rsidR="00E12702" w:rsidRPr="00C63897" w14:paraId="1DCD506A" w14:textId="77777777" w:rsidTr="00DA5043">
        <w:trPr>
          <w:trHeight w:val="20"/>
        </w:trPr>
        <w:tc>
          <w:tcPr>
            <w:tcW w:w="2972" w:type="dxa"/>
            <w:vMerge/>
          </w:tcPr>
          <w:p w14:paraId="3AA3F9F1"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3FB85623"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4D41E5" w14:paraId="5C061E5E" w14:textId="77777777" w:rsidTr="00DA5043">
        <w:trPr>
          <w:trHeight w:val="361"/>
        </w:trPr>
        <w:tc>
          <w:tcPr>
            <w:tcW w:w="2972" w:type="dxa"/>
            <w:vMerge/>
          </w:tcPr>
          <w:p w14:paraId="6892A1DC"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5C586D55"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672BBF"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2378B570" w14:textId="77777777" w:rsidTr="00DA5043">
        <w:trPr>
          <w:trHeight w:val="361"/>
        </w:trPr>
        <w:tc>
          <w:tcPr>
            <w:tcW w:w="2972" w:type="dxa"/>
            <w:vMerge w:val="restart"/>
          </w:tcPr>
          <w:p w14:paraId="625EE232"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 xml:space="preserve">. </w:t>
            </w:r>
          </w:p>
          <w:p w14:paraId="71C7F022" w14:textId="14497D76"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Распределение электрической энергии на судах</w:t>
            </w:r>
          </w:p>
        </w:tc>
        <w:tc>
          <w:tcPr>
            <w:tcW w:w="6662" w:type="dxa"/>
            <w:tcBorders>
              <w:top w:val="single" w:sz="4" w:space="0" w:color="auto"/>
              <w:left w:val="single" w:sz="4" w:space="0" w:color="auto"/>
              <w:bottom w:val="single" w:sz="4" w:space="0" w:color="auto"/>
              <w:right w:val="single" w:sz="4" w:space="0" w:color="auto"/>
            </w:tcBorders>
            <w:vAlign w:val="bottom"/>
          </w:tcPr>
          <w:p w14:paraId="1E544F73"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5A2E62C7" w14:textId="77777777" w:rsidTr="00DA5043">
        <w:trPr>
          <w:trHeight w:val="361"/>
        </w:trPr>
        <w:tc>
          <w:tcPr>
            <w:tcW w:w="2972" w:type="dxa"/>
            <w:vMerge/>
          </w:tcPr>
          <w:p w14:paraId="68D5482D"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ED2EB" w14:textId="6F875E30"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Судовые электрические сети. Параметры СЭЭС</w:t>
            </w:r>
          </w:p>
        </w:tc>
      </w:tr>
      <w:tr w:rsidR="00E12702" w:rsidRPr="00C63897" w14:paraId="52F4D822" w14:textId="77777777" w:rsidTr="00E12702">
        <w:trPr>
          <w:trHeight w:val="251"/>
        </w:trPr>
        <w:tc>
          <w:tcPr>
            <w:tcW w:w="2972" w:type="dxa"/>
            <w:vMerge/>
          </w:tcPr>
          <w:p w14:paraId="40904B3A"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A2CF3A"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2CA65F25" w14:textId="77777777" w:rsidTr="00E12702">
        <w:trPr>
          <w:trHeight w:val="314"/>
        </w:trPr>
        <w:tc>
          <w:tcPr>
            <w:tcW w:w="2972" w:type="dxa"/>
            <w:vMerge/>
          </w:tcPr>
          <w:p w14:paraId="4BF72B5F"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47AC35" w14:textId="1248C484" w:rsidR="00E12702" w:rsidRPr="00E12702"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1. Определение сопротивления изоляции</w:t>
            </w:r>
          </w:p>
        </w:tc>
      </w:tr>
      <w:tr w:rsidR="00E12702" w:rsidRPr="00C63897" w14:paraId="6F5EDC45" w14:textId="77777777" w:rsidTr="00DA5043">
        <w:trPr>
          <w:trHeight w:val="361"/>
        </w:trPr>
        <w:tc>
          <w:tcPr>
            <w:tcW w:w="2972" w:type="dxa"/>
            <w:vMerge/>
          </w:tcPr>
          <w:p w14:paraId="16147821"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51536B"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FA0A03"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0EA4B3A2" w14:textId="77777777" w:rsidTr="00DA5043">
        <w:tc>
          <w:tcPr>
            <w:tcW w:w="2972" w:type="dxa"/>
            <w:vMerge w:val="restart"/>
          </w:tcPr>
          <w:p w14:paraId="5EEE559E"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 xml:space="preserve">. </w:t>
            </w:r>
          </w:p>
          <w:p w14:paraId="25353256" w14:textId="6D187932"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ГРЩ и его аппаратура</w:t>
            </w:r>
          </w:p>
        </w:tc>
        <w:tc>
          <w:tcPr>
            <w:tcW w:w="6662" w:type="dxa"/>
          </w:tcPr>
          <w:p w14:paraId="04D8DD0B"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4751AE66" w14:textId="77777777" w:rsidTr="00DA5043">
        <w:trPr>
          <w:trHeight w:val="396"/>
        </w:trPr>
        <w:tc>
          <w:tcPr>
            <w:tcW w:w="2972" w:type="dxa"/>
            <w:vMerge/>
          </w:tcPr>
          <w:p w14:paraId="5F8C1003"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0C948EA8" w14:textId="77777777" w:rsidR="00E12702"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Классификация судовых распределительных устройств. Схемы распределительных устройств</w:t>
            </w:r>
            <w:r>
              <w:rPr>
                <w:rFonts w:ascii="Times New Roman" w:eastAsia="Times New Roman" w:hAnsi="Times New Roman" w:cs="Times New Roman"/>
                <w:lang w:eastAsia="ru-RU"/>
              </w:rPr>
              <w:t>.</w:t>
            </w:r>
          </w:p>
          <w:p w14:paraId="1B4F2BD8" w14:textId="7FF3B39D" w:rsidR="00E12702" w:rsidRPr="00C63897"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Виды защиты электрооборудования от коротких замыканий, перегрузок, снижения напряжения</w:t>
            </w:r>
            <w:r>
              <w:rPr>
                <w:rFonts w:ascii="Times New Roman" w:eastAsia="Times New Roman" w:hAnsi="Times New Roman" w:cs="Times New Roman"/>
                <w:lang w:eastAsia="ru-RU"/>
              </w:rPr>
              <w:t>.</w:t>
            </w:r>
          </w:p>
        </w:tc>
      </w:tr>
      <w:tr w:rsidR="00E12702" w:rsidRPr="00C63897" w14:paraId="4C56196F" w14:textId="77777777" w:rsidTr="00DA5043">
        <w:trPr>
          <w:trHeight w:val="20"/>
        </w:trPr>
        <w:tc>
          <w:tcPr>
            <w:tcW w:w="2972" w:type="dxa"/>
            <w:vMerge/>
          </w:tcPr>
          <w:p w14:paraId="239C49FC"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3DCF1499"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20852BAE" w14:textId="77777777" w:rsidTr="00DA5043">
        <w:trPr>
          <w:trHeight w:val="20"/>
        </w:trPr>
        <w:tc>
          <w:tcPr>
            <w:tcW w:w="2972" w:type="dxa"/>
            <w:vMerge/>
          </w:tcPr>
          <w:p w14:paraId="0A86F505"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7672787C" w14:textId="0957AAB9" w:rsidR="00E12702" w:rsidRPr="00E12702" w:rsidRDefault="00E12702" w:rsidP="00E12702">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E12702">
              <w:rPr>
                <w:rFonts w:ascii="Times New Roman" w:eastAsia="Times New Roman" w:hAnsi="Times New Roman" w:cs="Times New Roman"/>
                <w:lang w:eastAsia="ru-RU"/>
              </w:rPr>
              <w:t>Тепловые реле и схемы их выполнения</w:t>
            </w:r>
          </w:p>
        </w:tc>
      </w:tr>
      <w:tr w:rsidR="00E12702" w:rsidRPr="004D41E5" w14:paraId="2C2967F3" w14:textId="77777777" w:rsidTr="00DA5043">
        <w:trPr>
          <w:trHeight w:val="361"/>
        </w:trPr>
        <w:tc>
          <w:tcPr>
            <w:tcW w:w="2972" w:type="dxa"/>
            <w:vMerge/>
          </w:tcPr>
          <w:p w14:paraId="1E1A87BA"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7AD59A39"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8A6AA0"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728B7BFA" w14:textId="77777777" w:rsidTr="00DA5043">
        <w:trPr>
          <w:trHeight w:val="361"/>
        </w:trPr>
        <w:tc>
          <w:tcPr>
            <w:tcW w:w="2972" w:type="dxa"/>
            <w:vMerge w:val="restart"/>
          </w:tcPr>
          <w:p w14:paraId="68F8C1BF"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 xml:space="preserve">. </w:t>
            </w:r>
          </w:p>
          <w:p w14:paraId="4B859770" w14:textId="119DACBE"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Двигатели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5F0F8C70"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3AE2856B" w14:textId="77777777" w:rsidTr="00DA5043">
        <w:trPr>
          <w:trHeight w:val="361"/>
        </w:trPr>
        <w:tc>
          <w:tcPr>
            <w:tcW w:w="2972" w:type="dxa"/>
            <w:vMerge/>
          </w:tcPr>
          <w:p w14:paraId="6C20171C"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237F97" w14:textId="35F44231"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Принцип действия двигателей постоянного тока</w:t>
            </w:r>
          </w:p>
        </w:tc>
      </w:tr>
      <w:tr w:rsidR="00E12702" w:rsidRPr="00C63897" w14:paraId="2CEDDE62" w14:textId="77777777" w:rsidTr="00E12702">
        <w:trPr>
          <w:trHeight w:val="217"/>
        </w:trPr>
        <w:tc>
          <w:tcPr>
            <w:tcW w:w="2972" w:type="dxa"/>
            <w:vMerge/>
          </w:tcPr>
          <w:p w14:paraId="1F25313D"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DEC30E"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2113B4B9" w14:textId="77777777" w:rsidTr="00E12702">
        <w:trPr>
          <w:trHeight w:val="217"/>
        </w:trPr>
        <w:tc>
          <w:tcPr>
            <w:tcW w:w="2972" w:type="dxa"/>
            <w:vMerge/>
          </w:tcPr>
          <w:p w14:paraId="59BC68A2"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06EF36" w14:textId="4F18AC36" w:rsidR="00E12702" w:rsidRPr="00E12702" w:rsidRDefault="00E12702" w:rsidP="00E12702">
            <w:pP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E12702">
              <w:rPr>
                <w:rFonts w:ascii="Times New Roman" w:eastAsia="Times New Roman" w:hAnsi="Times New Roman" w:cs="Times New Roman"/>
                <w:lang w:eastAsia="ru-RU"/>
              </w:rPr>
              <w:t>.Устройство двигателей постоянного тока</w:t>
            </w:r>
          </w:p>
        </w:tc>
      </w:tr>
      <w:tr w:rsidR="00E12702" w:rsidRPr="00C63897" w14:paraId="785A2FEB" w14:textId="77777777" w:rsidTr="00DA5043">
        <w:trPr>
          <w:trHeight w:val="361"/>
        </w:trPr>
        <w:tc>
          <w:tcPr>
            <w:tcW w:w="2972" w:type="dxa"/>
            <w:vMerge/>
          </w:tcPr>
          <w:p w14:paraId="3C791777"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85FD1C"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4BDC96"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61FC28B9" w14:textId="77777777" w:rsidTr="00DA5043">
        <w:tc>
          <w:tcPr>
            <w:tcW w:w="2972" w:type="dxa"/>
            <w:vMerge w:val="restart"/>
          </w:tcPr>
          <w:p w14:paraId="37A8BE87"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1.7</w:t>
            </w:r>
            <w:r w:rsidRPr="00C63897">
              <w:rPr>
                <w:rFonts w:ascii="Times New Roman" w:eastAsia="Times New Roman" w:hAnsi="Times New Roman" w:cs="Times New Roman"/>
                <w:b/>
                <w:bCs/>
                <w:lang w:eastAsia="ru-RU"/>
              </w:rPr>
              <w:t xml:space="preserve">. </w:t>
            </w:r>
          </w:p>
          <w:p w14:paraId="36ED4AE0" w14:textId="2A2DBC97"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Двигатели переменного тока</w:t>
            </w:r>
          </w:p>
        </w:tc>
        <w:tc>
          <w:tcPr>
            <w:tcW w:w="6662" w:type="dxa"/>
          </w:tcPr>
          <w:p w14:paraId="485E3AA2"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24F1D617" w14:textId="77777777" w:rsidTr="00DA5043">
        <w:trPr>
          <w:trHeight w:val="396"/>
        </w:trPr>
        <w:tc>
          <w:tcPr>
            <w:tcW w:w="2972" w:type="dxa"/>
            <w:vMerge/>
          </w:tcPr>
          <w:p w14:paraId="21B3332D"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72BF0363" w14:textId="741E8443" w:rsidR="00E12702" w:rsidRPr="00C63897"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Принцип действия двигателей переменного тока</w:t>
            </w:r>
          </w:p>
        </w:tc>
      </w:tr>
      <w:tr w:rsidR="00E12702" w:rsidRPr="00C63897" w14:paraId="05176108" w14:textId="77777777" w:rsidTr="00DA5043">
        <w:trPr>
          <w:trHeight w:val="20"/>
        </w:trPr>
        <w:tc>
          <w:tcPr>
            <w:tcW w:w="2972" w:type="dxa"/>
            <w:vMerge/>
          </w:tcPr>
          <w:p w14:paraId="6CAF0433"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1140FC2F"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14BD061F" w14:textId="77777777" w:rsidTr="00DA5043">
        <w:trPr>
          <w:trHeight w:val="20"/>
        </w:trPr>
        <w:tc>
          <w:tcPr>
            <w:tcW w:w="2972" w:type="dxa"/>
            <w:vMerge/>
          </w:tcPr>
          <w:p w14:paraId="7AE37F87"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04A04D2A" w14:textId="0496D271" w:rsidR="00E12702" w:rsidRPr="00E12702" w:rsidRDefault="00E12702" w:rsidP="00E12702">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Pr="00E12702">
              <w:rPr>
                <w:rFonts w:ascii="Times New Roman" w:eastAsia="Times New Roman" w:hAnsi="Times New Roman" w:cs="Times New Roman"/>
                <w:lang w:eastAsia="ru-RU"/>
              </w:rPr>
              <w:t>Устройство двигателей переменного тока</w:t>
            </w:r>
          </w:p>
        </w:tc>
      </w:tr>
      <w:tr w:rsidR="00E12702" w:rsidRPr="004D41E5" w14:paraId="3BF62962" w14:textId="77777777" w:rsidTr="00DA5043">
        <w:trPr>
          <w:trHeight w:val="361"/>
        </w:trPr>
        <w:tc>
          <w:tcPr>
            <w:tcW w:w="2972" w:type="dxa"/>
            <w:vMerge/>
          </w:tcPr>
          <w:p w14:paraId="6CF22E18"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21DF45C8"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4D543"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4D5A4A6C" w14:textId="77777777" w:rsidTr="00DA5043">
        <w:trPr>
          <w:trHeight w:val="361"/>
        </w:trPr>
        <w:tc>
          <w:tcPr>
            <w:tcW w:w="2972" w:type="dxa"/>
            <w:vMerge w:val="restart"/>
          </w:tcPr>
          <w:p w14:paraId="68DCE28C"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1.8</w:t>
            </w:r>
            <w:r w:rsidRPr="00C63897">
              <w:rPr>
                <w:rFonts w:ascii="Times New Roman" w:eastAsia="Times New Roman" w:hAnsi="Times New Roman" w:cs="Times New Roman"/>
                <w:b/>
                <w:bCs/>
                <w:lang w:eastAsia="ru-RU"/>
              </w:rPr>
              <w:t xml:space="preserve">. </w:t>
            </w:r>
          </w:p>
          <w:p w14:paraId="6D9E575C" w14:textId="5FA21A6E"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Ручное управление электроприводами</w:t>
            </w:r>
          </w:p>
        </w:tc>
        <w:tc>
          <w:tcPr>
            <w:tcW w:w="6662" w:type="dxa"/>
            <w:tcBorders>
              <w:top w:val="single" w:sz="4" w:space="0" w:color="auto"/>
              <w:left w:val="single" w:sz="4" w:space="0" w:color="auto"/>
              <w:bottom w:val="single" w:sz="4" w:space="0" w:color="auto"/>
              <w:right w:val="single" w:sz="4" w:space="0" w:color="auto"/>
            </w:tcBorders>
            <w:vAlign w:val="bottom"/>
          </w:tcPr>
          <w:p w14:paraId="6E8A5E8D"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4DC7BABB" w14:textId="77777777" w:rsidTr="00DA5043">
        <w:trPr>
          <w:trHeight w:val="361"/>
        </w:trPr>
        <w:tc>
          <w:tcPr>
            <w:tcW w:w="2972" w:type="dxa"/>
            <w:vMerge/>
          </w:tcPr>
          <w:p w14:paraId="1BE5ED2D"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C885F4" w14:textId="44F3F53F"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Состав судовых электроприводов</w:t>
            </w:r>
          </w:p>
        </w:tc>
      </w:tr>
      <w:tr w:rsidR="00E12702" w:rsidRPr="00C63897" w14:paraId="0EF1DAFB" w14:textId="77777777" w:rsidTr="00E12702">
        <w:trPr>
          <w:trHeight w:val="273"/>
        </w:trPr>
        <w:tc>
          <w:tcPr>
            <w:tcW w:w="2972" w:type="dxa"/>
            <w:vMerge/>
          </w:tcPr>
          <w:p w14:paraId="025370A7"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56C8A"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768C054B" w14:textId="77777777" w:rsidTr="00E12702">
        <w:trPr>
          <w:trHeight w:val="273"/>
        </w:trPr>
        <w:tc>
          <w:tcPr>
            <w:tcW w:w="2972" w:type="dxa"/>
            <w:vMerge/>
          </w:tcPr>
          <w:p w14:paraId="16C2253B"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1B11F1" w14:textId="12E4E1B9" w:rsidR="00E12702" w:rsidRPr="00E12702" w:rsidRDefault="00E12702" w:rsidP="00E12702">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E1270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12702">
              <w:rPr>
                <w:rFonts w:ascii="Times New Roman" w:eastAsia="Times New Roman" w:hAnsi="Times New Roman" w:cs="Times New Roman"/>
                <w:lang w:eastAsia="ru-RU"/>
              </w:rPr>
              <w:t>Неавтоматизированное управление электроприводами</w:t>
            </w:r>
          </w:p>
        </w:tc>
      </w:tr>
      <w:tr w:rsidR="00E12702" w:rsidRPr="00C63897" w14:paraId="5497D062" w14:textId="77777777" w:rsidTr="00DA5043">
        <w:trPr>
          <w:trHeight w:val="361"/>
        </w:trPr>
        <w:tc>
          <w:tcPr>
            <w:tcW w:w="2972" w:type="dxa"/>
            <w:vMerge/>
          </w:tcPr>
          <w:p w14:paraId="6F6A886D"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00B51B"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30C238"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7E569CF2" w14:textId="77777777" w:rsidTr="00DA5043">
        <w:tc>
          <w:tcPr>
            <w:tcW w:w="2972" w:type="dxa"/>
            <w:vMerge w:val="restart"/>
          </w:tcPr>
          <w:p w14:paraId="05D470CD"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1.9</w:t>
            </w:r>
            <w:r w:rsidRPr="00C63897">
              <w:rPr>
                <w:rFonts w:ascii="Times New Roman" w:eastAsia="Times New Roman" w:hAnsi="Times New Roman" w:cs="Times New Roman"/>
                <w:b/>
                <w:bCs/>
                <w:lang w:eastAsia="ru-RU"/>
              </w:rPr>
              <w:t xml:space="preserve">. </w:t>
            </w:r>
          </w:p>
          <w:p w14:paraId="620E071A" w14:textId="7CEC06F9"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Автоматическое управление электроприводами</w:t>
            </w:r>
          </w:p>
        </w:tc>
        <w:tc>
          <w:tcPr>
            <w:tcW w:w="6662" w:type="dxa"/>
          </w:tcPr>
          <w:p w14:paraId="4F334E7B"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24E94FD5" w14:textId="77777777" w:rsidTr="00DA5043">
        <w:trPr>
          <w:trHeight w:val="396"/>
        </w:trPr>
        <w:tc>
          <w:tcPr>
            <w:tcW w:w="2972" w:type="dxa"/>
            <w:vMerge/>
          </w:tcPr>
          <w:p w14:paraId="5BCFEF11"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53134274" w14:textId="296063D3" w:rsidR="00E12702" w:rsidRPr="00C63897"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Автоматизированное управление электроприводами</w:t>
            </w:r>
          </w:p>
        </w:tc>
      </w:tr>
      <w:tr w:rsidR="00E12702" w:rsidRPr="00C63897" w14:paraId="74A07774" w14:textId="77777777" w:rsidTr="00DA5043">
        <w:trPr>
          <w:trHeight w:val="20"/>
        </w:trPr>
        <w:tc>
          <w:tcPr>
            <w:tcW w:w="2972" w:type="dxa"/>
            <w:vMerge/>
          </w:tcPr>
          <w:p w14:paraId="25A8633D"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47F3F23A"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54FF1E68" w14:textId="77777777" w:rsidTr="00DA5043">
        <w:trPr>
          <w:trHeight w:val="20"/>
        </w:trPr>
        <w:tc>
          <w:tcPr>
            <w:tcW w:w="2972" w:type="dxa"/>
            <w:vMerge/>
          </w:tcPr>
          <w:p w14:paraId="126C9162"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6A122415" w14:textId="6EFF1FA8" w:rsidR="00E12702" w:rsidRPr="00E12702" w:rsidRDefault="00E12702" w:rsidP="00E12702">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E1270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12702">
              <w:rPr>
                <w:rFonts w:ascii="Times New Roman" w:eastAsia="Times New Roman" w:hAnsi="Times New Roman" w:cs="Times New Roman"/>
                <w:lang w:eastAsia="ru-RU"/>
              </w:rPr>
              <w:t>Автоматическое управление электроприводами</w:t>
            </w:r>
          </w:p>
        </w:tc>
      </w:tr>
      <w:tr w:rsidR="00E12702" w:rsidRPr="004D41E5" w14:paraId="315A1A78" w14:textId="77777777" w:rsidTr="00DA5043">
        <w:trPr>
          <w:trHeight w:val="361"/>
        </w:trPr>
        <w:tc>
          <w:tcPr>
            <w:tcW w:w="2972" w:type="dxa"/>
            <w:vMerge/>
          </w:tcPr>
          <w:p w14:paraId="4B139BEB"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4A516D19"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D3330C"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2CC2A2E8" w14:textId="77777777" w:rsidTr="00DA5043">
        <w:trPr>
          <w:trHeight w:val="361"/>
        </w:trPr>
        <w:tc>
          <w:tcPr>
            <w:tcW w:w="2972" w:type="dxa"/>
            <w:vMerge w:val="restart"/>
          </w:tcPr>
          <w:p w14:paraId="6768FE88" w14:textId="77777777" w:rsidR="009D5859"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1.10</w:t>
            </w:r>
            <w:r w:rsidRPr="00C63897">
              <w:rPr>
                <w:rFonts w:ascii="Times New Roman" w:eastAsia="Times New Roman" w:hAnsi="Times New Roman" w:cs="Times New Roman"/>
                <w:b/>
                <w:bCs/>
                <w:lang w:eastAsia="ru-RU"/>
              </w:rPr>
              <w:t xml:space="preserve">. </w:t>
            </w:r>
          </w:p>
          <w:p w14:paraId="68B62F87" w14:textId="41F82324"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Контакторные системы управления рулевыми электроприводами</w:t>
            </w:r>
          </w:p>
        </w:tc>
        <w:tc>
          <w:tcPr>
            <w:tcW w:w="6662" w:type="dxa"/>
            <w:tcBorders>
              <w:top w:val="single" w:sz="4" w:space="0" w:color="auto"/>
              <w:left w:val="single" w:sz="4" w:space="0" w:color="auto"/>
              <w:bottom w:val="single" w:sz="4" w:space="0" w:color="auto"/>
              <w:right w:val="single" w:sz="4" w:space="0" w:color="auto"/>
            </w:tcBorders>
            <w:vAlign w:val="bottom"/>
          </w:tcPr>
          <w:p w14:paraId="304A4841"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2F963B9D" w14:textId="77777777" w:rsidTr="00DA5043">
        <w:trPr>
          <w:trHeight w:val="361"/>
        </w:trPr>
        <w:tc>
          <w:tcPr>
            <w:tcW w:w="2972" w:type="dxa"/>
            <w:vMerge/>
          </w:tcPr>
          <w:p w14:paraId="41F06816"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5EA9C" w14:textId="3F33B8F3"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Структура схемы управления рулевыми электроприводами</w:t>
            </w:r>
          </w:p>
        </w:tc>
      </w:tr>
      <w:tr w:rsidR="00E12702" w:rsidRPr="00C63897" w14:paraId="7FC7FFB9" w14:textId="77777777" w:rsidTr="00DA5043">
        <w:trPr>
          <w:trHeight w:val="361"/>
        </w:trPr>
        <w:tc>
          <w:tcPr>
            <w:tcW w:w="2972" w:type="dxa"/>
            <w:vMerge/>
          </w:tcPr>
          <w:p w14:paraId="3179C0D1"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6D00B"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71E2E3D7" w14:textId="77777777" w:rsidTr="00E12702">
        <w:trPr>
          <w:trHeight w:val="303"/>
        </w:trPr>
        <w:tc>
          <w:tcPr>
            <w:tcW w:w="2972" w:type="dxa"/>
            <w:vMerge/>
          </w:tcPr>
          <w:p w14:paraId="75F96A7A"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6BAA2" w14:textId="7F8E5736" w:rsidR="00E12702" w:rsidRPr="00E12702" w:rsidRDefault="00E12702" w:rsidP="00E12702">
            <w:pP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E1270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12702">
              <w:rPr>
                <w:rFonts w:ascii="Times New Roman" w:eastAsia="Times New Roman" w:hAnsi="Times New Roman" w:cs="Times New Roman"/>
                <w:lang w:eastAsia="ru-RU"/>
              </w:rPr>
              <w:t>Работа схемы управления рулевыми электроприводами</w:t>
            </w:r>
          </w:p>
        </w:tc>
      </w:tr>
      <w:tr w:rsidR="00E12702" w:rsidRPr="00C63897" w14:paraId="43F9DFF7" w14:textId="77777777" w:rsidTr="00DA5043">
        <w:trPr>
          <w:trHeight w:val="361"/>
        </w:trPr>
        <w:tc>
          <w:tcPr>
            <w:tcW w:w="2972" w:type="dxa"/>
            <w:vMerge/>
          </w:tcPr>
          <w:p w14:paraId="36AA5238"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10B7B"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C23F0E"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6FBEF64A" w14:textId="77777777" w:rsidTr="00DA5043">
        <w:tc>
          <w:tcPr>
            <w:tcW w:w="2972" w:type="dxa"/>
            <w:vMerge w:val="restart"/>
          </w:tcPr>
          <w:p w14:paraId="377FFEAC"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1.11</w:t>
            </w:r>
            <w:r w:rsidRPr="00C63897">
              <w:rPr>
                <w:rFonts w:ascii="Times New Roman" w:eastAsia="Times New Roman" w:hAnsi="Times New Roman" w:cs="Times New Roman"/>
                <w:b/>
                <w:bCs/>
                <w:lang w:eastAsia="ru-RU"/>
              </w:rPr>
              <w:t xml:space="preserve">. </w:t>
            </w:r>
          </w:p>
          <w:p w14:paraId="6411E583" w14:textId="512FF2BC" w:rsidR="00E12702" w:rsidRPr="00C63897" w:rsidRDefault="00E12702" w:rsidP="00E1270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w:t>
            </w:r>
            <w:r w:rsidRPr="00E12702">
              <w:rPr>
                <w:rFonts w:ascii="Times New Roman" w:eastAsia="Times New Roman" w:hAnsi="Times New Roman" w:cs="Times New Roman"/>
                <w:b/>
                <w:bCs/>
                <w:lang w:eastAsia="ru-RU"/>
              </w:rPr>
              <w:t>истемы Г-Д рулевого электропривода</w:t>
            </w:r>
          </w:p>
        </w:tc>
        <w:tc>
          <w:tcPr>
            <w:tcW w:w="6662" w:type="dxa"/>
          </w:tcPr>
          <w:p w14:paraId="1D9ECA2E"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027313BD" w14:textId="77777777" w:rsidTr="00DA5043">
        <w:trPr>
          <w:trHeight w:val="396"/>
        </w:trPr>
        <w:tc>
          <w:tcPr>
            <w:tcW w:w="2972" w:type="dxa"/>
            <w:vMerge/>
          </w:tcPr>
          <w:p w14:paraId="0BFB5BD6"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44FEEA66" w14:textId="2CEA81A5" w:rsidR="00E12702" w:rsidRPr="00C63897" w:rsidRDefault="00E12702" w:rsidP="00E12702">
            <w:pPr>
              <w:suppressAutoHyphens/>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Конструкция системы генератор-двигатель рулевого электропривода</w:t>
            </w:r>
          </w:p>
        </w:tc>
      </w:tr>
      <w:tr w:rsidR="00E12702" w:rsidRPr="00C63897" w14:paraId="08BB34A5" w14:textId="77777777" w:rsidTr="00DA5043">
        <w:trPr>
          <w:trHeight w:val="20"/>
        </w:trPr>
        <w:tc>
          <w:tcPr>
            <w:tcW w:w="2972" w:type="dxa"/>
            <w:vMerge/>
          </w:tcPr>
          <w:p w14:paraId="13C8F47B"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1F57DCB8"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35F2CD85" w14:textId="77777777" w:rsidTr="00DA5043">
        <w:trPr>
          <w:trHeight w:val="20"/>
        </w:trPr>
        <w:tc>
          <w:tcPr>
            <w:tcW w:w="2972" w:type="dxa"/>
            <w:vMerge/>
          </w:tcPr>
          <w:p w14:paraId="3E0A3773"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28FE1184" w14:textId="7F3D8E06" w:rsidR="00E12702" w:rsidRPr="00E12702" w:rsidRDefault="00E12702" w:rsidP="00E12702">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E12702">
              <w:rPr>
                <w:rFonts w:ascii="Times New Roman" w:eastAsia="Times New Roman" w:hAnsi="Times New Roman" w:cs="Times New Roman"/>
                <w:lang w:eastAsia="ru-RU"/>
              </w:rPr>
              <w:t>Рулевой электропривод следящего действия</w:t>
            </w:r>
          </w:p>
        </w:tc>
      </w:tr>
      <w:tr w:rsidR="00E12702" w:rsidRPr="004D41E5" w14:paraId="03217616" w14:textId="77777777" w:rsidTr="00DA5043">
        <w:trPr>
          <w:trHeight w:val="361"/>
        </w:trPr>
        <w:tc>
          <w:tcPr>
            <w:tcW w:w="2972" w:type="dxa"/>
            <w:vMerge/>
          </w:tcPr>
          <w:p w14:paraId="10DF6174"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64AA6BDE"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F8FD7C"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14457789" w14:textId="77777777" w:rsidTr="00DA5043">
        <w:trPr>
          <w:trHeight w:val="361"/>
        </w:trPr>
        <w:tc>
          <w:tcPr>
            <w:tcW w:w="2972" w:type="dxa"/>
            <w:vMerge w:val="restart"/>
          </w:tcPr>
          <w:p w14:paraId="35BBDD2B" w14:textId="02888D96"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1.12</w:t>
            </w:r>
            <w:r w:rsidRPr="00C63897">
              <w:rPr>
                <w:rFonts w:ascii="Times New Roman" w:eastAsia="Times New Roman" w:hAnsi="Times New Roman" w:cs="Times New Roman"/>
                <w:b/>
                <w:bCs/>
                <w:lang w:eastAsia="ru-RU"/>
              </w:rPr>
              <w:t xml:space="preserve">. </w:t>
            </w:r>
            <w:r w:rsidRPr="00E12702">
              <w:rPr>
                <w:rFonts w:ascii="Times New Roman" w:eastAsia="Times New Roman" w:hAnsi="Times New Roman" w:cs="Times New Roman"/>
                <w:b/>
                <w:bCs/>
                <w:lang w:eastAsia="ru-RU"/>
              </w:rPr>
              <w:t>Электроприводы шпиля и брашпиля</w:t>
            </w:r>
          </w:p>
        </w:tc>
        <w:tc>
          <w:tcPr>
            <w:tcW w:w="6662" w:type="dxa"/>
            <w:tcBorders>
              <w:top w:val="single" w:sz="4" w:space="0" w:color="auto"/>
              <w:left w:val="single" w:sz="4" w:space="0" w:color="auto"/>
              <w:bottom w:val="single" w:sz="4" w:space="0" w:color="auto"/>
              <w:right w:val="single" w:sz="4" w:space="0" w:color="auto"/>
            </w:tcBorders>
            <w:vAlign w:val="bottom"/>
          </w:tcPr>
          <w:p w14:paraId="032096CA"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68D9B804" w14:textId="77777777" w:rsidTr="00DA5043">
        <w:trPr>
          <w:trHeight w:val="361"/>
        </w:trPr>
        <w:tc>
          <w:tcPr>
            <w:tcW w:w="2972" w:type="dxa"/>
            <w:vMerge/>
          </w:tcPr>
          <w:p w14:paraId="4807866F"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BD1BA0" w14:textId="75E83F39"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Приводные электродвигатели. Аппаратура управления электроприводом</w:t>
            </w:r>
          </w:p>
        </w:tc>
      </w:tr>
      <w:tr w:rsidR="00E12702" w:rsidRPr="00C63897" w14:paraId="6E176B66" w14:textId="77777777" w:rsidTr="00E12702">
        <w:trPr>
          <w:trHeight w:val="188"/>
        </w:trPr>
        <w:tc>
          <w:tcPr>
            <w:tcW w:w="2972" w:type="dxa"/>
            <w:vMerge/>
          </w:tcPr>
          <w:p w14:paraId="03756B11"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91715"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24F5C00F" w14:textId="77777777" w:rsidTr="00E12702">
        <w:trPr>
          <w:trHeight w:val="188"/>
        </w:trPr>
        <w:tc>
          <w:tcPr>
            <w:tcW w:w="2972" w:type="dxa"/>
            <w:vMerge/>
          </w:tcPr>
          <w:p w14:paraId="1D0ADFFA"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F358A" w14:textId="044B9CFB" w:rsidR="00E12702" w:rsidRPr="00E12702" w:rsidRDefault="00E12702" w:rsidP="00E12702">
            <w:pPr>
              <w:rPr>
                <w:rFonts w:ascii="Times New Roman" w:eastAsia="Times New Roman" w:hAnsi="Times New Roman" w:cs="Times New Roman"/>
                <w:lang w:eastAsia="ru-RU"/>
              </w:rPr>
            </w:pPr>
            <w:r>
              <w:rPr>
                <w:rFonts w:ascii="Times New Roman" w:eastAsia="Times New Roman" w:hAnsi="Times New Roman" w:cs="Times New Roman"/>
                <w:lang w:eastAsia="ru-RU"/>
              </w:rPr>
              <w:t>9</w:t>
            </w:r>
            <w:r w:rsidRPr="00E1270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12702">
              <w:rPr>
                <w:rFonts w:ascii="Times New Roman" w:eastAsia="Times New Roman" w:hAnsi="Times New Roman" w:cs="Times New Roman"/>
                <w:lang w:eastAsia="ru-RU"/>
              </w:rPr>
              <w:t>Изучение схем управления якорно-швартовных механизмов</w:t>
            </w:r>
          </w:p>
        </w:tc>
      </w:tr>
      <w:tr w:rsidR="00E12702" w:rsidRPr="00C63897" w14:paraId="0BC99410" w14:textId="77777777" w:rsidTr="00DA5043">
        <w:trPr>
          <w:trHeight w:val="361"/>
        </w:trPr>
        <w:tc>
          <w:tcPr>
            <w:tcW w:w="2972" w:type="dxa"/>
            <w:vMerge/>
          </w:tcPr>
          <w:p w14:paraId="1380220A"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6A862"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968DC5"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4E9C49DF" w14:textId="77777777" w:rsidTr="00DA5043">
        <w:tc>
          <w:tcPr>
            <w:tcW w:w="2972" w:type="dxa"/>
            <w:vMerge w:val="restart"/>
          </w:tcPr>
          <w:p w14:paraId="7005DE30"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1.13</w:t>
            </w:r>
            <w:r w:rsidRPr="00C63897">
              <w:rPr>
                <w:rFonts w:ascii="Times New Roman" w:eastAsia="Times New Roman" w:hAnsi="Times New Roman" w:cs="Times New Roman"/>
                <w:b/>
                <w:bCs/>
                <w:lang w:eastAsia="ru-RU"/>
              </w:rPr>
              <w:t xml:space="preserve">. </w:t>
            </w:r>
          </w:p>
          <w:p w14:paraId="4F41E6F4" w14:textId="3F851866" w:rsidR="00E12702" w:rsidRPr="00C63897" w:rsidRDefault="00E12702" w:rsidP="00E12702">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Грузоподъемные механизмы, буксирные лебедки</w:t>
            </w:r>
          </w:p>
        </w:tc>
        <w:tc>
          <w:tcPr>
            <w:tcW w:w="6662" w:type="dxa"/>
          </w:tcPr>
          <w:p w14:paraId="2E4600DF" w14:textId="77777777" w:rsidR="00E12702" w:rsidRPr="00C63897" w:rsidRDefault="00E12702"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49ABE171" w14:textId="77777777" w:rsidTr="00DA5043">
        <w:trPr>
          <w:trHeight w:val="396"/>
        </w:trPr>
        <w:tc>
          <w:tcPr>
            <w:tcW w:w="2972" w:type="dxa"/>
            <w:vMerge/>
          </w:tcPr>
          <w:p w14:paraId="5CCAC833"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0DD06D17" w14:textId="77777777" w:rsidR="00E12702" w:rsidRDefault="00E12702" w:rsidP="00E12702">
            <w:pPr>
              <w:suppressAutoHyphens/>
              <w:jc w:val="both"/>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Характеристики судовых грузоподъемных механизмов</w:t>
            </w:r>
            <w:r>
              <w:rPr>
                <w:rFonts w:ascii="Times New Roman" w:eastAsia="Times New Roman" w:hAnsi="Times New Roman" w:cs="Times New Roman"/>
                <w:lang w:eastAsia="ru-RU"/>
              </w:rPr>
              <w:t>.</w:t>
            </w:r>
          </w:p>
          <w:p w14:paraId="6A6F44B6" w14:textId="51643EF7" w:rsidR="00E12702" w:rsidRPr="00C63897" w:rsidRDefault="00E12702" w:rsidP="00E12702">
            <w:pPr>
              <w:suppressAutoHyphens/>
              <w:jc w:val="both"/>
              <w:rPr>
                <w:rFonts w:ascii="Times New Roman" w:eastAsia="Times New Roman" w:hAnsi="Times New Roman" w:cs="Times New Roman"/>
                <w:lang w:eastAsia="ru-RU"/>
              </w:rPr>
            </w:pPr>
            <w:proofErr w:type="spellStart"/>
            <w:r w:rsidRPr="00E12702">
              <w:rPr>
                <w:rFonts w:ascii="Times New Roman" w:eastAsia="Times New Roman" w:hAnsi="Times New Roman" w:cs="Times New Roman"/>
                <w:lang w:eastAsia="ru-RU"/>
              </w:rPr>
              <w:t>Элеткродвигатели</w:t>
            </w:r>
            <w:proofErr w:type="spellEnd"/>
            <w:r w:rsidRPr="00E12702">
              <w:rPr>
                <w:rFonts w:ascii="Times New Roman" w:eastAsia="Times New Roman" w:hAnsi="Times New Roman" w:cs="Times New Roman"/>
                <w:lang w:eastAsia="ru-RU"/>
              </w:rPr>
              <w:t xml:space="preserve"> для приводов судовых грузоподъемных механизмов</w:t>
            </w:r>
          </w:p>
        </w:tc>
      </w:tr>
      <w:tr w:rsidR="00E12702" w:rsidRPr="00C63897" w14:paraId="04B72BE3" w14:textId="77777777" w:rsidTr="00DA5043">
        <w:trPr>
          <w:trHeight w:val="20"/>
        </w:trPr>
        <w:tc>
          <w:tcPr>
            <w:tcW w:w="2972" w:type="dxa"/>
            <w:vMerge/>
          </w:tcPr>
          <w:p w14:paraId="61F49865"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7F874D8E" w14:textId="77777777" w:rsidR="00E12702" w:rsidRPr="00C63897" w:rsidRDefault="00E12702"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783E74EF" w14:textId="77777777" w:rsidTr="00DA5043">
        <w:trPr>
          <w:trHeight w:val="20"/>
        </w:trPr>
        <w:tc>
          <w:tcPr>
            <w:tcW w:w="2972" w:type="dxa"/>
            <w:vMerge/>
          </w:tcPr>
          <w:p w14:paraId="74902EC1" w14:textId="77777777" w:rsidR="00E12702" w:rsidRPr="00C63897" w:rsidRDefault="00E12702" w:rsidP="00E12702">
            <w:pPr>
              <w:rPr>
                <w:rFonts w:ascii="Times New Roman" w:eastAsia="Times New Roman" w:hAnsi="Times New Roman" w:cs="Times New Roman"/>
                <w:b/>
                <w:bCs/>
                <w:lang w:eastAsia="ru-RU"/>
              </w:rPr>
            </w:pPr>
          </w:p>
        </w:tc>
        <w:tc>
          <w:tcPr>
            <w:tcW w:w="6662" w:type="dxa"/>
          </w:tcPr>
          <w:p w14:paraId="5A5E8C6F" w14:textId="422A291B" w:rsidR="00E12702" w:rsidRPr="00E12702" w:rsidRDefault="00E12702" w:rsidP="00E1270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E12702">
              <w:rPr>
                <w:rFonts w:ascii="Times New Roman" w:eastAsia="Times New Roman" w:hAnsi="Times New Roman" w:cs="Times New Roman"/>
                <w:lang w:eastAsia="ru-RU"/>
              </w:rPr>
              <w:t>Изучение схем управления грузоподъемными и буксирными лебедками</w:t>
            </w:r>
          </w:p>
        </w:tc>
      </w:tr>
      <w:tr w:rsidR="00E12702" w:rsidRPr="004D41E5" w14:paraId="69F6D8AA" w14:textId="77777777" w:rsidTr="00DA5043">
        <w:trPr>
          <w:trHeight w:val="361"/>
        </w:trPr>
        <w:tc>
          <w:tcPr>
            <w:tcW w:w="2972" w:type="dxa"/>
            <w:vMerge/>
          </w:tcPr>
          <w:p w14:paraId="021B5B24" w14:textId="77777777" w:rsidR="00E12702" w:rsidRPr="00C63897" w:rsidRDefault="00E12702" w:rsidP="00E12702">
            <w:pPr>
              <w:rPr>
                <w:rFonts w:ascii="Times New Roman" w:eastAsia="Times New Roman" w:hAnsi="Times New Roman" w:cs="Times New Roman"/>
                <w:b/>
                <w:bCs/>
                <w:lang w:eastAsia="ru-RU"/>
              </w:rPr>
            </w:pPr>
          </w:p>
        </w:tc>
        <w:tc>
          <w:tcPr>
            <w:tcW w:w="6662" w:type="dxa"/>
            <w:vAlign w:val="bottom"/>
          </w:tcPr>
          <w:p w14:paraId="6E8425FA"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B1E6F9" w14:textId="77777777" w:rsidR="00E12702" w:rsidRPr="004D41E5" w:rsidRDefault="00E12702"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2F658CAE" w14:textId="77777777" w:rsidTr="00DA5043">
        <w:trPr>
          <w:trHeight w:val="361"/>
        </w:trPr>
        <w:tc>
          <w:tcPr>
            <w:tcW w:w="2972" w:type="dxa"/>
            <w:vMerge w:val="restart"/>
          </w:tcPr>
          <w:p w14:paraId="3DE2D56A" w14:textId="6EAB5FBF"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1.14</w:t>
            </w:r>
            <w:r w:rsidRPr="00C63897">
              <w:rPr>
                <w:rFonts w:ascii="Times New Roman" w:eastAsia="Times New Roman" w:hAnsi="Times New Roman" w:cs="Times New Roman"/>
                <w:b/>
                <w:bCs/>
                <w:lang w:eastAsia="ru-RU"/>
              </w:rPr>
              <w:t xml:space="preserve">. </w:t>
            </w:r>
            <w:r w:rsidRPr="00E12702">
              <w:rPr>
                <w:rFonts w:ascii="Times New Roman" w:eastAsia="Times New Roman" w:hAnsi="Times New Roman" w:cs="Times New Roman"/>
                <w:b/>
                <w:bCs/>
                <w:lang w:eastAsia="ru-RU"/>
              </w:rPr>
              <w:t>Электроприводы насосов, вентиляторов, компрессоров</w:t>
            </w:r>
          </w:p>
        </w:tc>
        <w:tc>
          <w:tcPr>
            <w:tcW w:w="6662" w:type="dxa"/>
            <w:tcBorders>
              <w:top w:val="single" w:sz="4" w:space="0" w:color="auto"/>
              <w:left w:val="single" w:sz="4" w:space="0" w:color="auto"/>
              <w:bottom w:val="single" w:sz="4" w:space="0" w:color="auto"/>
              <w:right w:val="single" w:sz="4" w:space="0" w:color="auto"/>
            </w:tcBorders>
            <w:vAlign w:val="bottom"/>
          </w:tcPr>
          <w:p w14:paraId="42220D50"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7D290A64" w14:textId="77777777" w:rsidTr="00DA5043">
        <w:trPr>
          <w:trHeight w:val="361"/>
        </w:trPr>
        <w:tc>
          <w:tcPr>
            <w:tcW w:w="2972" w:type="dxa"/>
            <w:vMerge/>
          </w:tcPr>
          <w:p w14:paraId="65D2C826"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54AF2" w14:textId="4D6DE10F" w:rsidR="00E12702" w:rsidRPr="00C63897" w:rsidRDefault="00E12702" w:rsidP="00E12702">
            <w:pPr>
              <w:rPr>
                <w:rFonts w:ascii="Times New Roman" w:eastAsia="Times New Roman" w:hAnsi="Times New Roman" w:cs="Times New Roman"/>
                <w:lang w:eastAsia="ru-RU"/>
              </w:rPr>
            </w:pPr>
            <w:r w:rsidRPr="00E12702">
              <w:rPr>
                <w:rFonts w:ascii="Times New Roman" w:eastAsia="Times New Roman" w:hAnsi="Times New Roman" w:cs="Times New Roman"/>
                <w:lang w:eastAsia="ru-RU"/>
              </w:rPr>
              <w:t>Назначение компрессоров. Состав схемы управления компрессоров</w:t>
            </w:r>
          </w:p>
        </w:tc>
      </w:tr>
      <w:tr w:rsidR="00E12702" w:rsidRPr="00C63897" w14:paraId="7C307F29" w14:textId="77777777" w:rsidTr="00E12702">
        <w:trPr>
          <w:trHeight w:val="196"/>
        </w:trPr>
        <w:tc>
          <w:tcPr>
            <w:tcW w:w="2972" w:type="dxa"/>
            <w:vMerge/>
          </w:tcPr>
          <w:p w14:paraId="2A808E6C"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494E3" w14:textId="77777777" w:rsidR="00E12702" w:rsidRPr="00C63897"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C63897" w14:paraId="2308EA5D" w14:textId="77777777" w:rsidTr="00E12702">
        <w:trPr>
          <w:trHeight w:val="196"/>
        </w:trPr>
        <w:tc>
          <w:tcPr>
            <w:tcW w:w="2972" w:type="dxa"/>
            <w:vMerge/>
          </w:tcPr>
          <w:p w14:paraId="30BDD7C7"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BBAC4" w14:textId="51E383EE" w:rsidR="00E12702" w:rsidRPr="00E12702" w:rsidRDefault="00E12702" w:rsidP="00E12702">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E12702">
              <w:rPr>
                <w:rFonts w:ascii="Times New Roman" w:eastAsia="Times New Roman" w:hAnsi="Times New Roman" w:cs="Times New Roman"/>
                <w:lang w:eastAsia="ru-RU"/>
              </w:rPr>
              <w:t>Схемы управления электроприводов насосов</w:t>
            </w:r>
          </w:p>
        </w:tc>
      </w:tr>
      <w:tr w:rsidR="00E12702" w:rsidRPr="00C63897" w14:paraId="1FB4EC15" w14:textId="77777777" w:rsidTr="00DA5043">
        <w:trPr>
          <w:trHeight w:val="361"/>
        </w:trPr>
        <w:tc>
          <w:tcPr>
            <w:tcW w:w="2972" w:type="dxa"/>
            <w:vMerge/>
          </w:tcPr>
          <w:p w14:paraId="6B8B38A9" w14:textId="77777777" w:rsidR="00E12702" w:rsidRPr="00C63897" w:rsidRDefault="00E12702"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099378" w14:textId="77777777" w:rsidR="00E12702" w:rsidRDefault="00E12702"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6B47F9" w14:textId="77777777" w:rsidR="00E12702" w:rsidRPr="00C63897" w:rsidRDefault="00E12702"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7328334A" w14:textId="77777777" w:rsidTr="00DA5043">
        <w:tc>
          <w:tcPr>
            <w:tcW w:w="2972" w:type="dxa"/>
            <w:vMerge w:val="restart"/>
          </w:tcPr>
          <w:p w14:paraId="67D8B0A1" w14:textId="7AB2FE0A"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1.15</w:t>
            </w:r>
            <w:r w:rsidRPr="00C63897">
              <w:rPr>
                <w:rFonts w:ascii="Times New Roman" w:eastAsia="Times New Roman" w:hAnsi="Times New Roman" w:cs="Times New Roman"/>
                <w:b/>
                <w:bCs/>
                <w:lang w:eastAsia="ru-RU"/>
              </w:rPr>
              <w:t xml:space="preserve">. </w:t>
            </w:r>
          </w:p>
          <w:p w14:paraId="7EFCECCC" w14:textId="47279BC6" w:rsidR="00E12702" w:rsidRPr="00C63897" w:rsidRDefault="00E12702" w:rsidP="00DA5043">
            <w:pPr>
              <w:rPr>
                <w:rFonts w:ascii="Times New Roman" w:eastAsia="Times New Roman" w:hAnsi="Times New Roman" w:cs="Times New Roman"/>
                <w:b/>
                <w:bCs/>
                <w:lang w:eastAsia="ru-RU"/>
              </w:rPr>
            </w:pPr>
            <w:r w:rsidRPr="00E12702">
              <w:rPr>
                <w:rFonts w:ascii="Times New Roman" w:eastAsia="Times New Roman" w:hAnsi="Times New Roman" w:cs="Times New Roman"/>
                <w:b/>
                <w:bCs/>
                <w:lang w:eastAsia="ru-RU"/>
              </w:rPr>
              <w:t>Гребные электрические установки и управление ГЭУ</w:t>
            </w:r>
          </w:p>
        </w:tc>
        <w:tc>
          <w:tcPr>
            <w:tcW w:w="6662" w:type="dxa"/>
          </w:tcPr>
          <w:p w14:paraId="481545EB" w14:textId="77777777" w:rsidR="00E12702" w:rsidRPr="00C63897" w:rsidRDefault="00E12702"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7F689AB1" w14:textId="77777777" w:rsidTr="00DA5043">
        <w:trPr>
          <w:trHeight w:val="396"/>
        </w:trPr>
        <w:tc>
          <w:tcPr>
            <w:tcW w:w="2972" w:type="dxa"/>
            <w:vMerge/>
          </w:tcPr>
          <w:p w14:paraId="6844A5CD"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1A634B94" w14:textId="77777777" w:rsidR="00E12702" w:rsidRDefault="009D5859" w:rsidP="00DA5043">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Виды и технические характеристики гребных установок</w:t>
            </w:r>
            <w:r>
              <w:rPr>
                <w:rFonts w:ascii="Times New Roman" w:eastAsia="Times New Roman" w:hAnsi="Times New Roman" w:cs="Times New Roman"/>
                <w:lang w:eastAsia="ru-RU"/>
              </w:rPr>
              <w:t>.</w:t>
            </w:r>
          </w:p>
          <w:p w14:paraId="1B2F44A1" w14:textId="3C3EA4AF" w:rsidR="009D5859" w:rsidRPr="00C63897" w:rsidRDefault="009D5859" w:rsidP="00DA5043">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Гребные электрические установки</w:t>
            </w:r>
            <w:r>
              <w:rPr>
                <w:rFonts w:ascii="Times New Roman" w:eastAsia="Times New Roman" w:hAnsi="Times New Roman" w:cs="Times New Roman"/>
                <w:lang w:eastAsia="ru-RU"/>
              </w:rPr>
              <w:t>.</w:t>
            </w:r>
          </w:p>
        </w:tc>
      </w:tr>
      <w:tr w:rsidR="00E12702" w:rsidRPr="00C63897" w14:paraId="5A8C2E31" w14:textId="77777777" w:rsidTr="00DA5043">
        <w:trPr>
          <w:trHeight w:val="20"/>
        </w:trPr>
        <w:tc>
          <w:tcPr>
            <w:tcW w:w="2972" w:type="dxa"/>
            <w:vMerge/>
          </w:tcPr>
          <w:p w14:paraId="6B038012"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0055117A" w14:textId="77777777" w:rsidR="00E12702" w:rsidRPr="00C63897" w:rsidRDefault="00E12702"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E12702" w14:paraId="3A8BDD5B" w14:textId="77777777" w:rsidTr="00DA5043">
        <w:trPr>
          <w:trHeight w:val="20"/>
        </w:trPr>
        <w:tc>
          <w:tcPr>
            <w:tcW w:w="2972" w:type="dxa"/>
            <w:vMerge/>
          </w:tcPr>
          <w:p w14:paraId="4ED4E278"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5801078F" w14:textId="790AB00E" w:rsidR="00E12702" w:rsidRPr="00E12702" w:rsidRDefault="00E12702" w:rsidP="00DA504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D5859">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009D5859" w:rsidRPr="009D5859">
              <w:rPr>
                <w:rFonts w:ascii="Times New Roman" w:eastAsia="Times New Roman" w:hAnsi="Times New Roman" w:cs="Times New Roman"/>
                <w:lang w:eastAsia="ru-RU"/>
              </w:rPr>
              <w:t>Изучение схемы ГЭУ дизель-электрохода</w:t>
            </w:r>
          </w:p>
        </w:tc>
      </w:tr>
      <w:tr w:rsidR="00E12702" w:rsidRPr="004D41E5" w14:paraId="03214AB8" w14:textId="77777777" w:rsidTr="00DA5043">
        <w:trPr>
          <w:trHeight w:val="361"/>
        </w:trPr>
        <w:tc>
          <w:tcPr>
            <w:tcW w:w="2972" w:type="dxa"/>
            <w:vMerge/>
          </w:tcPr>
          <w:p w14:paraId="22B7AED2" w14:textId="77777777" w:rsidR="00E12702" w:rsidRPr="00C63897" w:rsidRDefault="00E12702" w:rsidP="00DA5043">
            <w:pPr>
              <w:rPr>
                <w:rFonts w:ascii="Times New Roman" w:eastAsia="Times New Roman" w:hAnsi="Times New Roman" w:cs="Times New Roman"/>
                <w:b/>
                <w:bCs/>
                <w:lang w:eastAsia="ru-RU"/>
              </w:rPr>
            </w:pPr>
          </w:p>
        </w:tc>
        <w:tc>
          <w:tcPr>
            <w:tcW w:w="6662" w:type="dxa"/>
            <w:vAlign w:val="bottom"/>
          </w:tcPr>
          <w:p w14:paraId="7BBA820E" w14:textId="77777777"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1C5623" w14:textId="77777777" w:rsidR="00E12702" w:rsidRPr="004D41E5" w:rsidRDefault="00E12702"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67637356" w14:textId="77777777" w:rsidTr="00DA5043">
        <w:trPr>
          <w:trHeight w:val="361"/>
        </w:trPr>
        <w:tc>
          <w:tcPr>
            <w:tcW w:w="2972" w:type="dxa"/>
            <w:vMerge w:val="restart"/>
          </w:tcPr>
          <w:p w14:paraId="1BECD863" w14:textId="77777777" w:rsidR="009D5859"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1.16</w:t>
            </w:r>
            <w:r w:rsidRPr="00C63897">
              <w:rPr>
                <w:rFonts w:ascii="Times New Roman" w:eastAsia="Times New Roman" w:hAnsi="Times New Roman" w:cs="Times New Roman"/>
                <w:b/>
                <w:bCs/>
                <w:lang w:eastAsia="ru-RU"/>
              </w:rPr>
              <w:t xml:space="preserve">. </w:t>
            </w:r>
          </w:p>
          <w:p w14:paraId="2F3C2BB1" w14:textId="37964BF5" w:rsidR="00E12702" w:rsidRPr="00C63897" w:rsidRDefault="009D5859" w:rsidP="00DA5043">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Судовое освещение и электронагревательные приборы</w:t>
            </w:r>
          </w:p>
        </w:tc>
        <w:tc>
          <w:tcPr>
            <w:tcW w:w="6662" w:type="dxa"/>
            <w:tcBorders>
              <w:top w:val="single" w:sz="4" w:space="0" w:color="auto"/>
              <w:left w:val="single" w:sz="4" w:space="0" w:color="auto"/>
              <w:bottom w:val="single" w:sz="4" w:space="0" w:color="auto"/>
              <w:right w:val="single" w:sz="4" w:space="0" w:color="auto"/>
            </w:tcBorders>
            <w:vAlign w:val="bottom"/>
          </w:tcPr>
          <w:p w14:paraId="3264FDA5" w14:textId="77777777" w:rsidR="00E12702" w:rsidRPr="00C63897"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2DE37209" w14:textId="77777777" w:rsidTr="00DA5043">
        <w:trPr>
          <w:trHeight w:val="361"/>
        </w:trPr>
        <w:tc>
          <w:tcPr>
            <w:tcW w:w="2972" w:type="dxa"/>
            <w:vMerge/>
          </w:tcPr>
          <w:p w14:paraId="6D4CA69F"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10FAF" w14:textId="5ABF4CF4" w:rsidR="00E12702" w:rsidRPr="00C63897" w:rsidRDefault="009D5859" w:rsidP="00DA5043">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Станции сигнальных и отличительных огней</w:t>
            </w:r>
          </w:p>
        </w:tc>
      </w:tr>
      <w:tr w:rsidR="00E12702" w:rsidRPr="00C63897" w14:paraId="3CEA7485" w14:textId="77777777" w:rsidTr="00DA5043">
        <w:trPr>
          <w:trHeight w:val="196"/>
        </w:trPr>
        <w:tc>
          <w:tcPr>
            <w:tcW w:w="2972" w:type="dxa"/>
            <w:vMerge/>
          </w:tcPr>
          <w:p w14:paraId="099A855C"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FAD5D8" w14:textId="77777777" w:rsidR="00E12702" w:rsidRPr="00C63897"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E12702" w14:paraId="0B471E97" w14:textId="77777777" w:rsidTr="00DA5043">
        <w:trPr>
          <w:trHeight w:val="196"/>
        </w:trPr>
        <w:tc>
          <w:tcPr>
            <w:tcW w:w="2972" w:type="dxa"/>
            <w:vMerge/>
          </w:tcPr>
          <w:p w14:paraId="0984DCE0"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1A2696" w14:textId="35910CD4" w:rsidR="00E12702" w:rsidRPr="00E12702" w:rsidRDefault="00E12702" w:rsidP="00DA5043">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D5859">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009D5859" w:rsidRPr="009D5859">
              <w:rPr>
                <w:rFonts w:ascii="Times New Roman" w:eastAsia="Times New Roman" w:hAnsi="Times New Roman" w:cs="Times New Roman"/>
                <w:lang w:eastAsia="ru-RU"/>
              </w:rPr>
              <w:t>Электронагревательные приборы</w:t>
            </w:r>
          </w:p>
        </w:tc>
      </w:tr>
      <w:tr w:rsidR="00E12702" w:rsidRPr="00C63897" w14:paraId="15ED78CC" w14:textId="77777777" w:rsidTr="00DA5043">
        <w:trPr>
          <w:trHeight w:val="361"/>
        </w:trPr>
        <w:tc>
          <w:tcPr>
            <w:tcW w:w="2972" w:type="dxa"/>
            <w:vMerge/>
          </w:tcPr>
          <w:p w14:paraId="426D2F04"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19414" w14:textId="77777777"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8AA51F" w14:textId="77777777" w:rsidR="00E12702" w:rsidRPr="00C63897" w:rsidRDefault="00E12702"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38165553" w14:textId="77777777" w:rsidTr="00DA5043">
        <w:tc>
          <w:tcPr>
            <w:tcW w:w="2972" w:type="dxa"/>
            <w:vMerge w:val="restart"/>
          </w:tcPr>
          <w:p w14:paraId="22822639" w14:textId="66DF020B"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1.17</w:t>
            </w:r>
            <w:r w:rsidRPr="00C63897">
              <w:rPr>
                <w:rFonts w:ascii="Times New Roman" w:eastAsia="Times New Roman" w:hAnsi="Times New Roman" w:cs="Times New Roman"/>
                <w:b/>
                <w:bCs/>
                <w:lang w:eastAsia="ru-RU"/>
              </w:rPr>
              <w:t xml:space="preserve">. </w:t>
            </w:r>
          </w:p>
          <w:p w14:paraId="76012CB3" w14:textId="2B0D1D67" w:rsidR="00E12702" w:rsidRPr="00C63897" w:rsidRDefault="009D5859" w:rsidP="00DA5043">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Системы АПС</w:t>
            </w:r>
          </w:p>
        </w:tc>
        <w:tc>
          <w:tcPr>
            <w:tcW w:w="6662" w:type="dxa"/>
          </w:tcPr>
          <w:p w14:paraId="261CC09F" w14:textId="77777777" w:rsidR="00E12702" w:rsidRPr="00C63897" w:rsidRDefault="00E12702"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7D6C2BDE" w14:textId="77777777" w:rsidTr="00DA5043">
        <w:trPr>
          <w:trHeight w:val="396"/>
        </w:trPr>
        <w:tc>
          <w:tcPr>
            <w:tcW w:w="2972" w:type="dxa"/>
            <w:vMerge/>
          </w:tcPr>
          <w:p w14:paraId="4BD42885"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55962DE9" w14:textId="504C18E2" w:rsidR="00E12702" w:rsidRPr="00C63897" w:rsidRDefault="009D5859" w:rsidP="00DA5043">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Приборы сигнализации, связи, управления судном</w:t>
            </w:r>
          </w:p>
        </w:tc>
      </w:tr>
      <w:tr w:rsidR="00E12702" w:rsidRPr="00C63897" w14:paraId="56C895B2" w14:textId="77777777" w:rsidTr="00DA5043">
        <w:trPr>
          <w:trHeight w:val="20"/>
        </w:trPr>
        <w:tc>
          <w:tcPr>
            <w:tcW w:w="2972" w:type="dxa"/>
            <w:vMerge/>
          </w:tcPr>
          <w:p w14:paraId="39DBD6E4"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41CFAA64" w14:textId="77777777" w:rsidR="00E12702" w:rsidRPr="00C63897" w:rsidRDefault="00E12702"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E12702" w14:paraId="419475C0" w14:textId="77777777" w:rsidTr="00DA5043">
        <w:trPr>
          <w:trHeight w:val="20"/>
        </w:trPr>
        <w:tc>
          <w:tcPr>
            <w:tcW w:w="2972" w:type="dxa"/>
            <w:vMerge/>
          </w:tcPr>
          <w:p w14:paraId="68239F8F"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39AD1F3F" w14:textId="7727439D" w:rsidR="00E12702" w:rsidRPr="00E12702" w:rsidRDefault="00E12702" w:rsidP="00DA504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D5859">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009D5859" w:rsidRPr="009D5859">
              <w:rPr>
                <w:rFonts w:ascii="Times New Roman" w:eastAsia="Times New Roman" w:hAnsi="Times New Roman" w:cs="Times New Roman"/>
                <w:lang w:eastAsia="ru-RU"/>
              </w:rPr>
              <w:t>Работа системы АПС. Пуск, наладка</w:t>
            </w:r>
          </w:p>
        </w:tc>
      </w:tr>
      <w:tr w:rsidR="00E12702" w:rsidRPr="004D41E5" w14:paraId="2AD78358" w14:textId="77777777" w:rsidTr="00DA5043">
        <w:trPr>
          <w:trHeight w:val="361"/>
        </w:trPr>
        <w:tc>
          <w:tcPr>
            <w:tcW w:w="2972" w:type="dxa"/>
            <w:vMerge/>
          </w:tcPr>
          <w:p w14:paraId="777613A0" w14:textId="77777777" w:rsidR="00E12702" w:rsidRPr="00C63897" w:rsidRDefault="00E12702" w:rsidP="00DA5043">
            <w:pPr>
              <w:rPr>
                <w:rFonts w:ascii="Times New Roman" w:eastAsia="Times New Roman" w:hAnsi="Times New Roman" w:cs="Times New Roman"/>
                <w:b/>
                <w:bCs/>
                <w:lang w:eastAsia="ru-RU"/>
              </w:rPr>
            </w:pPr>
          </w:p>
        </w:tc>
        <w:tc>
          <w:tcPr>
            <w:tcW w:w="6662" w:type="dxa"/>
            <w:vAlign w:val="bottom"/>
          </w:tcPr>
          <w:p w14:paraId="07DBC8E8" w14:textId="77777777"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B70F6D" w14:textId="77777777" w:rsidR="00E12702" w:rsidRPr="004D41E5" w:rsidRDefault="00E12702"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6CE4E3A3" w14:textId="77777777" w:rsidTr="00DA5043">
        <w:trPr>
          <w:trHeight w:val="361"/>
        </w:trPr>
        <w:tc>
          <w:tcPr>
            <w:tcW w:w="2972" w:type="dxa"/>
            <w:vMerge w:val="restart"/>
          </w:tcPr>
          <w:p w14:paraId="1FC2B2D0" w14:textId="77777777" w:rsidR="009D5859"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1.18</w:t>
            </w:r>
            <w:r w:rsidRPr="00C63897">
              <w:rPr>
                <w:rFonts w:ascii="Times New Roman" w:eastAsia="Times New Roman" w:hAnsi="Times New Roman" w:cs="Times New Roman"/>
                <w:b/>
                <w:bCs/>
                <w:lang w:eastAsia="ru-RU"/>
              </w:rPr>
              <w:t xml:space="preserve">. </w:t>
            </w:r>
          </w:p>
          <w:p w14:paraId="28D68A08" w14:textId="41F99B2C" w:rsidR="00E12702" w:rsidRPr="00C63897" w:rsidRDefault="009D5859" w:rsidP="00DA5043">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Техническое обслуживание судового электрооборудования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497A1E30" w14:textId="77777777" w:rsidR="00E12702" w:rsidRPr="00C63897"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2C696516" w14:textId="77777777" w:rsidTr="00DA5043">
        <w:trPr>
          <w:trHeight w:val="361"/>
        </w:trPr>
        <w:tc>
          <w:tcPr>
            <w:tcW w:w="2972" w:type="dxa"/>
            <w:vMerge/>
          </w:tcPr>
          <w:p w14:paraId="23FDDA01"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12085" w14:textId="4BA60B22" w:rsidR="00E12702" w:rsidRPr="00C63897" w:rsidRDefault="009D5859" w:rsidP="00DA5043">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Правила ПТЭ судового электрооборудования</w:t>
            </w:r>
          </w:p>
        </w:tc>
      </w:tr>
      <w:tr w:rsidR="00E12702" w:rsidRPr="00C63897" w14:paraId="3F5AAC11" w14:textId="77777777" w:rsidTr="00DA5043">
        <w:trPr>
          <w:trHeight w:val="196"/>
        </w:trPr>
        <w:tc>
          <w:tcPr>
            <w:tcW w:w="2972" w:type="dxa"/>
            <w:vMerge/>
          </w:tcPr>
          <w:p w14:paraId="6257BD81"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DE6C3" w14:textId="77777777" w:rsidR="00E12702" w:rsidRPr="00C63897"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E12702" w14:paraId="6D33EDD1" w14:textId="77777777" w:rsidTr="00DA5043">
        <w:trPr>
          <w:trHeight w:val="196"/>
        </w:trPr>
        <w:tc>
          <w:tcPr>
            <w:tcW w:w="2972" w:type="dxa"/>
            <w:vMerge/>
          </w:tcPr>
          <w:p w14:paraId="1487F13A"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E0ADF" w14:textId="603D6427" w:rsidR="00E12702" w:rsidRPr="00E12702" w:rsidRDefault="00E12702" w:rsidP="00DA5043">
            <w:pP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9D5859">
              <w:rPr>
                <w:rFonts w:ascii="Times New Roman" w:eastAsia="Times New Roman" w:hAnsi="Times New Roman" w:cs="Times New Roman"/>
                <w:lang w:eastAsia="ru-RU"/>
              </w:rPr>
              <w:t>5</w:t>
            </w:r>
            <w:r>
              <w:rPr>
                <w:rFonts w:ascii="Times New Roman" w:eastAsia="Times New Roman" w:hAnsi="Times New Roman" w:cs="Times New Roman"/>
                <w:lang w:eastAsia="ru-RU"/>
              </w:rPr>
              <w:t xml:space="preserve">. </w:t>
            </w:r>
            <w:r w:rsidR="009D5859" w:rsidRPr="009D5859">
              <w:rPr>
                <w:rFonts w:ascii="Times New Roman" w:eastAsia="Times New Roman" w:hAnsi="Times New Roman" w:cs="Times New Roman"/>
                <w:lang w:eastAsia="ru-RU"/>
              </w:rPr>
              <w:t>Эксплуатация судового электрооборудования</w:t>
            </w:r>
          </w:p>
        </w:tc>
      </w:tr>
      <w:tr w:rsidR="00E12702" w:rsidRPr="00C63897" w14:paraId="388D03D4" w14:textId="77777777" w:rsidTr="00DA5043">
        <w:trPr>
          <w:trHeight w:val="361"/>
        </w:trPr>
        <w:tc>
          <w:tcPr>
            <w:tcW w:w="2972" w:type="dxa"/>
            <w:vMerge/>
          </w:tcPr>
          <w:p w14:paraId="7C375ED6" w14:textId="77777777" w:rsidR="00E12702" w:rsidRPr="00C63897" w:rsidRDefault="00E12702"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3E37F1" w14:textId="77777777"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F510A9" w14:textId="77777777" w:rsidR="00E12702" w:rsidRPr="00C63897" w:rsidRDefault="00E12702"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2702" w:rsidRPr="00C63897" w14:paraId="28EA0BF2" w14:textId="77777777" w:rsidTr="00DA5043">
        <w:tc>
          <w:tcPr>
            <w:tcW w:w="2972" w:type="dxa"/>
            <w:vMerge w:val="restart"/>
          </w:tcPr>
          <w:p w14:paraId="4CD3B9A5" w14:textId="2B84CE6C"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1.19</w:t>
            </w:r>
            <w:r w:rsidRPr="00C63897">
              <w:rPr>
                <w:rFonts w:ascii="Times New Roman" w:eastAsia="Times New Roman" w:hAnsi="Times New Roman" w:cs="Times New Roman"/>
                <w:b/>
                <w:bCs/>
                <w:lang w:eastAsia="ru-RU"/>
              </w:rPr>
              <w:t xml:space="preserve">. </w:t>
            </w:r>
          </w:p>
          <w:p w14:paraId="7185DEBB" w14:textId="6B83E8F7" w:rsidR="00E12702" w:rsidRPr="00C63897" w:rsidRDefault="009D5859" w:rsidP="00DA5043">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Действие электрического тока</w:t>
            </w:r>
          </w:p>
        </w:tc>
        <w:tc>
          <w:tcPr>
            <w:tcW w:w="6662" w:type="dxa"/>
          </w:tcPr>
          <w:p w14:paraId="37BEAC70" w14:textId="77777777" w:rsidR="00E12702" w:rsidRPr="00C63897" w:rsidRDefault="00E12702"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12702" w:rsidRPr="00C63897" w14:paraId="0A4EE868" w14:textId="77777777" w:rsidTr="00DA5043">
        <w:trPr>
          <w:trHeight w:val="396"/>
        </w:trPr>
        <w:tc>
          <w:tcPr>
            <w:tcW w:w="2972" w:type="dxa"/>
            <w:vMerge/>
          </w:tcPr>
          <w:p w14:paraId="35D912CA"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55F099F3" w14:textId="43294F96" w:rsidR="00E12702" w:rsidRPr="00C63897" w:rsidRDefault="009D5859" w:rsidP="00DA5043">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Действие электрического тока на человека</w:t>
            </w:r>
          </w:p>
        </w:tc>
      </w:tr>
      <w:tr w:rsidR="00E12702" w:rsidRPr="00C63897" w14:paraId="1FE0D28D" w14:textId="77777777" w:rsidTr="00DA5043">
        <w:trPr>
          <w:trHeight w:val="20"/>
        </w:trPr>
        <w:tc>
          <w:tcPr>
            <w:tcW w:w="2972" w:type="dxa"/>
            <w:vMerge/>
          </w:tcPr>
          <w:p w14:paraId="10368B31" w14:textId="77777777" w:rsidR="00E12702" w:rsidRPr="00C63897" w:rsidRDefault="00E12702" w:rsidP="00DA5043">
            <w:pPr>
              <w:rPr>
                <w:rFonts w:ascii="Times New Roman" w:eastAsia="Times New Roman" w:hAnsi="Times New Roman" w:cs="Times New Roman"/>
                <w:b/>
                <w:bCs/>
                <w:lang w:eastAsia="ru-RU"/>
              </w:rPr>
            </w:pPr>
          </w:p>
        </w:tc>
        <w:tc>
          <w:tcPr>
            <w:tcW w:w="6662" w:type="dxa"/>
          </w:tcPr>
          <w:p w14:paraId="17868D20" w14:textId="77777777" w:rsidR="00E12702" w:rsidRPr="00C63897" w:rsidRDefault="00E12702"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12702" w:rsidRPr="004D41E5" w14:paraId="07CCBF8C" w14:textId="77777777" w:rsidTr="00DA5043">
        <w:trPr>
          <w:trHeight w:val="361"/>
        </w:trPr>
        <w:tc>
          <w:tcPr>
            <w:tcW w:w="2972" w:type="dxa"/>
            <w:vMerge/>
          </w:tcPr>
          <w:p w14:paraId="34E60B2E" w14:textId="77777777" w:rsidR="00E12702" w:rsidRPr="00C63897" w:rsidRDefault="00E12702" w:rsidP="00DA5043">
            <w:pPr>
              <w:rPr>
                <w:rFonts w:ascii="Times New Roman" w:eastAsia="Times New Roman" w:hAnsi="Times New Roman" w:cs="Times New Roman"/>
                <w:b/>
                <w:bCs/>
                <w:lang w:eastAsia="ru-RU"/>
              </w:rPr>
            </w:pPr>
          </w:p>
        </w:tc>
        <w:tc>
          <w:tcPr>
            <w:tcW w:w="6662" w:type="dxa"/>
            <w:vAlign w:val="bottom"/>
          </w:tcPr>
          <w:p w14:paraId="7847BF0C" w14:textId="77777777" w:rsidR="00E12702" w:rsidRDefault="00E12702"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79194E" w14:textId="77777777" w:rsidR="00E12702" w:rsidRPr="004D41E5" w:rsidRDefault="00E12702"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
      <w:tr w:rsidR="00E52263" w:rsidRPr="00C63897" w14:paraId="49EA9A49" w14:textId="77777777" w:rsidTr="00DA5043">
        <w:tc>
          <w:tcPr>
            <w:tcW w:w="9634" w:type="dxa"/>
            <w:gridSpan w:val="2"/>
          </w:tcPr>
          <w:p w14:paraId="701DFFC8" w14:textId="773D781C" w:rsidR="00E52263" w:rsidRPr="00C63897" w:rsidRDefault="00E52263" w:rsidP="00E1270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sidR="009D5859">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 xml:space="preserve">. </w:t>
            </w:r>
            <w:r w:rsidR="009D5859" w:rsidRPr="009D5859">
              <w:rPr>
                <w:rFonts w:ascii="Times New Roman" w:eastAsia="Times New Roman" w:hAnsi="Times New Roman" w:cs="Times New Roman"/>
                <w:b/>
                <w:bCs/>
                <w:lang w:eastAsia="ru-RU"/>
              </w:rPr>
              <w:t>Ремонт судовых электрических систем управления и механизмов</w:t>
            </w:r>
            <w:r w:rsidR="009D5859">
              <w:rPr>
                <w:rFonts w:ascii="Times New Roman" w:eastAsia="Times New Roman" w:hAnsi="Times New Roman" w:cs="Times New Roman"/>
                <w:b/>
                <w:bCs/>
                <w:lang w:eastAsia="ru-RU"/>
              </w:rPr>
              <w:t xml:space="preserve"> (104 часа)</w:t>
            </w:r>
          </w:p>
        </w:tc>
      </w:tr>
      <w:tr w:rsidR="00E52263" w:rsidRPr="00C63897" w14:paraId="1D7D68A6" w14:textId="77777777" w:rsidTr="00DA5043">
        <w:trPr>
          <w:trHeight w:val="20"/>
        </w:trPr>
        <w:tc>
          <w:tcPr>
            <w:tcW w:w="9634" w:type="dxa"/>
            <w:gridSpan w:val="2"/>
          </w:tcPr>
          <w:p w14:paraId="482DBB76" w14:textId="4B7A2E60" w:rsidR="00E52263" w:rsidRPr="00C63897" w:rsidRDefault="00E52263" w:rsidP="00E12702">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9D5859">
              <w:rPr>
                <w:rFonts w:ascii="Times New Roman" w:eastAsia="Times New Roman" w:hAnsi="Times New Roman" w:cs="Times New Roman"/>
                <w:b/>
                <w:bCs/>
                <w:lang w:eastAsia="ru-RU"/>
              </w:rPr>
              <w:t>01.02</w:t>
            </w:r>
            <w:r w:rsidRPr="00C63897">
              <w:rPr>
                <w:rFonts w:ascii="Times New Roman" w:eastAsia="Times New Roman" w:hAnsi="Times New Roman" w:cs="Times New Roman"/>
                <w:b/>
                <w:bCs/>
                <w:lang w:eastAsia="ru-RU"/>
              </w:rPr>
              <w:t xml:space="preserve"> </w:t>
            </w:r>
            <w:r w:rsidR="009D5859" w:rsidRPr="009D5859">
              <w:rPr>
                <w:rFonts w:ascii="Times New Roman" w:eastAsia="Times New Roman" w:hAnsi="Times New Roman" w:cs="Times New Roman"/>
                <w:b/>
                <w:bCs/>
                <w:lang w:eastAsia="ru-RU"/>
              </w:rPr>
              <w:t>Ремонт судовых электрических систем управления и механизмов</w:t>
            </w:r>
          </w:p>
        </w:tc>
      </w:tr>
      <w:tr w:rsidR="00E52263" w:rsidRPr="00C63897" w14:paraId="7E6A0160" w14:textId="77777777" w:rsidTr="00DA5043">
        <w:tc>
          <w:tcPr>
            <w:tcW w:w="2972" w:type="dxa"/>
            <w:vMerge w:val="restart"/>
          </w:tcPr>
          <w:p w14:paraId="636D8832" w14:textId="77777777" w:rsidR="009D5859"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D5859">
              <w:rPr>
                <w:rFonts w:ascii="Times New Roman" w:eastAsia="Times New Roman" w:hAnsi="Times New Roman" w:cs="Times New Roman"/>
                <w:b/>
                <w:bCs/>
                <w:lang w:eastAsia="ru-RU"/>
              </w:rPr>
              <w:t>2.1</w:t>
            </w:r>
            <w:r w:rsidRPr="00C63897">
              <w:rPr>
                <w:rFonts w:ascii="Times New Roman" w:eastAsia="Times New Roman" w:hAnsi="Times New Roman" w:cs="Times New Roman"/>
                <w:b/>
                <w:bCs/>
                <w:lang w:eastAsia="ru-RU"/>
              </w:rPr>
              <w:t xml:space="preserve">. </w:t>
            </w:r>
          </w:p>
          <w:p w14:paraId="6F24666B" w14:textId="4E170026" w:rsidR="00E52263" w:rsidRPr="00C63897" w:rsidRDefault="009D5859" w:rsidP="00E12702">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Разборка и сборка синхронных генераторов</w:t>
            </w:r>
          </w:p>
        </w:tc>
        <w:tc>
          <w:tcPr>
            <w:tcW w:w="6662" w:type="dxa"/>
          </w:tcPr>
          <w:p w14:paraId="627A06F6" w14:textId="77777777" w:rsidR="00E52263" w:rsidRPr="00C63897" w:rsidRDefault="00E52263" w:rsidP="00E1270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DA5043">
        <w:trPr>
          <w:trHeight w:val="396"/>
        </w:trPr>
        <w:tc>
          <w:tcPr>
            <w:tcW w:w="2972" w:type="dxa"/>
            <w:vMerge/>
          </w:tcPr>
          <w:p w14:paraId="43C3C34D" w14:textId="77777777" w:rsidR="00E52263" w:rsidRPr="00C63897" w:rsidRDefault="00E52263" w:rsidP="00E12702">
            <w:pPr>
              <w:rPr>
                <w:rFonts w:ascii="Times New Roman" w:eastAsia="Times New Roman" w:hAnsi="Times New Roman" w:cs="Times New Roman"/>
                <w:b/>
                <w:bCs/>
                <w:lang w:eastAsia="ru-RU"/>
              </w:rPr>
            </w:pPr>
          </w:p>
        </w:tc>
        <w:tc>
          <w:tcPr>
            <w:tcW w:w="6662" w:type="dxa"/>
          </w:tcPr>
          <w:p w14:paraId="57E894A8" w14:textId="77777777" w:rsidR="009D5859" w:rsidRDefault="009D5859" w:rsidP="009D5859">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Дефектация судовых синхронных генераторов</w:t>
            </w:r>
            <w:r>
              <w:rPr>
                <w:rFonts w:ascii="Times New Roman" w:eastAsia="Times New Roman" w:hAnsi="Times New Roman" w:cs="Times New Roman"/>
                <w:lang w:eastAsia="ru-RU"/>
              </w:rPr>
              <w:t>.</w:t>
            </w:r>
          </w:p>
          <w:p w14:paraId="6571DB7C" w14:textId="0197E13B" w:rsidR="009D5859" w:rsidRPr="009D5859" w:rsidRDefault="009D5859" w:rsidP="009D5859">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Основные неисправности судовых синхронных генераторов</w:t>
            </w:r>
            <w:r>
              <w:rPr>
                <w:rFonts w:ascii="Times New Roman" w:eastAsia="Times New Roman" w:hAnsi="Times New Roman" w:cs="Times New Roman"/>
                <w:lang w:eastAsia="ru-RU"/>
              </w:rPr>
              <w:t>.</w:t>
            </w:r>
          </w:p>
          <w:p w14:paraId="5BFE0DD8" w14:textId="546A003C" w:rsidR="009D5859" w:rsidRPr="009D5859" w:rsidRDefault="009D5859" w:rsidP="009D5859">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Основные неисправности систем возбуждения судовых синхронных генераторов</w:t>
            </w:r>
            <w:r>
              <w:rPr>
                <w:rFonts w:ascii="Times New Roman" w:eastAsia="Times New Roman" w:hAnsi="Times New Roman" w:cs="Times New Roman"/>
                <w:lang w:eastAsia="ru-RU"/>
              </w:rPr>
              <w:t>.</w:t>
            </w:r>
          </w:p>
          <w:p w14:paraId="3C660397" w14:textId="651224DC" w:rsidR="009D5859" w:rsidRPr="009D5859" w:rsidRDefault="009D5859" w:rsidP="009D5859">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Системы управления судовыми синхронными генераторами</w:t>
            </w:r>
            <w:r>
              <w:rPr>
                <w:rFonts w:ascii="Times New Roman" w:eastAsia="Times New Roman" w:hAnsi="Times New Roman" w:cs="Times New Roman"/>
                <w:lang w:eastAsia="ru-RU"/>
              </w:rPr>
              <w:t>.</w:t>
            </w:r>
          </w:p>
          <w:p w14:paraId="48282B87" w14:textId="3AA84955" w:rsidR="00E52263" w:rsidRPr="00C63897" w:rsidRDefault="009D5859" w:rsidP="009D5859">
            <w:pPr>
              <w:suppressAutoHyphens/>
              <w:jc w:val="both"/>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Параллельная работы судовых синхронных генераторов</w:t>
            </w:r>
            <w:r>
              <w:rPr>
                <w:rFonts w:ascii="Times New Roman" w:eastAsia="Times New Roman" w:hAnsi="Times New Roman" w:cs="Times New Roman"/>
                <w:lang w:eastAsia="ru-RU"/>
              </w:rPr>
              <w:t>.</w:t>
            </w:r>
          </w:p>
        </w:tc>
      </w:tr>
      <w:tr w:rsidR="00E52263" w:rsidRPr="00C63897" w14:paraId="32AA633D" w14:textId="77777777" w:rsidTr="00DA5043">
        <w:trPr>
          <w:trHeight w:val="20"/>
        </w:trPr>
        <w:tc>
          <w:tcPr>
            <w:tcW w:w="2972" w:type="dxa"/>
            <w:vMerge/>
          </w:tcPr>
          <w:p w14:paraId="41E9E87E" w14:textId="77777777" w:rsidR="00E52263" w:rsidRPr="00C63897" w:rsidRDefault="00E52263" w:rsidP="00E12702">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E1270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DA5043">
        <w:trPr>
          <w:trHeight w:val="204"/>
        </w:trPr>
        <w:tc>
          <w:tcPr>
            <w:tcW w:w="2972" w:type="dxa"/>
            <w:vMerge/>
          </w:tcPr>
          <w:p w14:paraId="4DADD6A7" w14:textId="77777777" w:rsidR="00E52263" w:rsidRPr="00C63897" w:rsidRDefault="00E52263" w:rsidP="00E12702">
            <w:pPr>
              <w:rPr>
                <w:rFonts w:ascii="Times New Roman" w:eastAsia="Times New Roman" w:hAnsi="Times New Roman" w:cs="Times New Roman"/>
                <w:b/>
                <w:bCs/>
                <w:lang w:eastAsia="ru-RU"/>
              </w:rPr>
            </w:pPr>
          </w:p>
        </w:tc>
        <w:tc>
          <w:tcPr>
            <w:tcW w:w="6662" w:type="dxa"/>
          </w:tcPr>
          <w:p w14:paraId="2110A70D" w14:textId="1B75F0CC" w:rsidR="00E52263" w:rsidRPr="00C63897" w:rsidRDefault="00E52263" w:rsidP="00E12702">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9D5859" w:rsidRPr="009D5859">
              <w:rPr>
                <w:rFonts w:ascii="Times New Roman" w:eastAsia="Times New Roman" w:hAnsi="Times New Roman" w:cs="Times New Roman"/>
                <w:lang w:eastAsia="ru-RU"/>
              </w:rPr>
              <w:t>Разбор синхронного генератора</w:t>
            </w:r>
          </w:p>
        </w:tc>
      </w:tr>
      <w:tr w:rsidR="00E52263" w:rsidRPr="00C63897" w14:paraId="038BED0D" w14:textId="77777777" w:rsidTr="00DA5043">
        <w:trPr>
          <w:trHeight w:val="73"/>
        </w:trPr>
        <w:tc>
          <w:tcPr>
            <w:tcW w:w="2972" w:type="dxa"/>
            <w:vMerge/>
          </w:tcPr>
          <w:p w14:paraId="7940227A" w14:textId="77777777" w:rsidR="00E52263" w:rsidRPr="00C63897" w:rsidRDefault="00E52263" w:rsidP="00E12702">
            <w:pPr>
              <w:rPr>
                <w:rFonts w:ascii="Times New Roman" w:eastAsia="Times New Roman" w:hAnsi="Times New Roman" w:cs="Times New Roman"/>
                <w:b/>
                <w:bCs/>
                <w:lang w:eastAsia="ru-RU"/>
              </w:rPr>
            </w:pPr>
          </w:p>
        </w:tc>
        <w:tc>
          <w:tcPr>
            <w:tcW w:w="6662" w:type="dxa"/>
            <w:vAlign w:val="bottom"/>
          </w:tcPr>
          <w:p w14:paraId="2C779B42" w14:textId="6353A54D" w:rsidR="00E52263" w:rsidRPr="00C63897" w:rsidRDefault="00E52263" w:rsidP="00E127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9D5859" w:rsidRPr="009D5859">
              <w:rPr>
                <w:rFonts w:ascii="Times New Roman" w:eastAsia="Times New Roman" w:hAnsi="Times New Roman" w:cs="Times New Roman"/>
                <w:lang w:eastAsia="ru-RU"/>
              </w:rPr>
              <w:t>Сборка синхронного генератора</w:t>
            </w:r>
          </w:p>
        </w:tc>
      </w:tr>
      <w:tr w:rsidR="009D5859" w:rsidRPr="00C63897" w14:paraId="1AC37EE0" w14:textId="77777777" w:rsidTr="00DA5043">
        <w:trPr>
          <w:trHeight w:val="73"/>
        </w:trPr>
        <w:tc>
          <w:tcPr>
            <w:tcW w:w="2972" w:type="dxa"/>
            <w:vMerge/>
          </w:tcPr>
          <w:p w14:paraId="715FB839" w14:textId="77777777" w:rsidR="009D5859" w:rsidRPr="00C63897" w:rsidRDefault="009D5859" w:rsidP="00E12702">
            <w:pPr>
              <w:rPr>
                <w:rFonts w:ascii="Times New Roman" w:eastAsia="Times New Roman" w:hAnsi="Times New Roman" w:cs="Times New Roman"/>
                <w:b/>
                <w:bCs/>
                <w:lang w:eastAsia="ru-RU"/>
              </w:rPr>
            </w:pPr>
          </w:p>
        </w:tc>
        <w:tc>
          <w:tcPr>
            <w:tcW w:w="6662" w:type="dxa"/>
            <w:vAlign w:val="bottom"/>
          </w:tcPr>
          <w:p w14:paraId="002B5E0B" w14:textId="6C8FE578" w:rsidR="009D5859" w:rsidRPr="00C63897" w:rsidRDefault="009D5859" w:rsidP="00E12702">
            <w:pPr>
              <w:suppressAutoHyphens/>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3.</w:t>
            </w:r>
            <w:r>
              <w:rPr>
                <w:rFonts w:ascii="Times New Roman" w:eastAsia="Times New Roman" w:hAnsi="Times New Roman" w:cs="Times New Roman"/>
                <w:lang w:eastAsia="ru-RU"/>
              </w:rPr>
              <w:t xml:space="preserve"> </w:t>
            </w:r>
            <w:r w:rsidRPr="009D5859">
              <w:rPr>
                <w:rFonts w:ascii="Times New Roman" w:eastAsia="Times New Roman" w:hAnsi="Times New Roman" w:cs="Times New Roman"/>
                <w:lang w:eastAsia="ru-RU"/>
              </w:rPr>
              <w:t>Замер сопротивления изоляции судовых синхронных генераторов</w:t>
            </w:r>
          </w:p>
        </w:tc>
      </w:tr>
      <w:tr w:rsidR="00E52263" w:rsidRPr="00C63897" w14:paraId="7F0E27DE" w14:textId="77777777" w:rsidTr="00DA5043">
        <w:trPr>
          <w:trHeight w:val="361"/>
        </w:trPr>
        <w:tc>
          <w:tcPr>
            <w:tcW w:w="2972" w:type="dxa"/>
            <w:vMerge/>
          </w:tcPr>
          <w:p w14:paraId="2A11B66F" w14:textId="77777777" w:rsidR="00E52263" w:rsidRPr="00C63897" w:rsidRDefault="00E52263" w:rsidP="00E12702">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E1270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DA5043">
        <w:trPr>
          <w:trHeight w:val="361"/>
        </w:trPr>
        <w:tc>
          <w:tcPr>
            <w:tcW w:w="2972" w:type="dxa"/>
            <w:vMerge w:val="restart"/>
          </w:tcPr>
          <w:p w14:paraId="5B775508" w14:textId="77777777" w:rsidR="009D5859"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9D5859">
              <w:rPr>
                <w:rFonts w:ascii="Times New Roman" w:eastAsia="Times New Roman" w:hAnsi="Times New Roman" w:cs="Times New Roman"/>
                <w:b/>
                <w:bCs/>
                <w:lang w:eastAsia="ru-RU"/>
              </w:rPr>
              <w:t>2.2</w:t>
            </w:r>
            <w:r w:rsidRPr="00C63897">
              <w:rPr>
                <w:rFonts w:ascii="Times New Roman" w:eastAsia="Times New Roman" w:hAnsi="Times New Roman" w:cs="Times New Roman"/>
                <w:b/>
                <w:bCs/>
                <w:lang w:eastAsia="ru-RU"/>
              </w:rPr>
              <w:t xml:space="preserve">. </w:t>
            </w:r>
          </w:p>
          <w:p w14:paraId="5D1C7E29" w14:textId="37127DF8" w:rsidR="00E52263" w:rsidRPr="00C63897" w:rsidRDefault="009D5859" w:rsidP="00E12702">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Разборка и сборка судовых электрических машин</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DA5043">
        <w:trPr>
          <w:trHeight w:val="361"/>
        </w:trPr>
        <w:tc>
          <w:tcPr>
            <w:tcW w:w="2972" w:type="dxa"/>
            <w:vMerge/>
          </w:tcPr>
          <w:p w14:paraId="1A48655F"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0C9D12" w14:textId="5935CC7C" w:rsidR="009D5859" w:rsidRPr="009D5859" w:rsidRDefault="009D5859" w:rsidP="009D5859">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Дефектация судовых электрических машин</w:t>
            </w:r>
          </w:p>
          <w:p w14:paraId="18F2AB43" w14:textId="19509AE9" w:rsidR="009D5859" w:rsidRPr="009D5859" w:rsidRDefault="009D5859" w:rsidP="009D5859">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Основные неисправности судовых электрических машин</w:t>
            </w:r>
          </w:p>
          <w:p w14:paraId="30A0D626" w14:textId="58E317DC" w:rsidR="009D5859" w:rsidRPr="009D5859" w:rsidRDefault="009D5859" w:rsidP="009D5859">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Особенности машин постоянного тока</w:t>
            </w:r>
          </w:p>
          <w:p w14:paraId="25443B1C" w14:textId="62764E03" w:rsidR="009D5859" w:rsidRPr="009D5859" w:rsidRDefault="009D5859" w:rsidP="009D5859">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Замер сопротивления изоляции электрических машин</w:t>
            </w:r>
          </w:p>
          <w:p w14:paraId="6665A5A2" w14:textId="420847A6" w:rsidR="00E52263" w:rsidRPr="00C63897" w:rsidRDefault="009D5859" w:rsidP="009D5859">
            <w:pPr>
              <w:rPr>
                <w:rFonts w:ascii="Times New Roman" w:eastAsia="Times New Roman" w:hAnsi="Times New Roman" w:cs="Times New Roman"/>
                <w:lang w:eastAsia="ru-RU"/>
              </w:rPr>
            </w:pPr>
            <w:r w:rsidRPr="009D5859">
              <w:rPr>
                <w:rFonts w:ascii="Times New Roman" w:eastAsia="Times New Roman" w:hAnsi="Times New Roman" w:cs="Times New Roman"/>
                <w:lang w:eastAsia="ru-RU"/>
              </w:rPr>
              <w:t>Искрение под щетками машин постоянного тока</w:t>
            </w:r>
          </w:p>
        </w:tc>
      </w:tr>
      <w:tr w:rsidR="00E52263" w:rsidRPr="00C63897" w14:paraId="0E26B121" w14:textId="77777777" w:rsidTr="009D5859">
        <w:trPr>
          <w:trHeight w:val="297"/>
        </w:trPr>
        <w:tc>
          <w:tcPr>
            <w:tcW w:w="2972" w:type="dxa"/>
            <w:vMerge/>
          </w:tcPr>
          <w:p w14:paraId="064B61BE"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E52263" w:rsidRPr="005A68E9" w:rsidRDefault="00E52263" w:rsidP="00E12702">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В том числе практических и лабораторных занятий</w:t>
            </w:r>
          </w:p>
        </w:tc>
      </w:tr>
      <w:tr w:rsidR="009D5859" w:rsidRPr="00C63897" w14:paraId="4E405677" w14:textId="77777777" w:rsidTr="00DA5043">
        <w:trPr>
          <w:trHeight w:val="137"/>
        </w:trPr>
        <w:tc>
          <w:tcPr>
            <w:tcW w:w="2972" w:type="dxa"/>
            <w:vMerge/>
          </w:tcPr>
          <w:p w14:paraId="7D65FF6C" w14:textId="77777777" w:rsidR="009D5859" w:rsidRPr="00C63897" w:rsidRDefault="009D5859" w:rsidP="009D585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04DA87" w14:textId="33FA4526" w:rsidR="009D5859" w:rsidRPr="005A68E9" w:rsidRDefault="005A68E9" w:rsidP="009D585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4</w:t>
            </w:r>
            <w:r w:rsidR="009D5859"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D5859" w:rsidRPr="005A68E9">
              <w:rPr>
                <w:rFonts w:ascii="Times New Roman" w:eastAsia="Times New Roman" w:hAnsi="Times New Roman" w:cs="Times New Roman"/>
                <w:lang w:eastAsia="ru-RU"/>
              </w:rPr>
              <w:t>Разборка судовых асинхронных электродвигателей</w:t>
            </w:r>
          </w:p>
        </w:tc>
      </w:tr>
      <w:tr w:rsidR="009D5859" w:rsidRPr="00C63897" w14:paraId="47165831" w14:textId="77777777" w:rsidTr="00DA5043">
        <w:trPr>
          <w:trHeight w:val="298"/>
        </w:trPr>
        <w:tc>
          <w:tcPr>
            <w:tcW w:w="2972" w:type="dxa"/>
            <w:vMerge/>
          </w:tcPr>
          <w:p w14:paraId="154202E0" w14:textId="77777777" w:rsidR="009D5859" w:rsidRPr="00C63897" w:rsidRDefault="009D5859" w:rsidP="009D585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0751794" w14:textId="15CDD711" w:rsidR="009D5859" w:rsidRPr="005A68E9" w:rsidRDefault="005A68E9" w:rsidP="009D585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5</w:t>
            </w:r>
            <w:r w:rsidR="009D5859" w:rsidRPr="005A68E9">
              <w:rPr>
                <w:rFonts w:ascii="Times New Roman" w:eastAsia="Times New Roman" w:hAnsi="Times New Roman" w:cs="Times New Roman"/>
                <w:lang w:eastAsia="ru-RU"/>
              </w:rPr>
              <w:t>. Сборка судовых асинхронных электродвигателей</w:t>
            </w:r>
          </w:p>
        </w:tc>
      </w:tr>
      <w:tr w:rsidR="009D5859" w:rsidRPr="00C63897" w14:paraId="640BA708" w14:textId="77777777" w:rsidTr="00DA5043">
        <w:trPr>
          <w:trHeight w:val="298"/>
        </w:trPr>
        <w:tc>
          <w:tcPr>
            <w:tcW w:w="2972" w:type="dxa"/>
            <w:vMerge/>
          </w:tcPr>
          <w:p w14:paraId="601A7B0C" w14:textId="77777777" w:rsidR="009D5859" w:rsidRPr="00C63897" w:rsidRDefault="009D5859" w:rsidP="009D585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EF5E90" w14:textId="233B8C50" w:rsidR="009D5859" w:rsidRPr="005A68E9" w:rsidRDefault="005A68E9" w:rsidP="009D585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6</w:t>
            </w:r>
            <w:r w:rsidR="009D5859"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D5859" w:rsidRPr="005A68E9">
              <w:rPr>
                <w:rFonts w:ascii="Times New Roman" w:eastAsia="Times New Roman" w:hAnsi="Times New Roman" w:cs="Times New Roman"/>
                <w:lang w:eastAsia="ru-RU"/>
              </w:rPr>
              <w:t>Разборка машин постоянного тока</w:t>
            </w:r>
          </w:p>
        </w:tc>
      </w:tr>
      <w:tr w:rsidR="009D5859" w:rsidRPr="00C63897" w14:paraId="49D52EF6" w14:textId="77777777" w:rsidTr="00DA5043">
        <w:trPr>
          <w:trHeight w:val="298"/>
        </w:trPr>
        <w:tc>
          <w:tcPr>
            <w:tcW w:w="2972" w:type="dxa"/>
            <w:vMerge/>
          </w:tcPr>
          <w:p w14:paraId="3DBBBAE4" w14:textId="77777777" w:rsidR="009D5859" w:rsidRPr="00C63897" w:rsidRDefault="009D5859" w:rsidP="009D585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5FD849C" w14:textId="3E8293CF" w:rsidR="009D5859" w:rsidRPr="005A68E9" w:rsidRDefault="005A68E9" w:rsidP="009D585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7</w:t>
            </w:r>
            <w:r w:rsidR="009D5859"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D5859" w:rsidRPr="005A68E9">
              <w:rPr>
                <w:rFonts w:ascii="Times New Roman" w:eastAsia="Times New Roman" w:hAnsi="Times New Roman" w:cs="Times New Roman"/>
                <w:lang w:eastAsia="ru-RU"/>
              </w:rPr>
              <w:t>Сборка машин постоянного тока</w:t>
            </w:r>
          </w:p>
        </w:tc>
      </w:tr>
      <w:tr w:rsidR="009D5859" w:rsidRPr="00C63897" w14:paraId="5E0DC762" w14:textId="77777777" w:rsidTr="00DA5043">
        <w:trPr>
          <w:trHeight w:val="298"/>
        </w:trPr>
        <w:tc>
          <w:tcPr>
            <w:tcW w:w="2972" w:type="dxa"/>
            <w:vMerge/>
          </w:tcPr>
          <w:p w14:paraId="093D65FA" w14:textId="77777777" w:rsidR="009D5859" w:rsidRPr="00C63897" w:rsidRDefault="009D5859" w:rsidP="009D585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37DD980" w14:textId="56F47D11" w:rsidR="009D5859" w:rsidRPr="005A68E9" w:rsidRDefault="005A68E9" w:rsidP="009D585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8</w:t>
            </w:r>
            <w:r w:rsidR="009D5859" w:rsidRPr="005A68E9">
              <w:rPr>
                <w:rFonts w:ascii="Times New Roman" w:eastAsia="Times New Roman" w:hAnsi="Times New Roman" w:cs="Times New Roman"/>
                <w:lang w:eastAsia="ru-RU"/>
              </w:rPr>
              <w:t>. Особенности конструкции специальных машин</w:t>
            </w:r>
          </w:p>
        </w:tc>
      </w:tr>
      <w:tr w:rsidR="00E52263" w:rsidRPr="00C63897" w14:paraId="3AD23BF3" w14:textId="77777777" w:rsidTr="00DA5043">
        <w:trPr>
          <w:trHeight w:val="361"/>
        </w:trPr>
        <w:tc>
          <w:tcPr>
            <w:tcW w:w="2972" w:type="dxa"/>
            <w:vMerge/>
          </w:tcPr>
          <w:p w14:paraId="3F4217F5" w14:textId="77777777" w:rsidR="00E52263" w:rsidRPr="00C63897" w:rsidRDefault="00E52263" w:rsidP="00E127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E127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E127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859" w:rsidRPr="00C63897" w14:paraId="3E5C00EB" w14:textId="77777777" w:rsidTr="00DA5043">
        <w:tc>
          <w:tcPr>
            <w:tcW w:w="2972" w:type="dxa"/>
            <w:vMerge w:val="restart"/>
          </w:tcPr>
          <w:p w14:paraId="057ECF00" w14:textId="48EB6252" w:rsidR="009D5859" w:rsidRDefault="009D58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C63897">
              <w:rPr>
                <w:rFonts w:ascii="Times New Roman" w:eastAsia="Times New Roman" w:hAnsi="Times New Roman" w:cs="Times New Roman"/>
                <w:b/>
                <w:bCs/>
                <w:lang w:eastAsia="ru-RU"/>
              </w:rPr>
              <w:t xml:space="preserve">. </w:t>
            </w:r>
          </w:p>
          <w:p w14:paraId="6CD7F2B0" w14:textId="0EE20AFD" w:rsidR="009D5859" w:rsidRPr="00C63897" w:rsidRDefault="009D5859" w:rsidP="00DA5043">
            <w:pPr>
              <w:rPr>
                <w:rFonts w:ascii="Times New Roman" w:eastAsia="Times New Roman" w:hAnsi="Times New Roman" w:cs="Times New Roman"/>
                <w:b/>
                <w:bCs/>
                <w:lang w:eastAsia="ru-RU"/>
              </w:rPr>
            </w:pPr>
            <w:r w:rsidRPr="009D5859">
              <w:rPr>
                <w:rFonts w:ascii="Times New Roman" w:eastAsia="Times New Roman" w:hAnsi="Times New Roman" w:cs="Times New Roman"/>
                <w:b/>
                <w:bCs/>
                <w:lang w:eastAsia="ru-RU"/>
              </w:rPr>
              <w:t>Ремонт судовой распределительной аппаратуры</w:t>
            </w:r>
          </w:p>
        </w:tc>
        <w:tc>
          <w:tcPr>
            <w:tcW w:w="6662" w:type="dxa"/>
          </w:tcPr>
          <w:p w14:paraId="338632EA" w14:textId="77777777" w:rsidR="009D5859" w:rsidRPr="00C63897" w:rsidRDefault="009D5859"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D5859" w:rsidRPr="00C63897" w14:paraId="060236F6" w14:textId="77777777" w:rsidTr="005A68E9">
        <w:trPr>
          <w:trHeight w:val="303"/>
        </w:trPr>
        <w:tc>
          <w:tcPr>
            <w:tcW w:w="2972" w:type="dxa"/>
            <w:vMerge/>
          </w:tcPr>
          <w:p w14:paraId="6A9BFCE7" w14:textId="77777777" w:rsidR="009D5859" w:rsidRPr="00C63897" w:rsidRDefault="009D5859" w:rsidP="00DA5043">
            <w:pPr>
              <w:rPr>
                <w:rFonts w:ascii="Times New Roman" w:eastAsia="Times New Roman" w:hAnsi="Times New Roman" w:cs="Times New Roman"/>
                <w:b/>
                <w:bCs/>
                <w:lang w:eastAsia="ru-RU"/>
              </w:rPr>
            </w:pPr>
          </w:p>
        </w:tc>
        <w:tc>
          <w:tcPr>
            <w:tcW w:w="6662" w:type="dxa"/>
          </w:tcPr>
          <w:p w14:paraId="07451F5F" w14:textId="107CACEF"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Технология ремонта судовых ГРЩ</w:t>
            </w:r>
          </w:p>
          <w:p w14:paraId="01D13C35" w14:textId="29877EC2"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Технология ремонта силовых судовых щитов и пультов управления</w:t>
            </w:r>
          </w:p>
          <w:p w14:paraId="52FF75AD" w14:textId="5273FC45"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Технология ремонта щитов освещения</w:t>
            </w:r>
          </w:p>
          <w:p w14:paraId="4D7E6C01" w14:textId="44B0CF46" w:rsidR="009D5859" w:rsidRPr="00C63897"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Технология ремонта специальных судовых щитов управления</w:t>
            </w:r>
          </w:p>
        </w:tc>
      </w:tr>
      <w:tr w:rsidR="009D5859" w:rsidRPr="00C63897" w14:paraId="5B3F1A6C" w14:textId="77777777" w:rsidTr="00DA5043">
        <w:trPr>
          <w:trHeight w:val="20"/>
        </w:trPr>
        <w:tc>
          <w:tcPr>
            <w:tcW w:w="2972" w:type="dxa"/>
            <w:vMerge/>
          </w:tcPr>
          <w:p w14:paraId="1E03319E" w14:textId="77777777" w:rsidR="009D5859" w:rsidRPr="00C63897" w:rsidRDefault="009D5859" w:rsidP="00DA5043">
            <w:pPr>
              <w:rPr>
                <w:rFonts w:ascii="Times New Roman" w:eastAsia="Times New Roman" w:hAnsi="Times New Roman" w:cs="Times New Roman"/>
                <w:b/>
                <w:bCs/>
                <w:lang w:eastAsia="ru-RU"/>
              </w:rPr>
            </w:pPr>
          </w:p>
        </w:tc>
        <w:tc>
          <w:tcPr>
            <w:tcW w:w="6662" w:type="dxa"/>
          </w:tcPr>
          <w:p w14:paraId="7B93415A" w14:textId="77777777" w:rsidR="009D5859" w:rsidRPr="00C63897" w:rsidRDefault="009D5859"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7ED9724A" w14:textId="77777777" w:rsidTr="00DA5043">
        <w:trPr>
          <w:trHeight w:val="204"/>
        </w:trPr>
        <w:tc>
          <w:tcPr>
            <w:tcW w:w="2972" w:type="dxa"/>
            <w:vMerge/>
          </w:tcPr>
          <w:p w14:paraId="1EE57D79"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50B556F" w14:textId="456E4FDA" w:rsidR="005A68E9" w:rsidRPr="005A68E9" w:rsidRDefault="005A68E9" w:rsidP="005A68E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9</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Разборка панелей ГРЩ</w:t>
            </w:r>
          </w:p>
        </w:tc>
      </w:tr>
      <w:tr w:rsidR="005A68E9" w:rsidRPr="00C63897" w14:paraId="04E336AE" w14:textId="77777777" w:rsidTr="00DA5043">
        <w:trPr>
          <w:trHeight w:val="73"/>
        </w:trPr>
        <w:tc>
          <w:tcPr>
            <w:tcW w:w="2972" w:type="dxa"/>
            <w:vMerge/>
          </w:tcPr>
          <w:p w14:paraId="77028175"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2D5A05" w14:textId="6650D0FC" w:rsidR="005A68E9" w:rsidRPr="005A68E9" w:rsidRDefault="005A68E9" w:rsidP="005A68E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Сборка панелей ГРЩ</w:t>
            </w:r>
          </w:p>
        </w:tc>
      </w:tr>
      <w:tr w:rsidR="005A68E9" w:rsidRPr="00C63897" w14:paraId="21B93D1C" w14:textId="77777777" w:rsidTr="00DA5043">
        <w:trPr>
          <w:trHeight w:val="73"/>
        </w:trPr>
        <w:tc>
          <w:tcPr>
            <w:tcW w:w="2972" w:type="dxa"/>
            <w:vMerge/>
          </w:tcPr>
          <w:p w14:paraId="1BB561EB"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87A2A66" w14:textId="78A62C27" w:rsidR="005A68E9" w:rsidRPr="005A68E9" w:rsidRDefault="005A68E9" w:rsidP="005A68E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proofErr w:type="spellStart"/>
            <w:r w:rsidRPr="005A68E9">
              <w:rPr>
                <w:rFonts w:ascii="Times New Roman" w:eastAsia="Times New Roman" w:hAnsi="Times New Roman" w:cs="Times New Roman"/>
                <w:lang w:eastAsia="ru-RU"/>
              </w:rPr>
              <w:t>Ремнот</w:t>
            </w:r>
            <w:proofErr w:type="spellEnd"/>
            <w:r w:rsidRPr="005A68E9">
              <w:rPr>
                <w:rFonts w:ascii="Times New Roman" w:eastAsia="Times New Roman" w:hAnsi="Times New Roman" w:cs="Times New Roman"/>
                <w:lang w:eastAsia="ru-RU"/>
              </w:rPr>
              <w:t xml:space="preserve"> вторичных щитов управления</w:t>
            </w:r>
          </w:p>
        </w:tc>
      </w:tr>
      <w:tr w:rsidR="009D5859" w:rsidRPr="004D41E5" w14:paraId="07C917B9" w14:textId="77777777" w:rsidTr="00DA5043">
        <w:trPr>
          <w:trHeight w:val="361"/>
        </w:trPr>
        <w:tc>
          <w:tcPr>
            <w:tcW w:w="2972" w:type="dxa"/>
            <w:vMerge/>
          </w:tcPr>
          <w:p w14:paraId="5A6A1B89" w14:textId="77777777" w:rsidR="009D5859" w:rsidRPr="00C63897" w:rsidRDefault="009D5859" w:rsidP="00DA5043">
            <w:pPr>
              <w:rPr>
                <w:rFonts w:ascii="Times New Roman" w:eastAsia="Times New Roman" w:hAnsi="Times New Roman" w:cs="Times New Roman"/>
                <w:b/>
                <w:bCs/>
                <w:lang w:eastAsia="ru-RU"/>
              </w:rPr>
            </w:pPr>
          </w:p>
        </w:tc>
        <w:tc>
          <w:tcPr>
            <w:tcW w:w="6662" w:type="dxa"/>
            <w:vAlign w:val="bottom"/>
          </w:tcPr>
          <w:p w14:paraId="33AF31BC" w14:textId="77777777" w:rsidR="009D5859" w:rsidRDefault="009D58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13C067" w14:textId="77777777" w:rsidR="009D5859" w:rsidRPr="004D41E5" w:rsidRDefault="009D5859"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859" w:rsidRPr="00C63897" w14:paraId="56B0C9CC" w14:textId="77777777" w:rsidTr="00DA5043">
        <w:trPr>
          <w:trHeight w:val="361"/>
        </w:trPr>
        <w:tc>
          <w:tcPr>
            <w:tcW w:w="2972" w:type="dxa"/>
            <w:vMerge w:val="restart"/>
          </w:tcPr>
          <w:p w14:paraId="489FC1B0" w14:textId="54DC1893" w:rsidR="009D5859" w:rsidRDefault="009D58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C63897">
              <w:rPr>
                <w:rFonts w:ascii="Times New Roman" w:eastAsia="Times New Roman" w:hAnsi="Times New Roman" w:cs="Times New Roman"/>
                <w:b/>
                <w:bCs/>
                <w:lang w:eastAsia="ru-RU"/>
              </w:rPr>
              <w:t xml:space="preserve">. </w:t>
            </w:r>
          </w:p>
          <w:p w14:paraId="33D66098" w14:textId="2C3DA52E" w:rsidR="009D5859" w:rsidRPr="00C63897" w:rsidRDefault="005A68E9" w:rsidP="00DA5043">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Ремонт судовой коммутационной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42447106" w14:textId="77777777" w:rsidR="009D5859" w:rsidRPr="00C63897" w:rsidRDefault="009D58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D5859" w:rsidRPr="00C63897" w14:paraId="3CDFCE67" w14:textId="77777777" w:rsidTr="00DA5043">
        <w:trPr>
          <w:trHeight w:val="361"/>
        </w:trPr>
        <w:tc>
          <w:tcPr>
            <w:tcW w:w="2972" w:type="dxa"/>
            <w:vMerge/>
          </w:tcPr>
          <w:p w14:paraId="573A700C" w14:textId="77777777" w:rsidR="009D5859" w:rsidRPr="00C63897" w:rsidRDefault="009D585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9788FB" w14:textId="5183ADFB"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генераторных автоматических выключателей</w:t>
            </w:r>
            <w:r>
              <w:rPr>
                <w:rFonts w:ascii="Times New Roman" w:eastAsia="Times New Roman" w:hAnsi="Times New Roman" w:cs="Times New Roman"/>
                <w:lang w:eastAsia="ru-RU"/>
              </w:rPr>
              <w:t>.</w:t>
            </w:r>
          </w:p>
          <w:p w14:paraId="4F6EC9F8" w14:textId="43B66933"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силовой коммутационной аппаратуры</w:t>
            </w:r>
            <w:r>
              <w:rPr>
                <w:rFonts w:ascii="Times New Roman" w:eastAsia="Times New Roman" w:hAnsi="Times New Roman" w:cs="Times New Roman"/>
                <w:lang w:eastAsia="ru-RU"/>
              </w:rPr>
              <w:t>.</w:t>
            </w:r>
          </w:p>
          <w:p w14:paraId="6846FF31" w14:textId="47EE9C66"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пакетных выключателей и переключателей</w:t>
            </w:r>
            <w:r>
              <w:rPr>
                <w:rFonts w:ascii="Times New Roman" w:eastAsia="Times New Roman" w:hAnsi="Times New Roman" w:cs="Times New Roman"/>
                <w:lang w:eastAsia="ru-RU"/>
              </w:rPr>
              <w:t>.</w:t>
            </w:r>
          </w:p>
          <w:p w14:paraId="0B0E40FD" w14:textId="27F2CAD9" w:rsidR="009D5859" w:rsidRPr="00C63897"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автоматических выключателей</w:t>
            </w:r>
            <w:r>
              <w:rPr>
                <w:rFonts w:ascii="Times New Roman" w:eastAsia="Times New Roman" w:hAnsi="Times New Roman" w:cs="Times New Roman"/>
                <w:lang w:eastAsia="ru-RU"/>
              </w:rPr>
              <w:t>.</w:t>
            </w:r>
          </w:p>
        </w:tc>
      </w:tr>
      <w:tr w:rsidR="009D5859" w:rsidRPr="00C63897" w14:paraId="747C3E0D" w14:textId="77777777" w:rsidTr="00DA5043">
        <w:trPr>
          <w:trHeight w:val="297"/>
        </w:trPr>
        <w:tc>
          <w:tcPr>
            <w:tcW w:w="2972" w:type="dxa"/>
            <w:vMerge/>
          </w:tcPr>
          <w:p w14:paraId="70FE0A80" w14:textId="77777777" w:rsidR="009D5859" w:rsidRPr="00C63897" w:rsidRDefault="009D585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5BC78" w14:textId="77777777" w:rsidR="009D5859" w:rsidRPr="00C63897" w:rsidRDefault="009D58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4515483A" w14:textId="77777777" w:rsidTr="00DA5043">
        <w:trPr>
          <w:trHeight w:val="137"/>
        </w:trPr>
        <w:tc>
          <w:tcPr>
            <w:tcW w:w="2972" w:type="dxa"/>
            <w:vMerge/>
          </w:tcPr>
          <w:p w14:paraId="5D657F98"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9DCC243" w14:textId="1D6DF3B2"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Сборка и разборка силовой коммутационной аппаратуры</w:t>
            </w:r>
          </w:p>
        </w:tc>
      </w:tr>
      <w:tr w:rsidR="005A68E9" w:rsidRPr="00C63897" w14:paraId="62BE3716" w14:textId="77777777" w:rsidTr="00DA5043">
        <w:trPr>
          <w:trHeight w:val="298"/>
        </w:trPr>
        <w:tc>
          <w:tcPr>
            <w:tcW w:w="2972" w:type="dxa"/>
            <w:vMerge/>
          </w:tcPr>
          <w:p w14:paraId="5C80A246"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DE4307" w14:textId="1E2AA319" w:rsidR="005A68E9" w:rsidRPr="005A68E9" w:rsidRDefault="005A68E9" w:rsidP="005A68E9">
            <w:pP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Сборка и разборка пакетных выключателей и переключателей</w:t>
            </w:r>
          </w:p>
        </w:tc>
      </w:tr>
      <w:tr w:rsidR="005A68E9" w:rsidRPr="00C63897" w14:paraId="7E94AD7A" w14:textId="77777777" w:rsidTr="00DA5043">
        <w:trPr>
          <w:trHeight w:val="298"/>
        </w:trPr>
        <w:tc>
          <w:tcPr>
            <w:tcW w:w="2972" w:type="dxa"/>
            <w:vMerge/>
          </w:tcPr>
          <w:p w14:paraId="36543523"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7875A01" w14:textId="64BFA8BB" w:rsidR="005A68E9" w:rsidRPr="005A68E9" w:rsidRDefault="005A68E9" w:rsidP="005A68E9">
            <w:pPr>
              <w:rPr>
                <w:rFonts w:ascii="Times New Roman" w:eastAsia="Times New Roman" w:hAnsi="Times New Roman" w:cs="Times New Roman"/>
                <w:lang w:eastAsia="ru-RU"/>
              </w:rPr>
            </w:pPr>
            <w:r>
              <w:rPr>
                <w:rFonts w:ascii="Times New Roman" w:eastAsia="Times New Roman" w:hAnsi="Times New Roman" w:cs="Times New Roman"/>
                <w:lang w:eastAsia="ru-RU"/>
              </w:rPr>
              <w:t>14</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Ремонт аппаратуры дистанционного действия</w:t>
            </w:r>
          </w:p>
        </w:tc>
      </w:tr>
      <w:tr w:rsidR="005A68E9" w:rsidRPr="00C63897" w14:paraId="22C7FF7C" w14:textId="77777777" w:rsidTr="00DA5043">
        <w:trPr>
          <w:trHeight w:val="361"/>
        </w:trPr>
        <w:tc>
          <w:tcPr>
            <w:tcW w:w="2972" w:type="dxa"/>
            <w:vMerge/>
          </w:tcPr>
          <w:p w14:paraId="4AF1F650"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33A39" w14:textId="77777777"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5D6A69" w14:textId="77777777" w:rsidR="005A68E9" w:rsidRPr="00C63897" w:rsidRDefault="005A68E9" w:rsidP="005A68E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68E9" w:rsidRPr="00C63897" w14:paraId="39DD4DC1" w14:textId="77777777" w:rsidTr="00DA5043">
        <w:tc>
          <w:tcPr>
            <w:tcW w:w="2972" w:type="dxa"/>
            <w:vMerge w:val="restart"/>
          </w:tcPr>
          <w:p w14:paraId="350C215E" w14:textId="29C2FBCD"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2.5</w:t>
            </w:r>
            <w:r w:rsidRPr="00C63897">
              <w:rPr>
                <w:rFonts w:ascii="Times New Roman" w:eastAsia="Times New Roman" w:hAnsi="Times New Roman" w:cs="Times New Roman"/>
                <w:b/>
                <w:bCs/>
                <w:lang w:eastAsia="ru-RU"/>
              </w:rPr>
              <w:t xml:space="preserve">. </w:t>
            </w:r>
          </w:p>
          <w:p w14:paraId="2D68ED83" w14:textId="0EE13839" w:rsidR="005A68E9" w:rsidRPr="00C63897" w:rsidRDefault="005A68E9" w:rsidP="005A68E9">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Ремонт систем освещения</w:t>
            </w:r>
          </w:p>
        </w:tc>
        <w:tc>
          <w:tcPr>
            <w:tcW w:w="6662" w:type="dxa"/>
          </w:tcPr>
          <w:p w14:paraId="2D6C96AE" w14:textId="77777777" w:rsidR="005A68E9" w:rsidRPr="00C63897" w:rsidRDefault="005A68E9" w:rsidP="005A68E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68E9" w:rsidRPr="00C63897" w14:paraId="74459A38" w14:textId="77777777" w:rsidTr="00DA5043">
        <w:trPr>
          <w:trHeight w:val="396"/>
        </w:trPr>
        <w:tc>
          <w:tcPr>
            <w:tcW w:w="2972" w:type="dxa"/>
            <w:vMerge/>
          </w:tcPr>
          <w:p w14:paraId="79FCB5F5" w14:textId="77777777" w:rsidR="005A68E9" w:rsidRPr="00C63897" w:rsidRDefault="005A68E9" w:rsidP="005A68E9">
            <w:pPr>
              <w:rPr>
                <w:rFonts w:ascii="Times New Roman" w:eastAsia="Times New Roman" w:hAnsi="Times New Roman" w:cs="Times New Roman"/>
                <w:b/>
                <w:bCs/>
                <w:lang w:eastAsia="ru-RU"/>
              </w:rPr>
            </w:pPr>
          </w:p>
        </w:tc>
        <w:tc>
          <w:tcPr>
            <w:tcW w:w="6662" w:type="dxa"/>
          </w:tcPr>
          <w:p w14:paraId="068B4B8F" w14:textId="2D8CB30B"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w:t>
            </w:r>
            <w:r>
              <w:rPr>
                <w:rFonts w:ascii="Times New Roman" w:eastAsia="Times New Roman" w:hAnsi="Times New Roman" w:cs="Times New Roman"/>
                <w:lang w:eastAsia="ru-RU"/>
              </w:rPr>
              <w:t>ы</w:t>
            </w:r>
            <w:r w:rsidRPr="005A68E9">
              <w:rPr>
                <w:rFonts w:ascii="Times New Roman" w:eastAsia="Times New Roman" w:hAnsi="Times New Roman" w:cs="Times New Roman"/>
                <w:lang w:eastAsia="ru-RU"/>
              </w:rPr>
              <w:t>е неисправности основного освещения</w:t>
            </w:r>
            <w:r>
              <w:rPr>
                <w:rFonts w:ascii="Times New Roman" w:eastAsia="Times New Roman" w:hAnsi="Times New Roman" w:cs="Times New Roman"/>
                <w:lang w:eastAsia="ru-RU"/>
              </w:rPr>
              <w:t>.</w:t>
            </w:r>
          </w:p>
          <w:p w14:paraId="28DE54AA" w14:textId="09BD8A5C"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систем аварийного освещения</w:t>
            </w:r>
            <w:r>
              <w:rPr>
                <w:rFonts w:ascii="Times New Roman" w:eastAsia="Times New Roman" w:hAnsi="Times New Roman" w:cs="Times New Roman"/>
                <w:lang w:eastAsia="ru-RU"/>
              </w:rPr>
              <w:t>.</w:t>
            </w:r>
          </w:p>
          <w:p w14:paraId="7462BB92" w14:textId="4771AB56"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систем переносного освещения</w:t>
            </w:r>
            <w:r>
              <w:rPr>
                <w:rFonts w:ascii="Times New Roman" w:eastAsia="Times New Roman" w:hAnsi="Times New Roman" w:cs="Times New Roman"/>
                <w:lang w:eastAsia="ru-RU"/>
              </w:rPr>
              <w:t>.</w:t>
            </w:r>
          </w:p>
          <w:p w14:paraId="2B5B9A92" w14:textId="6EC6D9C2" w:rsidR="005A68E9" w:rsidRPr="00C63897" w:rsidRDefault="005A68E9" w:rsidP="005A68E9">
            <w:pPr>
              <w:suppressAutoHyphens/>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 xml:space="preserve">Основные неисправности и особенности ремонта </w:t>
            </w:r>
            <w:proofErr w:type="spellStart"/>
            <w:r w:rsidRPr="005A68E9">
              <w:rPr>
                <w:rFonts w:ascii="Times New Roman" w:eastAsia="Times New Roman" w:hAnsi="Times New Roman" w:cs="Times New Roman"/>
                <w:lang w:eastAsia="ru-RU"/>
              </w:rPr>
              <w:t>взрывогазозащищенных</w:t>
            </w:r>
            <w:proofErr w:type="spellEnd"/>
            <w:r w:rsidRPr="005A68E9">
              <w:rPr>
                <w:rFonts w:ascii="Times New Roman" w:eastAsia="Times New Roman" w:hAnsi="Times New Roman" w:cs="Times New Roman"/>
                <w:lang w:eastAsia="ru-RU"/>
              </w:rPr>
              <w:t xml:space="preserve"> светильников</w:t>
            </w:r>
            <w:r>
              <w:rPr>
                <w:rFonts w:ascii="Times New Roman" w:eastAsia="Times New Roman" w:hAnsi="Times New Roman" w:cs="Times New Roman"/>
                <w:lang w:eastAsia="ru-RU"/>
              </w:rPr>
              <w:t>.</w:t>
            </w:r>
          </w:p>
        </w:tc>
      </w:tr>
      <w:tr w:rsidR="005A68E9" w:rsidRPr="00C63897" w14:paraId="5ED54160" w14:textId="77777777" w:rsidTr="00DA5043">
        <w:trPr>
          <w:trHeight w:val="20"/>
        </w:trPr>
        <w:tc>
          <w:tcPr>
            <w:tcW w:w="2972" w:type="dxa"/>
            <w:vMerge/>
          </w:tcPr>
          <w:p w14:paraId="2D3A459D" w14:textId="77777777" w:rsidR="005A68E9" w:rsidRPr="00C63897" w:rsidRDefault="005A68E9" w:rsidP="005A68E9">
            <w:pPr>
              <w:rPr>
                <w:rFonts w:ascii="Times New Roman" w:eastAsia="Times New Roman" w:hAnsi="Times New Roman" w:cs="Times New Roman"/>
                <w:b/>
                <w:bCs/>
                <w:lang w:eastAsia="ru-RU"/>
              </w:rPr>
            </w:pPr>
          </w:p>
        </w:tc>
        <w:tc>
          <w:tcPr>
            <w:tcW w:w="6662" w:type="dxa"/>
          </w:tcPr>
          <w:p w14:paraId="2F8D67D6" w14:textId="77777777" w:rsidR="005A68E9" w:rsidRPr="00C63897" w:rsidRDefault="005A68E9" w:rsidP="005A68E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0F6EAB21" w14:textId="77777777" w:rsidTr="00DA5043">
        <w:trPr>
          <w:trHeight w:val="204"/>
        </w:trPr>
        <w:tc>
          <w:tcPr>
            <w:tcW w:w="2972" w:type="dxa"/>
            <w:vMerge/>
          </w:tcPr>
          <w:p w14:paraId="3639E867"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69579CD" w14:textId="0AFD3290" w:rsidR="005A68E9" w:rsidRPr="00C63897" w:rsidRDefault="005A68E9" w:rsidP="005A68E9">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sz w:val="24"/>
                <w:szCs w:val="24"/>
                <w:lang w:eastAsia="ru-RU"/>
              </w:rPr>
              <w:t xml:space="preserve">15. Разборка и сборка судовых </w:t>
            </w:r>
            <w:proofErr w:type="gramStart"/>
            <w:r>
              <w:rPr>
                <w:rFonts w:ascii="Times New Roman" w:eastAsia="Times New Roman" w:hAnsi="Times New Roman" w:cs="Times New Roman"/>
                <w:sz w:val="24"/>
                <w:szCs w:val="24"/>
                <w:lang w:eastAsia="ru-RU"/>
              </w:rPr>
              <w:t>под</w:t>
            </w:r>
            <w:proofErr w:type="gramEnd"/>
            <w:r>
              <w:rPr>
                <w:rFonts w:ascii="Times New Roman" w:eastAsia="Times New Roman" w:hAnsi="Times New Roman" w:cs="Times New Roman"/>
                <w:sz w:val="24"/>
                <w:szCs w:val="24"/>
                <w:lang w:eastAsia="ru-RU"/>
              </w:rPr>
              <w:t xml:space="preserve"> палубных светильников</w:t>
            </w:r>
          </w:p>
        </w:tc>
      </w:tr>
      <w:tr w:rsidR="005A68E9" w:rsidRPr="00C63897" w14:paraId="6C7A2115" w14:textId="77777777" w:rsidTr="00DA5043">
        <w:trPr>
          <w:trHeight w:val="73"/>
        </w:trPr>
        <w:tc>
          <w:tcPr>
            <w:tcW w:w="2972" w:type="dxa"/>
            <w:vMerge/>
          </w:tcPr>
          <w:p w14:paraId="23A7DBEB"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9AC926C" w14:textId="39AB14E8" w:rsidR="005A68E9" w:rsidRPr="00C63897" w:rsidRDefault="005A68E9" w:rsidP="005A68E9">
            <w:pPr>
              <w:suppressAutoHyphens/>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16. Разборка и сборка аварийных и переносных светильников</w:t>
            </w:r>
          </w:p>
        </w:tc>
      </w:tr>
      <w:tr w:rsidR="005A68E9" w:rsidRPr="004D41E5" w14:paraId="1359AECE" w14:textId="77777777" w:rsidTr="00DA5043">
        <w:trPr>
          <w:trHeight w:val="361"/>
        </w:trPr>
        <w:tc>
          <w:tcPr>
            <w:tcW w:w="2972" w:type="dxa"/>
            <w:vMerge/>
          </w:tcPr>
          <w:p w14:paraId="4DE6E282" w14:textId="77777777" w:rsidR="005A68E9" w:rsidRPr="00C63897" w:rsidRDefault="005A68E9" w:rsidP="005A68E9">
            <w:pPr>
              <w:rPr>
                <w:rFonts w:ascii="Times New Roman" w:eastAsia="Times New Roman" w:hAnsi="Times New Roman" w:cs="Times New Roman"/>
                <w:b/>
                <w:bCs/>
                <w:lang w:eastAsia="ru-RU"/>
              </w:rPr>
            </w:pPr>
          </w:p>
        </w:tc>
        <w:tc>
          <w:tcPr>
            <w:tcW w:w="6662" w:type="dxa"/>
            <w:vAlign w:val="bottom"/>
          </w:tcPr>
          <w:p w14:paraId="2D8C700B" w14:textId="77777777"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B30F2A" w14:textId="77777777" w:rsidR="005A68E9" w:rsidRPr="004D41E5" w:rsidRDefault="005A68E9" w:rsidP="005A68E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68E9" w:rsidRPr="00C63897" w14:paraId="3F48D310" w14:textId="77777777" w:rsidTr="00DA5043">
        <w:trPr>
          <w:trHeight w:val="361"/>
        </w:trPr>
        <w:tc>
          <w:tcPr>
            <w:tcW w:w="2972" w:type="dxa"/>
            <w:vMerge w:val="restart"/>
          </w:tcPr>
          <w:p w14:paraId="7293C1B7" w14:textId="72D3F92E"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2.6</w:t>
            </w:r>
            <w:r w:rsidRPr="00C63897">
              <w:rPr>
                <w:rFonts w:ascii="Times New Roman" w:eastAsia="Times New Roman" w:hAnsi="Times New Roman" w:cs="Times New Roman"/>
                <w:b/>
                <w:bCs/>
                <w:lang w:eastAsia="ru-RU"/>
              </w:rPr>
              <w:t xml:space="preserve">. </w:t>
            </w:r>
          </w:p>
          <w:p w14:paraId="297B821E" w14:textId="243981B3" w:rsidR="005A68E9" w:rsidRPr="00C63897" w:rsidRDefault="005A68E9" w:rsidP="005A68E9">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Ремонт судовых электронагревательных приборов</w:t>
            </w:r>
          </w:p>
        </w:tc>
        <w:tc>
          <w:tcPr>
            <w:tcW w:w="6662" w:type="dxa"/>
            <w:tcBorders>
              <w:top w:val="single" w:sz="4" w:space="0" w:color="auto"/>
              <w:left w:val="single" w:sz="4" w:space="0" w:color="auto"/>
              <w:bottom w:val="single" w:sz="4" w:space="0" w:color="auto"/>
              <w:right w:val="single" w:sz="4" w:space="0" w:color="auto"/>
            </w:tcBorders>
            <w:vAlign w:val="bottom"/>
          </w:tcPr>
          <w:p w14:paraId="023B7D76" w14:textId="77777777" w:rsidR="005A68E9" w:rsidRPr="00C63897"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68E9" w:rsidRPr="00C63897" w14:paraId="4F0C4B47" w14:textId="77777777" w:rsidTr="00DA5043">
        <w:trPr>
          <w:trHeight w:val="361"/>
        </w:trPr>
        <w:tc>
          <w:tcPr>
            <w:tcW w:w="2972" w:type="dxa"/>
            <w:vMerge/>
          </w:tcPr>
          <w:p w14:paraId="67D5D352"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35025" w14:textId="5B0FCCB4"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систем судового электрического отопления</w:t>
            </w:r>
            <w:r>
              <w:rPr>
                <w:rFonts w:ascii="Times New Roman" w:eastAsia="Times New Roman" w:hAnsi="Times New Roman" w:cs="Times New Roman"/>
                <w:lang w:eastAsia="ru-RU"/>
              </w:rPr>
              <w:t>.</w:t>
            </w:r>
          </w:p>
          <w:p w14:paraId="3C1A1109" w14:textId="74BEE979" w:rsidR="005A68E9" w:rsidRPr="00C63897"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 xml:space="preserve">Основные неисправности электрических систем </w:t>
            </w:r>
            <w:proofErr w:type="spellStart"/>
            <w:r w:rsidRPr="005A68E9">
              <w:rPr>
                <w:rFonts w:ascii="Times New Roman" w:eastAsia="Times New Roman" w:hAnsi="Times New Roman" w:cs="Times New Roman"/>
                <w:lang w:eastAsia="ru-RU"/>
              </w:rPr>
              <w:t>водонагрева</w:t>
            </w:r>
            <w:proofErr w:type="spellEnd"/>
            <w:r w:rsidRPr="005A68E9">
              <w:rPr>
                <w:rFonts w:ascii="Times New Roman" w:eastAsia="Times New Roman" w:hAnsi="Times New Roman" w:cs="Times New Roman"/>
                <w:lang w:eastAsia="ru-RU"/>
              </w:rPr>
              <w:t xml:space="preserve"> и кипячения</w:t>
            </w:r>
            <w:r>
              <w:rPr>
                <w:rFonts w:ascii="Times New Roman" w:eastAsia="Times New Roman" w:hAnsi="Times New Roman" w:cs="Times New Roman"/>
                <w:lang w:eastAsia="ru-RU"/>
              </w:rPr>
              <w:t>.</w:t>
            </w:r>
          </w:p>
        </w:tc>
      </w:tr>
      <w:tr w:rsidR="005A68E9" w:rsidRPr="00C63897" w14:paraId="7EB5E3C6" w14:textId="77777777" w:rsidTr="00DA5043">
        <w:trPr>
          <w:trHeight w:val="297"/>
        </w:trPr>
        <w:tc>
          <w:tcPr>
            <w:tcW w:w="2972" w:type="dxa"/>
            <w:vMerge/>
          </w:tcPr>
          <w:p w14:paraId="25B0C7CC"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EDB142" w14:textId="77777777" w:rsidR="005A68E9" w:rsidRPr="00C63897"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08255FEA" w14:textId="77777777" w:rsidTr="00DA5043">
        <w:trPr>
          <w:trHeight w:val="137"/>
        </w:trPr>
        <w:tc>
          <w:tcPr>
            <w:tcW w:w="2972" w:type="dxa"/>
            <w:vMerge/>
          </w:tcPr>
          <w:p w14:paraId="22F028FA"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60D702" w14:textId="3329DF03" w:rsidR="005A68E9" w:rsidRPr="00C63897"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1</w:t>
            </w:r>
            <w:r>
              <w:rPr>
                <w:rFonts w:ascii="Times New Roman" w:eastAsia="Times New Roman" w:hAnsi="Times New Roman" w:cs="Times New Roman"/>
                <w:lang w:eastAsia="ru-RU"/>
              </w:rPr>
              <w:t>7</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Разборка и сборка электрокалорифера</w:t>
            </w:r>
          </w:p>
        </w:tc>
      </w:tr>
      <w:tr w:rsidR="005A68E9" w:rsidRPr="00C63897" w14:paraId="285EAD8E" w14:textId="77777777" w:rsidTr="00DA5043">
        <w:trPr>
          <w:trHeight w:val="298"/>
        </w:trPr>
        <w:tc>
          <w:tcPr>
            <w:tcW w:w="2972" w:type="dxa"/>
            <w:vMerge/>
          </w:tcPr>
          <w:p w14:paraId="1CDD54F9"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119A70" w14:textId="2305FDC6" w:rsidR="005A68E9" w:rsidRPr="00C63897" w:rsidRDefault="005A68E9" w:rsidP="005A68E9">
            <w:pPr>
              <w:rPr>
                <w:rFonts w:ascii="Times New Roman" w:eastAsia="Times New Roman" w:hAnsi="Times New Roman" w:cs="Times New Roman"/>
                <w:lang w:eastAsia="ru-RU"/>
              </w:rPr>
            </w:pPr>
            <w:r>
              <w:rPr>
                <w:rFonts w:ascii="Times New Roman" w:eastAsia="Times New Roman" w:hAnsi="Times New Roman" w:cs="Times New Roman"/>
                <w:lang w:eastAsia="ru-RU"/>
              </w:rPr>
              <w:t>18</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Разборка и сборка электрокипятильника</w:t>
            </w:r>
          </w:p>
        </w:tc>
      </w:tr>
      <w:tr w:rsidR="005A68E9" w:rsidRPr="00C63897" w14:paraId="1C68EAA4" w14:textId="77777777" w:rsidTr="00DA5043">
        <w:trPr>
          <w:trHeight w:val="361"/>
        </w:trPr>
        <w:tc>
          <w:tcPr>
            <w:tcW w:w="2972" w:type="dxa"/>
            <w:vMerge/>
          </w:tcPr>
          <w:p w14:paraId="3D38E48D"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4C971" w14:textId="77777777"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D0D42F" w14:textId="77777777" w:rsidR="005A68E9" w:rsidRPr="00C63897" w:rsidRDefault="005A68E9" w:rsidP="005A68E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68E9" w:rsidRPr="00C63897" w14:paraId="37BF2AA7" w14:textId="77777777" w:rsidTr="00DA5043">
        <w:tc>
          <w:tcPr>
            <w:tcW w:w="2972" w:type="dxa"/>
            <w:vMerge w:val="restart"/>
          </w:tcPr>
          <w:p w14:paraId="16E9CCD6" w14:textId="5470ED26"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2.7</w:t>
            </w:r>
            <w:r w:rsidRPr="00C63897">
              <w:rPr>
                <w:rFonts w:ascii="Times New Roman" w:eastAsia="Times New Roman" w:hAnsi="Times New Roman" w:cs="Times New Roman"/>
                <w:b/>
                <w:bCs/>
                <w:lang w:eastAsia="ru-RU"/>
              </w:rPr>
              <w:t xml:space="preserve">. </w:t>
            </w:r>
          </w:p>
          <w:p w14:paraId="2263F53A" w14:textId="7895BFB4" w:rsidR="005A68E9" w:rsidRPr="00C63897" w:rsidRDefault="005A68E9" w:rsidP="005A68E9">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Ремонт систем автоматики и сигнализации</w:t>
            </w:r>
          </w:p>
        </w:tc>
        <w:tc>
          <w:tcPr>
            <w:tcW w:w="6662" w:type="dxa"/>
          </w:tcPr>
          <w:p w14:paraId="6FC3707C" w14:textId="77777777" w:rsidR="005A68E9" w:rsidRPr="00C63897" w:rsidRDefault="005A68E9" w:rsidP="005A68E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68E9" w:rsidRPr="00C63897" w14:paraId="3C42CFF4" w14:textId="77777777" w:rsidTr="00DA5043">
        <w:trPr>
          <w:trHeight w:val="396"/>
        </w:trPr>
        <w:tc>
          <w:tcPr>
            <w:tcW w:w="2972" w:type="dxa"/>
            <w:vMerge/>
          </w:tcPr>
          <w:p w14:paraId="3BD407D5" w14:textId="77777777" w:rsidR="005A68E9" w:rsidRPr="00C63897" w:rsidRDefault="005A68E9" w:rsidP="005A68E9">
            <w:pPr>
              <w:rPr>
                <w:rFonts w:ascii="Times New Roman" w:eastAsia="Times New Roman" w:hAnsi="Times New Roman" w:cs="Times New Roman"/>
                <w:b/>
                <w:bCs/>
                <w:lang w:eastAsia="ru-RU"/>
              </w:rPr>
            </w:pPr>
          </w:p>
        </w:tc>
        <w:tc>
          <w:tcPr>
            <w:tcW w:w="6662" w:type="dxa"/>
          </w:tcPr>
          <w:p w14:paraId="0043FF6C" w14:textId="253BAF77"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систем судовой автоматики</w:t>
            </w:r>
            <w:r>
              <w:rPr>
                <w:rFonts w:ascii="Times New Roman" w:eastAsia="Times New Roman" w:hAnsi="Times New Roman" w:cs="Times New Roman"/>
                <w:lang w:eastAsia="ru-RU"/>
              </w:rPr>
              <w:t>.</w:t>
            </w:r>
          </w:p>
          <w:p w14:paraId="4BAA7A9F" w14:textId="5C8CC8C2" w:rsidR="005A68E9" w:rsidRPr="005A68E9"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пожарной сигнализации</w:t>
            </w:r>
            <w:r>
              <w:rPr>
                <w:rFonts w:ascii="Times New Roman" w:eastAsia="Times New Roman" w:hAnsi="Times New Roman" w:cs="Times New Roman"/>
                <w:lang w:eastAsia="ru-RU"/>
              </w:rPr>
              <w:t>.</w:t>
            </w:r>
          </w:p>
          <w:p w14:paraId="523E54AA" w14:textId="7DC7296A" w:rsidR="005A68E9" w:rsidRPr="00C63897" w:rsidRDefault="005A68E9" w:rsidP="005A68E9">
            <w:pPr>
              <w:suppressAutoHyphens/>
              <w:jc w:val="both"/>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Основные неисправности котельной автоматики</w:t>
            </w:r>
            <w:r>
              <w:rPr>
                <w:rFonts w:ascii="Times New Roman" w:eastAsia="Times New Roman" w:hAnsi="Times New Roman" w:cs="Times New Roman"/>
                <w:lang w:eastAsia="ru-RU"/>
              </w:rPr>
              <w:t>.</w:t>
            </w:r>
          </w:p>
        </w:tc>
      </w:tr>
      <w:tr w:rsidR="005A68E9" w:rsidRPr="00C63897" w14:paraId="4A9E04E8" w14:textId="77777777" w:rsidTr="00DA5043">
        <w:trPr>
          <w:trHeight w:val="20"/>
        </w:trPr>
        <w:tc>
          <w:tcPr>
            <w:tcW w:w="2972" w:type="dxa"/>
            <w:vMerge/>
          </w:tcPr>
          <w:p w14:paraId="6A30A771" w14:textId="77777777" w:rsidR="005A68E9" w:rsidRPr="00C63897" w:rsidRDefault="005A68E9" w:rsidP="005A68E9">
            <w:pPr>
              <w:rPr>
                <w:rFonts w:ascii="Times New Roman" w:eastAsia="Times New Roman" w:hAnsi="Times New Roman" w:cs="Times New Roman"/>
                <w:b/>
                <w:bCs/>
                <w:lang w:eastAsia="ru-RU"/>
              </w:rPr>
            </w:pPr>
          </w:p>
        </w:tc>
        <w:tc>
          <w:tcPr>
            <w:tcW w:w="6662" w:type="dxa"/>
          </w:tcPr>
          <w:p w14:paraId="67949827" w14:textId="77777777" w:rsidR="005A68E9" w:rsidRPr="00C63897" w:rsidRDefault="005A68E9" w:rsidP="005A68E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41BED66F" w14:textId="77777777" w:rsidTr="00DA5043">
        <w:trPr>
          <w:trHeight w:val="204"/>
        </w:trPr>
        <w:tc>
          <w:tcPr>
            <w:tcW w:w="2972" w:type="dxa"/>
            <w:vMerge/>
          </w:tcPr>
          <w:p w14:paraId="2B2F11F9"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7D14131" w14:textId="55E0EA10" w:rsidR="005A68E9" w:rsidRPr="005A68E9" w:rsidRDefault="005A68E9" w:rsidP="005A68E9">
            <w:pPr>
              <w:suppressAutoHyphens/>
              <w:jc w:val="both"/>
              <w:rPr>
                <w:rFonts w:ascii="Times New Roman" w:eastAsia="Times New Roman" w:hAnsi="Times New Roman" w:cs="Times New Roman"/>
                <w:iCs/>
                <w:lang w:eastAsia="ru-RU"/>
              </w:rPr>
            </w:pPr>
            <w:r w:rsidRPr="005A68E9">
              <w:rPr>
                <w:rFonts w:ascii="Times New Roman" w:eastAsia="Times New Roman" w:hAnsi="Times New Roman" w:cs="Times New Roman"/>
                <w:lang w:eastAsia="ru-RU"/>
              </w:rPr>
              <w:t>1</w:t>
            </w:r>
            <w:r>
              <w:rPr>
                <w:rFonts w:ascii="Times New Roman" w:eastAsia="Times New Roman" w:hAnsi="Times New Roman" w:cs="Times New Roman"/>
                <w:lang w:eastAsia="ru-RU"/>
              </w:rPr>
              <w:t>9</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Проверка исправности и ремонт системы АПС</w:t>
            </w:r>
          </w:p>
        </w:tc>
      </w:tr>
      <w:tr w:rsidR="005A68E9" w:rsidRPr="00C63897" w14:paraId="0883F9E5" w14:textId="77777777" w:rsidTr="00DA5043">
        <w:trPr>
          <w:trHeight w:val="73"/>
        </w:trPr>
        <w:tc>
          <w:tcPr>
            <w:tcW w:w="2972" w:type="dxa"/>
            <w:vMerge/>
          </w:tcPr>
          <w:p w14:paraId="51352DCD"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02AE446" w14:textId="43D9500A" w:rsidR="005A68E9" w:rsidRPr="005A68E9" w:rsidRDefault="005A68E9" w:rsidP="005A68E9">
            <w:pPr>
              <w:suppressAutoHyphens/>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2</w:t>
            </w:r>
            <w:r>
              <w:rPr>
                <w:rFonts w:ascii="Times New Roman" w:eastAsia="Times New Roman" w:hAnsi="Times New Roman" w:cs="Times New Roman"/>
                <w:lang w:eastAsia="ru-RU"/>
              </w:rPr>
              <w:t>0</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Проверка исправности и ремонт пожарной сигнализации</w:t>
            </w:r>
          </w:p>
        </w:tc>
      </w:tr>
      <w:tr w:rsidR="005A68E9" w:rsidRPr="00C63897" w14:paraId="2D24117C" w14:textId="77777777" w:rsidTr="00DA5043">
        <w:trPr>
          <w:trHeight w:val="73"/>
        </w:trPr>
        <w:tc>
          <w:tcPr>
            <w:tcW w:w="2972" w:type="dxa"/>
            <w:vMerge/>
          </w:tcPr>
          <w:p w14:paraId="4A167CF7"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BC4EF7A" w14:textId="13322EDB" w:rsidR="005A68E9" w:rsidRPr="005A68E9" w:rsidRDefault="005A68E9" w:rsidP="005A68E9">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Pr="005A68E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A68E9">
              <w:rPr>
                <w:rFonts w:ascii="Times New Roman" w:eastAsia="Times New Roman" w:hAnsi="Times New Roman" w:cs="Times New Roman"/>
                <w:lang w:eastAsia="ru-RU"/>
              </w:rPr>
              <w:t>Проверка исправности и наладка котельной автоматики</w:t>
            </w:r>
          </w:p>
        </w:tc>
      </w:tr>
      <w:tr w:rsidR="005A68E9" w:rsidRPr="004D41E5" w14:paraId="4D70F5A6" w14:textId="77777777" w:rsidTr="005A68E9">
        <w:trPr>
          <w:trHeight w:val="161"/>
        </w:trPr>
        <w:tc>
          <w:tcPr>
            <w:tcW w:w="2972" w:type="dxa"/>
            <w:vMerge/>
          </w:tcPr>
          <w:p w14:paraId="5BBF86AE" w14:textId="77777777" w:rsidR="005A68E9" w:rsidRPr="00C63897" w:rsidRDefault="005A68E9" w:rsidP="005A68E9">
            <w:pPr>
              <w:rPr>
                <w:rFonts w:ascii="Times New Roman" w:eastAsia="Times New Roman" w:hAnsi="Times New Roman" w:cs="Times New Roman"/>
                <w:b/>
                <w:bCs/>
                <w:lang w:eastAsia="ru-RU"/>
              </w:rPr>
            </w:pPr>
          </w:p>
        </w:tc>
        <w:tc>
          <w:tcPr>
            <w:tcW w:w="6662" w:type="dxa"/>
            <w:vAlign w:val="bottom"/>
          </w:tcPr>
          <w:p w14:paraId="5D9EA9BC" w14:textId="77777777"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E27A0C" w14:textId="77777777" w:rsidR="005A68E9" w:rsidRPr="004D41E5" w:rsidRDefault="005A68E9" w:rsidP="005A68E9">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4D41E5">
              <w:rPr>
                <w:rFonts w:ascii="Times New Roman" w:eastAsia="Times New Roman" w:hAnsi="Times New Roman" w:cs="Times New Roman"/>
                <w:bCs/>
                <w:i/>
                <w:sz w:val="20"/>
                <w:lang w:eastAsia="ru-RU"/>
              </w:rPr>
              <w:lastRenderedPageBreak/>
              <w:t>организацией</w:t>
            </w:r>
          </w:p>
        </w:tc>
      </w:tr>
      <w:tr w:rsidR="005A68E9" w:rsidRPr="00C63897" w14:paraId="53EEE64A" w14:textId="77777777" w:rsidTr="00DA5043">
        <w:trPr>
          <w:trHeight w:val="361"/>
        </w:trPr>
        <w:tc>
          <w:tcPr>
            <w:tcW w:w="2972" w:type="dxa"/>
            <w:vMerge w:val="restart"/>
          </w:tcPr>
          <w:p w14:paraId="018CD29A" w14:textId="323AE7B0"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2.8</w:t>
            </w:r>
            <w:r w:rsidRPr="00C63897">
              <w:rPr>
                <w:rFonts w:ascii="Times New Roman" w:eastAsia="Times New Roman" w:hAnsi="Times New Roman" w:cs="Times New Roman"/>
                <w:b/>
                <w:bCs/>
                <w:lang w:eastAsia="ru-RU"/>
              </w:rPr>
              <w:t xml:space="preserve">. </w:t>
            </w:r>
          </w:p>
          <w:p w14:paraId="127803A3" w14:textId="0F8D046A" w:rsidR="005A68E9" w:rsidRPr="00C63897" w:rsidRDefault="005A68E9" w:rsidP="005A68E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w:t>
            </w:r>
            <w:r w:rsidRPr="005A68E9">
              <w:rPr>
                <w:rFonts w:ascii="Times New Roman" w:eastAsia="Times New Roman" w:hAnsi="Times New Roman" w:cs="Times New Roman"/>
                <w:b/>
                <w:bCs/>
                <w:lang w:eastAsia="ru-RU"/>
              </w:rPr>
              <w:t>формление ремонтной ведомости и ведение снабжения по заведованию</w:t>
            </w:r>
          </w:p>
        </w:tc>
        <w:tc>
          <w:tcPr>
            <w:tcW w:w="6662" w:type="dxa"/>
            <w:tcBorders>
              <w:top w:val="single" w:sz="4" w:space="0" w:color="auto"/>
              <w:left w:val="single" w:sz="4" w:space="0" w:color="auto"/>
              <w:bottom w:val="single" w:sz="4" w:space="0" w:color="auto"/>
              <w:right w:val="single" w:sz="4" w:space="0" w:color="auto"/>
            </w:tcBorders>
            <w:vAlign w:val="bottom"/>
          </w:tcPr>
          <w:p w14:paraId="213045B5" w14:textId="77777777" w:rsidR="005A68E9" w:rsidRPr="00C63897"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68E9" w:rsidRPr="00C63897" w14:paraId="3175ED0D" w14:textId="77777777" w:rsidTr="00DA5043">
        <w:trPr>
          <w:trHeight w:val="361"/>
        </w:trPr>
        <w:tc>
          <w:tcPr>
            <w:tcW w:w="2972" w:type="dxa"/>
            <w:vMerge/>
          </w:tcPr>
          <w:p w14:paraId="0F05898D"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036C1" w14:textId="133D10AD" w:rsidR="005A68E9" w:rsidRPr="005A68E9"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Правила оформления судовой ремонтной ведомости</w:t>
            </w:r>
            <w:r>
              <w:rPr>
                <w:rFonts w:ascii="Times New Roman" w:eastAsia="Times New Roman" w:hAnsi="Times New Roman" w:cs="Times New Roman"/>
                <w:lang w:eastAsia="ru-RU"/>
              </w:rPr>
              <w:t>.</w:t>
            </w:r>
          </w:p>
          <w:p w14:paraId="43A87AA5" w14:textId="28B576FE" w:rsidR="005A68E9" w:rsidRPr="00C63897" w:rsidRDefault="005A68E9" w:rsidP="005A68E9">
            <w:pPr>
              <w:rPr>
                <w:rFonts w:ascii="Times New Roman" w:eastAsia="Times New Roman" w:hAnsi="Times New Roman" w:cs="Times New Roman"/>
                <w:lang w:eastAsia="ru-RU"/>
              </w:rPr>
            </w:pPr>
            <w:r w:rsidRPr="005A68E9">
              <w:rPr>
                <w:rFonts w:ascii="Times New Roman" w:eastAsia="Times New Roman" w:hAnsi="Times New Roman" w:cs="Times New Roman"/>
                <w:lang w:eastAsia="ru-RU"/>
              </w:rPr>
              <w:t>Правила ведения закрепленного снабжения по заведованию</w:t>
            </w:r>
            <w:r>
              <w:rPr>
                <w:rFonts w:ascii="Times New Roman" w:eastAsia="Times New Roman" w:hAnsi="Times New Roman" w:cs="Times New Roman"/>
                <w:lang w:eastAsia="ru-RU"/>
              </w:rPr>
              <w:t>.</w:t>
            </w:r>
          </w:p>
        </w:tc>
      </w:tr>
      <w:tr w:rsidR="005A68E9" w:rsidRPr="00C63897" w14:paraId="6CC15C2C" w14:textId="77777777" w:rsidTr="00DA5043">
        <w:trPr>
          <w:trHeight w:val="297"/>
        </w:trPr>
        <w:tc>
          <w:tcPr>
            <w:tcW w:w="2972" w:type="dxa"/>
            <w:vMerge/>
          </w:tcPr>
          <w:p w14:paraId="1413CEC9"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0BE4C" w14:textId="77777777" w:rsidR="005A68E9" w:rsidRPr="00C63897"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68E9" w:rsidRPr="00C63897" w14:paraId="379AE6A4" w14:textId="77777777" w:rsidTr="00DA5043">
        <w:trPr>
          <w:trHeight w:val="361"/>
        </w:trPr>
        <w:tc>
          <w:tcPr>
            <w:tcW w:w="2972" w:type="dxa"/>
            <w:vMerge/>
          </w:tcPr>
          <w:p w14:paraId="0C510CED" w14:textId="77777777" w:rsidR="005A68E9" w:rsidRPr="00C63897" w:rsidRDefault="005A68E9" w:rsidP="005A68E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6998D2" w14:textId="77777777" w:rsidR="005A68E9"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187706" w14:textId="77777777" w:rsidR="005A68E9" w:rsidRPr="00C63897" w:rsidRDefault="005A68E9" w:rsidP="005A68E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68E9" w:rsidRPr="00C63897" w14:paraId="6A297C46" w14:textId="77777777" w:rsidTr="00DA5043">
        <w:tc>
          <w:tcPr>
            <w:tcW w:w="9634" w:type="dxa"/>
            <w:gridSpan w:val="2"/>
          </w:tcPr>
          <w:p w14:paraId="763134CE" w14:textId="111B5DD8" w:rsidR="005A68E9" w:rsidRDefault="005A68E9" w:rsidP="005A68E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(288 часов)</w:t>
            </w:r>
          </w:p>
          <w:p w14:paraId="05CAE8C3" w14:textId="77777777" w:rsidR="00F94061" w:rsidRPr="00F94061" w:rsidRDefault="00F94061" w:rsidP="00F94061">
            <w:pPr>
              <w:suppressAutoHyphens/>
              <w:jc w:val="both"/>
              <w:rPr>
                <w:rFonts w:ascii="Times New Roman" w:eastAsia="Times New Roman" w:hAnsi="Times New Roman" w:cs="Times New Roman"/>
                <w:b/>
                <w:lang w:eastAsia="ru-RU"/>
              </w:rPr>
            </w:pPr>
            <w:r w:rsidRPr="00F94061">
              <w:rPr>
                <w:rFonts w:ascii="Times New Roman" w:eastAsia="Times New Roman" w:hAnsi="Times New Roman" w:cs="Times New Roman"/>
                <w:b/>
                <w:lang w:eastAsia="ru-RU"/>
              </w:rPr>
              <w:t>Виды работ:</w:t>
            </w:r>
          </w:p>
          <w:p w14:paraId="54503716" w14:textId="77777777" w:rsidR="00F94061" w:rsidRPr="00F94061" w:rsidRDefault="00F94061" w:rsidP="00F94061">
            <w:pPr>
              <w:suppressAutoHyphens/>
              <w:jc w:val="both"/>
              <w:rPr>
                <w:rFonts w:ascii="Times New Roman" w:eastAsia="Calibri" w:hAnsi="Times New Roman" w:cs="Times New Roman"/>
                <w:color w:val="000000"/>
                <w:sz w:val="24"/>
                <w:szCs w:val="24"/>
              </w:rPr>
            </w:pPr>
            <w:r w:rsidRPr="00F94061">
              <w:rPr>
                <w:rFonts w:ascii="Times New Roman" w:eastAsia="Calibri" w:hAnsi="Times New Roman" w:cs="Times New Roman"/>
                <w:color w:val="000000"/>
                <w:sz w:val="24"/>
                <w:szCs w:val="24"/>
              </w:rPr>
              <w:t xml:space="preserve">1. Изучение судового электрооборудования, электрических и электронных систем </w:t>
            </w:r>
          </w:p>
          <w:p w14:paraId="245E3451" w14:textId="77777777" w:rsidR="00F94061" w:rsidRPr="00F94061" w:rsidRDefault="00F94061" w:rsidP="00F94061">
            <w:pPr>
              <w:suppressAutoHyphens/>
              <w:jc w:val="both"/>
              <w:rPr>
                <w:rFonts w:ascii="Times New Roman" w:eastAsia="Calibri" w:hAnsi="Times New Roman" w:cs="Times New Roman"/>
                <w:color w:val="000000"/>
                <w:sz w:val="24"/>
                <w:szCs w:val="24"/>
              </w:rPr>
            </w:pPr>
            <w:r w:rsidRPr="00F94061">
              <w:rPr>
                <w:rFonts w:ascii="Times New Roman" w:eastAsia="Calibri" w:hAnsi="Times New Roman" w:cs="Times New Roman"/>
                <w:color w:val="000000"/>
                <w:sz w:val="24"/>
                <w:szCs w:val="24"/>
              </w:rPr>
              <w:t xml:space="preserve">2. Изучение судовых электроэнергетических систем </w:t>
            </w:r>
          </w:p>
          <w:p w14:paraId="4D09BB6D"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3. Изучение судовых электрических приводов и гребных электрических установок </w:t>
            </w:r>
          </w:p>
          <w:p w14:paraId="096820B0"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4. Изучение конструкции главных и вспомогательных двигателей </w:t>
            </w:r>
          </w:p>
          <w:p w14:paraId="7ABABC7A"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5. Изучение систем, обслуживающих главные двигатели </w:t>
            </w:r>
          </w:p>
          <w:p w14:paraId="68DD8B87"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6. Ознакомление с основным и вспомогательным оборудованием судна </w:t>
            </w:r>
          </w:p>
          <w:p w14:paraId="163EB9F3"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7. Ознакомление с устройством и процедурами обслуживания судовых вспомогательных механизмов и связанных с ними систем управления </w:t>
            </w:r>
          </w:p>
          <w:p w14:paraId="7F705513"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8. Изучение нормативно-технической документации по устройству, эксплуатации и обслуживанию судовых вспомогательных механизмов </w:t>
            </w:r>
          </w:p>
          <w:p w14:paraId="137CA3C7"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9. Ознакомление с судовыми вспомогательными котельными установками </w:t>
            </w:r>
          </w:p>
          <w:p w14:paraId="58C3CA01" w14:textId="2FA3D619" w:rsidR="005A68E9" w:rsidRPr="00C63897" w:rsidRDefault="00F94061" w:rsidP="00F94061">
            <w:pPr>
              <w:suppressAutoHyphens/>
              <w:jc w:val="both"/>
              <w:rPr>
                <w:rFonts w:ascii="Times New Roman" w:eastAsia="Times New Roman" w:hAnsi="Times New Roman" w:cs="Times New Roman"/>
                <w:lang w:eastAsia="ru-RU"/>
              </w:rPr>
            </w:pPr>
            <w:r w:rsidRPr="00F94061">
              <w:rPr>
                <w:rFonts w:ascii="Times New Roman" w:eastAsia="Calibri" w:hAnsi="Times New Roman" w:cs="Times New Roman"/>
                <w:sz w:val="23"/>
                <w:szCs w:val="23"/>
              </w:rPr>
              <w:t>10. Ознакомление с судовыми системами</w:t>
            </w:r>
          </w:p>
        </w:tc>
      </w:tr>
      <w:tr w:rsidR="005A68E9" w:rsidRPr="00C63897" w14:paraId="1A4DCD2E" w14:textId="77777777" w:rsidTr="00DA5043">
        <w:trPr>
          <w:trHeight w:val="317"/>
        </w:trPr>
        <w:tc>
          <w:tcPr>
            <w:tcW w:w="9634" w:type="dxa"/>
            <w:gridSpan w:val="2"/>
          </w:tcPr>
          <w:p w14:paraId="5491898E" w14:textId="38369C42" w:rsidR="005A68E9" w:rsidRDefault="005A68E9" w:rsidP="005A68E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(540 часов)</w:t>
            </w:r>
          </w:p>
          <w:p w14:paraId="6EFF87B2" w14:textId="77777777" w:rsidR="00F94061" w:rsidRPr="00F94061" w:rsidRDefault="00F94061" w:rsidP="00F94061">
            <w:pPr>
              <w:suppressAutoHyphens/>
              <w:jc w:val="both"/>
              <w:rPr>
                <w:rFonts w:ascii="Times New Roman" w:eastAsia="Times New Roman" w:hAnsi="Times New Roman" w:cs="Times New Roman"/>
                <w:b/>
                <w:lang w:eastAsia="ru-RU"/>
              </w:rPr>
            </w:pPr>
            <w:r w:rsidRPr="00F94061">
              <w:rPr>
                <w:rFonts w:ascii="Times New Roman" w:eastAsia="Times New Roman" w:hAnsi="Times New Roman" w:cs="Times New Roman"/>
                <w:b/>
                <w:lang w:eastAsia="ru-RU"/>
              </w:rPr>
              <w:t>Виды работ:</w:t>
            </w:r>
          </w:p>
          <w:p w14:paraId="5C059732"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 Эксплуатация, техническое обслуживание и ремонт судового электрооборудования, электрических и электронных систем </w:t>
            </w:r>
          </w:p>
          <w:p w14:paraId="5D8649C8"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2. Эксплуатация, техническое обслуживание и ремонт судовых электроэнергетических систем </w:t>
            </w:r>
          </w:p>
          <w:p w14:paraId="03C957B9" w14:textId="77777777" w:rsidR="00F94061" w:rsidRPr="00F94061" w:rsidRDefault="00F94061" w:rsidP="00F94061">
            <w:pPr>
              <w:suppressAutoHyphens/>
              <w:jc w:val="both"/>
              <w:rPr>
                <w:rFonts w:ascii="Times New Roman" w:eastAsia="Calibri" w:hAnsi="Times New Roman" w:cs="Times New Roman"/>
                <w:bCs/>
                <w:sz w:val="23"/>
                <w:szCs w:val="23"/>
              </w:rPr>
            </w:pPr>
            <w:r w:rsidRPr="00F94061">
              <w:rPr>
                <w:rFonts w:ascii="Times New Roman" w:eastAsia="Calibri" w:hAnsi="Times New Roman" w:cs="Times New Roman"/>
                <w:bCs/>
                <w:sz w:val="23"/>
                <w:szCs w:val="23"/>
              </w:rPr>
              <w:t xml:space="preserve">3. Использование измерительной аппаратуры для проведения измерений параметров электрических цепей </w:t>
            </w:r>
          </w:p>
          <w:p w14:paraId="5E37146B"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4. Эксплуатация, техническое обслуживание и ремонт судовых электрических машин </w:t>
            </w:r>
          </w:p>
          <w:p w14:paraId="02174044"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5. Контроль работоспособности, а также необходимые включения и отключения электрических машин </w:t>
            </w:r>
          </w:p>
          <w:p w14:paraId="510919B0"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6. Включение генераторов на параллельную работу. Использование синхроноскопа при включении генераторов на параллельную работу </w:t>
            </w:r>
          </w:p>
          <w:p w14:paraId="652B5C7D"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7. Проведение разборки и сборки электродвигателей переменного тока </w:t>
            </w:r>
          </w:p>
          <w:p w14:paraId="4B88194D"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8. Определение выводов обмоток статора и ротора </w:t>
            </w:r>
          </w:p>
          <w:p w14:paraId="3F3F7C69"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9. Определение выводов первичных и вторичных обмоток </w:t>
            </w:r>
          </w:p>
          <w:p w14:paraId="01948F08" w14:textId="77777777" w:rsidR="00F94061" w:rsidRPr="00F94061" w:rsidRDefault="00F94061" w:rsidP="00F94061">
            <w:pPr>
              <w:suppressAutoHyphens/>
              <w:jc w:val="both"/>
              <w:rPr>
                <w:rFonts w:ascii="Calibri" w:eastAsia="Calibri" w:hAnsi="Calibri" w:cs="Times New Roman"/>
                <w:sz w:val="23"/>
                <w:szCs w:val="23"/>
              </w:rPr>
            </w:pPr>
            <w:r w:rsidRPr="00F94061">
              <w:rPr>
                <w:rFonts w:ascii="Times New Roman" w:eastAsia="Calibri" w:hAnsi="Times New Roman" w:cs="Times New Roman"/>
                <w:sz w:val="23"/>
                <w:szCs w:val="23"/>
              </w:rPr>
              <w:t>10. Проведение разборки и сборки электродвигателей постоянного тока</w:t>
            </w:r>
            <w:r w:rsidRPr="00F94061">
              <w:rPr>
                <w:rFonts w:ascii="Calibri" w:eastAsia="Calibri" w:hAnsi="Calibri" w:cs="Times New Roman"/>
                <w:sz w:val="23"/>
                <w:szCs w:val="23"/>
              </w:rPr>
              <w:t xml:space="preserve"> </w:t>
            </w:r>
          </w:p>
          <w:p w14:paraId="3B3FD2F0"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11. Эксплуатация судовых электрических приводов и гребных электрических установок </w:t>
            </w:r>
          </w:p>
          <w:p w14:paraId="1A8C2166"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12. Устранение возникших неисправностей в электроприводе, проведение замены элементов, контроль нагрузки двигателя </w:t>
            </w:r>
          </w:p>
          <w:p w14:paraId="0CEA0DB1" w14:textId="77777777" w:rsidR="00F94061" w:rsidRPr="00F94061" w:rsidRDefault="00F94061" w:rsidP="00F94061">
            <w:pPr>
              <w:suppressAutoHyphens/>
              <w:jc w:val="both"/>
              <w:rPr>
                <w:rFonts w:ascii="Times New Roman" w:eastAsia="Calibri" w:hAnsi="Times New Roman" w:cs="Times New Roman"/>
                <w:sz w:val="23"/>
                <w:szCs w:val="23"/>
              </w:rPr>
            </w:pPr>
            <w:r w:rsidRPr="00F94061">
              <w:rPr>
                <w:rFonts w:ascii="Times New Roman" w:eastAsia="Calibri" w:hAnsi="Times New Roman" w:cs="Times New Roman"/>
                <w:sz w:val="23"/>
                <w:szCs w:val="23"/>
              </w:rPr>
              <w:t xml:space="preserve">13. Проведение проверки работы электропривода в автоматическом и ручном режимах, устранение неисправности </w:t>
            </w:r>
          </w:p>
          <w:p w14:paraId="0A1BE54B"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14. Изучение нормативно-технической документации по устройству, эксплуатации и обслуживанию судовых энергетических установок, вспомогательных механизмов и систем </w:t>
            </w:r>
          </w:p>
          <w:p w14:paraId="6B38253E"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15. Осуществление наблюдения за механическим оборудованием и системами, в соответствии с рекомендациями изготовителя и принятых процедур несения машинной вахты </w:t>
            </w:r>
          </w:p>
          <w:p w14:paraId="63F9A1CC"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16. Проведение эксплуатации главных и вспомогательных энергетических установок судна и связанных с ними систем управления </w:t>
            </w:r>
          </w:p>
          <w:p w14:paraId="7AC10D10"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17. Эксплуатация и ремонт судовых вспомогательных механизмов и связанных с ними систем управления </w:t>
            </w:r>
          </w:p>
          <w:p w14:paraId="5B1F059D"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bCs/>
                <w:color w:val="000000"/>
                <w:sz w:val="23"/>
                <w:szCs w:val="23"/>
              </w:rPr>
              <w:t xml:space="preserve">18. Эксплуатация судовых систем </w:t>
            </w:r>
          </w:p>
          <w:p w14:paraId="502739F7"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t xml:space="preserve">19. Подбор инструмента и запасных частей для проведения ремонта судовой силовой установки, судового оборудования </w:t>
            </w:r>
          </w:p>
          <w:p w14:paraId="0BE7A215" w14:textId="77777777" w:rsidR="00F94061" w:rsidRPr="00F94061" w:rsidRDefault="00F94061" w:rsidP="00F94061">
            <w:pPr>
              <w:suppressAutoHyphens/>
              <w:jc w:val="both"/>
              <w:rPr>
                <w:rFonts w:ascii="Times New Roman" w:eastAsia="Calibri" w:hAnsi="Times New Roman" w:cs="Times New Roman"/>
                <w:color w:val="000000"/>
                <w:sz w:val="23"/>
                <w:szCs w:val="23"/>
              </w:rPr>
            </w:pPr>
            <w:r w:rsidRPr="00F94061">
              <w:rPr>
                <w:rFonts w:ascii="Times New Roman" w:eastAsia="Calibri" w:hAnsi="Times New Roman" w:cs="Times New Roman"/>
                <w:color w:val="000000"/>
                <w:sz w:val="23"/>
                <w:szCs w:val="23"/>
              </w:rPr>
              <w:lastRenderedPageBreak/>
              <w:t xml:space="preserve">20. Использование ручных инструментов и измерительного оборудования </w:t>
            </w:r>
          </w:p>
          <w:p w14:paraId="6E56FDA6" w14:textId="5041C1F1" w:rsidR="005A68E9" w:rsidRPr="00C63897" w:rsidRDefault="00F94061" w:rsidP="00F94061">
            <w:pPr>
              <w:suppressAutoHyphens/>
              <w:jc w:val="both"/>
              <w:rPr>
                <w:rFonts w:ascii="Times New Roman" w:eastAsia="Times New Roman" w:hAnsi="Times New Roman" w:cs="Times New Roman"/>
                <w:lang w:eastAsia="ru-RU"/>
              </w:rPr>
            </w:pPr>
            <w:r w:rsidRPr="00F94061">
              <w:rPr>
                <w:rFonts w:ascii="Times New Roman" w:eastAsia="Calibri" w:hAnsi="Times New Roman" w:cs="Times New Roman"/>
                <w:bCs/>
                <w:sz w:val="23"/>
                <w:szCs w:val="23"/>
              </w:rPr>
              <w:t>21. Выполнение разборки, осмотра, ремонта и сборки судовой силовой установки</w:t>
            </w:r>
          </w:p>
        </w:tc>
      </w:tr>
      <w:tr w:rsidR="005A68E9" w:rsidRPr="00C63897" w14:paraId="68250296" w14:textId="77777777" w:rsidTr="00DA5043">
        <w:tc>
          <w:tcPr>
            <w:tcW w:w="9634" w:type="dxa"/>
            <w:gridSpan w:val="2"/>
          </w:tcPr>
          <w:p w14:paraId="35C52B90" w14:textId="311354A2" w:rsidR="005A68E9" w:rsidRPr="005A68E9" w:rsidRDefault="005A68E9" w:rsidP="005A68E9">
            <w:pPr>
              <w:rPr>
                <w:rFonts w:ascii="Times New Roman" w:eastAsia="Times New Roman" w:hAnsi="Times New Roman" w:cs="Times New Roman"/>
                <w:b/>
                <w:bCs/>
                <w:i/>
                <w:lang w:eastAsia="ru-RU"/>
              </w:rPr>
            </w:pPr>
            <w:r w:rsidRPr="005A68E9">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5A68E9" w:rsidRPr="00C63897" w14:paraId="4BF258E9" w14:textId="77777777" w:rsidTr="00DA5043">
        <w:tc>
          <w:tcPr>
            <w:tcW w:w="9634" w:type="dxa"/>
            <w:gridSpan w:val="2"/>
          </w:tcPr>
          <w:p w14:paraId="6EE11512" w14:textId="4AF1E451" w:rsidR="005A68E9" w:rsidRPr="00C63897" w:rsidRDefault="005A68E9" w:rsidP="005A68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1072 часа</w:t>
            </w:r>
          </w:p>
        </w:tc>
      </w:tr>
      <w:bookmarkEnd w:id="29"/>
    </w:tbl>
    <w:p w14:paraId="7CD4B185" w14:textId="2A8388DC" w:rsidR="00782EFC" w:rsidRDefault="00782EFC" w:rsidP="005A68E9">
      <w:pPr>
        <w:pStyle w:val="114"/>
        <w:ind w:firstLine="0"/>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31" w:name="_Toc152334671"/>
      <w:bookmarkStart w:id="32" w:name="_Toc201403734"/>
      <w:bookmarkStart w:id="33" w:name="_Toc20140375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1"/>
      <w:bookmarkEnd w:id="32"/>
      <w:bookmarkEnd w:id="33"/>
    </w:p>
    <w:p w14:paraId="5687404E" w14:textId="77777777" w:rsidR="00782EFC" w:rsidRPr="00E11160" w:rsidRDefault="00782EFC" w:rsidP="00782EFC">
      <w:pPr>
        <w:pStyle w:val="114"/>
        <w:rPr>
          <w:rFonts w:ascii="Times New Roman" w:hAnsi="Times New Roman"/>
        </w:rPr>
      </w:pPr>
      <w:bookmarkStart w:id="34" w:name="_Toc152334672"/>
      <w:bookmarkStart w:id="35" w:name="_Toc201403735"/>
      <w:bookmarkStart w:id="36" w:name="_Toc201403757"/>
      <w:r w:rsidRPr="00E11160">
        <w:rPr>
          <w:rFonts w:ascii="Times New Roman" w:hAnsi="Times New Roman"/>
        </w:rPr>
        <w:t>3.1. Материально-техническое обеспечение</w:t>
      </w:r>
      <w:bookmarkEnd w:id="34"/>
      <w:bookmarkEnd w:id="35"/>
      <w:bookmarkEnd w:id="36"/>
    </w:p>
    <w:p w14:paraId="1DBADA36" w14:textId="0EC881FA"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A68E9">
        <w:rPr>
          <w:rFonts w:ascii="Times New Roman" w:hAnsi="Times New Roman" w:cs="Times New Roman"/>
          <w:bCs/>
          <w:sz w:val="24"/>
          <w:szCs w:val="24"/>
        </w:rPr>
        <w:t xml:space="preserve"> </w:t>
      </w:r>
      <w:r w:rsidR="005A68E9" w:rsidRPr="005A68E9">
        <w:rPr>
          <w:rFonts w:ascii="Times New Roman" w:hAnsi="Times New Roman" w:cs="Times New Roman"/>
          <w:bCs/>
          <w:sz w:val="24"/>
          <w:szCs w:val="24"/>
        </w:rPr>
        <w:t>«Ремонт судовых электрических систем управления и механизмов»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3D0A4E">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53770208" w:rsidR="00782EFC" w:rsidRPr="00FA680C" w:rsidRDefault="00782EFC" w:rsidP="003D0A4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3D0A4E">
        <w:rPr>
          <w:rFonts w:ascii="Times New Roman" w:hAnsi="Times New Roman" w:cs="Times New Roman"/>
          <w:bCs/>
          <w:sz w:val="24"/>
          <w:szCs w:val="24"/>
        </w:rPr>
        <w:t xml:space="preserve"> «Электромонтажная»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7" w:name="_Toc152334673"/>
      <w:bookmarkStart w:id="38" w:name="_Toc201403736"/>
      <w:bookmarkStart w:id="39" w:name="_Toc201403758"/>
      <w:r w:rsidRPr="00E11160">
        <w:rPr>
          <w:rFonts w:ascii="Times New Roman" w:hAnsi="Times New Roman"/>
        </w:rPr>
        <w:t>3.2. Учебно-методическое обеспечение</w:t>
      </w:r>
      <w:bookmarkEnd w:id="37"/>
      <w:bookmarkEnd w:id="38"/>
      <w:bookmarkEnd w:id="3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B8D528" w14:textId="77777777" w:rsidR="003D0A4E" w:rsidRPr="003D0A4E" w:rsidRDefault="003D0A4E" w:rsidP="003D0A4E">
      <w:pPr>
        <w:pStyle w:val="a4"/>
        <w:tabs>
          <w:tab w:val="left" w:pos="993"/>
        </w:tabs>
        <w:spacing w:line="276" w:lineRule="auto"/>
        <w:ind w:left="0" w:firstLine="709"/>
        <w:jc w:val="both"/>
        <w:rPr>
          <w:rFonts w:ascii="Times New Roman" w:hAnsi="Times New Roman" w:cs="Times New Roman"/>
          <w:bCs/>
          <w:iCs/>
          <w:sz w:val="24"/>
          <w:szCs w:val="24"/>
        </w:rPr>
      </w:pPr>
      <w:r w:rsidRPr="003D0A4E">
        <w:rPr>
          <w:rFonts w:ascii="Times New Roman" w:hAnsi="Times New Roman" w:cs="Times New Roman"/>
          <w:bCs/>
          <w:iCs/>
          <w:sz w:val="24"/>
          <w:szCs w:val="24"/>
        </w:rPr>
        <w:t>1.</w:t>
      </w:r>
      <w:r w:rsidRPr="003D0A4E">
        <w:rPr>
          <w:rFonts w:ascii="Times New Roman" w:hAnsi="Times New Roman" w:cs="Times New Roman"/>
          <w:bCs/>
          <w:iCs/>
          <w:sz w:val="24"/>
          <w:szCs w:val="24"/>
        </w:rPr>
        <w:tab/>
      </w:r>
      <w:proofErr w:type="spellStart"/>
      <w:r w:rsidRPr="003D0A4E">
        <w:rPr>
          <w:rFonts w:ascii="Times New Roman" w:hAnsi="Times New Roman" w:cs="Times New Roman"/>
          <w:bCs/>
          <w:iCs/>
          <w:sz w:val="24"/>
          <w:szCs w:val="24"/>
        </w:rPr>
        <w:t>Миловзоров</w:t>
      </w:r>
      <w:proofErr w:type="spellEnd"/>
      <w:r w:rsidRPr="003D0A4E">
        <w:rPr>
          <w:rFonts w:ascii="Times New Roman" w:hAnsi="Times New Roman" w:cs="Times New Roman"/>
          <w:bCs/>
          <w:iCs/>
          <w:sz w:val="24"/>
          <w:szCs w:val="24"/>
        </w:rPr>
        <w:t>, О. В. Основы электроники</w:t>
      </w:r>
      <w:proofErr w:type="gramStart"/>
      <w:r w:rsidRPr="003D0A4E">
        <w:rPr>
          <w:rFonts w:ascii="Times New Roman" w:hAnsi="Times New Roman" w:cs="Times New Roman"/>
          <w:bCs/>
          <w:iCs/>
          <w:sz w:val="24"/>
          <w:szCs w:val="24"/>
        </w:rPr>
        <w:t xml:space="preserve"> :</w:t>
      </w:r>
      <w:proofErr w:type="gramEnd"/>
      <w:r w:rsidRPr="003D0A4E">
        <w:rPr>
          <w:rFonts w:ascii="Times New Roman" w:hAnsi="Times New Roman" w:cs="Times New Roman"/>
          <w:bCs/>
          <w:iCs/>
          <w:sz w:val="24"/>
          <w:szCs w:val="24"/>
        </w:rPr>
        <w:t xml:space="preserve"> учебник для СПО / О. В. </w:t>
      </w:r>
      <w:proofErr w:type="spellStart"/>
      <w:r w:rsidRPr="003D0A4E">
        <w:rPr>
          <w:rFonts w:ascii="Times New Roman" w:hAnsi="Times New Roman" w:cs="Times New Roman"/>
          <w:bCs/>
          <w:iCs/>
          <w:sz w:val="24"/>
          <w:szCs w:val="24"/>
        </w:rPr>
        <w:t>Миловзоров</w:t>
      </w:r>
      <w:proofErr w:type="spellEnd"/>
      <w:r w:rsidRPr="003D0A4E">
        <w:rPr>
          <w:rFonts w:ascii="Times New Roman" w:hAnsi="Times New Roman" w:cs="Times New Roman"/>
          <w:bCs/>
          <w:iCs/>
          <w:sz w:val="24"/>
          <w:szCs w:val="24"/>
        </w:rPr>
        <w:t xml:space="preserve">, И. Г. Панков. - 6-е изд., </w:t>
      </w:r>
      <w:proofErr w:type="spellStart"/>
      <w:r w:rsidRPr="003D0A4E">
        <w:rPr>
          <w:rFonts w:ascii="Times New Roman" w:hAnsi="Times New Roman" w:cs="Times New Roman"/>
          <w:bCs/>
          <w:iCs/>
          <w:sz w:val="24"/>
          <w:szCs w:val="24"/>
        </w:rPr>
        <w:t>перераб</w:t>
      </w:r>
      <w:proofErr w:type="spellEnd"/>
      <w:r w:rsidRPr="003D0A4E">
        <w:rPr>
          <w:rFonts w:ascii="Times New Roman" w:hAnsi="Times New Roman" w:cs="Times New Roman"/>
          <w:bCs/>
          <w:iCs/>
          <w:sz w:val="24"/>
          <w:szCs w:val="24"/>
        </w:rPr>
        <w:t xml:space="preserve">. и доп. - М. : Изд-во </w:t>
      </w:r>
      <w:proofErr w:type="spellStart"/>
      <w:r w:rsidRPr="003D0A4E">
        <w:rPr>
          <w:rFonts w:ascii="Times New Roman" w:hAnsi="Times New Roman" w:cs="Times New Roman"/>
          <w:bCs/>
          <w:iCs/>
          <w:sz w:val="24"/>
          <w:szCs w:val="24"/>
        </w:rPr>
        <w:t>Юрайт</w:t>
      </w:r>
      <w:proofErr w:type="spellEnd"/>
      <w:r w:rsidRPr="003D0A4E">
        <w:rPr>
          <w:rFonts w:ascii="Times New Roman" w:hAnsi="Times New Roman" w:cs="Times New Roman"/>
          <w:bCs/>
          <w:iCs/>
          <w:sz w:val="24"/>
          <w:szCs w:val="24"/>
        </w:rPr>
        <w:t>, 2020. - 344 с. : рис., табл. - (Профессиональное образование). - ISBN 978-5-534-03249-9</w:t>
      </w:r>
      <w:proofErr w:type="gramStart"/>
      <w:r w:rsidRPr="003D0A4E">
        <w:rPr>
          <w:rFonts w:ascii="Times New Roman" w:hAnsi="Times New Roman" w:cs="Times New Roman"/>
          <w:bCs/>
          <w:iCs/>
          <w:sz w:val="24"/>
          <w:szCs w:val="24"/>
        </w:rPr>
        <w:t xml:space="preserve"> :</w:t>
      </w:r>
      <w:proofErr w:type="gramEnd"/>
      <w:r w:rsidRPr="003D0A4E">
        <w:rPr>
          <w:rFonts w:ascii="Times New Roman" w:hAnsi="Times New Roman" w:cs="Times New Roman"/>
          <w:bCs/>
          <w:iCs/>
          <w:sz w:val="24"/>
          <w:szCs w:val="24"/>
        </w:rPr>
        <w:t xml:space="preserve"> 842.55 р. - Текст : непосредственный.</w:t>
      </w:r>
    </w:p>
    <w:p w14:paraId="4FD64283" w14:textId="77777777" w:rsidR="003D0A4E" w:rsidRPr="003D0A4E" w:rsidRDefault="003D0A4E" w:rsidP="003D0A4E">
      <w:pPr>
        <w:pStyle w:val="a4"/>
        <w:tabs>
          <w:tab w:val="left" w:pos="993"/>
        </w:tabs>
        <w:spacing w:line="276" w:lineRule="auto"/>
        <w:ind w:left="0" w:firstLine="709"/>
        <w:jc w:val="both"/>
        <w:rPr>
          <w:rFonts w:ascii="Times New Roman" w:hAnsi="Times New Roman" w:cs="Times New Roman"/>
          <w:bCs/>
          <w:iCs/>
          <w:sz w:val="24"/>
          <w:szCs w:val="24"/>
        </w:rPr>
      </w:pPr>
      <w:r w:rsidRPr="003D0A4E">
        <w:rPr>
          <w:rFonts w:ascii="Times New Roman" w:hAnsi="Times New Roman" w:cs="Times New Roman"/>
          <w:bCs/>
          <w:iCs/>
          <w:sz w:val="24"/>
          <w:szCs w:val="24"/>
        </w:rPr>
        <w:t>2.</w:t>
      </w:r>
      <w:r w:rsidRPr="003D0A4E">
        <w:rPr>
          <w:rFonts w:ascii="Times New Roman" w:hAnsi="Times New Roman" w:cs="Times New Roman"/>
          <w:bCs/>
          <w:iCs/>
          <w:sz w:val="24"/>
          <w:szCs w:val="24"/>
        </w:rPr>
        <w:tab/>
      </w:r>
      <w:proofErr w:type="spellStart"/>
      <w:r w:rsidRPr="003D0A4E">
        <w:rPr>
          <w:rFonts w:ascii="Times New Roman" w:hAnsi="Times New Roman" w:cs="Times New Roman"/>
          <w:bCs/>
          <w:iCs/>
          <w:sz w:val="24"/>
          <w:szCs w:val="24"/>
        </w:rPr>
        <w:t>Ремезовский</w:t>
      </w:r>
      <w:proofErr w:type="spellEnd"/>
      <w:r w:rsidRPr="003D0A4E">
        <w:rPr>
          <w:rFonts w:ascii="Times New Roman" w:hAnsi="Times New Roman" w:cs="Times New Roman"/>
          <w:bCs/>
          <w:iCs/>
          <w:sz w:val="24"/>
          <w:szCs w:val="24"/>
        </w:rPr>
        <w:t xml:space="preserve">, В.М. Судовые электроэнергетические системы и их </w:t>
      </w:r>
      <w:proofErr w:type="spellStart"/>
      <w:r w:rsidRPr="003D0A4E">
        <w:rPr>
          <w:rFonts w:ascii="Times New Roman" w:hAnsi="Times New Roman" w:cs="Times New Roman"/>
          <w:bCs/>
          <w:iCs/>
          <w:sz w:val="24"/>
          <w:szCs w:val="24"/>
        </w:rPr>
        <w:t>эксплуатация</w:t>
      </w:r>
      <w:proofErr w:type="gramStart"/>
      <w:r w:rsidRPr="003D0A4E">
        <w:rPr>
          <w:rFonts w:ascii="Times New Roman" w:hAnsi="Times New Roman" w:cs="Times New Roman"/>
          <w:bCs/>
          <w:iCs/>
          <w:sz w:val="24"/>
          <w:szCs w:val="24"/>
        </w:rPr>
        <w:t>:у</w:t>
      </w:r>
      <w:proofErr w:type="gramEnd"/>
      <w:r w:rsidRPr="003D0A4E">
        <w:rPr>
          <w:rFonts w:ascii="Times New Roman" w:hAnsi="Times New Roman" w:cs="Times New Roman"/>
          <w:bCs/>
          <w:iCs/>
          <w:sz w:val="24"/>
          <w:szCs w:val="24"/>
        </w:rPr>
        <w:t>чебное</w:t>
      </w:r>
      <w:proofErr w:type="spellEnd"/>
      <w:r w:rsidRPr="003D0A4E">
        <w:rPr>
          <w:rFonts w:ascii="Times New Roman" w:hAnsi="Times New Roman" w:cs="Times New Roman"/>
          <w:bCs/>
          <w:iCs/>
          <w:sz w:val="24"/>
          <w:szCs w:val="24"/>
        </w:rPr>
        <w:t xml:space="preserve"> пособие для среднего профессионального </w:t>
      </w:r>
      <w:proofErr w:type="spellStart"/>
      <w:r w:rsidRPr="003D0A4E">
        <w:rPr>
          <w:rFonts w:ascii="Times New Roman" w:hAnsi="Times New Roman" w:cs="Times New Roman"/>
          <w:bCs/>
          <w:iCs/>
          <w:sz w:val="24"/>
          <w:szCs w:val="24"/>
        </w:rPr>
        <w:t>оборазования</w:t>
      </w:r>
      <w:proofErr w:type="spellEnd"/>
      <w:r w:rsidRPr="003D0A4E">
        <w:rPr>
          <w:rFonts w:ascii="Times New Roman" w:hAnsi="Times New Roman" w:cs="Times New Roman"/>
          <w:bCs/>
          <w:iCs/>
          <w:sz w:val="24"/>
          <w:szCs w:val="24"/>
        </w:rPr>
        <w:t xml:space="preserve">/В.М. </w:t>
      </w:r>
      <w:proofErr w:type="spellStart"/>
      <w:r w:rsidRPr="003D0A4E">
        <w:rPr>
          <w:rFonts w:ascii="Times New Roman" w:hAnsi="Times New Roman" w:cs="Times New Roman"/>
          <w:bCs/>
          <w:iCs/>
          <w:sz w:val="24"/>
          <w:szCs w:val="24"/>
        </w:rPr>
        <w:t>Ремезовский</w:t>
      </w:r>
      <w:proofErr w:type="spellEnd"/>
      <w:r w:rsidRPr="003D0A4E">
        <w:rPr>
          <w:rFonts w:ascii="Times New Roman" w:hAnsi="Times New Roman" w:cs="Times New Roman"/>
          <w:bCs/>
          <w:iCs/>
          <w:sz w:val="24"/>
          <w:szCs w:val="24"/>
        </w:rPr>
        <w:t xml:space="preserve">, В.Г. Лихачев. - Москва: Издательство </w:t>
      </w:r>
      <w:proofErr w:type="spellStart"/>
      <w:r w:rsidRPr="003D0A4E">
        <w:rPr>
          <w:rFonts w:ascii="Times New Roman" w:hAnsi="Times New Roman" w:cs="Times New Roman"/>
          <w:bCs/>
          <w:iCs/>
          <w:sz w:val="24"/>
          <w:szCs w:val="24"/>
        </w:rPr>
        <w:t>Юрайт</w:t>
      </w:r>
      <w:proofErr w:type="spellEnd"/>
      <w:r w:rsidRPr="003D0A4E">
        <w:rPr>
          <w:rFonts w:ascii="Times New Roman" w:hAnsi="Times New Roman" w:cs="Times New Roman"/>
          <w:bCs/>
          <w:iCs/>
          <w:sz w:val="24"/>
          <w:szCs w:val="24"/>
        </w:rPr>
        <w:t>, 2023. - 223 с.</w:t>
      </w:r>
    </w:p>
    <w:p w14:paraId="69C27367" w14:textId="77777777" w:rsidR="003D0A4E" w:rsidRPr="003D0A4E" w:rsidRDefault="003D0A4E" w:rsidP="003D0A4E">
      <w:pPr>
        <w:pStyle w:val="a4"/>
        <w:tabs>
          <w:tab w:val="left" w:pos="993"/>
        </w:tabs>
        <w:spacing w:line="276" w:lineRule="auto"/>
        <w:ind w:left="0" w:firstLine="709"/>
        <w:jc w:val="both"/>
        <w:rPr>
          <w:rFonts w:ascii="Times New Roman" w:hAnsi="Times New Roman" w:cs="Times New Roman"/>
          <w:bCs/>
          <w:iCs/>
          <w:sz w:val="24"/>
          <w:szCs w:val="24"/>
        </w:rPr>
      </w:pPr>
      <w:r w:rsidRPr="003D0A4E">
        <w:rPr>
          <w:rFonts w:ascii="Times New Roman" w:hAnsi="Times New Roman" w:cs="Times New Roman"/>
          <w:bCs/>
          <w:iCs/>
          <w:sz w:val="24"/>
          <w:szCs w:val="24"/>
        </w:rPr>
        <w:t>3.</w:t>
      </w:r>
      <w:r w:rsidRPr="003D0A4E">
        <w:rPr>
          <w:rFonts w:ascii="Times New Roman" w:hAnsi="Times New Roman" w:cs="Times New Roman"/>
          <w:bCs/>
          <w:iCs/>
          <w:sz w:val="24"/>
          <w:szCs w:val="24"/>
        </w:rPr>
        <w:tab/>
        <w:t>Воробьев, В. А.  Эксплуатация и ремонт электрооборудования и средств автоматизации</w:t>
      </w:r>
      <w:proofErr w:type="gramStart"/>
      <w:r w:rsidRPr="003D0A4E">
        <w:rPr>
          <w:rFonts w:ascii="Times New Roman" w:hAnsi="Times New Roman" w:cs="Times New Roman"/>
          <w:bCs/>
          <w:iCs/>
          <w:sz w:val="24"/>
          <w:szCs w:val="24"/>
        </w:rPr>
        <w:t xml:space="preserve"> :</w:t>
      </w:r>
      <w:proofErr w:type="gramEnd"/>
      <w:r w:rsidRPr="003D0A4E">
        <w:rPr>
          <w:rFonts w:ascii="Times New Roman" w:hAnsi="Times New Roman" w:cs="Times New Roman"/>
          <w:bCs/>
          <w:iCs/>
          <w:sz w:val="24"/>
          <w:szCs w:val="24"/>
        </w:rPr>
        <w:t xml:space="preserve"> учебник и практикум для среднего профессионального образования / В. А. Воробьев. — 3-е изд., </w:t>
      </w:r>
      <w:proofErr w:type="spellStart"/>
      <w:r w:rsidRPr="003D0A4E">
        <w:rPr>
          <w:rFonts w:ascii="Times New Roman" w:hAnsi="Times New Roman" w:cs="Times New Roman"/>
          <w:bCs/>
          <w:iCs/>
          <w:sz w:val="24"/>
          <w:szCs w:val="24"/>
        </w:rPr>
        <w:t>испр</w:t>
      </w:r>
      <w:proofErr w:type="spellEnd"/>
      <w:r w:rsidRPr="003D0A4E">
        <w:rPr>
          <w:rFonts w:ascii="Times New Roman" w:hAnsi="Times New Roman" w:cs="Times New Roman"/>
          <w:bCs/>
          <w:iCs/>
          <w:sz w:val="24"/>
          <w:szCs w:val="24"/>
        </w:rPr>
        <w:t xml:space="preserve">. и доп. — Москва : Издательство </w:t>
      </w:r>
      <w:proofErr w:type="spellStart"/>
      <w:r w:rsidRPr="003D0A4E">
        <w:rPr>
          <w:rFonts w:ascii="Times New Roman" w:hAnsi="Times New Roman" w:cs="Times New Roman"/>
          <w:bCs/>
          <w:iCs/>
          <w:sz w:val="24"/>
          <w:szCs w:val="24"/>
        </w:rPr>
        <w:t>Юрайт</w:t>
      </w:r>
      <w:proofErr w:type="spellEnd"/>
      <w:r w:rsidRPr="003D0A4E">
        <w:rPr>
          <w:rFonts w:ascii="Times New Roman" w:hAnsi="Times New Roman" w:cs="Times New Roman"/>
          <w:bCs/>
          <w:iCs/>
          <w:sz w:val="24"/>
          <w:szCs w:val="24"/>
        </w:rPr>
        <w:t>, 2023. — 398 с. — (Профессиональное образование). — ISBN 978-5-534-13776-7. — Текст</w:t>
      </w:r>
      <w:proofErr w:type="gramStart"/>
      <w:r w:rsidRPr="003D0A4E">
        <w:rPr>
          <w:rFonts w:ascii="Times New Roman" w:hAnsi="Times New Roman" w:cs="Times New Roman"/>
          <w:bCs/>
          <w:iCs/>
          <w:sz w:val="24"/>
          <w:szCs w:val="24"/>
        </w:rPr>
        <w:t xml:space="preserve"> :</w:t>
      </w:r>
      <w:proofErr w:type="gramEnd"/>
      <w:r w:rsidRPr="003D0A4E">
        <w:rPr>
          <w:rFonts w:ascii="Times New Roman" w:hAnsi="Times New Roman" w:cs="Times New Roman"/>
          <w:bCs/>
          <w:iCs/>
          <w:sz w:val="24"/>
          <w:szCs w:val="24"/>
        </w:rPr>
        <w:t xml:space="preserve"> электронный // Образовательная платформа </w:t>
      </w:r>
      <w:proofErr w:type="spellStart"/>
      <w:r w:rsidRPr="003D0A4E">
        <w:rPr>
          <w:rFonts w:ascii="Times New Roman" w:hAnsi="Times New Roman" w:cs="Times New Roman"/>
          <w:bCs/>
          <w:iCs/>
          <w:sz w:val="24"/>
          <w:szCs w:val="24"/>
        </w:rPr>
        <w:t>Юрайт</w:t>
      </w:r>
      <w:proofErr w:type="spellEnd"/>
      <w:r w:rsidRPr="003D0A4E">
        <w:rPr>
          <w:rFonts w:ascii="Times New Roman" w:hAnsi="Times New Roman" w:cs="Times New Roman"/>
          <w:bCs/>
          <w:iCs/>
          <w:sz w:val="24"/>
          <w:szCs w:val="24"/>
        </w:rPr>
        <w:t xml:space="preserve"> [сайт].</w:t>
      </w:r>
    </w:p>
    <w:p w14:paraId="63D2321F" w14:textId="77777777" w:rsidR="003D0A4E" w:rsidRPr="003D0A4E" w:rsidRDefault="003D0A4E" w:rsidP="003D0A4E">
      <w:pPr>
        <w:pStyle w:val="a4"/>
        <w:tabs>
          <w:tab w:val="left" w:pos="993"/>
        </w:tabs>
        <w:spacing w:line="276" w:lineRule="auto"/>
        <w:ind w:left="0" w:firstLine="709"/>
        <w:jc w:val="both"/>
        <w:rPr>
          <w:rFonts w:ascii="Times New Roman" w:hAnsi="Times New Roman" w:cs="Times New Roman"/>
          <w:bCs/>
          <w:iCs/>
          <w:sz w:val="24"/>
          <w:szCs w:val="24"/>
        </w:rPr>
      </w:pPr>
      <w:r w:rsidRPr="003D0A4E">
        <w:rPr>
          <w:rFonts w:ascii="Times New Roman" w:hAnsi="Times New Roman" w:cs="Times New Roman"/>
          <w:bCs/>
          <w:iCs/>
          <w:sz w:val="24"/>
          <w:szCs w:val="24"/>
        </w:rPr>
        <w:t>4.</w:t>
      </w:r>
      <w:r w:rsidRPr="003D0A4E">
        <w:rPr>
          <w:rFonts w:ascii="Times New Roman" w:hAnsi="Times New Roman" w:cs="Times New Roman"/>
          <w:bCs/>
          <w:iCs/>
          <w:sz w:val="24"/>
          <w:szCs w:val="24"/>
        </w:rPr>
        <w:tab/>
        <w:t>Бурков А.Ф. Основы теории и эксплуатации судовых электроприводов : учебник – ЭБС Лань – СПб</w:t>
      </w:r>
      <w:proofErr w:type="gramStart"/>
      <w:r w:rsidRPr="003D0A4E">
        <w:rPr>
          <w:rFonts w:ascii="Times New Roman" w:hAnsi="Times New Roman" w:cs="Times New Roman"/>
          <w:bCs/>
          <w:iCs/>
          <w:sz w:val="24"/>
          <w:szCs w:val="24"/>
        </w:rPr>
        <w:t xml:space="preserve">. : </w:t>
      </w:r>
      <w:proofErr w:type="gramEnd"/>
      <w:r w:rsidRPr="003D0A4E">
        <w:rPr>
          <w:rFonts w:ascii="Times New Roman" w:hAnsi="Times New Roman" w:cs="Times New Roman"/>
          <w:bCs/>
          <w:iCs/>
          <w:sz w:val="24"/>
          <w:szCs w:val="24"/>
        </w:rPr>
        <w:t>Издательство «Лань», 2020. – 340 с.</w:t>
      </w:r>
    </w:p>
    <w:p w14:paraId="41AE9630" w14:textId="6B550146" w:rsidR="006841BF" w:rsidRDefault="003D0A4E" w:rsidP="003D0A4E">
      <w:pPr>
        <w:pStyle w:val="a4"/>
        <w:tabs>
          <w:tab w:val="left" w:pos="993"/>
        </w:tabs>
        <w:spacing w:line="276" w:lineRule="auto"/>
        <w:ind w:left="0" w:firstLine="709"/>
        <w:jc w:val="both"/>
        <w:rPr>
          <w:rFonts w:ascii="Times New Roman" w:hAnsi="Times New Roman" w:cs="Times New Roman"/>
          <w:bCs/>
          <w:iCs/>
          <w:sz w:val="24"/>
          <w:szCs w:val="24"/>
        </w:rPr>
      </w:pPr>
      <w:r w:rsidRPr="003D0A4E">
        <w:rPr>
          <w:rFonts w:ascii="Times New Roman" w:hAnsi="Times New Roman" w:cs="Times New Roman"/>
          <w:bCs/>
          <w:iCs/>
          <w:sz w:val="24"/>
          <w:szCs w:val="24"/>
        </w:rPr>
        <w:t>5.</w:t>
      </w:r>
      <w:r w:rsidRPr="003D0A4E">
        <w:rPr>
          <w:rFonts w:ascii="Times New Roman" w:hAnsi="Times New Roman" w:cs="Times New Roman"/>
          <w:bCs/>
          <w:iCs/>
          <w:sz w:val="24"/>
          <w:szCs w:val="24"/>
        </w:rPr>
        <w:tab/>
        <w:t>Епифанов А.П. Электрические машины : учебник / А.П. Епифанов, Г.А. Епифанов – ЭБС Лань – СПб</w:t>
      </w:r>
      <w:proofErr w:type="gramStart"/>
      <w:r w:rsidRPr="003D0A4E">
        <w:rPr>
          <w:rFonts w:ascii="Times New Roman" w:hAnsi="Times New Roman" w:cs="Times New Roman"/>
          <w:bCs/>
          <w:iCs/>
          <w:sz w:val="24"/>
          <w:szCs w:val="24"/>
        </w:rPr>
        <w:t xml:space="preserve">. : </w:t>
      </w:r>
      <w:proofErr w:type="gramEnd"/>
      <w:r w:rsidRPr="003D0A4E">
        <w:rPr>
          <w:rFonts w:ascii="Times New Roman" w:hAnsi="Times New Roman" w:cs="Times New Roman"/>
          <w:bCs/>
          <w:iCs/>
          <w:sz w:val="24"/>
          <w:szCs w:val="24"/>
        </w:rPr>
        <w:t>Издательство «Лань», 2020. – 300 с.</w:t>
      </w:r>
    </w:p>
    <w:p w14:paraId="371EB88A" w14:textId="77777777" w:rsidR="003D0A4E" w:rsidRDefault="003D0A4E" w:rsidP="003D0A4E">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6B7DEB4B" w:rsidR="006841BF" w:rsidRPr="009E4A1D" w:rsidRDefault="006841BF" w:rsidP="006841BF">
      <w:pPr>
        <w:spacing w:line="276" w:lineRule="auto"/>
        <w:ind w:firstLine="709"/>
        <w:contextualSpacing/>
        <w:jc w:val="both"/>
        <w:rPr>
          <w:rFonts w:ascii="Times New Roman" w:hAnsi="Times New Roman" w:cs="Times New Roman"/>
          <w:bCs/>
          <w:iCs/>
          <w:sz w:val="24"/>
          <w:szCs w:val="24"/>
          <w:lang w:val="en-US"/>
        </w:rPr>
      </w:pPr>
      <w:r w:rsidRPr="00FA680C">
        <w:rPr>
          <w:rFonts w:ascii="Times New Roman" w:hAnsi="Times New Roman" w:cs="Times New Roman"/>
          <w:bCs/>
          <w:iCs/>
          <w:sz w:val="24"/>
          <w:szCs w:val="24"/>
        </w:rPr>
        <w:t>1</w:t>
      </w:r>
      <w:r w:rsidR="003D0A4E">
        <w:rPr>
          <w:rFonts w:ascii="Times New Roman" w:hAnsi="Times New Roman" w:cs="Times New Roman"/>
          <w:bCs/>
          <w:iCs/>
          <w:sz w:val="24"/>
          <w:szCs w:val="24"/>
        </w:rPr>
        <w:t>.</w:t>
      </w:r>
      <w:r w:rsidR="003D0A4E" w:rsidRPr="003D0A4E">
        <w:t xml:space="preserve"> </w:t>
      </w:r>
      <w:r w:rsidR="003D0A4E" w:rsidRPr="003D0A4E">
        <w:rPr>
          <w:rFonts w:ascii="Times New Roman" w:hAnsi="Times New Roman" w:cs="Times New Roman"/>
          <w:bCs/>
          <w:iCs/>
          <w:sz w:val="24"/>
          <w:szCs w:val="24"/>
        </w:rPr>
        <w:t>Силовая электроника [Текст]</w:t>
      </w:r>
      <w:proofErr w:type="gramStart"/>
      <w:r w:rsidR="003D0A4E" w:rsidRPr="003D0A4E">
        <w:rPr>
          <w:rFonts w:ascii="Times New Roman" w:hAnsi="Times New Roman" w:cs="Times New Roman"/>
          <w:bCs/>
          <w:iCs/>
          <w:sz w:val="24"/>
          <w:szCs w:val="24"/>
        </w:rPr>
        <w:t xml:space="preserve"> :</w:t>
      </w:r>
      <w:proofErr w:type="gramEnd"/>
      <w:r w:rsidR="003D0A4E" w:rsidRPr="003D0A4E">
        <w:rPr>
          <w:rFonts w:ascii="Times New Roman" w:hAnsi="Times New Roman" w:cs="Times New Roman"/>
          <w:bCs/>
          <w:iCs/>
          <w:sz w:val="24"/>
          <w:szCs w:val="24"/>
        </w:rPr>
        <w:t xml:space="preserve"> журнал. - СПб.: </w:t>
      </w:r>
      <w:proofErr w:type="spellStart"/>
      <w:r w:rsidR="003D0A4E" w:rsidRPr="003D0A4E">
        <w:rPr>
          <w:rFonts w:ascii="Times New Roman" w:hAnsi="Times New Roman" w:cs="Times New Roman"/>
          <w:bCs/>
          <w:iCs/>
          <w:sz w:val="24"/>
          <w:szCs w:val="24"/>
        </w:rPr>
        <w:t>ООО</w:t>
      </w:r>
      <w:proofErr w:type="gramStart"/>
      <w:r w:rsidR="003D0A4E" w:rsidRPr="003D0A4E">
        <w:rPr>
          <w:rFonts w:ascii="Times New Roman" w:hAnsi="Times New Roman" w:cs="Times New Roman"/>
          <w:bCs/>
          <w:iCs/>
          <w:sz w:val="24"/>
          <w:szCs w:val="24"/>
        </w:rPr>
        <w:t>"М</w:t>
      </w:r>
      <w:proofErr w:type="gramEnd"/>
      <w:r w:rsidR="003D0A4E" w:rsidRPr="003D0A4E">
        <w:rPr>
          <w:rFonts w:ascii="Times New Roman" w:hAnsi="Times New Roman" w:cs="Times New Roman"/>
          <w:bCs/>
          <w:iCs/>
          <w:sz w:val="24"/>
          <w:szCs w:val="24"/>
        </w:rPr>
        <w:t>едиа</w:t>
      </w:r>
      <w:proofErr w:type="spellEnd"/>
      <w:r w:rsidR="003D0A4E" w:rsidRPr="003D0A4E">
        <w:rPr>
          <w:rFonts w:ascii="Times New Roman" w:hAnsi="Times New Roman" w:cs="Times New Roman"/>
          <w:bCs/>
          <w:iCs/>
          <w:sz w:val="24"/>
          <w:szCs w:val="24"/>
        </w:rPr>
        <w:t xml:space="preserve"> </w:t>
      </w:r>
      <w:proofErr w:type="spellStart"/>
      <w:r w:rsidR="003D0A4E" w:rsidRPr="003D0A4E">
        <w:rPr>
          <w:rFonts w:ascii="Times New Roman" w:hAnsi="Times New Roman" w:cs="Times New Roman"/>
          <w:bCs/>
          <w:iCs/>
          <w:sz w:val="24"/>
          <w:szCs w:val="24"/>
        </w:rPr>
        <w:t>КиТ</w:t>
      </w:r>
      <w:proofErr w:type="spellEnd"/>
      <w:r w:rsidR="003D0A4E" w:rsidRPr="003D0A4E">
        <w:rPr>
          <w:rFonts w:ascii="Times New Roman" w:hAnsi="Times New Roman" w:cs="Times New Roman"/>
          <w:bCs/>
          <w:iCs/>
          <w:sz w:val="24"/>
          <w:szCs w:val="24"/>
        </w:rPr>
        <w:t>", 2005-. - Выходит раз в два месяца.- ISSN 2079-9322</w:t>
      </w:r>
    </w:p>
    <w:p w14:paraId="60BBF26C" w14:textId="77777777" w:rsidR="003D0A4E" w:rsidRDefault="003D0A4E" w:rsidP="006841BF">
      <w:pPr>
        <w:pStyle w:val="1f"/>
        <w:rPr>
          <w:rFonts w:ascii="Times New Roman" w:hAnsi="Times New Roman"/>
        </w:rPr>
      </w:pPr>
      <w:bookmarkStart w:id="41" w:name="_Toc152334674"/>
    </w:p>
    <w:p w14:paraId="47B86259" w14:textId="58B6327E" w:rsidR="006841BF" w:rsidRPr="00FA680C" w:rsidRDefault="006841BF" w:rsidP="006841BF">
      <w:pPr>
        <w:pStyle w:val="1f"/>
        <w:rPr>
          <w:rFonts w:ascii="Times New Roman" w:hAnsi="Times New Roman"/>
          <w:b w:val="0"/>
          <w:bCs w:val="0"/>
        </w:rPr>
      </w:pPr>
      <w:bookmarkStart w:id="42" w:name="_Toc201403737"/>
      <w:bookmarkStart w:id="43" w:name="_Toc201403759"/>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1"/>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14:paraId="399F7143" w14:textId="77777777" w:rsidTr="00DA5043">
        <w:trPr>
          <w:trHeight w:val="23"/>
        </w:trPr>
        <w:tc>
          <w:tcPr>
            <w:tcW w:w="799" w:type="pct"/>
          </w:tcPr>
          <w:p w14:paraId="07A1BF63" w14:textId="5DA67A9F" w:rsidR="006841BF" w:rsidRPr="009E4A1D" w:rsidRDefault="006841BF" w:rsidP="00DA5043">
            <w:pPr>
              <w:suppressAutoHyphens/>
              <w:contextualSpacing/>
              <w:jc w:val="center"/>
              <w:rPr>
                <w:rFonts w:ascii="Times New Roman" w:hAnsi="Times New Roman" w:cs="Times New Roman"/>
                <w:b/>
                <w:iCs/>
                <w:sz w:val="24"/>
                <w:szCs w:val="24"/>
              </w:rPr>
            </w:pPr>
            <w:bookmarkStart w:id="44" w:name="_Hlk152334357"/>
            <w:r w:rsidRPr="009E4A1D">
              <w:rPr>
                <w:rFonts w:ascii="Times New Roman" w:hAnsi="Times New Roman" w:cs="Times New Roman"/>
                <w:b/>
                <w:iCs/>
                <w:sz w:val="24"/>
                <w:szCs w:val="24"/>
              </w:rPr>
              <w:t>Код ПК, ОК</w:t>
            </w:r>
          </w:p>
        </w:tc>
        <w:tc>
          <w:tcPr>
            <w:tcW w:w="2755" w:type="pct"/>
            <w:vAlign w:val="center"/>
          </w:tcPr>
          <w:p w14:paraId="6337DE47" w14:textId="77777777" w:rsidR="006841BF" w:rsidRPr="009E4A1D" w:rsidRDefault="006841BF" w:rsidP="00DA5043">
            <w:pPr>
              <w:suppressAutoHyphens/>
              <w:contextualSpacing/>
              <w:jc w:val="center"/>
              <w:rPr>
                <w:rFonts w:ascii="Times New Roman" w:hAnsi="Times New Roman" w:cs="Times New Roman"/>
                <w:b/>
                <w:iCs/>
                <w:sz w:val="24"/>
                <w:szCs w:val="24"/>
              </w:rPr>
            </w:pPr>
            <w:r w:rsidRPr="009E4A1D">
              <w:rPr>
                <w:rFonts w:ascii="Times New Roman" w:hAnsi="Times New Roman" w:cs="Times New Roman"/>
                <w:b/>
                <w:iCs/>
                <w:sz w:val="24"/>
                <w:szCs w:val="24"/>
              </w:rPr>
              <w:t xml:space="preserve">Критерии оценки результата </w:t>
            </w:r>
            <w:r w:rsidRPr="009E4A1D">
              <w:rPr>
                <w:rFonts w:ascii="Times New Roman" w:hAnsi="Times New Roman" w:cs="Times New Roman"/>
                <w:b/>
                <w:iCs/>
                <w:sz w:val="24"/>
                <w:szCs w:val="24"/>
              </w:rPr>
              <w:br/>
              <w:t>(показатели освоенности компетенций)</w:t>
            </w:r>
          </w:p>
        </w:tc>
        <w:tc>
          <w:tcPr>
            <w:tcW w:w="1446" w:type="pct"/>
            <w:vAlign w:val="center"/>
          </w:tcPr>
          <w:p w14:paraId="7157352A" w14:textId="560641BC" w:rsidR="006841BF" w:rsidRPr="009E4A1D" w:rsidRDefault="006841BF" w:rsidP="00DA5043">
            <w:pPr>
              <w:suppressAutoHyphens/>
              <w:contextualSpacing/>
              <w:jc w:val="center"/>
              <w:rPr>
                <w:rFonts w:ascii="Times New Roman" w:hAnsi="Times New Roman" w:cs="Times New Roman"/>
                <w:b/>
                <w:iCs/>
                <w:sz w:val="24"/>
                <w:szCs w:val="24"/>
              </w:rPr>
            </w:pPr>
            <w:r w:rsidRPr="009E4A1D">
              <w:rPr>
                <w:rFonts w:ascii="Times New Roman" w:hAnsi="Times New Roman" w:cs="Times New Roman"/>
                <w:b/>
                <w:iCs/>
                <w:sz w:val="24"/>
                <w:szCs w:val="24"/>
              </w:rPr>
              <w:t>Формы контроля и методы оценки</w:t>
            </w:r>
          </w:p>
        </w:tc>
      </w:tr>
      <w:tr w:rsidR="00F94061" w:rsidRPr="008D2724" w14:paraId="266AC736" w14:textId="77777777" w:rsidTr="00DA5043">
        <w:trPr>
          <w:trHeight w:val="23"/>
        </w:trPr>
        <w:tc>
          <w:tcPr>
            <w:tcW w:w="799" w:type="pct"/>
          </w:tcPr>
          <w:p w14:paraId="34C8EB7C" w14:textId="273B7314" w:rsidR="00F94061" w:rsidRPr="009E4A1D" w:rsidRDefault="00F94061" w:rsidP="00DA5043">
            <w:pPr>
              <w:suppressAutoHyphens/>
              <w:contextualSpacing/>
              <w:rPr>
                <w:rFonts w:ascii="Times New Roman" w:hAnsi="Times New Roman" w:cs="Times New Roman"/>
                <w:iCs/>
                <w:sz w:val="24"/>
                <w:szCs w:val="24"/>
                <w:lang w:val="en-US"/>
              </w:rPr>
            </w:pPr>
            <w:r w:rsidRPr="009E4A1D">
              <w:rPr>
                <w:rFonts w:ascii="Times New Roman" w:hAnsi="Times New Roman" w:cs="Times New Roman"/>
                <w:iCs/>
                <w:sz w:val="24"/>
                <w:szCs w:val="24"/>
              </w:rPr>
              <w:t>ПК 1.1</w:t>
            </w:r>
          </w:p>
          <w:p w14:paraId="1AFECD37" w14:textId="2EBA9744" w:rsidR="00F94061" w:rsidRPr="009E4A1D" w:rsidRDefault="00F94061" w:rsidP="00DA5043">
            <w:pPr>
              <w:suppressAutoHyphens/>
              <w:contextualSpacing/>
              <w:rPr>
                <w:rFonts w:ascii="Times New Roman" w:hAnsi="Times New Roman" w:cs="Times New Roman"/>
                <w:iCs/>
                <w:sz w:val="24"/>
                <w:szCs w:val="24"/>
              </w:rPr>
            </w:pPr>
          </w:p>
        </w:tc>
        <w:tc>
          <w:tcPr>
            <w:tcW w:w="2755" w:type="pct"/>
          </w:tcPr>
          <w:p w14:paraId="13262F62"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Проводит т</w:t>
            </w:r>
            <w:r w:rsidRPr="00136E5D">
              <w:rPr>
                <w:rFonts w:ascii="Times New Roman" w:eastAsia="Calibri" w:hAnsi="Times New Roman" w:cs="Times New Roman"/>
                <w:iCs/>
                <w:sz w:val="24"/>
                <w:szCs w:val="24"/>
              </w:rPr>
              <w:t>ехническ</w:t>
            </w:r>
            <w:r>
              <w:rPr>
                <w:rFonts w:ascii="Times New Roman" w:eastAsia="Calibri" w:hAnsi="Times New Roman" w:cs="Times New Roman"/>
                <w:iCs/>
                <w:sz w:val="24"/>
                <w:szCs w:val="24"/>
              </w:rPr>
              <w:t>ую эксплуатацию</w:t>
            </w:r>
            <w:r w:rsidRPr="00136E5D">
              <w:rPr>
                <w:rFonts w:ascii="Times New Roman" w:eastAsia="Calibri" w:hAnsi="Times New Roman" w:cs="Times New Roman"/>
                <w:iCs/>
                <w:sz w:val="24"/>
                <w:szCs w:val="24"/>
              </w:rPr>
              <w:t xml:space="preserve"> судовых электрических и электронных систем, генераторов, устройств распределения электрической энергии, систем защиты и контроля выполняется в соответствии с руководствами по эксплуатации, установленными правилами и процедурами, обеспечивающими безопасность операций;</w:t>
            </w:r>
          </w:p>
          <w:p w14:paraId="3AF47554"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Обеспечивает п</w:t>
            </w:r>
            <w:r w:rsidRPr="00136E5D">
              <w:rPr>
                <w:rFonts w:ascii="Times New Roman" w:eastAsia="Calibri" w:hAnsi="Times New Roman" w:cs="Times New Roman"/>
                <w:iCs/>
                <w:sz w:val="24"/>
                <w:szCs w:val="24"/>
              </w:rPr>
              <w:t>араметрический контроль работы судового электрооборудования и средств автоматики надлежащим образом и является достаточным для поддержания безопасных условий эксплуатации;</w:t>
            </w:r>
          </w:p>
          <w:p w14:paraId="4F45F03B"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Обеспечивает н</w:t>
            </w:r>
            <w:r w:rsidRPr="00136E5D">
              <w:rPr>
                <w:rFonts w:ascii="Times New Roman" w:eastAsia="Calibri" w:hAnsi="Times New Roman" w:cs="Times New Roman"/>
                <w:iCs/>
                <w:sz w:val="24"/>
                <w:szCs w:val="24"/>
              </w:rPr>
              <w:t>адёжность и работоспособность электрооборудования и средств автоматики в соответствии с нормативами по их эксплуатации и руководствами изготовителей;</w:t>
            </w:r>
          </w:p>
          <w:p w14:paraId="491DE3AC"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Обеспечивает н</w:t>
            </w:r>
            <w:r w:rsidRPr="00136E5D">
              <w:rPr>
                <w:rFonts w:ascii="Times New Roman" w:eastAsia="Calibri" w:hAnsi="Times New Roman" w:cs="Times New Roman"/>
                <w:iCs/>
                <w:sz w:val="24"/>
                <w:szCs w:val="24"/>
              </w:rPr>
              <w:t>адёжность и работоспособность электрооборудования на напряжение свыше 1000В в соответствии с международными и национальными требованиями;</w:t>
            </w:r>
          </w:p>
          <w:p w14:paraId="1AB407F7"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Производит н</w:t>
            </w:r>
            <w:r w:rsidRPr="00136E5D">
              <w:rPr>
                <w:rFonts w:ascii="Times New Roman" w:eastAsia="Calibri" w:hAnsi="Times New Roman" w:cs="Times New Roman"/>
                <w:iCs/>
                <w:sz w:val="24"/>
                <w:szCs w:val="24"/>
              </w:rPr>
              <w:t>аблюдение за технической эксплуатацией судового электрооборудования и средств автоматики для поддержания безопасных условий эксплуатации;</w:t>
            </w:r>
          </w:p>
          <w:p w14:paraId="3C13704D" w14:textId="07A25757" w:rsidR="00F94061" w:rsidRPr="009E4A1D" w:rsidRDefault="00F94061" w:rsidP="009E4A1D">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Применяет м</w:t>
            </w:r>
            <w:r w:rsidRPr="00136E5D">
              <w:rPr>
                <w:rFonts w:ascii="Times New Roman" w:eastAsia="Calibri" w:hAnsi="Times New Roman" w:cs="Times New Roman"/>
                <w:iCs/>
                <w:sz w:val="24"/>
                <w:szCs w:val="24"/>
              </w:rPr>
              <w:t xml:space="preserve">етоды оценки влияния внешних факторов (температуры,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w:t>
            </w:r>
          </w:p>
        </w:tc>
        <w:tc>
          <w:tcPr>
            <w:tcW w:w="1446" w:type="pct"/>
            <w:vMerge w:val="restart"/>
          </w:tcPr>
          <w:p w14:paraId="2EB96493" w14:textId="77777777" w:rsidR="00F94061" w:rsidRPr="009E4A1D" w:rsidRDefault="00F94061" w:rsidP="009E4A1D">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954225D" w14:textId="77777777" w:rsidR="00F94061" w:rsidRPr="009E4A1D" w:rsidRDefault="00F94061" w:rsidP="009E4A1D">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Промежуточный контроль в одной или нескольких следующих форм:</w:t>
            </w:r>
          </w:p>
          <w:p w14:paraId="4BB6FDC9" w14:textId="1F915460" w:rsidR="00F94061" w:rsidRPr="009E4A1D" w:rsidRDefault="00F94061" w:rsidP="009E4A1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E4A1D">
              <w:rPr>
                <w:rFonts w:ascii="Times New Roman" w:hAnsi="Times New Roman" w:cs="Times New Roman"/>
                <w:iCs/>
                <w:sz w:val="24"/>
                <w:szCs w:val="24"/>
              </w:rPr>
              <w:t>дифференцированный зачёт</w:t>
            </w:r>
          </w:p>
          <w:p w14:paraId="2965C2B7" w14:textId="02213099" w:rsidR="00F94061" w:rsidRPr="009E4A1D" w:rsidRDefault="00F94061" w:rsidP="009E4A1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E4A1D">
              <w:rPr>
                <w:rFonts w:ascii="Times New Roman" w:hAnsi="Times New Roman" w:cs="Times New Roman"/>
                <w:iCs/>
                <w:sz w:val="24"/>
                <w:szCs w:val="24"/>
              </w:rPr>
              <w:t>экзамен.</w:t>
            </w:r>
          </w:p>
          <w:p w14:paraId="3FEBB754" w14:textId="77777777" w:rsidR="00F94061" w:rsidRPr="009E4A1D" w:rsidRDefault="00F94061" w:rsidP="009E4A1D">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Итоговый контроль в одной или нескольких следующих форм:</w:t>
            </w:r>
          </w:p>
          <w:p w14:paraId="50E4EAFB" w14:textId="22FB7F8D" w:rsidR="00F94061" w:rsidRPr="009E4A1D" w:rsidRDefault="00F94061" w:rsidP="009E4A1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E4A1D">
              <w:rPr>
                <w:rFonts w:ascii="Times New Roman" w:hAnsi="Times New Roman" w:cs="Times New Roman"/>
                <w:iCs/>
                <w:sz w:val="24"/>
                <w:szCs w:val="24"/>
              </w:rPr>
              <w:t>отчёт по практике</w:t>
            </w:r>
          </w:p>
          <w:p w14:paraId="0F480A9D" w14:textId="77777777" w:rsidR="00F94061" w:rsidRDefault="00F94061" w:rsidP="009E4A1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E4A1D">
              <w:rPr>
                <w:rFonts w:ascii="Times New Roman" w:hAnsi="Times New Roman" w:cs="Times New Roman"/>
                <w:iCs/>
                <w:sz w:val="24"/>
                <w:szCs w:val="24"/>
              </w:rPr>
              <w:t xml:space="preserve">дифференцированный зачёт </w:t>
            </w:r>
          </w:p>
          <w:p w14:paraId="50C81216" w14:textId="7BC92B6A" w:rsidR="00F94061" w:rsidRPr="009E4A1D" w:rsidRDefault="00F94061" w:rsidP="009E4A1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E4A1D">
              <w:rPr>
                <w:rFonts w:ascii="Times New Roman" w:hAnsi="Times New Roman" w:cs="Times New Roman"/>
                <w:iCs/>
                <w:sz w:val="24"/>
                <w:szCs w:val="24"/>
              </w:rPr>
              <w:t>экзамен.</w:t>
            </w:r>
          </w:p>
        </w:tc>
      </w:tr>
      <w:tr w:rsidR="00F94061" w:rsidRPr="008D2724" w14:paraId="1BA8CB03" w14:textId="77777777" w:rsidTr="00DA5043">
        <w:trPr>
          <w:trHeight w:val="23"/>
        </w:trPr>
        <w:tc>
          <w:tcPr>
            <w:tcW w:w="799" w:type="pct"/>
          </w:tcPr>
          <w:p w14:paraId="696927B3" w14:textId="0B1C9211"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ПК 1.2</w:t>
            </w:r>
          </w:p>
          <w:p w14:paraId="0224EA01" w14:textId="73967B7F" w:rsidR="00F94061" w:rsidRPr="009E4A1D" w:rsidRDefault="00F94061" w:rsidP="00DA5043">
            <w:pPr>
              <w:suppressAutoHyphens/>
              <w:contextualSpacing/>
              <w:rPr>
                <w:rFonts w:ascii="Times New Roman" w:hAnsi="Times New Roman" w:cs="Times New Roman"/>
                <w:iCs/>
                <w:sz w:val="24"/>
                <w:szCs w:val="24"/>
              </w:rPr>
            </w:pPr>
          </w:p>
        </w:tc>
        <w:tc>
          <w:tcPr>
            <w:tcW w:w="2755" w:type="pct"/>
          </w:tcPr>
          <w:p w14:paraId="40F93643"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Осуществляет э</w:t>
            </w:r>
            <w:r w:rsidRPr="00136E5D">
              <w:rPr>
                <w:rFonts w:ascii="Times New Roman" w:eastAsia="Calibri" w:hAnsi="Times New Roman" w:cs="Times New Roman"/>
                <w:iCs/>
                <w:sz w:val="24"/>
                <w:szCs w:val="24"/>
              </w:rPr>
              <w:t>лектрические измерения в судовых электротехнических устройствах, а также измерени</w:t>
            </w:r>
            <w:r>
              <w:rPr>
                <w:rFonts w:ascii="Times New Roman" w:eastAsia="Calibri" w:hAnsi="Times New Roman" w:cs="Times New Roman"/>
                <w:iCs/>
                <w:sz w:val="24"/>
                <w:szCs w:val="24"/>
              </w:rPr>
              <w:t>я</w:t>
            </w:r>
            <w:r w:rsidRPr="00136E5D">
              <w:rPr>
                <w:rFonts w:ascii="Times New Roman" w:eastAsia="Calibri" w:hAnsi="Times New Roman" w:cs="Times New Roman"/>
                <w:iCs/>
                <w:sz w:val="24"/>
                <w:szCs w:val="24"/>
              </w:rPr>
              <w:t xml:space="preserve"> сопротивления изоляции и заземления в соответствии с наставлениями и хорошей практикой;</w:t>
            </w:r>
          </w:p>
          <w:p w14:paraId="33A384BA"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Выбирает и использует и</w:t>
            </w:r>
            <w:r w:rsidRPr="00136E5D">
              <w:rPr>
                <w:rFonts w:ascii="Times New Roman" w:eastAsia="Calibri" w:hAnsi="Times New Roman" w:cs="Times New Roman"/>
                <w:iCs/>
                <w:sz w:val="24"/>
                <w:szCs w:val="24"/>
              </w:rPr>
              <w:t>змерительное оборудование для измерения и настройки электрических цепей и электронных узлов надлежащим образом и толкование результатов точное;</w:t>
            </w:r>
          </w:p>
          <w:p w14:paraId="2327ABFD"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Производит н</w:t>
            </w:r>
            <w:r w:rsidRPr="00136E5D">
              <w:rPr>
                <w:rFonts w:ascii="Times New Roman" w:eastAsia="Calibri" w:hAnsi="Times New Roman" w:cs="Times New Roman"/>
                <w:iCs/>
                <w:sz w:val="24"/>
                <w:szCs w:val="24"/>
              </w:rPr>
              <w:t>астройки систем автоматического регулирования, включая микропроцессорные системы управления</w:t>
            </w:r>
            <w:r>
              <w:rPr>
                <w:rFonts w:ascii="Times New Roman" w:eastAsia="Calibri" w:hAnsi="Times New Roman" w:cs="Times New Roman"/>
                <w:iCs/>
                <w:sz w:val="24"/>
                <w:szCs w:val="24"/>
              </w:rPr>
              <w:t>,</w:t>
            </w:r>
            <w:r w:rsidRPr="00136E5D">
              <w:rPr>
                <w:rFonts w:ascii="Times New Roman" w:eastAsia="Calibri" w:hAnsi="Times New Roman" w:cs="Times New Roman"/>
                <w:iCs/>
                <w:sz w:val="24"/>
                <w:szCs w:val="24"/>
              </w:rPr>
              <w:t xml:space="preserve"> в соответствии с наставлениями и хорошей практикой;</w:t>
            </w:r>
          </w:p>
          <w:p w14:paraId="5D31D206" w14:textId="43FDC946" w:rsidR="00F94061" w:rsidRPr="009E4A1D" w:rsidRDefault="00F94061" w:rsidP="009E4A1D">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Производит и</w:t>
            </w:r>
            <w:r w:rsidRPr="00136E5D">
              <w:rPr>
                <w:rFonts w:ascii="Times New Roman" w:eastAsia="Calibri" w:hAnsi="Times New Roman" w:cs="Times New Roman"/>
                <w:iCs/>
                <w:sz w:val="24"/>
                <w:szCs w:val="24"/>
              </w:rPr>
              <w:t xml:space="preserve">змерения и настройки </w:t>
            </w:r>
            <w:r w:rsidRPr="00136E5D">
              <w:rPr>
                <w:rFonts w:ascii="Times New Roman" w:eastAsia="Calibri" w:hAnsi="Times New Roman" w:cs="Times New Roman"/>
                <w:iCs/>
                <w:sz w:val="24"/>
                <w:szCs w:val="24"/>
              </w:rPr>
              <w:lastRenderedPageBreak/>
              <w:t>электрооборудования на напряжение свыше 1000</w:t>
            </w:r>
            <w:proofErr w:type="gramStart"/>
            <w:r w:rsidRPr="00136E5D">
              <w:rPr>
                <w:rFonts w:ascii="Times New Roman" w:eastAsia="Calibri" w:hAnsi="Times New Roman" w:cs="Times New Roman"/>
                <w:iCs/>
                <w:sz w:val="24"/>
                <w:szCs w:val="24"/>
              </w:rPr>
              <w:t xml:space="preserve"> В</w:t>
            </w:r>
            <w:proofErr w:type="gramEnd"/>
            <w:r w:rsidRPr="00136E5D">
              <w:rPr>
                <w:rFonts w:ascii="Times New Roman" w:eastAsia="Calibri" w:hAnsi="Times New Roman" w:cs="Times New Roman"/>
                <w:iCs/>
                <w:sz w:val="24"/>
                <w:szCs w:val="24"/>
              </w:rPr>
              <w:t xml:space="preserve"> </w:t>
            </w:r>
            <w:proofErr w:type="spellStart"/>
            <w:r w:rsidRPr="00136E5D">
              <w:rPr>
                <w:rFonts w:ascii="Times New Roman" w:eastAsia="Calibri" w:hAnsi="Times New Roman" w:cs="Times New Roman"/>
                <w:iCs/>
                <w:sz w:val="24"/>
                <w:szCs w:val="24"/>
              </w:rPr>
              <w:t>в</w:t>
            </w:r>
            <w:proofErr w:type="spellEnd"/>
            <w:r w:rsidRPr="00136E5D">
              <w:rPr>
                <w:rFonts w:ascii="Times New Roman" w:eastAsia="Calibri" w:hAnsi="Times New Roman" w:cs="Times New Roman"/>
                <w:iCs/>
                <w:sz w:val="24"/>
                <w:szCs w:val="24"/>
              </w:rPr>
              <w:t xml:space="preserve"> соответствии с международными и национальными требованиями</w:t>
            </w:r>
          </w:p>
        </w:tc>
        <w:tc>
          <w:tcPr>
            <w:tcW w:w="1446" w:type="pct"/>
            <w:vMerge/>
          </w:tcPr>
          <w:p w14:paraId="5B5309B8"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25FB4E65" w14:textId="77777777" w:rsidTr="00DA5043">
        <w:trPr>
          <w:trHeight w:val="23"/>
        </w:trPr>
        <w:tc>
          <w:tcPr>
            <w:tcW w:w="799" w:type="pct"/>
          </w:tcPr>
          <w:p w14:paraId="3580EC89" w14:textId="4AC2EE36"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lastRenderedPageBreak/>
              <w:t>ПК 1.3</w:t>
            </w:r>
          </w:p>
          <w:p w14:paraId="2DFF1152" w14:textId="6F9CF601" w:rsidR="00F94061" w:rsidRPr="009E4A1D" w:rsidRDefault="00F94061" w:rsidP="00DA5043">
            <w:pPr>
              <w:suppressAutoHyphens/>
              <w:contextualSpacing/>
              <w:rPr>
                <w:rFonts w:ascii="Times New Roman" w:hAnsi="Times New Roman" w:cs="Times New Roman"/>
                <w:iCs/>
                <w:sz w:val="24"/>
                <w:szCs w:val="24"/>
              </w:rPr>
            </w:pPr>
          </w:p>
        </w:tc>
        <w:tc>
          <w:tcPr>
            <w:tcW w:w="2755" w:type="pct"/>
          </w:tcPr>
          <w:p w14:paraId="113546FA"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Осуществляет э</w:t>
            </w:r>
            <w:r w:rsidRPr="00136E5D">
              <w:rPr>
                <w:rFonts w:ascii="Times New Roman" w:eastAsia="Calibri" w:hAnsi="Times New Roman" w:cs="Times New Roman"/>
                <w:iCs/>
                <w:sz w:val="24"/>
                <w:szCs w:val="24"/>
              </w:rPr>
              <w:t>лектрические измерения в судовых электротехнических устройствах, а также измерени</w:t>
            </w:r>
            <w:r>
              <w:rPr>
                <w:rFonts w:ascii="Times New Roman" w:eastAsia="Calibri" w:hAnsi="Times New Roman" w:cs="Times New Roman"/>
                <w:iCs/>
                <w:sz w:val="24"/>
                <w:szCs w:val="24"/>
              </w:rPr>
              <w:t>я</w:t>
            </w:r>
            <w:r w:rsidRPr="00136E5D">
              <w:rPr>
                <w:rFonts w:ascii="Times New Roman" w:eastAsia="Calibri" w:hAnsi="Times New Roman" w:cs="Times New Roman"/>
                <w:iCs/>
                <w:sz w:val="24"/>
                <w:szCs w:val="24"/>
              </w:rPr>
              <w:t xml:space="preserve"> сопротивления изоляции и заземления в соответствии с наставлениями и хорошей практикой;</w:t>
            </w:r>
          </w:p>
          <w:p w14:paraId="43F09779"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Выбирает и использует и</w:t>
            </w:r>
            <w:r w:rsidRPr="00136E5D">
              <w:rPr>
                <w:rFonts w:ascii="Times New Roman" w:eastAsia="Calibri" w:hAnsi="Times New Roman" w:cs="Times New Roman"/>
                <w:iCs/>
                <w:sz w:val="24"/>
                <w:szCs w:val="24"/>
              </w:rPr>
              <w:t>змерительное оборудование для измерения и настройки электрических цепей и электронных узлов надлежащим образом и толкование результатов точное;</w:t>
            </w:r>
          </w:p>
          <w:p w14:paraId="7FEFCEB3"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Производит н</w:t>
            </w:r>
            <w:r w:rsidRPr="00136E5D">
              <w:rPr>
                <w:rFonts w:ascii="Times New Roman" w:eastAsia="Calibri" w:hAnsi="Times New Roman" w:cs="Times New Roman"/>
                <w:iCs/>
                <w:sz w:val="24"/>
                <w:szCs w:val="24"/>
              </w:rPr>
              <w:t>астройки систем автоматического регулирования, включая микропроцессорные системы управления</w:t>
            </w:r>
            <w:r>
              <w:rPr>
                <w:rFonts w:ascii="Times New Roman" w:eastAsia="Calibri" w:hAnsi="Times New Roman" w:cs="Times New Roman"/>
                <w:iCs/>
                <w:sz w:val="24"/>
                <w:szCs w:val="24"/>
              </w:rPr>
              <w:t>,</w:t>
            </w:r>
            <w:r w:rsidRPr="00136E5D">
              <w:rPr>
                <w:rFonts w:ascii="Times New Roman" w:eastAsia="Calibri" w:hAnsi="Times New Roman" w:cs="Times New Roman"/>
                <w:iCs/>
                <w:sz w:val="24"/>
                <w:szCs w:val="24"/>
              </w:rPr>
              <w:t xml:space="preserve"> в соответствии с наставлениями и хорошей практикой;</w:t>
            </w:r>
          </w:p>
          <w:p w14:paraId="2D48508E" w14:textId="2DD9AFC0" w:rsidR="00F94061" w:rsidRPr="009E4A1D" w:rsidRDefault="00F94061" w:rsidP="009E4A1D">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Производит и</w:t>
            </w:r>
            <w:r w:rsidRPr="00136E5D">
              <w:rPr>
                <w:rFonts w:ascii="Times New Roman" w:eastAsia="Calibri" w:hAnsi="Times New Roman" w:cs="Times New Roman"/>
                <w:iCs/>
                <w:sz w:val="24"/>
                <w:szCs w:val="24"/>
              </w:rPr>
              <w:t>змерения и настройки электрооборудования на напряжение свыше 1000</w:t>
            </w:r>
            <w:proofErr w:type="gramStart"/>
            <w:r w:rsidRPr="00136E5D">
              <w:rPr>
                <w:rFonts w:ascii="Times New Roman" w:eastAsia="Calibri" w:hAnsi="Times New Roman" w:cs="Times New Roman"/>
                <w:iCs/>
                <w:sz w:val="24"/>
                <w:szCs w:val="24"/>
              </w:rPr>
              <w:t xml:space="preserve"> В</w:t>
            </w:r>
            <w:proofErr w:type="gramEnd"/>
            <w:r w:rsidRPr="00136E5D">
              <w:rPr>
                <w:rFonts w:ascii="Times New Roman" w:eastAsia="Calibri" w:hAnsi="Times New Roman" w:cs="Times New Roman"/>
                <w:iCs/>
                <w:sz w:val="24"/>
                <w:szCs w:val="24"/>
              </w:rPr>
              <w:t xml:space="preserve"> </w:t>
            </w:r>
            <w:proofErr w:type="spellStart"/>
            <w:r w:rsidRPr="00136E5D">
              <w:rPr>
                <w:rFonts w:ascii="Times New Roman" w:eastAsia="Calibri" w:hAnsi="Times New Roman" w:cs="Times New Roman"/>
                <w:iCs/>
                <w:sz w:val="24"/>
                <w:szCs w:val="24"/>
              </w:rPr>
              <w:t>в</w:t>
            </w:r>
            <w:proofErr w:type="spellEnd"/>
            <w:r w:rsidRPr="00136E5D">
              <w:rPr>
                <w:rFonts w:ascii="Times New Roman" w:eastAsia="Calibri" w:hAnsi="Times New Roman" w:cs="Times New Roman"/>
                <w:iCs/>
                <w:sz w:val="24"/>
                <w:szCs w:val="24"/>
              </w:rPr>
              <w:t xml:space="preserve"> соответствии с международными и национальными требованиями</w:t>
            </w:r>
          </w:p>
        </w:tc>
        <w:tc>
          <w:tcPr>
            <w:tcW w:w="1446" w:type="pct"/>
            <w:vMerge/>
          </w:tcPr>
          <w:p w14:paraId="4A47224A" w14:textId="77777777" w:rsidR="00F94061" w:rsidRPr="009E4A1D" w:rsidRDefault="00F94061" w:rsidP="00DA5043">
            <w:pPr>
              <w:suppressAutoHyphens/>
              <w:contextualSpacing/>
              <w:rPr>
                <w:rFonts w:ascii="Times New Roman" w:hAnsi="Times New Roman" w:cs="Times New Roman"/>
                <w:iCs/>
                <w:sz w:val="24"/>
                <w:szCs w:val="24"/>
              </w:rPr>
            </w:pPr>
          </w:p>
        </w:tc>
      </w:tr>
      <w:tr w:rsidR="00F94061" w:rsidRPr="008D2724" w14:paraId="3030CCB1" w14:textId="77777777" w:rsidTr="00DA5043">
        <w:trPr>
          <w:trHeight w:val="23"/>
        </w:trPr>
        <w:tc>
          <w:tcPr>
            <w:tcW w:w="799" w:type="pct"/>
          </w:tcPr>
          <w:p w14:paraId="34FB468B" w14:textId="2DF3064E"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ПК 1.4</w:t>
            </w:r>
          </w:p>
          <w:p w14:paraId="26CE11C6" w14:textId="4951D2C6" w:rsidR="00F94061" w:rsidRPr="009E4A1D" w:rsidRDefault="00F94061" w:rsidP="00DA5043">
            <w:pPr>
              <w:suppressAutoHyphens/>
              <w:contextualSpacing/>
              <w:rPr>
                <w:rFonts w:ascii="Times New Roman" w:hAnsi="Times New Roman" w:cs="Times New Roman"/>
                <w:iCs/>
                <w:sz w:val="24"/>
                <w:szCs w:val="24"/>
              </w:rPr>
            </w:pPr>
          </w:p>
        </w:tc>
        <w:tc>
          <w:tcPr>
            <w:tcW w:w="2755" w:type="pct"/>
          </w:tcPr>
          <w:p w14:paraId="6748C498"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Обеспечивает т</w:t>
            </w:r>
            <w:r w:rsidRPr="00136E5D">
              <w:rPr>
                <w:rFonts w:ascii="Times New Roman" w:eastAsia="Calibri" w:hAnsi="Times New Roman" w:cs="Times New Roman"/>
                <w:iCs/>
                <w:sz w:val="24"/>
                <w:szCs w:val="24"/>
              </w:rPr>
              <w:t>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w:t>
            </w:r>
            <w:proofErr w:type="gramStart"/>
            <w:r w:rsidRPr="00136E5D">
              <w:rPr>
                <w:rFonts w:ascii="Times New Roman" w:eastAsia="Calibri" w:hAnsi="Times New Roman" w:cs="Times New Roman"/>
                <w:iCs/>
                <w:sz w:val="24"/>
                <w:szCs w:val="24"/>
              </w:rPr>
              <w:t xml:space="preserve"> В</w:t>
            </w:r>
            <w:proofErr w:type="gramEnd"/>
            <w:r w:rsidRPr="00136E5D">
              <w:rPr>
                <w:rFonts w:ascii="Times New Roman" w:eastAsia="Calibri" w:hAnsi="Times New Roman" w:cs="Times New Roman"/>
                <w:iCs/>
                <w:sz w:val="24"/>
                <w:szCs w:val="24"/>
              </w:rPr>
              <w:t xml:space="preserve"> надлежащим образом в соответствии с международными и национальными требованиями</w:t>
            </w:r>
            <w:r>
              <w:rPr>
                <w:rFonts w:ascii="Times New Roman" w:eastAsia="Calibri" w:hAnsi="Times New Roman" w:cs="Times New Roman"/>
                <w:iCs/>
                <w:sz w:val="24"/>
                <w:szCs w:val="24"/>
              </w:rPr>
              <w:t>,</w:t>
            </w:r>
            <w:r w:rsidRPr="00136E5D">
              <w:rPr>
                <w:rFonts w:ascii="Times New Roman" w:eastAsia="Calibri" w:hAnsi="Times New Roman" w:cs="Times New Roman"/>
                <w:iCs/>
                <w:sz w:val="24"/>
                <w:szCs w:val="24"/>
              </w:rPr>
              <w:t xml:space="preserve"> и является достаточным для обеспечения исправного технического состояния и поддержания безопасных условий эксплуатации;</w:t>
            </w:r>
          </w:p>
          <w:p w14:paraId="6DAAE5FD"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Выбирает и использует и</w:t>
            </w:r>
            <w:r w:rsidRPr="00136E5D">
              <w:rPr>
                <w:rFonts w:ascii="Times New Roman" w:eastAsia="Calibri" w:hAnsi="Times New Roman" w:cs="Times New Roman"/>
                <w:iCs/>
                <w:sz w:val="24"/>
                <w:szCs w:val="24"/>
              </w:rPr>
              <w:t>змерительное и испытательное оборудование при эксплуатации и ремонте судового электрооборудования и средств автоматики надлежащим образом и толкование результатов точное;</w:t>
            </w:r>
          </w:p>
          <w:p w14:paraId="504614E5"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Производит р</w:t>
            </w:r>
            <w:r w:rsidRPr="00136E5D">
              <w:rPr>
                <w:rFonts w:ascii="Times New Roman" w:eastAsia="Calibri" w:hAnsi="Times New Roman" w:cs="Times New Roman"/>
                <w:iCs/>
                <w:sz w:val="24"/>
                <w:szCs w:val="24"/>
              </w:rPr>
              <w:t>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2B9C63F1"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Правильно читает и анализирует  </w:t>
            </w:r>
            <w:proofErr w:type="spellStart"/>
            <w:r>
              <w:rPr>
                <w:rFonts w:ascii="Times New Roman" w:eastAsia="Calibri" w:hAnsi="Times New Roman" w:cs="Times New Roman"/>
                <w:iCs/>
                <w:sz w:val="24"/>
                <w:szCs w:val="24"/>
              </w:rPr>
              <w:t>э</w:t>
            </w:r>
            <w:r w:rsidRPr="00136E5D">
              <w:rPr>
                <w:rFonts w:ascii="Times New Roman" w:eastAsia="Calibri" w:hAnsi="Times New Roman" w:cs="Times New Roman"/>
                <w:iCs/>
                <w:sz w:val="24"/>
                <w:szCs w:val="24"/>
              </w:rPr>
              <w:t>лектросхемы</w:t>
            </w:r>
            <w:proofErr w:type="spellEnd"/>
            <w:r w:rsidRPr="00136E5D">
              <w:rPr>
                <w:rFonts w:ascii="Times New Roman" w:eastAsia="Calibri" w:hAnsi="Times New Roman" w:cs="Times New Roman"/>
                <w:iCs/>
                <w:sz w:val="24"/>
                <w:szCs w:val="24"/>
              </w:rPr>
              <w:t>, чертежи и эскизы деталей понятны</w:t>
            </w:r>
            <w:r>
              <w:rPr>
                <w:rFonts w:ascii="Times New Roman" w:eastAsia="Calibri" w:hAnsi="Times New Roman" w:cs="Times New Roman"/>
                <w:iCs/>
                <w:sz w:val="24"/>
                <w:szCs w:val="24"/>
              </w:rPr>
              <w:t>;</w:t>
            </w:r>
          </w:p>
          <w:p w14:paraId="29B2EAB8"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Выполняет п</w:t>
            </w:r>
            <w:r w:rsidRPr="00136E5D">
              <w:rPr>
                <w:rFonts w:ascii="Times New Roman" w:eastAsia="Calibri" w:hAnsi="Times New Roman" w:cs="Times New Roman"/>
                <w:iCs/>
                <w:sz w:val="24"/>
                <w:szCs w:val="24"/>
              </w:rPr>
              <w:t xml:space="preserve">остроение принципиальных схем и чертежей электрооборудования и средств автоматики, схем микропроцессорных систем </w:t>
            </w:r>
            <w:r w:rsidRPr="00136E5D">
              <w:rPr>
                <w:rFonts w:ascii="Times New Roman" w:eastAsia="Calibri" w:hAnsi="Times New Roman" w:cs="Times New Roman"/>
                <w:iCs/>
                <w:sz w:val="24"/>
                <w:szCs w:val="24"/>
              </w:rPr>
              <w:lastRenderedPageBreak/>
              <w:t>управления электротехническими средствами судов в соответствии с действующими правилами, международными и национальными стандартами;</w:t>
            </w:r>
          </w:p>
          <w:p w14:paraId="4FE36A56"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Производит п</w:t>
            </w:r>
            <w:r w:rsidRPr="00136E5D">
              <w:rPr>
                <w:rFonts w:ascii="Times New Roman" w:eastAsia="Calibri" w:hAnsi="Times New Roman" w:cs="Times New Roman"/>
                <w:iCs/>
                <w:sz w:val="24"/>
                <w:szCs w:val="24"/>
              </w:rPr>
              <w:t>оиск неисправностей судового электрооборудования и средств автоматики</w:t>
            </w:r>
            <w:r>
              <w:rPr>
                <w:rFonts w:ascii="Times New Roman" w:eastAsia="Calibri" w:hAnsi="Times New Roman" w:cs="Times New Roman"/>
                <w:iCs/>
                <w:sz w:val="24"/>
                <w:szCs w:val="24"/>
              </w:rPr>
              <w:t>,</w:t>
            </w:r>
            <w:r w:rsidRPr="00136E5D">
              <w:rPr>
                <w:rFonts w:ascii="Times New Roman" w:eastAsia="Calibri" w:hAnsi="Times New Roman" w:cs="Times New Roman"/>
                <w:iCs/>
                <w:sz w:val="24"/>
                <w:szCs w:val="24"/>
              </w:rPr>
              <w:t xml:space="preserve"> приводит к восстановлению их работоспособности;</w:t>
            </w:r>
          </w:p>
          <w:p w14:paraId="627348BF"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Составляет г</w:t>
            </w:r>
            <w:r w:rsidRPr="00136E5D">
              <w:rPr>
                <w:rFonts w:ascii="Times New Roman" w:eastAsia="Calibri" w:hAnsi="Times New Roman" w:cs="Times New Roman"/>
                <w:iCs/>
                <w:sz w:val="24"/>
                <w:szCs w:val="24"/>
              </w:rPr>
              <w:t>рафики технического обслуживания и использ</w:t>
            </w:r>
            <w:r>
              <w:rPr>
                <w:rFonts w:ascii="Times New Roman" w:eastAsia="Calibri" w:hAnsi="Times New Roman" w:cs="Times New Roman"/>
                <w:iCs/>
                <w:sz w:val="24"/>
                <w:szCs w:val="24"/>
              </w:rPr>
              <w:t>ует их в</w:t>
            </w:r>
            <w:r w:rsidRPr="00136E5D">
              <w:rPr>
                <w:rFonts w:ascii="Times New Roman" w:eastAsia="Calibri" w:hAnsi="Times New Roman" w:cs="Times New Roman"/>
                <w:iCs/>
                <w:sz w:val="24"/>
                <w:szCs w:val="24"/>
              </w:rPr>
              <w:t xml:space="preserve"> работе;</w:t>
            </w:r>
          </w:p>
          <w:p w14:paraId="7BBAA99D" w14:textId="77777777" w:rsidR="00F94061" w:rsidRPr="00136E5D" w:rsidRDefault="00F94061" w:rsidP="009D36CD">
            <w:pPr>
              <w:suppressAutoHyphens/>
              <w:contextualSpacing/>
              <w:rPr>
                <w:rFonts w:ascii="Times New Roman" w:eastAsia="Calibri" w:hAnsi="Times New Roman" w:cs="Times New Roman"/>
                <w:iCs/>
                <w:sz w:val="24"/>
                <w:szCs w:val="24"/>
              </w:rPr>
            </w:pPr>
            <w:proofErr w:type="gramStart"/>
            <w:r>
              <w:rPr>
                <w:rFonts w:ascii="Times New Roman" w:eastAsia="Calibri" w:hAnsi="Times New Roman" w:cs="Times New Roman"/>
                <w:iCs/>
                <w:sz w:val="24"/>
                <w:szCs w:val="24"/>
              </w:rPr>
              <w:t>Точно определяет н</w:t>
            </w:r>
            <w:r w:rsidRPr="00136E5D">
              <w:rPr>
                <w:rFonts w:ascii="Times New Roman" w:eastAsia="Calibri" w:hAnsi="Times New Roman" w:cs="Times New Roman"/>
                <w:iCs/>
                <w:sz w:val="24"/>
                <w:szCs w:val="24"/>
              </w:rPr>
              <w:t>еисправност</w:t>
            </w:r>
            <w:r>
              <w:rPr>
                <w:rFonts w:ascii="Times New Roman" w:eastAsia="Calibri" w:hAnsi="Times New Roman" w:cs="Times New Roman"/>
                <w:iCs/>
                <w:sz w:val="24"/>
                <w:szCs w:val="24"/>
              </w:rPr>
              <w:t>и</w:t>
            </w:r>
            <w:r w:rsidRPr="00136E5D">
              <w:rPr>
                <w:rFonts w:ascii="Times New Roman" w:eastAsia="Calibri" w:hAnsi="Times New Roman" w:cs="Times New Roman"/>
                <w:iCs/>
                <w:sz w:val="24"/>
                <w:szCs w:val="24"/>
              </w:rPr>
              <w:t xml:space="preserve">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w:t>
            </w:r>
            <w:r>
              <w:rPr>
                <w:rFonts w:ascii="Times New Roman" w:eastAsia="Calibri" w:hAnsi="Times New Roman" w:cs="Times New Roman"/>
                <w:iCs/>
                <w:sz w:val="24"/>
                <w:szCs w:val="24"/>
              </w:rPr>
              <w:t>,</w:t>
            </w:r>
            <w:r w:rsidRPr="00136E5D">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и своевременно их устраняет</w:t>
            </w:r>
            <w:r w:rsidRPr="00136E5D">
              <w:rPr>
                <w:rFonts w:ascii="Times New Roman" w:eastAsia="Calibri" w:hAnsi="Times New Roman" w:cs="Times New Roman"/>
                <w:iCs/>
                <w:sz w:val="24"/>
                <w:szCs w:val="24"/>
              </w:rPr>
              <w:t>;</w:t>
            </w:r>
            <w:proofErr w:type="gramEnd"/>
          </w:p>
          <w:p w14:paraId="4309F142"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Составляет п</w:t>
            </w:r>
            <w:r w:rsidRPr="00136E5D">
              <w:rPr>
                <w:rFonts w:ascii="Times New Roman" w:eastAsia="Calibri" w:hAnsi="Times New Roman" w:cs="Times New Roman"/>
                <w:iCs/>
                <w:sz w:val="24"/>
                <w:szCs w:val="24"/>
              </w:rPr>
              <w:t xml:space="preserve">лан работ по ремонту судового электрооборудования и использует </w:t>
            </w:r>
            <w:r>
              <w:rPr>
                <w:rFonts w:ascii="Times New Roman" w:eastAsia="Calibri" w:hAnsi="Times New Roman" w:cs="Times New Roman"/>
                <w:iCs/>
                <w:sz w:val="24"/>
                <w:szCs w:val="24"/>
              </w:rPr>
              <w:t xml:space="preserve">его </w:t>
            </w:r>
            <w:r w:rsidRPr="00136E5D">
              <w:rPr>
                <w:rFonts w:ascii="Times New Roman" w:eastAsia="Calibri" w:hAnsi="Times New Roman" w:cs="Times New Roman"/>
                <w:iCs/>
                <w:sz w:val="24"/>
                <w:szCs w:val="24"/>
              </w:rPr>
              <w:t>в работе;</w:t>
            </w:r>
          </w:p>
          <w:p w14:paraId="6F794950" w14:textId="77777777" w:rsidR="00F94061" w:rsidRPr="00136E5D" w:rsidRDefault="00F94061" w:rsidP="009D36CD">
            <w:pPr>
              <w:suppressAutoHyphens/>
              <w:contextualSpacing/>
              <w:rPr>
                <w:rFonts w:ascii="Times New Roman" w:eastAsia="Calibri" w:hAnsi="Times New Roman" w:cs="Times New Roman"/>
                <w:iCs/>
                <w:sz w:val="24"/>
                <w:szCs w:val="24"/>
              </w:rPr>
            </w:pPr>
            <w:r>
              <w:rPr>
                <w:rFonts w:ascii="Times New Roman" w:eastAsia="Calibri" w:hAnsi="Times New Roman" w:cs="Times New Roman"/>
                <w:iCs/>
                <w:sz w:val="24"/>
                <w:szCs w:val="24"/>
              </w:rPr>
              <w:t>Составляет р</w:t>
            </w:r>
            <w:r w:rsidRPr="00136E5D">
              <w:rPr>
                <w:rFonts w:ascii="Times New Roman" w:eastAsia="Calibri" w:hAnsi="Times New Roman" w:cs="Times New Roman"/>
                <w:iCs/>
                <w:sz w:val="24"/>
                <w:szCs w:val="24"/>
              </w:rPr>
              <w:t>емонтные ведомости и ис</w:t>
            </w:r>
            <w:r>
              <w:rPr>
                <w:rFonts w:ascii="Times New Roman" w:eastAsia="Calibri" w:hAnsi="Times New Roman" w:cs="Times New Roman"/>
                <w:iCs/>
                <w:sz w:val="24"/>
                <w:szCs w:val="24"/>
              </w:rPr>
              <w:t>пользует их</w:t>
            </w:r>
            <w:r w:rsidRPr="00136E5D">
              <w:rPr>
                <w:rFonts w:ascii="Times New Roman" w:eastAsia="Calibri" w:hAnsi="Times New Roman" w:cs="Times New Roman"/>
                <w:iCs/>
                <w:sz w:val="24"/>
                <w:szCs w:val="24"/>
              </w:rPr>
              <w:t xml:space="preserve"> в работе;</w:t>
            </w:r>
          </w:p>
          <w:p w14:paraId="4A8C9326" w14:textId="1AFE8830" w:rsidR="00F94061" w:rsidRPr="009E4A1D" w:rsidRDefault="00F94061" w:rsidP="009E4A1D">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Осуществляет надлежащим образом к</w:t>
            </w:r>
            <w:r w:rsidRPr="00136E5D">
              <w:rPr>
                <w:rFonts w:ascii="Times New Roman" w:eastAsia="Calibri" w:hAnsi="Times New Roman" w:cs="Times New Roman"/>
                <w:iCs/>
                <w:sz w:val="24"/>
                <w:szCs w:val="24"/>
              </w:rPr>
              <w:t>онтроль качества работ, выполняемых береговыми и судовыми специалистами</w:t>
            </w:r>
          </w:p>
        </w:tc>
        <w:tc>
          <w:tcPr>
            <w:tcW w:w="1446" w:type="pct"/>
            <w:vMerge/>
          </w:tcPr>
          <w:p w14:paraId="0DF5F7D1"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1486902E" w14:textId="77777777" w:rsidTr="00DA5043">
        <w:trPr>
          <w:trHeight w:val="23"/>
        </w:trPr>
        <w:tc>
          <w:tcPr>
            <w:tcW w:w="799" w:type="pct"/>
          </w:tcPr>
          <w:p w14:paraId="67D89C59" w14:textId="4FDD51ED" w:rsidR="00F94061" w:rsidRPr="009E4A1D" w:rsidRDefault="00F94061" w:rsidP="00DA5043">
            <w:pPr>
              <w:suppressAutoHyphens/>
              <w:contextualSpacing/>
              <w:rPr>
                <w:rFonts w:ascii="Times New Roman" w:hAnsi="Times New Roman" w:cs="Times New Roman"/>
                <w:iCs/>
                <w:sz w:val="24"/>
                <w:szCs w:val="24"/>
              </w:rPr>
            </w:pPr>
            <w:proofErr w:type="gramStart"/>
            <w:r w:rsidRPr="009E4A1D">
              <w:rPr>
                <w:rFonts w:ascii="Times New Roman" w:hAnsi="Times New Roman" w:cs="Times New Roman"/>
                <w:iCs/>
                <w:sz w:val="24"/>
                <w:szCs w:val="24"/>
              </w:rPr>
              <w:lastRenderedPageBreak/>
              <w:t>ОК</w:t>
            </w:r>
            <w:proofErr w:type="gramEnd"/>
            <w:r w:rsidRPr="009E4A1D">
              <w:rPr>
                <w:rFonts w:ascii="Times New Roman" w:hAnsi="Times New Roman" w:cs="Times New Roman"/>
                <w:iCs/>
                <w:sz w:val="24"/>
                <w:szCs w:val="24"/>
              </w:rPr>
              <w:t xml:space="preserve"> 01</w:t>
            </w:r>
          </w:p>
        </w:tc>
        <w:tc>
          <w:tcPr>
            <w:tcW w:w="2755" w:type="pct"/>
          </w:tcPr>
          <w:p w14:paraId="7BF2EAC7" w14:textId="4D33182B"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Распознает и анализирует задачи</w:t>
            </w:r>
            <w:r w:rsidRPr="00136E5D">
              <w:rPr>
                <w:rFonts w:ascii="Times New Roman" w:eastAsia="Calibri" w:hAnsi="Times New Roman" w:cs="Times New Roman"/>
                <w:iCs/>
                <w:sz w:val="24"/>
                <w:szCs w:val="24"/>
              </w:rPr>
              <w:t xml:space="preserve"> профессиональной деятельности в различных контекстах, выделя</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составные части, определя</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этапы и успешно </w:t>
            </w:r>
            <w:r>
              <w:rPr>
                <w:rFonts w:ascii="Times New Roman" w:eastAsia="Calibri" w:hAnsi="Times New Roman" w:cs="Times New Roman"/>
                <w:iCs/>
                <w:sz w:val="24"/>
                <w:szCs w:val="24"/>
              </w:rPr>
              <w:t xml:space="preserve">их </w:t>
            </w:r>
            <w:r w:rsidRPr="00136E5D">
              <w:rPr>
                <w:rFonts w:ascii="Times New Roman" w:eastAsia="Calibri" w:hAnsi="Times New Roman" w:cs="Times New Roman"/>
                <w:iCs/>
                <w:sz w:val="24"/>
                <w:szCs w:val="24"/>
              </w:rPr>
              <w:t>реша</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при исполнении должностных обязанностей</w:t>
            </w:r>
          </w:p>
        </w:tc>
        <w:tc>
          <w:tcPr>
            <w:tcW w:w="1446" w:type="pct"/>
            <w:vMerge/>
          </w:tcPr>
          <w:p w14:paraId="3125DC70"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5D7E2A4F" w14:textId="77777777" w:rsidTr="00DA5043">
        <w:trPr>
          <w:trHeight w:val="23"/>
        </w:trPr>
        <w:tc>
          <w:tcPr>
            <w:tcW w:w="799" w:type="pct"/>
          </w:tcPr>
          <w:p w14:paraId="3B1E70CC" w14:textId="08BF3830"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ОК 02</w:t>
            </w:r>
          </w:p>
        </w:tc>
        <w:tc>
          <w:tcPr>
            <w:tcW w:w="2755" w:type="pct"/>
          </w:tcPr>
          <w:p w14:paraId="19DA1F9F" w14:textId="0ED8D7DC"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Успешно выполняет з</w:t>
            </w:r>
            <w:r w:rsidRPr="00136E5D">
              <w:rPr>
                <w:rFonts w:ascii="Times New Roman" w:eastAsia="Calibri" w:hAnsi="Times New Roman" w:cs="Times New Roman"/>
                <w:iCs/>
                <w:sz w:val="24"/>
                <w:szCs w:val="24"/>
              </w:rPr>
              <w:t>адачи профессиональной деятельности посредством поиска и нахожд</w:t>
            </w:r>
            <w:r>
              <w:rPr>
                <w:rFonts w:ascii="Times New Roman" w:eastAsia="Calibri" w:hAnsi="Times New Roman" w:cs="Times New Roman"/>
                <w:iCs/>
                <w:sz w:val="24"/>
                <w:szCs w:val="24"/>
              </w:rPr>
              <w:t xml:space="preserve">ения необходимой информации, </w:t>
            </w:r>
            <w:r w:rsidRPr="00136E5D">
              <w:rPr>
                <w:rFonts w:ascii="Times New Roman" w:eastAsia="Calibri" w:hAnsi="Times New Roman" w:cs="Times New Roman"/>
                <w:iCs/>
                <w:sz w:val="24"/>
                <w:szCs w:val="24"/>
              </w:rPr>
              <w:t>структурир</w:t>
            </w:r>
            <w:r>
              <w:rPr>
                <w:rFonts w:ascii="Times New Roman" w:eastAsia="Calibri" w:hAnsi="Times New Roman" w:cs="Times New Roman"/>
                <w:iCs/>
                <w:sz w:val="24"/>
                <w:szCs w:val="24"/>
              </w:rPr>
              <w:t>ует ее</w:t>
            </w:r>
            <w:r w:rsidRPr="00136E5D">
              <w:rPr>
                <w:rFonts w:ascii="Times New Roman" w:eastAsia="Calibri" w:hAnsi="Times New Roman" w:cs="Times New Roman"/>
                <w:iCs/>
                <w:sz w:val="24"/>
                <w:szCs w:val="24"/>
              </w:rPr>
              <w:t xml:space="preserve"> и выдел</w:t>
            </w:r>
            <w:r>
              <w:rPr>
                <w:rFonts w:ascii="Times New Roman" w:eastAsia="Calibri" w:hAnsi="Times New Roman" w:cs="Times New Roman"/>
                <w:iCs/>
                <w:sz w:val="24"/>
                <w:szCs w:val="24"/>
              </w:rPr>
              <w:t>яет</w:t>
            </w:r>
            <w:r w:rsidRPr="00136E5D">
              <w:rPr>
                <w:rFonts w:ascii="Times New Roman" w:eastAsia="Calibri" w:hAnsi="Times New Roman" w:cs="Times New Roman"/>
                <w:iCs/>
                <w:sz w:val="24"/>
                <w:szCs w:val="24"/>
              </w:rPr>
              <w:t xml:space="preserve"> наиболее значим</w:t>
            </w:r>
            <w:r>
              <w:rPr>
                <w:rFonts w:ascii="Times New Roman" w:eastAsia="Calibri" w:hAnsi="Times New Roman" w:cs="Times New Roman"/>
                <w:iCs/>
                <w:sz w:val="24"/>
                <w:szCs w:val="24"/>
              </w:rPr>
              <w:t>ую</w:t>
            </w:r>
            <w:r w:rsidRPr="00136E5D">
              <w:rPr>
                <w:rFonts w:ascii="Times New Roman" w:eastAsia="Calibri" w:hAnsi="Times New Roman" w:cs="Times New Roman"/>
                <w:iCs/>
                <w:sz w:val="24"/>
                <w:szCs w:val="24"/>
              </w:rPr>
              <w:t xml:space="preserve"> для применения</w:t>
            </w:r>
          </w:p>
        </w:tc>
        <w:tc>
          <w:tcPr>
            <w:tcW w:w="1446" w:type="pct"/>
            <w:vMerge/>
          </w:tcPr>
          <w:p w14:paraId="5FFBE49C"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423BF3E4" w14:textId="77777777" w:rsidTr="00DA5043">
        <w:trPr>
          <w:trHeight w:val="23"/>
        </w:trPr>
        <w:tc>
          <w:tcPr>
            <w:tcW w:w="799" w:type="pct"/>
          </w:tcPr>
          <w:p w14:paraId="657CE443" w14:textId="072D9090"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ОК 03</w:t>
            </w:r>
          </w:p>
        </w:tc>
        <w:tc>
          <w:tcPr>
            <w:tcW w:w="2755" w:type="pct"/>
          </w:tcPr>
          <w:p w14:paraId="034DC6A5" w14:textId="682B3E95"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Планирует и реализовывает с</w:t>
            </w:r>
            <w:r w:rsidRPr="00136E5D">
              <w:rPr>
                <w:rFonts w:ascii="Times New Roman" w:eastAsia="Calibri" w:hAnsi="Times New Roman" w:cs="Times New Roman"/>
                <w:iCs/>
                <w:sz w:val="24"/>
                <w:szCs w:val="24"/>
              </w:rPr>
              <w:t>обственное профессиональное и личностное развитие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446" w:type="pct"/>
            <w:vMerge/>
          </w:tcPr>
          <w:p w14:paraId="59CA556C"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77455BD9" w14:textId="77777777" w:rsidTr="00DA5043">
        <w:trPr>
          <w:trHeight w:val="23"/>
        </w:trPr>
        <w:tc>
          <w:tcPr>
            <w:tcW w:w="799" w:type="pct"/>
          </w:tcPr>
          <w:p w14:paraId="513E74C8" w14:textId="2043A5B4"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ОК 04</w:t>
            </w:r>
          </w:p>
        </w:tc>
        <w:tc>
          <w:tcPr>
            <w:tcW w:w="2755" w:type="pct"/>
          </w:tcPr>
          <w:p w14:paraId="64130AE0" w14:textId="2932D954"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Организовывает р</w:t>
            </w:r>
            <w:r w:rsidRPr="00136E5D">
              <w:rPr>
                <w:rFonts w:ascii="Times New Roman" w:eastAsia="Calibri" w:hAnsi="Times New Roman" w:cs="Times New Roman"/>
                <w:iCs/>
                <w:sz w:val="24"/>
                <w:szCs w:val="24"/>
              </w:rPr>
              <w:t>абот</w:t>
            </w:r>
            <w:r>
              <w:rPr>
                <w:rFonts w:ascii="Times New Roman" w:eastAsia="Calibri" w:hAnsi="Times New Roman" w:cs="Times New Roman"/>
                <w:iCs/>
                <w:sz w:val="24"/>
                <w:szCs w:val="24"/>
              </w:rPr>
              <w:t>у</w:t>
            </w:r>
            <w:r w:rsidRPr="00136E5D">
              <w:rPr>
                <w:rFonts w:ascii="Times New Roman" w:eastAsia="Calibri" w:hAnsi="Times New Roman" w:cs="Times New Roman"/>
                <w:iCs/>
                <w:sz w:val="24"/>
                <w:szCs w:val="24"/>
              </w:rPr>
              <w:t xml:space="preserve"> коллектива и команды, </w:t>
            </w:r>
            <w:r>
              <w:rPr>
                <w:rFonts w:ascii="Times New Roman" w:eastAsia="Calibri" w:hAnsi="Times New Roman" w:cs="Times New Roman"/>
                <w:iCs/>
                <w:sz w:val="24"/>
                <w:szCs w:val="24"/>
              </w:rPr>
              <w:t xml:space="preserve">осуществляет </w:t>
            </w:r>
            <w:r w:rsidRPr="00136E5D">
              <w:rPr>
                <w:rFonts w:ascii="Times New Roman" w:eastAsia="Calibri" w:hAnsi="Times New Roman" w:cs="Times New Roman"/>
                <w:iCs/>
                <w:sz w:val="24"/>
                <w:szCs w:val="24"/>
              </w:rPr>
              <w:t>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1446" w:type="pct"/>
            <w:vMerge/>
          </w:tcPr>
          <w:p w14:paraId="499514A2"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2B8464FD" w14:textId="77777777" w:rsidTr="00DA5043">
        <w:trPr>
          <w:trHeight w:val="23"/>
        </w:trPr>
        <w:tc>
          <w:tcPr>
            <w:tcW w:w="799" w:type="pct"/>
          </w:tcPr>
          <w:p w14:paraId="0ECC5F63" w14:textId="6B567453"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ОК 05</w:t>
            </w:r>
          </w:p>
        </w:tc>
        <w:tc>
          <w:tcPr>
            <w:tcW w:w="2755" w:type="pct"/>
          </w:tcPr>
          <w:p w14:paraId="7F315E3E" w14:textId="77777777" w:rsidR="00F94061" w:rsidRPr="00136E5D" w:rsidRDefault="00F94061" w:rsidP="009D36CD">
            <w:pPr>
              <w:suppressAutoHyphens/>
              <w:contextualSpacing/>
              <w:rPr>
                <w:rFonts w:ascii="Times New Roman" w:eastAsia="Calibri" w:hAnsi="Times New Roman" w:cs="Times New Roman"/>
                <w:iCs/>
                <w:sz w:val="24"/>
                <w:szCs w:val="24"/>
              </w:rPr>
            </w:pPr>
            <w:r w:rsidRPr="00136E5D">
              <w:rPr>
                <w:rFonts w:ascii="Times New Roman" w:eastAsia="Calibri" w:hAnsi="Times New Roman" w:cs="Times New Roman"/>
                <w:iCs/>
                <w:sz w:val="24"/>
                <w:szCs w:val="24"/>
              </w:rPr>
              <w:t>Оформл</w:t>
            </w:r>
            <w:r>
              <w:rPr>
                <w:rFonts w:ascii="Times New Roman" w:eastAsia="Calibri" w:hAnsi="Times New Roman" w:cs="Times New Roman"/>
                <w:iCs/>
                <w:sz w:val="24"/>
                <w:szCs w:val="24"/>
              </w:rPr>
              <w:t xml:space="preserve">яет </w:t>
            </w:r>
            <w:r w:rsidRPr="00136E5D">
              <w:rPr>
                <w:rFonts w:ascii="Times New Roman" w:eastAsia="Calibri" w:hAnsi="Times New Roman" w:cs="Times New Roman"/>
                <w:iCs/>
                <w:sz w:val="24"/>
                <w:szCs w:val="24"/>
              </w:rPr>
              <w:t>документ</w:t>
            </w:r>
            <w:r>
              <w:rPr>
                <w:rFonts w:ascii="Times New Roman" w:eastAsia="Calibri" w:hAnsi="Times New Roman" w:cs="Times New Roman"/>
                <w:iCs/>
                <w:sz w:val="24"/>
                <w:szCs w:val="24"/>
              </w:rPr>
              <w:t xml:space="preserve">ацию, точно и чётко излагает </w:t>
            </w:r>
            <w:r>
              <w:rPr>
                <w:rFonts w:ascii="Times New Roman" w:eastAsia="Calibri" w:hAnsi="Times New Roman" w:cs="Times New Roman"/>
                <w:iCs/>
                <w:sz w:val="24"/>
                <w:szCs w:val="24"/>
              </w:rPr>
              <w:lastRenderedPageBreak/>
              <w:t>свои</w:t>
            </w:r>
            <w:r w:rsidRPr="00136E5D">
              <w:rPr>
                <w:rFonts w:ascii="Times New Roman" w:eastAsia="Calibri" w:hAnsi="Times New Roman" w:cs="Times New Roman"/>
                <w:iCs/>
                <w:sz w:val="24"/>
                <w:szCs w:val="24"/>
              </w:rPr>
              <w:t xml:space="preserve"> мысл</w:t>
            </w:r>
            <w:r>
              <w:rPr>
                <w:rFonts w:ascii="Times New Roman" w:eastAsia="Calibri" w:hAnsi="Times New Roman" w:cs="Times New Roman"/>
                <w:iCs/>
                <w:sz w:val="24"/>
                <w:szCs w:val="24"/>
              </w:rPr>
              <w:t>и</w:t>
            </w:r>
            <w:r w:rsidRPr="00136E5D">
              <w:rPr>
                <w:rFonts w:ascii="Times New Roman" w:eastAsia="Calibri" w:hAnsi="Times New Roman" w:cs="Times New Roman"/>
                <w:iCs/>
                <w:sz w:val="24"/>
                <w:szCs w:val="24"/>
              </w:rPr>
              <w:t xml:space="preserve"> по профессиональной тематике на государственном языке</w:t>
            </w:r>
            <w:r>
              <w:rPr>
                <w:rFonts w:ascii="Times New Roman" w:eastAsia="Calibri" w:hAnsi="Times New Roman" w:cs="Times New Roman"/>
                <w:iCs/>
                <w:sz w:val="24"/>
                <w:szCs w:val="24"/>
              </w:rPr>
              <w:t>.</w:t>
            </w:r>
          </w:p>
          <w:p w14:paraId="51740EEA" w14:textId="23F96E1B" w:rsidR="00F94061" w:rsidRPr="009E4A1D" w:rsidRDefault="00F94061" w:rsidP="009E4A1D">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Понимает и соблюдает п</w:t>
            </w:r>
            <w:r w:rsidRPr="00136E5D">
              <w:rPr>
                <w:rFonts w:ascii="Times New Roman" w:eastAsia="Calibri" w:hAnsi="Times New Roman" w:cs="Times New Roman"/>
                <w:iCs/>
                <w:sz w:val="24"/>
                <w:szCs w:val="24"/>
              </w:rPr>
              <w:t>равила взаимодействия с подчинёнными и руководством, делового этикета и делового общения</w:t>
            </w:r>
          </w:p>
        </w:tc>
        <w:tc>
          <w:tcPr>
            <w:tcW w:w="1446" w:type="pct"/>
            <w:vMerge/>
          </w:tcPr>
          <w:p w14:paraId="6C6CF874"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494F7C2D" w14:textId="77777777" w:rsidTr="00DA5043">
        <w:trPr>
          <w:trHeight w:val="23"/>
        </w:trPr>
        <w:tc>
          <w:tcPr>
            <w:tcW w:w="799" w:type="pct"/>
          </w:tcPr>
          <w:p w14:paraId="5D2D71F0" w14:textId="468CFC6D"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lastRenderedPageBreak/>
              <w:t>ОК 07</w:t>
            </w:r>
          </w:p>
        </w:tc>
        <w:tc>
          <w:tcPr>
            <w:tcW w:w="2755" w:type="pct"/>
          </w:tcPr>
          <w:p w14:paraId="3378F209" w14:textId="660CE6BD"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Соблюдает н</w:t>
            </w:r>
            <w:r w:rsidRPr="00136E5D">
              <w:rPr>
                <w:rFonts w:ascii="Times New Roman" w:eastAsia="Calibri" w:hAnsi="Times New Roman" w:cs="Times New Roman"/>
                <w:iCs/>
                <w:sz w:val="24"/>
                <w:szCs w:val="24"/>
              </w:rPr>
              <w:t>ормы экологиче</w:t>
            </w:r>
            <w:r>
              <w:rPr>
                <w:rFonts w:ascii="Times New Roman" w:eastAsia="Calibri" w:hAnsi="Times New Roman" w:cs="Times New Roman"/>
                <w:iCs/>
                <w:sz w:val="24"/>
                <w:szCs w:val="24"/>
              </w:rPr>
              <w:t>ской безопасности</w:t>
            </w:r>
            <w:r w:rsidRPr="00136E5D">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точно определяет </w:t>
            </w:r>
            <w:r w:rsidRPr="00136E5D">
              <w:rPr>
                <w:rFonts w:ascii="Times New Roman" w:eastAsia="Calibri" w:hAnsi="Times New Roman" w:cs="Times New Roman"/>
                <w:iCs/>
                <w:sz w:val="24"/>
                <w:szCs w:val="24"/>
              </w:rPr>
              <w:t xml:space="preserve">направления ресурсосбережения в рамках профессиональной деятельности по </w:t>
            </w:r>
            <w:r>
              <w:rPr>
                <w:rFonts w:ascii="Times New Roman" w:eastAsia="Calibri" w:hAnsi="Times New Roman" w:cs="Times New Roman"/>
                <w:iCs/>
                <w:sz w:val="24"/>
                <w:szCs w:val="24"/>
              </w:rPr>
              <w:t>специальности</w:t>
            </w:r>
          </w:p>
        </w:tc>
        <w:tc>
          <w:tcPr>
            <w:tcW w:w="1446" w:type="pct"/>
            <w:vMerge/>
          </w:tcPr>
          <w:p w14:paraId="41EA01AF"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7C69C139" w14:textId="77777777" w:rsidTr="00DA5043">
        <w:trPr>
          <w:trHeight w:val="23"/>
        </w:trPr>
        <w:tc>
          <w:tcPr>
            <w:tcW w:w="799" w:type="pct"/>
          </w:tcPr>
          <w:p w14:paraId="64963EFF" w14:textId="575643BC" w:rsidR="00F94061" w:rsidRPr="009E4A1D" w:rsidRDefault="00F94061" w:rsidP="00DA5043">
            <w:pPr>
              <w:suppressAutoHyphens/>
              <w:contextualSpacing/>
              <w:rPr>
                <w:rFonts w:ascii="Times New Roman" w:hAnsi="Times New Roman" w:cs="Times New Roman"/>
                <w:iCs/>
                <w:sz w:val="24"/>
                <w:szCs w:val="24"/>
              </w:rPr>
            </w:pPr>
            <w:r w:rsidRPr="009E4A1D">
              <w:rPr>
                <w:rFonts w:ascii="Times New Roman" w:hAnsi="Times New Roman" w:cs="Times New Roman"/>
                <w:iCs/>
                <w:sz w:val="24"/>
                <w:szCs w:val="24"/>
              </w:rPr>
              <w:t>ОК 09</w:t>
            </w:r>
          </w:p>
        </w:tc>
        <w:tc>
          <w:tcPr>
            <w:tcW w:w="2755" w:type="pct"/>
          </w:tcPr>
          <w:p w14:paraId="72FB9CFE" w14:textId="5796BAA2"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Правильно понимает и использует п</w:t>
            </w:r>
            <w:r w:rsidRPr="00136E5D">
              <w:rPr>
                <w:rFonts w:ascii="Times New Roman" w:eastAsia="Calibri" w:hAnsi="Times New Roman" w:cs="Times New Roman"/>
                <w:iCs/>
                <w:sz w:val="24"/>
                <w:szCs w:val="24"/>
              </w:rPr>
              <w:t>рофессиональн</w:t>
            </w:r>
            <w:r>
              <w:rPr>
                <w:rFonts w:ascii="Times New Roman" w:eastAsia="Calibri" w:hAnsi="Times New Roman" w:cs="Times New Roman"/>
                <w:iCs/>
                <w:sz w:val="24"/>
                <w:szCs w:val="24"/>
              </w:rPr>
              <w:t xml:space="preserve">ую </w:t>
            </w:r>
            <w:r w:rsidRPr="00136E5D">
              <w:rPr>
                <w:rFonts w:ascii="Times New Roman" w:eastAsia="Calibri" w:hAnsi="Times New Roman" w:cs="Times New Roman"/>
                <w:iCs/>
                <w:sz w:val="24"/>
                <w:szCs w:val="24"/>
              </w:rPr>
              <w:t>документаци</w:t>
            </w:r>
            <w:r>
              <w:rPr>
                <w:rFonts w:ascii="Times New Roman" w:eastAsia="Calibri" w:hAnsi="Times New Roman" w:cs="Times New Roman"/>
                <w:iCs/>
                <w:sz w:val="24"/>
                <w:szCs w:val="24"/>
              </w:rPr>
              <w:t>ю</w:t>
            </w:r>
            <w:r w:rsidRPr="00136E5D">
              <w:rPr>
                <w:rFonts w:ascii="Times New Roman" w:eastAsia="Calibri" w:hAnsi="Times New Roman" w:cs="Times New Roman"/>
                <w:iCs/>
                <w:sz w:val="24"/>
                <w:szCs w:val="24"/>
              </w:rPr>
              <w:t xml:space="preserve"> на государственном и иностранном языке для исполнения должностных обязанностей</w:t>
            </w:r>
          </w:p>
        </w:tc>
        <w:tc>
          <w:tcPr>
            <w:tcW w:w="1446" w:type="pct"/>
            <w:vMerge/>
          </w:tcPr>
          <w:p w14:paraId="39C2ACBE" w14:textId="77777777" w:rsidR="00F94061" w:rsidRPr="009E4A1D" w:rsidDel="009D5E3A" w:rsidRDefault="00F94061" w:rsidP="00DA5043">
            <w:pPr>
              <w:suppressAutoHyphens/>
              <w:contextualSpacing/>
              <w:rPr>
                <w:rFonts w:ascii="Times New Roman" w:hAnsi="Times New Roman" w:cs="Times New Roman"/>
                <w:iCs/>
                <w:sz w:val="24"/>
                <w:szCs w:val="24"/>
              </w:rPr>
            </w:pPr>
          </w:p>
        </w:tc>
      </w:tr>
      <w:bookmarkEnd w:id="4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72FBB99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0D68DE85" w14:textId="09868D55" w:rsidR="00F53FDC" w:rsidRPr="00E772A1" w:rsidRDefault="00E772A1" w:rsidP="00F53FDC">
      <w:pPr>
        <w:jc w:val="right"/>
        <w:rPr>
          <w:rFonts w:ascii="Times New Roman" w:hAnsi="Times New Roman" w:cs="Times New Roman"/>
          <w:b/>
          <w:bCs/>
          <w:sz w:val="24"/>
          <w:szCs w:val="24"/>
        </w:rPr>
      </w:pPr>
      <w:r w:rsidRPr="00E772A1">
        <w:rPr>
          <w:rFonts w:ascii="Times New Roman" w:hAnsi="Times New Roman" w:cs="Times New Roman"/>
          <w:b/>
          <w:bCs/>
          <w:sz w:val="24"/>
          <w:szCs w:val="24"/>
        </w:rPr>
        <w:t>26.01.12 Электрик судовой</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9823075" w:rsidR="00F53FDC" w:rsidRDefault="00F53FDC" w:rsidP="00F53FDC">
      <w:pPr>
        <w:pStyle w:val="1"/>
      </w:pPr>
      <w:bookmarkStart w:id="45" w:name="_Toc201403772"/>
      <w:r w:rsidRPr="006E7FF4">
        <w:t>«</w:t>
      </w:r>
      <w:r>
        <w:t>ПМ.</w:t>
      </w:r>
      <w:r w:rsidRPr="00880F75">
        <w:t xml:space="preserve">02 </w:t>
      </w:r>
      <w:r w:rsidR="00880F75" w:rsidRPr="00880F75">
        <w:t>ГОТОВНОСТЬ К АВАРИЙНЫМ СИТУАЦИЯМ НА СУДНЕ</w:t>
      </w:r>
      <w:r w:rsidRPr="006E7FF4">
        <w:t>»</w:t>
      </w:r>
      <w:bookmarkEnd w:id="4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9D0C8C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80F75">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B755C47" w14:textId="79B37DF0" w:rsidR="00880F75" w:rsidRDefault="00880F75">
      <w:pPr>
        <w:rPr>
          <w:rFonts w:ascii="Times New Roman" w:hAnsi="Times New Roman" w:cs="Times New Roman"/>
          <w:b/>
          <w:bCs/>
          <w:sz w:val="20"/>
          <w:szCs w:val="20"/>
        </w:rPr>
      </w:pPr>
      <w:r>
        <w:rPr>
          <w:rFonts w:ascii="Times New Roman" w:hAnsi="Times New Roman" w:cs="Times New Roman"/>
          <w:b/>
          <w:bCs/>
          <w:sz w:val="20"/>
          <w:szCs w:val="20"/>
        </w:rPr>
        <w:br w:type="page"/>
      </w:r>
    </w:p>
    <w:p w14:paraId="15978490" w14:textId="77777777" w:rsidR="00880F75" w:rsidRPr="00B766E1" w:rsidRDefault="00880F75" w:rsidP="00880F7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0C5417B" w14:textId="77777777" w:rsidR="00880F75" w:rsidRDefault="00880F75" w:rsidP="00880F75"/>
    <w:p w14:paraId="281FA52D" w14:textId="5DDE1490" w:rsidR="0024127B" w:rsidRDefault="00880F75" w:rsidP="0024127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1107F98" w14:textId="77777777" w:rsidR="0024127B" w:rsidRDefault="00496B44">
      <w:pPr>
        <w:pStyle w:val="14"/>
        <w:rPr>
          <w:rFonts w:asciiTheme="minorHAnsi" w:eastAsiaTheme="minorEastAsia" w:hAnsiTheme="minorHAnsi" w:cstheme="minorBidi"/>
          <w:b w:val="0"/>
          <w:bCs w:val="0"/>
          <w:lang w:eastAsia="ru-RU"/>
        </w:rPr>
      </w:pPr>
      <w:hyperlink w:anchor="_Toc201403760" w:history="1">
        <w:r w:rsidR="0024127B" w:rsidRPr="00D437BD">
          <w:rPr>
            <w:rStyle w:val="af0"/>
          </w:rPr>
          <w:t>1. Общая характеристика ПРИМЕРНОЙ РАБОЧЕЙ ПРОГРАММЫ ПРОФЕССИОНАЛЬНОГО МОДУЛЯ</w:t>
        </w:r>
        <w:r w:rsidR="0024127B">
          <w:rPr>
            <w:webHidden/>
          </w:rPr>
          <w:tab/>
        </w:r>
        <w:r w:rsidR="0024127B">
          <w:rPr>
            <w:webHidden/>
          </w:rPr>
          <w:fldChar w:fldCharType="begin"/>
        </w:r>
        <w:r w:rsidR="0024127B">
          <w:rPr>
            <w:webHidden/>
          </w:rPr>
          <w:instrText xml:space="preserve"> PAGEREF _Toc201403760 \h </w:instrText>
        </w:r>
        <w:r w:rsidR="0024127B">
          <w:rPr>
            <w:webHidden/>
          </w:rPr>
        </w:r>
        <w:r w:rsidR="0024127B">
          <w:rPr>
            <w:webHidden/>
          </w:rPr>
          <w:fldChar w:fldCharType="separate"/>
        </w:r>
        <w:r w:rsidR="0024127B">
          <w:rPr>
            <w:webHidden/>
          </w:rPr>
          <w:t>24</w:t>
        </w:r>
        <w:r w:rsidR="0024127B">
          <w:rPr>
            <w:webHidden/>
          </w:rPr>
          <w:fldChar w:fldCharType="end"/>
        </w:r>
      </w:hyperlink>
    </w:p>
    <w:p w14:paraId="50FBD8AA" w14:textId="77777777" w:rsidR="0024127B" w:rsidRDefault="00496B44">
      <w:pPr>
        <w:pStyle w:val="21"/>
        <w:rPr>
          <w:rFonts w:asciiTheme="minorHAnsi" w:eastAsiaTheme="minorEastAsia" w:hAnsiTheme="minorHAnsi" w:cstheme="minorBidi"/>
          <w:i w:val="0"/>
          <w:iCs w:val="0"/>
          <w:sz w:val="22"/>
          <w:szCs w:val="22"/>
        </w:rPr>
      </w:pPr>
      <w:hyperlink w:anchor="_Toc201403761" w:history="1">
        <w:r w:rsidR="0024127B" w:rsidRPr="00D437BD">
          <w:rPr>
            <w:rStyle w:val="af0"/>
          </w:rPr>
          <w:t>1.1. Цель и место профессионального модуля в структуре образовательной программы</w:t>
        </w:r>
        <w:r w:rsidR="0024127B">
          <w:rPr>
            <w:webHidden/>
          </w:rPr>
          <w:tab/>
        </w:r>
        <w:r w:rsidR="0024127B">
          <w:rPr>
            <w:webHidden/>
          </w:rPr>
          <w:fldChar w:fldCharType="begin"/>
        </w:r>
        <w:r w:rsidR="0024127B">
          <w:rPr>
            <w:webHidden/>
          </w:rPr>
          <w:instrText xml:space="preserve"> PAGEREF _Toc201403761 \h </w:instrText>
        </w:r>
        <w:r w:rsidR="0024127B">
          <w:rPr>
            <w:webHidden/>
          </w:rPr>
        </w:r>
        <w:r w:rsidR="0024127B">
          <w:rPr>
            <w:webHidden/>
          </w:rPr>
          <w:fldChar w:fldCharType="separate"/>
        </w:r>
        <w:r w:rsidR="0024127B">
          <w:rPr>
            <w:webHidden/>
          </w:rPr>
          <w:t>24</w:t>
        </w:r>
        <w:r w:rsidR="0024127B">
          <w:rPr>
            <w:webHidden/>
          </w:rPr>
          <w:fldChar w:fldCharType="end"/>
        </w:r>
      </w:hyperlink>
    </w:p>
    <w:p w14:paraId="68B3C18E" w14:textId="77777777" w:rsidR="0024127B" w:rsidRDefault="00496B44">
      <w:pPr>
        <w:pStyle w:val="21"/>
        <w:rPr>
          <w:rFonts w:asciiTheme="minorHAnsi" w:eastAsiaTheme="minorEastAsia" w:hAnsiTheme="minorHAnsi" w:cstheme="minorBidi"/>
          <w:i w:val="0"/>
          <w:iCs w:val="0"/>
          <w:sz w:val="22"/>
          <w:szCs w:val="22"/>
        </w:rPr>
      </w:pPr>
      <w:hyperlink w:anchor="_Toc201403762" w:history="1">
        <w:r w:rsidR="0024127B" w:rsidRPr="00D437BD">
          <w:rPr>
            <w:rStyle w:val="af0"/>
          </w:rPr>
          <w:t>1.2. Планируемые результаты освоения профессионального модуля</w:t>
        </w:r>
        <w:r w:rsidR="0024127B">
          <w:rPr>
            <w:webHidden/>
          </w:rPr>
          <w:tab/>
        </w:r>
        <w:r w:rsidR="0024127B">
          <w:rPr>
            <w:webHidden/>
          </w:rPr>
          <w:fldChar w:fldCharType="begin"/>
        </w:r>
        <w:r w:rsidR="0024127B">
          <w:rPr>
            <w:webHidden/>
          </w:rPr>
          <w:instrText xml:space="preserve"> PAGEREF _Toc201403762 \h </w:instrText>
        </w:r>
        <w:r w:rsidR="0024127B">
          <w:rPr>
            <w:webHidden/>
          </w:rPr>
        </w:r>
        <w:r w:rsidR="0024127B">
          <w:rPr>
            <w:webHidden/>
          </w:rPr>
          <w:fldChar w:fldCharType="separate"/>
        </w:r>
        <w:r w:rsidR="0024127B">
          <w:rPr>
            <w:webHidden/>
          </w:rPr>
          <w:t>24</w:t>
        </w:r>
        <w:r w:rsidR="0024127B">
          <w:rPr>
            <w:webHidden/>
          </w:rPr>
          <w:fldChar w:fldCharType="end"/>
        </w:r>
      </w:hyperlink>
    </w:p>
    <w:p w14:paraId="53154F95" w14:textId="77777777" w:rsidR="0024127B" w:rsidRDefault="00496B44">
      <w:pPr>
        <w:pStyle w:val="14"/>
        <w:rPr>
          <w:rFonts w:asciiTheme="minorHAnsi" w:eastAsiaTheme="minorEastAsia" w:hAnsiTheme="minorHAnsi" w:cstheme="minorBidi"/>
          <w:b w:val="0"/>
          <w:bCs w:val="0"/>
          <w:lang w:eastAsia="ru-RU"/>
        </w:rPr>
      </w:pPr>
      <w:hyperlink w:anchor="_Toc201403763" w:history="1">
        <w:r w:rsidR="0024127B" w:rsidRPr="00D437BD">
          <w:rPr>
            <w:rStyle w:val="af0"/>
          </w:rPr>
          <w:t>2. Структура и содержание профессионального модуля</w:t>
        </w:r>
        <w:r w:rsidR="0024127B">
          <w:rPr>
            <w:webHidden/>
          </w:rPr>
          <w:tab/>
        </w:r>
        <w:r w:rsidR="0024127B">
          <w:rPr>
            <w:webHidden/>
          </w:rPr>
          <w:fldChar w:fldCharType="begin"/>
        </w:r>
        <w:r w:rsidR="0024127B">
          <w:rPr>
            <w:webHidden/>
          </w:rPr>
          <w:instrText xml:space="preserve"> PAGEREF _Toc201403763 \h </w:instrText>
        </w:r>
        <w:r w:rsidR="0024127B">
          <w:rPr>
            <w:webHidden/>
          </w:rPr>
        </w:r>
        <w:r w:rsidR="0024127B">
          <w:rPr>
            <w:webHidden/>
          </w:rPr>
          <w:fldChar w:fldCharType="separate"/>
        </w:r>
        <w:r w:rsidR="0024127B">
          <w:rPr>
            <w:webHidden/>
          </w:rPr>
          <w:t>28</w:t>
        </w:r>
        <w:r w:rsidR="0024127B">
          <w:rPr>
            <w:webHidden/>
          </w:rPr>
          <w:fldChar w:fldCharType="end"/>
        </w:r>
      </w:hyperlink>
    </w:p>
    <w:p w14:paraId="739AEFA7" w14:textId="77777777" w:rsidR="0024127B" w:rsidRDefault="00496B44">
      <w:pPr>
        <w:pStyle w:val="21"/>
        <w:rPr>
          <w:rFonts w:asciiTheme="minorHAnsi" w:eastAsiaTheme="minorEastAsia" w:hAnsiTheme="minorHAnsi" w:cstheme="minorBidi"/>
          <w:i w:val="0"/>
          <w:iCs w:val="0"/>
          <w:sz w:val="22"/>
          <w:szCs w:val="22"/>
        </w:rPr>
      </w:pPr>
      <w:hyperlink w:anchor="_Toc201403764" w:history="1">
        <w:r w:rsidR="0024127B" w:rsidRPr="00D437BD">
          <w:rPr>
            <w:rStyle w:val="af0"/>
          </w:rPr>
          <w:t>2.1. Трудоемкость освоения модуля</w:t>
        </w:r>
        <w:r w:rsidR="0024127B">
          <w:rPr>
            <w:webHidden/>
          </w:rPr>
          <w:tab/>
        </w:r>
        <w:r w:rsidR="0024127B">
          <w:rPr>
            <w:webHidden/>
          </w:rPr>
          <w:fldChar w:fldCharType="begin"/>
        </w:r>
        <w:r w:rsidR="0024127B">
          <w:rPr>
            <w:webHidden/>
          </w:rPr>
          <w:instrText xml:space="preserve"> PAGEREF _Toc201403764 \h </w:instrText>
        </w:r>
        <w:r w:rsidR="0024127B">
          <w:rPr>
            <w:webHidden/>
          </w:rPr>
        </w:r>
        <w:r w:rsidR="0024127B">
          <w:rPr>
            <w:webHidden/>
          </w:rPr>
          <w:fldChar w:fldCharType="separate"/>
        </w:r>
        <w:r w:rsidR="0024127B">
          <w:rPr>
            <w:webHidden/>
          </w:rPr>
          <w:t>28</w:t>
        </w:r>
        <w:r w:rsidR="0024127B">
          <w:rPr>
            <w:webHidden/>
          </w:rPr>
          <w:fldChar w:fldCharType="end"/>
        </w:r>
      </w:hyperlink>
    </w:p>
    <w:p w14:paraId="19E8C26C" w14:textId="77777777" w:rsidR="0024127B" w:rsidRDefault="00496B44">
      <w:pPr>
        <w:pStyle w:val="21"/>
        <w:rPr>
          <w:rFonts w:asciiTheme="minorHAnsi" w:eastAsiaTheme="minorEastAsia" w:hAnsiTheme="minorHAnsi" w:cstheme="minorBidi"/>
          <w:i w:val="0"/>
          <w:iCs w:val="0"/>
          <w:sz w:val="22"/>
          <w:szCs w:val="22"/>
        </w:rPr>
      </w:pPr>
      <w:hyperlink w:anchor="_Toc201403765" w:history="1">
        <w:r w:rsidR="0024127B" w:rsidRPr="00D437BD">
          <w:rPr>
            <w:rStyle w:val="af0"/>
          </w:rPr>
          <w:t>2.2. Структура профессионального модуля</w:t>
        </w:r>
        <w:r w:rsidR="0024127B">
          <w:rPr>
            <w:webHidden/>
          </w:rPr>
          <w:tab/>
        </w:r>
        <w:r w:rsidR="0024127B">
          <w:rPr>
            <w:webHidden/>
          </w:rPr>
          <w:fldChar w:fldCharType="begin"/>
        </w:r>
        <w:r w:rsidR="0024127B">
          <w:rPr>
            <w:webHidden/>
          </w:rPr>
          <w:instrText xml:space="preserve"> PAGEREF _Toc201403765 \h </w:instrText>
        </w:r>
        <w:r w:rsidR="0024127B">
          <w:rPr>
            <w:webHidden/>
          </w:rPr>
        </w:r>
        <w:r w:rsidR="0024127B">
          <w:rPr>
            <w:webHidden/>
          </w:rPr>
          <w:fldChar w:fldCharType="separate"/>
        </w:r>
        <w:r w:rsidR="0024127B">
          <w:rPr>
            <w:webHidden/>
          </w:rPr>
          <w:t>29</w:t>
        </w:r>
        <w:r w:rsidR="0024127B">
          <w:rPr>
            <w:webHidden/>
          </w:rPr>
          <w:fldChar w:fldCharType="end"/>
        </w:r>
      </w:hyperlink>
    </w:p>
    <w:p w14:paraId="11775A51" w14:textId="77777777" w:rsidR="0024127B" w:rsidRDefault="00496B44">
      <w:pPr>
        <w:pStyle w:val="21"/>
        <w:rPr>
          <w:rFonts w:asciiTheme="minorHAnsi" w:eastAsiaTheme="minorEastAsia" w:hAnsiTheme="minorHAnsi" w:cstheme="minorBidi"/>
          <w:i w:val="0"/>
          <w:iCs w:val="0"/>
          <w:sz w:val="22"/>
          <w:szCs w:val="22"/>
        </w:rPr>
      </w:pPr>
      <w:hyperlink w:anchor="_Toc201403766" w:history="1">
        <w:r w:rsidR="0024127B" w:rsidRPr="00D437BD">
          <w:rPr>
            <w:rStyle w:val="af0"/>
          </w:rPr>
          <w:t>2.3. Примерное содержание профессионального модуля</w:t>
        </w:r>
        <w:r w:rsidR="0024127B">
          <w:rPr>
            <w:webHidden/>
          </w:rPr>
          <w:tab/>
        </w:r>
        <w:r w:rsidR="0024127B">
          <w:rPr>
            <w:webHidden/>
          </w:rPr>
          <w:fldChar w:fldCharType="begin"/>
        </w:r>
        <w:r w:rsidR="0024127B">
          <w:rPr>
            <w:webHidden/>
          </w:rPr>
          <w:instrText xml:space="preserve"> PAGEREF _Toc201403766 \h </w:instrText>
        </w:r>
        <w:r w:rsidR="0024127B">
          <w:rPr>
            <w:webHidden/>
          </w:rPr>
        </w:r>
        <w:r w:rsidR="0024127B">
          <w:rPr>
            <w:webHidden/>
          </w:rPr>
          <w:fldChar w:fldCharType="separate"/>
        </w:r>
        <w:r w:rsidR="0024127B">
          <w:rPr>
            <w:webHidden/>
          </w:rPr>
          <w:t>30</w:t>
        </w:r>
        <w:r w:rsidR="0024127B">
          <w:rPr>
            <w:webHidden/>
          </w:rPr>
          <w:fldChar w:fldCharType="end"/>
        </w:r>
      </w:hyperlink>
    </w:p>
    <w:p w14:paraId="2AD087EE" w14:textId="77777777" w:rsidR="0024127B" w:rsidRDefault="00496B44">
      <w:pPr>
        <w:pStyle w:val="14"/>
        <w:rPr>
          <w:rFonts w:asciiTheme="minorHAnsi" w:eastAsiaTheme="minorEastAsia" w:hAnsiTheme="minorHAnsi" w:cstheme="minorBidi"/>
          <w:b w:val="0"/>
          <w:bCs w:val="0"/>
          <w:lang w:eastAsia="ru-RU"/>
        </w:rPr>
      </w:pPr>
      <w:hyperlink w:anchor="_Toc201403767" w:history="1">
        <w:r w:rsidR="0024127B" w:rsidRPr="00D437BD">
          <w:rPr>
            <w:rStyle w:val="af0"/>
          </w:rPr>
          <w:t>3. Условия реализации профессионального модуля</w:t>
        </w:r>
        <w:r w:rsidR="0024127B">
          <w:rPr>
            <w:webHidden/>
          </w:rPr>
          <w:tab/>
        </w:r>
        <w:r w:rsidR="0024127B">
          <w:rPr>
            <w:webHidden/>
          </w:rPr>
          <w:fldChar w:fldCharType="begin"/>
        </w:r>
        <w:r w:rsidR="0024127B">
          <w:rPr>
            <w:webHidden/>
          </w:rPr>
          <w:instrText xml:space="preserve"> PAGEREF _Toc201403767 \h </w:instrText>
        </w:r>
        <w:r w:rsidR="0024127B">
          <w:rPr>
            <w:webHidden/>
          </w:rPr>
        </w:r>
        <w:r w:rsidR="0024127B">
          <w:rPr>
            <w:webHidden/>
          </w:rPr>
          <w:fldChar w:fldCharType="separate"/>
        </w:r>
        <w:r w:rsidR="0024127B">
          <w:rPr>
            <w:webHidden/>
          </w:rPr>
          <w:t>37</w:t>
        </w:r>
        <w:r w:rsidR="0024127B">
          <w:rPr>
            <w:webHidden/>
          </w:rPr>
          <w:fldChar w:fldCharType="end"/>
        </w:r>
      </w:hyperlink>
    </w:p>
    <w:p w14:paraId="1CFB7946" w14:textId="77777777" w:rsidR="0024127B" w:rsidRDefault="00496B44">
      <w:pPr>
        <w:pStyle w:val="21"/>
        <w:rPr>
          <w:rFonts w:asciiTheme="minorHAnsi" w:eastAsiaTheme="minorEastAsia" w:hAnsiTheme="minorHAnsi" w:cstheme="minorBidi"/>
          <w:i w:val="0"/>
          <w:iCs w:val="0"/>
          <w:sz w:val="22"/>
          <w:szCs w:val="22"/>
        </w:rPr>
      </w:pPr>
      <w:hyperlink w:anchor="_Toc201403768" w:history="1">
        <w:r w:rsidR="0024127B" w:rsidRPr="00D437BD">
          <w:rPr>
            <w:rStyle w:val="af0"/>
          </w:rPr>
          <w:t>3.1. Материально-техническое обеспечение</w:t>
        </w:r>
        <w:r w:rsidR="0024127B">
          <w:rPr>
            <w:webHidden/>
          </w:rPr>
          <w:tab/>
        </w:r>
        <w:r w:rsidR="0024127B">
          <w:rPr>
            <w:webHidden/>
          </w:rPr>
          <w:fldChar w:fldCharType="begin"/>
        </w:r>
        <w:r w:rsidR="0024127B">
          <w:rPr>
            <w:webHidden/>
          </w:rPr>
          <w:instrText xml:space="preserve"> PAGEREF _Toc201403768 \h </w:instrText>
        </w:r>
        <w:r w:rsidR="0024127B">
          <w:rPr>
            <w:webHidden/>
          </w:rPr>
        </w:r>
        <w:r w:rsidR="0024127B">
          <w:rPr>
            <w:webHidden/>
          </w:rPr>
          <w:fldChar w:fldCharType="separate"/>
        </w:r>
        <w:r w:rsidR="0024127B">
          <w:rPr>
            <w:webHidden/>
          </w:rPr>
          <w:t>37</w:t>
        </w:r>
        <w:r w:rsidR="0024127B">
          <w:rPr>
            <w:webHidden/>
          </w:rPr>
          <w:fldChar w:fldCharType="end"/>
        </w:r>
      </w:hyperlink>
    </w:p>
    <w:p w14:paraId="766834AA" w14:textId="77777777" w:rsidR="0024127B" w:rsidRDefault="00496B44">
      <w:pPr>
        <w:pStyle w:val="21"/>
        <w:rPr>
          <w:rFonts w:asciiTheme="minorHAnsi" w:eastAsiaTheme="minorEastAsia" w:hAnsiTheme="minorHAnsi" w:cstheme="minorBidi"/>
          <w:i w:val="0"/>
          <w:iCs w:val="0"/>
          <w:sz w:val="22"/>
          <w:szCs w:val="22"/>
        </w:rPr>
      </w:pPr>
      <w:hyperlink w:anchor="_Toc201403769" w:history="1">
        <w:r w:rsidR="0024127B" w:rsidRPr="00D437BD">
          <w:rPr>
            <w:rStyle w:val="af0"/>
          </w:rPr>
          <w:t>3.2. Учебно-методическое обеспечение</w:t>
        </w:r>
        <w:r w:rsidR="0024127B">
          <w:rPr>
            <w:webHidden/>
          </w:rPr>
          <w:tab/>
        </w:r>
        <w:r w:rsidR="0024127B">
          <w:rPr>
            <w:webHidden/>
          </w:rPr>
          <w:fldChar w:fldCharType="begin"/>
        </w:r>
        <w:r w:rsidR="0024127B">
          <w:rPr>
            <w:webHidden/>
          </w:rPr>
          <w:instrText xml:space="preserve"> PAGEREF _Toc201403769 \h </w:instrText>
        </w:r>
        <w:r w:rsidR="0024127B">
          <w:rPr>
            <w:webHidden/>
          </w:rPr>
        </w:r>
        <w:r w:rsidR="0024127B">
          <w:rPr>
            <w:webHidden/>
          </w:rPr>
          <w:fldChar w:fldCharType="separate"/>
        </w:r>
        <w:r w:rsidR="0024127B">
          <w:rPr>
            <w:webHidden/>
          </w:rPr>
          <w:t>37</w:t>
        </w:r>
        <w:r w:rsidR="0024127B">
          <w:rPr>
            <w:webHidden/>
          </w:rPr>
          <w:fldChar w:fldCharType="end"/>
        </w:r>
      </w:hyperlink>
    </w:p>
    <w:p w14:paraId="16B94D7B" w14:textId="77777777" w:rsidR="0024127B" w:rsidRDefault="00496B44">
      <w:pPr>
        <w:pStyle w:val="14"/>
        <w:rPr>
          <w:rFonts w:asciiTheme="minorHAnsi" w:eastAsiaTheme="minorEastAsia" w:hAnsiTheme="minorHAnsi" w:cstheme="minorBidi"/>
          <w:b w:val="0"/>
          <w:bCs w:val="0"/>
          <w:lang w:eastAsia="ru-RU"/>
        </w:rPr>
      </w:pPr>
      <w:hyperlink w:anchor="_Toc201403770" w:history="1">
        <w:r w:rsidR="0024127B" w:rsidRPr="00D437BD">
          <w:rPr>
            <w:rStyle w:val="af0"/>
          </w:rPr>
          <w:t>4. Контроль и оценка результатов освоения  профессионального модуля</w:t>
        </w:r>
        <w:r w:rsidR="0024127B">
          <w:rPr>
            <w:webHidden/>
          </w:rPr>
          <w:tab/>
        </w:r>
        <w:r w:rsidR="0024127B">
          <w:rPr>
            <w:webHidden/>
          </w:rPr>
          <w:fldChar w:fldCharType="begin"/>
        </w:r>
        <w:r w:rsidR="0024127B">
          <w:rPr>
            <w:webHidden/>
          </w:rPr>
          <w:instrText xml:space="preserve"> PAGEREF _Toc201403770 \h </w:instrText>
        </w:r>
        <w:r w:rsidR="0024127B">
          <w:rPr>
            <w:webHidden/>
          </w:rPr>
        </w:r>
        <w:r w:rsidR="0024127B">
          <w:rPr>
            <w:webHidden/>
          </w:rPr>
          <w:fldChar w:fldCharType="separate"/>
        </w:r>
        <w:r w:rsidR="0024127B">
          <w:rPr>
            <w:webHidden/>
          </w:rPr>
          <w:t>37</w:t>
        </w:r>
        <w:r w:rsidR="0024127B">
          <w:rPr>
            <w:webHidden/>
          </w:rPr>
          <w:fldChar w:fldCharType="end"/>
        </w:r>
      </w:hyperlink>
    </w:p>
    <w:p w14:paraId="145B5400" w14:textId="77777777" w:rsidR="00880F75" w:rsidRPr="00B766E1" w:rsidRDefault="00880F75" w:rsidP="00880F75">
      <w:r>
        <w:fldChar w:fldCharType="end"/>
      </w:r>
    </w:p>
    <w:p w14:paraId="0EB24557" w14:textId="77777777" w:rsidR="00880F75" w:rsidRDefault="00880F75" w:rsidP="00880F75">
      <w:pPr>
        <w:pStyle w:val="1"/>
      </w:pPr>
    </w:p>
    <w:p w14:paraId="681ADD11" w14:textId="77777777" w:rsidR="00880F75" w:rsidRDefault="00880F75" w:rsidP="00880F75">
      <w:pPr>
        <w:pStyle w:val="1f"/>
        <w:jc w:val="left"/>
        <w:sectPr w:rsidR="00880F75" w:rsidSect="00502F97">
          <w:headerReference w:type="even" r:id="rId11"/>
          <w:headerReference w:type="default" r:id="rId12"/>
          <w:pgSz w:w="11906" w:h="16838"/>
          <w:pgMar w:top="1134" w:right="567" w:bottom="1134" w:left="1701" w:header="709" w:footer="709" w:gutter="0"/>
          <w:cols w:space="708"/>
          <w:docGrid w:linePitch="360"/>
        </w:sectPr>
      </w:pPr>
    </w:p>
    <w:p w14:paraId="699FB36F" w14:textId="77777777" w:rsidR="00880F75" w:rsidRPr="00C13371" w:rsidRDefault="00880F75" w:rsidP="00880F75">
      <w:pPr>
        <w:pStyle w:val="1f"/>
      </w:pPr>
      <w:bookmarkStart w:id="46" w:name="_Toc201403738"/>
      <w:bookmarkStart w:id="47" w:name="_Toc20140376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6"/>
      <w:bookmarkEnd w:id="47"/>
    </w:p>
    <w:p w14:paraId="2EB3967F" w14:textId="195DDD8D" w:rsidR="00880F75" w:rsidRPr="00C13371" w:rsidRDefault="00880F75" w:rsidP="00880F75">
      <w:pPr>
        <w:pStyle w:val="1d"/>
        <w:jc w:val="center"/>
        <w:rPr>
          <w:rFonts w:eastAsia="Segoe UI"/>
          <w:lang w:val="ru-RU"/>
        </w:rPr>
      </w:pPr>
      <w:r w:rsidRPr="00C13371">
        <w:rPr>
          <w:rFonts w:eastAsia="Segoe UI"/>
          <w:lang w:val="ru-RU"/>
        </w:rPr>
        <w:t>«</w:t>
      </w:r>
      <w:r>
        <w:rPr>
          <w:rFonts w:eastAsia="Segoe UI"/>
          <w:lang w:val="ru-RU"/>
        </w:rPr>
        <w:t xml:space="preserve">ПМ.02 </w:t>
      </w:r>
      <w:bookmarkStart w:id="48" w:name="_Hlk201143965"/>
      <w:r w:rsidR="006C7EF4">
        <w:rPr>
          <w:rFonts w:eastAsia="Segoe UI"/>
          <w:lang w:val="ru-RU"/>
        </w:rPr>
        <w:t>Готовность к аварийным ситуациям на судне</w:t>
      </w:r>
      <w:bookmarkEnd w:id="48"/>
      <w:r w:rsidRPr="00C13371">
        <w:rPr>
          <w:rFonts w:eastAsia="Segoe UI"/>
          <w:lang w:val="ru-RU"/>
        </w:rPr>
        <w:t>»</w:t>
      </w:r>
    </w:p>
    <w:p w14:paraId="3AA15290" w14:textId="77777777" w:rsidR="00880F75" w:rsidRPr="00C13371" w:rsidRDefault="00880F75" w:rsidP="00880F75">
      <w:pPr>
        <w:pStyle w:val="1f"/>
        <w:rPr>
          <w:rFonts w:asciiTheme="minorHAnsi" w:hAnsiTheme="minorHAnsi"/>
          <w:lang w:val="ru-RU"/>
        </w:rPr>
      </w:pPr>
    </w:p>
    <w:p w14:paraId="59E942A4" w14:textId="77777777" w:rsidR="00880F75" w:rsidRPr="00EA6E1D" w:rsidRDefault="00880F75" w:rsidP="00880F75">
      <w:pPr>
        <w:pStyle w:val="114"/>
        <w:rPr>
          <w:rFonts w:ascii="Times New Roman" w:hAnsi="Times New Roman"/>
        </w:rPr>
      </w:pPr>
      <w:bookmarkStart w:id="49" w:name="_Toc201403739"/>
      <w:bookmarkStart w:id="50" w:name="_Toc201403761"/>
      <w:r w:rsidRPr="00C13371">
        <w:rPr>
          <w:rFonts w:ascii="Times New Roman" w:hAnsi="Times New Roman"/>
        </w:rPr>
        <w:t>1.1. Цель и место профессионального модуля в структуре образовательной программы</w:t>
      </w:r>
      <w:bookmarkEnd w:id="49"/>
      <w:bookmarkEnd w:id="50"/>
    </w:p>
    <w:p w14:paraId="64AE6FBB" w14:textId="5CA552DD" w:rsidR="00880F75" w:rsidRDefault="00880F75" w:rsidP="00880F7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Pr="00421522">
        <w:rPr>
          <w:rFonts w:ascii="Times New Roman" w:eastAsia="Times New Roman" w:hAnsi="Times New Roman" w:cs="Times New Roman"/>
          <w:sz w:val="24"/>
          <w:szCs w:val="24"/>
          <w:lang w:eastAsia="ru-RU"/>
        </w:rPr>
        <w:t>освоение вида деятельности «</w:t>
      </w:r>
      <w:r w:rsidR="006C7EF4" w:rsidRPr="006C7EF4">
        <w:rPr>
          <w:rFonts w:ascii="Times New Roman" w:eastAsia="Times New Roman" w:hAnsi="Times New Roman" w:cs="Times New Roman"/>
          <w:sz w:val="24"/>
          <w:szCs w:val="24"/>
          <w:lang w:eastAsia="ru-RU"/>
        </w:rPr>
        <w:t>Готовность к аварийным ситуациям на судне</w:t>
      </w:r>
      <w:r w:rsidRPr="00421522">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3015731" w14:textId="77777777" w:rsidR="00880F75" w:rsidRDefault="00880F75" w:rsidP="00880F75">
      <w:pPr>
        <w:suppressAutoHyphens/>
        <w:spacing w:line="276" w:lineRule="auto"/>
        <w:ind w:firstLine="709"/>
        <w:jc w:val="both"/>
        <w:rPr>
          <w:rFonts w:ascii="Times New Roman" w:hAnsi="Times New Roman" w:cs="Times New Roman"/>
          <w:sz w:val="24"/>
          <w:szCs w:val="24"/>
        </w:rPr>
      </w:pPr>
      <w:r w:rsidRPr="00421522">
        <w:rPr>
          <w:rFonts w:ascii="Times New Roman" w:hAnsi="Times New Roman" w:cs="Times New Roman"/>
          <w:sz w:val="24"/>
          <w:szCs w:val="24"/>
        </w:rPr>
        <w:t>Профессиональный модуль включен в обязательную часть образовательной программы</w:t>
      </w:r>
      <w:r w:rsidRPr="00E11160">
        <w:rPr>
          <w:rFonts w:ascii="Times New Roman" w:hAnsi="Times New Roman" w:cs="Times New Roman"/>
          <w:sz w:val="24"/>
          <w:szCs w:val="24"/>
        </w:rPr>
        <w:t>.</w:t>
      </w:r>
    </w:p>
    <w:p w14:paraId="357AA8C0" w14:textId="77777777" w:rsidR="00880F75" w:rsidRDefault="00880F75" w:rsidP="00880F75">
      <w:pPr>
        <w:suppressAutoHyphens/>
        <w:spacing w:line="276" w:lineRule="auto"/>
        <w:ind w:firstLine="709"/>
        <w:jc w:val="both"/>
        <w:rPr>
          <w:rFonts w:ascii="Times New Roman" w:hAnsi="Times New Roman" w:cs="Times New Roman"/>
          <w:sz w:val="24"/>
          <w:szCs w:val="24"/>
        </w:rPr>
      </w:pPr>
    </w:p>
    <w:p w14:paraId="3DA89F33" w14:textId="77777777" w:rsidR="00880F75" w:rsidRPr="00EA6E1D" w:rsidRDefault="00880F75" w:rsidP="00880F75">
      <w:pPr>
        <w:pStyle w:val="114"/>
        <w:rPr>
          <w:rFonts w:ascii="Times New Roman" w:hAnsi="Times New Roman"/>
        </w:rPr>
      </w:pPr>
      <w:bookmarkStart w:id="51" w:name="_Toc201403740"/>
      <w:bookmarkStart w:id="52" w:name="_Toc20140376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51"/>
      <w:bookmarkEnd w:id="52"/>
    </w:p>
    <w:p w14:paraId="08F02C04" w14:textId="77777777" w:rsidR="00880F75" w:rsidRDefault="00880F75" w:rsidP="00880F7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0D549AF" w14:textId="77777777" w:rsidR="00880F75" w:rsidRDefault="00880F75" w:rsidP="00880F7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48"/>
        <w:gridCol w:w="3261"/>
        <w:gridCol w:w="2290"/>
      </w:tblGrid>
      <w:tr w:rsidR="00880F75" w:rsidRPr="000E591D" w14:paraId="3758ECB0" w14:textId="77777777" w:rsidTr="00C46E54">
        <w:tc>
          <w:tcPr>
            <w:tcW w:w="1129" w:type="dxa"/>
            <w:tcBorders>
              <w:top w:val="single" w:sz="4" w:space="0" w:color="auto"/>
              <w:left w:val="single" w:sz="4" w:space="0" w:color="auto"/>
              <w:right w:val="single" w:sz="4" w:space="0" w:color="auto"/>
            </w:tcBorders>
          </w:tcPr>
          <w:p w14:paraId="117862D8" w14:textId="77777777" w:rsidR="00880F75" w:rsidRPr="00C13371" w:rsidRDefault="00880F75" w:rsidP="00DA504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48" w:type="dxa"/>
            <w:tcBorders>
              <w:top w:val="single" w:sz="4" w:space="0" w:color="auto"/>
              <w:left w:val="single" w:sz="4" w:space="0" w:color="auto"/>
              <w:right w:val="single" w:sz="4" w:space="0" w:color="auto"/>
            </w:tcBorders>
          </w:tcPr>
          <w:p w14:paraId="5274A8A6" w14:textId="77777777" w:rsidR="00880F75" w:rsidRPr="00C13371" w:rsidRDefault="00880F75" w:rsidP="00DA504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076C5C7" w14:textId="77777777" w:rsidR="00880F75" w:rsidRPr="00C13371" w:rsidRDefault="00880F75" w:rsidP="00DA504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90" w:type="dxa"/>
            <w:tcBorders>
              <w:top w:val="single" w:sz="4" w:space="0" w:color="auto"/>
              <w:left w:val="single" w:sz="4" w:space="0" w:color="auto"/>
              <w:bottom w:val="single" w:sz="4" w:space="0" w:color="auto"/>
              <w:right w:val="single" w:sz="4" w:space="0" w:color="auto"/>
            </w:tcBorders>
          </w:tcPr>
          <w:p w14:paraId="478E40CE" w14:textId="77777777" w:rsidR="00880F75" w:rsidRPr="00C13371" w:rsidRDefault="00880F75" w:rsidP="00DA504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46E54" w:rsidRPr="000E591D" w14:paraId="03321286" w14:textId="77777777" w:rsidTr="00C46E54">
        <w:tc>
          <w:tcPr>
            <w:tcW w:w="1129" w:type="dxa"/>
            <w:tcBorders>
              <w:top w:val="single" w:sz="4" w:space="0" w:color="000000"/>
              <w:left w:val="single" w:sz="4" w:space="0" w:color="000000"/>
              <w:bottom w:val="single" w:sz="4" w:space="0" w:color="000000"/>
              <w:right w:val="single" w:sz="4" w:space="0" w:color="000000"/>
            </w:tcBorders>
          </w:tcPr>
          <w:p w14:paraId="697CEB36" w14:textId="7ED251CF"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ОК.01</w:t>
            </w:r>
          </w:p>
        </w:tc>
        <w:tc>
          <w:tcPr>
            <w:tcW w:w="2948" w:type="dxa"/>
            <w:tcBorders>
              <w:top w:val="single" w:sz="4" w:space="0" w:color="000000"/>
              <w:left w:val="single" w:sz="4" w:space="0" w:color="000000"/>
              <w:bottom w:val="single" w:sz="4" w:space="0" w:color="000000"/>
              <w:right w:val="single" w:sz="4" w:space="0" w:color="000000"/>
            </w:tcBorders>
          </w:tcPr>
          <w:p w14:paraId="65996C68"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распознавать задачу и/или проблему в профессиональном и/или социальном контексте, анализировать и выделять её составные части</w:t>
            </w:r>
          </w:p>
          <w:p w14:paraId="49E0B583"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этапы решения задачи, составлять план действия, реализовывать составленный план, определять необходимые ресурсы</w:t>
            </w:r>
          </w:p>
          <w:p w14:paraId="4CA0335D"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и эффективно искать информацию, необходимую для решения задачи и/или проблемы</w:t>
            </w:r>
          </w:p>
          <w:p w14:paraId="38DF4948"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владеть актуальными методами работы в профессиональной и смежных сферах</w:t>
            </w:r>
          </w:p>
          <w:p w14:paraId="7E7BA84B" w14:textId="690B2878"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результат и последствия своих действий (самостоятельно или с помощью наставника)</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C1C7136"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актуальный профессиональный и социальный контекст, в котором приходится работать и жить</w:t>
            </w:r>
          </w:p>
          <w:p w14:paraId="1A301ADB"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структура плана для решения задач, алгоритмы выполнения работ в профессиональной и смежных областях</w:t>
            </w:r>
          </w:p>
          <w:p w14:paraId="42830F50"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источники информации и ресурсы для решения задач и/или проблем в профессиональном и/или социальном контексте</w:t>
            </w:r>
          </w:p>
          <w:p w14:paraId="38EF3C0A"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методы работы в профессиональной и смежных сферах</w:t>
            </w:r>
          </w:p>
          <w:p w14:paraId="547108F3" w14:textId="4CDF2C84"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порядок оценки результатов решения задач профессиональной деятельности</w:t>
            </w:r>
          </w:p>
        </w:tc>
        <w:tc>
          <w:tcPr>
            <w:tcW w:w="2290" w:type="dxa"/>
            <w:tcBorders>
              <w:top w:val="single" w:sz="4" w:space="0" w:color="000000"/>
              <w:left w:val="single" w:sz="4" w:space="0" w:color="000000"/>
              <w:bottom w:val="single" w:sz="4" w:space="0" w:color="000000"/>
              <w:right w:val="single" w:sz="4" w:space="0" w:color="000000"/>
            </w:tcBorders>
          </w:tcPr>
          <w:p w14:paraId="0F7128AC" w14:textId="28BB9879" w:rsidR="00C46E54" w:rsidRPr="00C13371" w:rsidRDefault="00C46E54" w:rsidP="00C46E54">
            <w:pPr>
              <w:jc w:val="cente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C46E54" w:rsidRPr="000E591D" w14:paraId="3952924E" w14:textId="77777777" w:rsidTr="00C46E54">
        <w:tc>
          <w:tcPr>
            <w:tcW w:w="1129" w:type="dxa"/>
            <w:tcBorders>
              <w:top w:val="single" w:sz="4" w:space="0" w:color="000000"/>
              <w:left w:val="single" w:sz="4" w:space="0" w:color="000000"/>
              <w:bottom w:val="single" w:sz="4" w:space="0" w:color="000000"/>
              <w:right w:val="single" w:sz="4" w:space="0" w:color="000000"/>
            </w:tcBorders>
          </w:tcPr>
          <w:p w14:paraId="32FD4F76" w14:textId="3FD52F9A"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ОК.02</w:t>
            </w:r>
          </w:p>
        </w:tc>
        <w:tc>
          <w:tcPr>
            <w:tcW w:w="2948" w:type="dxa"/>
            <w:tcBorders>
              <w:top w:val="single" w:sz="4" w:space="0" w:color="000000"/>
              <w:left w:val="single" w:sz="4" w:space="0" w:color="000000"/>
              <w:bottom w:val="single" w:sz="4" w:space="0" w:color="000000"/>
              <w:right w:val="single" w:sz="4" w:space="0" w:color="000000"/>
            </w:tcBorders>
          </w:tcPr>
          <w:p w14:paraId="708FF205"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определять задачи для поиска информации, </w:t>
            </w:r>
            <w:r>
              <w:rPr>
                <w:rFonts w:ascii="Times New Roman" w:eastAsia="Calibri" w:hAnsi="Times New Roman" w:cs="Times New Roman"/>
                <w:sz w:val="24"/>
                <w:szCs w:val="24"/>
                <w:lang w:eastAsia="ru-RU"/>
              </w:rPr>
              <w:lastRenderedPageBreak/>
              <w:t>планировать процесс поиска, выбирать необходимые источники информации</w:t>
            </w:r>
          </w:p>
          <w:p w14:paraId="5D44AA2B"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выделять наиболее значимое в перечне информации, структурировать получаемую информацию, оформлять результаты поиска</w:t>
            </w:r>
          </w:p>
          <w:p w14:paraId="2E41134E"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оценивать практическую значимость результатов поиска</w:t>
            </w:r>
          </w:p>
          <w:p w14:paraId="118E6F74"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средства информационных технологий для решения профессиональных задач</w:t>
            </w:r>
          </w:p>
          <w:p w14:paraId="20567FFF"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использовать современное программное обеспечение в профессиональной деятельности</w:t>
            </w:r>
          </w:p>
          <w:p w14:paraId="1A5638C4" w14:textId="31791EB9"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использовать различные цифровые средства для решения профессиональных задач</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E9C64D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номенклатура информационных </w:t>
            </w:r>
            <w:r>
              <w:rPr>
                <w:rFonts w:ascii="Times New Roman" w:eastAsia="Calibri" w:hAnsi="Times New Roman" w:cs="Times New Roman"/>
                <w:sz w:val="24"/>
                <w:szCs w:val="24"/>
                <w:lang w:eastAsia="ru-RU"/>
              </w:rPr>
              <w:lastRenderedPageBreak/>
              <w:t>источников, применяемых в профессиональной деятельности</w:t>
            </w:r>
          </w:p>
          <w:p w14:paraId="20D475F4"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приемы структурирования информации</w:t>
            </w:r>
          </w:p>
          <w:p w14:paraId="11BDC4D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формат оформления результатов поиска информации</w:t>
            </w:r>
          </w:p>
          <w:p w14:paraId="38346217"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современные средства и устройства информатизации, порядок их применения и</w:t>
            </w:r>
          </w:p>
          <w:p w14:paraId="10A2087A" w14:textId="4CA3CFDE"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программное обеспечение в профессиональной деятельности, в том числе цифровые средства</w:t>
            </w:r>
          </w:p>
        </w:tc>
        <w:tc>
          <w:tcPr>
            <w:tcW w:w="2290" w:type="dxa"/>
            <w:tcBorders>
              <w:top w:val="single" w:sz="4" w:space="0" w:color="000000"/>
              <w:left w:val="single" w:sz="4" w:space="0" w:color="000000"/>
              <w:bottom w:val="single" w:sz="4" w:space="0" w:color="000000"/>
              <w:right w:val="single" w:sz="4" w:space="0" w:color="000000"/>
            </w:tcBorders>
          </w:tcPr>
          <w:p w14:paraId="332BFB40" w14:textId="436A4460" w:rsidR="00C46E54" w:rsidRPr="00C13371" w:rsidRDefault="00C46E54" w:rsidP="00C46E54">
            <w:pPr>
              <w:jc w:val="center"/>
              <w:rPr>
                <w:rFonts w:ascii="Times New Roman" w:hAnsi="Times New Roman" w:cs="Times New Roman"/>
                <w:bCs/>
                <w:i/>
                <w:sz w:val="24"/>
                <w:szCs w:val="24"/>
              </w:rPr>
            </w:pPr>
            <w:r>
              <w:rPr>
                <w:rFonts w:ascii="Times New Roman" w:eastAsia="Calibri" w:hAnsi="Times New Roman" w:cs="Times New Roman"/>
                <w:sz w:val="24"/>
                <w:szCs w:val="24"/>
                <w:lang w:eastAsia="ru-RU"/>
              </w:rPr>
              <w:lastRenderedPageBreak/>
              <w:t>-</w:t>
            </w:r>
          </w:p>
        </w:tc>
      </w:tr>
      <w:tr w:rsidR="00C46E54" w:rsidRPr="000E591D" w14:paraId="55A8EBBD" w14:textId="77777777" w:rsidTr="00C46E54">
        <w:tc>
          <w:tcPr>
            <w:tcW w:w="1129" w:type="dxa"/>
            <w:tcBorders>
              <w:top w:val="single" w:sz="4" w:space="0" w:color="000000"/>
              <w:left w:val="single" w:sz="4" w:space="0" w:color="000000"/>
              <w:bottom w:val="single" w:sz="4" w:space="0" w:color="000000"/>
              <w:right w:val="single" w:sz="4" w:space="0" w:color="000000"/>
            </w:tcBorders>
          </w:tcPr>
          <w:p w14:paraId="2FC37BD3" w14:textId="5ECDF0B6"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ОК.03</w:t>
            </w:r>
          </w:p>
        </w:tc>
        <w:tc>
          <w:tcPr>
            <w:tcW w:w="2948" w:type="dxa"/>
            <w:tcBorders>
              <w:top w:val="single" w:sz="4" w:space="0" w:color="000000"/>
              <w:left w:val="single" w:sz="4" w:space="0" w:color="000000"/>
              <w:bottom w:val="single" w:sz="4" w:space="0" w:color="000000"/>
              <w:right w:val="single" w:sz="4" w:space="0" w:color="000000"/>
            </w:tcBorders>
          </w:tcPr>
          <w:p w14:paraId="1D986E28"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7BC6A78E"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применять современную научную профессиональную терминологию</w:t>
            </w:r>
          </w:p>
          <w:p w14:paraId="0F16E72D"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и выстраивать траектории профессионального развития и самообразования</w:t>
            </w:r>
          </w:p>
          <w:p w14:paraId="7CAF7519"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выявлять достоинства и недостатки коммерческой идеи</w:t>
            </w:r>
          </w:p>
          <w:p w14:paraId="722C326B"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4973A45"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презентовать идеи </w:t>
            </w:r>
            <w:r>
              <w:rPr>
                <w:rFonts w:ascii="Times New Roman" w:eastAsia="Calibri" w:hAnsi="Times New Roman" w:cs="Times New Roman"/>
                <w:sz w:val="24"/>
                <w:szCs w:val="24"/>
                <w:lang w:eastAsia="ru-RU"/>
              </w:rPr>
              <w:lastRenderedPageBreak/>
              <w:t>открытия собственного дела в профессиональной деятельности</w:t>
            </w:r>
          </w:p>
          <w:p w14:paraId="58A3253C"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источники достоверной правовой информации</w:t>
            </w:r>
          </w:p>
          <w:p w14:paraId="05D8432C"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составлять различные правовые документы</w:t>
            </w:r>
          </w:p>
          <w:p w14:paraId="54959054"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находить интересные проектные идеи, грамотно их формулировать и документировать</w:t>
            </w:r>
          </w:p>
          <w:p w14:paraId="7B09C94B" w14:textId="08CEB9D7"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оценивать жизнеспособность проектной идеи, составлять план проекта</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DBC1FFA"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содержание актуальной нормативно-правовой документации</w:t>
            </w:r>
          </w:p>
          <w:p w14:paraId="3523C6D6"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современная научная и профессиональная терминология</w:t>
            </w:r>
          </w:p>
          <w:p w14:paraId="388FD3E3"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возможные траектории профессионального развития и самообразования</w:t>
            </w:r>
          </w:p>
          <w:p w14:paraId="00C084A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основы предпринимательской деятельности, правовой и финансовой грамотности</w:t>
            </w:r>
          </w:p>
          <w:p w14:paraId="74ACF42B"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разработки презентации</w:t>
            </w:r>
          </w:p>
          <w:p w14:paraId="638D98D9" w14:textId="2A20141A"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основные этапы разработки и реализации проекта</w:t>
            </w:r>
          </w:p>
        </w:tc>
        <w:tc>
          <w:tcPr>
            <w:tcW w:w="2290" w:type="dxa"/>
            <w:tcBorders>
              <w:top w:val="single" w:sz="4" w:space="0" w:color="000000"/>
              <w:left w:val="single" w:sz="4" w:space="0" w:color="000000"/>
              <w:bottom w:val="single" w:sz="4" w:space="0" w:color="000000"/>
              <w:right w:val="single" w:sz="4" w:space="0" w:color="000000"/>
            </w:tcBorders>
          </w:tcPr>
          <w:p w14:paraId="4A2DAF3F" w14:textId="2BAFFFD7"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w:t>
            </w:r>
          </w:p>
        </w:tc>
      </w:tr>
      <w:tr w:rsidR="00C46E54" w14:paraId="78AA1448"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4C68820F" w14:textId="19F69F25"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ОК.04</w:t>
            </w:r>
          </w:p>
        </w:tc>
        <w:tc>
          <w:tcPr>
            <w:tcW w:w="2948" w:type="dxa"/>
            <w:tcBorders>
              <w:top w:val="single" w:sz="4" w:space="0" w:color="000000"/>
              <w:left w:val="single" w:sz="4" w:space="0" w:color="000000"/>
              <w:bottom w:val="single" w:sz="4" w:space="0" w:color="000000"/>
              <w:right w:val="single" w:sz="4" w:space="0" w:color="000000"/>
            </w:tcBorders>
          </w:tcPr>
          <w:p w14:paraId="2543FF39"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организовывать работу коллектива и команды</w:t>
            </w:r>
          </w:p>
          <w:p w14:paraId="50BF7626" w14:textId="3CA2EAB3"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взаимодействовать с коллегами, руководством, клиентами в ходе профессиональной деятельности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112A95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психологические основы деятельности коллектива</w:t>
            </w:r>
          </w:p>
          <w:p w14:paraId="7EA4B1B3" w14:textId="53F695E4"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психологические особенности личности</w:t>
            </w:r>
          </w:p>
        </w:tc>
        <w:tc>
          <w:tcPr>
            <w:tcW w:w="2290" w:type="dxa"/>
            <w:tcBorders>
              <w:top w:val="single" w:sz="4" w:space="0" w:color="000000"/>
              <w:left w:val="single" w:sz="4" w:space="0" w:color="000000"/>
              <w:bottom w:val="single" w:sz="4" w:space="0" w:color="000000"/>
              <w:right w:val="single" w:sz="4" w:space="0" w:color="000000"/>
            </w:tcBorders>
          </w:tcPr>
          <w:p w14:paraId="0F422C4C" w14:textId="35E12345"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C46E54" w14:paraId="19B93256"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2FD90299" w14:textId="1912E6EF"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ОК.05</w:t>
            </w:r>
          </w:p>
        </w:tc>
        <w:tc>
          <w:tcPr>
            <w:tcW w:w="2948" w:type="dxa"/>
            <w:tcBorders>
              <w:top w:val="single" w:sz="4" w:space="0" w:color="000000"/>
              <w:left w:val="single" w:sz="4" w:space="0" w:color="000000"/>
              <w:bottom w:val="single" w:sz="4" w:space="0" w:color="000000"/>
              <w:right w:val="single" w:sz="4" w:space="0" w:color="000000"/>
            </w:tcBorders>
          </w:tcPr>
          <w:p w14:paraId="053222A3"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грамотно излагать свои мысли и оформлять документы по профессиональной тематике на государственном языке</w:t>
            </w:r>
          </w:p>
          <w:p w14:paraId="08558E05" w14:textId="6F678973"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проявлять толерантность в рабочем коллективе</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210F07E"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оформления документов</w:t>
            </w:r>
          </w:p>
          <w:p w14:paraId="0EE70B63"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устных сообщений</w:t>
            </w:r>
          </w:p>
          <w:p w14:paraId="54EC769A" w14:textId="50AC80F2"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особенности социального и культурного контекста</w:t>
            </w:r>
          </w:p>
        </w:tc>
        <w:tc>
          <w:tcPr>
            <w:tcW w:w="2290" w:type="dxa"/>
            <w:tcBorders>
              <w:top w:val="single" w:sz="4" w:space="0" w:color="000000"/>
              <w:left w:val="single" w:sz="4" w:space="0" w:color="000000"/>
              <w:bottom w:val="single" w:sz="4" w:space="0" w:color="000000"/>
              <w:right w:val="single" w:sz="4" w:space="0" w:color="000000"/>
            </w:tcBorders>
          </w:tcPr>
          <w:p w14:paraId="0E8EDCCC" w14:textId="04DBB5A9"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C46E54" w14:paraId="3844A6B6"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70CCD7DE" w14:textId="7BD4BD87"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ОК.07</w:t>
            </w:r>
          </w:p>
        </w:tc>
        <w:tc>
          <w:tcPr>
            <w:tcW w:w="2948" w:type="dxa"/>
            <w:tcBorders>
              <w:top w:val="single" w:sz="4" w:space="0" w:color="000000"/>
              <w:left w:val="single" w:sz="4" w:space="0" w:color="000000"/>
              <w:bottom w:val="single" w:sz="4" w:space="0" w:color="000000"/>
              <w:right w:val="single" w:sz="4" w:space="0" w:color="000000"/>
            </w:tcBorders>
          </w:tcPr>
          <w:p w14:paraId="2B77D988"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соблюдать нормы экологической безопасности</w:t>
            </w:r>
          </w:p>
          <w:p w14:paraId="2FE1090E"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определять направления ресурсосбережения в рамках профессиональной деятельности по специальности</w:t>
            </w:r>
          </w:p>
          <w:p w14:paraId="67251EF9"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организовывать профессиональную деятельность с соблюдением принципов бережливого производства</w:t>
            </w:r>
          </w:p>
          <w:p w14:paraId="16221BD6"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организовывать профессиональную деятельность с учетом знаний об изменении климатических условий региона</w:t>
            </w:r>
          </w:p>
          <w:p w14:paraId="3282FBAF" w14:textId="3592B15E"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 xml:space="preserve">эффективно действовать в </w:t>
            </w:r>
            <w:r>
              <w:rPr>
                <w:rFonts w:ascii="Times New Roman" w:eastAsia="Calibri" w:hAnsi="Times New Roman" w:cs="Times New Roman"/>
                <w:sz w:val="24"/>
                <w:szCs w:val="24"/>
                <w:lang w:eastAsia="ru-RU"/>
              </w:rPr>
              <w:lastRenderedPageBreak/>
              <w:t>чрезвычайных ситуациях</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7AB27B5"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правила экологической безопасности при ведении профессиональной деятельности</w:t>
            </w:r>
          </w:p>
          <w:p w14:paraId="5C1F2C4F"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ресурсы, задействованные в профессиональной деятельности</w:t>
            </w:r>
          </w:p>
          <w:p w14:paraId="32F3BF9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пути обеспечения ресурсосбережения</w:t>
            </w:r>
          </w:p>
          <w:p w14:paraId="4C091AF5"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принципы бережливого производства</w:t>
            </w:r>
          </w:p>
          <w:p w14:paraId="145BF775"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направления изменения климатических условий региона</w:t>
            </w:r>
          </w:p>
          <w:p w14:paraId="4D176F90" w14:textId="2730FDCD"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правила поведения в чрезвычайных ситуациях</w:t>
            </w:r>
          </w:p>
        </w:tc>
        <w:tc>
          <w:tcPr>
            <w:tcW w:w="2290" w:type="dxa"/>
            <w:tcBorders>
              <w:top w:val="single" w:sz="4" w:space="0" w:color="000000"/>
              <w:left w:val="single" w:sz="4" w:space="0" w:color="000000"/>
              <w:bottom w:val="single" w:sz="4" w:space="0" w:color="000000"/>
              <w:right w:val="single" w:sz="4" w:space="0" w:color="000000"/>
            </w:tcBorders>
          </w:tcPr>
          <w:p w14:paraId="171FC13B" w14:textId="1D856117"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C46E54" w14:paraId="208FD989"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3CBC6963" w14:textId="20EA6B00"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ОК.09</w:t>
            </w:r>
          </w:p>
        </w:tc>
        <w:tc>
          <w:tcPr>
            <w:tcW w:w="2948" w:type="dxa"/>
            <w:tcBorders>
              <w:top w:val="single" w:sz="4" w:space="0" w:color="000000"/>
              <w:left w:val="single" w:sz="4" w:space="0" w:color="000000"/>
              <w:bottom w:val="single" w:sz="4" w:space="0" w:color="000000"/>
              <w:right w:val="single" w:sz="4" w:space="0" w:color="000000"/>
            </w:tcBorders>
          </w:tcPr>
          <w:p w14:paraId="5C17A8F4"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B97D33"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участвовать в диалогах на знакомые общие и профессиональные темы</w:t>
            </w:r>
          </w:p>
          <w:p w14:paraId="7104B7DC"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строить простые высказывания о себе и о своей профессиональной деятельности</w:t>
            </w:r>
          </w:p>
          <w:p w14:paraId="5D0E64D0"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кратко обосновывать и объяснять свои действия (текущие и планируемые)</w:t>
            </w:r>
          </w:p>
          <w:p w14:paraId="29B5BB88" w14:textId="0C3E5D00"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писать простые связные сообщения на знакомые или интересующие профессиональные темы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F828FE2"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правила построения простых и сложных предложений на профессиональные темы</w:t>
            </w:r>
          </w:p>
          <w:p w14:paraId="5ED6A47F"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основные общеупотребительные глаголы (бытовая и профессиональная лексика)</w:t>
            </w:r>
          </w:p>
          <w:p w14:paraId="6B717C58"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p w14:paraId="7BBC1E7F" w14:textId="77777777"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особенности произношения</w:t>
            </w:r>
          </w:p>
          <w:p w14:paraId="3787BDF3" w14:textId="7AEAE8F1"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правила чтения текстов профессиональной направленности</w:t>
            </w:r>
          </w:p>
        </w:tc>
        <w:tc>
          <w:tcPr>
            <w:tcW w:w="2290" w:type="dxa"/>
            <w:tcBorders>
              <w:top w:val="single" w:sz="4" w:space="0" w:color="000000"/>
              <w:left w:val="single" w:sz="4" w:space="0" w:color="000000"/>
              <w:bottom w:val="single" w:sz="4" w:space="0" w:color="000000"/>
              <w:right w:val="single" w:sz="4" w:space="0" w:color="000000"/>
            </w:tcBorders>
          </w:tcPr>
          <w:p w14:paraId="6D8EF668" w14:textId="20F75AAA" w:rsidR="00C46E54" w:rsidRPr="00C13371" w:rsidRDefault="00C46E54" w:rsidP="00C46E54">
            <w:pPr>
              <w:rPr>
                <w:rFonts w:ascii="Times New Roman" w:hAnsi="Times New Roman" w:cs="Times New Roman"/>
                <w:bCs/>
                <w:i/>
                <w:sz w:val="24"/>
                <w:szCs w:val="24"/>
              </w:rPr>
            </w:pPr>
            <w:r>
              <w:rPr>
                <w:rFonts w:ascii="Times New Roman" w:eastAsia="Calibri" w:hAnsi="Times New Roman" w:cs="Times New Roman"/>
                <w:sz w:val="24"/>
                <w:szCs w:val="24"/>
                <w:lang w:eastAsia="ru-RU"/>
              </w:rPr>
              <w:t>-</w:t>
            </w:r>
          </w:p>
        </w:tc>
      </w:tr>
      <w:tr w:rsidR="00C46E54" w14:paraId="36CE9443"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49992A05" w14:textId="4C5E0200"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ПК.2.1</w:t>
            </w:r>
          </w:p>
        </w:tc>
        <w:tc>
          <w:tcPr>
            <w:tcW w:w="2948" w:type="dxa"/>
            <w:tcBorders>
              <w:top w:val="single" w:sz="4" w:space="0" w:color="000000"/>
              <w:left w:val="single" w:sz="4" w:space="0" w:color="000000"/>
              <w:bottom w:val="single" w:sz="4" w:space="0" w:color="000000"/>
              <w:right w:val="single" w:sz="4" w:space="0" w:color="000000"/>
            </w:tcBorders>
          </w:tcPr>
          <w:p w14:paraId="3312511F" w14:textId="4D7F9676" w:rsidR="00C46E54" w:rsidRPr="00C13371" w:rsidRDefault="00C46E54" w:rsidP="00C46E54">
            <w:pPr>
              <w:rPr>
                <w:rFonts w:ascii="Times New Roman" w:hAnsi="Times New Roman" w:cs="Times New Roman"/>
                <w:bCs/>
                <w:sz w:val="24"/>
                <w:szCs w:val="24"/>
              </w:rPr>
            </w:pPr>
            <w:r>
              <w:rPr>
                <w:rFonts w:ascii="Times New Roman" w:eastAsia="Times New Roman" w:hAnsi="Times New Roman" w:cs="Times New Roman"/>
                <w:sz w:val="24"/>
                <w:szCs w:val="24"/>
              </w:rPr>
              <w:t>- обеспечивать защищенность судна от актов незаконного вмешательства</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2BC0C41"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основ обеспечения транспортной безопасности;</w:t>
            </w:r>
          </w:p>
          <w:p w14:paraId="661688CC" w14:textId="732ED5DA"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порядка проведения наблюдения, собеседования и досмотра в целях обеспечения транспортной безопасности</w:t>
            </w:r>
          </w:p>
        </w:tc>
        <w:tc>
          <w:tcPr>
            <w:tcW w:w="2290" w:type="dxa"/>
            <w:tcBorders>
              <w:top w:val="single" w:sz="4" w:space="0" w:color="000000"/>
              <w:left w:val="single" w:sz="4" w:space="0" w:color="000000"/>
              <w:bottom w:val="single" w:sz="4" w:space="0" w:color="000000"/>
              <w:right w:val="single" w:sz="4" w:space="0" w:color="000000"/>
            </w:tcBorders>
          </w:tcPr>
          <w:p w14:paraId="32670F9C" w14:textId="66CF0DE5"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выполнения требований установленного уровня транспортной безопасности</w:t>
            </w:r>
          </w:p>
        </w:tc>
      </w:tr>
      <w:tr w:rsidR="00C46E54" w14:paraId="5EF39C3A"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2E1A97D9" w14:textId="3054F437"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ПК 2.2</w:t>
            </w:r>
          </w:p>
        </w:tc>
        <w:tc>
          <w:tcPr>
            <w:tcW w:w="2948" w:type="dxa"/>
            <w:tcBorders>
              <w:top w:val="single" w:sz="4" w:space="0" w:color="000000"/>
              <w:left w:val="single" w:sz="4" w:space="0" w:color="000000"/>
              <w:bottom w:val="single" w:sz="4" w:space="0" w:color="000000"/>
              <w:right w:val="single" w:sz="4" w:space="0" w:color="000000"/>
            </w:tcBorders>
          </w:tcPr>
          <w:p w14:paraId="4629BCA5"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применять средства пожаротушения;</w:t>
            </w:r>
          </w:p>
          <w:p w14:paraId="0D4D3312" w14:textId="4A36D78A" w:rsidR="00C46E54" w:rsidRPr="00C13371" w:rsidRDefault="00C46E54" w:rsidP="00C46E54">
            <w:pPr>
              <w:rPr>
                <w:rFonts w:ascii="Times New Roman" w:hAnsi="Times New Roman" w:cs="Times New Roman"/>
                <w:bCs/>
                <w:sz w:val="24"/>
                <w:szCs w:val="24"/>
              </w:rPr>
            </w:pPr>
            <w:r>
              <w:rPr>
                <w:rFonts w:ascii="Times New Roman" w:eastAsia="Times New Roman" w:hAnsi="Times New Roman" w:cs="Times New Roman"/>
                <w:sz w:val="24"/>
                <w:szCs w:val="24"/>
              </w:rPr>
              <w:t>- применять средства по борьбе с водой</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4F79B8E"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различных видов маркировки, используемых на судне;</w:t>
            </w:r>
          </w:p>
          <w:p w14:paraId="1A1768EF"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понятий непотопляемости, остойчивости и плавучести судна;</w:t>
            </w:r>
          </w:p>
          <w:p w14:paraId="0F216435"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видов и химической природы пожара;</w:t>
            </w:r>
          </w:p>
          <w:p w14:paraId="0F0DEE65"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мероприятий по обеспечению противопожарной безопасности;</w:t>
            </w:r>
          </w:p>
          <w:p w14:paraId="247F4174"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средств и систем пожаротушения на судне;</w:t>
            </w:r>
          </w:p>
          <w:p w14:paraId="40FED1C9"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аварийного и противопожарного снабжение судна;</w:t>
            </w:r>
          </w:p>
          <w:p w14:paraId="0AC2F346"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особенностей борьбы с пожарами на различных типах судов;</w:t>
            </w:r>
          </w:p>
          <w:p w14:paraId="493FDD86" w14:textId="73FB8371"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xml:space="preserve">- мероприятий по обеспечению </w:t>
            </w:r>
            <w:r>
              <w:rPr>
                <w:rFonts w:ascii="Times New Roman" w:eastAsia="Times New Roman" w:hAnsi="Times New Roman" w:cs="Times New Roman"/>
                <w:sz w:val="24"/>
                <w:szCs w:val="24"/>
              </w:rPr>
              <w:lastRenderedPageBreak/>
              <w:t>водонепроницаемости корпуса судна</w:t>
            </w:r>
          </w:p>
        </w:tc>
        <w:tc>
          <w:tcPr>
            <w:tcW w:w="2290" w:type="dxa"/>
            <w:tcBorders>
              <w:top w:val="single" w:sz="4" w:space="0" w:color="000000"/>
              <w:left w:val="single" w:sz="4" w:space="0" w:color="000000"/>
              <w:bottom w:val="single" w:sz="4" w:space="0" w:color="000000"/>
              <w:right w:val="single" w:sz="4" w:space="0" w:color="000000"/>
            </w:tcBorders>
          </w:tcPr>
          <w:p w14:paraId="68173FB3" w14:textId="12EE7D0A"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lastRenderedPageBreak/>
              <w:t>- действий при авариях</w:t>
            </w:r>
          </w:p>
        </w:tc>
      </w:tr>
      <w:tr w:rsidR="00C46E54" w14:paraId="3C396614"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42BD53FB" w14:textId="623FAD31"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lastRenderedPageBreak/>
              <w:t>ПК 2.3</w:t>
            </w:r>
          </w:p>
        </w:tc>
        <w:tc>
          <w:tcPr>
            <w:tcW w:w="2948" w:type="dxa"/>
            <w:tcBorders>
              <w:top w:val="single" w:sz="4" w:space="0" w:color="000000"/>
              <w:left w:val="single" w:sz="4" w:space="0" w:color="000000"/>
              <w:bottom w:val="single" w:sz="4" w:space="0" w:color="000000"/>
              <w:right w:val="single" w:sz="4" w:space="0" w:color="000000"/>
            </w:tcBorders>
          </w:tcPr>
          <w:p w14:paraId="3FE4125C"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действовать при проведении различных видов тревог;</w:t>
            </w:r>
          </w:p>
          <w:p w14:paraId="734F2CF5" w14:textId="2BA119EE" w:rsidR="00C46E54" w:rsidRPr="00C13371" w:rsidRDefault="00C46E54" w:rsidP="00C46E54">
            <w:pPr>
              <w:rPr>
                <w:rFonts w:ascii="Times New Roman" w:hAnsi="Times New Roman" w:cs="Times New Roman"/>
                <w:bCs/>
                <w:sz w:val="24"/>
                <w:szCs w:val="24"/>
              </w:rPr>
            </w:pPr>
            <w:r>
              <w:rPr>
                <w:rFonts w:ascii="Times New Roman" w:eastAsia="Times New Roman" w:hAnsi="Times New Roman" w:cs="Times New Roman"/>
                <w:sz w:val="24"/>
                <w:szCs w:val="24"/>
              </w:rPr>
              <w:t>- применять средства индивидуальной защиты</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E6C9660"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расписаний по тревогам, видов и сигналов тревог;</w:t>
            </w:r>
          </w:p>
          <w:p w14:paraId="06D1D5B1"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порядка действий при проведении тревог;</w:t>
            </w:r>
          </w:p>
          <w:p w14:paraId="2EB74135" w14:textId="3AFFA198"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видов средств индивидуальной защиты</w:t>
            </w:r>
          </w:p>
        </w:tc>
        <w:tc>
          <w:tcPr>
            <w:tcW w:w="2290" w:type="dxa"/>
            <w:tcBorders>
              <w:top w:val="single" w:sz="4" w:space="0" w:color="000000"/>
              <w:left w:val="single" w:sz="4" w:space="0" w:color="000000"/>
              <w:bottom w:val="single" w:sz="4" w:space="0" w:color="000000"/>
              <w:right w:val="single" w:sz="4" w:space="0" w:color="000000"/>
            </w:tcBorders>
          </w:tcPr>
          <w:p w14:paraId="7BE72A31"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действий при проведении учебных тревог;</w:t>
            </w:r>
          </w:p>
          <w:p w14:paraId="60627543" w14:textId="6E4AA22B"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дспользования</w:t>
            </w:r>
            <w:proofErr w:type="spellEnd"/>
            <w:r>
              <w:rPr>
                <w:rFonts w:ascii="Times New Roman" w:eastAsia="Times New Roman" w:hAnsi="Times New Roman" w:cs="Times New Roman"/>
                <w:sz w:val="24"/>
                <w:szCs w:val="24"/>
              </w:rPr>
              <w:t xml:space="preserve"> средств индивидуальной защиты</w:t>
            </w:r>
          </w:p>
        </w:tc>
      </w:tr>
      <w:tr w:rsidR="00C46E54" w14:paraId="79AA97E0"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010DE5D6" w14:textId="403C3BF0" w:rsidR="00C46E54" w:rsidRPr="00C13371" w:rsidRDefault="00C46E54" w:rsidP="00C46E54">
            <w:pPr>
              <w:rPr>
                <w:rFonts w:ascii="Times New Roman" w:hAnsi="Times New Roman" w:cs="Times New Roman"/>
                <w:bCs/>
                <w:sz w:val="24"/>
                <w:szCs w:val="24"/>
              </w:rPr>
            </w:pPr>
            <w:r>
              <w:rPr>
                <w:rFonts w:ascii="Times New Roman" w:eastAsia="Calibri" w:hAnsi="Times New Roman" w:cs="Times New Roman"/>
                <w:sz w:val="24"/>
                <w:szCs w:val="24"/>
                <w:lang w:eastAsia="ru-RU"/>
              </w:rPr>
              <w:t>ПК 2.4</w:t>
            </w:r>
          </w:p>
        </w:tc>
        <w:tc>
          <w:tcPr>
            <w:tcW w:w="2948" w:type="dxa"/>
            <w:tcBorders>
              <w:top w:val="single" w:sz="4" w:space="0" w:color="000000"/>
              <w:left w:val="single" w:sz="4" w:space="0" w:color="000000"/>
              <w:bottom w:val="single" w:sz="4" w:space="0" w:color="000000"/>
              <w:right w:val="single" w:sz="4" w:space="0" w:color="000000"/>
            </w:tcBorders>
          </w:tcPr>
          <w:p w14:paraId="3F2F8F2F" w14:textId="61D44AD1" w:rsidR="00C46E54" w:rsidRPr="00C13371" w:rsidRDefault="00C46E54" w:rsidP="00C46E54">
            <w:pPr>
              <w:rPr>
                <w:rFonts w:ascii="Times New Roman" w:hAnsi="Times New Roman" w:cs="Times New Roman"/>
                <w:bCs/>
                <w:sz w:val="24"/>
                <w:szCs w:val="24"/>
              </w:rPr>
            </w:pPr>
            <w:r>
              <w:rPr>
                <w:rFonts w:ascii="Times New Roman" w:eastAsia="Times New Roman" w:hAnsi="Times New Roman" w:cs="Times New Roman"/>
                <w:sz w:val="24"/>
                <w:szCs w:val="24"/>
              </w:rPr>
              <w:t>- оказывать первую помощь</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4CBAC9C5" w14:textId="28470B98"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действий при оказании первой помощи</w:t>
            </w:r>
          </w:p>
        </w:tc>
        <w:tc>
          <w:tcPr>
            <w:tcW w:w="2290" w:type="dxa"/>
            <w:tcBorders>
              <w:top w:val="single" w:sz="4" w:space="0" w:color="000000"/>
              <w:left w:val="single" w:sz="4" w:space="0" w:color="000000"/>
              <w:bottom w:val="single" w:sz="4" w:space="0" w:color="000000"/>
              <w:right w:val="single" w:sz="4" w:space="0" w:color="000000"/>
            </w:tcBorders>
          </w:tcPr>
          <w:p w14:paraId="6128EA1F" w14:textId="48948DA0" w:rsidR="00C46E54" w:rsidRPr="00C13371" w:rsidRDefault="00C46E54" w:rsidP="00C46E54">
            <w:pPr>
              <w:rPr>
                <w:rFonts w:ascii="Times New Roman" w:hAnsi="Times New Roman" w:cs="Times New Roman"/>
                <w:bCs/>
                <w:i/>
                <w:sz w:val="24"/>
                <w:szCs w:val="24"/>
              </w:rPr>
            </w:pPr>
            <w:r>
              <w:rPr>
                <w:rFonts w:ascii="Times New Roman" w:eastAsia="Times New Roman" w:hAnsi="Times New Roman" w:cs="Times New Roman"/>
                <w:sz w:val="24"/>
                <w:szCs w:val="24"/>
              </w:rPr>
              <w:t>- действий при оказании первой помощи</w:t>
            </w:r>
          </w:p>
        </w:tc>
      </w:tr>
      <w:tr w:rsidR="00C46E54" w14:paraId="78BEA2A8"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2D3B2E09" w14:textId="060A10F0"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2.5</w:t>
            </w:r>
          </w:p>
        </w:tc>
        <w:tc>
          <w:tcPr>
            <w:tcW w:w="2948" w:type="dxa"/>
            <w:tcBorders>
              <w:top w:val="single" w:sz="4" w:space="0" w:color="000000"/>
              <w:left w:val="single" w:sz="4" w:space="0" w:color="000000"/>
              <w:bottom w:val="single" w:sz="4" w:space="0" w:color="000000"/>
              <w:right w:val="single" w:sz="4" w:space="0" w:color="000000"/>
            </w:tcBorders>
          </w:tcPr>
          <w:p w14:paraId="4B388A8C"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индивидуальные и коллективные спасательные средства;</w:t>
            </w:r>
          </w:p>
          <w:p w14:paraId="53280203"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производить спуск и подъем спасательных и дежурных шлюпок, спасательных плотов и управлять ими;</w:t>
            </w:r>
          </w:p>
          <w:p w14:paraId="40E20F2C"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использовать аварийно-спасательное снабжение;</w:t>
            </w:r>
          </w:p>
          <w:p w14:paraId="5261E6B6" w14:textId="3B6CDBE8"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подавать сигналы бедствия различными средствами</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A3D33B6"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видов коллективных и индивидуальных спасательных средств и их снабжения;</w:t>
            </w:r>
          </w:p>
          <w:p w14:paraId="78F5C48D"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устройств спуска и подъема спасательных средств;</w:t>
            </w:r>
          </w:p>
          <w:p w14:paraId="07824399"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видов и способов подачи сигналов бедствия;</w:t>
            </w:r>
          </w:p>
          <w:p w14:paraId="10DCACFC" w14:textId="2B67E720"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способов выживания на воде</w:t>
            </w:r>
          </w:p>
        </w:tc>
        <w:tc>
          <w:tcPr>
            <w:tcW w:w="2290" w:type="dxa"/>
            <w:tcBorders>
              <w:top w:val="single" w:sz="4" w:space="0" w:color="000000"/>
              <w:left w:val="single" w:sz="4" w:space="0" w:color="000000"/>
              <w:bottom w:val="single" w:sz="4" w:space="0" w:color="000000"/>
              <w:right w:val="single" w:sz="4" w:space="0" w:color="000000"/>
            </w:tcBorders>
          </w:tcPr>
          <w:p w14:paraId="7CE5035B" w14:textId="4C1A8659"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использования индивидуальных и коллективных спасательных средств и их снабжения</w:t>
            </w:r>
          </w:p>
        </w:tc>
      </w:tr>
      <w:tr w:rsidR="00C46E54" w14:paraId="2B932290" w14:textId="77777777" w:rsidTr="00C46E54">
        <w:trPr>
          <w:trHeight w:val="327"/>
        </w:trPr>
        <w:tc>
          <w:tcPr>
            <w:tcW w:w="1129" w:type="dxa"/>
            <w:tcBorders>
              <w:top w:val="single" w:sz="4" w:space="0" w:color="000000"/>
              <w:left w:val="single" w:sz="4" w:space="0" w:color="000000"/>
              <w:bottom w:val="single" w:sz="4" w:space="0" w:color="000000"/>
              <w:right w:val="single" w:sz="4" w:space="0" w:color="000000"/>
            </w:tcBorders>
          </w:tcPr>
          <w:p w14:paraId="40B995B5" w14:textId="30A0E85D" w:rsidR="00C46E54" w:rsidRDefault="00C46E54" w:rsidP="00C46E54">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2.6</w:t>
            </w:r>
          </w:p>
        </w:tc>
        <w:tc>
          <w:tcPr>
            <w:tcW w:w="2948" w:type="dxa"/>
            <w:tcBorders>
              <w:top w:val="single" w:sz="4" w:space="0" w:color="000000"/>
              <w:left w:val="single" w:sz="4" w:space="0" w:color="000000"/>
              <w:bottom w:val="single" w:sz="4" w:space="0" w:color="000000"/>
              <w:right w:val="single" w:sz="4" w:space="0" w:color="000000"/>
            </w:tcBorders>
          </w:tcPr>
          <w:p w14:paraId="27FEFE12"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применять меры предосторожности и содействовать предотвращению загрязнения окружающей среды;</w:t>
            </w:r>
          </w:p>
          <w:p w14:paraId="2AB10F81" w14:textId="7C65BA8C"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использовать средства по борьбе с разливом нефтепродуктов</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65B28E09" w14:textId="77777777" w:rsidR="00C46E54" w:rsidRDefault="00C46E54" w:rsidP="00C46E54">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комплекса мер по предотвращению загрязнения окружающей среды;</w:t>
            </w:r>
          </w:p>
          <w:p w14:paraId="65AC9E07" w14:textId="0DFFCECE"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методов локализации, сбора и удаления загрязнителей водных объектов</w:t>
            </w:r>
          </w:p>
        </w:tc>
        <w:tc>
          <w:tcPr>
            <w:tcW w:w="2290" w:type="dxa"/>
            <w:tcBorders>
              <w:top w:val="single" w:sz="4" w:space="0" w:color="000000"/>
              <w:left w:val="single" w:sz="4" w:space="0" w:color="000000"/>
              <w:bottom w:val="single" w:sz="4" w:space="0" w:color="000000"/>
              <w:right w:val="single" w:sz="4" w:space="0" w:color="000000"/>
            </w:tcBorders>
          </w:tcPr>
          <w:p w14:paraId="2A376E67" w14:textId="29AD7F04" w:rsidR="00C46E54" w:rsidRDefault="00C46E54" w:rsidP="00C46E5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 предотвращения загрязнения окружающей среды</w:t>
            </w:r>
          </w:p>
        </w:tc>
      </w:tr>
    </w:tbl>
    <w:p w14:paraId="20916CCE" w14:textId="77777777" w:rsidR="00880F75" w:rsidRDefault="00880F75" w:rsidP="00880F75">
      <w:pPr>
        <w:ind w:firstLine="709"/>
        <w:rPr>
          <w:rFonts w:ascii="Times New Roman" w:eastAsia="Times New Roman" w:hAnsi="Times New Roman" w:cs="Times New Roman"/>
          <w:sz w:val="24"/>
          <w:szCs w:val="24"/>
          <w:lang w:eastAsia="ru-RU"/>
        </w:rPr>
      </w:pPr>
    </w:p>
    <w:p w14:paraId="0607DB34" w14:textId="77777777" w:rsidR="00880F75" w:rsidRDefault="00880F75" w:rsidP="00880F75">
      <w:pPr>
        <w:ind w:firstLine="709"/>
        <w:rPr>
          <w:rFonts w:ascii="Times New Roman" w:eastAsia="Times New Roman" w:hAnsi="Times New Roman" w:cs="Times New Roman"/>
          <w:sz w:val="24"/>
          <w:szCs w:val="24"/>
          <w:lang w:eastAsia="ru-RU"/>
        </w:rPr>
      </w:pPr>
    </w:p>
    <w:p w14:paraId="76710E7D" w14:textId="77777777" w:rsidR="00880F75" w:rsidRPr="00E11160" w:rsidRDefault="00880F75" w:rsidP="00880F75">
      <w:pPr>
        <w:pStyle w:val="1f"/>
        <w:rPr>
          <w:rFonts w:ascii="Times New Roman" w:hAnsi="Times New Roman"/>
        </w:rPr>
      </w:pPr>
      <w:bookmarkStart w:id="53" w:name="_Toc201403741"/>
      <w:bookmarkStart w:id="54" w:name="_Toc201403763"/>
      <w:r w:rsidRPr="00E11160">
        <w:rPr>
          <w:rFonts w:ascii="Times New Roman" w:hAnsi="Times New Roman"/>
        </w:rPr>
        <w:t>2. Структура и содержание профессионального модуля</w:t>
      </w:r>
      <w:bookmarkEnd w:id="53"/>
      <w:bookmarkEnd w:id="54"/>
    </w:p>
    <w:p w14:paraId="6A45BEE1" w14:textId="77777777" w:rsidR="00880F75" w:rsidRPr="00E11160" w:rsidRDefault="00880F75" w:rsidP="00880F75">
      <w:pPr>
        <w:pStyle w:val="114"/>
        <w:rPr>
          <w:rFonts w:ascii="Times New Roman" w:hAnsi="Times New Roman"/>
        </w:rPr>
      </w:pPr>
      <w:bookmarkStart w:id="55" w:name="_Toc201403742"/>
      <w:bookmarkStart w:id="56" w:name="_Toc201403764"/>
      <w:r w:rsidRPr="00E11160">
        <w:rPr>
          <w:rFonts w:ascii="Times New Roman" w:hAnsi="Times New Roman"/>
        </w:rPr>
        <w:t>2.1. Трудоемкость освоения модуля</w:t>
      </w:r>
      <w:bookmarkEnd w:id="55"/>
      <w:bookmarkEnd w:id="5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80F75" w:rsidRPr="000E591D" w14:paraId="3F0498D4" w14:textId="77777777" w:rsidTr="00DA5043">
        <w:trPr>
          <w:trHeight w:val="23"/>
        </w:trPr>
        <w:tc>
          <w:tcPr>
            <w:tcW w:w="2460" w:type="pct"/>
            <w:vAlign w:val="center"/>
          </w:tcPr>
          <w:p w14:paraId="10B8A61E" w14:textId="77777777" w:rsidR="00880F75" w:rsidRPr="00C13371" w:rsidRDefault="00880F75" w:rsidP="00DA504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C9815A" w14:textId="77777777" w:rsidR="00880F75" w:rsidRPr="00C13371" w:rsidRDefault="00880F75" w:rsidP="00DA504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B7412DD" w14:textId="77777777" w:rsidR="00880F75" w:rsidRPr="00C13371" w:rsidRDefault="00880F75" w:rsidP="00DA504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80F75" w:rsidRPr="000E591D" w14:paraId="0FBC53A2" w14:textId="77777777" w:rsidTr="00DA5043">
        <w:trPr>
          <w:trHeight w:val="23"/>
        </w:trPr>
        <w:tc>
          <w:tcPr>
            <w:tcW w:w="2460" w:type="pct"/>
            <w:vAlign w:val="center"/>
          </w:tcPr>
          <w:p w14:paraId="2E67D01D"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FA7ACDE" w14:textId="0D02A8A4" w:rsidR="00880F75" w:rsidRPr="00C13371" w:rsidRDefault="00C46E54" w:rsidP="00DA5043">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3E9FB3AA" w14:textId="0C134CB1" w:rsidR="00880F75" w:rsidRPr="00C13371" w:rsidRDefault="00D23D42" w:rsidP="00DA5043">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880F75" w:rsidRPr="000E591D" w14:paraId="50BF974A" w14:textId="77777777" w:rsidTr="00DA5043">
        <w:trPr>
          <w:trHeight w:val="23"/>
        </w:trPr>
        <w:tc>
          <w:tcPr>
            <w:tcW w:w="2460" w:type="pct"/>
            <w:vAlign w:val="center"/>
          </w:tcPr>
          <w:p w14:paraId="46E11D48"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52D2C2C" w14:textId="77777777" w:rsidR="00880F75" w:rsidRPr="00C13371" w:rsidRDefault="00880F75" w:rsidP="00DA50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10465BA" w14:textId="77777777" w:rsidR="00880F75" w:rsidRPr="00C13371" w:rsidRDefault="00880F75" w:rsidP="00DA50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F75" w:rsidRPr="000E591D" w14:paraId="72FAFBDA" w14:textId="77777777" w:rsidTr="00DA5043">
        <w:trPr>
          <w:trHeight w:val="23"/>
        </w:trPr>
        <w:tc>
          <w:tcPr>
            <w:tcW w:w="2460" w:type="pct"/>
            <w:vAlign w:val="center"/>
          </w:tcPr>
          <w:p w14:paraId="611BE280"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5CD2291" w14:textId="77777777" w:rsidR="00880F75" w:rsidRPr="00C13371" w:rsidRDefault="00880F75"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9B3D4E4" w14:textId="77777777" w:rsidR="00880F75" w:rsidRPr="00C13371" w:rsidRDefault="00880F75"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0F75" w:rsidRPr="000E591D" w14:paraId="7379BD18" w14:textId="77777777" w:rsidTr="00DA5043">
        <w:trPr>
          <w:trHeight w:val="23"/>
        </w:trPr>
        <w:tc>
          <w:tcPr>
            <w:tcW w:w="2460" w:type="pct"/>
            <w:vAlign w:val="center"/>
          </w:tcPr>
          <w:p w14:paraId="219CCFE9"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7E0DEE9" w14:textId="0C2A27CA" w:rsidR="00880F75" w:rsidRPr="00C13371" w:rsidRDefault="00D23D42" w:rsidP="00DA504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8D44C24" w14:textId="4BF370F6" w:rsidR="00880F75" w:rsidRPr="00C13371" w:rsidRDefault="00D23D42" w:rsidP="00DA504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880F75" w:rsidRPr="000E591D" w14:paraId="7AB5C0D7" w14:textId="77777777" w:rsidTr="00DA5043">
        <w:trPr>
          <w:trHeight w:val="23"/>
        </w:trPr>
        <w:tc>
          <w:tcPr>
            <w:tcW w:w="2460" w:type="pct"/>
            <w:vAlign w:val="center"/>
          </w:tcPr>
          <w:p w14:paraId="20582E84"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1FD4DE6" w14:textId="1EA062AE" w:rsidR="00880F75" w:rsidRPr="00C13371" w:rsidRDefault="00D23D42"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DA2697E" w14:textId="78DDA6F7" w:rsidR="00880F75" w:rsidRPr="00C13371" w:rsidRDefault="00D23D42"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880F75" w:rsidRPr="000E591D" w14:paraId="7877F959" w14:textId="77777777" w:rsidTr="00DA5043">
        <w:trPr>
          <w:trHeight w:val="23"/>
        </w:trPr>
        <w:tc>
          <w:tcPr>
            <w:tcW w:w="2460" w:type="pct"/>
            <w:vAlign w:val="center"/>
          </w:tcPr>
          <w:p w14:paraId="29B3EF8B"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6F96FA6" w14:textId="4EE236CB" w:rsidR="00880F75" w:rsidRPr="00C13371" w:rsidRDefault="00D23D42"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A3D306F" w14:textId="2B1882A5" w:rsidR="00880F75" w:rsidRPr="00C13371" w:rsidRDefault="00D23D42" w:rsidP="00DA504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880F75" w:rsidRPr="000E591D" w14:paraId="2FA1E7B6" w14:textId="77777777" w:rsidTr="00DA5043">
        <w:trPr>
          <w:trHeight w:val="23"/>
        </w:trPr>
        <w:tc>
          <w:tcPr>
            <w:tcW w:w="2460" w:type="pct"/>
            <w:vAlign w:val="center"/>
          </w:tcPr>
          <w:p w14:paraId="2DA5C22B"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B16C8C2" w14:textId="77777777" w:rsidR="00880F75" w:rsidRPr="00C13371" w:rsidRDefault="00880F75"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4208BD9" w14:textId="77777777" w:rsidR="00880F75" w:rsidRPr="00C13371" w:rsidRDefault="00880F75" w:rsidP="00DA5043">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80F75" w:rsidRPr="00257255" w14:paraId="475E1770" w14:textId="77777777" w:rsidTr="00DA5043">
        <w:trPr>
          <w:trHeight w:val="23"/>
        </w:trPr>
        <w:tc>
          <w:tcPr>
            <w:tcW w:w="2460" w:type="pct"/>
            <w:vAlign w:val="center"/>
          </w:tcPr>
          <w:p w14:paraId="71430FD3" w14:textId="77777777" w:rsidR="00880F75" w:rsidRPr="00C13371" w:rsidRDefault="00880F75" w:rsidP="00DA504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4C30245" w14:textId="2F55F348" w:rsidR="00880F75" w:rsidRPr="00C13371" w:rsidRDefault="00C46E54" w:rsidP="00DA5043">
            <w:pPr>
              <w:jc w:val="center"/>
              <w:rPr>
                <w:rFonts w:ascii="Times New Roman" w:hAnsi="Times New Roman" w:cs="Times New Roman"/>
                <w:b/>
                <w:sz w:val="24"/>
                <w:szCs w:val="24"/>
              </w:rPr>
            </w:pPr>
            <w:r>
              <w:rPr>
                <w:rFonts w:ascii="Times New Roman" w:hAnsi="Times New Roman" w:cs="Times New Roman"/>
                <w:b/>
                <w:sz w:val="24"/>
                <w:szCs w:val="24"/>
              </w:rPr>
              <w:t>232</w:t>
            </w:r>
          </w:p>
        </w:tc>
        <w:tc>
          <w:tcPr>
            <w:tcW w:w="1345" w:type="pct"/>
            <w:vAlign w:val="center"/>
          </w:tcPr>
          <w:p w14:paraId="383AEB35" w14:textId="2D2F1451" w:rsidR="00880F75" w:rsidRPr="00C13371" w:rsidRDefault="00C46E54" w:rsidP="00DA5043">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7FB5EC97" w14:textId="77777777" w:rsidR="00880F75" w:rsidRDefault="00880F75" w:rsidP="00880F75">
      <w:pPr>
        <w:rPr>
          <w:rFonts w:ascii="Times New Roman" w:hAnsi="Times New Roman" w:cs="Times New Roman"/>
          <w:i/>
          <w:sz w:val="24"/>
          <w:szCs w:val="24"/>
        </w:rPr>
      </w:pPr>
    </w:p>
    <w:p w14:paraId="014252F2" w14:textId="77777777" w:rsidR="00880F75" w:rsidRDefault="00880F75" w:rsidP="00880F75">
      <w:pPr>
        <w:rPr>
          <w:rFonts w:ascii="Times New Roman" w:hAnsi="Times New Roman" w:cs="Times New Roman"/>
          <w:i/>
          <w:sz w:val="24"/>
          <w:szCs w:val="24"/>
        </w:rPr>
      </w:pPr>
    </w:p>
    <w:p w14:paraId="6874CB94" w14:textId="77777777" w:rsidR="00880F75" w:rsidRDefault="00880F75" w:rsidP="00880F75">
      <w:pPr>
        <w:rPr>
          <w:rFonts w:ascii="Times New Roman" w:hAnsi="Times New Roman" w:cs="Times New Roman"/>
          <w:i/>
          <w:sz w:val="24"/>
          <w:szCs w:val="24"/>
        </w:rPr>
      </w:pPr>
    </w:p>
    <w:p w14:paraId="63B2D969" w14:textId="77777777" w:rsidR="00880F75" w:rsidRPr="000156CF" w:rsidRDefault="00880F75" w:rsidP="00880F75">
      <w:pPr>
        <w:pStyle w:val="114"/>
        <w:rPr>
          <w:rFonts w:ascii="Times New Roman" w:hAnsi="Times New Roman"/>
        </w:rPr>
      </w:pPr>
      <w:bookmarkStart w:id="57" w:name="_Toc201403743"/>
      <w:bookmarkStart w:id="58" w:name="_Toc201403765"/>
      <w:r w:rsidRPr="000156CF">
        <w:rPr>
          <w:rFonts w:ascii="Times New Roman" w:hAnsi="Times New Roman"/>
        </w:rPr>
        <w:t>2.2. Структура профессионального модуля</w:t>
      </w:r>
      <w:bookmarkEnd w:id="57"/>
      <w:bookmarkEnd w:id="5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6"/>
        <w:gridCol w:w="3823"/>
        <w:gridCol w:w="830"/>
        <w:gridCol w:w="706"/>
        <w:gridCol w:w="568"/>
        <w:gridCol w:w="574"/>
        <w:gridCol w:w="428"/>
        <w:gridCol w:w="439"/>
        <w:gridCol w:w="568"/>
        <w:gridCol w:w="672"/>
      </w:tblGrid>
      <w:tr w:rsidR="00880F75" w:rsidRPr="00C63897" w14:paraId="439F6F38" w14:textId="77777777" w:rsidTr="006D4C1B">
        <w:trPr>
          <w:cantSplit/>
          <w:trHeight w:val="3350"/>
        </w:trPr>
        <w:tc>
          <w:tcPr>
            <w:tcW w:w="632" w:type="pct"/>
            <w:tcBorders>
              <w:bottom w:val="single" w:sz="4" w:space="0" w:color="auto"/>
            </w:tcBorders>
          </w:tcPr>
          <w:p w14:paraId="5F4B84FB" w14:textId="77777777" w:rsidR="00880F75" w:rsidRPr="00C13371" w:rsidRDefault="00880F75" w:rsidP="00DA504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40" w:type="pct"/>
            <w:tcBorders>
              <w:bottom w:val="single" w:sz="4" w:space="0" w:color="auto"/>
            </w:tcBorders>
            <w:vAlign w:val="center"/>
          </w:tcPr>
          <w:p w14:paraId="6F398A57" w14:textId="77777777" w:rsidR="00880F75" w:rsidRPr="00C13371" w:rsidRDefault="00880F75" w:rsidP="00DA504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21" w:type="pct"/>
            <w:tcBorders>
              <w:bottom w:val="single" w:sz="4" w:space="0" w:color="auto"/>
            </w:tcBorders>
            <w:vAlign w:val="center"/>
          </w:tcPr>
          <w:p w14:paraId="0D7D20CC" w14:textId="77777777" w:rsidR="00880F75" w:rsidRPr="00C13371" w:rsidRDefault="00880F75" w:rsidP="00DA504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8" w:type="pct"/>
            <w:tcBorders>
              <w:bottom w:val="single" w:sz="4" w:space="0" w:color="auto"/>
            </w:tcBorders>
            <w:textDirection w:val="btLr"/>
            <w:vAlign w:val="center"/>
          </w:tcPr>
          <w:p w14:paraId="145FE8E3" w14:textId="77777777" w:rsidR="00880F75" w:rsidRPr="00C13371" w:rsidRDefault="00880F75" w:rsidP="00DA504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3E75F779" w14:textId="77777777" w:rsidR="00880F75" w:rsidRPr="00C13371" w:rsidRDefault="00880F75" w:rsidP="00DA504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4EA3C0D6" w14:textId="77777777" w:rsidR="00880F75" w:rsidRPr="00C13371" w:rsidRDefault="00880F75" w:rsidP="00DA504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7B29B073" w14:textId="77777777" w:rsidR="00880F75" w:rsidRPr="00C63897" w:rsidRDefault="00880F75" w:rsidP="00DA50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3" w:type="pct"/>
            <w:textDirection w:val="btLr"/>
            <w:vAlign w:val="center"/>
          </w:tcPr>
          <w:p w14:paraId="09631C66" w14:textId="77777777" w:rsidR="00880F75" w:rsidRPr="00C63897" w:rsidRDefault="00880F75" w:rsidP="00DA504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8" w:type="pct"/>
            <w:shd w:val="clear" w:color="auto" w:fill="D9D9D9" w:themeFill="background1" w:themeFillShade="D9"/>
            <w:textDirection w:val="btLr"/>
            <w:vAlign w:val="center"/>
          </w:tcPr>
          <w:p w14:paraId="3A4528D5" w14:textId="77777777" w:rsidR="00880F75" w:rsidRPr="00C63897" w:rsidRDefault="00880F75" w:rsidP="00DA50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1" w:type="pct"/>
            <w:shd w:val="clear" w:color="auto" w:fill="D9D9D9" w:themeFill="background1" w:themeFillShade="D9"/>
            <w:textDirection w:val="btLr"/>
          </w:tcPr>
          <w:p w14:paraId="0A3C3A90" w14:textId="77777777" w:rsidR="00880F75" w:rsidRPr="00C63897" w:rsidRDefault="00880F75" w:rsidP="00DA504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80F75" w:rsidRPr="005643D7" w14:paraId="4D8C8449" w14:textId="77777777" w:rsidTr="006D4C1B">
        <w:trPr>
          <w:cantSplit/>
          <w:trHeight w:val="73"/>
        </w:trPr>
        <w:tc>
          <w:tcPr>
            <w:tcW w:w="632" w:type="pct"/>
            <w:tcBorders>
              <w:bottom w:val="single" w:sz="4" w:space="0" w:color="auto"/>
            </w:tcBorders>
            <w:vAlign w:val="center"/>
          </w:tcPr>
          <w:p w14:paraId="567A8711" w14:textId="77777777" w:rsidR="00880F75" w:rsidRPr="00C13371" w:rsidRDefault="00880F75"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40" w:type="pct"/>
            <w:tcBorders>
              <w:bottom w:val="single" w:sz="4" w:space="0" w:color="auto"/>
            </w:tcBorders>
            <w:vAlign w:val="center"/>
          </w:tcPr>
          <w:p w14:paraId="359C7B35" w14:textId="77777777" w:rsidR="00880F75" w:rsidRPr="00C13371" w:rsidRDefault="00880F75"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21" w:type="pct"/>
            <w:tcBorders>
              <w:bottom w:val="single" w:sz="4" w:space="0" w:color="auto"/>
            </w:tcBorders>
            <w:vAlign w:val="center"/>
          </w:tcPr>
          <w:p w14:paraId="4F2F6689" w14:textId="77777777" w:rsidR="00880F75" w:rsidRPr="00C13371" w:rsidRDefault="00880F75" w:rsidP="00DA504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8" w:type="pct"/>
            <w:tcBorders>
              <w:bottom w:val="single" w:sz="4" w:space="0" w:color="auto"/>
            </w:tcBorders>
            <w:vAlign w:val="center"/>
          </w:tcPr>
          <w:p w14:paraId="687D7E24" w14:textId="77777777" w:rsidR="00880F75" w:rsidRPr="00C13371" w:rsidRDefault="00880F75" w:rsidP="00DA504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315D2C41" w14:textId="77777777" w:rsidR="00880F75" w:rsidRPr="00C13371" w:rsidRDefault="00880F75"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E779925" w14:textId="77777777" w:rsidR="00880F75" w:rsidRPr="00C13371" w:rsidRDefault="00880F75" w:rsidP="00DA504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2D3B10FC" w14:textId="77777777" w:rsidR="00880F75" w:rsidRPr="005643D7" w:rsidRDefault="00880F75"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3" w:type="pct"/>
            <w:vAlign w:val="center"/>
          </w:tcPr>
          <w:p w14:paraId="4E0766A4" w14:textId="77777777" w:rsidR="00880F75" w:rsidRPr="005643D7" w:rsidRDefault="00880F75"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0CF98C48" w14:textId="77777777" w:rsidR="00880F75" w:rsidRPr="005643D7" w:rsidRDefault="00880F75"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5C874C71" w14:textId="77777777" w:rsidR="00880F75" w:rsidRPr="005643D7" w:rsidRDefault="00880F75" w:rsidP="00DA504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4C1B" w:rsidRPr="00C63897" w14:paraId="39A51267" w14:textId="77777777" w:rsidTr="006D4C1B">
        <w:tc>
          <w:tcPr>
            <w:tcW w:w="632" w:type="pct"/>
            <w:tcBorders>
              <w:top w:val="single" w:sz="4" w:space="0" w:color="000000"/>
              <w:left w:val="single" w:sz="4" w:space="0" w:color="000000"/>
              <w:bottom w:val="single" w:sz="4" w:space="0" w:color="000000"/>
              <w:right w:val="single" w:sz="4" w:space="0" w:color="000000"/>
            </w:tcBorders>
          </w:tcPr>
          <w:p w14:paraId="7814B369"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2.1,</w:t>
            </w:r>
          </w:p>
          <w:p w14:paraId="4D33AFF1"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01, ОК 02,</w:t>
            </w:r>
          </w:p>
          <w:p w14:paraId="52F18080"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03, ОК 04,</w:t>
            </w:r>
          </w:p>
          <w:p w14:paraId="7B67C5EC" w14:textId="15DB8113" w:rsidR="006D4C1B" w:rsidRPr="00C13371" w:rsidRDefault="006D4C1B" w:rsidP="006D4C1B">
            <w:pPr>
              <w:rPr>
                <w:rFonts w:ascii="Times New Roman" w:eastAsia="Times New Roman" w:hAnsi="Times New Roman" w:cs="Times New Roman"/>
                <w:bCs/>
                <w:lang w:eastAsia="ru-RU"/>
              </w:rPr>
            </w:pPr>
            <w:r>
              <w:rPr>
                <w:rFonts w:ascii="Times New Roman" w:eastAsia="Calibri" w:hAnsi="Times New Roman" w:cs="Times New Roman"/>
                <w:sz w:val="24"/>
                <w:szCs w:val="24"/>
                <w:lang w:eastAsia="ru-RU"/>
              </w:rPr>
              <w:t>ОК 05, ОК 07, ОК 09</w:t>
            </w:r>
          </w:p>
        </w:tc>
        <w:tc>
          <w:tcPr>
            <w:tcW w:w="1940" w:type="pct"/>
            <w:tcBorders>
              <w:top w:val="single" w:sz="4" w:space="0" w:color="000000"/>
              <w:left w:val="single" w:sz="4" w:space="0" w:color="000000"/>
              <w:bottom w:val="single" w:sz="4" w:space="0" w:color="000000"/>
              <w:right w:val="single" w:sz="4" w:space="0" w:color="000000"/>
            </w:tcBorders>
          </w:tcPr>
          <w:p w14:paraId="5720EC3D" w14:textId="3615B4CA" w:rsidR="006D4C1B" w:rsidRPr="00C13371" w:rsidRDefault="006D4C1B" w:rsidP="006D4C1B">
            <w:pPr>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Раздел 1. Обеспечение транспортной безопасности</w:t>
            </w:r>
          </w:p>
        </w:tc>
        <w:tc>
          <w:tcPr>
            <w:tcW w:w="421" w:type="pct"/>
          </w:tcPr>
          <w:p w14:paraId="2513C398" w14:textId="33145E49" w:rsidR="006D4C1B" w:rsidRPr="00C13371"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58" w:type="pct"/>
          </w:tcPr>
          <w:p w14:paraId="0243531F" w14:textId="69C98B51" w:rsidR="006D4C1B" w:rsidRPr="00C13371"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88" w:type="pct"/>
            <w:shd w:val="clear" w:color="auto" w:fill="D9D9D9" w:themeFill="background1" w:themeFillShade="D9"/>
          </w:tcPr>
          <w:p w14:paraId="6BD888E0" w14:textId="0E115DE1" w:rsidR="006D4C1B" w:rsidRPr="00C13371"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24</w:t>
            </w:r>
          </w:p>
        </w:tc>
        <w:tc>
          <w:tcPr>
            <w:tcW w:w="291" w:type="pct"/>
          </w:tcPr>
          <w:p w14:paraId="6D07F78E" w14:textId="49F528FD" w:rsidR="006D4C1B" w:rsidRPr="00C13371"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17" w:type="pct"/>
          </w:tcPr>
          <w:p w14:paraId="65B0EF01" w14:textId="7777777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tcPr>
          <w:p w14:paraId="4FCDF345" w14:textId="7777777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2AFA8C36" w14:textId="5BF0FD1A"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41" w:type="pct"/>
            <w:shd w:val="clear" w:color="auto" w:fill="D9D9D9" w:themeFill="background1" w:themeFillShade="D9"/>
          </w:tcPr>
          <w:p w14:paraId="68E1CDE7" w14:textId="02B77981"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r>
      <w:tr w:rsidR="006D4C1B" w:rsidRPr="00C63897" w14:paraId="4BD9DBF6" w14:textId="77777777" w:rsidTr="006D4C1B">
        <w:trPr>
          <w:trHeight w:val="314"/>
        </w:trPr>
        <w:tc>
          <w:tcPr>
            <w:tcW w:w="632" w:type="pct"/>
            <w:tcBorders>
              <w:top w:val="single" w:sz="4" w:space="0" w:color="000000"/>
              <w:left w:val="single" w:sz="4" w:space="0" w:color="000000"/>
              <w:bottom w:val="single" w:sz="4" w:space="0" w:color="000000"/>
              <w:right w:val="single" w:sz="4" w:space="0" w:color="000000"/>
            </w:tcBorders>
          </w:tcPr>
          <w:p w14:paraId="0E25B60E"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2.2, ПК 2.3,</w:t>
            </w:r>
          </w:p>
          <w:p w14:paraId="57C5F161"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01, ОК 02,</w:t>
            </w:r>
          </w:p>
          <w:p w14:paraId="5FC9FC37"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03, ОК 04,</w:t>
            </w:r>
          </w:p>
          <w:p w14:paraId="42F2B4DD" w14:textId="62DDABFC" w:rsidR="006D4C1B" w:rsidRPr="00C13371" w:rsidRDefault="006D4C1B" w:rsidP="006D4C1B">
            <w:pPr>
              <w:rPr>
                <w:rFonts w:ascii="Times New Roman" w:eastAsia="Times New Roman" w:hAnsi="Times New Roman" w:cs="Times New Roman"/>
                <w:bCs/>
                <w:lang w:eastAsia="ru-RU"/>
              </w:rPr>
            </w:pPr>
            <w:r>
              <w:rPr>
                <w:rFonts w:ascii="Times New Roman" w:eastAsia="Calibri" w:hAnsi="Times New Roman" w:cs="Times New Roman"/>
                <w:sz w:val="24"/>
                <w:szCs w:val="24"/>
                <w:lang w:eastAsia="ru-RU"/>
              </w:rPr>
              <w:t>ОК 05, ОК 07, ОК 09</w:t>
            </w:r>
          </w:p>
        </w:tc>
        <w:tc>
          <w:tcPr>
            <w:tcW w:w="1940" w:type="pct"/>
            <w:tcBorders>
              <w:top w:val="single" w:sz="4" w:space="0" w:color="000000"/>
              <w:left w:val="single" w:sz="4" w:space="0" w:color="000000"/>
              <w:bottom w:val="single" w:sz="4" w:space="0" w:color="000000"/>
              <w:right w:val="single" w:sz="4" w:space="0" w:color="000000"/>
            </w:tcBorders>
          </w:tcPr>
          <w:p w14:paraId="74114C29" w14:textId="5F754CD6" w:rsidR="006D4C1B" w:rsidRPr="00C13371" w:rsidRDefault="006D4C1B" w:rsidP="006D4C1B">
            <w:pPr>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Раздел 2. Борьба за живучесть судна и действия по тревогам</w:t>
            </w:r>
          </w:p>
        </w:tc>
        <w:tc>
          <w:tcPr>
            <w:tcW w:w="421" w:type="pct"/>
          </w:tcPr>
          <w:p w14:paraId="56A3C4D8" w14:textId="4232D5AE" w:rsidR="006D4C1B" w:rsidRPr="00C13371"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58" w:type="pct"/>
          </w:tcPr>
          <w:p w14:paraId="63C3675C" w14:textId="73F28268" w:rsidR="006D4C1B" w:rsidRPr="00C13371"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88" w:type="pct"/>
            <w:shd w:val="clear" w:color="auto" w:fill="D9D9D9" w:themeFill="background1" w:themeFillShade="D9"/>
          </w:tcPr>
          <w:p w14:paraId="5A612CE8" w14:textId="4B4B27ED" w:rsidR="006D4C1B" w:rsidRPr="00C13371"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24</w:t>
            </w:r>
          </w:p>
        </w:tc>
        <w:tc>
          <w:tcPr>
            <w:tcW w:w="291" w:type="pct"/>
          </w:tcPr>
          <w:p w14:paraId="5D049D1E" w14:textId="7FC70D40" w:rsidR="006D4C1B" w:rsidRPr="006D4C1B" w:rsidRDefault="006D4C1B" w:rsidP="006D4C1B">
            <w:pPr>
              <w:jc w:val="center"/>
              <w:rPr>
                <w:rFonts w:ascii="Times New Roman" w:eastAsia="Times New Roman" w:hAnsi="Times New Roman" w:cs="Times New Roman"/>
                <w:lang w:eastAsia="ru-RU"/>
              </w:rPr>
            </w:pPr>
            <w:r w:rsidRPr="006D4C1B">
              <w:rPr>
                <w:rFonts w:ascii="Times New Roman" w:eastAsia="Times New Roman" w:hAnsi="Times New Roman" w:cs="Times New Roman"/>
                <w:lang w:eastAsia="ru-RU"/>
              </w:rPr>
              <w:t>24</w:t>
            </w:r>
          </w:p>
        </w:tc>
        <w:tc>
          <w:tcPr>
            <w:tcW w:w="217" w:type="pct"/>
          </w:tcPr>
          <w:p w14:paraId="150C63C3" w14:textId="7777777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tcPr>
          <w:p w14:paraId="175BFDD8" w14:textId="7777777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3F25FE51" w14:textId="0FE5BAAD"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41" w:type="pct"/>
            <w:shd w:val="clear" w:color="auto" w:fill="D9D9D9" w:themeFill="background1" w:themeFillShade="D9"/>
          </w:tcPr>
          <w:p w14:paraId="2F9A41C4" w14:textId="16DC46ED"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r>
      <w:tr w:rsidR="006D4C1B" w:rsidRPr="00C63897" w14:paraId="73256B76" w14:textId="77777777" w:rsidTr="006D4C1B">
        <w:trPr>
          <w:trHeight w:val="314"/>
        </w:trPr>
        <w:tc>
          <w:tcPr>
            <w:tcW w:w="632" w:type="pct"/>
            <w:tcBorders>
              <w:top w:val="single" w:sz="4" w:space="0" w:color="000000"/>
              <w:left w:val="single" w:sz="4" w:space="0" w:color="000000"/>
              <w:bottom w:val="single" w:sz="4" w:space="0" w:color="000000"/>
              <w:right w:val="single" w:sz="4" w:space="0" w:color="000000"/>
            </w:tcBorders>
          </w:tcPr>
          <w:p w14:paraId="3FAE40B8"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2.4,</w:t>
            </w:r>
          </w:p>
          <w:p w14:paraId="1AF5A006"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01, ОК 02,</w:t>
            </w:r>
          </w:p>
          <w:p w14:paraId="5C08BD1A"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03, ОК 04,</w:t>
            </w:r>
          </w:p>
          <w:p w14:paraId="0A1A8307" w14:textId="564B6DC1" w:rsidR="006D4C1B" w:rsidRDefault="006D4C1B" w:rsidP="006D4C1B">
            <w:pP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ОК 05, ОК 07, ОК 09</w:t>
            </w:r>
          </w:p>
        </w:tc>
        <w:tc>
          <w:tcPr>
            <w:tcW w:w="1940" w:type="pct"/>
            <w:tcBorders>
              <w:top w:val="single" w:sz="4" w:space="0" w:color="000000"/>
              <w:left w:val="single" w:sz="4" w:space="0" w:color="000000"/>
              <w:bottom w:val="single" w:sz="4" w:space="0" w:color="000000"/>
              <w:right w:val="single" w:sz="4" w:space="0" w:color="000000"/>
            </w:tcBorders>
          </w:tcPr>
          <w:p w14:paraId="362165EE" w14:textId="26BE60C1" w:rsidR="006D4C1B" w:rsidRPr="00C13371" w:rsidRDefault="006D4C1B" w:rsidP="006D4C1B">
            <w:pPr>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Раздел 3. Оказание первой помощи</w:t>
            </w:r>
          </w:p>
        </w:tc>
        <w:tc>
          <w:tcPr>
            <w:tcW w:w="421" w:type="pct"/>
          </w:tcPr>
          <w:p w14:paraId="3A5032C1" w14:textId="2E11DD4C"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358" w:type="pct"/>
          </w:tcPr>
          <w:p w14:paraId="31B7E10B" w14:textId="3981C3C5" w:rsidR="006D4C1B"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288" w:type="pct"/>
            <w:shd w:val="clear" w:color="auto" w:fill="D9D9D9" w:themeFill="background1" w:themeFillShade="D9"/>
          </w:tcPr>
          <w:p w14:paraId="76412F0C" w14:textId="1D4788DD"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12</w:t>
            </w:r>
          </w:p>
        </w:tc>
        <w:tc>
          <w:tcPr>
            <w:tcW w:w="291" w:type="pct"/>
          </w:tcPr>
          <w:p w14:paraId="3DB6C736" w14:textId="67FBB080"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17" w:type="pct"/>
          </w:tcPr>
          <w:p w14:paraId="2805332B" w14:textId="5D324514"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3" w:type="pct"/>
          </w:tcPr>
          <w:p w14:paraId="6A88B636" w14:textId="6C9101EE"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19C31B4C" w14:textId="0F560E8B"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6CFAF8BD" w14:textId="1B99AD5E"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r>
      <w:tr w:rsidR="006D4C1B" w:rsidRPr="00C63897" w14:paraId="43DB98CE" w14:textId="77777777" w:rsidTr="006D4C1B">
        <w:trPr>
          <w:trHeight w:val="314"/>
        </w:trPr>
        <w:tc>
          <w:tcPr>
            <w:tcW w:w="632" w:type="pct"/>
            <w:tcBorders>
              <w:top w:val="single" w:sz="4" w:space="0" w:color="000000"/>
              <w:left w:val="single" w:sz="4" w:space="0" w:color="000000"/>
              <w:bottom w:val="single" w:sz="4" w:space="0" w:color="000000"/>
              <w:right w:val="single" w:sz="4" w:space="0" w:color="000000"/>
            </w:tcBorders>
          </w:tcPr>
          <w:p w14:paraId="3C8A3FD1"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ПК 2.5</w:t>
            </w:r>
          </w:p>
          <w:p w14:paraId="1EBEFB5C"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01, ОК 02,</w:t>
            </w:r>
          </w:p>
          <w:p w14:paraId="1FBDC85F"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03, ОК 04,</w:t>
            </w:r>
          </w:p>
          <w:p w14:paraId="37B7C16B" w14:textId="4EBCB715" w:rsidR="006D4C1B" w:rsidRDefault="006D4C1B" w:rsidP="006D4C1B">
            <w:pP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ОК 05, ОК 07, ОК 09</w:t>
            </w:r>
          </w:p>
        </w:tc>
        <w:tc>
          <w:tcPr>
            <w:tcW w:w="1940" w:type="pct"/>
            <w:tcBorders>
              <w:top w:val="single" w:sz="4" w:space="0" w:color="000000"/>
              <w:left w:val="single" w:sz="4" w:space="0" w:color="000000"/>
              <w:bottom w:val="single" w:sz="4" w:space="0" w:color="000000"/>
              <w:right w:val="single" w:sz="4" w:space="0" w:color="000000"/>
            </w:tcBorders>
          </w:tcPr>
          <w:p w14:paraId="1F83F479" w14:textId="38C880EA" w:rsidR="006D4C1B" w:rsidRPr="00C13371" w:rsidRDefault="006D4C1B" w:rsidP="006D4C1B">
            <w:pPr>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Раздел 4. Использование спасательных средств и способы выживание на воде</w:t>
            </w:r>
          </w:p>
        </w:tc>
        <w:tc>
          <w:tcPr>
            <w:tcW w:w="421" w:type="pct"/>
          </w:tcPr>
          <w:p w14:paraId="24468E31" w14:textId="113B70DD"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358" w:type="pct"/>
          </w:tcPr>
          <w:p w14:paraId="41C9A52C" w14:textId="42403D4D" w:rsidR="006D4C1B"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88" w:type="pct"/>
            <w:shd w:val="clear" w:color="auto" w:fill="D9D9D9" w:themeFill="background1" w:themeFillShade="D9"/>
          </w:tcPr>
          <w:p w14:paraId="6FD26BBD" w14:textId="5C5A50FD"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22</w:t>
            </w:r>
          </w:p>
        </w:tc>
        <w:tc>
          <w:tcPr>
            <w:tcW w:w="291" w:type="pct"/>
          </w:tcPr>
          <w:p w14:paraId="767C1AEE" w14:textId="55CEE589"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217" w:type="pct"/>
          </w:tcPr>
          <w:p w14:paraId="1222249C" w14:textId="3D0ED44E"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3" w:type="pct"/>
          </w:tcPr>
          <w:p w14:paraId="42E329CC" w14:textId="1203F65C"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1FC748A2" w14:textId="66E7D583"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41" w:type="pct"/>
            <w:shd w:val="clear" w:color="auto" w:fill="D9D9D9" w:themeFill="background1" w:themeFillShade="D9"/>
          </w:tcPr>
          <w:p w14:paraId="3B3A3A4E" w14:textId="24FD18EC"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r>
      <w:tr w:rsidR="006D4C1B" w:rsidRPr="00C63897" w14:paraId="609C2BCD" w14:textId="77777777" w:rsidTr="006D4C1B">
        <w:trPr>
          <w:trHeight w:val="314"/>
        </w:trPr>
        <w:tc>
          <w:tcPr>
            <w:tcW w:w="632" w:type="pct"/>
            <w:tcBorders>
              <w:top w:val="single" w:sz="4" w:space="0" w:color="000000"/>
              <w:left w:val="single" w:sz="4" w:space="0" w:color="000000"/>
              <w:bottom w:val="single" w:sz="4" w:space="0" w:color="000000"/>
              <w:right w:val="single" w:sz="4" w:space="0" w:color="000000"/>
            </w:tcBorders>
          </w:tcPr>
          <w:p w14:paraId="69279D0E"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ПК 2.6</w:t>
            </w:r>
          </w:p>
          <w:p w14:paraId="2FC11327"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01, ОК 02,</w:t>
            </w:r>
          </w:p>
          <w:p w14:paraId="1D089CAE" w14:textId="77777777" w:rsidR="006D4C1B" w:rsidRDefault="006D4C1B" w:rsidP="006D4C1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ОК 03, ОК 04,</w:t>
            </w:r>
          </w:p>
          <w:p w14:paraId="3A26721C" w14:textId="6E6F8D0F" w:rsidR="006D4C1B" w:rsidRDefault="006D4C1B" w:rsidP="006D4C1B">
            <w:pPr>
              <w:rPr>
                <w:rFonts w:ascii="Times New Roman" w:eastAsia="Times New Roman" w:hAnsi="Times New Roman" w:cs="Times New Roman"/>
                <w:sz w:val="24"/>
                <w:szCs w:val="24"/>
                <w:lang w:eastAsia="ru-RU"/>
              </w:rPr>
            </w:pPr>
            <w:r>
              <w:rPr>
                <w:rFonts w:ascii="Times New Roman" w:eastAsia="Calibri" w:hAnsi="Times New Roman" w:cs="Times New Roman"/>
                <w:sz w:val="24"/>
                <w:szCs w:val="24"/>
                <w:lang w:eastAsia="ru-RU"/>
              </w:rPr>
              <w:t>ОК 05, ОК 07, ОК 09</w:t>
            </w:r>
          </w:p>
        </w:tc>
        <w:tc>
          <w:tcPr>
            <w:tcW w:w="1940" w:type="pct"/>
            <w:tcBorders>
              <w:top w:val="single" w:sz="4" w:space="0" w:color="000000"/>
              <w:left w:val="single" w:sz="4" w:space="0" w:color="000000"/>
              <w:bottom w:val="single" w:sz="4" w:space="0" w:color="000000"/>
              <w:right w:val="single" w:sz="4" w:space="0" w:color="000000"/>
            </w:tcBorders>
          </w:tcPr>
          <w:p w14:paraId="6FF47855" w14:textId="48836E16" w:rsidR="006D4C1B" w:rsidRPr="00C13371" w:rsidRDefault="006D4C1B" w:rsidP="006D4C1B">
            <w:pPr>
              <w:rPr>
                <w:rFonts w:ascii="Times New Roman" w:eastAsia="Times New Roman" w:hAnsi="Times New Roman" w:cs="Times New Roman"/>
                <w:bCs/>
                <w:lang w:eastAsia="ru-RU"/>
              </w:rPr>
            </w:pPr>
            <w:r>
              <w:rPr>
                <w:rFonts w:ascii="Times New Roman" w:eastAsia="Times New Roman" w:hAnsi="Times New Roman" w:cs="Times New Roman"/>
                <w:sz w:val="24"/>
                <w:szCs w:val="24"/>
                <w:lang w:eastAsia="ru-RU"/>
              </w:rPr>
              <w:t>Раздел 5. Предупреждение и предотвращение загрязнения окружающей среды с судов</w:t>
            </w:r>
          </w:p>
        </w:tc>
        <w:tc>
          <w:tcPr>
            <w:tcW w:w="421" w:type="pct"/>
          </w:tcPr>
          <w:p w14:paraId="10B93EC1" w14:textId="418BE360"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58" w:type="pct"/>
          </w:tcPr>
          <w:p w14:paraId="2DA93EEB" w14:textId="357C798E" w:rsidR="006D4C1B"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288" w:type="pct"/>
            <w:shd w:val="clear" w:color="auto" w:fill="D9D9D9" w:themeFill="background1" w:themeFillShade="D9"/>
          </w:tcPr>
          <w:p w14:paraId="50DF77D1" w14:textId="0FE1D76D"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24</w:t>
            </w:r>
          </w:p>
        </w:tc>
        <w:tc>
          <w:tcPr>
            <w:tcW w:w="291" w:type="pct"/>
          </w:tcPr>
          <w:p w14:paraId="28045A7A" w14:textId="7100CC2B"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217" w:type="pct"/>
          </w:tcPr>
          <w:p w14:paraId="4A0FD416" w14:textId="7CF3869B" w:rsidR="006D4C1B" w:rsidRDefault="006D4C1B" w:rsidP="006D4C1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3" w:type="pct"/>
          </w:tcPr>
          <w:p w14:paraId="5C481AB2" w14:textId="257FD315" w:rsidR="006D4C1B"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8" w:type="pct"/>
            <w:shd w:val="clear" w:color="auto" w:fill="D9D9D9" w:themeFill="background1" w:themeFillShade="D9"/>
          </w:tcPr>
          <w:p w14:paraId="5534FC2C" w14:textId="66F70124"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41" w:type="pct"/>
            <w:shd w:val="clear" w:color="auto" w:fill="D9D9D9" w:themeFill="background1" w:themeFillShade="D9"/>
          </w:tcPr>
          <w:p w14:paraId="6CBB1832" w14:textId="6F9CFEF4"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r>
      <w:tr w:rsidR="006D4C1B" w:rsidRPr="00C63897" w14:paraId="5A612857" w14:textId="77777777" w:rsidTr="006D4C1B">
        <w:trPr>
          <w:trHeight w:val="314"/>
        </w:trPr>
        <w:tc>
          <w:tcPr>
            <w:tcW w:w="632" w:type="pct"/>
          </w:tcPr>
          <w:p w14:paraId="7FD84B73" w14:textId="77777777" w:rsidR="006D4C1B" w:rsidRPr="00C63897" w:rsidRDefault="006D4C1B" w:rsidP="006D4C1B">
            <w:pPr>
              <w:rPr>
                <w:rFonts w:ascii="Times New Roman" w:eastAsia="Times New Roman" w:hAnsi="Times New Roman" w:cs="Times New Roman"/>
                <w:bCs/>
                <w:lang w:eastAsia="ru-RU"/>
              </w:rPr>
            </w:pPr>
          </w:p>
        </w:tc>
        <w:tc>
          <w:tcPr>
            <w:tcW w:w="1940" w:type="pct"/>
          </w:tcPr>
          <w:p w14:paraId="27D367E0" w14:textId="77777777" w:rsidR="006D4C1B" w:rsidRPr="00C63897" w:rsidRDefault="006D4C1B" w:rsidP="006D4C1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21" w:type="pct"/>
          </w:tcPr>
          <w:p w14:paraId="7444C1D5" w14:textId="482AB634"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8" w:type="pct"/>
          </w:tcPr>
          <w:p w14:paraId="0CCCF0D5" w14:textId="226BD0FF" w:rsidR="006D4C1B" w:rsidRPr="00C63897"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8" w:type="pct"/>
            <w:shd w:val="clear" w:color="auto" w:fill="D9D9D9" w:themeFill="background1" w:themeFillShade="D9"/>
          </w:tcPr>
          <w:p w14:paraId="2D3FD6F3" w14:textId="77777777" w:rsidR="006D4C1B" w:rsidRPr="00C63897" w:rsidRDefault="006D4C1B" w:rsidP="006D4C1B">
            <w:pPr>
              <w:jc w:val="center"/>
              <w:rPr>
                <w:rFonts w:ascii="Times New Roman" w:eastAsia="Times New Roman" w:hAnsi="Times New Roman" w:cs="Times New Roman"/>
                <w:b/>
                <w:bCs/>
                <w:lang w:eastAsia="ru-RU"/>
              </w:rPr>
            </w:pPr>
          </w:p>
        </w:tc>
        <w:tc>
          <w:tcPr>
            <w:tcW w:w="731" w:type="pct"/>
            <w:gridSpan w:val="3"/>
            <w:shd w:val="clear" w:color="auto" w:fill="auto"/>
          </w:tcPr>
          <w:p w14:paraId="0525EB44" w14:textId="77777777" w:rsidR="006D4C1B" w:rsidRPr="00C63897" w:rsidRDefault="006D4C1B" w:rsidP="006D4C1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ABF5204" w14:textId="6834131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1" w:type="pct"/>
            <w:shd w:val="clear" w:color="auto" w:fill="D9D9D9" w:themeFill="background1" w:themeFillShade="D9"/>
          </w:tcPr>
          <w:p w14:paraId="38BA33C7" w14:textId="77777777" w:rsidR="006D4C1B" w:rsidRPr="00C63897" w:rsidRDefault="006D4C1B" w:rsidP="006D4C1B">
            <w:pPr>
              <w:jc w:val="center"/>
              <w:rPr>
                <w:rFonts w:ascii="Times New Roman" w:eastAsia="Times New Roman" w:hAnsi="Times New Roman" w:cs="Times New Roman"/>
                <w:b/>
                <w:bCs/>
                <w:lang w:eastAsia="ru-RU"/>
              </w:rPr>
            </w:pPr>
          </w:p>
        </w:tc>
      </w:tr>
      <w:tr w:rsidR="006D4C1B" w:rsidRPr="00C63897" w14:paraId="02309F78" w14:textId="77777777" w:rsidTr="006D4C1B">
        <w:trPr>
          <w:trHeight w:val="314"/>
        </w:trPr>
        <w:tc>
          <w:tcPr>
            <w:tcW w:w="632" w:type="pct"/>
          </w:tcPr>
          <w:p w14:paraId="5C5583A5" w14:textId="77777777" w:rsidR="006D4C1B" w:rsidRPr="00C63897" w:rsidRDefault="006D4C1B" w:rsidP="006D4C1B">
            <w:pPr>
              <w:rPr>
                <w:rFonts w:ascii="Times New Roman" w:eastAsia="Times New Roman" w:hAnsi="Times New Roman" w:cs="Times New Roman"/>
                <w:lang w:eastAsia="ru-RU"/>
              </w:rPr>
            </w:pPr>
          </w:p>
        </w:tc>
        <w:tc>
          <w:tcPr>
            <w:tcW w:w="1940" w:type="pct"/>
          </w:tcPr>
          <w:p w14:paraId="57A83C50" w14:textId="77777777" w:rsidR="006D4C1B" w:rsidRPr="00C63897" w:rsidRDefault="006D4C1B" w:rsidP="006D4C1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21" w:type="pct"/>
          </w:tcPr>
          <w:p w14:paraId="6C1EAE10" w14:textId="36532A47"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8" w:type="pct"/>
          </w:tcPr>
          <w:p w14:paraId="70089651" w14:textId="23443DB8" w:rsidR="006D4C1B" w:rsidRPr="00C63897"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88" w:type="pct"/>
            <w:shd w:val="clear" w:color="auto" w:fill="D9D9D9" w:themeFill="background1" w:themeFillShade="D9"/>
          </w:tcPr>
          <w:p w14:paraId="147BA108" w14:textId="77777777" w:rsidR="006D4C1B" w:rsidRPr="00C63897" w:rsidRDefault="006D4C1B" w:rsidP="006D4C1B">
            <w:pPr>
              <w:jc w:val="center"/>
              <w:rPr>
                <w:rFonts w:ascii="Times New Roman" w:eastAsia="Times New Roman" w:hAnsi="Times New Roman" w:cs="Times New Roman"/>
                <w:b/>
                <w:bCs/>
                <w:lang w:eastAsia="ru-RU"/>
              </w:rPr>
            </w:pPr>
          </w:p>
        </w:tc>
        <w:tc>
          <w:tcPr>
            <w:tcW w:w="731" w:type="pct"/>
            <w:gridSpan w:val="3"/>
            <w:shd w:val="clear" w:color="auto" w:fill="auto"/>
          </w:tcPr>
          <w:p w14:paraId="65DD7045" w14:textId="77777777" w:rsidR="006D4C1B" w:rsidRPr="00C63897" w:rsidRDefault="006D4C1B" w:rsidP="006D4C1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B28E207" w14:textId="77777777" w:rsidR="006D4C1B" w:rsidRPr="00C63897" w:rsidRDefault="006D4C1B" w:rsidP="006D4C1B">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A741403" w14:textId="5210DC7E" w:rsidR="006D4C1B" w:rsidRPr="00C63897" w:rsidRDefault="006D4C1B" w:rsidP="006D4C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D4C1B" w:rsidRPr="00C63897" w14:paraId="470FCC89" w14:textId="77777777" w:rsidTr="006D4C1B">
        <w:tc>
          <w:tcPr>
            <w:tcW w:w="632" w:type="pct"/>
          </w:tcPr>
          <w:p w14:paraId="1E62730C" w14:textId="77777777" w:rsidR="006D4C1B" w:rsidRPr="00C63897" w:rsidRDefault="006D4C1B" w:rsidP="006D4C1B">
            <w:pPr>
              <w:suppressAutoHyphens/>
              <w:rPr>
                <w:rFonts w:ascii="Times New Roman" w:eastAsia="Times New Roman" w:hAnsi="Times New Roman" w:cs="Times New Roman"/>
                <w:lang w:eastAsia="ru-RU"/>
              </w:rPr>
            </w:pPr>
          </w:p>
        </w:tc>
        <w:tc>
          <w:tcPr>
            <w:tcW w:w="1940" w:type="pct"/>
          </w:tcPr>
          <w:p w14:paraId="41E44C88" w14:textId="77777777" w:rsidR="006D4C1B" w:rsidRPr="00C63897" w:rsidRDefault="006D4C1B" w:rsidP="006D4C1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21" w:type="pct"/>
          </w:tcPr>
          <w:p w14:paraId="6E58DE96" w14:textId="77777777" w:rsidR="006D4C1B" w:rsidRPr="00C63897" w:rsidRDefault="006D4C1B" w:rsidP="006D4C1B">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58" w:type="pct"/>
            <w:shd w:val="clear" w:color="auto" w:fill="auto"/>
          </w:tcPr>
          <w:p w14:paraId="626010E2" w14:textId="77777777" w:rsidR="006D4C1B" w:rsidRPr="00C63897" w:rsidRDefault="006D4C1B" w:rsidP="006D4C1B">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1A7499A0" w14:textId="77777777" w:rsidR="006D4C1B" w:rsidRPr="00C63897" w:rsidRDefault="006D4C1B" w:rsidP="006D4C1B">
            <w:pPr>
              <w:jc w:val="center"/>
              <w:rPr>
                <w:rFonts w:ascii="Times New Roman" w:eastAsia="Times New Roman" w:hAnsi="Times New Roman" w:cs="Times New Roman"/>
                <w:i/>
                <w:lang w:eastAsia="ru-RU"/>
              </w:rPr>
            </w:pPr>
          </w:p>
        </w:tc>
        <w:tc>
          <w:tcPr>
            <w:tcW w:w="731" w:type="pct"/>
            <w:gridSpan w:val="3"/>
            <w:shd w:val="clear" w:color="auto" w:fill="auto"/>
          </w:tcPr>
          <w:p w14:paraId="06365BB5" w14:textId="77777777" w:rsidR="006D4C1B" w:rsidRPr="00C63897" w:rsidRDefault="006D4C1B" w:rsidP="006D4C1B">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E68D44A" w14:textId="77777777" w:rsidR="006D4C1B" w:rsidRPr="00C63897" w:rsidRDefault="006D4C1B" w:rsidP="006D4C1B">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6A51B29" w14:textId="77777777" w:rsidR="006D4C1B" w:rsidRPr="00C63897" w:rsidRDefault="006D4C1B" w:rsidP="006D4C1B">
            <w:pPr>
              <w:jc w:val="center"/>
              <w:rPr>
                <w:rFonts w:ascii="Times New Roman" w:eastAsia="Times New Roman" w:hAnsi="Times New Roman" w:cs="Times New Roman"/>
                <w:i/>
                <w:lang w:eastAsia="ru-RU"/>
              </w:rPr>
            </w:pPr>
          </w:p>
        </w:tc>
      </w:tr>
      <w:tr w:rsidR="006D4C1B" w:rsidRPr="00C63897" w14:paraId="1B0BAE73" w14:textId="77777777" w:rsidTr="006D4C1B">
        <w:trPr>
          <w:trHeight w:val="217"/>
        </w:trPr>
        <w:tc>
          <w:tcPr>
            <w:tcW w:w="632" w:type="pct"/>
          </w:tcPr>
          <w:p w14:paraId="4426790A" w14:textId="77777777" w:rsidR="006D4C1B" w:rsidRPr="00C63897" w:rsidRDefault="006D4C1B" w:rsidP="006D4C1B">
            <w:pPr>
              <w:rPr>
                <w:rFonts w:ascii="Times New Roman" w:eastAsia="Times New Roman" w:hAnsi="Times New Roman" w:cs="Times New Roman"/>
                <w:b/>
                <w:i/>
                <w:lang w:eastAsia="ru-RU"/>
              </w:rPr>
            </w:pPr>
          </w:p>
        </w:tc>
        <w:tc>
          <w:tcPr>
            <w:tcW w:w="1940" w:type="pct"/>
          </w:tcPr>
          <w:p w14:paraId="12FE433C" w14:textId="77777777" w:rsidR="006D4C1B" w:rsidRPr="00C63897" w:rsidRDefault="006D4C1B" w:rsidP="006D4C1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21" w:type="pct"/>
          </w:tcPr>
          <w:p w14:paraId="3F661D07" w14:textId="02B191F7" w:rsidR="006D4C1B" w:rsidRPr="00C81AEA"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232</w:t>
            </w:r>
          </w:p>
        </w:tc>
        <w:tc>
          <w:tcPr>
            <w:tcW w:w="358" w:type="pct"/>
          </w:tcPr>
          <w:p w14:paraId="4B747347" w14:textId="5CAB56E2" w:rsidR="006D4C1B" w:rsidRPr="00C63897"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288" w:type="pct"/>
            <w:shd w:val="clear" w:color="auto" w:fill="D9D9D9" w:themeFill="background1" w:themeFillShade="D9"/>
          </w:tcPr>
          <w:p w14:paraId="4D774D8C" w14:textId="3BDFB849" w:rsidR="006D4C1B" w:rsidRPr="006D4C1B" w:rsidRDefault="006D4C1B" w:rsidP="006D4C1B">
            <w:pPr>
              <w:jc w:val="center"/>
              <w:rPr>
                <w:rFonts w:ascii="Times New Roman" w:eastAsia="Times New Roman" w:hAnsi="Times New Roman" w:cs="Times New Roman"/>
                <w:b/>
                <w:iCs/>
                <w:lang w:eastAsia="ru-RU"/>
              </w:rPr>
            </w:pPr>
            <w:r w:rsidRPr="006D4C1B">
              <w:rPr>
                <w:rFonts w:ascii="Times New Roman" w:eastAsia="Times New Roman" w:hAnsi="Times New Roman" w:cs="Times New Roman"/>
                <w:b/>
                <w:iCs/>
                <w:lang w:eastAsia="ru-RU"/>
              </w:rPr>
              <w:t>106</w:t>
            </w:r>
          </w:p>
        </w:tc>
        <w:tc>
          <w:tcPr>
            <w:tcW w:w="291" w:type="pct"/>
          </w:tcPr>
          <w:p w14:paraId="74E6DD21" w14:textId="57F083A1" w:rsidR="006D4C1B" w:rsidRPr="00C81AEA" w:rsidRDefault="006D4C1B" w:rsidP="006D4C1B">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106</w:t>
            </w:r>
          </w:p>
        </w:tc>
        <w:tc>
          <w:tcPr>
            <w:tcW w:w="217" w:type="pct"/>
          </w:tcPr>
          <w:p w14:paraId="57BE430F" w14:textId="77777777" w:rsidR="006D4C1B" w:rsidRPr="00C63897" w:rsidRDefault="006D4C1B" w:rsidP="006D4C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tcPr>
          <w:p w14:paraId="391F6AE5" w14:textId="77777777" w:rsidR="006D4C1B" w:rsidRPr="00C63897" w:rsidRDefault="006D4C1B" w:rsidP="006D4C1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8" w:type="pct"/>
            <w:shd w:val="clear" w:color="auto" w:fill="D9D9D9" w:themeFill="background1" w:themeFillShade="D9"/>
          </w:tcPr>
          <w:p w14:paraId="0554A1DF" w14:textId="118C9B7E" w:rsidR="006D4C1B" w:rsidRPr="00C63897"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1" w:type="pct"/>
            <w:shd w:val="clear" w:color="auto" w:fill="D9D9D9" w:themeFill="background1" w:themeFillShade="D9"/>
          </w:tcPr>
          <w:p w14:paraId="1AD290DA" w14:textId="49BECC5E" w:rsidR="006D4C1B" w:rsidRPr="00C63897" w:rsidRDefault="006D4C1B" w:rsidP="006D4C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302E8C" w14:textId="77777777" w:rsidR="00880F75" w:rsidRDefault="00880F75" w:rsidP="00880F75">
      <w:pPr>
        <w:spacing w:after="200" w:line="276" w:lineRule="auto"/>
        <w:rPr>
          <w:rFonts w:ascii="Times New Roman" w:eastAsia="Times New Roman" w:hAnsi="Times New Roman" w:cs="Times New Roman"/>
          <w:b/>
          <w:i/>
          <w:color w:val="0070C0"/>
          <w:sz w:val="24"/>
          <w:szCs w:val="24"/>
          <w:lang w:eastAsia="ru-RU"/>
        </w:rPr>
      </w:pPr>
    </w:p>
    <w:p w14:paraId="15767040" w14:textId="77777777" w:rsidR="00880F75" w:rsidRPr="00782EFC" w:rsidRDefault="00880F75" w:rsidP="00880F75">
      <w:pPr>
        <w:pStyle w:val="114"/>
        <w:rPr>
          <w:rFonts w:ascii="Times New Roman" w:hAnsi="Times New Roman"/>
        </w:rPr>
      </w:pPr>
      <w:bookmarkStart w:id="59" w:name="_Toc201403744"/>
      <w:bookmarkStart w:id="60" w:name="_Toc201403766"/>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59"/>
      <w:bookmarkEnd w:id="6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80F75" w:rsidRPr="00C63897" w14:paraId="07283186" w14:textId="77777777" w:rsidTr="00DA5043">
        <w:trPr>
          <w:trHeight w:val="903"/>
        </w:trPr>
        <w:tc>
          <w:tcPr>
            <w:tcW w:w="2972" w:type="dxa"/>
            <w:vAlign w:val="center"/>
          </w:tcPr>
          <w:p w14:paraId="7BBD1459" w14:textId="77777777" w:rsidR="00880F75" w:rsidRPr="00C13371" w:rsidRDefault="00880F75" w:rsidP="00DA5043">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FC29704" w14:textId="77777777" w:rsidR="00880F75" w:rsidRPr="00C13371" w:rsidRDefault="00880F75" w:rsidP="00DA504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80F75" w:rsidRPr="00C63897" w14:paraId="2D9D8EBF" w14:textId="77777777" w:rsidTr="00DA5043">
        <w:tc>
          <w:tcPr>
            <w:tcW w:w="9634" w:type="dxa"/>
            <w:gridSpan w:val="2"/>
          </w:tcPr>
          <w:p w14:paraId="2C009695" w14:textId="4A5EE1DD" w:rsidR="00880F75" w:rsidRPr="00C13371" w:rsidRDefault="00880F75" w:rsidP="00DA5043">
            <w:pPr>
              <w:rPr>
                <w:rFonts w:ascii="Times New Roman" w:eastAsia="Times New Roman" w:hAnsi="Times New Roman" w:cs="Times New Roman"/>
                <w:i/>
                <w:lang w:eastAsia="ru-RU"/>
              </w:rPr>
            </w:pPr>
            <w:r w:rsidRPr="00C1337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C13371">
              <w:rPr>
                <w:rFonts w:ascii="Times New Roman" w:eastAsia="Times New Roman" w:hAnsi="Times New Roman" w:cs="Times New Roman"/>
                <w:b/>
                <w:bCs/>
                <w:lang w:eastAsia="ru-RU"/>
              </w:rPr>
              <w:t xml:space="preserve">. </w:t>
            </w:r>
            <w:r w:rsidR="006378F1" w:rsidRPr="006378F1">
              <w:rPr>
                <w:rFonts w:ascii="Times New Roman" w:eastAsia="Times New Roman" w:hAnsi="Times New Roman" w:cs="Times New Roman"/>
                <w:b/>
                <w:bCs/>
                <w:lang w:eastAsia="ru-RU"/>
              </w:rPr>
              <w:t xml:space="preserve">Обеспечение транспортной безопасности </w:t>
            </w:r>
            <w:r w:rsidR="006378F1">
              <w:rPr>
                <w:rFonts w:ascii="Times New Roman" w:eastAsia="Times New Roman" w:hAnsi="Times New Roman" w:cs="Times New Roman"/>
                <w:b/>
                <w:bCs/>
                <w:lang w:eastAsia="ru-RU"/>
              </w:rPr>
              <w:t>(50 часов</w:t>
            </w:r>
            <w:r w:rsidRPr="00C13371">
              <w:rPr>
                <w:rFonts w:ascii="Times New Roman" w:eastAsia="Times New Roman" w:hAnsi="Times New Roman" w:cs="Times New Roman"/>
                <w:b/>
                <w:bCs/>
                <w:lang w:eastAsia="ru-RU"/>
              </w:rPr>
              <w:t>)</w:t>
            </w:r>
          </w:p>
        </w:tc>
      </w:tr>
      <w:tr w:rsidR="00880F75" w:rsidRPr="00C63897" w14:paraId="3559593C" w14:textId="77777777" w:rsidTr="00DA5043">
        <w:trPr>
          <w:trHeight w:val="20"/>
        </w:trPr>
        <w:tc>
          <w:tcPr>
            <w:tcW w:w="9634" w:type="dxa"/>
            <w:gridSpan w:val="2"/>
          </w:tcPr>
          <w:p w14:paraId="107A0D35" w14:textId="76ECED01" w:rsidR="00880F75" w:rsidRPr="00C63897" w:rsidRDefault="00880F75" w:rsidP="00DA5043">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6378F1">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6378F1" w:rsidRPr="006378F1">
              <w:rPr>
                <w:rFonts w:ascii="Times New Roman" w:eastAsia="Times New Roman" w:hAnsi="Times New Roman" w:cs="Times New Roman"/>
                <w:b/>
                <w:bCs/>
                <w:lang w:eastAsia="ru-RU"/>
              </w:rPr>
              <w:t>Действия в аварийных ситуациях</w:t>
            </w:r>
          </w:p>
        </w:tc>
      </w:tr>
      <w:tr w:rsidR="00880F75" w:rsidRPr="00C63897" w14:paraId="322D973A" w14:textId="77777777" w:rsidTr="00DA5043">
        <w:tc>
          <w:tcPr>
            <w:tcW w:w="2972" w:type="dxa"/>
            <w:vMerge w:val="restart"/>
          </w:tcPr>
          <w:p w14:paraId="3FC1285E"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C63897">
              <w:rPr>
                <w:rFonts w:ascii="Times New Roman" w:eastAsia="Times New Roman" w:hAnsi="Times New Roman" w:cs="Times New Roman"/>
                <w:b/>
                <w:bCs/>
                <w:lang w:eastAsia="ru-RU"/>
              </w:rPr>
              <w:t xml:space="preserve">. </w:t>
            </w:r>
          </w:p>
          <w:p w14:paraId="70366241" w14:textId="1D5B9122" w:rsidR="00880F75" w:rsidRPr="00C63897"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Нормативно-правовые документы в области транспортной безопасности</w:t>
            </w:r>
          </w:p>
        </w:tc>
        <w:tc>
          <w:tcPr>
            <w:tcW w:w="6662" w:type="dxa"/>
          </w:tcPr>
          <w:p w14:paraId="71645C15" w14:textId="77777777" w:rsidR="00880F75" w:rsidRPr="00C63897" w:rsidRDefault="00880F75"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80F75" w:rsidRPr="00C63897" w14:paraId="754B753F" w14:textId="77777777" w:rsidTr="00DA5043">
        <w:trPr>
          <w:trHeight w:val="396"/>
        </w:trPr>
        <w:tc>
          <w:tcPr>
            <w:tcW w:w="2972" w:type="dxa"/>
            <w:vMerge/>
          </w:tcPr>
          <w:p w14:paraId="1A0F60D1" w14:textId="77777777" w:rsidR="00880F75" w:rsidRPr="00C63897" w:rsidRDefault="00880F75" w:rsidP="00DA5043">
            <w:pPr>
              <w:rPr>
                <w:rFonts w:ascii="Times New Roman" w:eastAsia="Times New Roman" w:hAnsi="Times New Roman" w:cs="Times New Roman"/>
                <w:b/>
                <w:bCs/>
                <w:lang w:eastAsia="ru-RU"/>
              </w:rPr>
            </w:pPr>
          </w:p>
        </w:tc>
        <w:tc>
          <w:tcPr>
            <w:tcW w:w="6662" w:type="dxa"/>
          </w:tcPr>
          <w:p w14:paraId="5B01F61C" w14:textId="29118D47" w:rsidR="00880F75" w:rsidRPr="00C63897" w:rsidRDefault="00DA5043" w:rsidP="00DA5043">
            <w:pPr>
              <w:suppressAutoHyphens/>
              <w:jc w:val="both"/>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Международные и национальные нормативно-правовые документы в области обеспечения транспортной безопасности. Основные понятия и определения. Комплекс мероприятий по обеспечению транспортной безопасности на судне и в порту.  Ответственность, полномочия и взаимоотношения персонала</w:t>
            </w:r>
            <w:r>
              <w:rPr>
                <w:rFonts w:ascii="Times New Roman" w:eastAsia="Times New Roman" w:hAnsi="Times New Roman" w:cs="Times New Roman"/>
                <w:lang w:eastAsia="ru-RU"/>
              </w:rPr>
              <w:t>.</w:t>
            </w:r>
          </w:p>
        </w:tc>
      </w:tr>
      <w:tr w:rsidR="00880F75" w:rsidRPr="00C63897" w14:paraId="7EA8A425" w14:textId="77777777" w:rsidTr="00DA5043">
        <w:trPr>
          <w:trHeight w:val="20"/>
        </w:trPr>
        <w:tc>
          <w:tcPr>
            <w:tcW w:w="2972" w:type="dxa"/>
            <w:vMerge/>
          </w:tcPr>
          <w:p w14:paraId="6ADDF35C" w14:textId="77777777" w:rsidR="00880F75" w:rsidRPr="00C63897" w:rsidRDefault="00880F75" w:rsidP="00DA5043">
            <w:pPr>
              <w:rPr>
                <w:rFonts w:ascii="Times New Roman" w:eastAsia="Times New Roman" w:hAnsi="Times New Roman" w:cs="Times New Roman"/>
                <w:b/>
                <w:bCs/>
                <w:lang w:eastAsia="ru-RU"/>
              </w:rPr>
            </w:pPr>
          </w:p>
        </w:tc>
        <w:tc>
          <w:tcPr>
            <w:tcW w:w="6662" w:type="dxa"/>
          </w:tcPr>
          <w:p w14:paraId="5FCE0BD4" w14:textId="77777777" w:rsidR="00880F75" w:rsidRPr="00C63897" w:rsidRDefault="00880F75"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F75" w:rsidRPr="00C63897" w14:paraId="19B3CA46" w14:textId="77777777" w:rsidTr="00DA5043">
        <w:trPr>
          <w:trHeight w:val="361"/>
        </w:trPr>
        <w:tc>
          <w:tcPr>
            <w:tcW w:w="2972" w:type="dxa"/>
            <w:vMerge/>
          </w:tcPr>
          <w:p w14:paraId="26AE215E" w14:textId="77777777" w:rsidR="00880F75" w:rsidRPr="00C63897" w:rsidRDefault="00880F75" w:rsidP="00DA5043">
            <w:pPr>
              <w:rPr>
                <w:rFonts w:ascii="Times New Roman" w:eastAsia="Times New Roman" w:hAnsi="Times New Roman" w:cs="Times New Roman"/>
                <w:b/>
                <w:bCs/>
                <w:lang w:eastAsia="ru-RU"/>
              </w:rPr>
            </w:pPr>
          </w:p>
        </w:tc>
        <w:tc>
          <w:tcPr>
            <w:tcW w:w="6662" w:type="dxa"/>
            <w:vAlign w:val="bottom"/>
          </w:tcPr>
          <w:p w14:paraId="0142EBCB"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5C79A6" w14:textId="77777777" w:rsidR="00880F75" w:rsidRPr="004D41E5" w:rsidRDefault="00880F75"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F75" w:rsidRPr="00C63897" w14:paraId="354349EA" w14:textId="77777777" w:rsidTr="00DA5043">
        <w:trPr>
          <w:trHeight w:val="361"/>
        </w:trPr>
        <w:tc>
          <w:tcPr>
            <w:tcW w:w="2972" w:type="dxa"/>
            <w:vMerge w:val="restart"/>
          </w:tcPr>
          <w:p w14:paraId="21638CEA"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 xml:space="preserve">. </w:t>
            </w:r>
          </w:p>
          <w:p w14:paraId="0321AA4E" w14:textId="2669C27E" w:rsidR="00880F75" w:rsidRPr="00C63897"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Мероприятия по обеспечению транспортной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D8F15C7" w14:textId="77777777" w:rsidR="00880F75" w:rsidRPr="00C63897"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80F75" w:rsidRPr="00C63897" w14:paraId="5065D10E" w14:textId="77777777" w:rsidTr="00DA5043">
        <w:trPr>
          <w:trHeight w:val="361"/>
        </w:trPr>
        <w:tc>
          <w:tcPr>
            <w:tcW w:w="2972" w:type="dxa"/>
            <w:vMerge/>
          </w:tcPr>
          <w:p w14:paraId="71775F96" w14:textId="77777777" w:rsidR="00880F75" w:rsidRPr="00C63897" w:rsidRDefault="00880F75"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9AE592" w14:textId="18BED733" w:rsidR="00880F75" w:rsidRPr="00C63897" w:rsidRDefault="00DA5043" w:rsidP="00DA5043">
            <w:pPr>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План охраны судна. Контроль доступа на судно. Участки ограниченного доступа на судне и их маркировка. Наблюдение за обработкой груза и доставкой судовых запасов и снабжения. Уровни охраны судна. Действий при переходе на разные уровни охраны, несение вахты</w:t>
            </w:r>
          </w:p>
        </w:tc>
      </w:tr>
      <w:tr w:rsidR="00880F75" w:rsidRPr="00C63897" w14:paraId="622D767A" w14:textId="77777777" w:rsidTr="00DA5043">
        <w:trPr>
          <w:trHeight w:val="361"/>
        </w:trPr>
        <w:tc>
          <w:tcPr>
            <w:tcW w:w="2972" w:type="dxa"/>
            <w:vMerge/>
          </w:tcPr>
          <w:p w14:paraId="6D11D6B5" w14:textId="77777777" w:rsidR="00880F75" w:rsidRPr="00C63897" w:rsidRDefault="00880F75"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6C8AD" w14:textId="77777777" w:rsidR="00880F75" w:rsidRPr="00C63897"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75BC8206" w14:textId="77777777" w:rsidTr="00DA5043">
        <w:trPr>
          <w:trHeight w:val="322"/>
        </w:trPr>
        <w:tc>
          <w:tcPr>
            <w:tcW w:w="2972" w:type="dxa"/>
            <w:vMerge/>
          </w:tcPr>
          <w:p w14:paraId="0426A97B"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40745A" w14:textId="08CF386C"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1. Контроль доступа на судно</w:t>
            </w:r>
          </w:p>
        </w:tc>
      </w:tr>
      <w:tr w:rsidR="00DA5043" w:rsidRPr="00C63897" w14:paraId="277EC4E3" w14:textId="77777777" w:rsidTr="00DA5043">
        <w:trPr>
          <w:trHeight w:val="322"/>
        </w:trPr>
        <w:tc>
          <w:tcPr>
            <w:tcW w:w="2972" w:type="dxa"/>
            <w:vMerge/>
          </w:tcPr>
          <w:p w14:paraId="1756BC4C"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826C39" w14:textId="63341AC8"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2. Обеспечение различных уровней охраны судна</w:t>
            </w:r>
          </w:p>
        </w:tc>
      </w:tr>
      <w:tr w:rsidR="00880F75" w:rsidRPr="00C63897" w14:paraId="6E4BFAC2" w14:textId="77777777" w:rsidTr="00DA5043">
        <w:trPr>
          <w:trHeight w:val="361"/>
        </w:trPr>
        <w:tc>
          <w:tcPr>
            <w:tcW w:w="2972" w:type="dxa"/>
            <w:vMerge/>
          </w:tcPr>
          <w:p w14:paraId="05271A2A" w14:textId="77777777" w:rsidR="00880F75" w:rsidRPr="00C63897" w:rsidRDefault="00880F75"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2369B1"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9A7A21" w14:textId="77777777" w:rsidR="00880F75" w:rsidRPr="00C63897" w:rsidRDefault="00880F75"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F75" w:rsidRPr="00C63897" w14:paraId="0F7EEFD1" w14:textId="77777777" w:rsidTr="00DA5043">
        <w:tc>
          <w:tcPr>
            <w:tcW w:w="2972" w:type="dxa"/>
            <w:vMerge w:val="restart"/>
          </w:tcPr>
          <w:p w14:paraId="73DFDC36"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 xml:space="preserve">. </w:t>
            </w:r>
          </w:p>
          <w:p w14:paraId="6E0FE7A5" w14:textId="5078C30B" w:rsidR="00880F75" w:rsidRPr="00C63897"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Досмотры в целях обеспечения транспортной безопасности</w:t>
            </w:r>
          </w:p>
        </w:tc>
        <w:tc>
          <w:tcPr>
            <w:tcW w:w="6662" w:type="dxa"/>
          </w:tcPr>
          <w:p w14:paraId="733691A9" w14:textId="77777777" w:rsidR="00880F75" w:rsidRPr="00C63897" w:rsidRDefault="00880F75"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80F75" w:rsidRPr="00C63897" w14:paraId="11BB0310" w14:textId="77777777" w:rsidTr="00DA5043">
        <w:trPr>
          <w:trHeight w:val="396"/>
        </w:trPr>
        <w:tc>
          <w:tcPr>
            <w:tcW w:w="2972" w:type="dxa"/>
            <w:vMerge/>
          </w:tcPr>
          <w:p w14:paraId="13C2DC4D" w14:textId="77777777" w:rsidR="00880F75" w:rsidRPr="00C63897" w:rsidRDefault="00880F75" w:rsidP="00DA5043">
            <w:pPr>
              <w:rPr>
                <w:rFonts w:ascii="Times New Roman" w:eastAsia="Times New Roman" w:hAnsi="Times New Roman" w:cs="Times New Roman"/>
                <w:b/>
                <w:bCs/>
                <w:lang w:eastAsia="ru-RU"/>
              </w:rPr>
            </w:pPr>
          </w:p>
        </w:tc>
        <w:tc>
          <w:tcPr>
            <w:tcW w:w="6662" w:type="dxa"/>
          </w:tcPr>
          <w:p w14:paraId="6D3BEC57" w14:textId="77777777" w:rsidR="00880F75" w:rsidRDefault="00DA5043" w:rsidP="00DA5043">
            <w:pPr>
              <w:suppressAutoHyphens/>
              <w:jc w:val="both"/>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Досмотры в целях обеспечения транспортной безопасности по обследованию физических лиц, транспортных средств, грузов, багажа, ручной клади и личных вещей, а также проведение наблюдений и собеседований. Виды и процедуры досмотров. Демаскирующие признаки взрывных устройств. Охранное оборудование и его использование</w:t>
            </w:r>
            <w:r>
              <w:rPr>
                <w:rFonts w:ascii="Times New Roman" w:eastAsia="Times New Roman" w:hAnsi="Times New Roman" w:cs="Times New Roman"/>
                <w:lang w:eastAsia="ru-RU"/>
              </w:rPr>
              <w:t>.</w:t>
            </w:r>
          </w:p>
          <w:p w14:paraId="54A20D35" w14:textId="77777777" w:rsidR="00DA5043" w:rsidRDefault="00DA5043" w:rsidP="00DA5043">
            <w:pPr>
              <w:suppressAutoHyphens/>
              <w:jc w:val="both"/>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 xml:space="preserve">Виды актов незаконного вмешательства направленных на деятельность, объектов транспортной инфраструктуры и транспортных средств водного транспорта. Действия экипажа при </w:t>
            </w:r>
            <w:r w:rsidRPr="00DA5043">
              <w:rPr>
                <w:rFonts w:ascii="Times New Roman" w:eastAsia="Times New Roman" w:hAnsi="Times New Roman" w:cs="Times New Roman"/>
                <w:lang w:eastAsia="ru-RU"/>
              </w:rPr>
              <w:lastRenderedPageBreak/>
              <w:t>получении анонимной информации об угрозе взрыва судна</w:t>
            </w:r>
            <w:r>
              <w:rPr>
                <w:rFonts w:ascii="Times New Roman" w:eastAsia="Times New Roman" w:hAnsi="Times New Roman" w:cs="Times New Roman"/>
                <w:lang w:eastAsia="ru-RU"/>
              </w:rPr>
              <w:t>.</w:t>
            </w:r>
          </w:p>
          <w:p w14:paraId="358A325E" w14:textId="30022E5D" w:rsidR="00DA5043" w:rsidRPr="00C63897" w:rsidRDefault="00DA5043" w:rsidP="00DA5043">
            <w:pPr>
              <w:suppressAutoHyphens/>
              <w:jc w:val="both"/>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Действия при нападении (попытке нападения) на судно. Действия при захвате экипажа в заложники</w:t>
            </w:r>
            <w:r>
              <w:rPr>
                <w:rFonts w:ascii="Times New Roman" w:eastAsia="Times New Roman" w:hAnsi="Times New Roman" w:cs="Times New Roman"/>
                <w:lang w:eastAsia="ru-RU"/>
              </w:rPr>
              <w:t>.</w:t>
            </w:r>
          </w:p>
        </w:tc>
      </w:tr>
      <w:tr w:rsidR="00880F75" w:rsidRPr="00C63897" w14:paraId="3171877F" w14:textId="77777777" w:rsidTr="00DA5043">
        <w:trPr>
          <w:trHeight w:val="20"/>
        </w:trPr>
        <w:tc>
          <w:tcPr>
            <w:tcW w:w="2972" w:type="dxa"/>
            <w:vMerge/>
          </w:tcPr>
          <w:p w14:paraId="4E713828" w14:textId="67E17E19" w:rsidR="00880F75" w:rsidRPr="00C63897" w:rsidRDefault="00880F75" w:rsidP="00DA5043">
            <w:pPr>
              <w:rPr>
                <w:rFonts w:ascii="Times New Roman" w:eastAsia="Times New Roman" w:hAnsi="Times New Roman" w:cs="Times New Roman"/>
                <w:b/>
                <w:bCs/>
                <w:lang w:eastAsia="ru-RU"/>
              </w:rPr>
            </w:pPr>
          </w:p>
        </w:tc>
        <w:tc>
          <w:tcPr>
            <w:tcW w:w="6662" w:type="dxa"/>
          </w:tcPr>
          <w:p w14:paraId="68842AF9" w14:textId="77777777" w:rsidR="00880F75" w:rsidRPr="00C63897" w:rsidRDefault="00880F75"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06B19250" w14:textId="77777777" w:rsidTr="00DA5043">
        <w:trPr>
          <w:trHeight w:val="20"/>
        </w:trPr>
        <w:tc>
          <w:tcPr>
            <w:tcW w:w="2972" w:type="dxa"/>
            <w:vMerge/>
          </w:tcPr>
          <w:p w14:paraId="4469AC06"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24F92FF5" w14:textId="599C7932" w:rsidR="00DA5043" w:rsidRPr="00DA5043" w:rsidRDefault="00DA5043" w:rsidP="00DA5043">
            <w:pPr>
              <w:suppressAutoHyphens/>
              <w:jc w:val="both"/>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3. Проведение досмотров и собеседований</w:t>
            </w:r>
          </w:p>
        </w:tc>
      </w:tr>
      <w:tr w:rsidR="00DA5043" w:rsidRPr="00C63897" w14:paraId="0B7A1BDF" w14:textId="77777777" w:rsidTr="00DA5043">
        <w:trPr>
          <w:trHeight w:val="20"/>
        </w:trPr>
        <w:tc>
          <w:tcPr>
            <w:tcW w:w="2972" w:type="dxa"/>
            <w:vMerge/>
          </w:tcPr>
          <w:p w14:paraId="66ECDF5F"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28421DB3" w14:textId="3694AD90" w:rsidR="00DA5043" w:rsidRPr="00DA5043" w:rsidRDefault="00DA5043" w:rsidP="00DA5043">
            <w:pPr>
              <w:suppressAutoHyphens/>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4. Выполнение мероприятий при получении анонимной информации об угрозе взрыва судна</w:t>
            </w:r>
          </w:p>
        </w:tc>
      </w:tr>
      <w:tr w:rsidR="00880F75" w:rsidRPr="004D41E5" w14:paraId="5611AFB0" w14:textId="77777777" w:rsidTr="00DA5043">
        <w:trPr>
          <w:trHeight w:val="361"/>
        </w:trPr>
        <w:tc>
          <w:tcPr>
            <w:tcW w:w="2972" w:type="dxa"/>
            <w:vMerge/>
          </w:tcPr>
          <w:p w14:paraId="6B67E255" w14:textId="77777777" w:rsidR="00880F75" w:rsidRPr="00C63897" w:rsidRDefault="00880F75" w:rsidP="00DA5043">
            <w:pPr>
              <w:rPr>
                <w:rFonts w:ascii="Times New Roman" w:eastAsia="Times New Roman" w:hAnsi="Times New Roman" w:cs="Times New Roman"/>
                <w:b/>
                <w:bCs/>
                <w:lang w:eastAsia="ru-RU"/>
              </w:rPr>
            </w:pPr>
          </w:p>
        </w:tc>
        <w:tc>
          <w:tcPr>
            <w:tcW w:w="6662" w:type="dxa"/>
            <w:vAlign w:val="bottom"/>
          </w:tcPr>
          <w:p w14:paraId="0B62D6DC" w14:textId="77777777" w:rsidR="00880F75" w:rsidRDefault="00880F75"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D972B0" w14:textId="77777777" w:rsidR="00880F75" w:rsidRPr="004D41E5" w:rsidRDefault="00880F75"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4D41E5" w14:paraId="43526C5B" w14:textId="77777777" w:rsidTr="00DA5043">
        <w:trPr>
          <w:trHeight w:val="361"/>
        </w:trPr>
        <w:tc>
          <w:tcPr>
            <w:tcW w:w="9634" w:type="dxa"/>
            <w:gridSpan w:val="2"/>
          </w:tcPr>
          <w:p w14:paraId="55FD79E8" w14:textId="7E0FB692" w:rsidR="00DA5043" w:rsidRPr="00DA5043" w:rsidRDefault="00DA5043" w:rsidP="00DA5043">
            <w:pPr>
              <w:suppressAutoHyphens/>
              <w:jc w:val="both"/>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раздела 1 (10</w:t>
            </w:r>
            <w:r w:rsidRPr="00DA5043">
              <w:rPr>
                <w:rFonts w:ascii="Times New Roman" w:eastAsia="Times New Roman" w:hAnsi="Times New Roman" w:cs="Times New Roman"/>
                <w:b/>
                <w:bCs/>
                <w:lang w:eastAsia="ru-RU"/>
              </w:rPr>
              <w:t xml:space="preserve"> часов)</w:t>
            </w:r>
          </w:p>
          <w:p w14:paraId="0234DB57" w14:textId="77777777" w:rsidR="00DA5043" w:rsidRDefault="00DA5043" w:rsidP="00DA5043">
            <w:pPr>
              <w:rPr>
                <w:rFonts w:ascii="Times New Roman" w:eastAsia="Times New Roman" w:hAnsi="Times New Roman" w:cs="Times New Roman"/>
                <w:b/>
                <w:lang w:eastAsia="ru-RU"/>
              </w:rPr>
            </w:pPr>
            <w:r w:rsidRPr="00DA5043">
              <w:rPr>
                <w:rFonts w:ascii="Times New Roman" w:eastAsia="Times New Roman" w:hAnsi="Times New Roman" w:cs="Times New Roman"/>
                <w:b/>
                <w:lang w:eastAsia="ru-RU"/>
              </w:rPr>
              <w:t>Виды работ:</w:t>
            </w:r>
          </w:p>
          <w:p w14:paraId="76C92BE8" w14:textId="77777777"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1. Ознакомление с планом охраны судна</w:t>
            </w:r>
          </w:p>
          <w:p w14:paraId="0EB4A609" w14:textId="1EA659E5"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2. Выполнение мероприятий по обеспечению транспортной безопасности судна</w:t>
            </w:r>
          </w:p>
        </w:tc>
      </w:tr>
      <w:tr w:rsidR="00DA5043" w:rsidRPr="004D41E5" w14:paraId="4DEFA6D8" w14:textId="77777777" w:rsidTr="00DA5043">
        <w:trPr>
          <w:trHeight w:val="361"/>
        </w:trPr>
        <w:tc>
          <w:tcPr>
            <w:tcW w:w="9634" w:type="dxa"/>
            <w:gridSpan w:val="2"/>
          </w:tcPr>
          <w:p w14:paraId="79562780" w14:textId="3BDC0191" w:rsidR="00DA5043" w:rsidRPr="00DA5043" w:rsidRDefault="00DA5043" w:rsidP="00DA5043">
            <w:pPr>
              <w:suppressAutoHyphens/>
              <w:jc w:val="both"/>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раздела 1 (16</w:t>
            </w:r>
            <w:r w:rsidRPr="00DA5043">
              <w:rPr>
                <w:rFonts w:ascii="Times New Roman" w:eastAsia="Times New Roman" w:hAnsi="Times New Roman" w:cs="Times New Roman"/>
                <w:b/>
                <w:bCs/>
                <w:lang w:eastAsia="ru-RU"/>
              </w:rPr>
              <w:t xml:space="preserve"> часов)</w:t>
            </w:r>
          </w:p>
          <w:p w14:paraId="6ED36E58" w14:textId="77777777" w:rsidR="00DA5043" w:rsidRDefault="00DA5043" w:rsidP="00DA5043">
            <w:pPr>
              <w:rPr>
                <w:rFonts w:ascii="Times New Roman" w:eastAsia="Times New Roman" w:hAnsi="Times New Roman" w:cs="Times New Roman"/>
                <w:b/>
                <w:lang w:eastAsia="ru-RU"/>
              </w:rPr>
            </w:pPr>
            <w:r w:rsidRPr="00DA5043">
              <w:rPr>
                <w:rFonts w:ascii="Times New Roman" w:eastAsia="Times New Roman" w:hAnsi="Times New Roman" w:cs="Times New Roman"/>
                <w:b/>
                <w:lang w:eastAsia="ru-RU"/>
              </w:rPr>
              <w:t>Виды работ:</w:t>
            </w:r>
          </w:p>
          <w:p w14:paraId="5F920E95" w14:textId="77777777"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1. Выполнение мероприятий по обеспечению транспортной безопасности судна</w:t>
            </w:r>
          </w:p>
          <w:p w14:paraId="014647B8" w14:textId="77777777"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2. Контроль доступа на судно при различных уровнях охраны</w:t>
            </w:r>
          </w:p>
          <w:p w14:paraId="6E18F158" w14:textId="003A0C4E" w:rsidR="00DA5043" w:rsidRPr="00DA5043" w:rsidRDefault="00DA5043" w:rsidP="00DA5043">
            <w:pPr>
              <w:rPr>
                <w:rFonts w:ascii="Times New Roman" w:eastAsia="Times New Roman" w:hAnsi="Times New Roman" w:cs="Times New Roman"/>
                <w:bCs/>
                <w:lang w:eastAsia="ru-RU"/>
              </w:rPr>
            </w:pPr>
            <w:r w:rsidRPr="00DA5043">
              <w:rPr>
                <w:rFonts w:ascii="Times New Roman" w:eastAsia="Times New Roman" w:hAnsi="Times New Roman" w:cs="Times New Roman"/>
                <w:bCs/>
                <w:lang w:eastAsia="ru-RU"/>
              </w:rPr>
              <w:t>3. Проведение досмотров и собеседований</w:t>
            </w:r>
          </w:p>
        </w:tc>
      </w:tr>
      <w:tr w:rsidR="00DA5043" w:rsidRPr="004D41E5" w14:paraId="782DCCA5" w14:textId="77777777" w:rsidTr="00DA5043">
        <w:trPr>
          <w:trHeight w:val="299"/>
        </w:trPr>
        <w:tc>
          <w:tcPr>
            <w:tcW w:w="9634" w:type="dxa"/>
            <w:gridSpan w:val="2"/>
          </w:tcPr>
          <w:p w14:paraId="0BF60516" w14:textId="7B401079" w:rsidR="00DA5043" w:rsidRPr="00DA5043" w:rsidRDefault="00DA5043" w:rsidP="00DA5043">
            <w:pPr>
              <w:suppressAutoHyphens/>
              <w:jc w:val="both"/>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Раздел 2. Борьба за живучесть</w:t>
            </w:r>
            <w:r>
              <w:rPr>
                <w:rFonts w:ascii="Times New Roman" w:eastAsia="Times New Roman" w:hAnsi="Times New Roman" w:cs="Times New Roman"/>
                <w:b/>
                <w:bCs/>
                <w:lang w:eastAsia="ru-RU"/>
              </w:rPr>
              <w:t xml:space="preserve"> судна и действия по тревогам (5</w:t>
            </w:r>
            <w:r w:rsidRPr="00DA5043">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 xml:space="preserve"> часов</w:t>
            </w:r>
            <w:r w:rsidRPr="00DA5043">
              <w:rPr>
                <w:rFonts w:ascii="Times New Roman" w:eastAsia="Times New Roman" w:hAnsi="Times New Roman" w:cs="Times New Roman"/>
                <w:b/>
                <w:bCs/>
                <w:lang w:eastAsia="ru-RU"/>
              </w:rPr>
              <w:t>)</w:t>
            </w:r>
          </w:p>
        </w:tc>
      </w:tr>
      <w:tr w:rsidR="00DA5043" w:rsidRPr="004D41E5" w14:paraId="44A6F379" w14:textId="77777777" w:rsidTr="00DA5043">
        <w:trPr>
          <w:trHeight w:val="262"/>
        </w:trPr>
        <w:tc>
          <w:tcPr>
            <w:tcW w:w="9634" w:type="dxa"/>
            <w:gridSpan w:val="2"/>
          </w:tcPr>
          <w:p w14:paraId="6E36BABE" w14:textId="64D28FD5" w:rsidR="00DA5043" w:rsidRPr="00DA5043" w:rsidRDefault="00DA5043" w:rsidP="00DA504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02.01</w:t>
            </w:r>
            <w:r w:rsidRPr="00C63897">
              <w:rPr>
                <w:rFonts w:ascii="Times New Roman" w:eastAsia="Times New Roman" w:hAnsi="Times New Roman" w:cs="Times New Roman"/>
                <w:b/>
                <w:bCs/>
                <w:lang w:eastAsia="ru-RU"/>
              </w:rPr>
              <w:t xml:space="preserve"> </w:t>
            </w:r>
            <w:r w:rsidRPr="006378F1">
              <w:rPr>
                <w:rFonts w:ascii="Times New Roman" w:eastAsia="Times New Roman" w:hAnsi="Times New Roman" w:cs="Times New Roman"/>
                <w:b/>
                <w:bCs/>
                <w:lang w:eastAsia="ru-RU"/>
              </w:rPr>
              <w:t>Действия в аварийных ситуациях</w:t>
            </w:r>
          </w:p>
        </w:tc>
      </w:tr>
      <w:tr w:rsidR="00DA5043" w:rsidRPr="00C63897" w14:paraId="1FE5D8D6" w14:textId="77777777" w:rsidTr="00DA5043">
        <w:trPr>
          <w:trHeight w:val="279"/>
        </w:trPr>
        <w:tc>
          <w:tcPr>
            <w:tcW w:w="2972" w:type="dxa"/>
            <w:vMerge w:val="restart"/>
          </w:tcPr>
          <w:p w14:paraId="1C570CFF" w14:textId="77777777" w:rsidR="00DA5043"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 xml:space="preserve">Тема 2.1. </w:t>
            </w:r>
          </w:p>
          <w:p w14:paraId="01CCD3BD" w14:textId="529A5060" w:rsidR="00DA5043" w:rsidRPr="00C63897"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Борьба за живучесть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9E3B6BA"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7A9A68EF" w14:textId="77777777" w:rsidTr="00DA5043">
        <w:trPr>
          <w:trHeight w:val="361"/>
        </w:trPr>
        <w:tc>
          <w:tcPr>
            <w:tcW w:w="2972" w:type="dxa"/>
            <w:vMerge/>
          </w:tcPr>
          <w:p w14:paraId="4FBC5D5D"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BC9A8" w14:textId="77777777" w:rsidR="00DA5043" w:rsidRDefault="00DA5043" w:rsidP="00DA5043">
            <w:pPr>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Понятие живучесть судна. Обеспечение живучести судна. Мероприятия по борьбе за живучесть судна</w:t>
            </w:r>
            <w:r>
              <w:rPr>
                <w:rFonts w:ascii="Times New Roman" w:eastAsia="Times New Roman" w:hAnsi="Times New Roman" w:cs="Times New Roman"/>
                <w:lang w:eastAsia="ru-RU"/>
              </w:rPr>
              <w:t>.</w:t>
            </w:r>
          </w:p>
          <w:p w14:paraId="00546C4E" w14:textId="77777777" w:rsidR="00DA5043" w:rsidRDefault="00DA5043" w:rsidP="00DA5043">
            <w:pPr>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Международные и национальные нормативно-правовые документы в области охраны человеческой жизни при работе на судне</w:t>
            </w:r>
            <w:r>
              <w:rPr>
                <w:rFonts w:ascii="Times New Roman" w:eastAsia="Times New Roman" w:hAnsi="Times New Roman" w:cs="Times New Roman"/>
                <w:lang w:eastAsia="ru-RU"/>
              </w:rPr>
              <w:t>.</w:t>
            </w:r>
          </w:p>
          <w:p w14:paraId="0856878A" w14:textId="0A329EC8" w:rsidR="00DA5043" w:rsidRPr="00C63897" w:rsidRDefault="00DA5043" w:rsidP="00DA5043">
            <w:pPr>
              <w:rPr>
                <w:rFonts w:ascii="Times New Roman" w:eastAsia="Times New Roman" w:hAnsi="Times New Roman" w:cs="Times New Roman"/>
                <w:lang w:eastAsia="ru-RU"/>
              </w:rPr>
            </w:pPr>
            <w:r w:rsidRPr="00DA5043">
              <w:rPr>
                <w:rFonts w:ascii="Times New Roman" w:eastAsia="Times New Roman" w:hAnsi="Times New Roman" w:cs="Times New Roman"/>
                <w:lang w:eastAsia="ru-RU"/>
              </w:rPr>
              <w:t>Характерные аварии судов и их причины</w:t>
            </w:r>
            <w:r>
              <w:rPr>
                <w:rFonts w:ascii="Times New Roman" w:eastAsia="Times New Roman" w:hAnsi="Times New Roman" w:cs="Times New Roman"/>
                <w:lang w:eastAsia="ru-RU"/>
              </w:rPr>
              <w:t>.</w:t>
            </w:r>
          </w:p>
        </w:tc>
      </w:tr>
      <w:tr w:rsidR="00DA5043" w:rsidRPr="00C63897" w14:paraId="1306C096" w14:textId="77777777" w:rsidTr="00DA5043">
        <w:trPr>
          <w:trHeight w:val="251"/>
        </w:trPr>
        <w:tc>
          <w:tcPr>
            <w:tcW w:w="2972" w:type="dxa"/>
            <w:vMerge/>
          </w:tcPr>
          <w:p w14:paraId="10B894AF" w14:textId="41CB9C11"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CBACB"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533AC751" w14:textId="77777777" w:rsidTr="00DA5043">
        <w:trPr>
          <w:trHeight w:val="361"/>
        </w:trPr>
        <w:tc>
          <w:tcPr>
            <w:tcW w:w="2972" w:type="dxa"/>
            <w:vMerge/>
          </w:tcPr>
          <w:p w14:paraId="448563E1"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57698"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B3867B" w14:textId="77777777" w:rsidR="00DA5043" w:rsidRPr="00C63897" w:rsidRDefault="00DA5043"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C63897" w14:paraId="209579A2" w14:textId="77777777" w:rsidTr="00DA5043">
        <w:tc>
          <w:tcPr>
            <w:tcW w:w="2972" w:type="dxa"/>
            <w:vMerge w:val="restart"/>
          </w:tcPr>
          <w:p w14:paraId="61AAA5C9" w14:textId="77777777" w:rsidR="00DA5043"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 xml:space="preserve">Тема 2.2. </w:t>
            </w:r>
          </w:p>
          <w:p w14:paraId="61D272F7" w14:textId="6AA700A2" w:rsidR="00DA5043" w:rsidRPr="00C63897" w:rsidRDefault="00DA5043" w:rsidP="00DA5043">
            <w:pPr>
              <w:rPr>
                <w:rFonts w:ascii="Times New Roman" w:eastAsia="Times New Roman" w:hAnsi="Times New Roman" w:cs="Times New Roman"/>
                <w:b/>
                <w:bCs/>
                <w:lang w:eastAsia="ru-RU"/>
              </w:rPr>
            </w:pPr>
            <w:r w:rsidRPr="00DA5043">
              <w:rPr>
                <w:rFonts w:ascii="Times New Roman" w:eastAsia="Times New Roman" w:hAnsi="Times New Roman" w:cs="Times New Roman"/>
                <w:b/>
                <w:bCs/>
                <w:lang w:eastAsia="ru-RU"/>
              </w:rPr>
              <w:t>Маркировка</w:t>
            </w:r>
          </w:p>
        </w:tc>
        <w:tc>
          <w:tcPr>
            <w:tcW w:w="6662" w:type="dxa"/>
          </w:tcPr>
          <w:p w14:paraId="61915C79" w14:textId="77777777" w:rsidR="00DA5043" w:rsidRPr="00C63897" w:rsidRDefault="00DA5043"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00195A12" w14:textId="77777777" w:rsidTr="00DA5043">
        <w:trPr>
          <w:trHeight w:val="396"/>
        </w:trPr>
        <w:tc>
          <w:tcPr>
            <w:tcW w:w="2972" w:type="dxa"/>
            <w:vMerge/>
          </w:tcPr>
          <w:p w14:paraId="2167F001"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604632D7" w14:textId="5B4F0AE1" w:rsidR="00DA5043" w:rsidRPr="00C63897"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 xml:space="preserve">Маркировка шпангоутов и забортных отверстий. Маркировка и порядок </w:t>
            </w:r>
            <w:proofErr w:type="spellStart"/>
            <w:r w:rsidRPr="00CF084B">
              <w:rPr>
                <w:rFonts w:ascii="Times New Roman" w:eastAsia="Times New Roman" w:hAnsi="Times New Roman" w:cs="Times New Roman"/>
                <w:lang w:eastAsia="ru-RU"/>
              </w:rPr>
              <w:t>задраивания</w:t>
            </w:r>
            <w:proofErr w:type="spellEnd"/>
            <w:r w:rsidRPr="00CF084B">
              <w:rPr>
                <w:rFonts w:ascii="Times New Roman" w:eastAsia="Times New Roman" w:hAnsi="Times New Roman" w:cs="Times New Roman"/>
                <w:lang w:eastAsia="ru-RU"/>
              </w:rPr>
              <w:t xml:space="preserve"> водогазонепроницаемых и противопожарных закрытий, запорных устройств судовой вентиляции. Маркировка судовых трубопроводов. Цвета сигнальные и знаки безопасности</w:t>
            </w:r>
          </w:p>
        </w:tc>
      </w:tr>
      <w:tr w:rsidR="00DA5043" w:rsidRPr="00C63897" w14:paraId="7BCC7679" w14:textId="77777777" w:rsidTr="00DA5043">
        <w:trPr>
          <w:trHeight w:val="20"/>
        </w:trPr>
        <w:tc>
          <w:tcPr>
            <w:tcW w:w="2972" w:type="dxa"/>
            <w:vMerge/>
          </w:tcPr>
          <w:p w14:paraId="67A11098"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29068FEE" w14:textId="77777777" w:rsidR="00DA5043" w:rsidRPr="00C63897" w:rsidRDefault="00DA5043"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4A9225D2" w14:textId="77777777" w:rsidTr="00DA5043">
        <w:trPr>
          <w:trHeight w:val="20"/>
        </w:trPr>
        <w:tc>
          <w:tcPr>
            <w:tcW w:w="2972" w:type="dxa"/>
            <w:vMerge/>
          </w:tcPr>
          <w:p w14:paraId="6DE9F811"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43DE849C" w14:textId="610FA568" w:rsidR="00DA5043" w:rsidRPr="00E12702"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1. Интерпретация судовой маркировки</w:t>
            </w:r>
          </w:p>
        </w:tc>
      </w:tr>
      <w:tr w:rsidR="00DA5043" w:rsidRPr="004D41E5" w14:paraId="2B6165D8" w14:textId="77777777" w:rsidTr="00DA5043">
        <w:trPr>
          <w:trHeight w:val="361"/>
        </w:trPr>
        <w:tc>
          <w:tcPr>
            <w:tcW w:w="2972" w:type="dxa"/>
            <w:vMerge/>
          </w:tcPr>
          <w:p w14:paraId="63C1B843" w14:textId="77777777" w:rsidR="00DA5043" w:rsidRPr="00C63897" w:rsidRDefault="00DA5043" w:rsidP="00DA5043">
            <w:pPr>
              <w:rPr>
                <w:rFonts w:ascii="Times New Roman" w:eastAsia="Times New Roman" w:hAnsi="Times New Roman" w:cs="Times New Roman"/>
                <w:b/>
                <w:bCs/>
                <w:lang w:eastAsia="ru-RU"/>
              </w:rPr>
            </w:pPr>
          </w:p>
        </w:tc>
        <w:tc>
          <w:tcPr>
            <w:tcW w:w="6662" w:type="dxa"/>
            <w:vAlign w:val="bottom"/>
          </w:tcPr>
          <w:p w14:paraId="19C6CD6A"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C324A2" w14:textId="77777777" w:rsidR="00DA5043" w:rsidRPr="004D41E5" w:rsidRDefault="00DA5043"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C63897" w14:paraId="2CF7BC78" w14:textId="77777777" w:rsidTr="00DA5043">
        <w:trPr>
          <w:trHeight w:val="361"/>
        </w:trPr>
        <w:tc>
          <w:tcPr>
            <w:tcW w:w="2972" w:type="dxa"/>
            <w:vMerge w:val="restart"/>
          </w:tcPr>
          <w:p w14:paraId="29B24329" w14:textId="77777777" w:rsidR="00CF084B"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 xml:space="preserve">Тема 2.3. </w:t>
            </w:r>
          </w:p>
          <w:p w14:paraId="028ED0FF" w14:textId="36C74FD1" w:rsidR="00DA5043" w:rsidRPr="00C63897"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Организация борьбы экипажа за живучесть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3BF479F7"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2B5CF912" w14:textId="77777777" w:rsidTr="00DA5043">
        <w:trPr>
          <w:trHeight w:val="361"/>
        </w:trPr>
        <w:tc>
          <w:tcPr>
            <w:tcW w:w="2972" w:type="dxa"/>
            <w:vMerge/>
          </w:tcPr>
          <w:p w14:paraId="370619DE"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E7176" w14:textId="77777777" w:rsidR="00DA5043"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Судовые тревоги, сигналы тревог  и порядок их объявления. Учебные тревоги. Общесудовая тревога и ее виды. Тревога «Человек за бортом» и шлюпочная тревога. Общие действия членов экипажа по тревогам</w:t>
            </w:r>
            <w:r>
              <w:rPr>
                <w:rFonts w:ascii="Times New Roman" w:eastAsia="Times New Roman" w:hAnsi="Times New Roman" w:cs="Times New Roman"/>
                <w:lang w:eastAsia="ru-RU"/>
              </w:rPr>
              <w:t>.</w:t>
            </w:r>
          </w:p>
          <w:p w14:paraId="001B1E10" w14:textId="1AACAF89" w:rsidR="00CF084B" w:rsidRPr="00C63897"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Расписание по тревогам. Каютные карточки. Аварийная папка. План эвакуации</w:t>
            </w:r>
            <w:r>
              <w:rPr>
                <w:rFonts w:ascii="Times New Roman" w:eastAsia="Times New Roman" w:hAnsi="Times New Roman" w:cs="Times New Roman"/>
                <w:lang w:eastAsia="ru-RU"/>
              </w:rPr>
              <w:t>.</w:t>
            </w:r>
          </w:p>
        </w:tc>
      </w:tr>
      <w:tr w:rsidR="00DA5043" w:rsidRPr="00C63897" w14:paraId="28D7EE63" w14:textId="77777777" w:rsidTr="00DA5043">
        <w:trPr>
          <w:trHeight w:val="217"/>
        </w:trPr>
        <w:tc>
          <w:tcPr>
            <w:tcW w:w="2972" w:type="dxa"/>
            <w:vMerge/>
          </w:tcPr>
          <w:p w14:paraId="28CBF64B" w14:textId="1CA39376"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B45970"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21AD5094" w14:textId="77777777" w:rsidTr="00DA5043">
        <w:trPr>
          <w:trHeight w:val="217"/>
        </w:trPr>
        <w:tc>
          <w:tcPr>
            <w:tcW w:w="2972" w:type="dxa"/>
            <w:vMerge/>
          </w:tcPr>
          <w:p w14:paraId="7EE1177D"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F1A36" w14:textId="0CEDFE3C" w:rsidR="00DA5043" w:rsidRPr="00E12702"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2. Действия членов экипажа по тревогам</w:t>
            </w:r>
          </w:p>
        </w:tc>
      </w:tr>
      <w:tr w:rsidR="00DA5043" w:rsidRPr="00C63897" w14:paraId="7CB2933A" w14:textId="77777777" w:rsidTr="00DA5043">
        <w:trPr>
          <w:trHeight w:val="361"/>
        </w:trPr>
        <w:tc>
          <w:tcPr>
            <w:tcW w:w="2972" w:type="dxa"/>
            <w:vMerge/>
          </w:tcPr>
          <w:p w14:paraId="10F8F1C5"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FC84A"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93A1CA" w14:textId="77777777" w:rsidR="00DA5043" w:rsidRPr="00C63897" w:rsidRDefault="00DA5043"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C63897" w14:paraId="07C8A7BD" w14:textId="77777777" w:rsidTr="00DA5043">
        <w:tc>
          <w:tcPr>
            <w:tcW w:w="2972" w:type="dxa"/>
            <w:vMerge w:val="restart"/>
          </w:tcPr>
          <w:p w14:paraId="12AE36B7" w14:textId="77777777" w:rsidR="00CF084B"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 xml:space="preserve">Тема 2.4. </w:t>
            </w:r>
          </w:p>
          <w:p w14:paraId="15ECA7E7" w14:textId="4075D03D" w:rsidR="00DA5043" w:rsidRPr="00C63897"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Борьба с водой</w:t>
            </w:r>
          </w:p>
        </w:tc>
        <w:tc>
          <w:tcPr>
            <w:tcW w:w="6662" w:type="dxa"/>
          </w:tcPr>
          <w:p w14:paraId="32F1F820" w14:textId="77777777" w:rsidR="00DA5043" w:rsidRPr="00C63897" w:rsidRDefault="00DA5043"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51C00C1F" w14:textId="77777777" w:rsidTr="00DA5043">
        <w:trPr>
          <w:trHeight w:val="396"/>
        </w:trPr>
        <w:tc>
          <w:tcPr>
            <w:tcW w:w="2972" w:type="dxa"/>
            <w:vMerge/>
          </w:tcPr>
          <w:p w14:paraId="37D7B568"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6E9DC865" w14:textId="77777777" w:rsidR="00DA5043"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Основные причины нарушения водонепроницаемости корпуса судна. Классификация пробоин</w:t>
            </w:r>
            <w:r>
              <w:rPr>
                <w:rFonts w:ascii="Times New Roman" w:eastAsia="Times New Roman" w:hAnsi="Times New Roman" w:cs="Times New Roman"/>
                <w:lang w:eastAsia="ru-RU"/>
              </w:rPr>
              <w:t>.</w:t>
            </w:r>
          </w:p>
          <w:p w14:paraId="4A018C58" w14:textId="77777777" w:rsidR="00CF084B"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lastRenderedPageBreak/>
              <w:t>Аварийное снабжение судна для борьбы с водой. Аварийный пост</w:t>
            </w:r>
            <w:r>
              <w:rPr>
                <w:rFonts w:ascii="Times New Roman" w:eastAsia="Times New Roman" w:hAnsi="Times New Roman" w:cs="Times New Roman"/>
                <w:lang w:eastAsia="ru-RU"/>
              </w:rPr>
              <w:t>.</w:t>
            </w:r>
          </w:p>
          <w:p w14:paraId="7EE453E9" w14:textId="77777777" w:rsidR="00CF084B"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 xml:space="preserve">Действия экипажа по борьбе с водой. Разведка. Обследование отсеков судна на предмет </w:t>
            </w:r>
            <w:proofErr w:type="spellStart"/>
            <w:r w:rsidRPr="00CF084B">
              <w:rPr>
                <w:rFonts w:ascii="Times New Roman" w:eastAsia="Times New Roman" w:hAnsi="Times New Roman" w:cs="Times New Roman"/>
                <w:lang w:eastAsia="ru-RU"/>
              </w:rPr>
              <w:t>водотечности</w:t>
            </w:r>
            <w:proofErr w:type="spellEnd"/>
            <w:r w:rsidRPr="00CF084B">
              <w:rPr>
                <w:rFonts w:ascii="Times New Roman" w:eastAsia="Times New Roman" w:hAnsi="Times New Roman" w:cs="Times New Roman"/>
                <w:lang w:eastAsia="ru-RU"/>
              </w:rPr>
              <w:t>. Система докладов. Применение судовых средств борьбы с водой. Заделка пробоин. Подкрепление водонепроницаемых переборок и закрытий. Борьба с фильтрацией воды</w:t>
            </w:r>
            <w:r>
              <w:rPr>
                <w:rFonts w:ascii="Times New Roman" w:eastAsia="Times New Roman" w:hAnsi="Times New Roman" w:cs="Times New Roman"/>
                <w:lang w:eastAsia="ru-RU"/>
              </w:rPr>
              <w:t>.</w:t>
            </w:r>
          </w:p>
          <w:p w14:paraId="69573603" w14:textId="63012016" w:rsidR="00CF084B" w:rsidRPr="00C63897"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Заделка пробоины изнутри. Постановка мягкого пластыря. Виды повреждений трубопроводов судовых систем. Устранение повреждений трубопроводов</w:t>
            </w:r>
            <w:r>
              <w:rPr>
                <w:rFonts w:ascii="Times New Roman" w:eastAsia="Times New Roman" w:hAnsi="Times New Roman" w:cs="Times New Roman"/>
                <w:lang w:eastAsia="ru-RU"/>
              </w:rPr>
              <w:t>.</w:t>
            </w:r>
          </w:p>
        </w:tc>
      </w:tr>
      <w:tr w:rsidR="00DA5043" w:rsidRPr="00C63897" w14:paraId="5DAF8C13" w14:textId="77777777" w:rsidTr="00DA5043">
        <w:trPr>
          <w:trHeight w:val="20"/>
        </w:trPr>
        <w:tc>
          <w:tcPr>
            <w:tcW w:w="2972" w:type="dxa"/>
            <w:vMerge/>
          </w:tcPr>
          <w:p w14:paraId="4F9DE4D7" w14:textId="18741153" w:rsidR="00DA5043" w:rsidRPr="00C63897" w:rsidRDefault="00DA5043" w:rsidP="00DA5043">
            <w:pPr>
              <w:rPr>
                <w:rFonts w:ascii="Times New Roman" w:eastAsia="Times New Roman" w:hAnsi="Times New Roman" w:cs="Times New Roman"/>
                <w:b/>
                <w:bCs/>
                <w:lang w:eastAsia="ru-RU"/>
              </w:rPr>
            </w:pPr>
          </w:p>
        </w:tc>
        <w:tc>
          <w:tcPr>
            <w:tcW w:w="6662" w:type="dxa"/>
          </w:tcPr>
          <w:p w14:paraId="7760F54D" w14:textId="77777777" w:rsidR="00DA5043" w:rsidRPr="00C63897" w:rsidRDefault="00DA5043"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374747CE" w14:textId="77777777" w:rsidTr="00DA5043">
        <w:trPr>
          <w:trHeight w:val="20"/>
        </w:trPr>
        <w:tc>
          <w:tcPr>
            <w:tcW w:w="2972" w:type="dxa"/>
            <w:vMerge/>
          </w:tcPr>
          <w:p w14:paraId="329D8D8B"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614BE2C3" w14:textId="751E3716" w:rsidR="00DA5043" w:rsidRPr="00E12702" w:rsidRDefault="00CF084B" w:rsidP="00DA5043">
            <w:pPr>
              <w:suppressAutoHyphens/>
              <w:jc w:val="both"/>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3. Действия экипажа по борьбе с водой</w:t>
            </w:r>
          </w:p>
        </w:tc>
      </w:tr>
      <w:tr w:rsidR="00DA5043" w:rsidRPr="004D41E5" w14:paraId="009A567C" w14:textId="77777777" w:rsidTr="00DA5043">
        <w:trPr>
          <w:trHeight w:val="361"/>
        </w:trPr>
        <w:tc>
          <w:tcPr>
            <w:tcW w:w="2972" w:type="dxa"/>
            <w:vMerge/>
          </w:tcPr>
          <w:p w14:paraId="449A7211" w14:textId="77777777" w:rsidR="00DA5043" w:rsidRPr="00C63897" w:rsidRDefault="00DA5043" w:rsidP="00DA5043">
            <w:pPr>
              <w:rPr>
                <w:rFonts w:ascii="Times New Roman" w:eastAsia="Times New Roman" w:hAnsi="Times New Roman" w:cs="Times New Roman"/>
                <w:b/>
                <w:bCs/>
                <w:lang w:eastAsia="ru-RU"/>
              </w:rPr>
            </w:pPr>
          </w:p>
        </w:tc>
        <w:tc>
          <w:tcPr>
            <w:tcW w:w="6662" w:type="dxa"/>
            <w:vAlign w:val="bottom"/>
          </w:tcPr>
          <w:p w14:paraId="7416D3E9"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CC7467" w14:textId="77777777" w:rsidR="00DA5043" w:rsidRPr="004D41E5" w:rsidRDefault="00DA5043"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C63897" w14:paraId="5C551B9E" w14:textId="77777777" w:rsidTr="00DA5043">
        <w:trPr>
          <w:trHeight w:val="361"/>
        </w:trPr>
        <w:tc>
          <w:tcPr>
            <w:tcW w:w="2972" w:type="dxa"/>
            <w:vMerge w:val="restart"/>
          </w:tcPr>
          <w:p w14:paraId="38E07D60" w14:textId="77777777" w:rsidR="00CF084B"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 xml:space="preserve">Тема 2.5. </w:t>
            </w:r>
          </w:p>
          <w:p w14:paraId="2C5E50EF" w14:textId="17369BC0" w:rsidR="00DA5043" w:rsidRPr="00C63897" w:rsidRDefault="00CF084B" w:rsidP="00DA5043">
            <w:pPr>
              <w:rPr>
                <w:rFonts w:ascii="Times New Roman" w:eastAsia="Times New Roman" w:hAnsi="Times New Roman" w:cs="Times New Roman"/>
                <w:b/>
                <w:bCs/>
                <w:lang w:eastAsia="ru-RU"/>
              </w:rPr>
            </w:pPr>
            <w:r w:rsidRPr="00CF084B">
              <w:rPr>
                <w:rFonts w:ascii="Times New Roman" w:eastAsia="Times New Roman" w:hAnsi="Times New Roman" w:cs="Times New Roman"/>
                <w:b/>
                <w:bCs/>
                <w:lang w:eastAsia="ru-RU"/>
              </w:rPr>
              <w:t>Борьба с пожаром</w:t>
            </w:r>
          </w:p>
        </w:tc>
        <w:tc>
          <w:tcPr>
            <w:tcW w:w="6662" w:type="dxa"/>
            <w:tcBorders>
              <w:top w:val="single" w:sz="4" w:space="0" w:color="auto"/>
              <w:left w:val="single" w:sz="4" w:space="0" w:color="auto"/>
              <w:bottom w:val="single" w:sz="4" w:space="0" w:color="auto"/>
              <w:right w:val="single" w:sz="4" w:space="0" w:color="auto"/>
            </w:tcBorders>
            <w:vAlign w:val="bottom"/>
          </w:tcPr>
          <w:p w14:paraId="3953BBB7"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14D5E0A8" w14:textId="77777777" w:rsidTr="00DA5043">
        <w:trPr>
          <w:trHeight w:val="361"/>
        </w:trPr>
        <w:tc>
          <w:tcPr>
            <w:tcW w:w="2972" w:type="dxa"/>
            <w:vMerge/>
          </w:tcPr>
          <w:p w14:paraId="481168D2"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DE9BA6" w14:textId="77777777" w:rsidR="00DA5043"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Пожарная безопасность на судах. Причины возникновения пожара на судне, виды, классы и физико-химические основы развития возгораний, пути распространения пожара по судну. Мероприятия по предупреждению возникновения пожара на судне. Противопожарный инструктаж. Противопожарная подготовка членов экипажа судна</w:t>
            </w:r>
            <w:r>
              <w:rPr>
                <w:rFonts w:ascii="Times New Roman" w:eastAsia="Times New Roman" w:hAnsi="Times New Roman" w:cs="Times New Roman"/>
                <w:lang w:eastAsia="ru-RU"/>
              </w:rPr>
              <w:t>.</w:t>
            </w:r>
          </w:p>
          <w:p w14:paraId="7FEF4C77" w14:textId="77777777"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 xml:space="preserve">Конструктивная противопожарная защита судна. Пожарная сигнализация. </w:t>
            </w:r>
            <w:proofErr w:type="spellStart"/>
            <w:r w:rsidRPr="00CF084B">
              <w:rPr>
                <w:rFonts w:ascii="Times New Roman" w:eastAsia="Times New Roman" w:hAnsi="Times New Roman" w:cs="Times New Roman"/>
                <w:lang w:eastAsia="ru-RU"/>
              </w:rPr>
              <w:t>Огнегасительные</w:t>
            </w:r>
            <w:proofErr w:type="spellEnd"/>
            <w:r w:rsidRPr="00CF084B">
              <w:rPr>
                <w:rFonts w:ascii="Times New Roman" w:eastAsia="Times New Roman" w:hAnsi="Times New Roman" w:cs="Times New Roman"/>
                <w:lang w:eastAsia="ru-RU"/>
              </w:rPr>
              <w:t xml:space="preserve"> средства и их свойства. Противопожарное снабжение и имущество судна. Стационарные и переносные средства пожаротушения на судах. Снаряжение пожарного и средства защиты органов дыхания. </w:t>
            </w:r>
            <w:proofErr w:type="spellStart"/>
            <w:r w:rsidRPr="00CF084B">
              <w:rPr>
                <w:rFonts w:ascii="Times New Roman" w:eastAsia="Times New Roman" w:hAnsi="Times New Roman" w:cs="Times New Roman"/>
                <w:lang w:eastAsia="ru-RU"/>
              </w:rPr>
              <w:t>Самоспасатели</w:t>
            </w:r>
            <w:proofErr w:type="spellEnd"/>
            <w:r>
              <w:rPr>
                <w:rFonts w:ascii="Times New Roman" w:eastAsia="Times New Roman" w:hAnsi="Times New Roman" w:cs="Times New Roman"/>
                <w:lang w:eastAsia="ru-RU"/>
              </w:rPr>
              <w:t>.</w:t>
            </w:r>
          </w:p>
          <w:p w14:paraId="73C799AA" w14:textId="77777777"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План расположения противопожарного инвентаря и оборудования, технических противопожарных средств и постов управления техническими противопожарными средствами на судне</w:t>
            </w:r>
            <w:r>
              <w:rPr>
                <w:rFonts w:ascii="Times New Roman" w:eastAsia="Times New Roman" w:hAnsi="Times New Roman" w:cs="Times New Roman"/>
                <w:lang w:eastAsia="ru-RU"/>
              </w:rPr>
              <w:t>.</w:t>
            </w:r>
          </w:p>
          <w:p w14:paraId="373A72DD" w14:textId="77777777"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Действия члена экипажа при обнаружении возгорания и при возникновении пожара на судне</w:t>
            </w:r>
            <w:r>
              <w:rPr>
                <w:rFonts w:ascii="Times New Roman" w:eastAsia="Times New Roman" w:hAnsi="Times New Roman" w:cs="Times New Roman"/>
                <w:lang w:eastAsia="ru-RU"/>
              </w:rPr>
              <w:t>.</w:t>
            </w:r>
          </w:p>
          <w:p w14:paraId="7A945AE7" w14:textId="77777777"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 xml:space="preserve">Борьба с пожарами на судах. Разведка. Обследование судна на предмет возгораний. Доклады. Действия экипажа по борьбе с пожаром. Использование снаряжение пожарного и средств защиты органов дыхания, их проверки и работа в них. Сигнализация между </w:t>
            </w:r>
            <w:proofErr w:type="gramStart"/>
            <w:r w:rsidRPr="00CF084B">
              <w:rPr>
                <w:rFonts w:ascii="Times New Roman" w:eastAsia="Times New Roman" w:hAnsi="Times New Roman" w:cs="Times New Roman"/>
                <w:lang w:eastAsia="ru-RU"/>
              </w:rPr>
              <w:t>работающим</w:t>
            </w:r>
            <w:proofErr w:type="gramEnd"/>
            <w:r w:rsidRPr="00CF084B">
              <w:rPr>
                <w:rFonts w:ascii="Times New Roman" w:eastAsia="Times New Roman" w:hAnsi="Times New Roman" w:cs="Times New Roman"/>
                <w:lang w:eastAsia="ru-RU"/>
              </w:rPr>
              <w:t xml:space="preserve"> (в изолирующем дыхательном аппарате) и страхующим через предохранительный трос. Использование противопожарного имущества на судне. Тушение различных очагов возгораний в составе аварийных партий</w:t>
            </w:r>
            <w:r>
              <w:rPr>
                <w:rFonts w:ascii="Times New Roman" w:eastAsia="Times New Roman" w:hAnsi="Times New Roman" w:cs="Times New Roman"/>
                <w:lang w:eastAsia="ru-RU"/>
              </w:rPr>
              <w:t>.</w:t>
            </w:r>
          </w:p>
          <w:p w14:paraId="5EEF13C2" w14:textId="495F5F83" w:rsidR="00CF084B" w:rsidRPr="00C63897"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Особенности тушения судовых пожаров в жилых и служебных помещениях, на открытых палубах и надстройках, за бортом судна, в малярных кладовых, машинных помещениях, грузовых трюмах и танках, помещениях грузовых насосов танкеров, пожаров жидкого топлива и электрооборудования. Борьба с дымом</w:t>
            </w:r>
          </w:p>
        </w:tc>
      </w:tr>
      <w:tr w:rsidR="00DA5043" w:rsidRPr="00C63897" w14:paraId="0E44685A" w14:textId="77777777" w:rsidTr="00DA5043">
        <w:trPr>
          <w:trHeight w:val="273"/>
        </w:trPr>
        <w:tc>
          <w:tcPr>
            <w:tcW w:w="2972" w:type="dxa"/>
            <w:vMerge/>
          </w:tcPr>
          <w:p w14:paraId="6C184513" w14:textId="58556891"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EE502" w14:textId="77777777" w:rsidR="00DA5043" w:rsidRPr="00C63897"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C63897" w14:paraId="4B7BD0E4" w14:textId="77777777" w:rsidTr="00DA5043">
        <w:trPr>
          <w:trHeight w:val="273"/>
        </w:trPr>
        <w:tc>
          <w:tcPr>
            <w:tcW w:w="2972" w:type="dxa"/>
            <w:vMerge/>
          </w:tcPr>
          <w:p w14:paraId="71640A73"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F1E21A" w14:textId="62B8BED1" w:rsidR="00DA5043" w:rsidRPr="00E12702"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4. Использование изолирующих дыхательных аппаратов и снаряжения пожарного</w:t>
            </w:r>
          </w:p>
        </w:tc>
      </w:tr>
      <w:tr w:rsidR="00CF084B" w:rsidRPr="00C63897" w14:paraId="73F4AE1B" w14:textId="77777777" w:rsidTr="00DA5043">
        <w:trPr>
          <w:trHeight w:val="273"/>
        </w:trPr>
        <w:tc>
          <w:tcPr>
            <w:tcW w:w="2972" w:type="dxa"/>
            <w:vMerge/>
          </w:tcPr>
          <w:p w14:paraId="734276F5" w14:textId="77777777" w:rsidR="00CF084B" w:rsidRPr="00C63897" w:rsidRDefault="00CF084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A7CDA" w14:textId="3647A855"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5. Использование переносных огнетушителей</w:t>
            </w:r>
          </w:p>
        </w:tc>
      </w:tr>
      <w:tr w:rsidR="00CF084B" w:rsidRPr="00C63897" w14:paraId="70029E2E" w14:textId="77777777" w:rsidTr="00DA5043">
        <w:trPr>
          <w:trHeight w:val="273"/>
        </w:trPr>
        <w:tc>
          <w:tcPr>
            <w:tcW w:w="2972" w:type="dxa"/>
            <w:vMerge/>
          </w:tcPr>
          <w:p w14:paraId="215D6731" w14:textId="77777777" w:rsidR="00CF084B" w:rsidRPr="00C63897" w:rsidRDefault="00CF084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C9526" w14:textId="209C2050" w:rsidR="00CF084B" w:rsidRDefault="00CF084B" w:rsidP="00DA5043">
            <w:pPr>
              <w:rPr>
                <w:rFonts w:ascii="Times New Roman" w:eastAsia="Times New Roman" w:hAnsi="Times New Roman" w:cs="Times New Roman"/>
                <w:lang w:eastAsia="ru-RU"/>
              </w:rPr>
            </w:pPr>
            <w:r w:rsidRPr="00CF084B">
              <w:rPr>
                <w:rFonts w:ascii="Times New Roman" w:eastAsia="Times New Roman" w:hAnsi="Times New Roman" w:cs="Times New Roman"/>
                <w:lang w:eastAsia="ru-RU"/>
              </w:rPr>
              <w:t>6. Тактика тушение пожара в различных помещениях</w:t>
            </w:r>
          </w:p>
        </w:tc>
      </w:tr>
      <w:tr w:rsidR="00DA5043" w:rsidRPr="00C63897" w14:paraId="541ED8F8" w14:textId="77777777" w:rsidTr="00DA5043">
        <w:trPr>
          <w:trHeight w:val="361"/>
        </w:trPr>
        <w:tc>
          <w:tcPr>
            <w:tcW w:w="2972" w:type="dxa"/>
            <w:vMerge/>
          </w:tcPr>
          <w:p w14:paraId="6809A5AC" w14:textId="77777777" w:rsidR="00DA5043" w:rsidRPr="00C63897" w:rsidRDefault="00DA5043"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25B86F"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16B51" w14:textId="77777777" w:rsidR="00DA5043" w:rsidRPr="00C63897" w:rsidRDefault="00DA5043"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5043" w:rsidRPr="00C63897" w14:paraId="1F0079FB" w14:textId="77777777" w:rsidTr="00DA5043">
        <w:tc>
          <w:tcPr>
            <w:tcW w:w="2972" w:type="dxa"/>
            <w:vMerge w:val="restart"/>
          </w:tcPr>
          <w:p w14:paraId="3DBC2C2C" w14:textId="77777777" w:rsidR="005B2B99" w:rsidRDefault="005B2B99" w:rsidP="00DA504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2.6</w:t>
            </w:r>
            <w:r w:rsidRPr="005B2B99">
              <w:rPr>
                <w:rFonts w:ascii="Times New Roman" w:eastAsia="Times New Roman" w:hAnsi="Times New Roman" w:cs="Times New Roman"/>
                <w:b/>
                <w:bCs/>
                <w:lang w:eastAsia="ru-RU"/>
              </w:rPr>
              <w:t xml:space="preserve">. </w:t>
            </w:r>
          </w:p>
          <w:p w14:paraId="614F7F13" w14:textId="76F76FEB" w:rsidR="00DA5043" w:rsidRPr="00C63897" w:rsidRDefault="005B2B99" w:rsidP="00DA5043">
            <w:pPr>
              <w:rPr>
                <w:rFonts w:ascii="Times New Roman" w:eastAsia="Times New Roman" w:hAnsi="Times New Roman" w:cs="Times New Roman"/>
                <w:b/>
                <w:bCs/>
                <w:lang w:eastAsia="ru-RU"/>
              </w:rPr>
            </w:pPr>
            <w:r w:rsidRPr="005B2B99">
              <w:rPr>
                <w:rFonts w:ascii="Times New Roman" w:eastAsia="Times New Roman" w:hAnsi="Times New Roman" w:cs="Times New Roman"/>
                <w:b/>
                <w:bCs/>
                <w:lang w:eastAsia="ru-RU"/>
              </w:rPr>
              <w:t>Действия в аварийных ситуациях</w:t>
            </w:r>
          </w:p>
        </w:tc>
        <w:tc>
          <w:tcPr>
            <w:tcW w:w="6662" w:type="dxa"/>
          </w:tcPr>
          <w:p w14:paraId="41CAE002" w14:textId="77777777" w:rsidR="00DA5043" w:rsidRPr="00C63897" w:rsidRDefault="00DA5043"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A5043" w:rsidRPr="00C63897" w14:paraId="65BF8271" w14:textId="77777777" w:rsidTr="00DA5043">
        <w:trPr>
          <w:trHeight w:val="396"/>
        </w:trPr>
        <w:tc>
          <w:tcPr>
            <w:tcW w:w="2972" w:type="dxa"/>
            <w:vMerge/>
          </w:tcPr>
          <w:p w14:paraId="70545012"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0A010705" w14:textId="77777777" w:rsidR="00DA5043" w:rsidRDefault="005B2B99" w:rsidP="00DA5043">
            <w:pPr>
              <w:suppressAutoHyphens/>
              <w:jc w:val="both"/>
              <w:rPr>
                <w:rFonts w:ascii="Times New Roman" w:eastAsia="Times New Roman" w:hAnsi="Times New Roman" w:cs="Times New Roman"/>
                <w:lang w:eastAsia="ru-RU"/>
              </w:rPr>
            </w:pPr>
            <w:r w:rsidRPr="005B2B99">
              <w:rPr>
                <w:rFonts w:ascii="Times New Roman" w:eastAsia="Times New Roman" w:hAnsi="Times New Roman" w:cs="Times New Roman"/>
                <w:lang w:eastAsia="ru-RU"/>
              </w:rPr>
              <w:t xml:space="preserve">Действия экипажа при столкновении судна. Действия экипажа при посадке на мель. Плавание в штормовых условиях. Потеря судном остойчивости и плавучести. Действия экипажей в аварийных </w:t>
            </w:r>
            <w:r w:rsidRPr="005B2B99">
              <w:rPr>
                <w:rFonts w:ascii="Times New Roman" w:eastAsia="Times New Roman" w:hAnsi="Times New Roman" w:cs="Times New Roman"/>
                <w:lang w:eastAsia="ru-RU"/>
              </w:rPr>
              <w:lastRenderedPageBreak/>
              <w:t>ситуациях. Сигналы, подаваемые в чрезвычайных ситуациях.</w:t>
            </w:r>
          </w:p>
          <w:p w14:paraId="6D90C416" w14:textId="0794C80D" w:rsidR="005B2B99" w:rsidRPr="00C63897" w:rsidRDefault="005B2B99" w:rsidP="00DA5043">
            <w:pPr>
              <w:suppressAutoHyphens/>
              <w:jc w:val="both"/>
              <w:rPr>
                <w:rFonts w:ascii="Times New Roman" w:eastAsia="Times New Roman" w:hAnsi="Times New Roman" w:cs="Times New Roman"/>
                <w:lang w:eastAsia="ru-RU"/>
              </w:rPr>
            </w:pPr>
            <w:r w:rsidRPr="005B2B99">
              <w:rPr>
                <w:rFonts w:ascii="Times New Roman" w:eastAsia="Times New Roman" w:hAnsi="Times New Roman" w:cs="Times New Roman"/>
                <w:lang w:eastAsia="ru-RU"/>
              </w:rPr>
              <w:t>Порядок эвакуации экипажа транспортных судов. Эвакуация пассажиров судна, управление неорганизованной массой людей. Регулирование движение пассажиров. Сигналы регулировщика</w:t>
            </w:r>
            <w:r>
              <w:rPr>
                <w:rFonts w:ascii="Times New Roman" w:eastAsia="Times New Roman" w:hAnsi="Times New Roman" w:cs="Times New Roman"/>
                <w:lang w:eastAsia="ru-RU"/>
              </w:rPr>
              <w:t>.</w:t>
            </w:r>
          </w:p>
        </w:tc>
      </w:tr>
      <w:tr w:rsidR="00DA5043" w:rsidRPr="00C63897" w14:paraId="417F9C8D" w14:textId="77777777" w:rsidTr="00DA5043">
        <w:trPr>
          <w:trHeight w:val="20"/>
        </w:trPr>
        <w:tc>
          <w:tcPr>
            <w:tcW w:w="2972" w:type="dxa"/>
            <w:vMerge/>
          </w:tcPr>
          <w:p w14:paraId="7EFC0C07" w14:textId="77777777" w:rsidR="00DA5043" w:rsidRPr="00C63897" w:rsidRDefault="00DA5043" w:rsidP="00DA5043">
            <w:pPr>
              <w:rPr>
                <w:rFonts w:ascii="Times New Roman" w:eastAsia="Times New Roman" w:hAnsi="Times New Roman" w:cs="Times New Roman"/>
                <w:b/>
                <w:bCs/>
                <w:lang w:eastAsia="ru-RU"/>
              </w:rPr>
            </w:pPr>
          </w:p>
        </w:tc>
        <w:tc>
          <w:tcPr>
            <w:tcW w:w="6662" w:type="dxa"/>
          </w:tcPr>
          <w:p w14:paraId="266666B9" w14:textId="77777777" w:rsidR="00DA5043" w:rsidRPr="00C63897" w:rsidRDefault="00DA5043"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A5043" w:rsidRPr="004D41E5" w14:paraId="766E9000" w14:textId="77777777" w:rsidTr="00DA5043">
        <w:trPr>
          <w:trHeight w:val="361"/>
        </w:trPr>
        <w:tc>
          <w:tcPr>
            <w:tcW w:w="2972" w:type="dxa"/>
            <w:vMerge/>
          </w:tcPr>
          <w:p w14:paraId="2D20235B" w14:textId="77777777" w:rsidR="00DA5043" w:rsidRPr="00C63897" w:rsidRDefault="00DA5043" w:rsidP="00DA5043">
            <w:pPr>
              <w:rPr>
                <w:rFonts w:ascii="Times New Roman" w:eastAsia="Times New Roman" w:hAnsi="Times New Roman" w:cs="Times New Roman"/>
                <w:b/>
                <w:bCs/>
                <w:lang w:eastAsia="ru-RU"/>
              </w:rPr>
            </w:pPr>
          </w:p>
        </w:tc>
        <w:tc>
          <w:tcPr>
            <w:tcW w:w="6662" w:type="dxa"/>
            <w:vAlign w:val="bottom"/>
          </w:tcPr>
          <w:p w14:paraId="44F92EBA" w14:textId="77777777" w:rsidR="00DA5043" w:rsidRDefault="00DA5043"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827927" w14:textId="77777777" w:rsidR="00DA5043" w:rsidRPr="004D41E5" w:rsidRDefault="00DA5043"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B2B99" w:rsidRPr="004D41E5" w14:paraId="45EF3199" w14:textId="77777777" w:rsidTr="007C70EC">
        <w:trPr>
          <w:trHeight w:val="361"/>
        </w:trPr>
        <w:tc>
          <w:tcPr>
            <w:tcW w:w="9634" w:type="dxa"/>
            <w:gridSpan w:val="2"/>
          </w:tcPr>
          <w:p w14:paraId="50BEC4DD" w14:textId="5A993416" w:rsidR="005B2B99" w:rsidRPr="005B2B99" w:rsidRDefault="005B2B99" w:rsidP="005B2B9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раздела 2 (10 часов</w:t>
            </w:r>
            <w:r w:rsidRPr="005B2B99">
              <w:rPr>
                <w:rFonts w:ascii="Times New Roman" w:eastAsia="Times New Roman" w:hAnsi="Times New Roman" w:cs="Times New Roman"/>
                <w:b/>
                <w:bCs/>
                <w:lang w:eastAsia="ru-RU"/>
              </w:rPr>
              <w:t>)</w:t>
            </w:r>
          </w:p>
          <w:p w14:paraId="41932D66" w14:textId="704EAD6D" w:rsidR="005B2B99" w:rsidRPr="005B2B99" w:rsidRDefault="005B2B99" w:rsidP="005B2B99">
            <w:pPr>
              <w:rPr>
                <w:rFonts w:ascii="Times New Roman" w:eastAsia="Times New Roman" w:hAnsi="Times New Roman" w:cs="Times New Roman"/>
                <w:b/>
                <w:bCs/>
                <w:lang w:eastAsia="ru-RU"/>
              </w:rPr>
            </w:pPr>
            <w:r w:rsidRPr="005B2B99">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46417719"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расписанием по тревогам</w:t>
            </w:r>
          </w:p>
          <w:p w14:paraId="5882DA24"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каютной карточкой</w:t>
            </w:r>
          </w:p>
          <w:p w14:paraId="2EF76BAC"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планом противопожарной защиты судна</w:t>
            </w:r>
          </w:p>
          <w:p w14:paraId="64EA8218"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основными  конструктивными элементами  судна и названиями их частей</w:t>
            </w:r>
          </w:p>
          <w:p w14:paraId="138DC00B"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маркировкой на судне</w:t>
            </w:r>
          </w:p>
          <w:p w14:paraId="400D19FF"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расположением аварийных постов на судне и их имуществом</w:t>
            </w:r>
          </w:p>
          <w:p w14:paraId="51AB27B9"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Поддержание судна в мореходном состоянии</w:t>
            </w:r>
          </w:p>
          <w:p w14:paraId="2E1FC71D" w14:textId="45FB9F03"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Предотвращение пожара и борьба с пожаром</w:t>
            </w:r>
          </w:p>
          <w:p w14:paraId="14267463"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Соблюдение правил противопожарной безопасности на судне</w:t>
            </w:r>
          </w:p>
          <w:p w14:paraId="224BAD11"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Использование переносных огнетушителей, снаряжение пожарного и дыхательных аппаратов</w:t>
            </w:r>
          </w:p>
          <w:p w14:paraId="4C3B3A5E" w14:textId="77777777" w:rsidR="005B2B99" w:rsidRPr="005B2B99" w:rsidRDefault="005B2B99" w:rsidP="005B2B99">
            <w:pPr>
              <w:pStyle w:val="a4"/>
              <w:numPr>
                <w:ilvl w:val="0"/>
                <w:numId w:val="14"/>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назначением, устройством и правилом использования аварийного имущества и инвентаря</w:t>
            </w:r>
          </w:p>
          <w:p w14:paraId="34734A1E" w14:textId="173B1625" w:rsidR="005B2B99" w:rsidRPr="005B2B99" w:rsidRDefault="005B2B99" w:rsidP="005B2B99">
            <w:pPr>
              <w:pStyle w:val="a4"/>
              <w:numPr>
                <w:ilvl w:val="0"/>
                <w:numId w:val="14"/>
              </w:numPr>
              <w:ind w:left="284" w:hanging="284"/>
              <w:rPr>
                <w:rFonts w:ascii="Times New Roman" w:eastAsia="Times New Roman" w:hAnsi="Times New Roman" w:cs="Times New Roman"/>
                <w:b/>
                <w:bCs/>
                <w:lang w:eastAsia="ru-RU"/>
              </w:rPr>
            </w:pPr>
            <w:r w:rsidRPr="005B2B99">
              <w:rPr>
                <w:rFonts w:ascii="Times New Roman" w:eastAsia="Times New Roman" w:hAnsi="Times New Roman" w:cs="Times New Roman"/>
                <w:bCs/>
                <w:lang w:eastAsia="ru-RU"/>
              </w:rPr>
              <w:t>Выполнение обязанностей при проведении учебных тревог на судне</w:t>
            </w:r>
          </w:p>
        </w:tc>
      </w:tr>
      <w:tr w:rsidR="005B2B99" w:rsidRPr="004D41E5" w14:paraId="33B23F65" w14:textId="77777777" w:rsidTr="005E6374">
        <w:trPr>
          <w:trHeight w:val="361"/>
        </w:trPr>
        <w:tc>
          <w:tcPr>
            <w:tcW w:w="9634" w:type="dxa"/>
            <w:gridSpan w:val="2"/>
          </w:tcPr>
          <w:p w14:paraId="4C4F316D" w14:textId="45C4196B" w:rsidR="005B2B99" w:rsidRPr="005B2B99" w:rsidRDefault="005B2B99" w:rsidP="005B2B99">
            <w:pPr>
              <w:rPr>
                <w:rFonts w:ascii="Times New Roman" w:eastAsia="Times New Roman" w:hAnsi="Times New Roman" w:cs="Times New Roman"/>
                <w:b/>
                <w:bCs/>
                <w:lang w:eastAsia="ru-RU"/>
              </w:rPr>
            </w:pPr>
            <w:r w:rsidRPr="005B2B99">
              <w:rPr>
                <w:rFonts w:ascii="Times New Roman" w:eastAsia="Times New Roman" w:hAnsi="Times New Roman" w:cs="Times New Roman"/>
                <w:b/>
                <w:bCs/>
                <w:lang w:eastAsia="ru-RU"/>
              </w:rPr>
              <w:t>Произво</w:t>
            </w:r>
            <w:r>
              <w:rPr>
                <w:rFonts w:ascii="Times New Roman" w:eastAsia="Times New Roman" w:hAnsi="Times New Roman" w:cs="Times New Roman"/>
                <w:b/>
                <w:bCs/>
                <w:lang w:eastAsia="ru-RU"/>
              </w:rPr>
              <w:t>дственная практика раздела 2 (16 часов</w:t>
            </w:r>
            <w:r w:rsidRPr="005B2B99">
              <w:rPr>
                <w:rFonts w:ascii="Times New Roman" w:eastAsia="Times New Roman" w:hAnsi="Times New Roman" w:cs="Times New Roman"/>
                <w:b/>
                <w:bCs/>
                <w:lang w:eastAsia="ru-RU"/>
              </w:rPr>
              <w:t>)</w:t>
            </w:r>
          </w:p>
          <w:p w14:paraId="152802A9" w14:textId="0F0FE847" w:rsidR="005B2B99" w:rsidRPr="005B2B99" w:rsidRDefault="005B2B99" w:rsidP="005B2B99">
            <w:pPr>
              <w:rPr>
                <w:rFonts w:ascii="Times New Roman" w:eastAsia="Times New Roman" w:hAnsi="Times New Roman" w:cs="Times New Roman"/>
                <w:b/>
                <w:bCs/>
                <w:lang w:eastAsia="ru-RU"/>
              </w:rPr>
            </w:pPr>
            <w:r w:rsidRPr="005B2B99">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3AFABBA0"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расписанием по тревогам</w:t>
            </w:r>
          </w:p>
          <w:p w14:paraId="3FFCC5BD"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каютной карточкой</w:t>
            </w:r>
          </w:p>
          <w:p w14:paraId="5F3AAA9E"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планом противопожарной защиты судна</w:t>
            </w:r>
          </w:p>
          <w:p w14:paraId="68B049C3"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основными  конструктивными элементами  судна и названия их частей</w:t>
            </w:r>
          </w:p>
          <w:p w14:paraId="4E0A99ED"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маркировкой на судне</w:t>
            </w:r>
          </w:p>
          <w:p w14:paraId="07BFFC02"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расположением аварийных постов на судне и их имуществом</w:t>
            </w:r>
          </w:p>
          <w:p w14:paraId="6B338335" w14:textId="64583984"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Предотвращение пожара и борьба с пожаром</w:t>
            </w:r>
          </w:p>
          <w:p w14:paraId="323D8815"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Соблюдение правил противопожарной безопасности на судне. Использование системы пожарной сигнализации</w:t>
            </w:r>
          </w:p>
          <w:p w14:paraId="7D9A62F8"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Использование переносных огнетушителей, снаряжение пожарного и дыхательных аппаратов</w:t>
            </w:r>
          </w:p>
          <w:p w14:paraId="26D3C007"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Использование стационарных систем пожаротушения</w:t>
            </w:r>
          </w:p>
          <w:p w14:paraId="247A90CE"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Ознакомление с назначением, устройством и правилом использования аварийного имущества и инвентаря</w:t>
            </w:r>
          </w:p>
          <w:p w14:paraId="0D11F486"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 xml:space="preserve">Заделка </w:t>
            </w:r>
            <w:proofErr w:type="spellStart"/>
            <w:r w:rsidRPr="005B2B99">
              <w:rPr>
                <w:rFonts w:ascii="Times New Roman" w:eastAsia="Times New Roman" w:hAnsi="Times New Roman" w:cs="Times New Roman"/>
                <w:bCs/>
                <w:lang w:eastAsia="ru-RU"/>
              </w:rPr>
              <w:t>водотечности</w:t>
            </w:r>
            <w:proofErr w:type="spellEnd"/>
            <w:r w:rsidRPr="005B2B99">
              <w:rPr>
                <w:rFonts w:ascii="Times New Roman" w:eastAsia="Times New Roman" w:hAnsi="Times New Roman" w:cs="Times New Roman"/>
                <w:bCs/>
                <w:lang w:eastAsia="ru-RU"/>
              </w:rPr>
              <w:t xml:space="preserve"> корпуса судна с использованием аварийного имущества и инвентаря</w:t>
            </w:r>
          </w:p>
          <w:p w14:paraId="04DE6950"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Отработка действий по судовым тревогам</w:t>
            </w:r>
          </w:p>
          <w:p w14:paraId="637AD11E"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Отработка действий по борьбе за живучесть судна</w:t>
            </w:r>
          </w:p>
          <w:p w14:paraId="79B5486F" w14:textId="77777777" w:rsidR="005B2B99" w:rsidRPr="005B2B99" w:rsidRDefault="005B2B99" w:rsidP="005B2B99">
            <w:pPr>
              <w:pStyle w:val="a4"/>
              <w:numPr>
                <w:ilvl w:val="0"/>
                <w:numId w:val="15"/>
              </w:numPr>
              <w:ind w:left="284" w:hanging="284"/>
              <w:rPr>
                <w:rFonts w:ascii="Times New Roman" w:eastAsia="Times New Roman" w:hAnsi="Times New Roman" w:cs="Times New Roman"/>
                <w:bCs/>
                <w:lang w:eastAsia="ru-RU"/>
              </w:rPr>
            </w:pPr>
            <w:r w:rsidRPr="005B2B99">
              <w:rPr>
                <w:rFonts w:ascii="Times New Roman" w:eastAsia="Times New Roman" w:hAnsi="Times New Roman" w:cs="Times New Roman"/>
                <w:bCs/>
                <w:lang w:eastAsia="ru-RU"/>
              </w:rPr>
              <w:t>Отработка действий, которые должны быть предусмотрены в чрезвычайных ситуациях</w:t>
            </w:r>
          </w:p>
          <w:p w14:paraId="3EBEAAFB" w14:textId="3AA8B0AD" w:rsidR="005B2B99" w:rsidRPr="005B2B99" w:rsidRDefault="005B2B99" w:rsidP="005B2B99">
            <w:pPr>
              <w:pStyle w:val="a4"/>
              <w:numPr>
                <w:ilvl w:val="0"/>
                <w:numId w:val="15"/>
              </w:numPr>
              <w:ind w:left="284" w:hanging="284"/>
              <w:rPr>
                <w:rFonts w:ascii="Times New Roman" w:eastAsia="Times New Roman" w:hAnsi="Times New Roman" w:cs="Times New Roman"/>
                <w:b/>
                <w:bCs/>
                <w:lang w:eastAsia="ru-RU"/>
              </w:rPr>
            </w:pPr>
            <w:r w:rsidRPr="005B2B99">
              <w:rPr>
                <w:rFonts w:ascii="Times New Roman" w:eastAsia="Times New Roman" w:hAnsi="Times New Roman" w:cs="Times New Roman"/>
                <w:bCs/>
                <w:lang w:eastAsia="ru-RU"/>
              </w:rPr>
              <w:t>Подготовка судна к аварийным ситуациям</w:t>
            </w:r>
          </w:p>
        </w:tc>
      </w:tr>
      <w:tr w:rsidR="005B2B99" w:rsidRPr="004D41E5" w14:paraId="655D5624" w14:textId="77777777" w:rsidTr="005E6374">
        <w:trPr>
          <w:trHeight w:val="361"/>
        </w:trPr>
        <w:tc>
          <w:tcPr>
            <w:tcW w:w="9634" w:type="dxa"/>
            <w:gridSpan w:val="2"/>
          </w:tcPr>
          <w:p w14:paraId="269CB876" w14:textId="309E694F" w:rsidR="005B2B99" w:rsidRPr="005B2B99" w:rsidRDefault="00C95349" w:rsidP="005B2B99">
            <w:pPr>
              <w:rPr>
                <w:rFonts w:ascii="Times New Roman" w:eastAsia="Times New Roman" w:hAnsi="Times New Roman" w:cs="Times New Roman"/>
                <w:b/>
                <w:bCs/>
                <w:lang w:eastAsia="ru-RU"/>
              </w:rPr>
            </w:pPr>
            <w:r w:rsidRPr="00C95349">
              <w:rPr>
                <w:rFonts w:ascii="Times New Roman" w:eastAsia="Times New Roman" w:hAnsi="Times New Roman" w:cs="Times New Roman"/>
                <w:b/>
                <w:bCs/>
                <w:lang w:eastAsia="ru-RU"/>
              </w:rPr>
              <w:t>Раздел 3. Оказание первой помощи</w:t>
            </w:r>
            <w:r>
              <w:rPr>
                <w:rFonts w:ascii="Times New Roman" w:eastAsia="Times New Roman" w:hAnsi="Times New Roman" w:cs="Times New Roman"/>
                <w:b/>
                <w:bCs/>
                <w:lang w:eastAsia="ru-RU"/>
              </w:rPr>
              <w:t xml:space="preserve"> (20 часов)</w:t>
            </w:r>
          </w:p>
        </w:tc>
      </w:tr>
      <w:tr w:rsidR="00C95349" w:rsidRPr="004D41E5" w14:paraId="24B45A8C" w14:textId="77777777" w:rsidTr="005E6374">
        <w:trPr>
          <w:trHeight w:val="361"/>
        </w:trPr>
        <w:tc>
          <w:tcPr>
            <w:tcW w:w="9634" w:type="dxa"/>
            <w:gridSpan w:val="2"/>
          </w:tcPr>
          <w:p w14:paraId="4FCDC967" w14:textId="5CAF298F" w:rsidR="00C95349" w:rsidRPr="005B2B99" w:rsidRDefault="00C95349" w:rsidP="005B2B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02.01</w:t>
            </w:r>
            <w:r w:rsidRPr="00C63897">
              <w:rPr>
                <w:rFonts w:ascii="Times New Roman" w:eastAsia="Times New Roman" w:hAnsi="Times New Roman" w:cs="Times New Roman"/>
                <w:b/>
                <w:bCs/>
                <w:lang w:eastAsia="ru-RU"/>
              </w:rPr>
              <w:t xml:space="preserve"> </w:t>
            </w:r>
            <w:r w:rsidRPr="006378F1">
              <w:rPr>
                <w:rFonts w:ascii="Times New Roman" w:eastAsia="Times New Roman" w:hAnsi="Times New Roman" w:cs="Times New Roman"/>
                <w:b/>
                <w:bCs/>
                <w:lang w:eastAsia="ru-RU"/>
              </w:rPr>
              <w:t>Действия в аварийных ситуациях</w:t>
            </w:r>
          </w:p>
        </w:tc>
      </w:tr>
      <w:tr w:rsidR="00C95349" w:rsidRPr="00C63897" w14:paraId="628098F0" w14:textId="77777777" w:rsidTr="00DA5043">
        <w:trPr>
          <w:trHeight w:val="361"/>
        </w:trPr>
        <w:tc>
          <w:tcPr>
            <w:tcW w:w="2972" w:type="dxa"/>
            <w:vMerge w:val="restart"/>
          </w:tcPr>
          <w:p w14:paraId="535E4C2A" w14:textId="77777777" w:rsidR="005F1195"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 xml:space="preserve">Тема 3.1. </w:t>
            </w:r>
          </w:p>
          <w:p w14:paraId="6A0F2B15" w14:textId="639CBCD3" w:rsidR="00C95349" w:rsidRPr="00C63897"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Анатомия и физиология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62F4C042"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4E276228" w14:textId="77777777" w:rsidTr="00DA5043">
        <w:trPr>
          <w:trHeight w:val="361"/>
        </w:trPr>
        <w:tc>
          <w:tcPr>
            <w:tcW w:w="2972" w:type="dxa"/>
            <w:vMerge/>
          </w:tcPr>
          <w:p w14:paraId="7A781DC7"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B5F64" w14:textId="7191B878" w:rsidR="00C95349" w:rsidRPr="00C63897" w:rsidRDefault="005F1195" w:rsidP="00DA5043">
            <w:pPr>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Скелет человека. Основные системы человека, физиология человеческого организма</w:t>
            </w:r>
          </w:p>
        </w:tc>
      </w:tr>
      <w:tr w:rsidR="00C95349" w:rsidRPr="00C63897" w14:paraId="171893AA" w14:textId="77777777" w:rsidTr="00DA5043">
        <w:trPr>
          <w:trHeight w:val="361"/>
        </w:trPr>
        <w:tc>
          <w:tcPr>
            <w:tcW w:w="2972" w:type="dxa"/>
            <w:vMerge/>
          </w:tcPr>
          <w:p w14:paraId="57ED88D9"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7D163"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C63897" w14:paraId="76E033AF" w14:textId="77777777" w:rsidTr="00DA5043">
        <w:trPr>
          <w:trHeight w:val="361"/>
        </w:trPr>
        <w:tc>
          <w:tcPr>
            <w:tcW w:w="2972" w:type="dxa"/>
            <w:vMerge/>
          </w:tcPr>
          <w:p w14:paraId="0A9C91DD"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48522"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C42584" w14:textId="77777777" w:rsidR="00C95349" w:rsidRPr="00C63897" w:rsidRDefault="00C95349"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67CB104E" w14:textId="77777777" w:rsidTr="00DA5043">
        <w:tc>
          <w:tcPr>
            <w:tcW w:w="2972" w:type="dxa"/>
            <w:vMerge w:val="restart"/>
          </w:tcPr>
          <w:p w14:paraId="3FAB725C" w14:textId="77777777" w:rsidR="005F1195"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 xml:space="preserve">Тема 3.2. </w:t>
            </w:r>
          </w:p>
          <w:p w14:paraId="30D7C356" w14:textId="2F4F0565" w:rsidR="00C95349" w:rsidRPr="00C63897"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Оценка состояния пострадавшего</w:t>
            </w:r>
          </w:p>
        </w:tc>
        <w:tc>
          <w:tcPr>
            <w:tcW w:w="6662" w:type="dxa"/>
          </w:tcPr>
          <w:p w14:paraId="606D9A73" w14:textId="77777777" w:rsidR="00C95349" w:rsidRPr="00C63897" w:rsidRDefault="00C95349"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28E62949" w14:textId="77777777" w:rsidTr="00DA5043">
        <w:trPr>
          <w:trHeight w:val="396"/>
        </w:trPr>
        <w:tc>
          <w:tcPr>
            <w:tcW w:w="2972" w:type="dxa"/>
            <w:vMerge/>
          </w:tcPr>
          <w:p w14:paraId="743D7B11"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75A7293E" w14:textId="4DF1610F" w:rsidR="00C95349" w:rsidRPr="00C63897" w:rsidRDefault="005F1195" w:rsidP="00DA5043">
            <w:pPr>
              <w:suppressAutoHyphens/>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Показатели состояния пострадавшего, осмотр и эвакуация. Судовая аптечка</w:t>
            </w:r>
          </w:p>
        </w:tc>
      </w:tr>
      <w:tr w:rsidR="00C95349" w:rsidRPr="00C63897" w14:paraId="58E6F2AF" w14:textId="77777777" w:rsidTr="00DA5043">
        <w:trPr>
          <w:trHeight w:val="20"/>
        </w:trPr>
        <w:tc>
          <w:tcPr>
            <w:tcW w:w="2972" w:type="dxa"/>
            <w:vMerge/>
          </w:tcPr>
          <w:p w14:paraId="20CA8F71"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15EDA530" w14:textId="77777777" w:rsidR="00C95349" w:rsidRPr="00C63897" w:rsidRDefault="00C95349"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F1195" w:rsidRPr="00C63897" w14:paraId="24248709" w14:textId="77777777" w:rsidTr="007E1C7F">
        <w:trPr>
          <w:trHeight w:val="20"/>
        </w:trPr>
        <w:tc>
          <w:tcPr>
            <w:tcW w:w="2972" w:type="dxa"/>
            <w:vMerge/>
          </w:tcPr>
          <w:p w14:paraId="2EF91205" w14:textId="77777777" w:rsidR="005F1195" w:rsidRPr="00C63897" w:rsidRDefault="005F1195" w:rsidP="00DA5043">
            <w:pPr>
              <w:rPr>
                <w:rFonts w:ascii="Times New Roman" w:eastAsia="Times New Roman" w:hAnsi="Times New Roman" w:cs="Times New Roman"/>
                <w:b/>
                <w:bCs/>
                <w:lang w:eastAsia="ru-RU"/>
              </w:rPr>
            </w:pPr>
          </w:p>
        </w:tc>
        <w:tc>
          <w:tcPr>
            <w:tcW w:w="6662" w:type="dxa"/>
            <w:vAlign w:val="bottom"/>
          </w:tcPr>
          <w:p w14:paraId="2435199E" w14:textId="40AD9726" w:rsidR="005F1195" w:rsidRPr="00E12702" w:rsidRDefault="005F1195" w:rsidP="00DA5043">
            <w:pPr>
              <w:suppressAutoHyphens/>
              <w:jc w:val="both"/>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1. Осмотр и оценка состояния пострадавшего</w:t>
            </w:r>
          </w:p>
        </w:tc>
      </w:tr>
      <w:tr w:rsidR="005F1195" w:rsidRPr="00C63897" w14:paraId="619C4C54" w14:textId="77777777" w:rsidTr="007E1C7F">
        <w:trPr>
          <w:trHeight w:val="20"/>
        </w:trPr>
        <w:tc>
          <w:tcPr>
            <w:tcW w:w="2972" w:type="dxa"/>
            <w:vMerge/>
          </w:tcPr>
          <w:p w14:paraId="00E85C8D" w14:textId="77777777" w:rsidR="005F1195" w:rsidRPr="00C63897" w:rsidRDefault="005F1195" w:rsidP="00DA5043">
            <w:pPr>
              <w:rPr>
                <w:rFonts w:ascii="Times New Roman" w:eastAsia="Times New Roman" w:hAnsi="Times New Roman" w:cs="Times New Roman"/>
                <w:b/>
                <w:bCs/>
                <w:lang w:eastAsia="ru-RU"/>
              </w:rPr>
            </w:pPr>
          </w:p>
        </w:tc>
        <w:tc>
          <w:tcPr>
            <w:tcW w:w="6662" w:type="dxa"/>
            <w:vAlign w:val="bottom"/>
          </w:tcPr>
          <w:p w14:paraId="6D333C46" w14:textId="5E8C521D" w:rsidR="005F1195" w:rsidRDefault="005F1195" w:rsidP="00DA5043">
            <w:pPr>
              <w:suppressAutoHyphens/>
              <w:jc w:val="both"/>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2. Подготовка и транспортировка пострадавшего</w:t>
            </w:r>
          </w:p>
        </w:tc>
      </w:tr>
      <w:tr w:rsidR="00C95349" w:rsidRPr="004D41E5" w14:paraId="67665212" w14:textId="77777777" w:rsidTr="00DA5043">
        <w:trPr>
          <w:trHeight w:val="361"/>
        </w:trPr>
        <w:tc>
          <w:tcPr>
            <w:tcW w:w="2972" w:type="dxa"/>
            <w:vMerge/>
          </w:tcPr>
          <w:p w14:paraId="285D266F" w14:textId="77777777" w:rsidR="00C95349" w:rsidRPr="00C63897" w:rsidRDefault="00C95349" w:rsidP="00DA5043">
            <w:pPr>
              <w:rPr>
                <w:rFonts w:ascii="Times New Roman" w:eastAsia="Times New Roman" w:hAnsi="Times New Roman" w:cs="Times New Roman"/>
                <w:b/>
                <w:bCs/>
                <w:lang w:eastAsia="ru-RU"/>
              </w:rPr>
            </w:pPr>
          </w:p>
        </w:tc>
        <w:tc>
          <w:tcPr>
            <w:tcW w:w="6662" w:type="dxa"/>
            <w:vAlign w:val="bottom"/>
          </w:tcPr>
          <w:p w14:paraId="189832B7"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DE4769" w14:textId="77777777" w:rsidR="00C95349" w:rsidRPr="004D41E5" w:rsidRDefault="00C95349"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0653A82D" w14:textId="77777777" w:rsidTr="00DA5043">
        <w:trPr>
          <w:trHeight w:val="361"/>
        </w:trPr>
        <w:tc>
          <w:tcPr>
            <w:tcW w:w="2972" w:type="dxa"/>
            <w:vMerge w:val="restart"/>
          </w:tcPr>
          <w:p w14:paraId="7789849A" w14:textId="77777777" w:rsidR="005F1195"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 xml:space="preserve">Тема 3.3. </w:t>
            </w:r>
          </w:p>
          <w:p w14:paraId="5B676EF4" w14:textId="71B0FB8F" w:rsidR="00C95349" w:rsidRPr="00C63897"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Принципы оказания первой помощи на борту судна</w:t>
            </w:r>
          </w:p>
        </w:tc>
        <w:tc>
          <w:tcPr>
            <w:tcW w:w="6662" w:type="dxa"/>
            <w:tcBorders>
              <w:top w:val="single" w:sz="4" w:space="0" w:color="auto"/>
              <w:left w:val="single" w:sz="4" w:space="0" w:color="auto"/>
              <w:bottom w:val="single" w:sz="4" w:space="0" w:color="auto"/>
              <w:right w:val="single" w:sz="4" w:space="0" w:color="auto"/>
            </w:tcBorders>
            <w:vAlign w:val="bottom"/>
          </w:tcPr>
          <w:p w14:paraId="2A186E7E"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7969E21D" w14:textId="77777777" w:rsidTr="00DA5043">
        <w:trPr>
          <w:trHeight w:val="361"/>
        </w:trPr>
        <w:tc>
          <w:tcPr>
            <w:tcW w:w="2972" w:type="dxa"/>
            <w:vMerge/>
          </w:tcPr>
          <w:p w14:paraId="52677600"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6CBEB" w14:textId="15B64229" w:rsidR="00C95349" w:rsidRPr="00C63897" w:rsidRDefault="005F1195" w:rsidP="00DA5043">
            <w:pPr>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Принципы и методы оказания первой помощи. Освобождение дыхательных путей, искусственная вентиляция легких, непрямой массаж сердца</w:t>
            </w:r>
          </w:p>
        </w:tc>
      </w:tr>
      <w:tr w:rsidR="00C95349" w:rsidRPr="00C63897" w14:paraId="18AC3D10" w14:textId="77777777" w:rsidTr="00DA5043">
        <w:trPr>
          <w:trHeight w:val="188"/>
        </w:trPr>
        <w:tc>
          <w:tcPr>
            <w:tcW w:w="2972" w:type="dxa"/>
            <w:vMerge/>
          </w:tcPr>
          <w:p w14:paraId="6E147A61"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7C138"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C63897" w14:paraId="26AECA02" w14:textId="77777777" w:rsidTr="00DA5043">
        <w:trPr>
          <w:trHeight w:val="188"/>
        </w:trPr>
        <w:tc>
          <w:tcPr>
            <w:tcW w:w="2972" w:type="dxa"/>
            <w:vMerge/>
          </w:tcPr>
          <w:p w14:paraId="22AF5FBD"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88FBB" w14:textId="6ABBFA0B" w:rsidR="00C95349" w:rsidRPr="00E12702" w:rsidRDefault="005F1195" w:rsidP="00DA5043">
            <w:pPr>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3. Оказание первой помощи пострадавшему</w:t>
            </w:r>
          </w:p>
        </w:tc>
      </w:tr>
      <w:tr w:rsidR="00C95349" w:rsidRPr="00C63897" w14:paraId="50199E2D" w14:textId="77777777" w:rsidTr="00DA5043">
        <w:trPr>
          <w:trHeight w:val="361"/>
        </w:trPr>
        <w:tc>
          <w:tcPr>
            <w:tcW w:w="2972" w:type="dxa"/>
            <w:vMerge/>
          </w:tcPr>
          <w:p w14:paraId="1A8876BC"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3FD322"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9361BF" w14:textId="77777777" w:rsidR="00C95349" w:rsidRPr="00C63897" w:rsidRDefault="00C95349"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5B719A86" w14:textId="77777777" w:rsidTr="00DA5043">
        <w:tc>
          <w:tcPr>
            <w:tcW w:w="2972" w:type="dxa"/>
            <w:vMerge w:val="restart"/>
          </w:tcPr>
          <w:p w14:paraId="473C25F9" w14:textId="77777777" w:rsidR="005F1195"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 xml:space="preserve">Тема 3.4. </w:t>
            </w:r>
          </w:p>
          <w:p w14:paraId="08B092AF" w14:textId="69899BAB" w:rsidR="00C95349" w:rsidRPr="00C63897"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Кровотечения</w:t>
            </w:r>
          </w:p>
        </w:tc>
        <w:tc>
          <w:tcPr>
            <w:tcW w:w="6662" w:type="dxa"/>
          </w:tcPr>
          <w:p w14:paraId="78F7F4A7" w14:textId="77777777" w:rsidR="00C95349" w:rsidRPr="00C63897" w:rsidRDefault="00C95349"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4384B899" w14:textId="77777777" w:rsidTr="00DA5043">
        <w:trPr>
          <w:trHeight w:val="396"/>
        </w:trPr>
        <w:tc>
          <w:tcPr>
            <w:tcW w:w="2972" w:type="dxa"/>
            <w:vMerge/>
          </w:tcPr>
          <w:p w14:paraId="3041FEF1"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5C36F5E8" w14:textId="3265571C" w:rsidR="00C95349" w:rsidRPr="00C63897" w:rsidRDefault="005F1195" w:rsidP="00DA5043">
            <w:pPr>
              <w:suppressAutoHyphens/>
              <w:jc w:val="both"/>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Виды кровотечения и методы их остановки. Точки прижатия артерий. Наложение жгута</w:t>
            </w:r>
          </w:p>
        </w:tc>
      </w:tr>
      <w:tr w:rsidR="00C95349" w:rsidRPr="00C63897" w14:paraId="3FFC1426" w14:textId="77777777" w:rsidTr="00DA5043">
        <w:trPr>
          <w:trHeight w:val="20"/>
        </w:trPr>
        <w:tc>
          <w:tcPr>
            <w:tcW w:w="2972" w:type="dxa"/>
            <w:vMerge/>
          </w:tcPr>
          <w:p w14:paraId="55AA8DF6"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0B15020B" w14:textId="77777777" w:rsidR="00C95349" w:rsidRPr="00C63897" w:rsidRDefault="00C95349"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C63897" w14:paraId="5BB9F6C9" w14:textId="77777777" w:rsidTr="00DA5043">
        <w:trPr>
          <w:trHeight w:val="20"/>
        </w:trPr>
        <w:tc>
          <w:tcPr>
            <w:tcW w:w="2972" w:type="dxa"/>
            <w:vMerge/>
          </w:tcPr>
          <w:p w14:paraId="449DB977"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71E0E4E4" w14:textId="42883153" w:rsidR="00C95349" w:rsidRPr="00E12702" w:rsidRDefault="005F1195" w:rsidP="00DA5043">
            <w:pPr>
              <w:suppressAutoHyphens/>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4. Оказание первой помощи при кровотечениях</w:t>
            </w:r>
          </w:p>
        </w:tc>
      </w:tr>
      <w:tr w:rsidR="00C95349" w:rsidRPr="004D41E5" w14:paraId="27F981D8" w14:textId="77777777" w:rsidTr="00DA5043">
        <w:trPr>
          <w:trHeight w:val="361"/>
        </w:trPr>
        <w:tc>
          <w:tcPr>
            <w:tcW w:w="2972" w:type="dxa"/>
            <w:vMerge/>
          </w:tcPr>
          <w:p w14:paraId="083D75E2" w14:textId="77777777" w:rsidR="00C95349" w:rsidRPr="00C63897" w:rsidRDefault="00C95349" w:rsidP="00DA5043">
            <w:pPr>
              <w:rPr>
                <w:rFonts w:ascii="Times New Roman" w:eastAsia="Times New Roman" w:hAnsi="Times New Roman" w:cs="Times New Roman"/>
                <w:b/>
                <w:bCs/>
                <w:lang w:eastAsia="ru-RU"/>
              </w:rPr>
            </w:pPr>
          </w:p>
        </w:tc>
        <w:tc>
          <w:tcPr>
            <w:tcW w:w="6662" w:type="dxa"/>
            <w:vAlign w:val="bottom"/>
          </w:tcPr>
          <w:p w14:paraId="38E0120E"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216A59" w14:textId="77777777" w:rsidR="00C95349" w:rsidRPr="004D41E5" w:rsidRDefault="00C95349"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4C3E03AD" w14:textId="77777777" w:rsidTr="00DA5043">
        <w:trPr>
          <w:trHeight w:val="361"/>
        </w:trPr>
        <w:tc>
          <w:tcPr>
            <w:tcW w:w="2972" w:type="dxa"/>
            <w:vMerge w:val="restart"/>
          </w:tcPr>
          <w:p w14:paraId="58AE7D8A" w14:textId="77777777" w:rsidR="005F1195"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 xml:space="preserve">Тема 3.5. </w:t>
            </w:r>
          </w:p>
          <w:p w14:paraId="29F70713" w14:textId="3912FFCF" w:rsidR="00C95349" w:rsidRPr="00C63897" w:rsidRDefault="005F1195" w:rsidP="00DA5043">
            <w:pPr>
              <w:rPr>
                <w:rFonts w:ascii="Times New Roman" w:eastAsia="Times New Roman" w:hAnsi="Times New Roman" w:cs="Times New Roman"/>
                <w:b/>
                <w:bCs/>
                <w:lang w:eastAsia="ru-RU"/>
              </w:rPr>
            </w:pPr>
            <w:r w:rsidRPr="005F1195">
              <w:rPr>
                <w:rFonts w:ascii="Times New Roman" w:eastAsia="Times New Roman" w:hAnsi="Times New Roman" w:cs="Times New Roman"/>
                <w:b/>
                <w:bCs/>
                <w:lang w:eastAsia="ru-RU"/>
              </w:rPr>
              <w:t>Переломы, вывихи и травмы головы</w:t>
            </w:r>
          </w:p>
        </w:tc>
        <w:tc>
          <w:tcPr>
            <w:tcW w:w="6662" w:type="dxa"/>
            <w:tcBorders>
              <w:top w:val="single" w:sz="4" w:space="0" w:color="auto"/>
              <w:left w:val="single" w:sz="4" w:space="0" w:color="auto"/>
              <w:bottom w:val="single" w:sz="4" w:space="0" w:color="auto"/>
              <w:right w:val="single" w:sz="4" w:space="0" w:color="auto"/>
            </w:tcBorders>
            <w:vAlign w:val="bottom"/>
          </w:tcPr>
          <w:p w14:paraId="04D721F2"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798D0AEB" w14:textId="77777777" w:rsidTr="00DA5043">
        <w:trPr>
          <w:trHeight w:val="361"/>
        </w:trPr>
        <w:tc>
          <w:tcPr>
            <w:tcW w:w="2972" w:type="dxa"/>
            <w:vMerge/>
          </w:tcPr>
          <w:p w14:paraId="021FD79F"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FA516" w14:textId="0DEABC22" w:rsidR="00C95349" w:rsidRPr="00C63897" w:rsidRDefault="005F1195" w:rsidP="00DA5043">
            <w:pPr>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 xml:space="preserve">Признаки наличия перелома, вывиха и травмы головы. Виды и первая помощь. Иммобилизация повреждений. Правила </w:t>
            </w:r>
            <w:proofErr w:type="spellStart"/>
            <w:r w:rsidRPr="005F1195">
              <w:rPr>
                <w:rFonts w:ascii="Times New Roman" w:eastAsia="Times New Roman" w:hAnsi="Times New Roman" w:cs="Times New Roman"/>
                <w:lang w:eastAsia="ru-RU"/>
              </w:rPr>
              <w:t>бинтования</w:t>
            </w:r>
            <w:proofErr w:type="spellEnd"/>
          </w:p>
        </w:tc>
      </w:tr>
      <w:tr w:rsidR="00C95349" w:rsidRPr="00C63897" w14:paraId="6F6501B1" w14:textId="77777777" w:rsidTr="00DA5043">
        <w:trPr>
          <w:trHeight w:val="196"/>
        </w:trPr>
        <w:tc>
          <w:tcPr>
            <w:tcW w:w="2972" w:type="dxa"/>
            <w:vMerge/>
          </w:tcPr>
          <w:p w14:paraId="32E8C69E"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186EF2"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C63897" w14:paraId="33D3C560" w14:textId="77777777" w:rsidTr="00DA5043">
        <w:trPr>
          <w:trHeight w:val="196"/>
        </w:trPr>
        <w:tc>
          <w:tcPr>
            <w:tcW w:w="2972" w:type="dxa"/>
            <w:vMerge/>
          </w:tcPr>
          <w:p w14:paraId="10FEE3F5"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7BDCD6" w14:textId="19EA4700" w:rsidR="00C95349" w:rsidRPr="00E12702" w:rsidRDefault="005F1195" w:rsidP="00DA5043">
            <w:pPr>
              <w:rPr>
                <w:rFonts w:ascii="Times New Roman" w:eastAsia="Times New Roman" w:hAnsi="Times New Roman" w:cs="Times New Roman"/>
                <w:lang w:eastAsia="ru-RU"/>
              </w:rPr>
            </w:pPr>
            <w:r w:rsidRPr="005F1195">
              <w:rPr>
                <w:rFonts w:ascii="Times New Roman" w:eastAsia="Times New Roman" w:hAnsi="Times New Roman" w:cs="Times New Roman"/>
                <w:lang w:eastAsia="ru-RU"/>
              </w:rPr>
              <w:t>5. Оказание первой помощи при переломах и вывихах</w:t>
            </w:r>
          </w:p>
        </w:tc>
      </w:tr>
      <w:tr w:rsidR="00C95349" w:rsidRPr="00C63897" w14:paraId="1677D3AE" w14:textId="77777777" w:rsidTr="00DA5043">
        <w:trPr>
          <w:trHeight w:val="361"/>
        </w:trPr>
        <w:tc>
          <w:tcPr>
            <w:tcW w:w="2972" w:type="dxa"/>
            <w:vMerge/>
          </w:tcPr>
          <w:p w14:paraId="5E47C03A"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A64E6F"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1BB83C" w14:textId="77777777" w:rsidR="00C95349" w:rsidRPr="00C63897" w:rsidRDefault="00C95349"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1A65DF49" w14:textId="77777777" w:rsidTr="00DA5043">
        <w:tc>
          <w:tcPr>
            <w:tcW w:w="2972" w:type="dxa"/>
            <w:vMerge w:val="restart"/>
          </w:tcPr>
          <w:p w14:paraId="72A235D8" w14:textId="77777777" w:rsidR="00B42CA6" w:rsidRDefault="00B42CA6" w:rsidP="00DA5043">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 xml:space="preserve">Тема 3.6. </w:t>
            </w:r>
          </w:p>
          <w:p w14:paraId="441A8C7A" w14:textId="53F8A750" w:rsidR="00C95349" w:rsidRPr="00C63897" w:rsidRDefault="00B42CA6" w:rsidP="00DA5043">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Ожоги, утопления и асфиксия</w:t>
            </w:r>
          </w:p>
        </w:tc>
        <w:tc>
          <w:tcPr>
            <w:tcW w:w="6662" w:type="dxa"/>
          </w:tcPr>
          <w:p w14:paraId="498BFC96" w14:textId="77777777" w:rsidR="00C95349" w:rsidRPr="00C63897" w:rsidRDefault="00C95349"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7B16DFEC" w14:textId="77777777" w:rsidTr="00DA5043">
        <w:trPr>
          <w:trHeight w:val="396"/>
        </w:trPr>
        <w:tc>
          <w:tcPr>
            <w:tcW w:w="2972" w:type="dxa"/>
            <w:vMerge/>
          </w:tcPr>
          <w:p w14:paraId="5133B05C"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254FA26C" w14:textId="18A6C9F4" w:rsidR="00C95349" w:rsidRPr="00C63897" w:rsidRDefault="00B42CA6" w:rsidP="00DA5043">
            <w:pPr>
              <w:suppressAutoHyphens/>
              <w:jc w:val="both"/>
              <w:rPr>
                <w:rFonts w:ascii="Times New Roman" w:eastAsia="Times New Roman" w:hAnsi="Times New Roman" w:cs="Times New Roman"/>
                <w:lang w:eastAsia="ru-RU"/>
              </w:rPr>
            </w:pPr>
            <w:r w:rsidRPr="00B42CA6">
              <w:rPr>
                <w:rFonts w:ascii="Times New Roman" w:eastAsia="Times New Roman" w:hAnsi="Times New Roman" w:cs="Times New Roman"/>
                <w:lang w:eastAsia="ru-RU"/>
              </w:rPr>
              <w:t>Первая помощь при ожогах, утопление и асфиксии</w:t>
            </w:r>
          </w:p>
        </w:tc>
      </w:tr>
      <w:tr w:rsidR="00C95349" w:rsidRPr="00C63897" w14:paraId="212A5A75" w14:textId="77777777" w:rsidTr="00DA5043">
        <w:trPr>
          <w:trHeight w:val="20"/>
        </w:trPr>
        <w:tc>
          <w:tcPr>
            <w:tcW w:w="2972" w:type="dxa"/>
            <w:vMerge/>
          </w:tcPr>
          <w:p w14:paraId="37996702"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13117E63" w14:textId="77777777" w:rsidR="00C95349" w:rsidRPr="00C63897" w:rsidRDefault="00C95349"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E12702" w14:paraId="35061E9D" w14:textId="77777777" w:rsidTr="00DA5043">
        <w:trPr>
          <w:trHeight w:val="20"/>
        </w:trPr>
        <w:tc>
          <w:tcPr>
            <w:tcW w:w="2972" w:type="dxa"/>
            <w:vMerge/>
          </w:tcPr>
          <w:p w14:paraId="70DD00B6" w14:textId="77777777" w:rsidR="00C95349" w:rsidRPr="00C63897" w:rsidRDefault="00C95349" w:rsidP="00DA5043">
            <w:pPr>
              <w:rPr>
                <w:rFonts w:ascii="Times New Roman" w:eastAsia="Times New Roman" w:hAnsi="Times New Roman" w:cs="Times New Roman"/>
                <w:b/>
                <w:bCs/>
                <w:lang w:eastAsia="ru-RU"/>
              </w:rPr>
            </w:pPr>
          </w:p>
        </w:tc>
        <w:tc>
          <w:tcPr>
            <w:tcW w:w="6662" w:type="dxa"/>
          </w:tcPr>
          <w:p w14:paraId="69712786" w14:textId="748E5D1B" w:rsidR="00C95349" w:rsidRPr="00E12702" w:rsidRDefault="00B42CA6" w:rsidP="00DA5043">
            <w:pPr>
              <w:suppressAutoHyphens/>
              <w:rPr>
                <w:rFonts w:ascii="Times New Roman" w:eastAsia="Times New Roman" w:hAnsi="Times New Roman" w:cs="Times New Roman"/>
                <w:lang w:eastAsia="ru-RU"/>
              </w:rPr>
            </w:pPr>
            <w:r w:rsidRPr="00B42CA6">
              <w:rPr>
                <w:rFonts w:ascii="Times New Roman" w:eastAsia="Times New Roman" w:hAnsi="Times New Roman" w:cs="Times New Roman"/>
                <w:lang w:eastAsia="ru-RU"/>
              </w:rPr>
              <w:t>6. Оказание первой помощи при ожогах и утоплении</w:t>
            </w:r>
          </w:p>
        </w:tc>
      </w:tr>
      <w:tr w:rsidR="00C95349" w:rsidRPr="004D41E5" w14:paraId="0C6CDC60" w14:textId="77777777" w:rsidTr="00DA5043">
        <w:trPr>
          <w:trHeight w:val="361"/>
        </w:trPr>
        <w:tc>
          <w:tcPr>
            <w:tcW w:w="2972" w:type="dxa"/>
            <w:vMerge/>
          </w:tcPr>
          <w:p w14:paraId="46D14C32" w14:textId="77777777" w:rsidR="00C95349" w:rsidRPr="00C63897" w:rsidRDefault="00C95349" w:rsidP="00DA5043">
            <w:pPr>
              <w:rPr>
                <w:rFonts w:ascii="Times New Roman" w:eastAsia="Times New Roman" w:hAnsi="Times New Roman" w:cs="Times New Roman"/>
                <w:b/>
                <w:bCs/>
                <w:lang w:eastAsia="ru-RU"/>
              </w:rPr>
            </w:pPr>
          </w:p>
        </w:tc>
        <w:tc>
          <w:tcPr>
            <w:tcW w:w="6662" w:type="dxa"/>
            <w:vAlign w:val="bottom"/>
          </w:tcPr>
          <w:p w14:paraId="6664E7DD"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1FF0FC" w14:textId="77777777" w:rsidR="00C95349" w:rsidRPr="004D41E5" w:rsidRDefault="00C95349"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5349" w:rsidRPr="00C63897" w14:paraId="5F531352" w14:textId="77777777" w:rsidTr="00DA5043">
        <w:trPr>
          <w:trHeight w:val="361"/>
        </w:trPr>
        <w:tc>
          <w:tcPr>
            <w:tcW w:w="2972" w:type="dxa"/>
            <w:vMerge w:val="restart"/>
          </w:tcPr>
          <w:p w14:paraId="312B85B4" w14:textId="77777777" w:rsidR="00B42CA6" w:rsidRDefault="00B42CA6" w:rsidP="00DA5043">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 xml:space="preserve">Тема 3.7. </w:t>
            </w:r>
          </w:p>
          <w:p w14:paraId="3DC3A0BD" w14:textId="6DB51192" w:rsidR="00C95349" w:rsidRPr="00C63897" w:rsidRDefault="00B42CA6" w:rsidP="00DA5043">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Выживание на воде в особых условиях</w:t>
            </w:r>
          </w:p>
        </w:tc>
        <w:tc>
          <w:tcPr>
            <w:tcW w:w="6662" w:type="dxa"/>
            <w:tcBorders>
              <w:top w:val="single" w:sz="4" w:space="0" w:color="auto"/>
              <w:left w:val="single" w:sz="4" w:space="0" w:color="auto"/>
              <w:bottom w:val="single" w:sz="4" w:space="0" w:color="auto"/>
              <w:right w:val="single" w:sz="4" w:space="0" w:color="auto"/>
            </w:tcBorders>
            <w:vAlign w:val="bottom"/>
          </w:tcPr>
          <w:p w14:paraId="14FA3F17"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95349" w:rsidRPr="00C63897" w14:paraId="22FDAC26" w14:textId="77777777" w:rsidTr="00DA5043">
        <w:trPr>
          <w:trHeight w:val="361"/>
        </w:trPr>
        <w:tc>
          <w:tcPr>
            <w:tcW w:w="2972" w:type="dxa"/>
            <w:vMerge/>
          </w:tcPr>
          <w:p w14:paraId="111912F3"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8CAB9E" w14:textId="41CD68DF" w:rsidR="00B42CA6" w:rsidRPr="00B42CA6" w:rsidRDefault="00B42CA6" w:rsidP="00B42CA6">
            <w:pPr>
              <w:rPr>
                <w:rFonts w:ascii="Times New Roman" w:eastAsia="Times New Roman" w:hAnsi="Times New Roman" w:cs="Times New Roman"/>
                <w:lang w:eastAsia="ru-RU"/>
              </w:rPr>
            </w:pPr>
            <w:r w:rsidRPr="00B42CA6">
              <w:rPr>
                <w:rFonts w:ascii="Times New Roman" w:eastAsia="Times New Roman" w:hAnsi="Times New Roman" w:cs="Times New Roman"/>
                <w:lang w:eastAsia="ru-RU"/>
              </w:rPr>
              <w:t>Гипотермия, условия болезни и необходимая помощь</w:t>
            </w:r>
          </w:p>
          <w:p w14:paraId="73A091DB" w14:textId="290B1140" w:rsidR="00B42CA6" w:rsidRPr="00B42CA6" w:rsidRDefault="00B42CA6" w:rsidP="00B42CA6">
            <w:pPr>
              <w:rPr>
                <w:rFonts w:ascii="Times New Roman" w:eastAsia="Times New Roman" w:hAnsi="Times New Roman" w:cs="Times New Roman"/>
                <w:lang w:eastAsia="ru-RU"/>
              </w:rPr>
            </w:pPr>
            <w:r w:rsidRPr="00B42CA6">
              <w:rPr>
                <w:rFonts w:ascii="Times New Roman" w:eastAsia="Times New Roman" w:hAnsi="Times New Roman" w:cs="Times New Roman"/>
                <w:lang w:eastAsia="ru-RU"/>
              </w:rPr>
              <w:t>Тепловой и солнечный удары, необходимая помощь</w:t>
            </w:r>
          </w:p>
          <w:p w14:paraId="09F8A5CF" w14:textId="6DF11CE0" w:rsidR="00C95349" w:rsidRPr="00C63897" w:rsidRDefault="00B42CA6" w:rsidP="00B42CA6">
            <w:pPr>
              <w:rPr>
                <w:rFonts w:ascii="Times New Roman" w:eastAsia="Times New Roman" w:hAnsi="Times New Roman" w:cs="Times New Roman"/>
                <w:lang w:eastAsia="ru-RU"/>
              </w:rPr>
            </w:pPr>
            <w:r w:rsidRPr="00B42CA6">
              <w:rPr>
                <w:rFonts w:ascii="Times New Roman" w:eastAsia="Times New Roman" w:hAnsi="Times New Roman" w:cs="Times New Roman"/>
                <w:lang w:eastAsia="ru-RU"/>
              </w:rPr>
              <w:t>Обезвоживание и истощение, необходимая помощь</w:t>
            </w:r>
          </w:p>
        </w:tc>
      </w:tr>
      <w:tr w:rsidR="00C95349" w:rsidRPr="00C63897" w14:paraId="141E0AD3" w14:textId="77777777" w:rsidTr="00DA5043">
        <w:trPr>
          <w:trHeight w:val="196"/>
        </w:trPr>
        <w:tc>
          <w:tcPr>
            <w:tcW w:w="2972" w:type="dxa"/>
            <w:vMerge/>
          </w:tcPr>
          <w:p w14:paraId="78C1FF40"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6A2519" w14:textId="77777777" w:rsidR="00C95349" w:rsidRPr="00C63897"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95349" w:rsidRPr="00C63897" w14:paraId="0C32ECD9" w14:textId="77777777" w:rsidTr="00DA5043">
        <w:trPr>
          <w:trHeight w:val="361"/>
        </w:trPr>
        <w:tc>
          <w:tcPr>
            <w:tcW w:w="2972" w:type="dxa"/>
            <w:vMerge/>
          </w:tcPr>
          <w:p w14:paraId="45E274CC" w14:textId="77777777" w:rsidR="00C95349" w:rsidRPr="00C63897" w:rsidRDefault="00C9534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7975E" w14:textId="77777777" w:rsidR="00C95349" w:rsidRDefault="00C9534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66C226" w14:textId="77777777" w:rsidR="00C95349" w:rsidRPr="00C63897" w:rsidRDefault="00C95349"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2CA6" w:rsidRPr="00C63897" w14:paraId="754C5025" w14:textId="77777777" w:rsidTr="00F53B88">
        <w:trPr>
          <w:trHeight w:val="361"/>
        </w:trPr>
        <w:tc>
          <w:tcPr>
            <w:tcW w:w="9634" w:type="dxa"/>
            <w:gridSpan w:val="2"/>
            <w:tcBorders>
              <w:right w:val="single" w:sz="4" w:space="0" w:color="auto"/>
            </w:tcBorders>
          </w:tcPr>
          <w:p w14:paraId="0279FD6D" w14:textId="3C64C722" w:rsidR="00B42CA6" w:rsidRPr="00B42CA6" w:rsidRDefault="00B42CA6" w:rsidP="00B42CA6">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Произв</w:t>
            </w:r>
            <w:r>
              <w:rPr>
                <w:rFonts w:ascii="Times New Roman" w:eastAsia="Times New Roman" w:hAnsi="Times New Roman" w:cs="Times New Roman"/>
                <w:b/>
                <w:bCs/>
                <w:lang w:eastAsia="ru-RU"/>
              </w:rPr>
              <w:t>одственная практика раздела 3 (8 часов</w:t>
            </w:r>
            <w:r w:rsidRPr="00B42CA6">
              <w:rPr>
                <w:rFonts w:ascii="Times New Roman" w:eastAsia="Times New Roman" w:hAnsi="Times New Roman" w:cs="Times New Roman"/>
                <w:b/>
                <w:bCs/>
                <w:lang w:eastAsia="ru-RU"/>
              </w:rPr>
              <w:t>)</w:t>
            </w:r>
          </w:p>
          <w:p w14:paraId="1CFBF440" w14:textId="1284BAA1" w:rsidR="00B42CA6" w:rsidRPr="00B42CA6" w:rsidRDefault="00B42CA6" w:rsidP="00B42CA6">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63775D8A" w14:textId="08D5F0D4" w:rsidR="00B42CA6" w:rsidRPr="00B42CA6" w:rsidRDefault="00B42CA6" w:rsidP="00B42CA6">
            <w:pPr>
              <w:rPr>
                <w:rFonts w:ascii="Times New Roman" w:eastAsia="Times New Roman" w:hAnsi="Times New Roman" w:cs="Times New Roman"/>
                <w:bCs/>
                <w:lang w:eastAsia="ru-RU"/>
              </w:rPr>
            </w:pPr>
            <w:r w:rsidRPr="00B42CA6">
              <w:rPr>
                <w:rFonts w:ascii="Times New Roman" w:eastAsia="Times New Roman" w:hAnsi="Times New Roman" w:cs="Times New Roman"/>
                <w:bCs/>
                <w:lang w:eastAsia="ru-RU"/>
              </w:rPr>
              <w:t>1. Выполнение действий при оказании первой помощи пострадавшим</w:t>
            </w:r>
          </w:p>
        </w:tc>
      </w:tr>
      <w:tr w:rsidR="00B42CA6" w:rsidRPr="00C63897" w14:paraId="0433808C" w14:textId="77777777" w:rsidTr="00F53B88">
        <w:trPr>
          <w:trHeight w:val="361"/>
        </w:trPr>
        <w:tc>
          <w:tcPr>
            <w:tcW w:w="9634" w:type="dxa"/>
            <w:gridSpan w:val="2"/>
            <w:tcBorders>
              <w:right w:val="single" w:sz="4" w:space="0" w:color="auto"/>
            </w:tcBorders>
          </w:tcPr>
          <w:p w14:paraId="769D1B76" w14:textId="1BBB3B8C" w:rsidR="006A4C49" w:rsidRPr="00C63897" w:rsidRDefault="00B42CA6" w:rsidP="00DA5043">
            <w:pPr>
              <w:rPr>
                <w:rFonts w:ascii="Times New Roman" w:eastAsia="Times New Roman" w:hAnsi="Times New Roman" w:cs="Times New Roman"/>
                <w:b/>
                <w:bCs/>
                <w:lang w:eastAsia="ru-RU"/>
              </w:rPr>
            </w:pPr>
            <w:r w:rsidRPr="00B42CA6">
              <w:rPr>
                <w:rFonts w:ascii="Times New Roman" w:eastAsia="Times New Roman" w:hAnsi="Times New Roman" w:cs="Times New Roman"/>
                <w:b/>
                <w:bCs/>
                <w:lang w:eastAsia="ru-RU"/>
              </w:rPr>
              <w:t>Раздел 4. Использование спасательных средств</w:t>
            </w:r>
            <w:r w:rsidR="00CD3959">
              <w:rPr>
                <w:rFonts w:ascii="Times New Roman" w:eastAsia="Times New Roman" w:hAnsi="Times New Roman" w:cs="Times New Roman"/>
                <w:b/>
                <w:bCs/>
                <w:lang w:eastAsia="ru-RU"/>
              </w:rPr>
              <w:t xml:space="preserve"> и способы выживание на воде (46 часов</w:t>
            </w:r>
            <w:r w:rsidRPr="00B42CA6">
              <w:rPr>
                <w:rFonts w:ascii="Times New Roman" w:eastAsia="Times New Roman" w:hAnsi="Times New Roman" w:cs="Times New Roman"/>
                <w:b/>
                <w:bCs/>
                <w:lang w:eastAsia="ru-RU"/>
              </w:rPr>
              <w:t>)</w:t>
            </w:r>
          </w:p>
        </w:tc>
      </w:tr>
      <w:tr w:rsidR="00B7367B" w:rsidRPr="00C63897" w14:paraId="27B07C34" w14:textId="77777777" w:rsidTr="00F53B88">
        <w:trPr>
          <w:trHeight w:val="361"/>
        </w:trPr>
        <w:tc>
          <w:tcPr>
            <w:tcW w:w="9634" w:type="dxa"/>
            <w:gridSpan w:val="2"/>
            <w:tcBorders>
              <w:right w:val="single" w:sz="4" w:space="0" w:color="auto"/>
            </w:tcBorders>
          </w:tcPr>
          <w:p w14:paraId="1AAADB6C" w14:textId="735DD2FF" w:rsidR="00B7367B" w:rsidRPr="00C63897"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02.01</w:t>
            </w:r>
            <w:r w:rsidRPr="00C63897">
              <w:rPr>
                <w:rFonts w:ascii="Times New Roman" w:eastAsia="Times New Roman" w:hAnsi="Times New Roman" w:cs="Times New Roman"/>
                <w:b/>
                <w:bCs/>
                <w:lang w:eastAsia="ru-RU"/>
              </w:rPr>
              <w:t xml:space="preserve"> </w:t>
            </w:r>
            <w:r w:rsidRPr="006378F1">
              <w:rPr>
                <w:rFonts w:ascii="Times New Roman" w:eastAsia="Times New Roman" w:hAnsi="Times New Roman" w:cs="Times New Roman"/>
                <w:b/>
                <w:bCs/>
                <w:lang w:eastAsia="ru-RU"/>
              </w:rPr>
              <w:t>Действия в аварийных ситуациях</w:t>
            </w:r>
          </w:p>
        </w:tc>
      </w:tr>
      <w:tr w:rsidR="00B7367B" w:rsidRPr="00C63897" w14:paraId="0A6AD659" w14:textId="77777777" w:rsidTr="00DA5043">
        <w:tc>
          <w:tcPr>
            <w:tcW w:w="2972" w:type="dxa"/>
            <w:vMerge w:val="restart"/>
          </w:tcPr>
          <w:p w14:paraId="3179E0E4" w14:textId="77777777" w:rsidR="00B7367B"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 xml:space="preserve">Тема 4.1. </w:t>
            </w:r>
          </w:p>
          <w:p w14:paraId="6F1EE29D" w14:textId="2BB5645E" w:rsidR="00B7367B" w:rsidRPr="00C63897"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Спасательные средства на судах</w:t>
            </w:r>
          </w:p>
        </w:tc>
        <w:tc>
          <w:tcPr>
            <w:tcW w:w="6662" w:type="dxa"/>
          </w:tcPr>
          <w:p w14:paraId="0EE88CB6" w14:textId="77777777" w:rsidR="00B7367B" w:rsidRPr="00C63897" w:rsidRDefault="00B7367B"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7367B" w:rsidRPr="00C63897" w14:paraId="4E654999" w14:textId="77777777" w:rsidTr="00DA5043">
        <w:trPr>
          <w:trHeight w:val="396"/>
        </w:trPr>
        <w:tc>
          <w:tcPr>
            <w:tcW w:w="2972" w:type="dxa"/>
            <w:vMerge/>
          </w:tcPr>
          <w:p w14:paraId="3FADB899"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068F9C21" w14:textId="109FD259" w:rsidR="00B7367B" w:rsidRPr="00C63897"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Назначение спасательных средств. Их виды и нормы снабжения ими судов. Общие требования к судовым спасательным средствам</w:t>
            </w:r>
          </w:p>
        </w:tc>
      </w:tr>
      <w:tr w:rsidR="00B7367B" w:rsidRPr="00C63897" w14:paraId="6494E5A2" w14:textId="77777777" w:rsidTr="00DA5043">
        <w:trPr>
          <w:trHeight w:val="20"/>
        </w:trPr>
        <w:tc>
          <w:tcPr>
            <w:tcW w:w="2972" w:type="dxa"/>
            <w:vMerge/>
          </w:tcPr>
          <w:p w14:paraId="1EC5417C"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106DEFCB" w14:textId="77777777" w:rsidR="00B7367B" w:rsidRPr="00C63897" w:rsidRDefault="00B7367B"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7367B" w:rsidRPr="004D41E5" w14:paraId="0C1E2814" w14:textId="77777777" w:rsidTr="00DA5043">
        <w:trPr>
          <w:trHeight w:val="361"/>
        </w:trPr>
        <w:tc>
          <w:tcPr>
            <w:tcW w:w="2972" w:type="dxa"/>
            <w:vMerge/>
          </w:tcPr>
          <w:p w14:paraId="0D75A83F" w14:textId="77777777" w:rsidR="00B7367B" w:rsidRPr="00C63897" w:rsidRDefault="00B7367B" w:rsidP="00DA5043">
            <w:pPr>
              <w:rPr>
                <w:rFonts w:ascii="Times New Roman" w:eastAsia="Times New Roman" w:hAnsi="Times New Roman" w:cs="Times New Roman"/>
                <w:b/>
                <w:bCs/>
                <w:lang w:eastAsia="ru-RU"/>
              </w:rPr>
            </w:pPr>
          </w:p>
        </w:tc>
        <w:tc>
          <w:tcPr>
            <w:tcW w:w="6662" w:type="dxa"/>
            <w:vAlign w:val="bottom"/>
          </w:tcPr>
          <w:p w14:paraId="75C4277D" w14:textId="77777777" w:rsidR="00B7367B"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2BE5DE" w14:textId="77777777" w:rsidR="00B7367B" w:rsidRPr="004D41E5" w:rsidRDefault="00B7367B"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67B" w:rsidRPr="00C63897" w14:paraId="1DF0C8AF" w14:textId="77777777" w:rsidTr="00DA5043">
        <w:trPr>
          <w:trHeight w:val="361"/>
        </w:trPr>
        <w:tc>
          <w:tcPr>
            <w:tcW w:w="2972" w:type="dxa"/>
            <w:vMerge w:val="restart"/>
          </w:tcPr>
          <w:p w14:paraId="4A04EBB2" w14:textId="77777777" w:rsidR="00B7367B"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 xml:space="preserve">Тема 4.2. </w:t>
            </w:r>
          </w:p>
          <w:p w14:paraId="64E5B807" w14:textId="39D2EE7F" w:rsidR="00B7367B" w:rsidRPr="00C63897"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Индивидуальные спасательные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BD1E2A5" w14:textId="77777777" w:rsidR="00B7367B" w:rsidRPr="00C63897"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7367B" w:rsidRPr="00C63897" w14:paraId="2F81594D" w14:textId="77777777" w:rsidTr="00DA5043">
        <w:trPr>
          <w:trHeight w:val="361"/>
        </w:trPr>
        <w:tc>
          <w:tcPr>
            <w:tcW w:w="2972" w:type="dxa"/>
            <w:vMerge/>
          </w:tcPr>
          <w:p w14:paraId="394F94E7" w14:textId="77777777" w:rsidR="00B7367B" w:rsidRPr="00C63897" w:rsidRDefault="00B7367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025A7" w14:textId="6AB64568" w:rsidR="00B7367B" w:rsidRPr="00C63897" w:rsidRDefault="00B7367B" w:rsidP="00DA5043">
            <w:pPr>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Индивидуальные спасательные средства.  Назначение, виды и основы устройства индивидуальных спасательных средств. Нормы снабжения судов индивидуальными спасательными средствами. Общие требования к индивидуальным спасательным средствам. Использование индивидуальных спасательных средств. Проверка и уход за индивидуальными спасательными средствами</w:t>
            </w:r>
          </w:p>
        </w:tc>
      </w:tr>
      <w:tr w:rsidR="00B7367B" w:rsidRPr="00C63897" w14:paraId="6887F83A" w14:textId="77777777" w:rsidTr="00DA5043">
        <w:trPr>
          <w:trHeight w:val="196"/>
        </w:trPr>
        <w:tc>
          <w:tcPr>
            <w:tcW w:w="2972" w:type="dxa"/>
            <w:vMerge/>
          </w:tcPr>
          <w:p w14:paraId="104BAC74" w14:textId="77777777" w:rsidR="00B7367B" w:rsidRPr="00C63897" w:rsidRDefault="00B7367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38A93" w14:textId="77777777" w:rsidR="00B7367B" w:rsidRPr="00C63897"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7367B" w:rsidRPr="00E12702" w14:paraId="52A5AE01" w14:textId="77777777" w:rsidTr="00DA5043">
        <w:trPr>
          <w:trHeight w:val="196"/>
        </w:trPr>
        <w:tc>
          <w:tcPr>
            <w:tcW w:w="2972" w:type="dxa"/>
            <w:vMerge/>
          </w:tcPr>
          <w:p w14:paraId="434AA635" w14:textId="77777777" w:rsidR="00B7367B" w:rsidRPr="00C63897" w:rsidRDefault="00B7367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D710A1" w14:textId="4EFA10C3" w:rsidR="00B7367B" w:rsidRPr="00E12702" w:rsidRDefault="00B7367B" w:rsidP="00DA5043">
            <w:pPr>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1. Использование индивидуальных спасательных средств</w:t>
            </w:r>
          </w:p>
        </w:tc>
      </w:tr>
      <w:tr w:rsidR="00B7367B" w:rsidRPr="00C63897" w14:paraId="591847CB" w14:textId="77777777" w:rsidTr="00DA5043">
        <w:trPr>
          <w:trHeight w:val="361"/>
        </w:trPr>
        <w:tc>
          <w:tcPr>
            <w:tcW w:w="2972" w:type="dxa"/>
            <w:vMerge/>
          </w:tcPr>
          <w:p w14:paraId="39113B13" w14:textId="77777777" w:rsidR="00B7367B" w:rsidRPr="00C63897" w:rsidRDefault="00B7367B"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141228" w14:textId="77777777" w:rsidR="00B7367B"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096298" w14:textId="77777777" w:rsidR="00B7367B" w:rsidRPr="00C63897" w:rsidRDefault="00B7367B"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67B" w:rsidRPr="00C63897" w14:paraId="550E93AC" w14:textId="77777777" w:rsidTr="00DA5043">
        <w:tc>
          <w:tcPr>
            <w:tcW w:w="2972" w:type="dxa"/>
            <w:vMerge w:val="restart"/>
          </w:tcPr>
          <w:p w14:paraId="43685010" w14:textId="52060DF5" w:rsidR="00B7367B" w:rsidRPr="00C63897"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Тема 4.3. Коллективные спасательные средства</w:t>
            </w:r>
          </w:p>
        </w:tc>
        <w:tc>
          <w:tcPr>
            <w:tcW w:w="6662" w:type="dxa"/>
          </w:tcPr>
          <w:p w14:paraId="13D45D5E" w14:textId="77777777" w:rsidR="00B7367B" w:rsidRPr="00C63897" w:rsidRDefault="00B7367B"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7367B" w:rsidRPr="00C63897" w14:paraId="6A0F7B90" w14:textId="77777777" w:rsidTr="00DA5043">
        <w:trPr>
          <w:trHeight w:val="396"/>
        </w:trPr>
        <w:tc>
          <w:tcPr>
            <w:tcW w:w="2972" w:type="dxa"/>
            <w:vMerge/>
          </w:tcPr>
          <w:p w14:paraId="2B4413FD"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24A47037" w14:textId="77777777" w:rsidR="00B7367B"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Коллективные спасательные средства.  Назначение, виды и основы устройства коллективных спасательных средств. Нормы снабжения судов коллективными спасательными средствами. Общие требования к коллективным спасательным средствам. Использование коллективных спасательных средств. Нормы снабжения коллективных спасательных средств</w:t>
            </w:r>
            <w:r>
              <w:rPr>
                <w:rFonts w:ascii="Times New Roman" w:eastAsia="Times New Roman" w:hAnsi="Times New Roman" w:cs="Times New Roman"/>
                <w:lang w:eastAsia="ru-RU"/>
              </w:rPr>
              <w:t>.</w:t>
            </w:r>
          </w:p>
          <w:p w14:paraId="088A0C12" w14:textId="77777777" w:rsidR="00B7367B"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Спусковые устройства для коллективных спасательных средств. Посадочные устройства</w:t>
            </w:r>
            <w:r>
              <w:rPr>
                <w:rFonts w:ascii="Times New Roman" w:eastAsia="Times New Roman" w:hAnsi="Times New Roman" w:cs="Times New Roman"/>
                <w:lang w:eastAsia="ru-RU"/>
              </w:rPr>
              <w:t>.</w:t>
            </w:r>
          </w:p>
          <w:p w14:paraId="6DBF96F7" w14:textId="077D6129" w:rsidR="00B7367B" w:rsidRPr="00C63897"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Действия члена экипажа при обнаружении человека за бортом. Тревога «Человек за бортом»</w:t>
            </w:r>
            <w:r>
              <w:rPr>
                <w:rFonts w:ascii="Times New Roman" w:eastAsia="Times New Roman" w:hAnsi="Times New Roman" w:cs="Times New Roman"/>
                <w:lang w:eastAsia="ru-RU"/>
              </w:rPr>
              <w:t>.</w:t>
            </w:r>
          </w:p>
        </w:tc>
      </w:tr>
      <w:tr w:rsidR="00B7367B" w:rsidRPr="00C63897" w14:paraId="1630AFF8" w14:textId="77777777" w:rsidTr="00DA5043">
        <w:trPr>
          <w:trHeight w:val="20"/>
        </w:trPr>
        <w:tc>
          <w:tcPr>
            <w:tcW w:w="2972" w:type="dxa"/>
            <w:vMerge/>
          </w:tcPr>
          <w:p w14:paraId="6F042AA3" w14:textId="32FDBDD2" w:rsidR="00B7367B" w:rsidRPr="00C63897" w:rsidRDefault="00B7367B" w:rsidP="00DA5043">
            <w:pPr>
              <w:rPr>
                <w:rFonts w:ascii="Times New Roman" w:eastAsia="Times New Roman" w:hAnsi="Times New Roman" w:cs="Times New Roman"/>
                <w:b/>
                <w:bCs/>
                <w:lang w:eastAsia="ru-RU"/>
              </w:rPr>
            </w:pPr>
          </w:p>
        </w:tc>
        <w:tc>
          <w:tcPr>
            <w:tcW w:w="6662" w:type="dxa"/>
          </w:tcPr>
          <w:p w14:paraId="0DE49B91" w14:textId="77777777" w:rsidR="00B7367B" w:rsidRPr="00C63897" w:rsidRDefault="00B7367B"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7367B" w:rsidRPr="00C63897" w14:paraId="60358915" w14:textId="77777777" w:rsidTr="00DA5043">
        <w:trPr>
          <w:trHeight w:val="20"/>
        </w:trPr>
        <w:tc>
          <w:tcPr>
            <w:tcW w:w="2972" w:type="dxa"/>
            <w:vMerge/>
          </w:tcPr>
          <w:p w14:paraId="2DD62AA1"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0C2E1DAF" w14:textId="1743E986" w:rsidR="00B7367B" w:rsidRPr="00B7367B" w:rsidRDefault="00B7367B" w:rsidP="00DA5043">
            <w:pPr>
              <w:suppressAutoHyphens/>
              <w:jc w:val="both"/>
              <w:rPr>
                <w:rFonts w:ascii="Times New Roman" w:eastAsia="Times New Roman" w:hAnsi="Times New Roman" w:cs="Times New Roman"/>
                <w:bCs/>
                <w:lang w:eastAsia="ru-RU"/>
              </w:rPr>
            </w:pPr>
            <w:r w:rsidRPr="00B7367B">
              <w:rPr>
                <w:rFonts w:ascii="Times New Roman" w:eastAsia="Times New Roman" w:hAnsi="Times New Roman" w:cs="Times New Roman"/>
                <w:bCs/>
                <w:lang w:eastAsia="ru-RU"/>
              </w:rPr>
              <w:t>2. Использование коллективных спасательных средств</w:t>
            </w:r>
          </w:p>
        </w:tc>
      </w:tr>
      <w:tr w:rsidR="00B7367B" w:rsidRPr="004D41E5" w14:paraId="2C055B99" w14:textId="77777777" w:rsidTr="00DA5043">
        <w:trPr>
          <w:trHeight w:val="361"/>
        </w:trPr>
        <w:tc>
          <w:tcPr>
            <w:tcW w:w="2972" w:type="dxa"/>
            <w:vMerge/>
          </w:tcPr>
          <w:p w14:paraId="64DB6999" w14:textId="77777777" w:rsidR="00B7367B" w:rsidRPr="00C63897" w:rsidRDefault="00B7367B" w:rsidP="00DA5043">
            <w:pPr>
              <w:rPr>
                <w:rFonts w:ascii="Times New Roman" w:eastAsia="Times New Roman" w:hAnsi="Times New Roman" w:cs="Times New Roman"/>
                <w:b/>
                <w:bCs/>
                <w:lang w:eastAsia="ru-RU"/>
              </w:rPr>
            </w:pPr>
          </w:p>
        </w:tc>
        <w:tc>
          <w:tcPr>
            <w:tcW w:w="6662" w:type="dxa"/>
            <w:vAlign w:val="bottom"/>
          </w:tcPr>
          <w:p w14:paraId="506F0EBD" w14:textId="77777777" w:rsidR="00B7367B"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9541AD" w14:textId="77777777" w:rsidR="00B7367B" w:rsidRPr="004D41E5" w:rsidRDefault="00B7367B"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67B" w:rsidRPr="00C63897" w14:paraId="5DDC13F7" w14:textId="77777777" w:rsidTr="00DA5043">
        <w:tc>
          <w:tcPr>
            <w:tcW w:w="2972" w:type="dxa"/>
            <w:vMerge w:val="restart"/>
          </w:tcPr>
          <w:p w14:paraId="23081281" w14:textId="77777777" w:rsidR="00B7367B" w:rsidRDefault="00B7367B" w:rsidP="00DA5043">
            <w:pPr>
              <w:rPr>
                <w:rFonts w:ascii="Times New Roman" w:eastAsia="Times New Roman" w:hAnsi="Times New Roman" w:cs="Times New Roman"/>
                <w:b/>
                <w:bCs/>
                <w:lang w:eastAsia="ru-RU"/>
              </w:rPr>
            </w:pPr>
            <w:r w:rsidRPr="00B7367B">
              <w:rPr>
                <w:rFonts w:ascii="Times New Roman" w:eastAsia="Times New Roman" w:hAnsi="Times New Roman" w:cs="Times New Roman"/>
                <w:b/>
                <w:bCs/>
                <w:lang w:eastAsia="ru-RU"/>
              </w:rPr>
              <w:t xml:space="preserve">Тема 4.4. </w:t>
            </w:r>
          </w:p>
          <w:p w14:paraId="770A939F" w14:textId="115779B5" w:rsidR="00B7367B" w:rsidRPr="00C63897" w:rsidRDefault="00CD3959" w:rsidP="00DA504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Способы выживание на воде</w:t>
            </w:r>
          </w:p>
        </w:tc>
        <w:tc>
          <w:tcPr>
            <w:tcW w:w="6662" w:type="dxa"/>
          </w:tcPr>
          <w:p w14:paraId="6BCE2130" w14:textId="77777777" w:rsidR="00B7367B" w:rsidRPr="00C63897" w:rsidRDefault="00B7367B"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7367B" w:rsidRPr="00C63897" w14:paraId="2EACE464" w14:textId="77777777" w:rsidTr="00DA5043">
        <w:trPr>
          <w:trHeight w:val="396"/>
        </w:trPr>
        <w:tc>
          <w:tcPr>
            <w:tcW w:w="2972" w:type="dxa"/>
            <w:vMerge/>
          </w:tcPr>
          <w:p w14:paraId="5EF6C95D"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037BD033" w14:textId="77777777" w:rsidR="00B7367B"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Процедура по оставлению судна. Правила нахождения в коллективном спасательном средстве после оставления судна. Действия на спасательных средствах после оставления судна</w:t>
            </w:r>
            <w:r>
              <w:rPr>
                <w:rFonts w:ascii="Times New Roman" w:eastAsia="Times New Roman" w:hAnsi="Times New Roman" w:cs="Times New Roman"/>
                <w:lang w:eastAsia="ru-RU"/>
              </w:rPr>
              <w:t>.</w:t>
            </w:r>
          </w:p>
          <w:p w14:paraId="50C11C6B" w14:textId="77777777" w:rsidR="00B7367B"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Сигналы бедствия. Подача сигналов бедствия различными способами. Использование устройств указывающих местоположение и сигнальной аппаратуры в спасательном средстве</w:t>
            </w:r>
            <w:r>
              <w:rPr>
                <w:rFonts w:ascii="Times New Roman" w:eastAsia="Times New Roman" w:hAnsi="Times New Roman" w:cs="Times New Roman"/>
                <w:lang w:eastAsia="ru-RU"/>
              </w:rPr>
              <w:t>.</w:t>
            </w:r>
          </w:p>
          <w:p w14:paraId="46F7E22E" w14:textId="09B470D0" w:rsidR="00B7367B" w:rsidRPr="00C63897" w:rsidRDefault="00B7367B" w:rsidP="00DA5043">
            <w:pPr>
              <w:suppressAutoHyphens/>
              <w:jc w:val="both"/>
              <w:rPr>
                <w:rFonts w:ascii="Times New Roman" w:eastAsia="Times New Roman" w:hAnsi="Times New Roman" w:cs="Times New Roman"/>
                <w:lang w:eastAsia="ru-RU"/>
              </w:rPr>
            </w:pPr>
            <w:r w:rsidRPr="00B7367B">
              <w:rPr>
                <w:rFonts w:ascii="Times New Roman" w:eastAsia="Times New Roman" w:hAnsi="Times New Roman" w:cs="Times New Roman"/>
                <w:lang w:eastAsia="ru-RU"/>
              </w:rPr>
              <w:t>Действия человека, оказавшегося в воде. Опасности и способы выживания в море. Выживание в экстремальных условиях</w:t>
            </w:r>
            <w:r>
              <w:rPr>
                <w:rFonts w:ascii="Times New Roman" w:eastAsia="Times New Roman" w:hAnsi="Times New Roman" w:cs="Times New Roman"/>
                <w:lang w:eastAsia="ru-RU"/>
              </w:rPr>
              <w:t>.</w:t>
            </w:r>
          </w:p>
        </w:tc>
      </w:tr>
      <w:tr w:rsidR="00B7367B" w:rsidRPr="00C63897" w14:paraId="6A0C1E64" w14:textId="77777777" w:rsidTr="00DA5043">
        <w:trPr>
          <w:trHeight w:val="20"/>
        </w:trPr>
        <w:tc>
          <w:tcPr>
            <w:tcW w:w="2972" w:type="dxa"/>
            <w:vMerge/>
          </w:tcPr>
          <w:p w14:paraId="39C29676" w14:textId="3FEEF68A" w:rsidR="00B7367B" w:rsidRPr="00C63897" w:rsidRDefault="00B7367B" w:rsidP="00DA5043">
            <w:pPr>
              <w:rPr>
                <w:rFonts w:ascii="Times New Roman" w:eastAsia="Times New Roman" w:hAnsi="Times New Roman" w:cs="Times New Roman"/>
                <w:b/>
                <w:bCs/>
                <w:lang w:eastAsia="ru-RU"/>
              </w:rPr>
            </w:pPr>
          </w:p>
        </w:tc>
        <w:tc>
          <w:tcPr>
            <w:tcW w:w="6662" w:type="dxa"/>
          </w:tcPr>
          <w:p w14:paraId="7913074D" w14:textId="77777777" w:rsidR="00B7367B" w:rsidRPr="00C63897" w:rsidRDefault="00B7367B"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7367B" w:rsidRPr="00C63897" w14:paraId="5B432A59" w14:textId="77777777" w:rsidTr="00DA5043">
        <w:trPr>
          <w:trHeight w:val="204"/>
        </w:trPr>
        <w:tc>
          <w:tcPr>
            <w:tcW w:w="2972" w:type="dxa"/>
            <w:vMerge/>
          </w:tcPr>
          <w:p w14:paraId="6DF6C143" w14:textId="77777777" w:rsidR="00B7367B" w:rsidRPr="00C63897" w:rsidRDefault="00B7367B" w:rsidP="00DA5043">
            <w:pPr>
              <w:rPr>
                <w:rFonts w:ascii="Times New Roman" w:eastAsia="Times New Roman" w:hAnsi="Times New Roman" w:cs="Times New Roman"/>
                <w:b/>
                <w:bCs/>
                <w:lang w:eastAsia="ru-RU"/>
              </w:rPr>
            </w:pPr>
          </w:p>
        </w:tc>
        <w:tc>
          <w:tcPr>
            <w:tcW w:w="6662" w:type="dxa"/>
          </w:tcPr>
          <w:p w14:paraId="2E610680" w14:textId="28834251" w:rsidR="00B7367B" w:rsidRPr="00C63897" w:rsidRDefault="00B7367B" w:rsidP="00DA5043">
            <w:pPr>
              <w:suppressAutoHyphens/>
              <w:jc w:val="both"/>
              <w:rPr>
                <w:rFonts w:ascii="Times New Roman" w:eastAsia="Times New Roman" w:hAnsi="Times New Roman" w:cs="Times New Roman"/>
                <w:iCs/>
                <w:lang w:eastAsia="ru-RU"/>
              </w:rPr>
            </w:pPr>
            <w:r w:rsidRPr="00B7367B">
              <w:rPr>
                <w:rFonts w:ascii="Times New Roman" w:eastAsia="Times New Roman" w:hAnsi="Times New Roman" w:cs="Times New Roman"/>
                <w:lang w:eastAsia="ru-RU"/>
              </w:rPr>
              <w:t>3. Действия после оставления судна</w:t>
            </w:r>
          </w:p>
        </w:tc>
      </w:tr>
      <w:tr w:rsidR="00B7367B" w:rsidRPr="00C63897" w14:paraId="5B586BD9" w14:textId="77777777" w:rsidTr="00DA5043">
        <w:trPr>
          <w:trHeight w:val="361"/>
        </w:trPr>
        <w:tc>
          <w:tcPr>
            <w:tcW w:w="2972" w:type="dxa"/>
            <w:vMerge/>
          </w:tcPr>
          <w:p w14:paraId="3332D1E3" w14:textId="77777777" w:rsidR="00B7367B" w:rsidRPr="00C63897" w:rsidRDefault="00B7367B" w:rsidP="00DA5043">
            <w:pPr>
              <w:rPr>
                <w:rFonts w:ascii="Times New Roman" w:eastAsia="Times New Roman" w:hAnsi="Times New Roman" w:cs="Times New Roman"/>
                <w:b/>
                <w:bCs/>
                <w:lang w:eastAsia="ru-RU"/>
              </w:rPr>
            </w:pPr>
          </w:p>
        </w:tc>
        <w:tc>
          <w:tcPr>
            <w:tcW w:w="6662" w:type="dxa"/>
            <w:vAlign w:val="bottom"/>
          </w:tcPr>
          <w:p w14:paraId="3FAAC96E" w14:textId="77777777" w:rsidR="00B7367B" w:rsidRDefault="00B7367B"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FE643E" w14:textId="77777777" w:rsidR="00B7367B" w:rsidRPr="004D41E5" w:rsidRDefault="00B7367B"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3959" w:rsidRPr="00C63897" w14:paraId="4375B43A" w14:textId="77777777" w:rsidTr="00D876F3">
        <w:trPr>
          <w:trHeight w:val="361"/>
        </w:trPr>
        <w:tc>
          <w:tcPr>
            <w:tcW w:w="9634" w:type="dxa"/>
            <w:gridSpan w:val="2"/>
          </w:tcPr>
          <w:p w14:paraId="74EFA92A" w14:textId="5895770A" w:rsidR="00CD3959" w:rsidRPr="00CD3959" w:rsidRDefault="00CD3959" w:rsidP="00CD395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раздела 4 (8 часов</w:t>
            </w:r>
            <w:r w:rsidRPr="00CD3959">
              <w:rPr>
                <w:rFonts w:ascii="Times New Roman" w:eastAsia="Times New Roman" w:hAnsi="Times New Roman" w:cs="Times New Roman"/>
                <w:b/>
                <w:bCs/>
                <w:lang w:eastAsia="ru-RU"/>
              </w:rPr>
              <w:t>)</w:t>
            </w:r>
          </w:p>
          <w:p w14:paraId="29399616" w14:textId="0EB20B86" w:rsidR="00CD3959" w:rsidRPr="00CD3959" w:rsidRDefault="00CD3959" w:rsidP="00CD3959">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213F9E24" w14:textId="77777777" w:rsidR="00CD3959" w:rsidRPr="00CD3959" w:rsidRDefault="00CD3959" w:rsidP="00CD3959">
            <w:pPr>
              <w:pStyle w:val="a4"/>
              <w:numPr>
                <w:ilvl w:val="0"/>
                <w:numId w:val="16"/>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Ознакомление с местами расположения и процедурами использования индивидуальных и коллективных спасательных средств</w:t>
            </w:r>
          </w:p>
          <w:p w14:paraId="20A27DE2" w14:textId="77777777" w:rsidR="00CD3959" w:rsidRPr="00CD3959" w:rsidRDefault="00CD3959" w:rsidP="00CD3959">
            <w:pPr>
              <w:pStyle w:val="a4"/>
              <w:numPr>
                <w:ilvl w:val="0"/>
                <w:numId w:val="16"/>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Ознакомление с процедурами использования индивидуальных и коллективных спасательных средств</w:t>
            </w:r>
          </w:p>
          <w:p w14:paraId="14C4006D" w14:textId="77777777" w:rsidR="00CD3959" w:rsidRPr="00CD3959" w:rsidRDefault="00CD3959" w:rsidP="00CD3959">
            <w:pPr>
              <w:pStyle w:val="a4"/>
              <w:numPr>
                <w:ilvl w:val="0"/>
                <w:numId w:val="16"/>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Отработка действий по использованию индивидуальных и коллективных спасательных средств</w:t>
            </w:r>
          </w:p>
          <w:p w14:paraId="3E51075A" w14:textId="77777777" w:rsidR="00CD3959" w:rsidRPr="00CD3959" w:rsidRDefault="00CD3959" w:rsidP="00CD3959">
            <w:pPr>
              <w:pStyle w:val="a4"/>
              <w:numPr>
                <w:ilvl w:val="0"/>
                <w:numId w:val="16"/>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Отработка действий при проведении шлюпочной тревоги</w:t>
            </w:r>
          </w:p>
          <w:p w14:paraId="024C4813" w14:textId="4593D28C" w:rsidR="00CD3959" w:rsidRPr="00CD3959" w:rsidRDefault="00CD3959" w:rsidP="00CD3959">
            <w:pPr>
              <w:pStyle w:val="a4"/>
              <w:numPr>
                <w:ilvl w:val="0"/>
                <w:numId w:val="16"/>
              </w:numPr>
              <w:ind w:left="284" w:hanging="284"/>
              <w:rPr>
                <w:rFonts w:ascii="Times New Roman" w:eastAsia="Times New Roman" w:hAnsi="Times New Roman" w:cs="Times New Roman"/>
                <w:b/>
                <w:bCs/>
                <w:lang w:eastAsia="ru-RU"/>
              </w:rPr>
            </w:pPr>
            <w:r w:rsidRPr="00CD3959">
              <w:rPr>
                <w:rFonts w:ascii="Times New Roman" w:eastAsia="Times New Roman" w:hAnsi="Times New Roman" w:cs="Times New Roman"/>
                <w:bCs/>
                <w:lang w:eastAsia="ru-RU"/>
              </w:rPr>
              <w:t>Отработка действий при проведении тревоги «Человек за бортом»</w:t>
            </w:r>
          </w:p>
        </w:tc>
      </w:tr>
      <w:tr w:rsidR="00CD3959" w:rsidRPr="00C63897" w14:paraId="6070D73D" w14:textId="77777777" w:rsidTr="008A46DC">
        <w:trPr>
          <w:trHeight w:val="361"/>
        </w:trPr>
        <w:tc>
          <w:tcPr>
            <w:tcW w:w="9634" w:type="dxa"/>
            <w:gridSpan w:val="2"/>
          </w:tcPr>
          <w:p w14:paraId="6F5EA1A6" w14:textId="2D4E9663" w:rsidR="00CD3959" w:rsidRPr="00CD3959" w:rsidRDefault="00CD3959" w:rsidP="00CD3959">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lastRenderedPageBreak/>
              <w:t>Произво</w:t>
            </w:r>
            <w:r>
              <w:rPr>
                <w:rFonts w:ascii="Times New Roman" w:eastAsia="Times New Roman" w:hAnsi="Times New Roman" w:cs="Times New Roman"/>
                <w:b/>
                <w:bCs/>
                <w:lang w:eastAsia="ru-RU"/>
              </w:rPr>
              <w:t>дственная практика раздела 4 (16 часов</w:t>
            </w:r>
            <w:r w:rsidRPr="00CD3959">
              <w:rPr>
                <w:rFonts w:ascii="Times New Roman" w:eastAsia="Times New Roman" w:hAnsi="Times New Roman" w:cs="Times New Roman"/>
                <w:b/>
                <w:bCs/>
                <w:lang w:eastAsia="ru-RU"/>
              </w:rPr>
              <w:t>)</w:t>
            </w:r>
          </w:p>
          <w:p w14:paraId="1C6C5651" w14:textId="3AEC1A19" w:rsidR="00CD3959" w:rsidRPr="00CD3959" w:rsidRDefault="00CD3959" w:rsidP="00CD3959">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Виды работ</w:t>
            </w:r>
            <w:r>
              <w:rPr>
                <w:rFonts w:ascii="Times New Roman" w:eastAsia="Times New Roman" w:hAnsi="Times New Roman" w:cs="Times New Roman"/>
                <w:b/>
                <w:bCs/>
                <w:lang w:eastAsia="ru-RU"/>
              </w:rPr>
              <w:t>:</w:t>
            </w:r>
          </w:p>
          <w:p w14:paraId="03382265"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Ознакомление с местами расположения и принципами и процедурами использования индивидуальных и коллективных спасательных средств</w:t>
            </w:r>
          </w:p>
          <w:p w14:paraId="1B8C1C50"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Отработка действий по использованию индивидуальных и коллективных спасательных средств</w:t>
            </w:r>
          </w:p>
          <w:p w14:paraId="6926F590"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Отработка действий при проведении шлюпочной тревоги</w:t>
            </w:r>
          </w:p>
          <w:p w14:paraId="16A7979E"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Отработка действий при проведении тревоги «Человек за бортом»</w:t>
            </w:r>
          </w:p>
          <w:p w14:paraId="36703701"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Использование спускных устройств</w:t>
            </w:r>
          </w:p>
          <w:p w14:paraId="09FAFA75" w14:textId="77777777" w:rsidR="00CD3959" w:rsidRPr="00CD3959" w:rsidRDefault="00CD3959" w:rsidP="00CD3959">
            <w:pPr>
              <w:pStyle w:val="a4"/>
              <w:numPr>
                <w:ilvl w:val="0"/>
                <w:numId w:val="17"/>
              </w:numPr>
              <w:ind w:left="284" w:hanging="284"/>
              <w:rPr>
                <w:rFonts w:ascii="Times New Roman" w:eastAsia="Times New Roman" w:hAnsi="Times New Roman" w:cs="Times New Roman"/>
                <w:bCs/>
                <w:lang w:eastAsia="ru-RU"/>
              </w:rPr>
            </w:pPr>
            <w:r w:rsidRPr="00CD3959">
              <w:rPr>
                <w:rFonts w:ascii="Times New Roman" w:eastAsia="Times New Roman" w:hAnsi="Times New Roman" w:cs="Times New Roman"/>
                <w:bCs/>
                <w:lang w:eastAsia="ru-RU"/>
              </w:rPr>
              <w:t>Использование посадочных устройств</w:t>
            </w:r>
          </w:p>
          <w:p w14:paraId="14CEE696" w14:textId="7C670CDA" w:rsidR="00CD3959" w:rsidRPr="00CD3959" w:rsidRDefault="00CD3959" w:rsidP="00CD3959">
            <w:pPr>
              <w:pStyle w:val="a4"/>
              <w:numPr>
                <w:ilvl w:val="0"/>
                <w:numId w:val="17"/>
              </w:numPr>
              <w:ind w:left="284" w:hanging="284"/>
              <w:rPr>
                <w:rFonts w:ascii="Times New Roman" w:eastAsia="Times New Roman" w:hAnsi="Times New Roman" w:cs="Times New Roman"/>
                <w:b/>
                <w:bCs/>
                <w:lang w:eastAsia="ru-RU"/>
              </w:rPr>
            </w:pPr>
            <w:r w:rsidRPr="00CD3959">
              <w:rPr>
                <w:rFonts w:ascii="Times New Roman" w:eastAsia="Times New Roman" w:hAnsi="Times New Roman" w:cs="Times New Roman"/>
                <w:bCs/>
                <w:lang w:eastAsia="ru-RU"/>
              </w:rPr>
              <w:t>Использование сигнальных средств</w:t>
            </w:r>
          </w:p>
        </w:tc>
      </w:tr>
      <w:tr w:rsidR="00CD3959" w:rsidRPr="00C63897" w14:paraId="631653D4" w14:textId="77777777" w:rsidTr="008A46DC">
        <w:trPr>
          <w:trHeight w:val="361"/>
        </w:trPr>
        <w:tc>
          <w:tcPr>
            <w:tcW w:w="9634" w:type="dxa"/>
            <w:gridSpan w:val="2"/>
          </w:tcPr>
          <w:p w14:paraId="05F6AB4D" w14:textId="4E818831" w:rsidR="00CD3959" w:rsidRPr="00CD3959" w:rsidRDefault="00CD3959" w:rsidP="00CD3959">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Раздел 5. Предупреждение и предотвращение загрязне</w:t>
            </w:r>
            <w:r>
              <w:rPr>
                <w:rFonts w:ascii="Times New Roman" w:eastAsia="Times New Roman" w:hAnsi="Times New Roman" w:cs="Times New Roman"/>
                <w:b/>
                <w:bCs/>
                <w:lang w:eastAsia="ru-RU"/>
              </w:rPr>
              <w:t>ния окружающей среды с судов (48 часов</w:t>
            </w:r>
            <w:r w:rsidRPr="00CD3959">
              <w:rPr>
                <w:rFonts w:ascii="Times New Roman" w:eastAsia="Times New Roman" w:hAnsi="Times New Roman" w:cs="Times New Roman"/>
                <w:b/>
                <w:bCs/>
                <w:lang w:eastAsia="ru-RU"/>
              </w:rPr>
              <w:t>)</w:t>
            </w:r>
          </w:p>
        </w:tc>
      </w:tr>
      <w:tr w:rsidR="00CD3959" w:rsidRPr="00C63897" w14:paraId="5957DA87" w14:textId="77777777" w:rsidTr="008A46DC">
        <w:trPr>
          <w:trHeight w:val="361"/>
        </w:trPr>
        <w:tc>
          <w:tcPr>
            <w:tcW w:w="9634" w:type="dxa"/>
            <w:gridSpan w:val="2"/>
          </w:tcPr>
          <w:p w14:paraId="53CF78BD" w14:textId="6506B967" w:rsidR="00CD3959" w:rsidRPr="00CD3959" w:rsidRDefault="00CD3959" w:rsidP="00CD395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02.01</w:t>
            </w:r>
            <w:r w:rsidRPr="00C63897">
              <w:rPr>
                <w:rFonts w:ascii="Times New Roman" w:eastAsia="Times New Roman" w:hAnsi="Times New Roman" w:cs="Times New Roman"/>
                <w:b/>
                <w:bCs/>
                <w:lang w:eastAsia="ru-RU"/>
              </w:rPr>
              <w:t xml:space="preserve"> </w:t>
            </w:r>
            <w:r w:rsidRPr="006378F1">
              <w:rPr>
                <w:rFonts w:ascii="Times New Roman" w:eastAsia="Times New Roman" w:hAnsi="Times New Roman" w:cs="Times New Roman"/>
                <w:b/>
                <w:bCs/>
                <w:lang w:eastAsia="ru-RU"/>
              </w:rPr>
              <w:t>Действия в аварийных ситуациях</w:t>
            </w:r>
          </w:p>
        </w:tc>
      </w:tr>
      <w:tr w:rsidR="00CD3959" w:rsidRPr="00C63897" w14:paraId="6B2F7F00" w14:textId="77777777" w:rsidTr="00DA5043">
        <w:trPr>
          <w:trHeight w:val="361"/>
        </w:trPr>
        <w:tc>
          <w:tcPr>
            <w:tcW w:w="2972" w:type="dxa"/>
            <w:vMerge w:val="restart"/>
          </w:tcPr>
          <w:p w14:paraId="0D9BA328" w14:textId="4F8FDF0C" w:rsidR="00CD3959" w:rsidRPr="00C63897" w:rsidRDefault="00CD3959" w:rsidP="00DA5043">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Тема 5.1. Предупредительные меры экологической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6CEEB8E" w14:textId="77777777" w:rsidR="00CD3959" w:rsidRPr="00C63897" w:rsidRDefault="00CD39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D3959" w:rsidRPr="00C63897" w14:paraId="2F33C6B7" w14:textId="77777777" w:rsidTr="00DA5043">
        <w:trPr>
          <w:trHeight w:val="361"/>
        </w:trPr>
        <w:tc>
          <w:tcPr>
            <w:tcW w:w="2972" w:type="dxa"/>
            <w:vMerge/>
          </w:tcPr>
          <w:p w14:paraId="182809BB" w14:textId="77777777" w:rsidR="00CD3959" w:rsidRPr="00C63897" w:rsidRDefault="00CD395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8CBF2" w14:textId="77777777" w:rsidR="00CD3959" w:rsidRDefault="00CD3959" w:rsidP="00DA5043">
            <w:pPr>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Международные  и национальные требования по предотвращению загрязнения с судов. Предупредительные меры обеспечения экологической безопасности</w:t>
            </w:r>
            <w:r>
              <w:rPr>
                <w:rFonts w:ascii="Times New Roman" w:eastAsia="Times New Roman" w:hAnsi="Times New Roman" w:cs="Times New Roman"/>
                <w:lang w:eastAsia="ru-RU"/>
              </w:rPr>
              <w:t>.</w:t>
            </w:r>
          </w:p>
          <w:p w14:paraId="0CCACC08" w14:textId="77777777" w:rsidR="00CD3959" w:rsidRDefault="00CD3959" w:rsidP="00DA5043">
            <w:pPr>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Категории мусора. Общий порядок сбора, хранения и удаления мусора.  Удаление мусора в особых районах и за их пределами</w:t>
            </w:r>
            <w:r>
              <w:rPr>
                <w:rFonts w:ascii="Times New Roman" w:eastAsia="Times New Roman" w:hAnsi="Times New Roman" w:cs="Times New Roman"/>
                <w:lang w:eastAsia="ru-RU"/>
              </w:rPr>
              <w:t>.</w:t>
            </w:r>
          </w:p>
          <w:p w14:paraId="3486B753" w14:textId="1EC1639C" w:rsidR="00CD3959" w:rsidRPr="00C63897" w:rsidRDefault="00CD3959" w:rsidP="00DA5043">
            <w:pPr>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Ответственность за загрязнение водной среды</w:t>
            </w:r>
            <w:r>
              <w:rPr>
                <w:rFonts w:ascii="Times New Roman" w:eastAsia="Times New Roman" w:hAnsi="Times New Roman" w:cs="Times New Roman"/>
                <w:lang w:eastAsia="ru-RU"/>
              </w:rPr>
              <w:t>.</w:t>
            </w:r>
          </w:p>
        </w:tc>
      </w:tr>
      <w:tr w:rsidR="00CD3959" w:rsidRPr="00C63897" w14:paraId="454BB93A" w14:textId="77777777" w:rsidTr="00DA5043">
        <w:trPr>
          <w:trHeight w:val="297"/>
        </w:trPr>
        <w:tc>
          <w:tcPr>
            <w:tcW w:w="2972" w:type="dxa"/>
            <w:vMerge/>
          </w:tcPr>
          <w:p w14:paraId="705B32F8" w14:textId="5B01F3FF" w:rsidR="00CD3959" w:rsidRPr="00C63897" w:rsidRDefault="00CD395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BF41C9" w14:textId="77777777" w:rsidR="00CD3959" w:rsidRPr="005A68E9" w:rsidRDefault="00CD3959" w:rsidP="00DA5043">
            <w:pPr>
              <w:rPr>
                <w:rFonts w:ascii="Times New Roman" w:eastAsia="Times New Roman" w:hAnsi="Times New Roman" w:cs="Times New Roman"/>
                <w:b/>
                <w:bCs/>
                <w:lang w:eastAsia="ru-RU"/>
              </w:rPr>
            </w:pPr>
            <w:r w:rsidRPr="005A68E9">
              <w:rPr>
                <w:rFonts w:ascii="Times New Roman" w:eastAsia="Times New Roman" w:hAnsi="Times New Roman" w:cs="Times New Roman"/>
                <w:b/>
                <w:bCs/>
                <w:lang w:eastAsia="ru-RU"/>
              </w:rPr>
              <w:t>В том числе практических и лабораторных занятий</w:t>
            </w:r>
          </w:p>
        </w:tc>
      </w:tr>
      <w:tr w:rsidR="00CD3959" w:rsidRPr="00C63897" w14:paraId="48615623" w14:textId="77777777" w:rsidTr="00DA5043">
        <w:trPr>
          <w:trHeight w:val="361"/>
        </w:trPr>
        <w:tc>
          <w:tcPr>
            <w:tcW w:w="2972" w:type="dxa"/>
            <w:vMerge/>
          </w:tcPr>
          <w:p w14:paraId="2FCED9F6" w14:textId="77777777" w:rsidR="00CD3959" w:rsidRPr="00C63897" w:rsidRDefault="00CD3959" w:rsidP="00DA50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C822B" w14:textId="77777777" w:rsidR="00CD3959" w:rsidRDefault="00CD39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6A7042" w14:textId="77777777" w:rsidR="00CD3959" w:rsidRPr="00C63897" w:rsidRDefault="00CD3959" w:rsidP="00DA504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3959" w:rsidRPr="00C63897" w14:paraId="3595313C" w14:textId="77777777" w:rsidTr="00DA5043">
        <w:tc>
          <w:tcPr>
            <w:tcW w:w="2972" w:type="dxa"/>
            <w:vMerge w:val="restart"/>
          </w:tcPr>
          <w:p w14:paraId="501BBFBB" w14:textId="77777777" w:rsidR="00CD3959" w:rsidRDefault="00CD3959" w:rsidP="00DA5043">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 xml:space="preserve">Тема 5.2. </w:t>
            </w:r>
          </w:p>
          <w:p w14:paraId="7D6B7486" w14:textId="53974BD7" w:rsidR="00CD3959" w:rsidRPr="00C63897" w:rsidRDefault="00CD3959" w:rsidP="00DA5043">
            <w:pPr>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Послеаварийные меры экологической безопасности</w:t>
            </w:r>
          </w:p>
        </w:tc>
        <w:tc>
          <w:tcPr>
            <w:tcW w:w="6662" w:type="dxa"/>
          </w:tcPr>
          <w:p w14:paraId="1E6220E8" w14:textId="77777777" w:rsidR="00CD3959" w:rsidRPr="00C63897" w:rsidRDefault="00CD3959" w:rsidP="00DA504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D3959" w:rsidRPr="00C63897" w14:paraId="720C0E93" w14:textId="77777777" w:rsidTr="00DA5043">
        <w:trPr>
          <w:trHeight w:val="303"/>
        </w:trPr>
        <w:tc>
          <w:tcPr>
            <w:tcW w:w="2972" w:type="dxa"/>
            <w:vMerge/>
          </w:tcPr>
          <w:p w14:paraId="378E932E" w14:textId="77777777" w:rsidR="00CD3959" w:rsidRPr="00C63897" w:rsidRDefault="00CD3959" w:rsidP="00DA5043">
            <w:pPr>
              <w:rPr>
                <w:rFonts w:ascii="Times New Roman" w:eastAsia="Times New Roman" w:hAnsi="Times New Roman" w:cs="Times New Roman"/>
                <w:b/>
                <w:bCs/>
                <w:lang w:eastAsia="ru-RU"/>
              </w:rPr>
            </w:pPr>
          </w:p>
        </w:tc>
        <w:tc>
          <w:tcPr>
            <w:tcW w:w="6662" w:type="dxa"/>
          </w:tcPr>
          <w:p w14:paraId="7196A317" w14:textId="77777777" w:rsidR="00CD3959" w:rsidRDefault="00CD3959" w:rsidP="00DA5043">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Аварийное снабжение по борьбе с разливом нефтепродуктов. 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w:t>
            </w:r>
            <w:r>
              <w:rPr>
                <w:rFonts w:ascii="Times New Roman" w:eastAsia="Times New Roman" w:hAnsi="Times New Roman" w:cs="Times New Roman"/>
                <w:lang w:eastAsia="ru-RU"/>
              </w:rPr>
              <w:t>.</w:t>
            </w:r>
          </w:p>
          <w:p w14:paraId="058247E0" w14:textId="6DAC5543" w:rsidR="00CD3959" w:rsidRPr="00C63897" w:rsidRDefault="00CD3959" w:rsidP="00DA5043">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Меры безопасности при проведении работ по ликвидации разлива нефти и нефтепродуктов. Средства индивидуальной защиты. Использование технических средств по сбору нефти и нефтепродуктов с поверхности воды</w:t>
            </w:r>
          </w:p>
        </w:tc>
      </w:tr>
      <w:tr w:rsidR="00CD3959" w:rsidRPr="00C63897" w14:paraId="0D6B6749" w14:textId="77777777" w:rsidTr="00DA5043">
        <w:trPr>
          <w:trHeight w:val="20"/>
        </w:trPr>
        <w:tc>
          <w:tcPr>
            <w:tcW w:w="2972" w:type="dxa"/>
            <w:vMerge/>
          </w:tcPr>
          <w:p w14:paraId="53981211" w14:textId="3AFBA344" w:rsidR="00CD3959" w:rsidRPr="00C63897" w:rsidRDefault="00CD3959" w:rsidP="00DA5043">
            <w:pPr>
              <w:rPr>
                <w:rFonts w:ascii="Times New Roman" w:eastAsia="Times New Roman" w:hAnsi="Times New Roman" w:cs="Times New Roman"/>
                <w:b/>
                <w:bCs/>
                <w:lang w:eastAsia="ru-RU"/>
              </w:rPr>
            </w:pPr>
          </w:p>
        </w:tc>
        <w:tc>
          <w:tcPr>
            <w:tcW w:w="6662" w:type="dxa"/>
          </w:tcPr>
          <w:p w14:paraId="0BF9E8FA" w14:textId="77777777" w:rsidR="00CD3959" w:rsidRPr="00C63897" w:rsidRDefault="00CD3959" w:rsidP="00DA504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D3959" w:rsidRPr="00C63897" w14:paraId="6A63C96D" w14:textId="77777777" w:rsidTr="00DA5043">
        <w:trPr>
          <w:trHeight w:val="204"/>
        </w:trPr>
        <w:tc>
          <w:tcPr>
            <w:tcW w:w="2972" w:type="dxa"/>
            <w:vMerge/>
          </w:tcPr>
          <w:p w14:paraId="6C66124A" w14:textId="77777777" w:rsidR="00CD3959" w:rsidRPr="00C63897" w:rsidRDefault="00CD3959" w:rsidP="00DA5043">
            <w:pPr>
              <w:rPr>
                <w:rFonts w:ascii="Times New Roman" w:eastAsia="Times New Roman" w:hAnsi="Times New Roman" w:cs="Times New Roman"/>
                <w:b/>
                <w:bCs/>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2D8989F" w14:textId="2F4B2466" w:rsidR="00CD3959" w:rsidRPr="005A68E9" w:rsidRDefault="00CD3959" w:rsidP="00DA5043">
            <w:pPr>
              <w:suppressAutoHyphens/>
              <w:jc w:val="both"/>
              <w:rPr>
                <w:rFonts w:ascii="Times New Roman" w:eastAsia="Times New Roman" w:hAnsi="Times New Roman" w:cs="Times New Roman"/>
                <w:iCs/>
                <w:lang w:eastAsia="ru-RU"/>
              </w:rPr>
            </w:pPr>
            <w:r w:rsidRPr="00CD3959">
              <w:rPr>
                <w:rFonts w:ascii="Times New Roman" w:eastAsia="Times New Roman" w:hAnsi="Times New Roman" w:cs="Times New Roman"/>
                <w:lang w:eastAsia="ru-RU"/>
              </w:rPr>
              <w:t>1. Действия по ликвидации разлива нефти и нефтепродуктов</w:t>
            </w:r>
          </w:p>
        </w:tc>
      </w:tr>
      <w:tr w:rsidR="00CD3959" w:rsidRPr="004D41E5" w14:paraId="2892EAB1" w14:textId="77777777" w:rsidTr="00DA5043">
        <w:trPr>
          <w:trHeight w:val="361"/>
        </w:trPr>
        <w:tc>
          <w:tcPr>
            <w:tcW w:w="2972" w:type="dxa"/>
            <w:vMerge/>
          </w:tcPr>
          <w:p w14:paraId="1FF68DF4" w14:textId="77777777" w:rsidR="00CD3959" w:rsidRPr="00C63897" w:rsidRDefault="00CD3959" w:rsidP="00DA5043">
            <w:pPr>
              <w:rPr>
                <w:rFonts w:ascii="Times New Roman" w:eastAsia="Times New Roman" w:hAnsi="Times New Roman" w:cs="Times New Roman"/>
                <w:b/>
                <w:bCs/>
                <w:lang w:eastAsia="ru-RU"/>
              </w:rPr>
            </w:pPr>
          </w:p>
        </w:tc>
        <w:tc>
          <w:tcPr>
            <w:tcW w:w="6662" w:type="dxa"/>
            <w:vAlign w:val="bottom"/>
          </w:tcPr>
          <w:p w14:paraId="50B0964B" w14:textId="77777777" w:rsidR="00CD3959" w:rsidRDefault="00CD39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828E1E" w14:textId="77777777" w:rsidR="00CD3959" w:rsidRPr="004D41E5" w:rsidRDefault="00CD3959" w:rsidP="00DA504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3959" w:rsidRPr="00C63897" w14:paraId="46205839" w14:textId="77777777" w:rsidTr="00DA5043">
        <w:tc>
          <w:tcPr>
            <w:tcW w:w="9634" w:type="dxa"/>
            <w:gridSpan w:val="2"/>
          </w:tcPr>
          <w:p w14:paraId="76386305" w14:textId="2E855E0A" w:rsidR="00CD3959" w:rsidRPr="00CD3959" w:rsidRDefault="00CD3959" w:rsidP="00DA5043">
            <w:pPr>
              <w:suppressAutoHyphens/>
              <w:jc w:val="both"/>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Учебная практика (8 часов)</w:t>
            </w:r>
          </w:p>
          <w:p w14:paraId="4FB8277B" w14:textId="77777777" w:rsidR="00CD3959" w:rsidRDefault="00CD3959" w:rsidP="00DA5043">
            <w:pPr>
              <w:suppressAutoHyphens/>
              <w:jc w:val="both"/>
              <w:rPr>
                <w:rFonts w:ascii="Times New Roman" w:eastAsia="Times New Roman" w:hAnsi="Times New Roman" w:cs="Times New Roman"/>
                <w:b/>
                <w:lang w:eastAsia="ru-RU"/>
              </w:rPr>
            </w:pPr>
            <w:r w:rsidRPr="00CD3959">
              <w:rPr>
                <w:rFonts w:ascii="Times New Roman" w:eastAsia="Times New Roman" w:hAnsi="Times New Roman" w:cs="Times New Roman"/>
                <w:b/>
                <w:lang w:eastAsia="ru-RU"/>
              </w:rPr>
              <w:t>Виды работ:</w:t>
            </w:r>
          </w:p>
          <w:p w14:paraId="5C74AE77" w14:textId="77777777" w:rsidR="00CD3959" w:rsidRPr="00CD3959" w:rsidRDefault="00CD3959" w:rsidP="00CD3959">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1. Ознакомление с процедурами сбора, хранения и удаления мусора</w:t>
            </w:r>
          </w:p>
          <w:p w14:paraId="6C3B9DC4" w14:textId="0355F3D6" w:rsidR="00CD3959" w:rsidRPr="00CD3959" w:rsidRDefault="00CD3959" w:rsidP="00CD3959">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2. Ознакомление с процедурами локализация и ликвидация загрязнений водной поверхности</w:t>
            </w:r>
          </w:p>
        </w:tc>
      </w:tr>
      <w:tr w:rsidR="00CD3959" w:rsidRPr="00C63897" w14:paraId="19FB43BA" w14:textId="77777777" w:rsidTr="00DA5043">
        <w:trPr>
          <w:trHeight w:val="317"/>
        </w:trPr>
        <w:tc>
          <w:tcPr>
            <w:tcW w:w="9634" w:type="dxa"/>
            <w:gridSpan w:val="2"/>
          </w:tcPr>
          <w:p w14:paraId="61E54B76" w14:textId="2331FCB3" w:rsidR="00CD3959" w:rsidRPr="00CD3959" w:rsidRDefault="00CD3959" w:rsidP="00DA5043">
            <w:pPr>
              <w:suppressAutoHyphens/>
              <w:jc w:val="both"/>
              <w:rPr>
                <w:rFonts w:ascii="Times New Roman" w:eastAsia="Times New Roman" w:hAnsi="Times New Roman" w:cs="Times New Roman"/>
                <w:b/>
                <w:bCs/>
                <w:lang w:eastAsia="ru-RU"/>
              </w:rPr>
            </w:pPr>
            <w:r w:rsidRPr="00CD3959">
              <w:rPr>
                <w:rFonts w:ascii="Times New Roman" w:eastAsia="Times New Roman" w:hAnsi="Times New Roman" w:cs="Times New Roman"/>
                <w:b/>
                <w:bCs/>
                <w:lang w:eastAsia="ru-RU"/>
              </w:rPr>
              <w:t>Производственная практика (16 часов)</w:t>
            </w:r>
          </w:p>
          <w:p w14:paraId="1377FBBD" w14:textId="77777777" w:rsidR="00CD3959" w:rsidRDefault="00CD3959" w:rsidP="00DA5043">
            <w:pPr>
              <w:suppressAutoHyphens/>
              <w:jc w:val="both"/>
              <w:rPr>
                <w:rFonts w:ascii="Times New Roman" w:eastAsia="Times New Roman" w:hAnsi="Times New Roman" w:cs="Times New Roman"/>
                <w:b/>
                <w:lang w:eastAsia="ru-RU"/>
              </w:rPr>
            </w:pPr>
            <w:r w:rsidRPr="00CD3959">
              <w:rPr>
                <w:rFonts w:ascii="Times New Roman" w:eastAsia="Times New Roman" w:hAnsi="Times New Roman" w:cs="Times New Roman"/>
                <w:b/>
                <w:lang w:eastAsia="ru-RU"/>
              </w:rPr>
              <w:t>Виды работ:</w:t>
            </w:r>
          </w:p>
          <w:p w14:paraId="43BF89BA" w14:textId="77777777" w:rsidR="00CD3959" w:rsidRPr="00CD3959" w:rsidRDefault="00CD3959" w:rsidP="00CD3959">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1. Выполнение сбора, хранения и удаления мусора</w:t>
            </w:r>
          </w:p>
          <w:p w14:paraId="26136DED" w14:textId="77777777" w:rsidR="00CD3959" w:rsidRPr="00CD3959" w:rsidRDefault="00CD3959" w:rsidP="00CD3959">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2. Действия при локализации и ликвидации загрязнений водной поверхности</w:t>
            </w:r>
          </w:p>
          <w:p w14:paraId="348CD605" w14:textId="526CF044" w:rsidR="00CD3959" w:rsidRPr="00CD3959" w:rsidRDefault="00CD3959" w:rsidP="00CD3959">
            <w:pPr>
              <w:suppressAutoHyphens/>
              <w:jc w:val="both"/>
              <w:rPr>
                <w:rFonts w:ascii="Times New Roman" w:eastAsia="Times New Roman" w:hAnsi="Times New Roman" w:cs="Times New Roman"/>
                <w:lang w:eastAsia="ru-RU"/>
              </w:rPr>
            </w:pPr>
            <w:r w:rsidRPr="00CD3959">
              <w:rPr>
                <w:rFonts w:ascii="Times New Roman" w:eastAsia="Times New Roman" w:hAnsi="Times New Roman" w:cs="Times New Roman"/>
                <w:lang w:eastAsia="ru-RU"/>
              </w:rPr>
              <w:t>3. Использование технических средств по сбору нефти и нефтепродуктов с поверхности воды</w:t>
            </w:r>
          </w:p>
        </w:tc>
      </w:tr>
      <w:tr w:rsidR="00CD3959" w:rsidRPr="00C63897" w14:paraId="651160DD" w14:textId="77777777" w:rsidTr="00DA5043">
        <w:tc>
          <w:tcPr>
            <w:tcW w:w="9634" w:type="dxa"/>
            <w:gridSpan w:val="2"/>
          </w:tcPr>
          <w:p w14:paraId="5761FC1A" w14:textId="77777777" w:rsidR="00CD3959" w:rsidRPr="005A68E9" w:rsidRDefault="00CD3959" w:rsidP="00DA5043">
            <w:pPr>
              <w:rPr>
                <w:rFonts w:ascii="Times New Roman" w:eastAsia="Times New Roman" w:hAnsi="Times New Roman" w:cs="Times New Roman"/>
                <w:b/>
                <w:bCs/>
                <w:i/>
                <w:lang w:eastAsia="ru-RU"/>
              </w:rPr>
            </w:pPr>
            <w:r w:rsidRPr="005A68E9">
              <w:rPr>
                <w:rFonts w:ascii="Times New Roman" w:eastAsia="Times New Roman" w:hAnsi="Times New Roman" w:cs="Times New Roman"/>
                <w:b/>
                <w:bCs/>
                <w:i/>
                <w:lang w:eastAsia="ru-RU"/>
              </w:rPr>
              <w:t>Рекомендуемая форма промежуточной аттестации – экзамен</w:t>
            </w:r>
          </w:p>
        </w:tc>
      </w:tr>
      <w:tr w:rsidR="00CD3959" w:rsidRPr="00C63897" w14:paraId="1CABAEB4" w14:textId="77777777" w:rsidTr="00DA5043">
        <w:tc>
          <w:tcPr>
            <w:tcW w:w="9634" w:type="dxa"/>
            <w:gridSpan w:val="2"/>
          </w:tcPr>
          <w:p w14:paraId="66BDDBF2" w14:textId="0CA160F1" w:rsidR="00CD3959" w:rsidRPr="00C63897" w:rsidRDefault="00CD3959" w:rsidP="00DA504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232 часа</w:t>
            </w:r>
          </w:p>
        </w:tc>
      </w:tr>
    </w:tbl>
    <w:p w14:paraId="0159F66D" w14:textId="77777777" w:rsidR="00880F75" w:rsidRDefault="00880F75" w:rsidP="00880F75">
      <w:pPr>
        <w:pStyle w:val="114"/>
        <w:ind w:firstLine="0"/>
        <w:jc w:val="both"/>
        <w:rPr>
          <w:rFonts w:ascii="Times New Roman" w:hAnsi="Times New Roman"/>
        </w:rPr>
      </w:pPr>
    </w:p>
    <w:p w14:paraId="2610AD5C" w14:textId="77777777" w:rsidR="00CD3959" w:rsidRDefault="00CD3959" w:rsidP="00880F75">
      <w:pPr>
        <w:pStyle w:val="114"/>
        <w:ind w:firstLine="0"/>
        <w:jc w:val="both"/>
        <w:rPr>
          <w:rFonts w:ascii="Times New Roman" w:hAnsi="Times New Roman"/>
        </w:rPr>
      </w:pPr>
    </w:p>
    <w:p w14:paraId="68D75D0D" w14:textId="77777777" w:rsidR="00CD3959" w:rsidRDefault="00CD3959" w:rsidP="00880F75">
      <w:pPr>
        <w:pStyle w:val="114"/>
        <w:ind w:firstLine="0"/>
        <w:jc w:val="both"/>
        <w:rPr>
          <w:rFonts w:ascii="Times New Roman" w:hAnsi="Times New Roman"/>
        </w:rPr>
      </w:pPr>
    </w:p>
    <w:p w14:paraId="734F6E90" w14:textId="77777777" w:rsidR="00880F75" w:rsidRPr="00E11160" w:rsidRDefault="00880F75" w:rsidP="00880F75">
      <w:pPr>
        <w:pStyle w:val="1f"/>
        <w:rPr>
          <w:rFonts w:ascii="Times New Roman" w:hAnsi="Times New Roman"/>
        </w:rPr>
      </w:pPr>
      <w:bookmarkStart w:id="61" w:name="_Toc201403745"/>
      <w:bookmarkStart w:id="62" w:name="_Toc20140376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61"/>
      <w:bookmarkEnd w:id="62"/>
    </w:p>
    <w:p w14:paraId="495188A4" w14:textId="77777777" w:rsidR="00880F75" w:rsidRPr="00E11160" w:rsidRDefault="00880F75" w:rsidP="00880F75">
      <w:pPr>
        <w:pStyle w:val="114"/>
        <w:rPr>
          <w:rFonts w:ascii="Times New Roman" w:hAnsi="Times New Roman"/>
        </w:rPr>
      </w:pPr>
      <w:bookmarkStart w:id="63" w:name="_Toc201403746"/>
      <w:bookmarkStart w:id="64" w:name="_Toc201403768"/>
      <w:r w:rsidRPr="00E11160">
        <w:rPr>
          <w:rFonts w:ascii="Times New Roman" w:hAnsi="Times New Roman"/>
        </w:rPr>
        <w:t>3.1. Материально-техническое обеспечение</w:t>
      </w:r>
      <w:bookmarkEnd w:id="63"/>
      <w:bookmarkEnd w:id="64"/>
    </w:p>
    <w:p w14:paraId="57F3EA65" w14:textId="1D41BF28" w:rsidR="00880F75" w:rsidRPr="00CD3959" w:rsidRDefault="00880F75" w:rsidP="00880F75">
      <w:pPr>
        <w:suppressAutoHyphens/>
        <w:ind w:firstLine="709"/>
        <w:jc w:val="both"/>
        <w:rPr>
          <w:rFonts w:ascii="Times New Roman" w:hAnsi="Times New Roman" w:cs="Times New Roman"/>
          <w:bCs/>
          <w:sz w:val="24"/>
          <w:szCs w:val="24"/>
        </w:rPr>
      </w:pPr>
      <w:r w:rsidRPr="00CD3959">
        <w:rPr>
          <w:rFonts w:ascii="Times New Roman" w:hAnsi="Times New Roman" w:cs="Times New Roman"/>
          <w:bCs/>
          <w:sz w:val="24"/>
          <w:szCs w:val="24"/>
        </w:rPr>
        <w:t xml:space="preserve">Кабинет </w:t>
      </w:r>
      <w:r w:rsidR="00CD3959" w:rsidRPr="00CD3959">
        <w:rPr>
          <w:rFonts w:ascii="Times New Roman" w:hAnsi="Times New Roman" w:cs="Times New Roman"/>
          <w:bCs/>
          <w:sz w:val="24"/>
          <w:szCs w:val="24"/>
        </w:rPr>
        <w:t>«Готовность к аварийным ситуациям на судне»</w:t>
      </w:r>
      <w:r w:rsidRPr="00CD3959">
        <w:rPr>
          <w:rFonts w:ascii="Times New Roman" w:hAnsi="Times New Roman" w:cs="Times New Roman"/>
          <w:bCs/>
          <w:sz w:val="24"/>
          <w:szCs w:val="24"/>
        </w:rPr>
        <w:t xml:space="preserve">, оснащенный </w:t>
      </w:r>
      <w:r w:rsidRPr="00CD3959">
        <w:rPr>
          <w:rFonts w:ascii="Times New Roman" w:hAnsi="Times New Roman" w:cs="Times New Roman"/>
          <w:bCs/>
          <w:iCs/>
          <w:sz w:val="24"/>
          <w:szCs w:val="24"/>
        </w:rPr>
        <w:t>в соответствии с приложением 3 ПОП</w:t>
      </w:r>
      <w:r w:rsidRPr="00CD3959">
        <w:rPr>
          <w:rFonts w:ascii="Times New Roman" w:hAnsi="Times New Roman" w:cs="Times New Roman"/>
          <w:bCs/>
          <w:sz w:val="24"/>
          <w:szCs w:val="24"/>
        </w:rPr>
        <w:t xml:space="preserve">. </w:t>
      </w:r>
    </w:p>
    <w:p w14:paraId="57AFEE45" w14:textId="77777777" w:rsidR="00880F75" w:rsidRPr="00FA680C" w:rsidRDefault="00880F75" w:rsidP="00880F7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w:t>
      </w:r>
      <w:proofErr w:type="gramStart"/>
      <w:r w:rsidRPr="00FA680C">
        <w:rPr>
          <w:rFonts w:ascii="Times New Roman" w:hAnsi="Times New Roman" w:cs="Times New Roman"/>
          <w:bCs/>
          <w:sz w:val="24"/>
          <w:szCs w:val="24"/>
        </w:rPr>
        <w:t>я(</w:t>
      </w:r>
      <w:proofErr w:type="spellStart"/>
      <w:proofErr w:type="gramEnd"/>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354B778" w14:textId="77777777" w:rsidR="00880F75" w:rsidRPr="00FA680C" w:rsidRDefault="00880F75" w:rsidP="00880F75">
      <w:pPr>
        <w:spacing w:after="200" w:line="276" w:lineRule="auto"/>
        <w:rPr>
          <w:rFonts w:ascii="Times New Roman" w:hAnsi="Times New Roman" w:cs="Times New Roman"/>
          <w:b/>
          <w:bCs/>
          <w:sz w:val="24"/>
          <w:szCs w:val="24"/>
        </w:rPr>
      </w:pPr>
    </w:p>
    <w:p w14:paraId="340F2760" w14:textId="77777777" w:rsidR="00880F75" w:rsidRPr="00E11160" w:rsidRDefault="00880F75" w:rsidP="00880F75">
      <w:pPr>
        <w:pStyle w:val="114"/>
        <w:rPr>
          <w:rFonts w:ascii="Times New Roman" w:eastAsia="Times New Roman" w:hAnsi="Times New Roman"/>
        </w:rPr>
      </w:pPr>
      <w:bookmarkStart w:id="65" w:name="_Toc201403747"/>
      <w:bookmarkStart w:id="66" w:name="_Toc201403769"/>
      <w:r w:rsidRPr="00E11160">
        <w:rPr>
          <w:rFonts w:ascii="Times New Roman" w:hAnsi="Times New Roman"/>
        </w:rPr>
        <w:t>3.2. Учебно-методическое обеспечение</w:t>
      </w:r>
      <w:bookmarkEnd w:id="65"/>
      <w:bookmarkEnd w:id="66"/>
    </w:p>
    <w:p w14:paraId="44664ADE" w14:textId="77777777" w:rsidR="00880F75" w:rsidRDefault="00880F75" w:rsidP="00880F7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2FAF2" w14:textId="77777777" w:rsidR="00880F75" w:rsidRDefault="00880F75" w:rsidP="00880F75">
      <w:pPr>
        <w:pStyle w:val="a4"/>
        <w:spacing w:line="276" w:lineRule="auto"/>
        <w:ind w:left="0" w:firstLine="709"/>
        <w:jc w:val="both"/>
        <w:rPr>
          <w:rFonts w:ascii="Times New Roman" w:hAnsi="Times New Roman"/>
          <w:bCs/>
          <w:sz w:val="24"/>
          <w:szCs w:val="24"/>
        </w:rPr>
      </w:pPr>
    </w:p>
    <w:p w14:paraId="4171D6A7" w14:textId="77777777" w:rsidR="00880F75" w:rsidRPr="00E11160" w:rsidRDefault="00880F75" w:rsidP="00880F7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C3D245" w14:textId="11FFF7BD" w:rsidR="00CD3959" w:rsidRPr="00CD3959" w:rsidRDefault="00CD3959" w:rsidP="00CD3959">
      <w:pPr>
        <w:pStyle w:val="a4"/>
        <w:tabs>
          <w:tab w:val="left" w:pos="993"/>
        </w:tabs>
        <w:spacing w:line="276" w:lineRule="auto"/>
        <w:ind w:left="0" w:firstLine="709"/>
        <w:jc w:val="both"/>
        <w:rPr>
          <w:rFonts w:ascii="Times New Roman" w:hAnsi="Times New Roman" w:cs="Times New Roman"/>
          <w:bCs/>
          <w:iCs/>
          <w:sz w:val="24"/>
          <w:szCs w:val="24"/>
        </w:rPr>
      </w:pPr>
      <w:r w:rsidRPr="00CD3959">
        <w:rPr>
          <w:rFonts w:ascii="Times New Roman" w:hAnsi="Times New Roman" w:cs="Times New Roman"/>
          <w:bCs/>
          <w:iCs/>
          <w:sz w:val="24"/>
          <w:szCs w:val="24"/>
        </w:rPr>
        <w:t>1.</w:t>
      </w:r>
      <w:r w:rsidRPr="00CD3959">
        <w:rPr>
          <w:rFonts w:ascii="Times New Roman" w:hAnsi="Times New Roman" w:cs="Times New Roman"/>
          <w:bCs/>
          <w:iCs/>
          <w:sz w:val="24"/>
          <w:szCs w:val="24"/>
        </w:rPr>
        <w:tab/>
        <w:t>Электронный интерактивный курс «Обеспечение безопасности плавания и готовность к действиям в аварийных ситуациях на судне». Ч</w:t>
      </w:r>
      <w:r>
        <w:rPr>
          <w:rFonts w:ascii="Times New Roman" w:hAnsi="Times New Roman" w:cs="Times New Roman"/>
          <w:bCs/>
          <w:iCs/>
          <w:sz w:val="24"/>
          <w:szCs w:val="24"/>
        </w:rPr>
        <w:t xml:space="preserve">ОУ ДПО УТЦ «РУМБ», 2025. — </w:t>
      </w:r>
      <w:hyperlink r:id="rId13" w:history="1">
        <w:r w:rsidRPr="00CD3959">
          <w:rPr>
            <w:rFonts w:ascii="Times New Roman" w:eastAsia="Calibri" w:hAnsi="Times New Roman" w:cs="Times New Roman"/>
            <w:color w:val="000080"/>
            <w:sz w:val="24"/>
            <w:szCs w:val="24"/>
            <w:u w:val="single"/>
            <w:lang w:eastAsia="ru-RU"/>
          </w:rPr>
          <w:t>https://rumb.plavsostav.ru/eik-obespechenie-bezopasnosti-plavaniya-i-gotovnost-k-deystviyam-v-avariynykh-situaciyakh-na-sudne</w:t>
        </w:r>
      </w:hyperlink>
    </w:p>
    <w:p w14:paraId="58451906" w14:textId="5B665391" w:rsidR="00880F75" w:rsidRDefault="00CD3959" w:rsidP="00CD3959">
      <w:pPr>
        <w:pStyle w:val="a4"/>
        <w:tabs>
          <w:tab w:val="left" w:pos="993"/>
        </w:tabs>
        <w:spacing w:line="276" w:lineRule="auto"/>
        <w:ind w:left="0" w:firstLine="709"/>
        <w:jc w:val="both"/>
        <w:rPr>
          <w:rFonts w:ascii="Times New Roman" w:hAnsi="Times New Roman" w:cs="Times New Roman"/>
          <w:bCs/>
          <w:iCs/>
          <w:sz w:val="24"/>
          <w:szCs w:val="24"/>
        </w:rPr>
      </w:pPr>
      <w:r w:rsidRPr="00CD3959">
        <w:rPr>
          <w:rFonts w:ascii="Times New Roman" w:hAnsi="Times New Roman" w:cs="Times New Roman"/>
          <w:bCs/>
          <w:iCs/>
          <w:sz w:val="24"/>
          <w:szCs w:val="24"/>
        </w:rPr>
        <w:t>2.</w:t>
      </w:r>
      <w:r w:rsidRPr="00CD3959">
        <w:rPr>
          <w:rFonts w:ascii="Times New Roman" w:hAnsi="Times New Roman" w:cs="Times New Roman"/>
          <w:bCs/>
          <w:iCs/>
          <w:sz w:val="24"/>
          <w:szCs w:val="24"/>
        </w:rPr>
        <w:tab/>
        <w:t>Крымов И.С. Борьба за живучесть судна и спасательные средства. — М.: ТРАНСЛИТ, 2011. — 432с. ISBN — 978-5-94976-716-0.</w:t>
      </w:r>
    </w:p>
    <w:p w14:paraId="6DDDCE59" w14:textId="77777777" w:rsidR="00880F75" w:rsidRDefault="00880F75" w:rsidP="00880F75">
      <w:pPr>
        <w:pStyle w:val="a4"/>
        <w:spacing w:line="276" w:lineRule="auto"/>
        <w:ind w:left="0" w:firstLine="709"/>
        <w:jc w:val="both"/>
        <w:rPr>
          <w:rFonts w:ascii="Times New Roman" w:eastAsia="Times New Roman" w:hAnsi="Times New Roman" w:cs="Times New Roman"/>
          <w:sz w:val="24"/>
          <w:szCs w:val="24"/>
          <w:lang w:eastAsia="ru-RU"/>
        </w:rPr>
      </w:pPr>
    </w:p>
    <w:p w14:paraId="71421DFF" w14:textId="77777777" w:rsidR="00880F75" w:rsidRPr="00FA680C" w:rsidRDefault="00880F75" w:rsidP="00880F7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4F3476E" w14:textId="77777777" w:rsidR="00CD3959" w:rsidRPr="00CD3959" w:rsidRDefault="00CD3959" w:rsidP="00CD3959">
      <w:pPr>
        <w:numPr>
          <w:ilvl w:val="0"/>
          <w:numId w:val="18"/>
        </w:numPr>
        <w:tabs>
          <w:tab w:val="left" w:pos="851"/>
          <w:tab w:val="left" w:pos="993"/>
        </w:tabs>
        <w:spacing w:line="276" w:lineRule="auto"/>
        <w:ind w:left="0" w:firstLine="709"/>
        <w:contextualSpacing/>
        <w:jc w:val="both"/>
        <w:rPr>
          <w:rFonts w:ascii="Times New Roman" w:hAnsi="Times New Roman" w:cs="Times New Roman"/>
          <w:bCs/>
          <w:iCs/>
          <w:sz w:val="24"/>
          <w:szCs w:val="24"/>
        </w:rPr>
      </w:pPr>
      <w:r w:rsidRPr="00CD3959">
        <w:rPr>
          <w:rFonts w:ascii="Times New Roman" w:hAnsi="Times New Roman" w:cs="Times New Roman"/>
          <w:bCs/>
          <w:iCs/>
          <w:sz w:val="24"/>
          <w:szCs w:val="24"/>
        </w:rPr>
        <w:t xml:space="preserve">Брызгалов В.Д., </w:t>
      </w:r>
      <w:proofErr w:type="spellStart"/>
      <w:r w:rsidRPr="00CD3959">
        <w:rPr>
          <w:rFonts w:ascii="Times New Roman" w:hAnsi="Times New Roman" w:cs="Times New Roman"/>
          <w:bCs/>
          <w:iCs/>
          <w:sz w:val="24"/>
          <w:szCs w:val="24"/>
        </w:rPr>
        <w:t>Моденов</w:t>
      </w:r>
      <w:proofErr w:type="spellEnd"/>
      <w:r w:rsidRPr="00CD3959">
        <w:rPr>
          <w:rFonts w:ascii="Times New Roman" w:hAnsi="Times New Roman" w:cs="Times New Roman"/>
          <w:bCs/>
          <w:iCs/>
          <w:sz w:val="24"/>
          <w:szCs w:val="24"/>
        </w:rPr>
        <w:t xml:space="preserve"> Д.В. Противопожарная подготовка членов экипажей судов внутреннего плавания</w:t>
      </w:r>
      <w:proofErr w:type="gramStart"/>
      <w:r w:rsidRPr="00CD3959">
        <w:rPr>
          <w:rFonts w:ascii="Times New Roman" w:hAnsi="Times New Roman" w:cs="Times New Roman"/>
          <w:bCs/>
          <w:iCs/>
          <w:sz w:val="24"/>
          <w:szCs w:val="24"/>
        </w:rPr>
        <w:t xml:space="preserve"> :</w:t>
      </w:r>
      <w:proofErr w:type="gramEnd"/>
      <w:r w:rsidRPr="00CD3959">
        <w:rPr>
          <w:rFonts w:ascii="Times New Roman" w:hAnsi="Times New Roman" w:cs="Times New Roman"/>
          <w:bCs/>
          <w:iCs/>
          <w:sz w:val="24"/>
          <w:szCs w:val="24"/>
        </w:rPr>
        <w:t xml:space="preserve"> учебное пособие – Котлас: РГ «Успешная», 2018. – 72 с. </w:t>
      </w:r>
    </w:p>
    <w:p w14:paraId="040808D4" w14:textId="77777777" w:rsidR="00CD3959" w:rsidRPr="00CD3959" w:rsidRDefault="00CD3959" w:rsidP="00CD3959">
      <w:pPr>
        <w:numPr>
          <w:ilvl w:val="0"/>
          <w:numId w:val="18"/>
        </w:numPr>
        <w:tabs>
          <w:tab w:val="left" w:pos="851"/>
          <w:tab w:val="left" w:pos="1134"/>
        </w:tabs>
        <w:spacing w:line="276" w:lineRule="auto"/>
        <w:ind w:left="0" w:firstLine="709"/>
        <w:contextualSpacing/>
        <w:jc w:val="both"/>
        <w:rPr>
          <w:rFonts w:ascii="Times New Roman" w:hAnsi="Times New Roman" w:cs="Times New Roman"/>
          <w:bCs/>
          <w:iCs/>
          <w:sz w:val="24"/>
          <w:szCs w:val="24"/>
        </w:rPr>
      </w:pPr>
      <w:r w:rsidRPr="00CD3959">
        <w:rPr>
          <w:rFonts w:ascii="Times New Roman" w:hAnsi="Times New Roman" w:cs="Times New Roman"/>
          <w:bCs/>
          <w:iCs/>
          <w:sz w:val="24"/>
          <w:szCs w:val="24"/>
        </w:rPr>
        <w:t>Галанкин Л.Н. Первая медицинская помощь при шоке и боли на морских, речных и рыболовецких судах: [Электронный ресурс]: учеб</w:t>
      </w:r>
      <w:proofErr w:type="gramStart"/>
      <w:r w:rsidRPr="00CD3959">
        <w:rPr>
          <w:rFonts w:ascii="Times New Roman" w:hAnsi="Times New Roman" w:cs="Times New Roman"/>
          <w:bCs/>
          <w:iCs/>
          <w:sz w:val="24"/>
          <w:szCs w:val="24"/>
        </w:rPr>
        <w:t>.</w:t>
      </w:r>
      <w:proofErr w:type="gramEnd"/>
      <w:r w:rsidRPr="00CD3959">
        <w:rPr>
          <w:rFonts w:ascii="Times New Roman" w:hAnsi="Times New Roman" w:cs="Times New Roman"/>
          <w:bCs/>
          <w:iCs/>
          <w:sz w:val="24"/>
          <w:szCs w:val="24"/>
        </w:rPr>
        <w:t xml:space="preserve"> </w:t>
      </w:r>
      <w:proofErr w:type="gramStart"/>
      <w:r w:rsidRPr="00CD3959">
        <w:rPr>
          <w:rFonts w:ascii="Times New Roman" w:hAnsi="Times New Roman" w:cs="Times New Roman"/>
          <w:bCs/>
          <w:iCs/>
          <w:sz w:val="24"/>
          <w:szCs w:val="24"/>
        </w:rPr>
        <w:t>п</w:t>
      </w:r>
      <w:proofErr w:type="gramEnd"/>
      <w:r w:rsidRPr="00CD3959">
        <w:rPr>
          <w:rFonts w:ascii="Times New Roman" w:hAnsi="Times New Roman" w:cs="Times New Roman"/>
          <w:bCs/>
          <w:iCs/>
          <w:sz w:val="24"/>
          <w:szCs w:val="24"/>
        </w:rPr>
        <w:t xml:space="preserve">особие / Л.Н. Галанкин, И.Г. Мосягин, Э.Н. </w:t>
      </w:r>
      <w:proofErr w:type="spellStart"/>
      <w:r w:rsidRPr="00CD3959">
        <w:rPr>
          <w:rFonts w:ascii="Times New Roman" w:hAnsi="Times New Roman" w:cs="Times New Roman"/>
          <w:bCs/>
          <w:iCs/>
          <w:sz w:val="24"/>
          <w:szCs w:val="24"/>
        </w:rPr>
        <w:t>Безкишкий</w:t>
      </w:r>
      <w:proofErr w:type="spellEnd"/>
      <w:r w:rsidRPr="00CD3959">
        <w:rPr>
          <w:rFonts w:ascii="Times New Roman" w:hAnsi="Times New Roman" w:cs="Times New Roman"/>
          <w:bCs/>
          <w:iCs/>
          <w:sz w:val="24"/>
          <w:szCs w:val="24"/>
        </w:rPr>
        <w:t>, В.И. Коломиец. – СПб</w:t>
      </w:r>
      <w:proofErr w:type="gramStart"/>
      <w:r w:rsidRPr="00CD3959">
        <w:rPr>
          <w:rFonts w:ascii="Times New Roman" w:hAnsi="Times New Roman" w:cs="Times New Roman"/>
          <w:bCs/>
          <w:iCs/>
          <w:sz w:val="24"/>
          <w:szCs w:val="24"/>
        </w:rPr>
        <w:t xml:space="preserve">. : </w:t>
      </w:r>
      <w:proofErr w:type="gramEnd"/>
      <w:r w:rsidRPr="00CD3959">
        <w:rPr>
          <w:rFonts w:ascii="Times New Roman" w:hAnsi="Times New Roman" w:cs="Times New Roman"/>
          <w:bCs/>
          <w:iCs/>
          <w:sz w:val="24"/>
          <w:szCs w:val="24"/>
        </w:rPr>
        <w:t>Изд-во ГУМРФ им адм. С.О. Макарова, 2018. – 40 с.</w:t>
      </w:r>
    </w:p>
    <w:p w14:paraId="43475387" w14:textId="77777777" w:rsidR="00CD3959" w:rsidRPr="00CD3959" w:rsidRDefault="00CD3959" w:rsidP="00CD3959">
      <w:pPr>
        <w:numPr>
          <w:ilvl w:val="0"/>
          <w:numId w:val="18"/>
        </w:numPr>
        <w:tabs>
          <w:tab w:val="left" w:pos="851"/>
          <w:tab w:val="left" w:pos="993"/>
        </w:tabs>
        <w:spacing w:line="276" w:lineRule="auto"/>
        <w:ind w:left="0" w:firstLine="709"/>
        <w:contextualSpacing/>
        <w:jc w:val="both"/>
        <w:rPr>
          <w:rFonts w:ascii="Times New Roman" w:hAnsi="Times New Roman" w:cs="Times New Roman"/>
          <w:bCs/>
          <w:iCs/>
          <w:sz w:val="24"/>
          <w:szCs w:val="24"/>
        </w:rPr>
      </w:pPr>
      <w:r w:rsidRPr="00CD3959">
        <w:rPr>
          <w:rFonts w:ascii="Times New Roman" w:hAnsi="Times New Roman" w:cs="Times New Roman"/>
          <w:bCs/>
          <w:iCs/>
          <w:sz w:val="24"/>
          <w:szCs w:val="24"/>
        </w:rPr>
        <w:t>Федеральный закон «О транспортной безопасности» от 09.02.2007 N 16-ФЗ.</w:t>
      </w:r>
    </w:p>
    <w:p w14:paraId="225C49D2" w14:textId="77777777" w:rsidR="00CD3959" w:rsidRPr="00CD3959" w:rsidRDefault="00CD3959" w:rsidP="00CD3959">
      <w:pPr>
        <w:numPr>
          <w:ilvl w:val="0"/>
          <w:numId w:val="18"/>
        </w:numPr>
        <w:tabs>
          <w:tab w:val="left" w:pos="851"/>
          <w:tab w:val="left" w:pos="993"/>
        </w:tabs>
        <w:spacing w:line="276" w:lineRule="auto"/>
        <w:ind w:left="0" w:firstLine="709"/>
        <w:contextualSpacing/>
        <w:jc w:val="both"/>
        <w:rPr>
          <w:rFonts w:ascii="Times New Roman" w:hAnsi="Times New Roman" w:cs="Times New Roman"/>
          <w:bCs/>
          <w:iCs/>
          <w:sz w:val="24"/>
          <w:szCs w:val="24"/>
        </w:rPr>
      </w:pPr>
      <w:r w:rsidRPr="00CD3959">
        <w:rPr>
          <w:rFonts w:ascii="Times New Roman" w:hAnsi="Times New Roman" w:cs="Times New Roman"/>
          <w:bCs/>
          <w:iCs/>
          <w:sz w:val="24"/>
          <w:szCs w:val="24"/>
        </w:rPr>
        <w:t>Технический регламент о безопасности объектов внутреннего водного транспорта</w:t>
      </w:r>
      <w:proofErr w:type="gramStart"/>
      <w:r w:rsidRPr="00CD3959">
        <w:rPr>
          <w:rFonts w:ascii="Times New Roman" w:hAnsi="Times New Roman" w:cs="Times New Roman"/>
          <w:bCs/>
          <w:iCs/>
          <w:sz w:val="24"/>
          <w:szCs w:val="24"/>
        </w:rPr>
        <w:t xml:space="preserve"> :</w:t>
      </w:r>
      <w:proofErr w:type="gramEnd"/>
      <w:r w:rsidRPr="00CD3959">
        <w:rPr>
          <w:rFonts w:ascii="Times New Roman" w:hAnsi="Times New Roman" w:cs="Times New Roman"/>
          <w:bCs/>
          <w:iCs/>
          <w:sz w:val="24"/>
          <w:szCs w:val="24"/>
        </w:rPr>
        <w:t xml:space="preserve">  нормативный документ / Официальная библиотека речника. - М.</w:t>
      </w:r>
      <w:proofErr w:type="gramStart"/>
      <w:r w:rsidRPr="00CD3959">
        <w:rPr>
          <w:rFonts w:ascii="Times New Roman" w:hAnsi="Times New Roman" w:cs="Times New Roman"/>
          <w:bCs/>
          <w:iCs/>
          <w:sz w:val="24"/>
          <w:szCs w:val="24"/>
        </w:rPr>
        <w:t xml:space="preserve"> :</w:t>
      </w:r>
      <w:proofErr w:type="gramEnd"/>
      <w:r w:rsidRPr="00CD3959">
        <w:rPr>
          <w:rFonts w:ascii="Times New Roman" w:hAnsi="Times New Roman" w:cs="Times New Roman"/>
          <w:bCs/>
          <w:iCs/>
          <w:sz w:val="24"/>
          <w:szCs w:val="24"/>
        </w:rPr>
        <w:t xml:space="preserve"> </w:t>
      </w:r>
      <w:proofErr w:type="spellStart"/>
      <w:r w:rsidRPr="00CD3959">
        <w:rPr>
          <w:rFonts w:ascii="Times New Roman" w:hAnsi="Times New Roman" w:cs="Times New Roman"/>
          <w:bCs/>
          <w:iCs/>
          <w:sz w:val="24"/>
          <w:szCs w:val="24"/>
        </w:rPr>
        <w:t>Моркнига</w:t>
      </w:r>
      <w:proofErr w:type="spellEnd"/>
      <w:r w:rsidRPr="00CD3959">
        <w:rPr>
          <w:rFonts w:ascii="Times New Roman" w:hAnsi="Times New Roman" w:cs="Times New Roman"/>
          <w:bCs/>
          <w:iCs/>
          <w:sz w:val="24"/>
          <w:szCs w:val="24"/>
        </w:rPr>
        <w:t>, 2021-156с.</w:t>
      </w:r>
    </w:p>
    <w:p w14:paraId="1085AE9C" w14:textId="6E1DB69B" w:rsidR="00880F75" w:rsidRPr="00CD3959" w:rsidRDefault="00880F75" w:rsidP="00880F75">
      <w:pPr>
        <w:spacing w:line="276" w:lineRule="auto"/>
        <w:ind w:firstLine="709"/>
        <w:contextualSpacing/>
        <w:jc w:val="both"/>
        <w:rPr>
          <w:rFonts w:ascii="Times New Roman" w:hAnsi="Times New Roman" w:cs="Times New Roman"/>
          <w:bCs/>
          <w:iCs/>
          <w:sz w:val="24"/>
          <w:szCs w:val="24"/>
        </w:rPr>
      </w:pPr>
    </w:p>
    <w:p w14:paraId="73884A98" w14:textId="77777777" w:rsidR="00880F75" w:rsidRDefault="00880F75" w:rsidP="00880F75">
      <w:pPr>
        <w:pStyle w:val="1f"/>
        <w:rPr>
          <w:rFonts w:ascii="Times New Roman" w:hAnsi="Times New Roman"/>
        </w:rPr>
      </w:pPr>
    </w:p>
    <w:p w14:paraId="4EA2A4B3" w14:textId="77777777" w:rsidR="00880F75" w:rsidRPr="00FA680C" w:rsidRDefault="00880F75" w:rsidP="00880F75">
      <w:pPr>
        <w:pStyle w:val="1f"/>
        <w:rPr>
          <w:rFonts w:ascii="Times New Roman" w:hAnsi="Times New Roman"/>
          <w:b w:val="0"/>
          <w:bCs w:val="0"/>
        </w:rPr>
      </w:pPr>
      <w:bookmarkStart w:id="67" w:name="_Toc201403748"/>
      <w:bookmarkStart w:id="68" w:name="_Toc20140377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7"/>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880F75" w:rsidRPr="008D2724" w14:paraId="273613A0" w14:textId="77777777" w:rsidTr="00DA5043">
        <w:trPr>
          <w:trHeight w:val="23"/>
        </w:trPr>
        <w:tc>
          <w:tcPr>
            <w:tcW w:w="799" w:type="pct"/>
          </w:tcPr>
          <w:p w14:paraId="50954E0E" w14:textId="77777777" w:rsidR="00880F75" w:rsidRPr="009E4A1D" w:rsidRDefault="00880F75" w:rsidP="00DA5043">
            <w:pPr>
              <w:suppressAutoHyphens/>
              <w:contextualSpacing/>
              <w:jc w:val="center"/>
              <w:rPr>
                <w:rFonts w:ascii="Times New Roman" w:hAnsi="Times New Roman" w:cs="Times New Roman"/>
                <w:b/>
                <w:iCs/>
                <w:sz w:val="24"/>
                <w:szCs w:val="24"/>
              </w:rPr>
            </w:pPr>
            <w:r w:rsidRPr="009E4A1D">
              <w:rPr>
                <w:rFonts w:ascii="Times New Roman" w:hAnsi="Times New Roman" w:cs="Times New Roman"/>
                <w:b/>
                <w:iCs/>
                <w:sz w:val="24"/>
                <w:szCs w:val="24"/>
              </w:rPr>
              <w:t>Код ПК, ОК</w:t>
            </w:r>
          </w:p>
        </w:tc>
        <w:tc>
          <w:tcPr>
            <w:tcW w:w="2755" w:type="pct"/>
            <w:vAlign w:val="center"/>
          </w:tcPr>
          <w:p w14:paraId="0AE03F90" w14:textId="77777777" w:rsidR="00880F75" w:rsidRPr="009E4A1D" w:rsidRDefault="00880F75" w:rsidP="00DA5043">
            <w:pPr>
              <w:suppressAutoHyphens/>
              <w:contextualSpacing/>
              <w:jc w:val="center"/>
              <w:rPr>
                <w:rFonts w:ascii="Times New Roman" w:hAnsi="Times New Roman" w:cs="Times New Roman"/>
                <w:b/>
                <w:iCs/>
                <w:sz w:val="24"/>
                <w:szCs w:val="24"/>
              </w:rPr>
            </w:pPr>
            <w:r w:rsidRPr="009E4A1D">
              <w:rPr>
                <w:rFonts w:ascii="Times New Roman" w:hAnsi="Times New Roman" w:cs="Times New Roman"/>
                <w:b/>
                <w:iCs/>
                <w:sz w:val="24"/>
                <w:szCs w:val="24"/>
              </w:rPr>
              <w:t xml:space="preserve">Критерии оценки результата </w:t>
            </w:r>
            <w:r w:rsidRPr="009E4A1D">
              <w:rPr>
                <w:rFonts w:ascii="Times New Roman" w:hAnsi="Times New Roman" w:cs="Times New Roman"/>
                <w:b/>
                <w:iCs/>
                <w:sz w:val="24"/>
                <w:szCs w:val="24"/>
              </w:rPr>
              <w:br/>
              <w:t>(показатели освоенности компетенций)</w:t>
            </w:r>
          </w:p>
        </w:tc>
        <w:tc>
          <w:tcPr>
            <w:tcW w:w="1446" w:type="pct"/>
            <w:vAlign w:val="center"/>
          </w:tcPr>
          <w:p w14:paraId="57F32DEF" w14:textId="77777777" w:rsidR="00880F75" w:rsidRPr="009E4A1D" w:rsidRDefault="00880F75" w:rsidP="00DA5043">
            <w:pPr>
              <w:suppressAutoHyphens/>
              <w:contextualSpacing/>
              <w:jc w:val="center"/>
              <w:rPr>
                <w:rFonts w:ascii="Times New Roman" w:hAnsi="Times New Roman" w:cs="Times New Roman"/>
                <w:b/>
                <w:iCs/>
                <w:sz w:val="24"/>
                <w:szCs w:val="24"/>
              </w:rPr>
            </w:pPr>
            <w:r w:rsidRPr="009E4A1D">
              <w:rPr>
                <w:rFonts w:ascii="Times New Roman" w:hAnsi="Times New Roman" w:cs="Times New Roman"/>
                <w:b/>
                <w:iCs/>
                <w:sz w:val="24"/>
                <w:szCs w:val="24"/>
              </w:rPr>
              <w:t>Формы контроля и методы оценки</w:t>
            </w:r>
          </w:p>
        </w:tc>
      </w:tr>
      <w:tr w:rsidR="00F94061" w:rsidRPr="008D2724" w14:paraId="1F4CB872" w14:textId="77777777" w:rsidTr="00DA5043">
        <w:trPr>
          <w:trHeight w:val="23"/>
        </w:trPr>
        <w:tc>
          <w:tcPr>
            <w:tcW w:w="799" w:type="pct"/>
          </w:tcPr>
          <w:p w14:paraId="4E5E0A10" w14:textId="6EF1A1C4"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2.1</w:t>
            </w:r>
          </w:p>
        </w:tc>
        <w:tc>
          <w:tcPr>
            <w:tcW w:w="2755" w:type="pct"/>
          </w:tcPr>
          <w:p w14:paraId="4B7FB547" w14:textId="259A7B27" w:rsidR="00F94061" w:rsidRPr="009E4A1D" w:rsidRDefault="00F94061" w:rsidP="00C1317A">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Правильно</w:t>
            </w:r>
            <w:r w:rsidRPr="00136E5D">
              <w:rPr>
                <w:rFonts w:ascii="Times New Roman" w:eastAsia="Calibri" w:hAnsi="Times New Roman" w:cs="Times New Roman"/>
                <w:iCs/>
                <w:sz w:val="24"/>
                <w:szCs w:val="24"/>
              </w:rPr>
              <w:t xml:space="preserve"> выполня</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мероприят</w:t>
            </w:r>
            <w:r>
              <w:rPr>
                <w:rFonts w:ascii="Times New Roman" w:eastAsia="Calibri" w:hAnsi="Times New Roman" w:cs="Times New Roman"/>
                <w:iCs/>
                <w:sz w:val="24"/>
                <w:szCs w:val="24"/>
              </w:rPr>
              <w:t>ия</w:t>
            </w:r>
            <w:r w:rsidRPr="00136E5D">
              <w:rPr>
                <w:rFonts w:ascii="Times New Roman" w:eastAsia="Calibri" w:hAnsi="Times New Roman" w:cs="Times New Roman"/>
                <w:iCs/>
                <w:sz w:val="24"/>
                <w:szCs w:val="24"/>
              </w:rPr>
              <w:t xml:space="preserve">  по обеспечению транспортной безопасности на судне;</w:t>
            </w:r>
            <w:r>
              <w:rPr>
                <w:rFonts w:ascii="Times New Roman" w:eastAsia="Calibri" w:hAnsi="Times New Roman" w:cs="Times New Roman"/>
                <w:iCs/>
                <w:sz w:val="24"/>
                <w:szCs w:val="24"/>
              </w:rPr>
              <w:t xml:space="preserve"> </w:t>
            </w:r>
            <w:r w:rsidRPr="00136E5D">
              <w:rPr>
                <w:rFonts w:ascii="Times New Roman" w:eastAsia="Calibri" w:hAnsi="Times New Roman" w:cs="Times New Roman"/>
                <w:iCs/>
                <w:sz w:val="24"/>
                <w:szCs w:val="24"/>
              </w:rPr>
              <w:t>демонстр</w:t>
            </w:r>
            <w:r>
              <w:rPr>
                <w:rFonts w:ascii="Times New Roman" w:eastAsia="Calibri" w:hAnsi="Times New Roman" w:cs="Times New Roman"/>
                <w:iCs/>
                <w:sz w:val="24"/>
                <w:szCs w:val="24"/>
              </w:rPr>
              <w:t>ирует</w:t>
            </w:r>
            <w:r w:rsidRPr="00136E5D">
              <w:rPr>
                <w:rFonts w:ascii="Times New Roman" w:eastAsia="Calibri" w:hAnsi="Times New Roman" w:cs="Times New Roman"/>
                <w:iCs/>
                <w:sz w:val="24"/>
                <w:szCs w:val="24"/>
              </w:rPr>
              <w:t xml:space="preserve"> навык</w:t>
            </w:r>
            <w:r>
              <w:rPr>
                <w:rFonts w:ascii="Times New Roman" w:eastAsia="Calibri" w:hAnsi="Times New Roman" w:cs="Times New Roman"/>
                <w:iCs/>
                <w:sz w:val="24"/>
                <w:szCs w:val="24"/>
              </w:rPr>
              <w:t>и</w:t>
            </w:r>
            <w:r w:rsidRPr="00136E5D">
              <w:rPr>
                <w:rFonts w:ascii="Times New Roman" w:eastAsia="Calibri" w:hAnsi="Times New Roman" w:cs="Times New Roman"/>
                <w:iCs/>
                <w:sz w:val="24"/>
                <w:szCs w:val="24"/>
              </w:rPr>
              <w:t xml:space="preserve"> проведения досмотров и собеседований</w:t>
            </w:r>
          </w:p>
        </w:tc>
        <w:tc>
          <w:tcPr>
            <w:tcW w:w="1446" w:type="pct"/>
            <w:vMerge w:val="restart"/>
          </w:tcPr>
          <w:p w14:paraId="5E0D7F29" w14:textId="77777777" w:rsidR="00F94061" w:rsidRPr="00C1317A" w:rsidRDefault="00F94061" w:rsidP="00C1317A">
            <w:pPr>
              <w:suppressAutoHyphens/>
              <w:contextualSpacing/>
              <w:rPr>
                <w:rFonts w:ascii="Times New Roman" w:hAnsi="Times New Roman" w:cs="Times New Roman"/>
                <w:iCs/>
                <w:sz w:val="24"/>
                <w:szCs w:val="24"/>
              </w:rPr>
            </w:pPr>
            <w:r w:rsidRPr="00C1317A">
              <w:rPr>
                <w:rFonts w:ascii="Times New Roman" w:hAnsi="Times New Roman" w:cs="Times New Roman"/>
                <w:iCs/>
                <w:sz w:val="24"/>
                <w:szCs w:val="24"/>
              </w:rPr>
              <w:t>Экспертная оценка выполнения практических работ.</w:t>
            </w:r>
          </w:p>
          <w:p w14:paraId="46D43CEF" w14:textId="77777777" w:rsidR="00F94061" w:rsidRPr="00C1317A" w:rsidRDefault="00F94061" w:rsidP="00C1317A">
            <w:pPr>
              <w:suppressAutoHyphens/>
              <w:contextualSpacing/>
              <w:rPr>
                <w:rFonts w:ascii="Times New Roman" w:hAnsi="Times New Roman" w:cs="Times New Roman"/>
                <w:iCs/>
                <w:sz w:val="24"/>
                <w:szCs w:val="24"/>
              </w:rPr>
            </w:pPr>
            <w:r w:rsidRPr="00C1317A">
              <w:rPr>
                <w:rFonts w:ascii="Times New Roman" w:hAnsi="Times New Roman" w:cs="Times New Roman"/>
                <w:iCs/>
                <w:sz w:val="24"/>
                <w:szCs w:val="24"/>
              </w:rPr>
              <w:t xml:space="preserve">Устный и письменный опрос, тестирование, </w:t>
            </w:r>
            <w:r w:rsidRPr="00C1317A">
              <w:rPr>
                <w:rFonts w:ascii="Times New Roman" w:hAnsi="Times New Roman" w:cs="Times New Roman"/>
                <w:iCs/>
                <w:sz w:val="24"/>
                <w:szCs w:val="24"/>
              </w:rPr>
              <w:lastRenderedPageBreak/>
              <w:t>проверочные работы.</w:t>
            </w:r>
          </w:p>
          <w:p w14:paraId="57326C06" w14:textId="77777777" w:rsidR="00F94061" w:rsidRPr="00C1317A" w:rsidRDefault="00F94061" w:rsidP="00C1317A">
            <w:pPr>
              <w:suppressAutoHyphens/>
              <w:contextualSpacing/>
              <w:rPr>
                <w:rFonts w:ascii="Times New Roman" w:hAnsi="Times New Roman" w:cs="Times New Roman"/>
                <w:iCs/>
                <w:sz w:val="24"/>
                <w:szCs w:val="24"/>
              </w:rPr>
            </w:pPr>
            <w:r w:rsidRPr="00C1317A">
              <w:rPr>
                <w:rFonts w:ascii="Times New Roman" w:hAnsi="Times New Roman" w:cs="Times New Roman"/>
                <w:iCs/>
                <w:sz w:val="24"/>
                <w:szCs w:val="24"/>
              </w:rPr>
              <w:t>Зачеты по учебной и производственной практике.</w:t>
            </w:r>
          </w:p>
          <w:p w14:paraId="45BDD978" w14:textId="4466FBCB" w:rsidR="00F94061" w:rsidRPr="009E4A1D" w:rsidRDefault="00F94061" w:rsidP="00C1317A">
            <w:pPr>
              <w:suppressAutoHyphens/>
              <w:contextualSpacing/>
              <w:rPr>
                <w:rFonts w:ascii="Times New Roman" w:hAnsi="Times New Roman" w:cs="Times New Roman"/>
                <w:iCs/>
                <w:sz w:val="24"/>
                <w:szCs w:val="24"/>
              </w:rPr>
            </w:pPr>
            <w:r w:rsidRPr="00C1317A">
              <w:rPr>
                <w:rFonts w:ascii="Times New Roman" w:hAnsi="Times New Roman" w:cs="Times New Roman"/>
                <w:iCs/>
                <w:sz w:val="24"/>
                <w:szCs w:val="24"/>
              </w:rPr>
              <w:t>Промежуточная аттестация в форме экзамена.</w:t>
            </w:r>
          </w:p>
        </w:tc>
      </w:tr>
      <w:tr w:rsidR="00F94061" w:rsidRPr="008D2724" w14:paraId="511B18E8" w14:textId="77777777" w:rsidTr="00DA5043">
        <w:trPr>
          <w:trHeight w:val="23"/>
        </w:trPr>
        <w:tc>
          <w:tcPr>
            <w:tcW w:w="799" w:type="pct"/>
          </w:tcPr>
          <w:p w14:paraId="641AAA94" w14:textId="46D7BBBD"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2.2</w:t>
            </w:r>
          </w:p>
        </w:tc>
        <w:tc>
          <w:tcPr>
            <w:tcW w:w="2755" w:type="pct"/>
          </w:tcPr>
          <w:p w14:paraId="6CA2F9B5" w14:textId="0B94A6FC" w:rsidR="00F94061" w:rsidRPr="009E4A1D" w:rsidRDefault="00F94061" w:rsidP="00DA5043">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rPr>
              <w:t>П</w:t>
            </w:r>
            <w:r w:rsidRPr="00136E5D">
              <w:rPr>
                <w:rFonts w:ascii="Times New Roman" w:eastAsia="Times New Roman" w:hAnsi="Times New Roman" w:cs="Times New Roman"/>
                <w:sz w:val="24"/>
                <w:szCs w:val="24"/>
              </w:rPr>
              <w:t>равильно изл</w:t>
            </w:r>
            <w:r>
              <w:rPr>
                <w:rFonts w:ascii="Times New Roman" w:eastAsia="Times New Roman" w:hAnsi="Times New Roman" w:cs="Times New Roman"/>
                <w:sz w:val="24"/>
                <w:szCs w:val="24"/>
              </w:rPr>
              <w:t>агает знания</w:t>
            </w:r>
            <w:r w:rsidRPr="00136E5D">
              <w:rPr>
                <w:rFonts w:ascii="Times New Roman" w:eastAsia="Times New Roman" w:hAnsi="Times New Roman" w:cs="Times New Roman"/>
                <w:sz w:val="24"/>
                <w:szCs w:val="24"/>
              </w:rPr>
              <w:t xml:space="preserve"> о мероприятиях по </w:t>
            </w:r>
            <w:r w:rsidRPr="00136E5D">
              <w:rPr>
                <w:rFonts w:ascii="Times New Roman" w:eastAsia="Times New Roman" w:hAnsi="Times New Roman" w:cs="Times New Roman"/>
                <w:sz w:val="24"/>
                <w:szCs w:val="24"/>
              </w:rPr>
              <w:lastRenderedPageBreak/>
              <w:t>обеспечению живучести судна;</w:t>
            </w:r>
            <w:r>
              <w:rPr>
                <w:rFonts w:ascii="Times New Roman" w:eastAsia="Times New Roman" w:hAnsi="Times New Roman" w:cs="Times New Roman"/>
                <w:sz w:val="24"/>
                <w:szCs w:val="24"/>
              </w:rPr>
              <w:t xml:space="preserve"> демонстрирует</w:t>
            </w:r>
            <w:r w:rsidRPr="00136E5D">
              <w:rPr>
                <w:rFonts w:ascii="Times New Roman" w:eastAsia="Times New Roman" w:hAnsi="Times New Roman" w:cs="Times New Roman"/>
                <w:sz w:val="24"/>
                <w:szCs w:val="24"/>
              </w:rPr>
              <w:t xml:space="preserve"> навы</w:t>
            </w:r>
            <w:r>
              <w:rPr>
                <w:rFonts w:ascii="Times New Roman" w:eastAsia="Times New Roman" w:hAnsi="Times New Roman" w:cs="Times New Roman"/>
                <w:sz w:val="24"/>
                <w:szCs w:val="24"/>
              </w:rPr>
              <w:t>ки</w:t>
            </w:r>
            <w:r w:rsidRPr="00136E5D">
              <w:rPr>
                <w:rFonts w:ascii="Times New Roman" w:eastAsia="Times New Roman" w:hAnsi="Times New Roman" w:cs="Times New Roman"/>
                <w:sz w:val="24"/>
                <w:szCs w:val="24"/>
              </w:rPr>
              <w:t xml:space="preserve"> и умени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по применению средств борьбы за живучесть судна</w:t>
            </w:r>
          </w:p>
        </w:tc>
        <w:tc>
          <w:tcPr>
            <w:tcW w:w="1446" w:type="pct"/>
            <w:vMerge/>
          </w:tcPr>
          <w:p w14:paraId="43528DEA"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7E8421C1" w14:textId="77777777" w:rsidTr="00DA5043">
        <w:trPr>
          <w:trHeight w:val="23"/>
        </w:trPr>
        <w:tc>
          <w:tcPr>
            <w:tcW w:w="799" w:type="pct"/>
          </w:tcPr>
          <w:p w14:paraId="25598338" w14:textId="4FA6CD48"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ПК 2.3</w:t>
            </w:r>
          </w:p>
        </w:tc>
        <w:tc>
          <w:tcPr>
            <w:tcW w:w="2755" w:type="pct"/>
          </w:tcPr>
          <w:p w14:paraId="3ACE0DFC" w14:textId="2B681C4F" w:rsidR="00F94061" w:rsidRPr="009E4A1D" w:rsidRDefault="00F94061" w:rsidP="00DA5043">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rPr>
              <w:t>П</w:t>
            </w:r>
            <w:r w:rsidRPr="00136E5D">
              <w:rPr>
                <w:rFonts w:ascii="Times New Roman" w:eastAsia="Times New Roman" w:hAnsi="Times New Roman" w:cs="Times New Roman"/>
                <w:sz w:val="24"/>
                <w:szCs w:val="24"/>
              </w:rPr>
              <w:t>равильно изл</w:t>
            </w:r>
            <w:r>
              <w:rPr>
                <w:rFonts w:ascii="Times New Roman" w:eastAsia="Times New Roman" w:hAnsi="Times New Roman" w:cs="Times New Roman"/>
                <w:sz w:val="24"/>
                <w:szCs w:val="24"/>
              </w:rPr>
              <w:t>агает</w:t>
            </w:r>
            <w:r w:rsidRPr="00136E5D">
              <w:rPr>
                <w:rFonts w:ascii="Times New Roman" w:eastAsia="Times New Roman" w:hAnsi="Times New Roman" w:cs="Times New Roman"/>
                <w:sz w:val="24"/>
                <w:szCs w:val="24"/>
              </w:rPr>
              <w:t xml:space="preserve"> знани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о различных видах тревог на судне;</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демонстр</w:t>
            </w:r>
            <w:r>
              <w:rPr>
                <w:rFonts w:ascii="Times New Roman" w:eastAsia="Times New Roman" w:hAnsi="Times New Roman" w:cs="Times New Roman"/>
                <w:sz w:val="24"/>
                <w:szCs w:val="24"/>
              </w:rPr>
              <w:t>ирует</w:t>
            </w:r>
            <w:r w:rsidRPr="00136E5D">
              <w:rPr>
                <w:rFonts w:ascii="Times New Roman" w:eastAsia="Times New Roman" w:hAnsi="Times New Roman" w:cs="Times New Roman"/>
                <w:sz w:val="24"/>
                <w:szCs w:val="24"/>
              </w:rPr>
              <w:t xml:space="preserve"> действи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при различных видах тревог на судне</w:t>
            </w:r>
          </w:p>
        </w:tc>
        <w:tc>
          <w:tcPr>
            <w:tcW w:w="1446" w:type="pct"/>
            <w:vMerge/>
          </w:tcPr>
          <w:p w14:paraId="0DFB58A3" w14:textId="77777777" w:rsidR="00F94061" w:rsidRPr="009E4A1D" w:rsidRDefault="00F94061" w:rsidP="00DA5043">
            <w:pPr>
              <w:suppressAutoHyphens/>
              <w:contextualSpacing/>
              <w:rPr>
                <w:rFonts w:ascii="Times New Roman" w:hAnsi="Times New Roman" w:cs="Times New Roman"/>
                <w:iCs/>
                <w:sz w:val="24"/>
                <w:szCs w:val="24"/>
              </w:rPr>
            </w:pPr>
          </w:p>
        </w:tc>
      </w:tr>
      <w:tr w:rsidR="00F94061" w:rsidRPr="008D2724" w14:paraId="55109B30" w14:textId="77777777" w:rsidTr="00DA5043">
        <w:trPr>
          <w:trHeight w:val="23"/>
        </w:trPr>
        <w:tc>
          <w:tcPr>
            <w:tcW w:w="799" w:type="pct"/>
          </w:tcPr>
          <w:p w14:paraId="321DA9B1" w14:textId="4D1E2F34"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2.4</w:t>
            </w:r>
          </w:p>
        </w:tc>
        <w:tc>
          <w:tcPr>
            <w:tcW w:w="2755" w:type="pct"/>
          </w:tcPr>
          <w:p w14:paraId="5750446D" w14:textId="70282862" w:rsidR="00F94061" w:rsidRPr="009E4A1D" w:rsidRDefault="00F94061" w:rsidP="00DA5043">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rPr>
              <w:t>П</w:t>
            </w:r>
            <w:r w:rsidRPr="00136E5D">
              <w:rPr>
                <w:rFonts w:ascii="Times New Roman" w:eastAsia="Times New Roman" w:hAnsi="Times New Roman" w:cs="Times New Roman"/>
                <w:sz w:val="24"/>
                <w:szCs w:val="24"/>
              </w:rPr>
              <w:t>равильно изл</w:t>
            </w:r>
            <w:r>
              <w:rPr>
                <w:rFonts w:ascii="Times New Roman" w:eastAsia="Times New Roman" w:hAnsi="Times New Roman" w:cs="Times New Roman"/>
                <w:sz w:val="24"/>
                <w:szCs w:val="24"/>
              </w:rPr>
              <w:t>агает</w:t>
            </w:r>
            <w:r w:rsidRPr="00136E5D">
              <w:rPr>
                <w:rFonts w:ascii="Times New Roman" w:eastAsia="Times New Roman" w:hAnsi="Times New Roman" w:cs="Times New Roman"/>
                <w:sz w:val="24"/>
                <w:szCs w:val="24"/>
              </w:rPr>
              <w:t xml:space="preserve"> знани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о порядке действий при оказании первой помощи;</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соблюд</w:t>
            </w:r>
            <w:r>
              <w:rPr>
                <w:rFonts w:ascii="Times New Roman" w:eastAsia="Times New Roman" w:hAnsi="Times New Roman" w:cs="Times New Roman"/>
                <w:sz w:val="24"/>
                <w:szCs w:val="24"/>
              </w:rPr>
              <w:t>ает</w:t>
            </w:r>
            <w:r w:rsidRPr="00136E5D">
              <w:rPr>
                <w:rFonts w:ascii="Times New Roman" w:eastAsia="Times New Roman" w:hAnsi="Times New Roman" w:cs="Times New Roman"/>
                <w:sz w:val="24"/>
                <w:szCs w:val="24"/>
              </w:rPr>
              <w:t xml:space="preserve"> правил</w:t>
            </w:r>
            <w:r>
              <w:rPr>
                <w:rFonts w:ascii="Times New Roman" w:eastAsia="Times New Roman" w:hAnsi="Times New Roman" w:cs="Times New Roman"/>
                <w:sz w:val="24"/>
                <w:szCs w:val="24"/>
              </w:rPr>
              <w:t>а</w:t>
            </w:r>
            <w:r w:rsidRPr="00136E5D">
              <w:rPr>
                <w:rFonts w:ascii="Times New Roman" w:eastAsia="Times New Roman" w:hAnsi="Times New Roman" w:cs="Times New Roman"/>
                <w:sz w:val="24"/>
                <w:szCs w:val="24"/>
              </w:rPr>
              <w:t xml:space="preserve"> оказания первой помощи;</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выполн</w:t>
            </w:r>
            <w:r>
              <w:rPr>
                <w:rFonts w:ascii="Times New Roman" w:eastAsia="Times New Roman" w:hAnsi="Times New Roman" w:cs="Times New Roman"/>
                <w:sz w:val="24"/>
                <w:szCs w:val="24"/>
              </w:rPr>
              <w:t>яет</w:t>
            </w:r>
            <w:r w:rsidRPr="00136E5D">
              <w:rPr>
                <w:rFonts w:ascii="Times New Roman" w:eastAsia="Times New Roman" w:hAnsi="Times New Roman" w:cs="Times New Roman"/>
                <w:sz w:val="24"/>
                <w:szCs w:val="24"/>
              </w:rPr>
              <w:t xml:space="preserve"> действи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по заданиям  оказания первой  помощи</w:t>
            </w:r>
          </w:p>
        </w:tc>
        <w:tc>
          <w:tcPr>
            <w:tcW w:w="1446" w:type="pct"/>
            <w:vMerge/>
          </w:tcPr>
          <w:p w14:paraId="3D5DDDBE"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3E370222" w14:textId="77777777" w:rsidTr="00DA5043">
        <w:trPr>
          <w:trHeight w:val="23"/>
        </w:trPr>
        <w:tc>
          <w:tcPr>
            <w:tcW w:w="799" w:type="pct"/>
          </w:tcPr>
          <w:p w14:paraId="77199E2E" w14:textId="1A05B4E3"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2.5</w:t>
            </w:r>
          </w:p>
        </w:tc>
        <w:tc>
          <w:tcPr>
            <w:tcW w:w="2755" w:type="pct"/>
          </w:tcPr>
          <w:p w14:paraId="2CD63D5A" w14:textId="4FA22D63" w:rsidR="00F94061" w:rsidRPr="009E4A1D" w:rsidRDefault="00F94061" w:rsidP="00DA5043">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rPr>
              <w:t>П</w:t>
            </w:r>
            <w:r w:rsidRPr="00136E5D">
              <w:rPr>
                <w:rFonts w:ascii="Times New Roman" w:eastAsia="Times New Roman" w:hAnsi="Times New Roman" w:cs="Times New Roman"/>
                <w:sz w:val="24"/>
                <w:szCs w:val="24"/>
              </w:rPr>
              <w:t>равильно изл</w:t>
            </w:r>
            <w:r>
              <w:rPr>
                <w:rFonts w:ascii="Times New Roman" w:eastAsia="Times New Roman" w:hAnsi="Times New Roman" w:cs="Times New Roman"/>
                <w:sz w:val="24"/>
                <w:szCs w:val="24"/>
              </w:rPr>
              <w:t xml:space="preserve">агает </w:t>
            </w:r>
            <w:r w:rsidRPr="00136E5D">
              <w:rPr>
                <w:rFonts w:ascii="Times New Roman" w:eastAsia="Times New Roman" w:hAnsi="Times New Roman" w:cs="Times New Roman"/>
                <w:sz w:val="24"/>
                <w:szCs w:val="24"/>
              </w:rPr>
              <w:t>знани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о способах выживания на воде;</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правильно изл</w:t>
            </w:r>
            <w:r>
              <w:rPr>
                <w:rFonts w:ascii="Times New Roman" w:eastAsia="Times New Roman" w:hAnsi="Times New Roman" w:cs="Times New Roman"/>
                <w:sz w:val="24"/>
                <w:szCs w:val="24"/>
              </w:rPr>
              <w:t>агает</w:t>
            </w:r>
            <w:r w:rsidRPr="00136E5D">
              <w:rPr>
                <w:rFonts w:ascii="Times New Roman" w:eastAsia="Times New Roman" w:hAnsi="Times New Roman" w:cs="Times New Roman"/>
                <w:sz w:val="24"/>
                <w:szCs w:val="24"/>
              </w:rPr>
              <w:t xml:space="preserve"> знани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о видах и способах подачи сигналов бедствия;</w:t>
            </w:r>
            <w:r>
              <w:rPr>
                <w:rFonts w:ascii="Times New Roman" w:eastAsia="Times New Roman" w:hAnsi="Times New Roman" w:cs="Times New Roman"/>
                <w:sz w:val="24"/>
                <w:szCs w:val="24"/>
              </w:rPr>
              <w:t xml:space="preserve"> точно</w:t>
            </w:r>
            <w:r w:rsidRPr="00136E5D">
              <w:rPr>
                <w:rFonts w:ascii="Times New Roman" w:eastAsia="Times New Roman" w:hAnsi="Times New Roman" w:cs="Times New Roman"/>
                <w:sz w:val="24"/>
                <w:szCs w:val="24"/>
              </w:rPr>
              <w:t xml:space="preserve"> выполн</w:t>
            </w:r>
            <w:r>
              <w:rPr>
                <w:rFonts w:ascii="Times New Roman" w:eastAsia="Times New Roman" w:hAnsi="Times New Roman" w:cs="Times New Roman"/>
                <w:sz w:val="24"/>
                <w:szCs w:val="24"/>
              </w:rPr>
              <w:t>яет</w:t>
            </w:r>
            <w:r w:rsidRPr="00136E5D">
              <w:rPr>
                <w:rFonts w:ascii="Times New Roman" w:eastAsia="Times New Roman" w:hAnsi="Times New Roman" w:cs="Times New Roman"/>
                <w:sz w:val="24"/>
                <w:szCs w:val="24"/>
              </w:rPr>
              <w:t xml:space="preserve"> действи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при оставлении судна;</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правильно использ</w:t>
            </w:r>
            <w:r>
              <w:rPr>
                <w:rFonts w:ascii="Times New Roman" w:eastAsia="Times New Roman" w:hAnsi="Times New Roman" w:cs="Times New Roman"/>
                <w:sz w:val="24"/>
                <w:szCs w:val="24"/>
              </w:rPr>
              <w:t>ует</w:t>
            </w:r>
            <w:r w:rsidRPr="00136E5D">
              <w:rPr>
                <w:rFonts w:ascii="Times New Roman" w:eastAsia="Times New Roman" w:hAnsi="Times New Roman" w:cs="Times New Roman"/>
                <w:sz w:val="24"/>
                <w:szCs w:val="24"/>
              </w:rPr>
              <w:t xml:space="preserve"> спасательны</w:t>
            </w:r>
            <w:r>
              <w:rPr>
                <w:rFonts w:ascii="Times New Roman" w:eastAsia="Times New Roman" w:hAnsi="Times New Roman" w:cs="Times New Roman"/>
                <w:sz w:val="24"/>
                <w:szCs w:val="24"/>
              </w:rPr>
              <w:t xml:space="preserve">е </w:t>
            </w:r>
            <w:r w:rsidRPr="00136E5D">
              <w:rPr>
                <w:rFonts w:ascii="Times New Roman" w:eastAsia="Times New Roman" w:hAnsi="Times New Roman" w:cs="Times New Roman"/>
                <w:sz w:val="24"/>
                <w:szCs w:val="24"/>
              </w:rPr>
              <w:t>средств</w:t>
            </w:r>
            <w:r>
              <w:rPr>
                <w:rFonts w:ascii="Times New Roman" w:eastAsia="Times New Roman" w:hAnsi="Times New Roman" w:cs="Times New Roman"/>
                <w:sz w:val="24"/>
                <w:szCs w:val="24"/>
              </w:rPr>
              <w:t>а</w:t>
            </w:r>
          </w:p>
        </w:tc>
        <w:tc>
          <w:tcPr>
            <w:tcW w:w="1446" w:type="pct"/>
            <w:vMerge/>
          </w:tcPr>
          <w:p w14:paraId="31FC7C3D"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03A8E66A" w14:textId="77777777" w:rsidTr="00DA5043">
        <w:trPr>
          <w:trHeight w:val="23"/>
        </w:trPr>
        <w:tc>
          <w:tcPr>
            <w:tcW w:w="799" w:type="pct"/>
          </w:tcPr>
          <w:p w14:paraId="185122F5" w14:textId="67F91785" w:rsidR="00F94061" w:rsidRPr="009E4A1D" w:rsidRDefault="00F94061" w:rsidP="00DA5043">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2.6</w:t>
            </w:r>
          </w:p>
        </w:tc>
        <w:tc>
          <w:tcPr>
            <w:tcW w:w="2755" w:type="pct"/>
          </w:tcPr>
          <w:p w14:paraId="7BB6C5FA" w14:textId="67DBF4D0" w:rsidR="00F94061" w:rsidRPr="009E4A1D" w:rsidRDefault="00F94061" w:rsidP="00DA5043">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rPr>
              <w:t>П</w:t>
            </w:r>
            <w:r w:rsidRPr="00136E5D">
              <w:rPr>
                <w:rFonts w:ascii="Times New Roman" w:eastAsia="Times New Roman" w:hAnsi="Times New Roman" w:cs="Times New Roman"/>
                <w:sz w:val="24"/>
                <w:szCs w:val="24"/>
              </w:rPr>
              <w:t>равильно изл</w:t>
            </w:r>
            <w:r>
              <w:rPr>
                <w:rFonts w:ascii="Times New Roman" w:eastAsia="Times New Roman" w:hAnsi="Times New Roman" w:cs="Times New Roman"/>
                <w:sz w:val="24"/>
                <w:szCs w:val="24"/>
              </w:rPr>
              <w:t>агает</w:t>
            </w:r>
            <w:r w:rsidRPr="00136E5D">
              <w:rPr>
                <w:rFonts w:ascii="Times New Roman" w:eastAsia="Times New Roman" w:hAnsi="Times New Roman" w:cs="Times New Roman"/>
                <w:sz w:val="24"/>
                <w:szCs w:val="24"/>
              </w:rPr>
              <w:t xml:space="preserve"> знани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о процедурах сбора, хранения и удаления мусора;</w:t>
            </w:r>
            <w:r>
              <w:rPr>
                <w:rFonts w:ascii="Times New Roman" w:eastAsia="Times New Roman" w:hAnsi="Times New Roman" w:cs="Times New Roman"/>
                <w:sz w:val="24"/>
                <w:szCs w:val="24"/>
              </w:rPr>
              <w:t xml:space="preserve"> точно</w:t>
            </w:r>
            <w:r w:rsidRPr="00136E5D">
              <w:rPr>
                <w:rFonts w:ascii="Times New Roman" w:eastAsia="Times New Roman" w:hAnsi="Times New Roman" w:cs="Times New Roman"/>
                <w:sz w:val="24"/>
                <w:szCs w:val="24"/>
              </w:rPr>
              <w:t xml:space="preserve"> выполн</w:t>
            </w:r>
            <w:r>
              <w:rPr>
                <w:rFonts w:ascii="Times New Roman" w:eastAsia="Times New Roman" w:hAnsi="Times New Roman" w:cs="Times New Roman"/>
                <w:sz w:val="24"/>
                <w:szCs w:val="24"/>
              </w:rPr>
              <w:t xml:space="preserve">яет </w:t>
            </w:r>
            <w:r w:rsidRPr="00136E5D">
              <w:rPr>
                <w:rFonts w:ascii="Times New Roman" w:eastAsia="Times New Roman" w:hAnsi="Times New Roman" w:cs="Times New Roman"/>
                <w:sz w:val="24"/>
                <w:szCs w:val="24"/>
              </w:rPr>
              <w:t>действи</w:t>
            </w:r>
            <w:r>
              <w:rPr>
                <w:rFonts w:ascii="Times New Roman" w:eastAsia="Times New Roman" w:hAnsi="Times New Roman" w:cs="Times New Roman"/>
                <w:sz w:val="24"/>
                <w:szCs w:val="24"/>
              </w:rPr>
              <w:t>я</w:t>
            </w:r>
            <w:r w:rsidRPr="00136E5D">
              <w:rPr>
                <w:rFonts w:ascii="Times New Roman" w:eastAsia="Times New Roman" w:hAnsi="Times New Roman" w:cs="Times New Roman"/>
                <w:sz w:val="24"/>
                <w:szCs w:val="24"/>
              </w:rPr>
              <w:t xml:space="preserve"> по локализации и ликвидация загрязнений водной поверхности;</w:t>
            </w:r>
            <w:r>
              <w:rPr>
                <w:rFonts w:ascii="Times New Roman" w:eastAsia="Times New Roman" w:hAnsi="Times New Roman" w:cs="Times New Roman"/>
                <w:sz w:val="24"/>
                <w:szCs w:val="24"/>
              </w:rPr>
              <w:t xml:space="preserve"> </w:t>
            </w:r>
            <w:r w:rsidRPr="00136E5D">
              <w:rPr>
                <w:rFonts w:ascii="Times New Roman" w:eastAsia="Times New Roman" w:hAnsi="Times New Roman" w:cs="Times New Roman"/>
                <w:sz w:val="24"/>
                <w:szCs w:val="24"/>
              </w:rPr>
              <w:t>демонстр</w:t>
            </w:r>
            <w:r>
              <w:rPr>
                <w:rFonts w:ascii="Times New Roman" w:eastAsia="Times New Roman" w:hAnsi="Times New Roman" w:cs="Times New Roman"/>
                <w:sz w:val="24"/>
                <w:szCs w:val="24"/>
              </w:rPr>
              <w:t>ирует</w:t>
            </w:r>
            <w:r w:rsidRPr="00136E5D">
              <w:rPr>
                <w:rFonts w:ascii="Times New Roman" w:eastAsia="Times New Roman" w:hAnsi="Times New Roman" w:cs="Times New Roman"/>
                <w:sz w:val="24"/>
                <w:szCs w:val="24"/>
              </w:rPr>
              <w:t xml:space="preserve"> навык</w:t>
            </w:r>
            <w:r>
              <w:rPr>
                <w:rFonts w:ascii="Times New Roman" w:eastAsia="Times New Roman" w:hAnsi="Times New Roman" w:cs="Times New Roman"/>
                <w:sz w:val="24"/>
                <w:szCs w:val="24"/>
              </w:rPr>
              <w:t>и</w:t>
            </w:r>
            <w:r w:rsidRPr="00136E5D">
              <w:rPr>
                <w:rFonts w:ascii="Times New Roman" w:eastAsia="Times New Roman" w:hAnsi="Times New Roman" w:cs="Times New Roman"/>
                <w:sz w:val="24"/>
                <w:szCs w:val="24"/>
              </w:rPr>
              <w:t xml:space="preserve"> по  применению аварийного снабжения по борьбе с разливом нефтепродуктов</w:t>
            </w:r>
          </w:p>
        </w:tc>
        <w:tc>
          <w:tcPr>
            <w:tcW w:w="1446" w:type="pct"/>
            <w:vMerge/>
          </w:tcPr>
          <w:p w14:paraId="2DD5F1C5"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2811E6CE" w14:textId="77777777" w:rsidTr="00DA5043">
        <w:trPr>
          <w:trHeight w:val="23"/>
        </w:trPr>
        <w:tc>
          <w:tcPr>
            <w:tcW w:w="799" w:type="pct"/>
          </w:tcPr>
          <w:p w14:paraId="791E601E" w14:textId="251DA670"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01</w:t>
            </w:r>
          </w:p>
        </w:tc>
        <w:tc>
          <w:tcPr>
            <w:tcW w:w="2755" w:type="pct"/>
          </w:tcPr>
          <w:p w14:paraId="1D5A5D61" w14:textId="7FA2CF95"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Распознает и анализирует задачи</w:t>
            </w:r>
            <w:r w:rsidRPr="00136E5D">
              <w:rPr>
                <w:rFonts w:ascii="Times New Roman" w:eastAsia="Calibri" w:hAnsi="Times New Roman" w:cs="Times New Roman"/>
                <w:iCs/>
                <w:sz w:val="24"/>
                <w:szCs w:val="24"/>
              </w:rPr>
              <w:t xml:space="preserve"> профессиональной деятельности в различных контекстах, выделя</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составные части, определя</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этапы и успешно </w:t>
            </w:r>
            <w:r>
              <w:rPr>
                <w:rFonts w:ascii="Times New Roman" w:eastAsia="Calibri" w:hAnsi="Times New Roman" w:cs="Times New Roman"/>
                <w:iCs/>
                <w:sz w:val="24"/>
                <w:szCs w:val="24"/>
              </w:rPr>
              <w:t xml:space="preserve">их </w:t>
            </w:r>
            <w:r w:rsidRPr="00136E5D">
              <w:rPr>
                <w:rFonts w:ascii="Times New Roman" w:eastAsia="Calibri" w:hAnsi="Times New Roman" w:cs="Times New Roman"/>
                <w:iCs/>
                <w:sz w:val="24"/>
                <w:szCs w:val="24"/>
              </w:rPr>
              <w:t>реша</w:t>
            </w:r>
            <w:r>
              <w:rPr>
                <w:rFonts w:ascii="Times New Roman" w:eastAsia="Calibri" w:hAnsi="Times New Roman" w:cs="Times New Roman"/>
                <w:iCs/>
                <w:sz w:val="24"/>
                <w:szCs w:val="24"/>
              </w:rPr>
              <w:t>ет</w:t>
            </w:r>
            <w:r w:rsidRPr="00136E5D">
              <w:rPr>
                <w:rFonts w:ascii="Times New Roman" w:eastAsia="Calibri" w:hAnsi="Times New Roman" w:cs="Times New Roman"/>
                <w:iCs/>
                <w:sz w:val="24"/>
                <w:szCs w:val="24"/>
              </w:rPr>
              <w:t xml:space="preserve"> при исполнении должностных обязанностей</w:t>
            </w:r>
          </w:p>
        </w:tc>
        <w:tc>
          <w:tcPr>
            <w:tcW w:w="1446" w:type="pct"/>
            <w:vMerge/>
          </w:tcPr>
          <w:p w14:paraId="2EBD1D18"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08902E3C" w14:textId="77777777" w:rsidTr="00DA5043">
        <w:trPr>
          <w:trHeight w:val="23"/>
        </w:trPr>
        <w:tc>
          <w:tcPr>
            <w:tcW w:w="799" w:type="pct"/>
          </w:tcPr>
          <w:p w14:paraId="51D03272" w14:textId="6692DA8E"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02</w:t>
            </w:r>
          </w:p>
        </w:tc>
        <w:tc>
          <w:tcPr>
            <w:tcW w:w="2755" w:type="pct"/>
          </w:tcPr>
          <w:p w14:paraId="3B2C0F70" w14:textId="11C385F9"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Успешно выполняет з</w:t>
            </w:r>
            <w:r w:rsidRPr="00136E5D">
              <w:rPr>
                <w:rFonts w:ascii="Times New Roman" w:eastAsia="Calibri" w:hAnsi="Times New Roman" w:cs="Times New Roman"/>
                <w:iCs/>
                <w:sz w:val="24"/>
                <w:szCs w:val="24"/>
              </w:rPr>
              <w:t>адачи профессиональной деятельности посредством поиска и нахожд</w:t>
            </w:r>
            <w:r>
              <w:rPr>
                <w:rFonts w:ascii="Times New Roman" w:eastAsia="Calibri" w:hAnsi="Times New Roman" w:cs="Times New Roman"/>
                <w:iCs/>
                <w:sz w:val="24"/>
                <w:szCs w:val="24"/>
              </w:rPr>
              <w:t xml:space="preserve">ения необходимой информации, </w:t>
            </w:r>
            <w:r w:rsidRPr="00136E5D">
              <w:rPr>
                <w:rFonts w:ascii="Times New Roman" w:eastAsia="Calibri" w:hAnsi="Times New Roman" w:cs="Times New Roman"/>
                <w:iCs/>
                <w:sz w:val="24"/>
                <w:szCs w:val="24"/>
              </w:rPr>
              <w:t>структурир</w:t>
            </w:r>
            <w:r>
              <w:rPr>
                <w:rFonts w:ascii="Times New Roman" w:eastAsia="Calibri" w:hAnsi="Times New Roman" w:cs="Times New Roman"/>
                <w:iCs/>
                <w:sz w:val="24"/>
                <w:szCs w:val="24"/>
              </w:rPr>
              <w:t>ует ее</w:t>
            </w:r>
            <w:r w:rsidRPr="00136E5D">
              <w:rPr>
                <w:rFonts w:ascii="Times New Roman" w:eastAsia="Calibri" w:hAnsi="Times New Roman" w:cs="Times New Roman"/>
                <w:iCs/>
                <w:sz w:val="24"/>
                <w:szCs w:val="24"/>
              </w:rPr>
              <w:t xml:space="preserve"> и выдел</w:t>
            </w:r>
            <w:r>
              <w:rPr>
                <w:rFonts w:ascii="Times New Roman" w:eastAsia="Calibri" w:hAnsi="Times New Roman" w:cs="Times New Roman"/>
                <w:iCs/>
                <w:sz w:val="24"/>
                <w:szCs w:val="24"/>
              </w:rPr>
              <w:t>яет</w:t>
            </w:r>
            <w:r w:rsidRPr="00136E5D">
              <w:rPr>
                <w:rFonts w:ascii="Times New Roman" w:eastAsia="Calibri" w:hAnsi="Times New Roman" w:cs="Times New Roman"/>
                <w:iCs/>
                <w:sz w:val="24"/>
                <w:szCs w:val="24"/>
              </w:rPr>
              <w:t xml:space="preserve"> наиболее значим</w:t>
            </w:r>
            <w:r>
              <w:rPr>
                <w:rFonts w:ascii="Times New Roman" w:eastAsia="Calibri" w:hAnsi="Times New Roman" w:cs="Times New Roman"/>
                <w:iCs/>
                <w:sz w:val="24"/>
                <w:szCs w:val="24"/>
              </w:rPr>
              <w:t>ую</w:t>
            </w:r>
            <w:r w:rsidRPr="00136E5D">
              <w:rPr>
                <w:rFonts w:ascii="Times New Roman" w:eastAsia="Calibri" w:hAnsi="Times New Roman" w:cs="Times New Roman"/>
                <w:iCs/>
                <w:sz w:val="24"/>
                <w:szCs w:val="24"/>
              </w:rPr>
              <w:t xml:space="preserve"> для применения</w:t>
            </w:r>
          </w:p>
        </w:tc>
        <w:tc>
          <w:tcPr>
            <w:tcW w:w="1446" w:type="pct"/>
            <w:vMerge/>
          </w:tcPr>
          <w:p w14:paraId="2459153B"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36CCFB5C" w14:textId="77777777" w:rsidTr="00DA5043">
        <w:trPr>
          <w:trHeight w:val="23"/>
        </w:trPr>
        <w:tc>
          <w:tcPr>
            <w:tcW w:w="799" w:type="pct"/>
          </w:tcPr>
          <w:p w14:paraId="1E4A774F" w14:textId="5542BE47"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03</w:t>
            </w:r>
          </w:p>
        </w:tc>
        <w:tc>
          <w:tcPr>
            <w:tcW w:w="2755" w:type="pct"/>
          </w:tcPr>
          <w:p w14:paraId="29CFDE6D" w14:textId="6E9950F8"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Планирует и реализовывает с</w:t>
            </w:r>
            <w:r w:rsidRPr="00136E5D">
              <w:rPr>
                <w:rFonts w:ascii="Times New Roman" w:eastAsia="Calibri" w:hAnsi="Times New Roman" w:cs="Times New Roman"/>
                <w:iCs/>
                <w:sz w:val="24"/>
                <w:szCs w:val="24"/>
              </w:rPr>
              <w:t>обственное профессиональное и личностное развитие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446" w:type="pct"/>
            <w:vMerge/>
          </w:tcPr>
          <w:p w14:paraId="2694D570"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6403CDB1" w14:textId="77777777" w:rsidTr="00DA5043">
        <w:trPr>
          <w:trHeight w:val="23"/>
        </w:trPr>
        <w:tc>
          <w:tcPr>
            <w:tcW w:w="799" w:type="pct"/>
          </w:tcPr>
          <w:p w14:paraId="70D3D1CF" w14:textId="7D86ECC7"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04</w:t>
            </w:r>
          </w:p>
        </w:tc>
        <w:tc>
          <w:tcPr>
            <w:tcW w:w="2755" w:type="pct"/>
          </w:tcPr>
          <w:p w14:paraId="0924E6CB" w14:textId="23343BD9"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Организовывает р</w:t>
            </w:r>
            <w:r w:rsidRPr="00136E5D">
              <w:rPr>
                <w:rFonts w:ascii="Times New Roman" w:eastAsia="Calibri" w:hAnsi="Times New Roman" w:cs="Times New Roman"/>
                <w:iCs/>
                <w:sz w:val="24"/>
                <w:szCs w:val="24"/>
              </w:rPr>
              <w:t>абот</w:t>
            </w:r>
            <w:r>
              <w:rPr>
                <w:rFonts w:ascii="Times New Roman" w:eastAsia="Calibri" w:hAnsi="Times New Roman" w:cs="Times New Roman"/>
                <w:iCs/>
                <w:sz w:val="24"/>
                <w:szCs w:val="24"/>
              </w:rPr>
              <w:t>у</w:t>
            </w:r>
            <w:r w:rsidRPr="00136E5D">
              <w:rPr>
                <w:rFonts w:ascii="Times New Roman" w:eastAsia="Calibri" w:hAnsi="Times New Roman" w:cs="Times New Roman"/>
                <w:iCs/>
                <w:sz w:val="24"/>
                <w:szCs w:val="24"/>
              </w:rPr>
              <w:t xml:space="preserve"> коллектива и команды, </w:t>
            </w:r>
            <w:r>
              <w:rPr>
                <w:rFonts w:ascii="Times New Roman" w:eastAsia="Calibri" w:hAnsi="Times New Roman" w:cs="Times New Roman"/>
                <w:iCs/>
                <w:sz w:val="24"/>
                <w:szCs w:val="24"/>
              </w:rPr>
              <w:t xml:space="preserve">осуществляет </w:t>
            </w:r>
            <w:r w:rsidRPr="00136E5D">
              <w:rPr>
                <w:rFonts w:ascii="Times New Roman" w:eastAsia="Calibri" w:hAnsi="Times New Roman" w:cs="Times New Roman"/>
                <w:iCs/>
                <w:sz w:val="24"/>
                <w:szCs w:val="24"/>
              </w:rPr>
              <w:t>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1446" w:type="pct"/>
            <w:vMerge/>
          </w:tcPr>
          <w:p w14:paraId="67B69F22"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428161EC" w14:textId="77777777" w:rsidTr="00DA5043">
        <w:trPr>
          <w:trHeight w:val="23"/>
        </w:trPr>
        <w:tc>
          <w:tcPr>
            <w:tcW w:w="799" w:type="pct"/>
          </w:tcPr>
          <w:p w14:paraId="00F6E030" w14:textId="3C36832F"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05</w:t>
            </w:r>
          </w:p>
        </w:tc>
        <w:tc>
          <w:tcPr>
            <w:tcW w:w="2755" w:type="pct"/>
          </w:tcPr>
          <w:p w14:paraId="69CBEED8" w14:textId="77777777" w:rsidR="00F94061" w:rsidRPr="00136E5D" w:rsidRDefault="00F94061" w:rsidP="009D36CD">
            <w:pPr>
              <w:suppressAutoHyphens/>
              <w:contextualSpacing/>
              <w:rPr>
                <w:rFonts w:ascii="Times New Roman" w:eastAsia="Calibri" w:hAnsi="Times New Roman" w:cs="Times New Roman"/>
                <w:iCs/>
                <w:sz w:val="24"/>
                <w:szCs w:val="24"/>
              </w:rPr>
            </w:pPr>
            <w:r w:rsidRPr="00136E5D">
              <w:rPr>
                <w:rFonts w:ascii="Times New Roman" w:eastAsia="Calibri" w:hAnsi="Times New Roman" w:cs="Times New Roman"/>
                <w:iCs/>
                <w:sz w:val="24"/>
                <w:szCs w:val="24"/>
              </w:rPr>
              <w:t>Оформл</w:t>
            </w:r>
            <w:r>
              <w:rPr>
                <w:rFonts w:ascii="Times New Roman" w:eastAsia="Calibri" w:hAnsi="Times New Roman" w:cs="Times New Roman"/>
                <w:iCs/>
                <w:sz w:val="24"/>
                <w:szCs w:val="24"/>
              </w:rPr>
              <w:t xml:space="preserve">яет </w:t>
            </w:r>
            <w:r w:rsidRPr="00136E5D">
              <w:rPr>
                <w:rFonts w:ascii="Times New Roman" w:eastAsia="Calibri" w:hAnsi="Times New Roman" w:cs="Times New Roman"/>
                <w:iCs/>
                <w:sz w:val="24"/>
                <w:szCs w:val="24"/>
              </w:rPr>
              <w:t>документ</w:t>
            </w:r>
            <w:r>
              <w:rPr>
                <w:rFonts w:ascii="Times New Roman" w:eastAsia="Calibri" w:hAnsi="Times New Roman" w:cs="Times New Roman"/>
                <w:iCs/>
                <w:sz w:val="24"/>
                <w:szCs w:val="24"/>
              </w:rPr>
              <w:t>ацию, точно и чётко излагает свои</w:t>
            </w:r>
            <w:r w:rsidRPr="00136E5D">
              <w:rPr>
                <w:rFonts w:ascii="Times New Roman" w:eastAsia="Calibri" w:hAnsi="Times New Roman" w:cs="Times New Roman"/>
                <w:iCs/>
                <w:sz w:val="24"/>
                <w:szCs w:val="24"/>
              </w:rPr>
              <w:t xml:space="preserve"> мысл</w:t>
            </w:r>
            <w:r>
              <w:rPr>
                <w:rFonts w:ascii="Times New Roman" w:eastAsia="Calibri" w:hAnsi="Times New Roman" w:cs="Times New Roman"/>
                <w:iCs/>
                <w:sz w:val="24"/>
                <w:szCs w:val="24"/>
              </w:rPr>
              <w:t>и</w:t>
            </w:r>
            <w:r w:rsidRPr="00136E5D">
              <w:rPr>
                <w:rFonts w:ascii="Times New Roman" w:eastAsia="Calibri" w:hAnsi="Times New Roman" w:cs="Times New Roman"/>
                <w:iCs/>
                <w:sz w:val="24"/>
                <w:szCs w:val="24"/>
              </w:rPr>
              <w:t xml:space="preserve"> по профессиональной тематике на государственном языке</w:t>
            </w:r>
            <w:r>
              <w:rPr>
                <w:rFonts w:ascii="Times New Roman" w:eastAsia="Calibri" w:hAnsi="Times New Roman" w:cs="Times New Roman"/>
                <w:iCs/>
                <w:sz w:val="24"/>
                <w:szCs w:val="24"/>
              </w:rPr>
              <w:t>.</w:t>
            </w:r>
          </w:p>
          <w:p w14:paraId="09AB7FDE" w14:textId="4F96B713"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Понимает и соблюдает п</w:t>
            </w:r>
            <w:r w:rsidRPr="00136E5D">
              <w:rPr>
                <w:rFonts w:ascii="Times New Roman" w:eastAsia="Calibri" w:hAnsi="Times New Roman" w:cs="Times New Roman"/>
                <w:iCs/>
                <w:sz w:val="24"/>
                <w:szCs w:val="24"/>
              </w:rPr>
              <w:t>равила взаимодействия с подчинёнными и руководством, делового этикета и делового общения</w:t>
            </w:r>
          </w:p>
        </w:tc>
        <w:tc>
          <w:tcPr>
            <w:tcW w:w="1446" w:type="pct"/>
            <w:vMerge/>
          </w:tcPr>
          <w:p w14:paraId="135517DE"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4E53BDFF" w14:textId="77777777" w:rsidTr="00DA5043">
        <w:trPr>
          <w:trHeight w:val="23"/>
        </w:trPr>
        <w:tc>
          <w:tcPr>
            <w:tcW w:w="799" w:type="pct"/>
          </w:tcPr>
          <w:p w14:paraId="78967AC0" w14:textId="12536357"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t>ОК</w:t>
            </w:r>
            <w:proofErr w:type="gramEnd"/>
            <w:r>
              <w:rPr>
                <w:rFonts w:ascii="Times New Roman" w:hAnsi="Times New Roman" w:cs="Times New Roman"/>
                <w:iCs/>
                <w:sz w:val="24"/>
                <w:szCs w:val="24"/>
              </w:rPr>
              <w:t xml:space="preserve"> 07</w:t>
            </w:r>
          </w:p>
        </w:tc>
        <w:tc>
          <w:tcPr>
            <w:tcW w:w="2755" w:type="pct"/>
          </w:tcPr>
          <w:p w14:paraId="3FF0225E" w14:textId="0FF3211D"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Соблюдает н</w:t>
            </w:r>
            <w:r w:rsidRPr="00136E5D">
              <w:rPr>
                <w:rFonts w:ascii="Times New Roman" w:eastAsia="Calibri" w:hAnsi="Times New Roman" w:cs="Times New Roman"/>
                <w:iCs/>
                <w:sz w:val="24"/>
                <w:szCs w:val="24"/>
              </w:rPr>
              <w:t>ормы экологиче</w:t>
            </w:r>
            <w:r>
              <w:rPr>
                <w:rFonts w:ascii="Times New Roman" w:eastAsia="Calibri" w:hAnsi="Times New Roman" w:cs="Times New Roman"/>
                <w:iCs/>
                <w:sz w:val="24"/>
                <w:szCs w:val="24"/>
              </w:rPr>
              <w:t>ской безопасности</w:t>
            </w:r>
            <w:r w:rsidRPr="00136E5D">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точно определяет </w:t>
            </w:r>
            <w:r w:rsidRPr="00136E5D">
              <w:rPr>
                <w:rFonts w:ascii="Times New Roman" w:eastAsia="Calibri" w:hAnsi="Times New Roman" w:cs="Times New Roman"/>
                <w:iCs/>
                <w:sz w:val="24"/>
                <w:szCs w:val="24"/>
              </w:rPr>
              <w:t xml:space="preserve">направления ресурсосбережения в рамках профессиональной </w:t>
            </w:r>
            <w:r w:rsidRPr="00136E5D">
              <w:rPr>
                <w:rFonts w:ascii="Times New Roman" w:eastAsia="Calibri" w:hAnsi="Times New Roman" w:cs="Times New Roman"/>
                <w:iCs/>
                <w:sz w:val="24"/>
                <w:szCs w:val="24"/>
              </w:rPr>
              <w:lastRenderedPageBreak/>
              <w:t xml:space="preserve">деятельности по </w:t>
            </w:r>
            <w:r>
              <w:rPr>
                <w:rFonts w:ascii="Times New Roman" w:eastAsia="Calibri" w:hAnsi="Times New Roman" w:cs="Times New Roman"/>
                <w:iCs/>
                <w:sz w:val="24"/>
                <w:szCs w:val="24"/>
              </w:rPr>
              <w:t>специальности</w:t>
            </w:r>
          </w:p>
        </w:tc>
        <w:tc>
          <w:tcPr>
            <w:tcW w:w="1446" w:type="pct"/>
            <w:vMerge/>
          </w:tcPr>
          <w:p w14:paraId="7A634B7C" w14:textId="77777777" w:rsidR="00F94061" w:rsidRPr="009E4A1D" w:rsidDel="009D5E3A" w:rsidRDefault="00F94061" w:rsidP="00DA5043">
            <w:pPr>
              <w:suppressAutoHyphens/>
              <w:contextualSpacing/>
              <w:rPr>
                <w:rFonts w:ascii="Times New Roman" w:hAnsi="Times New Roman" w:cs="Times New Roman"/>
                <w:iCs/>
                <w:sz w:val="24"/>
                <w:szCs w:val="24"/>
              </w:rPr>
            </w:pPr>
          </w:p>
        </w:tc>
      </w:tr>
      <w:tr w:rsidR="00F94061" w:rsidRPr="008D2724" w14:paraId="4B2EDA81" w14:textId="77777777" w:rsidTr="00DA5043">
        <w:trPr>
          <w:trHeight w:val="23"/>
        </w:trPr>
        <w:tc>
          <w:tcPr>
            <w:tcW w:w="799" w:type="pct"/>
          </w:tcPr>
          <w:p w14:paraId="7DACB37A" w14:textId="2416BC1A" w:rsidR="00F94061" w:rsidRPr="009E4A1D" w:rsidRDefault="00F94061" w:rsidP="00DA5043">
            <w:pPr>
              <w:suppressAutoHyphens/>
              <w:contextualSpacing/>
              <w:rPr>
                <w:rFonts w:ascii="Times New Roman" w:hAnsi="Times New Roman" w:cs="Times New Roman"/>
                <w:iCs/>
                <w:sz w:val="24"/>
                <w:szCs w:val="24"/>
              </w:rPr>
            </w:pPr>
            <w:proofErr w:type="gramStart"/>
            <w:r>
              <w:rPr>
                <w:rFonts w:ascii="Times New Roman" w:hAnsi="Times New Roman" w:cs="Times New Roman"/>
                <w:iCs/>
                <w:sz w:val="24"/>
                <w:szCs w:val="24"/>
              </w:rPr>
              <w:lastRenderedPageBreak/>
              <w:t>ОК</w:t>
            </w:r>
            <w:proofErr w:type="gramEnd"/>
            <w:r>
              <w:rPr>
                <w:rFonts w:ascii="Times New Roman" w:hAnsi="Times New Roman" w:cs="Times New Roman"/>
                <w:iCs/>
                <w:sz w:val="24"/>
                <w:szCs w:val="24"/>
              </w:rPr>
              <w:t xml:space="preserve"> 09</w:t>
            </w:r>
          </w:p>
        </w:tc>
        <w:tc>
          <w:tcPr>
            <w:tcW w:w="2755" w:type="pct"/>
          </w:tcPr>
          <w:p w14:paraId="656E5956" w14:textId="1B5CD45E" w:rsidR="00F94061" w:rsidRPr="009E4A1D" w:rsidRDefault="00F94061" w:rsidP="00DA5043">
            <w:pPr>
              <w:suppressAutoHyphens/>
              <w:contextualSpacing/>
              <w:rPr>
                <w:rFonts w:ascii="Times New Roman" w:hAnsi="Times New Roman" w:cs="Times New Roman"/>
                <w:iCs/>
                <w:sz w:val="24"/>
                <w:szCs w:val="24"/>
              </w:rPr>
            </w:pPr>
            <w:r>
              <w:rPr>
                <w:rFonts w:ascii="Times New Roman" w:eastAsia="Calibri" w:hAnsi="Times New Roman" w:cs="Times New Roman"/>
                <w:iCs/>
                <w:sz w:val="24"/>
                <w:szCs w:val="24"/>
              </w:rPr>
              <w:t>Правильно понимает и использует п</w:t>
            </w:r>
            <w:r w:rsidRPr="00136E5D">
              <w:rPr>
                <w:rFonts w:ascii="Times New Roman" w:eastAsia="Calibri" w:hAnsi="Times New Roman" w:cs="Times New Roman"/>
                <w:iCs/>
                <w:sz w:val="24"/>
                <w:szCs w:val="24"/>
              </w:rPr>
              <w:t>рофессиональн</w:t>
            </w:r>
            <w:r>
              <w:rPr>
                <w:rFonts w:ascii="Times New Roman" w:eastAsia="Calibri" w:hAnsi="Times New Roman" w:cs="Times New Roman"/>
                <w:iCs/>
                <w:sz w:val="24"/>
                <w:szCs w:val="24"/>
              </w:rPr>
              <w:t xml:space="preserve">ую </w:t>
            </w:r>
            <w:r w:rsidRPr="00136E5D">
              <w:rPr>
                <w:rFonts w:ascii="Times New Roman" w:eastAsia="Calibri" w:hAnsi="Times New Roman" w:cs="Times New Roman"/>
                <w:iCs/>
                <w:sz w:val="24"/>
                <w:szCs w:val="24"/>
              </w:rPr>
              <w:t>документаци</w:t>
            </w:r>
            <w:r>
              <w:rPr>
                <w:rFonts w:ascii="Times New Roman" w:eastAsia="Calibri" w:hAnsi="Times New Roman" w:cs="Times New Roman"/>
                <w:iCs/>
                <w:sz w:val="24"/>
                <w:szCs w:val="24"/>
              </w:rPr>
              <w:t>ю</w:t>
            </w:r>
            <w:r w:rsidRPr="00136E5D">
              <w:rPr>
                <w:rFonts w:ascii="Times New Roman" w:eastAsia="Calibri" w:hAnsi="Times New Roman" w:cs="Times New Roman"/>
                <w:iCs/>
                <w:sz w:val="24"/>
                <w:szCs w:val="24"/>
              </w:rPr>
              <w:t xml:space="preserve"> на государственном и иностранном языке для исполнения должностных обязанностей</w:t>
            </w:r>
          </w:p>
        </w:tc>
        <w:tc>
          <w:tcPr>
            <w:tcW w:w="1446" w:type="pct"/>
            <w:vMerge/>
          </w:tcPr>
          <w:p w14:paraId="5566288F" w14:textId="77777777" w:rsidR="00F94061" w:rsidRPr="009E4A1D" w:rsidDel="009D5E3A" w:rsidRDefault="00F94061" w:rsidP="00DA5043">
            <w:pPr>
              <w:suppressAutoHyphens/>
              <w:contextualSpacing/>
              <w:rPr>
                <w:rFonts w:ascii="Times New Roman" w:hAnsi="Times New Roman" w:cs="Times New Roman"/>
                <w:iCs/>
                <w:sz w:val="24"/>
                <w:szCs w:val="24"/>
              </w:rPr>
            </w:pPr>
          </w:p>
        </w:tc>
      </w:tr>
    </w:tbl>
    <w:p w14:paraId="75F365DB" w14:textId="5732115A" w:rsidR="001604E7" w:rsidRPr="00FB50A0" w:rsidRDefault="00880F75" w:rsidP="00880F75">
      <w:pPr>
        <w:rPr>
          <w:rFonts w:ascii="Times New Roman" w:hAnsi="Times New Roman" w:cs="Times New Roman"/>
          <w:b/>
          <w:bCs/>
          <w:sz w:val="20"/>
          <w:szCs w:val="20"/>
        </w:rPr>
      </w:pPr>
      <w:bookmarkStart w:id="69" w:name="_GoBack"/>
      <w:bookmarkEnd w:id="69"/>
      <w:r>
        <w:rPr>
          <w:rFonts w:ascii="Times New Roman" w:hAnsi="Times New Roman" w:cs="Times New Roman"/>
          <w:b/>
          <w:bCs/>
          <w:sz w:val="24"/>
          <w:szCs w:val="24"/>
        </w:rPr>
        <w:br w:type="page"/>
      </w: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8CDC91" w15:done="0"/>
  <w15:commentEx w15:paraId="32511321" w15:done="0"/>
  <w15:commentEx w15:paraId="7824F2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FD35F8" w16cex:dateUtc="2025-06-18T09:56:00Z"/>
  <w16cex:commentExtensible w16cex:durableId="2BFD32C5" w16cex:dateUtc="2025-06-18T09:42:00Z"/>
  <w16cex:commentExtensible w16cex:durableId="2BFD35E2" w16cex:dateUtc="2025-06-18T09: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8CDC91" w16cid:durableId="2BFD35F8"/>
  <w16cid:commentId w16cid:paraId="32511321" w16cid:durableId="2BFD32C5"/>
  <w16cid:commentId w16cid:paraId="7824F282" w16cid:durableId="2BFD35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BE3F5B" w14:textId="77777777" w:rsidR="00496B44" w:rsidRDefault="00496B44" w:rsidP="00A858FE">
      <w:r>
        <w:separator/>
      </w:r>
    </w:p>
  </w:endnote>
  <w:endnote w:type="continuationSeparator" w:id="0">
    <w:p w14:paraId="7544414E" w14:textId="77777777" w:rsidR="00496B44" w:rsidRDefault="00496B4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13BC2" w14:textId="77777777" w:rsidR="00496B44" w:rsidRDefault="00496B44" w:rsidP="00A858FE">
      <w:r>
        <w:separator/>
      </w:r>
    </w:p>
  </w:footnote>
  <w:footnote w:type="continuationSeparator" w:id="0">
    <w:p w14:paraId="7A366381" w14:textId="77777777" w:rsidR="00496B44" w:rsidRDefault="00496B44" w:rsidP="00A858FE">
      <w:r>
        <w:continuationSeparator/>
      </w:r>
    </w:p>
  </w:footnote>
  <w:footnote w:id="1">
    <w:p w14:paraId="2B9C52BC" w14:textId="77777777" w:rsidR="00DA5043" w:rsidRDefault="00DA504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A5043" w:rsidRPr="00EB5BB1" w:rsidRDefault="00DA504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C785A31" w14:textId="77777777" w:rsidR="00DA5043" w:rsidRDefault="00DA5043" w:rsidP="00880F7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28D21B" w14:textId="77777777" w:rsidR="00DA5043" w:rsidRPr="00EB5BB1" w:rsidRDefault="00DA5043" w:rsidP="00880F7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DA5043" w:rsidRDefault="00DA504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A5043" w:rsidRDefault="00DA504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DA5043" w:rsidRDefault="00DA5043">
        <w:pPr>
          <w:pStyle w:val="ac"/>
          <w:jc w:val="center"/>
        </w:pPr>
        <w:r>
          <w:fldChar w:fldCharType="begin"/>
        </w:r>
        <w:r>
          <w:instrText>PAGE   \* MERGEFORMAT</w:instrText>
        </w:r>
        <w:r>
          <w:fldChar w:fldCharType="separate"/>
        </w:r>
        <w:r w:rsidR="00F94061">
          <w:rPr>
            <w:noProof/>
          </w:rPr>
          <w:t>3</w:t>
        </w:r>
        <w:r>
          <w:fldChar w:fldCharType="end"/>
        </w:r>
      </w:p>
    </w:sdtContent>
  </w:sdt>
  <w:p w14:paraId="6596F87D" w14:textId="77777777" w:rsidR="00DA5043" w:rsidRDefault="00DA5043">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384CDB" w14:textId="77777777" w:rsidR="00DA5043" w:rsidRDefault="00DA5043">
    <w:pPr>
      <w:pStyle w:val="ac"/>
      <w:jc w:val="center"/>
    </w:pPr>
    <w:r>
      <w:fldChar w:fldCharType="begin"/>
    </w:r>
    <w:r>
      <w:instrText xml:space="preserve"> PAGE   \* MERGEFORMAT </w:instrText>
    </w:r>
    <w:r>
      <w:fldChar w:fldCharType="separate"/>
    </w:r>
    <w:r>
      <w:rPr>
        <w:noProof/>
      </w:rPr>
      <w:t>48</w:t>
    </w:r>
    <w:r>
      <w:rPr>
        <w:noProof/>
      </w:rPr>
      <w:fldChar w:fldCharType="end"/>
    </w:r>
  </w:p>
  <w:p w14:paraId="36E93E7B" w14:textId="77777777" w:rsidR="00DA5043" w:rsidRDefault="00DA5043">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472705"/>
      <w:docPartObj>
        <w:docPartGallery w:val="Page Numbers (Top of Page)"/>
        <w:docPartUnique/>
      </w:docPartObj>
    </w:sdtPr>
    <w:sdtEndPr/>
    <w:sdtContent>
      <w:p w14:paraId="2D12B0F9" w14:textId="77777777" w:rsidR="00DA5043" w:rsidRDefault="00DA5043">
        <w:pPr>
          <w:pStyle w:val="ac"/>
          <w:jc w:val="center"/>
        </w:pPr>
        <w:r>
          <w:fldChar w:fldCharType="begin"/>
        </w:r>
        <w:r>
          <w:instrText>PAGE   \* MERGEFORMAT</w:instrText>
        </w:r>
        <w:r>
          <w:fldChar w:fldCharType="separate"/>
        </w:r>
        <w:r w:rsidR="00F94061">
          <w:rPr>
            <w:noProof/>
          </w:rPr>
          <w:t>40</w:t>
        </w:r>
        <w:r>
          <w:fldChar w:fldCharType="end"/>
        </w:r>
      </w:p>
    </w:sdtContent>
  </w:sdt>
  <w:p w14:paraId="411C0877" w14:textId="77777777" w:rsidR="00DA5043" w:rsidRDefault="00DA5043">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DA5043" w:rsidRDefault="00DA504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A5043" w:rsidRDefault="00DA5043">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18647734"/>
    <w:multiLevelType w:val="hybridMultilevel"/>
    <w:tmpl w:val="BF0EED9E"/>
    <w:lvl w:ilvl="0" w:tplc="891C72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426F5EDF"/>
    <w:multiLevelType w:val="hybridMultilevel"/>
    <w:tmpl w:val="A2BA25B8"/>
    <w:lvl w:ilvl="0" w:tplc="891C72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nsid w:val="4BF40BDA"/>
    <w:multiLevelType w:val="multilevel"/>
    <w:tmpl w:val="DC24FE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53006FA6"/>
    <w:multiLevelType w:val="hybridMultilevel"/>
    <w:tmpl w:val="ED1E1B8A"/>
    <w:lvl w:ilvl="0" w:tplc="891C72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48D22BB"/>
    <w:multiLevelType w:val="hybridMultilevel"/>
    <w:tmpl w:val="0B5883B2"/>
    <w:lvl w:ilvl="0" w:tplc="891C72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5"/>
  </w:num>
  <w:num w:numId="3">
    <w:abstractNumId w:val="13"/>
  </w:num>
  <w:num w:numId="4">
    <w:abstractNumId w:val="6"/>
  </w:num>
  <w:num w:numId="5">
    <w:abstractNumId w:val="3"/>
  </w:num>
  <w:num w:numId="6">
    <w:abstractNumId w:val="0"/>
  </w:num>
  <w:num w:numId="7">
    <w:abstractNumId w:val="10"/>
  </w:num>
  <w:num w:numId="8">
    <w:abstractNumId w:val="2"/>
  </w:num>
  <w:num w:numId="9">
    <w:abstractNumId w:val="7"/>
  </w:num>
  <w:num w:numId="10">
    <w:abstractNumId w:val="1"/>
  </w:num>
  <w:num w:numId="11">
    <w:abstractNumId w:val="9"/>
  </w:num>
  <w:num w:numId="12">
    <w:abstractNumId w:val="16"/>
  </w:num>
  <w:num w:numId="13">
    <w:abstractNumId w:val="15"/>
  </w:num>
  <w:num w:numId="14">
    <w:abstractNumId w:val="8"/>
  </w:num>
  <w:num w:numId="15">
    <w:abstractNumId w:val="17"/>
  </w:num>
  <w:num w:numId="16">
    <w:abstractNumId w:val="12"/>
  </w:num>
  <w:num w:numId="17">
    <w:abstractNumId w:val="4"/>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BE4"/>
    <w:rsid w:val="001A5DA5"/>
    <w:rsid w:val="001A6B4D"/>
    <w:rsid w:val="001A6DA0"/>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27B"/>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0A4E"/>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522"/>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B4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20A6"/>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68E9"/>
    <w:rsid w:val="005B2AC8"/>
    <w:rsid w:val="005B2B99"/>
    <w:rsid w:val="005C3984"/>
    <w:rsid w:val="005C636E"/>
    <w:rsid w:val="005C6504"/>
    <w:rsid w:val="005C6A3A"/>
    <w:rsid w:val="005C7265"/>
    <w:rsid w:val="005D0B9C"/>
    <w:rsid w:val="005D45EB"/>
    <w:rsid w:val="005D7117"/>
    <w:rsid w:val="005E1251"/>
    <w:rsid w:val="005E2A95"/>
    <w:rsid w:val="005E666F"/>
    <w:rsid w:val="005E767F"/>
    <w:rsid w:val="005F1195"/>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378F1"/>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4C49"/>
    <w:rsid w:val="006A5CE2"/>
    <w:rsid w:val="006A77F8"/>
    <w:rsid w:val="006B0501"/>
    <w:rsid w:val="006B1F6D"/>
    <w:rsid w:val="006B29DD"/>
    <w:rsid w:val="006C5629"/>
    <w:rsid w:val="006C7EF4"/>
    <w:rsid w:val="006D036B"/>
    <w:rsid w:val="006D3A82"/>
    <w:rsid w:val="006D4C1B"/>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0F75"/>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5859"/>
    <w:rsid w:val="009D709B"/>
    <w:rsid w:val="009E44E8"/>
    <w:rsid w:val="009E4A1D"/>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51"/>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2CA6"/>
    <w:rsid w:val="00B432BF"/>
    <w:rsid w:val="00B4535B"/>
    <w:rsid w:val="00B47A03"/>
    <w:rsid w:val="00B54813"/>
    <w:rsid w:val="00B5795F"/>
    <w:rsid w:val="00B663FB"/>
    <w:rsid w:val="00B66728"/>
    <w:rsid w:val="00B7348D"/>
    <w:rsid w:val="00B7367B"/>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17A"/>
    <w:rsid w:val="00C13371"/>
    <w:rsid w:val="00C162D4"/>
    <w:rsid w:val="00C17D5E"/>
    <w:rsid w:val="00C22785"/>
    <w:rsid w:val="00C328C9"/>
    <w:rsid w:val="00C341D6"/>
    <w:rsid w:val="00C35B20"/>
    <w:rsid w:val="00C36BD4"/>
    <w:rsid w:val="00C40043"/>
    <w:rsid w:val="00C455CE"/>
    <w:rsid w:val="00C4573C"/>
    <w:rsid w:val="00C460EE"/>
    <w:rsid w:val="00C46E54"/>
    <w:rsid w:val="00C471C3"/>
    <w:rsid w:val="00C500FE"/>
    <w:rsid w:val="00C55112"/>
    <w:rsid w:val="00C632F2"/>
    <w:rsid w:val="00C63897"/>
    <w:rsid w:val="00C64571"/>
    <w:rsid w:val="00C7085A"/>
    <w:rsid w:val="00C712C3"/>
    <w:rsid w:val="00C7352F"/>
    <w:rsid w:val="00C743DA"/>
    <w:rsid w:val="00C7536E"/>
    <w:rsid w:val="00C809CD"/>
    <w:rsid w:val="00C81AEA"/>
    <w:rsid w:val="00C81E65"/>
    <w:rsid w:val="00C83797"/>
    <w:rsid w:val="00C87179"/>
    <w:rsid w:val="00C878C8"/>
    <w:rsid w:val="00C95349"/>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959"/>
    <w:rsid w:val="00CD4574"/>
    <w:rsid w:val="00CD4EF7"/>
    <w:rsid w:val="00CD7BAB"/>
    <w:rsid w:val="00CE7D23"/>
    <w:rsid w:val="00CF084B"/>
    <w:rsid w:val="00CF71C2"/>
    <w:rsid w:val="00D005AA"/>
    <w:rsid w:val="00D03070"/>
    <w:rsid w:val="00D0680D"/>
    <w:rsid w:val="00D1179D"/>
    <w:rsid w:val="00D132AD"/>
    <w:rsid w:val="00D16112"/>
    <w:rsid w:val="00D170EC"/>
    <w:rsid w:val="00D21459"/>
    <w:rsid w:val="00D234A7"/>
    <w:rsid w:val="00D23D42"/>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5043"/>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C8C"/>
    <w:rsid w:val="00DF5A57"/>
    <w:rsid w:val="00E04831"/>
    <w:rsid w:val="00E06E2E"/>
    <w:rsid w:val="00E10A30"/>
    <w:rsid w:val="00E10B85"/>
    <w:rsid w:val="00E11C84"/>
    <w:rsid w:val="00E12702"/>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772A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3D7"/>
    <w:rsid w:val="00F81B06"/>
    <w:rsid w:val="00F876CD"/>
    <w:rsid w:val="00F87CCB"/>
    <w:rsid w:val="00F92178"/>
    <w:rsid w:val="00F94061"/>
    <w:rsid w:val="00F94F60"/>
    <w:rsid w:val="00F9569D"/>
    <w:rsid w:val="00FA67F6"/>
    <w:rsid w:val="00FA77B1"/>
    <w:rsid w:val="00FB2082"/>
    <w:rsid w:val="00FB371B"/>
    <w:rsid w:val="00FB50A0"/>
    <w:rsid w:val="00FC1BE0"/>
    <w:rsid w:val="00FC5FEC"/>
    <w:rsid w:val="00FC6123"/>
    <w:rsid w:val="00FD01E7"/>
    <w:rsid w:val="00FD0E3A"/>
    <w:rsid w:val="00FD2187"/>
    <w:rsid w:val="00FD541B"/>
    <w:rsid w:val="00FE1961"/>
    <w:rsid w:val="00FE21B6"/>
    <w:rsid w:val="00FE36F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550044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1846978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mb.plavsostav.ru/eik-obespechenie-bezopasnosti-plavaniya-i-gotovnost-k-deystviyam-v-avariynykh-situaciyakh-na-sudne" TargetMode="External"/><Relationship Id="rId18" Type="http://schemas.microsoft.com/office/2018/08/relationships/commentsExtensible" Target="commentsExtensi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07B3F-A07C-4B69-9B77-C498A27F2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10797</Words>
  <Characters>61547</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3</cp:revision>
  <cp:lastPrinted>2023-04-28T08:44:00Z</cp:lastPrinted>
  <dcterms:created xsi:type="dcterms:W3CDTF">2025-06-21T10:09:00Z</dcterms:created>
  <dcterms:modified xsi:type="dcterms:W3CDTF">2025-09-18T20:10:00Z</dcterms:modified>
</cp:coreProperties>
</file>