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4155" w:rsidRPr="00514155" w:rsidRDefault="00514155" w:rsidP="00514155">
      <w:pPr>
        <w:keepNext/>
        <w:spacing w:before="240" w:after="120" w:line="240" w:lineRule="auto"/>
        <w:ind w:firstLine="709"/>
        <w:jc w:val="right"/>
        <w:outlineLvl w:val="0"/>
        <w:rPr>
          <w:rFonts w:ascii="Times New Roman" w:eastAsia="Calibri" w:hAnsi="Times New Roman" w:cs="Times New Roman"/>
          <w:b/>
          <w:bCs/>
          <w:color w:val="000000"/>
          <w:kern w:val="32"/>
          <w:sz w:val="24"/>
          <w:szCs w:val="24"/>
          <w:lang w:eastAsia="x-none"/>
        </w:rPr>
      </w:pPr>
      <w:bookmarkStart w:id="0" w:name="_Toc84499262"/>
      <w:r w:rsidRPr="00514155">
        <w:rPr>
          <w:rFonts w:ascii="Times New Roman" w:eastAsia="Calibri" w:hAnsi="Times New Roman" w:cs="Times New Roman"/>
          <w:b/>
          <w:bCs/>
          <w:color w:val="000000"/>
          <w:kern w:val="32"/>
          <w:sz w:val="24"/>
          <w:szCs w:val="24"/>
          <w:lang w:eastAsia="x-none"/>
        </w:rPr>
        <w:t>ПРИЛОЖЕНИЕ</w:t>
      </w:r>
      <w:r w:rsidRPr="00514155">
        <w:rPr>
          <w:rFonts w:ascii="Times New Roman" w:eastAsia="Calibri" w:hAnsi="Times New Roman" w:cs="Times New Roman"/>
          <w:b/>
          <w:bCs/>
          <w:color w:val="000000"/>
          <w:kern w:val="32"/>
          <w:sz w:val="24"/>
          <w:szCs w:val="24"/>
          <w:lang w:val="x-none" w:eastAsia="x-none"/>
        </w:rPr>
        <w:t xml:space="preserve"> </w:t>
      </w:r>
      <w:bookmarkEnd w:id="0"/>
      <w:r w:rsidRPr="00514155">
        <w:rPr>
          <w:rFonts w:ascii="Times New Roman" w:eastAsia="Calibri" w:hAnsi="Times New Roman" w:cs="Times New Roman"/>
          <w:b/>
          <w:bCs/>
          <w:color w:val="000000"/>
          <w:kern w:val="32"/>
          <w:sz w:val="24"/>
          <w:szCs w:val="24"/>
          <w:lang w:eastAsia="x-none"/>
        </w:rPr>
        <w:t>3</w:t>
      </w:r>
      <w:r w:rsidRPr="00514155">
        <w:rPr>
          <w:rFonts w:ascii="Times New Roman" w:eastAsia="Calibri" w:hAnsi="Times New Roman" w:cs="Times New Roman"/>
          <w:b/>
          <w:bCs/>
          <w:color w:val="000000"/>
          <w:kern w:val="32"/>
          <w:sz w:val="24"/>
          <w:szCs w:val="24"/>
          <w:lang w:eastAsia="x-none"/>
        </w:rPr>
        <w:br/>
      </w:r>
      <w:proofErr w:type="gramStart"/>
      <w:r w:rsidRPr="00514155">
        <w:rPr>
          <w:rFonts w:ascii="Times New Roman" w:eastAsia="Calibri" w:hAnsi="Times New Roman" w:cs="Times New Roman"/>
          <w:b/>
          <w:bCs/>
          <w:color w:val="000000"/>
          <w:kern w:val="32"/>
          <w:sz w:val="24"/>
          <w:szCs w:val="24"/>
          <w:lang w:eastAsia="x-none"/>
        </w:rPr>
        <w:t>к</w:t>
      </w:r>
      <w:proofErr w:type="gramEnd"/>
      <w:r w:rsidRPr="00514155">
        <w:rPr>
          <w:rFonts w:ascii="Times New Roman" w:eastAsia="Calibri" w:hAnsi="Times New Roman" w:cs="Times New Roman"/>
          <w:b/>
          <w:bCs/>
          <w:color w:val="000000"/>
          <w:kern w:val="32"/>
          <w:sz w:val="24"/>
          <w:szCs w:val="24"/>
          <w:lang w:eastAsia="x-none"/>
        </w:rPr>
        <w:t xml:space="preserve"> ПОП по </w:t>
      </w:r>
      <w:r w:rsidRPr="00514155">
        <w:rPr>
          <w:rFonts w:ascii="Times New Roman" w:eastAsia="Calibri" w:hAnsi="Times New Roman" w:cs="Times New Roman"/>
          <w:b/>
          <w:bCs/>
          <w:iCs/>
          <w:color w:val="000000"/>
          <w:kern w:val="32"/>
          <w:sz w:val="24"/>
          <w:szCs w:val="24"/>
          <w:lang w:eastAsia="x-none"/>
        </w:rPr>
        <w:t>специальности</w:t>
      </w:r>
      <w:r w:rsidRPr="00514155">
        <w:rPr>
          <w:rFonts w:ascii="Times New Roman" w:eastAsia="Calibri" w:hAnsi="Times New Roman" w:cs="Times New Roman"/>
          <w:b/>
          <w:bCs/>
          <w:iCs/>
          <w:color w:val="000000"/>
          <w:kern w:val="32"/>
          <w:sz w:val="24"/>
          <w:szCs w:val="24"/>
          <w:lang w:eastAsia="x-none"/>
        </w:rPr>
        <w:br/>
      </w:r>
      <w:r w:rsidRPr="00514155">
        <w:rPr>
          <w:rFonts w:ascii="Times New Roman" w:eastAsia="Calibri" w:hAnsi="Times New Roman" w:cs="Times New Roman"/>
          <w:b/>
          <w:bCs/>
          <w:color w:val="000000"/>
          <w:kern w:val="32"/>
          <w:sz w:val="24"/>
          <w:szCs w:val="24"/>
          <w:lang w:eastAsia="x-none"/>
        </w:rPr>
        <w:t>26.02.05 Эксплуатация судовых энергетических установок</w:t>
      </w:r>
    </w:p>
    <w:p w:rsidR="00514155" w:rsidRPr="00514155" w:rsidRDefault="00514155" w:rsidP="00514155">
      <w:pPr>
        <w:spacing w:after="0" w:line="259" w:lineRule="auto"/>
        <w:jc w:val="center"/>
        <w:rPr>
          <w:rFonts w:ascii="Times New Roman" w:eastAsia="Calibri" w:hAnsi="Times New Roman" w:cs="Times New Roman"/>
          <w:b/>
          <w:i/>
          <w:color w:val="000000"/>
          <w:sz w:val="24"/>
          <w:szCs w:val="24"/>
        </w:rPr>
      </w:pPr>
      <w:r w:rsidRPr="00514155">
        <w:rPr>
          <w:rFonts w:ascii="Times New Roman" w:eastAsia="Calibri" w:hAnsi="Times New Roman" w:cs="Times New Roman"/>
          <w:b/>
          <w:bCs/>
          <w:color w:val="000000"/>
          <w:sz w:val="24"/>
          <w:szCs w:val="24"/>
        </w:rPr>
        <w:t xml:space="preserve">Материально-техническое оснащение специальных помещений для реализации образовательной программы, </w:t>
      </w:r>
      <w:r w:rsidRPr="00514155">
        <w:rPr>
          <w:rFonts w:ascii="Times New Roman" w:eastAsia="Calibri" w:hAnsi="Times New Roman" w:cs="Times New Roman"/>
          <w:b/>
          <w:bCs/>
          <w:color w:val="000000"/>
          <w:sz w:val="24"/>
          <w:szCs w:val="24"/>
        </w:rPr>
        <w:br/>
        <w:t>включая программное обеспечение</w:t>
      </w:r>
    </w:p>
    <w:p w:rsidR="00514155" w:rsidRPr="00514155" w:rsidRDefault="00514155" w:rsidP="00514155">
      <w:pPr>
        <w:tabs>
          <w:tab w:val="left" w:pos="204"/>
        </w:tabs>
        <w:spacing w:before="120" w:after="0" w:line="240" w:lineRule="auto"/>
        <w:ind w:left="360"/>
        <w:jc w:val="center"/>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 xml:space="preserve">1. </w:t>
      </w:r>
      <w:r w:rsidRPr="00514155">
        <w:rPr>
          <w:rFonts w:ascii="Times New Roman" w:eastAsia="Calibri" w:hAnsi="Times New Roman" w:cs="Times New Roman"/>
          <w:b/>
          <w:bCs/>
          <w:color w:val="000000"/>
          <w:sz w:val="24"/>
          <w:szCs w:val="24"/>
        </w:rPr>
        <w:t xml:space="preserve">Материально-техническое оснащение </w:t>
      </w:r>
    </w:p>
    <w:p w:rsidR="00514155" w:rsidRPr="00514155" w:rsidRDefault="00514155" w:rsidP="00514155">
      <w:pPr>
        <w:suppressAutoHyphens/>
        <w:spacing w:after="0" w:line="259" w:lineRule="auto"/>
        <w:ind w:firstLine="709"/>
        <w:jc w:val="both"/>
        <w:rPr>
          <w:rFonts w:ascii="Times New Roman" w:eastAsia="Calibri" w:hAnsi="Times New Roman" w:cs="Times New Roman"/>
          <w:bCs/>
          <w:color w:val="000000"/>
          <w:sz w:val="24"/>
          <w:szCs w:val="24"/>
        </w:rPr>
      </w:pPr>
      <w:bookmarkStart w:id="1" w:name="_Hlk147495401"/>
    </w:p>
    <w:bookmarkEnd w:id="1"/>
    <w:p w:rsidR="00514155" w:rsidRPr="00514155" w:rsidRDefault="00514155" w:rsidP="00514155">
      <w:pPr>
        <w:suppressAutoHyphens/>
        <w:spacing w:after="0" w:line="259" w:lineRule="auto"/>
        <w:ind w:firstLine="709"/>
        <w:jc w:val="both"/>
        <w:rPr>
          <w:rFonts w:ascii="Times New Roman" w:eastAsia="Calibri" w:hAnsi="Times New Roman" w:cs="Times New Roman"/>
          <w:bCs/>
          <w:color w:val="000000"/>
          <w:sz w:val="24"/>
          <w:szCs w:val="24"/>
        </w:rPr>
      </w:pPr>
      <w:r w:rsidRPr="00514155">
        <w:rPr>
          <w:rFonts w:ascii="Times New Roman" w:eastAsia="Calibri" w:hAnsi="Times New Roman" w:cs="Times New Roman"/>
          <w:bCs/>
          <w:color w:val="000000"/>
          <w:sz w:val="24"/>
          <w:szCs w:val="24"/>
        </w:rPr>
        <w:t>1.1. Оснащение кабинетов</w:t>
      </w:r>
    </w:p>
    <w:p w:rsidR="00514155" w:rsidRPr="00514155" w:rsidRDefault="00514155" w:rsidP="00514155">
      <w:pPr>
        <w:suppressAutoHyphens/>
        <w:spacing w:after="0" w:line="259" w:lineRule="auto"/>
        <w:ind w:firstLine="709"/>
        <w:jc w:val="both"/>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 xml:space="preserve">Кабинет </w:t>
      </w:r>
      <w:r w:rsidR="007042E6">
        <w:rPr>
          <w:rFonts w:ascii="Times New Roman" w:eastAsia="Calibri" w:hAnsi="Times New Roman" w:cs="Times New Roman"/>
          <w:bCs/>
          <w:iCs/>
          <w:color w:val="000000"/>
          <w:sz w:val="24"/>
          <w:szCs w:val="24"/>
        </w:rPr>
        <w:t>«Социально-гуманитарных дисциплин</w:t>
      </w:r>
      <w:r w:rsidRPr="00514155">
        <w:rPr>
          <w:rFonts w:ascii="Times New Roman" w:eastAsia="Calibri" w:hAnsi="Times New Roman" w:cs="Times New Roman"/>
          <w:bCs/>
          <w:iCs/>
          <w:color w:val="000000"/>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2239"/>
        <w:gridCol w:w="2551"/>
        <w:gridCol w:w="2835"/>
        <w:gridCol w:w="2230"/>
      </w:tblGrid>
      <w:tr w:rsidR="00514155" w:rsidRPr="00514155" w:rsidTr="00514155">
        <w:trPr>
          <w:tblHeader/>
        </w:trPr>
        <w:tc>
          <w:tcPr>
            <w:tcW w:w="518" w:type="dxa"/>
            <w:shd w:val="clear" w:color="auto" w:fill="auto"/>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w:t>
            </w:r>
          </w:p>
        </w:tc>
        <w:tc>
          <w:tcPr>
            <w:tcW w:w="5006" w:type="dxa"/>
            <w:shd w:val="clear" w:color="auto" w:fill="auto"/>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Наименование</w:t>
            </w:r>
            <w:r w:rsidRPr="00514155">
              <w:rPr>
                <w:rFonts w:ascii="Times New Roman" w:eastAsia="Calibri" w:hAnsi="Times New Roman" w:cs="Times New Roman"/>
                <w:color w:val="000000"/>
                <w:sz w:val="24"/>
                <w:szCs w:val="24"/>
                <w:vertAlign w:val="superscript"/>
              </w:rPr>
              <w:footnoteReference w:id="1"/>
            </w:r>
          </w:p>
        </w:tc>
        <w:tc>
          <w:tcPr>
            <w:tcW w:w="2239" w:type="dxa"/>
            <w:shd w:val="clear" w:color="auto" w:fill="auto"/>
            <w:vAlign w:val="center"/>
          </w:tcPr>
          <w:p w:rsidR="00514155" w:rsidRPr="00514155" w:rsidRDefault="00514155" w:rsidP="00514155">
            <w:pPr>
              <w:spacing w:after="0" w:line="259" w:lineRule="auto"/>
              <w:ind w:left="-104"/>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Тип</w:t>
            </w:r>
          </w:p>
        </w:tc>
        <w:tc>
          <w:tcPr>
            <w:tcW w:w="2551" w:type="dxa"/>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Основное/ специализированное</w:t>
            </w:r>
          </w:p>
        </w:tc>
        <w:tc>
          <w:tcPr>
            <w:tcW w:w="2835" w:type="dxa"/>
            <w:shd w:val="clear" w:color="auto" w:fill="auto"/>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Краткая (рамочная) техническая характеристика</w:t>
            </w:r>
            <w:r w:rsidRPr="00514155">
              <w:rPr>
                <w:rFonts w:ascii="Times New Roman" w:eastAsia="Calibri" w:hAnsi="Times New Roman" w:cs="Times New Roman"/>
                <w:color w:val="000000"/>
                <w:sz w:val="24"/>
                <w:szCs w:val="24"/>
                <w:vertAlign w:val="superscript"/>
              </w:rPr>
              <w:footnoteReference w:id="2"/>
            </w:r>
          </w:p>
        </w:tc>
        <w:tc>
          <w:tcPr>
            <w:tcW w:w="2230" w:type="dxa"/>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Код профессионального модуля, дисциплины</w:t>
            </w:r>
          </w:p>
        </w:tc>
      </w:tr>
      <w:tr w:rsidR="00514155" w:rsidRPr="00514155" w:rsidTr="00514155">
        <w:tc>
          <w:tcPr>
            <w:tcW w:w="518" w:type="dxa"/>
            <w:shd w:val="clear" w:color="auto" w:fill="auto"/>
          </w:tcPr>
          <w:p w:rsidR="00514155" w:rsidRPr="00514155" w:rsidRDefault="007042E6"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Стол ученический</w:t>
            </w:r>
          </w:p>
        </w:tc>
        <w:tc>
          <w:tcPr>
            <w:tcW w:w="2239"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bCs/>
                <w:color w:val="000000"/>
                <w:sz w:val="24"/>
                <w:szCs w:val="24"/>
              </w:rPr>
              <w:t>Мебель</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230" w:type="dxa"/>
            <w:vMerge w:val="restart"/>
          </w:tcPr>
          <w:p w:rsidR="00514155" w:rsidRPr="00514155" w:rsidRDefault="00A67683"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СГ.01, СГ.02, СГ.03, СГ.04, СГ.</w:t>
            </w:r>
            <w:r w:rsidR="00514155" w:rsidRPr="00514155">
              <w:rPr>
                <w:rFonts w:ascii="Times New Roman" w:eastAsia="Calibri" w:hAnsi="Times New Roman" w:cs="Times New Roman"/>
                <w:color w:val="000000"/>
                <w:sz w:val="24"/>
                <w:szCs w:val="24"/>
              </w:rPr>
              <w:t>05</w:t>
            </w:r>
            <w:r>
              <w:rPr>
                <w:rFonts w:ascii="Times New Roman" w:eastAsia="Calibri" w:hAnsi="Times New Roman" w:cs="Times New Roman"/>
                <w:color w:val="000000"/>
                <w:sz w:val="24"/>
                <w:szCs w:val="24"/>
              </w:rPr>
              <w:t>, СГ.06</w:t>
            </w:r>
          </w:p>
        </w:tc>
      </w:tr>
      <w:tr w:rsidR="00514155" w:rsidRPr="00514155" w:rsidTr="00514155">
        <w:tc>
          <w:tcPr>
            <w:tcW w:w="518" w:type="dxa"/>
            <w:shd w:val="clear" w:color="auto" w:fill="auto"/>
          </w:tcPr>
          <w:p w:rsidR="00514155" w:rsidRPr="00514155" w:rsidRDefault="007042E6"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Стул ученический</w:t>
            </w:r>
          </w:p>
        </w:tc>
        <w:tc>
          <w:tcPr>
            <w:tcW w:w="2239"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bCs/>
                <w:color w:val="000000"/>
                <w:sz w:val="24"/>
                <w:szCs w:val="24"/>
              </w:rPr>
              <w:t xml:space="preserve">Мебель </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230"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7042E6"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Доска классная</w:t>
            </w:r>
          </w:p>
        </w:tc>
        <w:tc>
          <w:tcPr>
            <w:tcW w:w="2239"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bCs/>
                <w:color w:val="000000"/>
                <w:sz w:val="24"/>
                <w:szCs w:val="24"/>
              </w:rPr>
              <w:t>Оборудование</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230"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7042E6"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4</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Стол преподавателя с ящиками для хранения или тумбой</w:t>
            </w:r>
          </w:p>
        </w:tc>
        <w:tc>
          <w:tcPr>
            <w:tcW w:w="2239" w:type="dxa"/>
            <w:shd w:val="clear" w:color="auto" w:fill="auto"/>
          </w:tcPr>
          <w:p w:rsidR="00514155" w:rsidRPr="00514155" w:rsidRDefault="00514155" w:rsidP="00514155">
            <w:pPr>
              <w:spacing w:after="0" w:line="259" w:lineRule="auto"/>
              <w:rPr>
                <w:rFonts w:ascii="Times New Roman" w:eastAsia="Calibri" w:hAnsi="Times New Roman" w:cs="Times New Roman"/>
                <w:bCs/>
                <w:color w:val="000000"/>
                <w:sz w:val="24"/>
                <w:szCs w:val="24"/>
              </w:rPr>
            </w:pPr>
            <w:r w:rsidRPr="00514155">
              <w:rPr>
                <w:rFonts w:ascii="Times New Roman" w:eastAsia="Calibri" w:hAnsi="Times New Roman" w:cs="Times New Roman"/>
                <w:bCs/>
                <w:color w:val="000000"/>
                <w:sz w:val="24"/>
                <w:szCs w:val="24"/>
              </w:rPr>
              <w:t>Мебель</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230"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7042E6"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5</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Шкаф для хранения учебных пособий</w:t>
            </w:r>
          </w:p>
        </w:tc>
        <w:tc>
          <w:tcPr>
            <w:tcW w:w="2239" w:type="dxa"/>
            <w:shd w:val="clear" w:color="auto" w:fill="auto"/>
          </w:tcPr>
          <w:p w:rsidR="00514155" w:rsidRPr="00514155" w:rsidRDefault="00514155" w:rsidP="00514155">
            <w:pPr>
              <w:spacing w:after="0" w:line="259" w:lineRule="auto"/>
              <w:rPr>
                <w:rFonts w:ascii="Times New Roman" w:eastAsia="Calibri" w:hAnsi="Times New Roman" w:cs="Times New Roman"/>
                <w:bCs/>
                <w:color w:val="000000"/>
                <w:sz w:val="24"/>
                <w:szCs w:val="24"/>
              </w:rPr>
            </w:pPr>
            <w:r w:rsidRPr="00514155">
              <w:rPr>
                <w:rFonts w:ascii="Times New Roman" w:eastAsia="Calibri" w:hAnsi="Times New Roman" w:cs="Times New Roman"/>
                <w:bCs/>
                <w:color w:val="000000"/>
                <w:sz w:val="24"/>
                <w:szCs w:val="24"/>
              </w:rPr>
              <w:t>Мебель</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230"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CD0ECE"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6</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Сетевой фильтр</w:t>
            </w:r>
          </w:p>
        </w:tc>
        <w:tc>
          <w:tcPr>
            <w:tcW w:w="2239" w:type="dxa"/>
            <w:shd w:val="clear" w:color="auto" w:fill="auto"/>
          </w:tcPr>
          <w:p w:rsidR="00514155" w:rsidRPr="00514155" w:rsidRDefault="00514155" w:rsidP="00514155">
            <w:pPr>
              <w:spacing w:after="0" w:line="259" w:lineRule="auto"/>
              <w:rPr>
                <w:rFonts w:ascii="Times New Roman" w:eastAsia="Calibri" w:hAnsi="Times New Roman" w:cs="Times New Roman"/>
                <w:bCs/>
                <w:color w:val="000000"/>
                <w:sz w:val="24"/>
                <w:szCs w:val="24"/>
              </w:rPr>
            </w:pPr>
            <w:r w:rsidRPr="00514155">
              <w:rPr>
                <w:rFonts w:ascii="Times New Roman" w:eastAsia="Calibri" w:hAnsi="Times New Roman" w:cs="Times New Roman"/>
                <w:bCs/>
                <w:color w:val="000000"/>
                <w:sz w:val="24"/>
                <w:szCs w:val="24"/>
              </w:rPr>
              <w:t>Оборудование</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230"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CD0ECE"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7</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Интерактивный программно-аппаратный комплекс мобильный или стационарный (программное обеспечение (ПО), проектор, крепление в комплекте, экран)</w:t>
            </w:r>
          </w:p>
        </w:tc>
        <w:tc>
          <w:tcPr>
            <w:tcW w:w="2239" w:type="dxa"/>
            <w:shd w:val="clear" w:color="auto" w:fill="auto"/>
          </w:tcPr>
          <w:p w:rsidR="00514155" w:rsidRPr="00514155" w:rsidRDefault="00514155" w:rsidP="00514155">
            <w:pPr>
              <w:spacing w:after="0" w:line="259" w:lineRule="auto"/>
              <w:rPr>
                <w:rFonts w:ascii="Times New Roman" w:eastAsia="Calibri" w:hAnsi="Times New Roman" w:cs="Times New Roman"/>
                <w:bCs/>
                <w:color w:val="000000"/>
                <w:sz w:val="24"/>
                <w:szCs w:val="24"/>
              </w:rPr>
            </w:pPr>
            <w:r w:rsidRPr="00514155">
              <w:rPr>
                <w:rFonts w:ascii="Times New Roman" w:eastAsia="Calibri" w:hAnsi="Times New Roman" w:cs="Times New Roman"/>
                <w:bCs/>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230"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CD0ECE"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8</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 xml:space="preserve">Компьютер преподавателя с </w:t>
            </w:r>
            <w:r w:rsidRPr="00514155">
              <w:rPr>
                <w:rFonts w:ascii="Times New Roman" w:eastAsia="Calibri" w:hAnsi="Times New Roman" w:cs="Times New Roman"/>
                <w:iCs/>
                <w:color w:val="000000"/>
                <w:sz w:val="24"/>
                <w:szCs w:val="24"/>
              </w:rPr>
              <w:lastRenderedPageBreak/>
              <w:t>периферией/ноутбук (лицензионное программное обеспечение (ПО), образовательный контент и система защиты от вредоносной информации, офисный пакет приложений, возможность подключение к интерактивному программно-аппаратному комплексу)</w:t>
            </w:r>
          </w:p>
        </w:tc>
        <w:tc>
          <w:tcPr>
            <w:tcW w:w="2239" w:type="dxa"/>
            <w:shd w:val="clear" w:color="auto" w:fill="auto"/>
          </w:tcPr>
          <w:p w:rsidR="00514155" w:rsidRPr="00CD0ECE" w:rsidRDefault="00514155" w:rsidP="00514155">
            <w:pPr>
              <w:spacing w:after="0" w:line="259" w:lineRule="auto"/>
              <w:rPr>
                <w:rFonts w:ascii="Times New Roman" w:eastAsia="Calibri" w:hAnsi="Times New Roman" w:cs="Times New Roman"/>
                <w:bCs/>
                <w:color w:val="000000"/>
                <w:sz w:val="24"/>
                <w:szCs w:val="24"/>
              </w:rPr>
            </w:pPr>
            <w:r w:rsidRPr="00CD0ECE">
              <w:rPr>
                <w:rFonts w:ascii="Times New Roman" w:eastAsia="Calibri" w:hAnsi="Times New Roman" w:cs="Times New Roman"/>
                <w:bCs/>
                <w:color w:val="000000"/>
                <w:sz w:val="24"/>
                <w:szCs w:val="24"/>
              </w:rPr>
              <w:lastRenderedPageBreak/>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230"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CD0ECE"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9</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Многофункциональное устройство: принтер, сканер, копировальный аппарат</w:t>
            </w:r>
          </w:p>
        </w:tc>
        <w:tc>
          <w:tcPr>
            <w:tcW w:w="2239" w:type="dxa"/>
            <w:shd w:val="clear" w:color="auto" w:fill="auto"/>
          </w:tcPr>
          <w:p w:rsidR="00514155" w:rsidRPr="00CD0ECE" w:rsidRDefault="00514155" w:rsidP="00514155">
            <w:pPr>
              <w:spacing w:after="0" w:line="259" w:lineRule="auto"/>
              <w:rPr>
                <w:rFonts w:ascii="Times New Roman" w:eastAsia="Calibri" w:hAnsi="Times New Roman" w:cs="Times New Roman"/>
                <w:bCs/>
                <w:color w:val="000000"/>
                <w:sz w:val="24"/>
                <w:szCs w:val="24"/>
              </w:rPr>
            </w:pPr>
            <w:r w:rsidRPr="00CD0ECE">
              <w:rPr>
                <w:rFonts w:ascii="Times New Roman" w:eastAsia="Calibri" w:hAnsi="Times New Roman" w:cs="Times New Roman"/>
                <w:bCs/>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230"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CD0ECE"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10</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Акустическая система для кабинета</w:t>
            </w:r>
          </w:p>
        </w:tc>
        <w:tc>
          <w:tcPr>
            <w:tcW w:w="2239" w:type="dxa"/>
            <w:shd w:val="clear" w:color="auto" w:fill="auto"/>
          </w:tcPr>
          <w:p w:rsidR="00514155" w:rsidRPr="00CD0ECE" w:rsidRDefault="00514155" w:rsidP="00514155">
            <w:pPr>
              <w:spacing w:after="0" w:line="259" w:lineRule="auto"/>
              <w:rPr>
                <w:rFonts w:ascii="Times New Roman" w:eastAsia="Calibri" w:hAnsi="Times New Roman" w:cs="Times New Roman"/>
                <w:bCs/>
                <w:color w:val="000000"/>
                <w:sz w:val="24"/>
                <w:szCs w:val="24"/>
              </w:rPr>
            </w:pPr>
            <w:r w:rsidRPr="00CD0ECE">
              <w:rPr>
                <w:rFonts w:ascii="Times New Roman" w:eastAsia="Calibri" w:hAnsi="Times New Roman" w:cs="Times New Roman"/>
                <w:bCs/>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230"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bl>
    <w:p w:rsidR="00514155" w:rsidRPr="00514155" w:rsidRDefault="00514155" w:rsidP="00514155">
      <w:pPr>
        <w:suppressAutoHyphens/>
        <w:spacing w:after="0" w:line="259" w:lineRule="auto"/>
        <w:ind w:firstLine="709"/>
        <w:jc w:val="both"/>
        <w:rPr>
          <w:rFonts w:ascii="Times New Roman" w:eastAsia="Calibri" w:hAnsi="Times New Roman" w:cs="Times New Roman"/>
          <w:bCs/>
          <w:color w:val="000000"/>
          <w:sz w:val="24"/>
          <w:szCs w:val="24"/>
        </w:rPr>
      </w:pPr>
    </w:p>
    <w:p w:rsidR="00514155" w:rsidRPr="00514155" w:rsidRDefault="00A67683" w:rsidP="00514155">
      <w:pPr>
        <w:suppressAutoHyphens/>
        <w:spacing w:after="0" w:line="259" w:lineRule="auto"/>
        <w:ind w:firstLine="709"/>
        <w:jc w:val="both"/>
        <w:rPr>
          <w:rFonts w:ascii="Times New Roman" w:eastAsia="Calibri" w:hAnsi="Times New Roman" w:cs="Times New Roman"/>
          <w:bCs/>
          <w:i/>
          <w:iCs/>
          <w:color w:val="000000"/>
          <w:sz w:val="24"/>
          <w:szCs w:val="24"/>
        </w:rPr>
      </w:pPr>
      <w:r>
        <w:rPr>
          <w:rFonts w:ascii="Times New Roman" w:eastAsia="Calibri" w:hAnsi="Times New Roman" w:cs="Times New Roman"/>
          <w:bCs/>
          <w:iCs/>
          <w:color w:val="000000"/>
          <w:sz w:val="24"/>
          <w:szCs w:val="24"/>
        </w:rPr>
        <w:t>Кабинет «Общепрофессиональных дисциплин</w:t>
      </w:r>
      <w:r w:rsidR="00514155" w:rsidRPr="00514155">
        <w:rPr>
          <w:rFonts w:ascii="Times New Roman" w:eastAsia="Calibri" w:hAnsi="Times New Roman" w:cs="Times New Roman"/>
          <w:bCs/>
          <w:iCs/>
          <w:color w:val="000000"/>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2239"/>
        <w:gridCol w:w="2551"/>
        <w:gridCol w:w="2440"/>
        <w:gridCol w:w="2625"/>
      </w:tblGrid>
      <w:tr w:rsidR="00514155" w:rsidRPr="00514155" w:rsidTr="00514155">
        <w:trPr>
          <w:tblHeader/>
        </w:trPr>
        <w:tc>
          <w:tcPr>
            <w:tcW w:w="518" w:type="dxa"/>
            <w:shd w:val="clear" w:color="auto" w:fill="auto"/>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w:t>
            </w:r>
          </w:p>
        </w:tc>
        <w:tc>
          <w:tcPr>
            <w:tcW w:w="5006" w:type="dxa"/>
            <w:shd w:val="clear" w:color="auto" w:fill="auto"/>
            <w:vAlign w:val="center"/>
          </w:tcPr>
          <w:p w:rsidR="00514155" w:rsidRPr="00514155" w:rsidRDefault="00514155" w:rsidP="00A67683">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Наименование</w:t>
            </w:r>
          </w:p>
        </w:tc>
        <w:tc>
          <w:tcPr>
            <w:tcW w:w="2239" w:type="dxa"/>
            <w:shd w:val="clear" w:color="auto" w:fill="auto"/>
            <w:vAlign w:val="center"/>
          </w:tcPr>
          <w:p w:rsidR="00514155" w:rsidRPr="00514155" w:rsidRDefault="00514155" w:rsidP="00514155">
            <w:pPr>
              <w:spacing w:after="0" w:line="259" w:lineRule="auto"/>
              <w:ind w:left="-104"/>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Тип</w:t>
            </w:r>
          </w:p>
        </w:tc>
        <w:tc>
          <w:tcPr>
            <w:tcW w:w="2551" w:type="dxa"/>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Основное/ специализированное</w:t>
            </w:r>
          </w:p>
        </w:tc>
        <w:tc>
          <w:tcPr>
            <w:tcW w:w="2440" w:type="dxa"/>
            <w:shd w:val="clear" w:color="auto" w:fill="auto"/>
            <w:vAlign w:val="center"/>
          </w:tcPr>
          <w:p w:rsidR="00514155" w:rsidRPr="00514155" w:rsidRDefault="00514155" w:rsidP="00A67683">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Краткая (рамочная) техническая характеристика</w:t>
            </w:r>
          </w:p>
        </w:tc>
        <w:tc>
          <w:tcPr>
            <w:tcW w:w="2625" w:type="dxa"/>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Код профессионального модуля, дисциплины</w:t>
            </w:r>
          </w:p>
        </w:tc>
      </w:tr>
      <w:tr w:rsidR="00514155" w:rsidRPr="00514155" w:rsidTr="00514155">
        <w:tc>
          <w:tcPr>
            <w:tcW w:w="518" w:type="dxa"/>
            <w:shd w:val="clear" w:color="auto" w:fill="auto"/>
          </w:tcPr>
          <w:p w:rsidR="00514155" w:rsidRPr="00514155" w:rsidRDefault="00A67683"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Стол ученический</w:t>
            </w:r>
          </w:p>
        </w:tc>
        <w:tc>
          <w:tcPr>
            <w:tcW w:w="2239" w:type="dxa"/>
            <w:shd w:val="clear" w:color="auto" w:fill="auto"/>
          </w:tcPr>
          <w:p w:rsidR="00514155" w:rsidRPr="00A67683" w:rsidRDefault="00514155" w:rsidP="00514155">
            <w:pPr>
              <w:spacing w:after="0" w:line="259" w:lineRule="auto"/>
              <w:rPr>
                <w:rFonts w:ascii="Times New Roman" w:eastAsia="Calibri" w:hAnsi="Times New Roman" w:cs="Times New Roman"/>
                <w:color w:val="000000"/>
                <w:sz w:val="24"/>
                <w:szCs w:val="24"/>
              </w:rPr>
            </w:pPr>
            <w:r w:rsidRPr="00A67683">
              <w:rPr>
                <w:rFonts w:ascii="Times New Roman" w:eastAsia="Calibri" w:hAnsi="Times New Roman" w:cs="Times New Roman"/>
                <w:bCs/>
                <w:color w:val="000000"/>
                <w:sz w:val="24"/>
                <w:szCs w:val="24"/>
              </w:rPr>
              <w:t>Мебель</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val="restart"/>
          </w:tcPr>
          <w:p w:rsidR="00514155" w:rsidRPr="00514155" w:rsidRDefault="00A67683"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ОП.01 – ОП.</w:t>
            </w:r>
            <w:r w:rsidR="00514155" w:rsidRPr="00514155">
              <w:rPr>
                <w:rFonts w:ascii="Times New Roman" w:eastAsia="Calibri" w:hAnsi="Times New Roman" w:cs="Times New Roman"/>
                <w:color w:val="000000"/>
                <w:sz w:val="24"/>
                <w:szCs w:val="24"/>
              </w:rPr>
              <w:t>08</w:t>
            </w:r>
          </w:p>
        </w:tc>
      </w:tr>
      <w:tr w:rsidR="00514155" w:rsidRPr="00514155" w:rsidTr="00514155">
        <w:tc>
          <w:tcPr>
            <w:tcW w:w="518" w:type="dxa"/>
            <w:shd w:val="clear" w:color="auto" w:fill="auto"/>
          </w:tcPr>
          <w:p w:rsidR="00514155" w:rsidRPr="00514155" w:rsidRDefault="00A67683"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Стул ученический</w:t>
            </w:r>
          </w:p>
        </w:tc>
        <w:tc>
          <w:tcPr>
            <w:tcW w:w="2239" w:type="dxa"/>
            <w:shd w:val="clear" w:color="auto" w:fill="auto"/>
          </w:tcPr>
          <w:p w:rsidR="00514155" w:rsidRPr="00A67683" w:rsidRDefault="00514155" w:rsidP="00514155">
            <w:pPr>
              <w:spacing w:after="0" w:line="259" w:lineRule="auto"/>
              <w:rPr>
                <w:rFonts w:ascii="Times New Roman" w:eastAsia="Calibri" w:hAnsi="Times New Roman" w:cs="Times New Roman"/>
                <w:color w:val="000000"/>
                <w:sz w:val="24"/>
                <w:szCs w:val="24"/>
              </w:rPr>
            </w:pPr>
            <w:r w:rsidRPr="00A67683">
              <w:rPr>
                <w:rFonts w:ascii="Times New Roman" w:eastAsia="Calibri" w:hAnsi="Times New Roman" w:cs="Times New Roman"/>
                <w:bCs/>
                <w:color w:val="000000"/>
                <w:sz w:val="24"/>
                <w:szCs w:val="24"/>
              </w:rPr>
              <w:t xml:space="preserve">Мебель </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A67683"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Доска классная</w:t>
            </w:r>
          </w:p>
        </w:tc>
        <w:tc>
          <w:tcPr>
            <w:tcW w:w="2239" w:type="dxa"/>
            <w:shd w:val="clear" w:color="auto" w:fill="auto"/>
          </w:tcPr>
          <w:p w:rsidR="00514155" w:rsidRPr="00A67683" w:rsidRDefault="00514155" w:rsidP="00514155">
            <w:pPr>
              <w:spacing w:after="0" w:line="259" w:lineRule="auto"/>
              <w:rPr>
                <w:rFonts w:ascii="Times New Roman" w:eastAsia="Calibri" w:hAnsi="Times New Roman" w:cs="Times New Roman"/>
                <w:color w:val="000000"/>
                <w:sz w:val="24"/>
                <w:szCs w:val="24"/>
              </w:rPr>
            </w:pPr>
            <w:r w:rsidRPr="00A67683">
              <w:rPr>
                <w:rFonts w:ascii="Times New Roman" w:eastAsia="Calibri" w:hAnsi="Times New Roman" w:cs="Times New Roman"/>
                <w:bCs/>
                <w:color w:val="000000"/>
                <w:sz w:val="24"/>
                <w:szCs w:val="24"/>
              </w:rPr>
              <w:t>Оборудование</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A67683"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4</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Стол преподавателя с ящиками для хранения или тумбой</w:t>
            </w:r>
          </w:p>
        </w:tc>
        <w:tc>
          <w:tcPr>
            <w:tcW w:w="2239" w:type="dxa"/>
            <w:shd w:val="clear" w:color="auto" w:fill="auto"/>
          </w:tcPr>
          <w:p w:rsidR="00514155" w:rsidRPr="00A67683" w:rsidRDefault="00514155" w:rsidP="00514155">
            <w:pPr>
              <w:spacing w:after="0" w:line="259" w:lineRule="auto"/>
              <w:rPr>
                <w:rFonts w:ascii="Times New Roman" w:eastAsia="Calibri" w:hAnsi="Times New Roman" w:cs="Times New Roman"/>
                <w:bCs/>
                <w:color w:val="000000"/>
                <w:sz w:val="24"/>
                <w:szCs w:val="24"/>
              </w:rPr>
            </w:pPr>
            <w:r w:rsidRPr="00A67683">
              <w:rPr>
                <w:rFonts w:ascii="Times New Roman" w:eastAsia="Calibri" w:hAnsi="Times New Roman" w:cs="Times New Roman"/>
                <w:bCs/>
                <w:color w:val="000000"/>
                <w:sz w:val="24"/>
                <w:szCs w:val="24"/>
              </w:rPr>
              <w:t>УМК</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A67683"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5</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Шкаф для хранения учебных пособий</w:t>
            </w:r>
          </w:p>
        </w:tc>
        <w:tc>
          <w:tcPr>
            <w:tcW w:w="2239" w:type="dxa"/>
            <w:shd w:val="clear" w:color="auto" w:fill="auto"/>
          </w:tcPr>
          <w:p w:rsidR="00514155" w:rsidRPr="00A67683" w:rsidRDefault="00514155" w:rsidP="00514155">
            <w:pPr>
              <w:spacing w:after="0" w:line="259" w:lineRule="auto"/>
              <w:rPr>
                <w:rFonts w:ascii="Times New Roman" w:eastAsia="Calibri" w:hAnsi="Times New Roman" w:cs="Times New Roman"/>
                <w:bCs/>
                <w:color w:val="000000"/>
                <w:sz w:val="24"/>
                <w:szCs w:val="24"/>
              </w:rPr>
            </w:pPr>
            <w:r w:rsidRPr="00A67683">
              <w:rPr>
                <w:rFonts w:ascii="Times New Roman" w:eastAsia="Calibri" w:hAnsi="Times New Roman" w:cs="Times New Roman"/>
                <w:bCs/>
                <w:color w:val="000000"/>
                <w:sz w:val="24"/>
                <w:szCs w:val="24"/>
              </w:rPr>
              <w:t>Мебель</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A67683"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6</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Сетевой фильтр</w:t>
            </w:r>
          </w:p>
        </w:tc>
        <w:tc>
          <w:tcPr>
            <w:tcW w:w="2239" w:type="dxa"/>
            <w:shd w:val="clear" w:color="auto" w:fill="auto"/>
          </w:tcPr>
          <w:p w:rsidR="00514155" w:rsidRPr="00A67683" w:rsidRDefault="00514155" w:rsidP="00514155">
            <w:pPr>
              <w:spacing w:after="0" w:line="259" w:lineRule="auto"/>
              <w:rPr>
                <w:rFonts w:ascii="Times New Roman" w:eastAsia="Calibri" w:hAnsi="Times New Roman" w:cs="Times New Roman"/>
                <w:bCs/>
                <w:color w:val="000000"/>
                <w:sz w:val="24"/>
                <w:szCs w:val="24"/>
              </w:rPr>
            </w:pPr>
            <w:r w:rsidRPr="00A67683">
              <w:rPr>
                <w:rFonts w:ascii="Times New Roman" w:eastAsia="Calibri" w:hAnsi="Times New Roman" w:cs="Times New Roman"/>
                <w:bCs/>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A67683"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7</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Интерактивный программно-аппаратный комплекс мобильный или стационарный (программное обеспечение (ПО), проектор, крепление в комплекте, экран)</w:t>
            </w:r>
          </w:p>
        </w:tc>
        <w:tc>
          <w:tcPr>
            <w:tcW w:w="2239" w:type="dxa"/>
            <w:shd w:val="clear" w:color="auto" w:fill="auto"/>
          </w:tcPr>
          <w:p w:rsidR="00514155" w:rsidRPr="00A67683" w:rsidRDefault="00514155" w:rsidP="00514155">
            <w:pPr>
              <w:spacing w:after="0" w:line="259" w:lineRule="auto"/>
              <w:rPr>
                <w:rFonts w:ascii="Times New Roman" w:eastAsia="Calibri" w:hAnsi="Times New Roman" w:cs="Times New Roman"/>
                <w:bCs/>
                <w:color w:val="000000"/>
                <w:sz w:val="24"/>
                <w:szCs w:val="24"/>
              </w:rPr>
            </w:pPr>
            <w:r w:rsidRPr="00A67683">
              <w:rPr>
                <w:rFonts w:ascii="Times New Roman" w:eastAsia="Calibri" w:hAnsi="Times New Roman" w:cs="Times New Roman"/>
                <w:bCs/>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A67683"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8</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офисный пакет приложений, возможность подключение к интерактивному программно-аппаратному комплексу)</w:t>
            </w:r>
          </w:p>
        </w:tc>
        <w:tc>
          <w:tcPr>
            <w:tcW w:w="2239" w:type="dxa"/>
            <w:shd w:val="clear" w:color="auto" w:fill="auto"/>
          </w:tcPr>
          <w:p w:rsidR="00514155" w:rsidRPr="00A67683" w:rsidRDefault="00514155" w:rsidP="00514155">
            <w:pPr>
              <w:spacing w:after="0" w:line="259" w:lineRule="auto"/>
              <w:rPr>
                <w:rFonts w:ascii="Times New Roman" w:eastAsia="Calibri" w:hAnsi="Times New Roman" w:cs="Times New Roman"/>
                <w:bCs/>
                <w:color w:val="000000"/>
                <w:sz w:val="24"/>
                <w:szCs w:val="24"/>
              </w:rPr>
            </w:pPr>
            <w:r w:rsidRPr="00A67683">
              <w:rPr>
                <w:rFonts w:ascii="Times New Roman" w:eastAsia="Calibri" w:hAnsi="Times New Roman" w:cs="Times New Roman"/>
                <w:bCs/>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A67683"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9</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Многофункциональное устройство: принтер, сканер, копировальный аппарат</w:t>
            </w:r>
          </w:p>
        </w:tc>
        <w:tc>
          <w:tcPr>
            <w:tcW w:w="2239" w:type="dxa"/>
            <w:shd w:val="clear" w:color="auto" w:fill="auto"/>
          </w:tcPr>
          <w:p w:rsidR="00514155" w:rsidRPr="00A67683" w:rsidRDefault="00514155" w:rsidP="00514155">
            <w:pPr>
              <w:spacing w:after="0" w:line="259" w:lineRule="auto"/>
              <w:rPr>
                <w:rFonts w:ascii="Times New Roman" w:eastAsia="Calibri" w:hAnsi="Times New Roman" w:cs="Times New Roman"/>
                <w:bCs/>
                <w:color w:val="000000"/>
                <w:sz w:val="24"/>
                <w:szCs w:val="24"/>
              </w:rPr>
            </w:pPr>
            <w:r w:rsidRPr="00A67683">
              <w:rPr>
                <w:rFonts w:ascii="Times New Roman" w:eastAsia="Calibri" w:hAnsi="Times New Roman" w:cs="Times New Roman"/>
                <w:bCs/>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A67683"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10</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Акустическая система для кабинета</w:t>
            </w:r>
          </w:p>
        </w:tc>
        <w:tc>
          <w:tcPr>
            <w:tcW w:w="2239" w:type="dxa"/>
            <w:shd w:val="clear" w:color="auto" w:fill="auto"/>
          </w:tcPr>
          <w:p w:rsidR="00514155" w:rsidRPr="00A67683" w:rsidRDefault="00514155" w:rsidP="00514155">
            <w:pPr>
              <w:spacing w:after="0" w:line="259" w:lineRule="auto"/>
              <w:rPr>
                <w:rFonts w:ascii="Times New Roman" w:eastAsia="Calibri" w:hAnsi="Times New Roman" w:cs="Times New Roman"/>
                <w:bCs/>
                <w:color w:val="000000"/>
                <w:sz w:val="24"/>
                <w:szCs w:val="24"/>
              </w:rPr>
            </w:pPr>
            <w:r w:rsidRPr="00A67683">
              <w:rPr>
                <w:rFonts w:ascii="Times New Roman" w:eastAsia="Calibri" w:hAnsi="Times New Roman" w:cs="Times New Roman"/>
                <w:bCs/>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bl>
    <w:p w:rsidR="00514155" w:rsidRPr="00514155" w:rsidRDefault="00514155" w:rsidP="00A67683">
      <w:pPr>
        <w:suppressAutoHyphens/>
        <w:spacing w:after="0" w:line="259" w:lineRule="auto"/>
        <w:jc w:val="both"/>
        <w:rPr>
          <w:rFonts w:ascii="Times New Roman" w:eastAsia="Calibri" w:hAnsi="Times New Roman" w:cs="Times New Roman"/>
          <w:bCs/>
          <w:iCs/>
          <w:color w:val="000000"/>
          <w:sz w:val="24"/>
          <w:szCs w:val="24"/>
        </w:rPr>
      </w:pPr>
    </w:p>
    <w:p w:rsidR="00514155" w:rsidRPr="00514155" w:rsidRDefault="00514155" w:rsidP="00514155">
      <w:pPr>
        <w:suppressAutoHyphens/>
        <w:spacing w:after="0" w:line="259" w:lineRule="auto"/>
        <w:ind w:firstLine="709"/>
        <w:jc w:val="both"/>
        <w:rPr>
          <w:rFonts w:ascii="Times New Roman" w:eastAsia="Calibri" w:hAnsi="Times New Roman" w:cs="Times New Roman"/>
          <w:bCs/>
          <w:iCs/>
          <w:color w:val="000000"/>
          <w:sz w:val="24"/>
          <w:szCs w:val="24"/>
        </w:rPr>
      </w:pPr>
      <w:r w:rsidRPr="00514155">
        <w:rPr>
          <w:rFonts w:ascii="Times New Roman" w:eastAsia="Calibri" w:hAnsi="Times New Roman" w:cs="Times New Roman"/>
          <w:bCs/>
          <w:iCs/>
          <w:color w:val="000000"/>
          <w:sz w:val="24"/>
          <w:szCs w:val="24"/>
        </w:rPr>
        <w:t>Кабинет «Инженерной графики»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2239"/>
        <w:gridCol w:w="2551"/>
        <w:gridCol w:w="2440"/>
        <w:gridCol w:w="2625"/>
      </w:tblGrid>
      <w:tr w:rsidR="00514155" w:rsidRPr="00514155" w:rsidTr="00514155">
        <w:trPr>
          <w:tblHeader/>
        </w:trPr>
        <w:tc>
          <w:tcPr>
            <w:tcW w:w="518" w:type="dxa"/>
            <w:shd w:val="clear" w:color="auto" w:fill="auto"/>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w:t>
            </w:r>
          </w:p>
        </w:tc>
        <w:tc>
          <w:tcPr>
            <w:tcW w:w="5006" w:type="dxa"/>
            <w:shd w:val="clear" w:color="auto" w:fill="auto"/>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Наименование</w:t>
            </w:r>
            <w:r w:rsidRPr="00514155">
              <w:rPr>
                <w:rFonts w:ascii="Times New Roman" w:eastAsia="Calibri" w:hAnsi="Times New Roman" w:cs="Times New Roman"/>
                <w:color w:val="000000"/>
                <w:sz w:val="24"/>
                <w:szCs w:val="24"/>
                <w:vertAlign w:val="superscript"/>
              </w:rPr>
              <w:footnoteReference w:id="3"/>
            </w:r>
          </w:p>
        </w:tc>
        <w:tc>
          <w:tcPr>
            <w:tcW w:w="2239" w:type="dxa"/>
            <w:shd w:val="clear" w:color="auto" w:fill="auto"/>
            <w:vAlign w:val="center"/>
          </w:tcPr>
          <w:p w:rsidR="00514155" w:rsidRPr="00514155" w:rsidRDefault="00514155" w:rsidP="00514155">
            <w:pPr>
              <w:spacing w:after="0" w:line="259" w:lineRule="auto"/>
              <w:ind w:left="-104"/>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Тип</w:t>
            </w:r>
          </w:p>
        </w:tc>
        <w:tc>
          <w:tcPr>
            <w:tcW w:w="2551" w:type="dxa"/>
            <w:shd w:val="clear" w:color="auto" w:fill="auto"/>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Основное/ специализированное</w:t>
            </w:r>
          </w:p>
        </w:tc>
        <w:tc>
          <w:tcPr>
            <w:tcW w:w="2440" w:type="dxa"/>
            <w:shd w:val="clear" w:color="auto" w:fill="auto"/>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Краткая (рамочная) техническая характеристика</w:t>
            </w:r>
            <w:r w:rsidRPr="00514155">
              <w:rPr>
                <w:rFonts w:ascii="Times New Roman" w:eastAsia="Calibri" w:hAnsi="Times New Roman" w:cs="Times New Roman"/>
                <w:color w:val="000000"/>
                <w:sz w:val="24"/>
                <w:szCs w:val="24"/>
                <w:vertAlign w:val="superscript"/>
              </w:rPr>
              <w:footnoteReference w:id="4"/>
            </w:r>
          </w:p>
        </w:tc>
        <w:tc>
          <w:tcPr>
            <w:tcW w:w="2625" w:type="dxa"/>
            <w:shd w:val="clear" w:color="auto" w:fill="auto"/>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Код профессионального модуля, дисциплины</w:t>
            </w:r>
          </w:p>
        </w:tc>
      </w:tr>
      <w:tr w:rsidR="00514155" w:rsidRPr="00514155" w:rsidTr="00514155">
        <w:tc>
          <w:tcPr>
            <w:tcW w:w="518" w:type="dxa"/>
            <w:shd w:val="clear" w:color="auto" w:fill="auto"/>
          </w:tcPr>
          <w:p w:rsidR="00514155" w:rsidRPr="00514155" w:rsidRDefault="00A67683"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Стол ученический</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color w:val="000000"/>
                <w:sz w:val="24"/>
                <w:szCs w:val="24"/>
              </w:rPr>
            </w:pPr>
            <w:r w:rsidRPr="00BF597A">
              <w:rPr>
                <w:rFonts w:ascii="Times New Roman" w:eastAsia="Calibri" w:hAnsi="Times New Roman" w:cs="Times New Roman"/>
                <w:bCs/>
                <w:color w:val="000000"/>
                <w:sz w:val="24"/>
                <w:szCs w:val="24"/>
              </w:rPr>
              <w:t>Мебель</w:t>
            </w:r>
          </w:p>
        </w:tc>
        <w:tc>
          <w:tcPr>
            <w:tcW w:w="2551"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val="restart"/>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ОП.</w:t>
            </w:r>
            <w:r w:rsidR="00514155" w:rsidRPr="00514155">
              <w:rPr>
                <w:rFonts w:ascii="Times New Roman" w:eastAsia="Calibri" w:hAnsi="Times New Roman" w:cs="Times New Roman"/>
                <w:color w:val="000000"/>
                <w:sz w:val="24"/>
                <w:szCs w:val="24"/>
              </w:rPr>
              <w:t xml:space="preserve">01 </w:t>
            </w:r>
          </w:p>
        </w:tc>
      </w:tr>
      <w:tr w:rsidR="00514155" w:rsidRPr="00514155" w:rsidTr="00514155">
        <w:tc>
          <w:tcPr>
            <w:tcW w:w="518" w:type="dxa"/>
            <w:shd w:val="clear" w:color="auto" w:fill="auto"/>
          </w:tcPr>
          <w:p w:rsidR="00514155" w:rsidRPr="00514155" w:rsidRDefault="00A67683"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Стул ученический</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color w:val="000000"/>
                <w:sz w:val="24"/>
                <w:szCs w:val="24"/>
              </w:rPr>
            </w:pPr>
            <w:r w:rsidRPr="00BF597A">
              <w:rPr>
                <w:rFonts w:ascii="Times New Roman" w:eastAsia="Calibri" w:hAnsi="Times New Roman" w:cs="Times New Roman"/>
                <w:bCs/>
                <w:color w:val="000000"/>
                <w:sz w:val="24"/>
                <w:szCs w:val="24"/>
              </w:rPr>
              <w:t xml:space="preserve">Мебель </w:t>
            </w:r>
          </w:p>
        </w:tc>
        <w:tc>
          <w:tcPr>
            <w:tcW w:w="2551"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A67683"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Доска классная</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color w:val="000000"/>
                <w:sz w:val="24"/>
                <w:szCs w:val="24"/>
              </w:rPr>
            </w:pPr>
            <w:r w:rsidRPr="00BF597A">
              <w:rPr>
                <w:rFonts w:ascii="Times New Roman" w:eastAsia="Calibri" w:hAnsi="Times New Roman" w:cs="Times New Roman"/>
                <w:bCs/>
                <w:color w:val="000000"/>
                <w:sz w:val="24"/>
                <w:szCs w:val="24"/>
              </w:rPr>
              <w:t>Оборудование</w:t>
            </w:r>
          </w:p>
        </w:tc>
        <w:tc>
          <w:tcPr>
            <w:tcW w:w="2551"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A67683"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4</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Стол преподавателя с ящиками для хранения или тумбой</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УМК</w:t>
            </w:r>
          </w:p>
        </w:tc>
        <w:tc>
          <w:tcPr>
            <w:tcW w:w="2551"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A67683"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5</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Шкаф для хранения учебных пособий</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Мебель</w:t>
            </w:r>
          </w:p>
        </w:tc>
        <w:tc>
          <w:tcPr>
            <w:tcW w:w="2551"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A67683"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6</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Сетевой фильтр</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ТС</w:t>
            </w:r>
          </w:p>
        </w:tc>
        <w:tc>
          <w:tcPr>
            <w:tcW w:w="2551"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A67683"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7</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Интерактивный программно-аппаратный комплекс мобильный или стационарный (программное обеспечение (ПО), проектор, крепление в комплекте, экран)</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ТС</w:t>
            </w:r>
          </w:p>
        </w:tc>
        <w:tc>
          <w:tcPr>
            <w:tcW w:w="2551"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A67683"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8</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офисный пакет приложений, возможность подключение к интерактивному программно-аппаратному комплексу)</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ТС</w:t>
            </w:r>
          </w:p>
        </w:tc>
        <w:tc>
          <w:tcPr>
            <w:tcW w:w="2551"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9</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 xml:space="preserve">Компьютеры </w:t>
            </w:r>
            <w:proofErr w:type="gramStart"/>
            <w:r w:rsidRPr="00514155">
              <w:rPr>
                <w:rFonts w:ascii="Times New Roman" w:eastAsia="Calibri" w:hAnsi="Times New Roman" w:cs="Times New Roman"/>
                <w:iCs/>
                <w:color w:val="000000"/>
                <w:sz w:val="24"/>
                <w:szCs w:val="24"/>
              </w:rPr>
              <w:t>обучающихся</w:t>
            </w:r>
            <w:proofErr w:type="gramEnd"/>
            <w:r w:rsidRPr="00514155">
              <w:rPr>
                <w:rFonts w:ascii="Times New Roman" w:eastAsia="Calibri" w:hAnsi="Times New Roman" w:cs="Times New Roman"/>
                <w:iCs/>
                <w:color w:val="000000"/>
                <w:sz w:val="24"/>
                <w:szCs w:val="24"/>
              </w:rPr>
              <w:t xml:space="preserve"> (лицензионное программное обеспечение (ПО), образовательный контент и система защиты от вредоносной информации, установленная </w:t>
            </w:r>
            <w:r w:rsidRPr="00514155">
              <w:rPr>
                <w:rFonts w:ascii="Times New Roman" w:eastAsia="Calibri" w:hAnsi="Times New Roman" w:cs="Times New Roman"/>
                <w:iCs/>
                <w:color w:val="000000"/>
                <w:sz w:val="24"/>
                <w:szCs w:val="24"/>
                <w:shd w:val="clear" w:color="auto" w:fill="FFFFFF"/>
              </w:rPr>
              <w:t xml:space="preserve">система автоматизированного проектирования </w:t>
            </w:r>
            <w:r w:rsidRPr="00514155">
              <w:rPr>
                <w:rFonts w:ascii="Times New Roman" w:eastAsia="Calibri" w:hAnsi="Times New Roman" w:cs="Times New Roman"/>
                <w:iCs/>
                <w:color w:val="000000"/>
                <w:sz w:val="24"/>
                <w:szCs w:val="24"/>
              </w:rPr>
              <w:t>и черчения)</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ТС</w:t>
            </w:r>
          </w:p>
        </w:tc>
        <w:tc>
          <w:tcPr>
            <w:tcW w:w="2551"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10</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Многофункциональное устройство: принтер, сканер, копировальный аппарат</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ТС</w:t>
            </w:r>
          </w:p>
        </w:tc>
        <w:tc>
          <w:tcPr>
            <w:tcW w:w="2551"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11</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Акустическая система для кабинета</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ТС</w:t>
            </w:r>
          </w:p>
        </w:tc>
        <w:tc>
          <w:tcPr>
            <w:tcW w:w="2551"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bl>
    <w:p w:rsidR="00514155" w:rsidRPr="00514155" w:rsidRDefault="00514155" w:rsidP="00514155">
      <w:pPr>
        <w:suppressAutoHyphens/>
        <w:spacing w:after="0" w:line="259" w:lineRule="auto"/>
        <w:ind w:firstLine="709"/>
        <w:jc w:val="both"/>
        <w:rPr>
          <w:rFonts w:ascii="Times New Roman" w:eastAsia="Calibri" w:hAnsi="Times New Roman" w:cs="Times New Roman"/>
          <w:bCs/>
          <w:iCs/>
          <w:color w:val="000000"/>
          <w:sz w:val="24"/>
          <w:szCs w:val="24"/>
        </w:rPr>
      </w:pPr>
    </w:p>
    <w:p w:rsidR="00514155" w:rsidRPr="00BF597A" w:rsidRDefault="00514155" w:rsidP="00BF597A">
      <w:pPr>
        <w:spacing w:after="0" w:line="240" w:lineRule="auto"/>
        <w:ind w:firstLine="709"/>
        <w:jc w:val="both"/>
        <w:rPr>
          <w:rFonts w:ascii="Times New Roman" w:eastAsia="Calibri" w:hAnsi="Times New Roman" w:cs="Times New Roman"/>
          <w:bCs/>
          <w:i/>
          <w:iCs/>
          <w:color w:val="000000"/>
          <w:sz w:val="24"/>
          <w:szCs w:val="24"/>
        </w:rPr>
      </w:pPr>
      <w:r w:rsidRPr="00BF597A">
        <w:rPr>
          <w:rFonts w:ascii="Times New Roman" w:eastAsia="Calibri" w:hAnsi="Times New Roman" w:cs="Times New Roman"/>
          <w:bCs/>
          <w:iCs/>
          <w:color w:val="000000"/>
          <w:sz w:val="24"/>
          <w:szCs w:val="24"/>
        </w:rPr>
        <w:t>Кабинет «Технической механики»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2239"/>
        <w:gridCol w:w="2551"/>
        <w:gridCol w:w="2440"/>
        <w:gridCol w:w="2625"/>
      </w:tblGrid>
      <w:tr w:rsidR="00514155" w:rsidRPr="00514155" w:rsidTr="00514155">
        <w:trPr>
          <w:tblHeader/>
        </w:trPr>
        <w:tc>
          <w:tcPr>
            <w:tcW w:w="518" w:type="dxa"/>
            <w:shd w:val="clear" w:color="auto" w:fill="auto"/>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w:t>
            </w:r>
          </w:p>
        </w:tc>
        <w:tc>
          <w:tcPr>
            <w:tcW w:w="5006" w:type="dxa"/>
            <w:shd w:val="clear" w:color="auto" w:fill="auto"/>
            <w:vAlign w:val="center"/>
          </w:tcPr>
          <w:p w:rsidR="00514155" w:rsidRPr="00514155" w:rsidRDefault="00514155" w:rsidP="00BF597A">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Наименование</w:t>
            </w:r>
          </w:p>
        </w:tc>
        <w:tc>
          <w:tcPr>
            <w:tcW w:w="2239" w:type="dxa"/>
            <w:shd w:val="clear" w:color="auto" w:fill="auto"/>
            <w:vAlign w:val="center"/>
          </w:tcPr>
          <w:p w:rsidR="00514155" w:rsidRPr="00514155" w:rsidRDefault="00514155" w:rsidP="00514155">
            <w:pPr>
              <w:spacing w:after="0" w:line="259" w:lineRule="auto"/>
              <w:ind w:left="-104"/>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Тип</w:t>
            </w:r>
          </w:p>
        </w:tc>
        <w:tc>
          <w:tcPr>
            <w:tcW w:w="2551" w:type="dxa"/>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Основное/ специализированное</w:t>
            </w:r>
          </w:p>
        </w:tc>
        <w:tc>
          <w:tcPr>
            <w:tcW w:w="2440" w:type="dxa"/>
            <w:shd w:val="clear" w:color="auto" w:fill="auto"/>
            <w:vAlign w:val="center"/>
          </w:tcPr>
          <w:p w:rsidR="00514155" w:rsidRPr="00514155" w:rsidRDefault="00514155" w:rsidP="00BF597A">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Краткая (рамочная) техническая характеристика</w:t>
            </w:r>
          </w:p>
        </w:tc>
        <w:tc>
          <w:tcPr>
            <w:tcW w:w="2625" w:type="dxa"/>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Код профессионального модуля, дисциплины</w:t>
            </w: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Стол ученический</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color w:val="000000"/>
                <w:sz w:val="24"/>
                <w:szCs w:val="24"/>
              </w:rPr>
            </w:pPr>
            <w:r w:rsidRPr="00BF597A">
              <w:rPr>
                <w:rFonts w:ascii="Times New Roman" w:eastAsia="Calibri" w:hAnsi="Times New Roman" w:cs="Times New Roman"/>
                <w:bCs/>
                <w:color w:val="000000"/>
                <w:sz w:val="24"/>
                <w:szCs w:val="24"/>
              </w:rPr>
              <w:t>Мебель</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val="restart"/>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ОП.</w:t>
            </w:r>
            <w:r w:rsidR="00514155" w:rsidRPr="00514155">
              <w:rPr>
                <w:rFonts w:ascii="Times New Roman" w:eastAsia="Calibri" w:hAnsi="Times New Roman" w:cs="Times New Roman"/>
                <w:color w:val="000000"/>
                <w:sz w:val="24"/>
                <w:szCs w:val="24"/>
              </w:rPr>
              <w:t>02</w:t>
            </w: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Стул ученический</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color w:val="000000"/>
                <w:sz w:val="24"/>
                <w:szCs w:val="24"/>
              </w:rPr>
            </w:pPr>
            <w:r w:rsidRPr="00BF597A">
              <w:rPr>
                <w:rFonts w:ascii="Times New Roman" w:eastAsia="Calibri" w:hAnsi="Times New Roman" w:cs="Times New Roman"/>
                <w:bCs/>
                <w:color w:val="000000"/>
                <w:sz w:val="24"/>
                <w:szCs w:val="24"/>
              </w:rPr>
              <w:t xml:space="preserve">Мебель </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3</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Доска классная</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color w:val="000000"/>
                <w:sz w:val="24"/>
                <w:szCs w:val="24"/>
              </w:rPr>
            </w:pPr>
            <w:r w:rsidRPr="00BF597A">
              <w:rPr>
                <w:rFonts w:ascii="Times New Roman" w:eastAsia="Calibri" w:hAnsi="Times New Roman" w:cs="Times New Roman"/>
                <w:bCs/>
                <w:color w:val="000000"/>
                <w:sz w:val="24"/>
                <w:szCs w:val="24"/>
              </w:rPr>
              <w:t>Оборудование</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4</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Стол преподавателя с ящиками для хранения или тумбой</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УМК</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5</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Шкаф для хранения учебных пособий</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Мебель</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6</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Сетевой фильтр</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7</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Интерактивный программно-аппаратный комплекс мобильный или стационарный (программное обеспечение (ПО), проектор, крепление в комплекте, экран)</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8</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офисный пакет приложений, возможность подключение к интерактивному программно-аппаратному комплексу)</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9</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Твердомер</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Оборудование</w:t>
            </w:r>
          </w:p>
        </w:tc>
        <w:tc>
          <w:tcPr>
            <w:tcW w:w="2551" w:type="dxa"/>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Специализированное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BF597A" w:rsidRPr="00514155" w:rsidTr="00514155">
        <w:tc>
          <w:tcPr>
            <w:tcW w:w="518" w:type="dxa"/>
            <w:shd w:val="clear" w:color="auto" w:fill="auto"/>
          </w:tcPr>
          <w:p w:rsidR="00BF597A"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10</w:t>
            </w:r>
          </w:p>
        </w:tc>
        <w:tc>
          <w:tcPr>
            <w:tcW w:w="5006" w:type="dxa"/>
            <w:shd w:val="clear" w:color="auto" w:fill="auto"/>
          </w:tcPr>
          <w:p w:rsidR="00BF597A" w:rsidRPr="00514155" w:rsidRDefault="00BF597A"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Маятниковый копер</w:t>
            </w:r>
          </w:p>
        </w:tc>
        <w:tc>
          <w:tcPr>
            <w:tcW w:w="2239" w:type="dxa"/>
            <w:shd w:val="clear" w:color="auto" w:fill="auto"/>
          </w:tcPr>
          <w:p w:rsidR="00BF597A" w:rsidRPr="00BF597A" w:rsidRDefault="00BF597A"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Оборудование</w:t>
            </w:r>
          </w:p>
        </w:tc>
        <w:tc>
          <w:tcPr>
            <w:tcW w:w="2551" w:type="dxa"/>
          </w:tcPr>
          <w:p w:rsidR="00BF597A" w:rsidRPr="00514155" w:rsidRDefault="00BF597A" w:rsidP="00163E28">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Специализированное</w:t>
            </w:r>
          </w:p>
        </w:tc>
        <w:tc>
          <w:tcPr>
            <w:tcW w:w="2440" w:type="dxa"/>
            <w:shd w:val="clear" w:color="auto" w:fill="auto"/>
          </w:tcPr>
          <w:p w:rsidR="00BF597A" w:rsidRPr="00514155" w:rsidRDefault="00BF597A"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BF597A" w:rsidRPr="00514155" w:rsidRDefault="00BF597A" w:rsidP="00514155">
            <w:pPr>
              <w:spacing w:after="0" w:line="259" w:lineRule="auto"/>
              <w:rPr>
                <w:rFonts w:ascii="Times New Roman" w:eastAsia="Calibri" w:hAnsi="Times New Roman" w:cs="Times New Roman"/>
                <w:color w:val="000000"/>
                <w:sz w:val="24"/>
                <w:szCs w:val="24"/>
              </w:rPr>
            </w:pPr>
          </w:p>
        </w:tc>
      </w:tr>
      <w:tr w:rsidR="00BF597A" w:rsidRPr="00514155" w:rsidTr="00514155">
        <w:tc>
          <w:tcPr>
            <w:tcW w:w="518" w:type="dxa"/>
            <w:shd w:val="clear" w:color="auto" w:fill="auto"/>
          </w:tcPr>
          <w:p w:rsidR="00BF597A"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11</w:t>
            </w:r>
          </w:p>
        </w:tc>
        <w:tc>
          <w:tcPr>
            <w:tcW w:w="5006" w:type="dxa"/>
            <w:shd w:val="clear" w:color="auto" w:fill="auto"/>
          </w:tcPr>
          <w:p w:rsidR="00BF597A" w:rsidRPr="00514155" w:rsidRDefault="00BF597A" w:rsidP="00514155">
            <w:pPr>
              <w:spacing w:after="0" w:line="259" w:lineRule="auto"/>
              <w:rPr>
                <w:rFonts w:ascii="Times New Roman" w:eastAsia="Calibri" w:hAnsi="Times New Roman" w:cs="Times New Roman"/>
                <w:b/>
                <w:bCs/>
                <w:iCs/>
                <w:color w:val="000000"/>
                <w:sz w:val="24"/>
                <w:szCs w:val="24"/>
              </w:rPr>
            </w:pPr>
            <w:r w:rsidRPr="00514155">
              <w:rPr>
                <w:rFonts w:ascii="Times New Roman" w:eastAsia="Calibri" w:hAnsi="Times New Roman" w:cs="Times New Roman"/>
                <w:color w:val="000000"/>
                <w:sz w:val="24"/>
                <w:szCs w:val="24"/>
              </w:rPr>
              <w:t>Модели различных механизмов, кинематических пар и передач</w:t>
            </w:r>
          </w:p>
        </w:tc>
        <w:tc>
          <w:tcPr>
            <w:tcW w:w="2239" w:type="dxa"/>
            <w:shd w:val="clear" w:color="auto" w:fill="auto"/>
          </w:tcPr>
          <w:p w:rsidR="00BF597A" w:rsidRPr="00BF597A" w:rsidRDefault="00BF597A" w:rsidP="00514155">
            <w:pPr>
              <w:spacing w:after="0" w:line="259" w:lineRule="auto"/>
              <w:rPr>
                <w:rFonts w:ascii="Times New Roman" w:eastAsia="Calibri" w:hAnsi="Times New Roman" w:cs="Times New Roman"/>
                <w:color w:val="000000"/>
                <w:sz w:val="24"/>
                <w:szCs w:val="24"/>
              </w:rPr>
            </w:pPr>
            <w:r w:rsidRPr="00BF597A">
              <w:rPr>
                <w:rFonts w:ascii="Times New Roman" w:eastAsia="Calibri" w:hAnsi="Times New Roman" w:cs="Times New Roman"/>
                <w:bCs/>
                <w:color w:val="000000"/>
                <w:sz w:val="24"/>
                <w:szCs w:val="24"/>
              </w:rPr>
              <w:t>Оборудование</w:t>
            </w:r>
          </w:p>
        </w:tc>
        <w:tc>
          <w:tcPr>
            <w:tcW w:w="2551" w:type="dxa"/>
          </w:tcPr>
          <w:p w:rsidR="00BF597A" w:rsidRPr="00514155" w:rsidRDefault="00BF597A" w:rsidP="00163E28">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Специализированное</w:t>
            </w:r>
          </w:p>
        </w:tc>
        <w:tc>
          <w:tcPr>
            <w:tcW w:w="2440" w:type="dxa"/>
            <w:shd w:val="clear" w:color="auto" w:fill="auto"/>
          </w:tcPr>
          <w:p w:rsidR="00BF597A" w:rsidRPr="00514155" w:rsidRDefault="00BF597A" w:rsidP="00514155">
            <w:pPr>
              <w:spacing w:after="0" w:line="259" w:lineRule="auto"/>
              <w:rPr>
                <w:rFonts w:ascii="Times New Roman" w:eastAsia="Calibri" w:hAnsi="Times New Roman" w:cs="Times New Roman"/>
                <w:i/>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BF597A" w:rsidRPr="00514155" w:rsidRDefault="00BF597A" w:rsidP="00514155">
            <w:pPr>
              <w:spacing w:after="0" w:line="259" w:lineRule="auto"/>
              <w:rPr>
                <w:rFonts w:ascii="Times New Roman" w:eastAsia="Calibri" w:hAnsi="Times New Roman" w:cs="Times New Roman"/>
                <w:color w:val="000000"/>
                <w:sz w:val="24"/>
                <w:szCs w:val="24"/>
              </w:rPr>
            </w:pPr>
          </w:p>
        </w:tc>
      </w:tr>
    </w:tbl>
    <w:p w:rsidR="00514155" w:rsidRPr="00514155" w:rsidRDefault="00514155" w:rsidP="00514155">
      <w:pPr>
        <w:suppressAutoHyphens/>
        <w:spacing w:after="0" w:line="259" w:lineRule="auto"/>
        <w:ind w:firstLine="709"/>
        <w:jc w:val="both"/>
        <w:rPr>
          <w:rFonts w:ascii="Times New Roman" w:eastAsia="Calibri" w:hAnsi="Times New Roman" w:cs="Times New Roman"/>
          <w:bCs/>
          <w:color w:val="000000"/>
          <w:sz w:val="24"/>
          <w:szCs w:val="24"/>
        </w:rPr>
      </w:pPr>
    </w:p>
    <w:p w:rsidR="00514155" w:rsidRPr="00514155" w:rsidRDefault="00514155" w:rsidP="00514155">
      <w:pPr>
        <w:spacing w:after="0" w:line="240" w:lineRule="auto"/>
        <w:ind w:firstLine="709"/>
        <w:jc w:val="both"/>
        <w:rPr>
          <w:rFonts w:ascii="Times New Roman" w:eastAsia="Calibri" w:hAnsi="Times New Roman" w:cs="Times New Roman"/>
          <w:color w:val="000000"/>
          <w:sz w:val="24"/>
          <w:szCs w:val="24"/>
        </w:rPr>
      </w:pPr>
      <w:r w:rsidRPr="00514155">
        <w:rPr>
          <w:rFonts w:ascii="Times New Roman" w:eastAsia="Calibri" w:hAnsi="Times New Roman" w:cs="Times New Roman"/>
          <w:bCs/>
          <w:iCs/>
          <w:color w:val="000000"/>
          <w:sz w:val="24"/>
          <w:szCs w:val="24"/>
        </w:rPr>
        <w:t>Кабинет «Теории и устройства судна»</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2239"/>
        <w:gridCol w:w="2551"/>
        <w:gridCol w:w="2440"/>
        <w:gridCol w:w="2625"/>
      </w:tblGrid>
      <w:tr w:rsidR="00514155" w:rsidRPr="00514155" w:rsidTr="00514155">
        <w:trPr>
          <w:tblHeader/>
        </w:trPr>
        <w:tc>
          <w:tcPr>
            <w:tcW w:w="518" w:type="dxa"/>
            <w:shd w:val="clear" w:color="auto" w:fill="auto"/>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w:t>
            </w:r>
          </w:p>
        </w:tc>
        <w:tc>
          <w:tcPr>
            <w:tcW w:w="5006" w:type="dxa"/>
            <w:shd w:val="clear" w:color="auto" w:fill="auto"/>
            <w:vAlign w:val="center"/>
          </w:tcPr>
          <w:p w:rsidR="00514155" w:rsidRPr="00514155" w:rsidRDefault="00514155" w:rsidP="00BF597A">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Наименование</w:t>
            </w:r>
          </w:p>
        </w:tc>
        <w:tc>
          <w:tcPr>
            <w:tcW w:w="2239" w:type="dxa"/>
            <w:shd w:val="clear" w:color="auto" w:fill="auto"/>
            <w:vAlign w:val="center"/>
          </w:tcPr>
          <w:p w:rsidR="00514155" w:rsidRPr="00514155" w:rsidRDefault="00514155" w:rsidP="00514155">
            <w:pPr>
              <w:spacing w:after="0" w:line="259" w:lineRule="auto"/>
              <w:ind w:left="-104"/>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Тип</w:t>
            </w:r>
          </w:p>
        </w:tc>
        <w:tc>
          <w:tcPr>
            <w:tcW w:w="2551" w:type="dxa"/>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Основное/ специализированное</w:t>
            </w:r>
          </w:p>
        </w:tc>
        <w:tc>
          <w:tcPr>
            <w:tcW w:w="2440" w:type="dxa"/>
            <w:shd w:val="clear" w:color="auto" w:fill="auto"/>
            <w:vAlign w:val="center"/>
          </w:tcPr>
          <w:p w:rsidR="00514155" w:rsidRPr="00514155" w:rsidRDefault="00514155" w:rsidP="00BF597A">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Краткая (рамочная) техническая характеристика</w:t>
            </w:r>
          </w:p>
        </w:tc>
        <w:tc>
          <w:tcPr>
            <w:tcW w:w="2625" w:type="dxa"/>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Код профессионального модуля, дисциплины</w:t>
            </w: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Стол ученический</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color w:val="000000"/>
                <w:sz w:val="24"/>
                <w:szCs w:val="24"/>
              </w:rPr>
            </w:pPr>
            <w:r w:rsidRPr="00BF597A">
              <w:rPr>
                <w:rFonts w:ascii="Times New Roman" w:eastAsia="Calibri" w:hAnsi="Times New Roman" w:cs="Times New Roman"/>
                <w:bCs/>
                <w:color w:val="000000"/>
                <w:sz w:val="24"/>
                <w:szCs w:val="24"/>
              </w:rPr>
              <w:t>Мебель</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val="restart"/>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ОП.</w:t>
            </w:r>
            <w:r w:rsidR="00514155" w:rsidRPr="00514155">
              <w:rPr>
                <w:rFonts w:ascii="Times New Roman" w:eastAsia="Calibri" w:hAnsi="Times New Roman" w:cs="Times New Roman"/>
                <w:color w:val="000000"/>
                <w:sz w:val="24"/>
                <w:szCs w:val="24"/>
              </w:rPr>
              <w:t>06</w:t>
            </w: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2</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Стул ученический</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color w:val="000000"/>
                <w:sz w:val="24"/>
                <w:szCs w:val="24"/>
              </w:rPr>
            </w:pPr>
            <w:r w:rsidRPr="00BF597A">
              <w:rPr>
                <w:rFonts w:ascii="Times New Roman" w:eastAsia="Calibri" w:hAnsi="Times New Roman" w:cs="Times New Roman"/>
                <w:bCs/>
                <w:color w:val="000000"/>
                <w:sz w:val="24"/>
                <w:szCs w:val="24"/>
              </w:rPr>
              <w:t xml:space="preserve">Мебель </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Доска классная</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color w:val="000000"/>
                <w:sz w:val="24"/>
                <w:szCs w:val="24"/>
              </w:rPr>
            </w:pPr>
            <w:r w:rsidRPr="00BF597A">
              <w:rPr>
                <w:rFonts w:ascii="Times New Roman" w:eastAsia="Calibri" w:hAnsi="Times New Roman" w:cs="Times New Roman"/>
                <w:bCs/>
                <w:color w:val="000000"/>
                <w:sz w:val="24"/>
                <w:szCs w:val="24"/>
              </w:rPr>
              <w:t>Оборудование</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4</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Стол преподавателя с ящиками для хранения или тумбой</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УМК</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5</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Шкаф для хранения учебных пособий</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Мебель</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6</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 xml:space="preserve">Доска </w:t>
            </w:r>
            <w:r w:rsidRPr="00514155">
              <w:rPr>
                <w:rFonts w:ascii="Times New Roman" w:eastAsia="Calibri" w:hAnsi="Times New Roman" w:cs="Times New Roman"/>
                <w:color w:val="000000"/>
                <w:sz w:val="24"/>
                <w:szCs w:val="24"/>
              </w:rPr>
              <w:t>магнитно-маркерная</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Оборудование</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7</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Сетевой фильтр</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strike/>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8</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Интерактивный программно-аппаратный комплекс мобильный или стационарный (программное обеспечение (ПО), проектор, крепление в комплекте, экран)</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strike/>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9</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офисный пакет приложений, возможность подключение к интерактивному программно-аппаратному комплексу)</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strike/>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10</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Многофункциональное устройство: принтер, сканер, копировальный аппарат</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strike/>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11</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Акустическая система для кабинета</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strike/>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12</w:t>
            </w:r>
          </w:p>
        </w:tc>
        <w:tc>
          <w:tcPr>
            <w:tcW w:w="5006" w:type="dxa"/>
            <w:shd w:val="clear" w:color="auto" w:fill="auto"/>
          </w:tcPr>
          <w:p w:rsidR="00514155" w:rsidRPr="00BF597A" w:rsidRDefault="00514155" w:rsidP="00BF597A">
            <w:pPr>
              <w:spacing w:after="0"/>
              <w:rPr>
                <w:rFonts w:ascii="Times New Roman" w:eastAsia="Times New Roman" w:hAnsi="Times New Roman" w:cs="Times New Roman"/>
                <w:color w:val="000000"/>
                <w:sz w:val="24"/>
                <w:szCs w:val="24"/>
                <w:lang w:eastAsia="ru-RU"/>
              </w:rPr>
            </w:pPr>
            <w:r w:rsidRPr="00514155">
              <w:rPr>
                <w:rFonts w:ascii="Times New Roman" w:eastAsia="Times New Roman" w:hAnsi="Times New Roman" w:cs="Times New Roman"/>
                <w:color w:val="000000"/>
                <w:sz w:val="24"/>
                <w:szCs w:val="24"/>
                <w:lang w:eastAsia="ru-RU"/>
              </w:rPr>
              <w:t>Электронный учебный к</w:t>
            </w:r>
            <w:r w:rsidR="00BF597A">
              <w:rPr>
                <w:rFonts w:ascii="Times New Roman" w:eastAsia="Times New Roman" w:hAnsi="Times New Roman" w:cs="Times New Roman"/>
                <w:color w:val="000000"/>
                <w:sz w:val="24"/>
                <w:szCs w:val="24"/>
                <w:lang w:eastAsia="ru-RU"/>
              </w:rPr>
              <w:t>урс «Общепрофессиональный курс»</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color w:val="000000"/>
                <w:sz w:val="24"/>
                <w:szCs w:val="24"/>
              </w:rPr>
            </w:pPr>
            <w:r w:rsidRPr="00BF597A">
              <w:rPr>
                <w:rFonts w:ascii="Times New Roman" w:eastAsia="Calibri" w:hAnsi="Times New Roman" w:cs="Times New Roman"/>
                <w:color w:val="000000"/>
                <w:sz w:val="24"/>
                <w:szCs w:val="24"/>
              </w:rPr>
              <w:t>УМК</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i/>
                <w:color w:val="000000"/>
                <w:sz w:val="24"/>
                <w:szCs w:val="24"/>
              </w:rPr>
            </w:pPr>
            <w:hyperlink r:id="rId8" w:history="1">
              <w:r w:rsidRPr="00514155">
                <w:rPr>
                  <w:rFonts w:ascii="Calibri" w:eastAsia="Calibri" w:hAnsi="Calibri" w:cs="Times New Roman"/>
                  <w:color w:val="000000"/>
                  <w:u w:val="single"/>
                </w:rPr>
                <w:t>https://rumb.plavsostav.ru/euk-obscheprofessionalnyy-kurs</w:t>
              </w:r>
            </w:hyperlink>
          </w:p>
        </w:tc>
        <w:tc>
          <w:tcPr>
            <w:tcW w:w="2625" w:type="dxa"/>
            <w:vMerge/>
          </w:tcPr>
          <w:p w:rsidR="00514155" w:rsidRPr="00514155" w:rsidRDefault="00514155" w:rsidP="00514155">
            <w:pPr>
              <w:spacing w:after="0" w:line="259" w:lineRule="auto"/>
              <w:rPr>
                <w:rFonts w:ascii="Times New Roman" w:eastAsia="Calibri" w:hAnsi="Times New Roman" w:cs="Times New Roman"/>
                <w:i/>
                <w:strike/>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13</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b/>
                <w:bCs/>
                <w:iCs/>
                <w:color w:val="000000"/>
                <w:sz w:val="24"/>
                <w:szCs w:val="24"/>
              </w:rPr>
            </w:pPr>
            <w:r w:rsidRPr="00514155">
              <w:rPr>
                <w:rFonts w:ascii="Times New Roman" w:eastAsia="Calibri" w:hAnsi="Times New Roman" w:cs="Times New Roman"/>
                <w:iCs/>
                <w:color w:val="000000"/>
                <w:sz w:val="24"/>
                <w:szCs w:val="24"/>
              </w:rPr>
              <w:t>Комплект плакатов по разделам общепрофессиональной дисциплины</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i/>
                <w:color w:val="000000"/>
                <w:sz w:val="24"/>
                <w:szCs w:val="24"/>
              </w:rPr>
            </w:pPr>
            <w:r w:rsidRPr="00BF597A">
              <w:rPr>
                <w:rFonts w:ascii="Times New Roman" w:eastAsia="Calibri" w:hAnsi="Times New Roman" w:cs="Times New Roman"/>
                <w:bCs/>
                <w:color w:val="000000"/>
                <w:sz w:val="24"/>
                <w:szCs w:val="24"/>
              </w:rPr>
              <w:t>УМК</w:t>
            </w:r>
          </w:p>
        </w:tc>
        <w:tc>
          <w:tcPr>
            <w:tcW w:w="2551" w:type="dxa"/>
          </w:tcPr>
          <w:p w:rsidR="00514155" w:rsidRPr="00514155" w:rsidRDefault="00514155" w:rsidP="00514155">
            <w:pPr>
              <w:spacing w:after="0" w:line="259" w:lineRule="auto"/>
              <w:rPr>
                <w:rFonts w:ascii="Times New Roman" w:eastAsia="Calibri" w:hAnsi="Times New Roman" w:cs="Times New Roman"/>
                <w:i/>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i/>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strike/>
                <w:color w:val="000000"/>
                <w:sz w:val="24"/>
                <w:szCs w:val="24"/>
              </w:rPr>
            </w:pPr>
          </w:p>
        </w:tc>
      </w:tr>
    </w:tbl>
    <w:p w:rsidR="00514155" w:rsidRPr="00514155" w:rsidRDefault="00514155" w:rsidP="00514155">
      <w:pPr>
        <w:suppressAutoHyphens/>
        <w:spacing w:after="0" w:line="259" w:lineRule="auto"/>
        <w:ind w:firstLine="709"/>
        <w:jc w:val="both"/>
        <w:rPr>
          <w:rFonts w:ascii="Times New Roman" w:eastAsia="Calibri" w:hAnsi="Times New Roman" w:cs="Times New Roman"/>
          <w:bCs/>
          <w:color w:val="000000"/>
          <w:sz w:val="24"/>
          <w:szCs w:val="24"/>
        </w:rPr>
      </w:pPr>
    </w:p>
    <w:p w:rsidR="00514155" w:rsidRPr="00514155" w:rsidRDefault="00514155" w:rsidP="00514155">
      <w:pPr>
        <w:suppressAutoHyphens/>
        <w:spacing w:after="0" w:line="259" w:lineRule="auto"/>
        <w:ind w:firstLine="709"/>
        <w:jc w:val="both"/>
        <w:rPr>
          <w:rFonts w:ascii="Times New Roman" w:eastAsia="Calibri" w:hAnsi="Times New Roman" w:cs="Times New Roman"/>
          <w:bCs/>
          <w:iCs/>
          <w:color w:val="000000"/>
          <w:sz w:val="24"/>
          <w:szCs w:val="24"/>
        </w:rPr>
      </w:pPr>
      <w:r w:rsidRPr="00514155">
        <w:rPr>
          <w:rFonts w:ascii="Times New Roman" w:eastAsia="Calibri" w:hAnsi="Times New Roman" w:cs="Times New Roman"/>
          <w:bCs/>
          <w:iCs/>
          <w:color w:val="000000"/>
          <w:sz w:val="24"/>
          <w:szCs w:val="24"/>
        </w:rPr>
        <w:t>Кабинет «Т</w:t>
      </w:r>
      <w:r w:rsidRPr="00514155">
        <w:rPr>
          <w:rFonts w:ascii="Times New Roman" w:eastAsia="Calibri" w:hAnsi="Times New Roman" w:cs="Times New Roman"/>
          <w:color w:val="000000"/>
          <w:sz w:val="24"/>
          <w:szCs w:val="24"/>
        </w:rPr>
        <w:t>ехнической термодинамики, теплопередачи и гидравлики</w:t>
      </w:r>
      <w:r w:rsidRPr="00514155">
        <w:rPr>
          <w:rFonts w:ascii="Times New Roman" w:eastAsia="Calibri" w:hAnsi="Times New Roman" w:cs="Times New Roman"/>
          <w:bCs/>
          <w:iCs/>
          <w:color w:val="000000"/>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2239"/>
        <w:gridCol w:w="2551"/>
        <w:gridCol w:w="2440"/>
        <w:gridCol w:w="2625"/>
      </w:tblGrid>
      <w:tr w:rsidR="00514155" w:rsidRPr="00514155" w:rsidTr="00514155">
        <w:trPr>
          <w:tblHeader/>
        </w:trPr>
        <w:tc>
          <w:tcPr>
            <w:tcW w:w="518" w:type="dxa"/>
            <w:shd w:val="clear" w:color="auto" w:fill="auto"/>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w:t>
            </w:r>
          </w:p>
        </w:tc>
        <w:tc>
          <w:tcPr>
            <w:tcW w:w="5006" w:type="dxa"/>
            <w:shd w:val="clear" w:color="auto" w:fill="auto"/>
            <w:vAlign w:val="center"/>
          </w:tcPr>
          <w:p w:rsidR="00514155" w:rsidRPr="00514155" w:rsidRDefault="00514155" w:rsidP="00BF597A">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Наименование</w:t>
            </w:r>
          </w:p>
        </w:tc>
        <w:tc>
          <w:tcPr>
            <w:tcW w:w="2239" w:type="dxa"/>
            <w:shd w:val="clear" w:color="auto" w:fill="auto"/>
            <w:vAlign w:val="center"/>
          </w:tcPr>
          <w:p w:rsidR="00514155" w:rsidRPr="00514155" w:rsidRDefault="00514155" w:rsidP="00514155">
            <w:pPr>
              <w:spacing w:after="0" w:line="259" w:lineRule="auto"/>
              <w:ind w:left="-104"/>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Тип</w:t>
            </w:r>
          </w:p>
        </w:tc>
        <w:tc>
          <w:tcPr>
            <w:tcW w:w="2551" w:type="dxa"/>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Основное/ специализированное</w:t>
            </w:r>
          </w:p>
        </w:tc>
        <w:tc>
          <w:tcPr>
            <w:tcW w:w="2440" w:type="dxa"/>
            <w:shd w:val="clear" w:color="auto" w:fill="auto"/>
            <w:vAlign w:val="center"/>
          </w:tcPr>
          <w:p w:rsidR="00514155" w:rsidRPr="00514155" w:rsidRDefault="00514155" w:rsidP="00BF597A">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Краткая (рамочная) техническая характеристика</w:t>
            </w:r>
          </w:p>
        </w:tc>
        <w:tc>
          <w:tcPr>
            <w:tcW w:w="2625" w:type="dxa"/>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Код профессионального модуля, дисциплины</w:t>
            </w: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Стол ученический</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color w:val="000000"/>
                <w:sz w:val="24"/>
                <w:szCs w:val="24"/>
              </w:rPr>
            </w:pPr>
            <w:r w:rsidRPr="00BF597A">
              <w:rPr>
                <w:rFonts w:ascii="Times New Roman" w:eastAsia="Calibri" w:hAnsi="Times New Roman" w:cs="Times New Roman"/>
                <w:bCs/>
                <w:color w:val="000000"/>
                <w:sz w:val="24"/>
                <w:szCs w:val="24"/>
              </w:rPr>
              <w:t>Мебель</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нет</w:t>
            </w:r>
          </w:p>
        </w:tc>
        <w:tc>
          <w:tcPr>
            <w:tcW w:w="2625" w:type="dxa"/>
            <w:vMerge w:val="restart"/>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ОП.</w:t>
            </w:r>
            <w:r w:rsidR="00514155" w:rsidRPr="00514155">
              <w:rPr>
                <w:rFonts w:ascii="Times New Roman" w:eastAsia="Calibri" w:hAnsi="Times New Roman" w:cs="Times New Roman"/>
                <w:color w:val="000000"/>
                <w:sz w:val="24"/>
                <w:szCs w:val="24"/>
              </w:rPr>
              <w:t>07</w:t>
            </w: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Стул ученический</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color w:val="000000"/>
                <w:sz w:val="24"/>
                <w:szCs w:val="24"/>
              </w:rPr>
            </w:pPr>
            <w:r w:rsidRPr="00BF597A">
              <w:rPr>
                <w:rFonts w:ascii="Times New Roman" w:eastAsia="Calibri" w:hAnsi="Times New Roman" w:cs="Times New Roman"/>
                <w:bCs/>
                <w:color w:val="000000"/>
                <w:sz w:val="24"/>
                <w:szCs w:val="24"/>
              </w:rPr>
              <w:t xml:space="preserve">Мебель </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нет</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Доска классная</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color w:val="000000"/>
                <w:sz w:val="24"/>
                <w:szCs w:val="24"/>
              </w:rPr>
            </w:pPr>
            <w:r w:rsidRPr="00BF597A">
              <w:rPr>
                <w:rFonts w:ascii="Times New Roman" w:eastAsia="Calibri" w:hAnsi="Times New Roman" w:cs="Times New Roman"/>
                <w:bCs/>
                <w:color w:val="000000"/>
                <w:sz w:val="24"/>
                <w:szCs w:val="24"/>
              </w:rPr>
              <w:t>Оборудование</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нет</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4</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Стол преподавателя с ящиками для хранения или тумбой</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УМК</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нет</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5</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Шкаф для хранения учебных пособий</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Мебель</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нет</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6</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 xml:space="preserve">Доска </w:t>
            </w:r>
            <w:r w:rsidRPr="00514155">
              <w:rPr>
                <w:rFonts w:ascii="Times New Roman" w:eastAsia="Calibri" w:hAnsi="Times New Roman" w:cs="Times New Roman"/>
                <w:color w:val="000000"/>
                <w:sz w:val="24"/>
                <w:szCs w:val="24"/>
              </w:rPr>
              <w:t>магнитно-маркерная</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Оборудование</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нет</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7</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Сетевой фильтр</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8</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Интерактивный программно-аппаратный комплекс мобильный или стационарный (программное обеспечение (ПО), проектор, крепление в комплекте, экран)</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9</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офисный пакет приложений, возможность подключение к интерактивному программно-аппаратному комплексу)</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10</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Многофункциональное устройство: принтер, сканер, копировальный аппарат</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11</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proofErr w:type="spellStart"/>
            <w:r w:rsidRPr="00514155">
              <w:rPr>
                <w:rFonts w:ascii="Times New Roman" w:eastAsia="Calibri" w:hAnsi="Times New Roman" w:cs="Times New Roman"/>
                <w:color w:val="000000"/>
                <w:sz w:val="24"/>
                <w:szCs w:val="24"/>
              </w:rPr>
              <w:t>Штангенинструменты</w:t>
            </w:r>
            <w:proofErr w:type="spellEnd"/>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Оборудование</w:t>
            </w:r>
          </w:p>
        </w:tc>
        <w:tc>
          <w:tcPr>
            <w:tcW w:w="2551" w:type="dxa"/>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12</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Микрометрические инструменты</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Оборудование</w:t>
            </w:r>
          </w:p>
        </w:tc>
        <w:tc>
          <w:tcPr>
            <w:tcW w:w="2551" w:type="dxa"/>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13</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Индикаторные инструменты</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Оборудование</w:t>
            </w:r>
          </w:p>
        </w:tc>
        <w:tc>
          <w:tcPr>
            <w:tcW w:w="2551" w:type="dxa"/>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14</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Макет гидравлического привода</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Оборудование</w:t>
            </w:r>
          </w:p>
        </w:tc>
        <w:tc>
          <w:tcPr>
            <w:tcW w:w="2551" w:type="dxa"/>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15</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Макеты насосов</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Оборудование</w:t>
            </w:r>
          </w:p>
        </w:tc>
        <w:tc>
          <w:tcPr>
            <w:tcW w:w="2551" w:type="dxa"/>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16</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b/>
                <w:bCs/>
                <w:iCs/>
                <w:color w:val="000000"/>
                <w:sz w:val="24"/>
                <w:szCs w:val="24"/>
              </w:rPr>
            </w:pPr>
            <w:r w:rsidRPr="00514155">
              <w:rPr>
                <w:rFonts w:ascii="Times New Roman" w:eastAsia="Calibri" w:hAnsi="Times New Roman" w:cs="Times New Roman"/>
                <w:iCs/>
                <w:color w:val="000000"/>
                <w:sz w:val="24"/>
                <w:szCs w:val="24"/>
              </w:rPr>
              <w:t>Комплект плакатов по разделам общепрофессиональной дисциплины</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i/>
                <w:color w:val="000000"/>
                <w:sz w:val="24"/>
                <w:szCs w:val="24"/>
              </w:rPr>
            </w:pPr>
            <w:r w:rsidRPr="00BF597A">
              <w:rPr>
                <w:rFonts w:ascii="Times New Roman" w:eastAsia="Calibri" w:hAnsi="Times New Roman" w:cs="Times New Roman"/>
                <w:bCs/>
                <w:color w:val="000000"/>
                <w:sz w:val="24"/>
                <w:szCs w:val="24"/>
              </w:rPr>
              <w:t>УМК</w:t>
            </w:r>
          </w:p>
        </w:tc>
        <w:tc>
          <w:tcPr>
            <w:tcW w:w="2551" w:type="dxa"/>
          </w:tcPr>
          <w:p w:rsidR="00514155" w:rsidRPr="00514155" w:rsidRDefault="00514155" w:rsidP="00514155">
            <w:pPr>
              <w:spacing w:after="0" w:line="259" w:lineRule="auto"/>
              <w:rPr>
                <w:rFonts w:ascii="Times New Roman" w:eastAsia="Calibri" w:hAnsi="Times New Roman" w:cs="Times New Roman"/>
                <w:i/>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i/>
                <w:color w:val="000000"/>
                <w:sz w:val="24"/>
                <w:szCs w:val="24"/>
              </w:rPr>
            </w:pPr>
            <w:r w:rsidRPr="00514155">
              <w:rPr>
                <w:rFonts w:ascii="Times New Roman" w:eastAsia="Calibri" w:hAnsi="Times New Roman" w:cs="Times New Roman"/>
                <w:color w:val="000000"/>
              </w:rPr>
              <w:t>на усмотрение ОО</w:t>
            </w:r>
          </w:p>
        </w:tc>
        <w:tc>
          <w:tcPr>
            <w:tcW w:w="2625" w:type="dxa"/>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bl>
    <w:p w:rsidR="00514155" w:rsidRPr="00514155" w:rsidRDefault="00514155" w:rsidP="00514155">
      <w:pPr>
        <w:suppressAutoHyphens/>
        <w:spacing w:after="0" w:line="259" w:lineRule="auto"/>
        <w:ind w:firstLine="709"/>
        <w:jc w:val="both"/>
        <w:rPr>
          <w:rFonts w:ascii="Times New Roman" w:eastAsia="Calibri" w:hAnsi="Times New Roman" w:cs="Times New Roman"/>
          <w:bCs/>
          <w:iCs/>
          <w:color w:val="000000"/>
          <w:sz w:val="24"/>
          <w:szCs w:val="24"/>
        </w:rPr>
      </w:pPr>
    </w:p>
    <w:p w:rsidR="00514155" w:rsidRPr="00514155" w:rsidRDefault="00514155" w:rsidP="00514155">
      <w:pPr>
        <w:suppressAutoHyphens/>
        <w:spacing w:after="0" w:line="259" w:lineRule="auto"/>
        <w:ind w:firstLine="709"/>
        <w:jc w:val="both"/>
        <w:rPr>
          <w:rFonts w:ascii="Times New Roman" w:eastAsia="Calibri" w:hAnsi="Times New Roman" w:cs="Times New Roman"/>
          <w:bCs/>
          <w:iCs/>
          <w:color w:val="000000"/>
          <w:sz w:val="24"/>
          <w:szCs w:val="24"/>
        </w:rPr>
      </w:pPr>
      <w:r w:rsidRPr="00514155">
        <w:rPr>
          <w:rFonts w:ascii="Times New Roman" w:eastAsia="Calibri" w:hAnsi="Times New Roman" w:cs="Times New Roman"/>
          <w:bCs/>
          <w:iCs/>
          <w:color w:val="000000"/>
          <w:sz w:val="24"/>
          <w:szCs w:val="24"/>
        </w:rPr>
        <w:t>Кабинет «С</w:t>
      </w:r>
      <w:r w:rsidRPr="00514155">
        <w:rPr>
          <w:rFonts w:ascii="Times New Roman" w:eastAsia="Calibri" w:hAnsi="Times New Roman" w:cs="Times New Roman"/>
          <w:color w:val="000000"/>
          <w:sz w:val="24"/>
          <w:szCs w:val="24"/>
        </w:rPr>
        <w:t>удовых энергетических установок</w:t>
      </w:r>
      <w:r w:rsidRPr="00514155">
        <w:rPr>
          <w:rFonts w:ascii="Times New Roman" w:eastAsia="Calibri" w:hAnsi="Times New Roman" w:cs="Times New Roman"/>
          <w:bCs/>
          <w:iCs/>
          <w:color w:val="000000"/>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2239"/>
        <w:gridCol w:w="2551"/>
        <w:gridCol w:w="2440"/>
        <w:gridCol w:w="2625"/>
      </w:tblGrid>
      <w:tr w:rsidR="00514155" w:rsidRPr="00514155" w:rsidTr="00514155">
        <w:trPr>
          <w:tblHeader/>
        </w:trPr>
        <w:tc>
          <w:tcPr>
            <w:tcW w:w="518" w:type="dxa"/>
            <w:shd w:val="clear" w:color="auto" w:fill="auto"/>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w:t>
            </w:r>
          </w:p>
        </w:tc>
        <w:tc>
          <w:tcPr>
            <w:tcW w:w="5006" w:type="dxa"/>
            <w:shd w:val="clear" w:color="auto" w:fill="auto"/>
            <w:vAlign w:val="center"/>
          </w:tcPr>
          <w:p w:rsidR="00514155" w:rsidRPr="00514155" w:rsidRDefault="00514155" w:rsidP="00BF597A">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Наименование</w:t>
            </w:r>
          </w:p>
        </w:tc>
        <w:tc>
          <w:tcPr>
            <w:tcW w:w="2239" w:type="dxa"/>
            <w:shd w:val="clear" w:color="auto" w:fill="auto"/>
            <w:vAlign w:val="center"/>
          </w:tcPr>
          <w:p w:rsidR="00514155" w:rsidRPr="00514155" w:rsidRDefault="00514155" w:rsidP="00514155">
            <w:pPr>
              <w:spacing w:after="0" w:line="259" w:lineRule="auto"/>
              <w:ind w:left="-104"/>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Тип</w:t>
            </w:r>
          </w:p>
        </w:tc>
        <w:tc>
          <w:tcPr>
            <w:tcW w:w="2551" w:type="dxa"/>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Основное/ специализированное</w:t>
            </w:r>
          </w:p>
        </w:tc>
        <w:tc>
          <w:tcPr>
            <w:tcW w:w="2440" w:type="dxa"/>
            <w:shd w:val="clear" w:color="auto" w:fill="auto"/>
            <w:vAlign w:val="center"/>
          </w:tcPr>
          <w:p w:rsidR="00514155" w:rsidRPr="00514155" w:rsidRDefault="00514155" w:rsidP="00BF597A">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Краткая (рамочная) техническая характеристика</w:t>
            </w:r>
          </w:p>
        </w:tc>
        <w:tc>
          <w:tcPr>
            <w:tcW w:w="2625" w:type="dxa"/>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Код профессионального модуля, дисциплины</w:t>
            </w: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Стол ученический</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color w:val="000000"/>
                <w:sz w:val="24"/>
                <w:szCs w:val="24"/>
              </w:rPr>
            </w:pPr>
            <w:r w:rsidRPr="00BF597A">
              <w:rPr>
                <w:rFonts w:ascii="Times New Roman" w:eastAsia="Calibri" w:hAnsi="Times New Roman" w:cs="Times New Roman"/>
                <w:bCs/>
                <w:color w:val="000000"/>
                <w:sz w:val="24"/>
                <w:szCs w:val="24"/>
              </w:rPr>
              <w:t>Мебель</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val="restart"/>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ПМ.01, ПМ.</w:t>
            </w:r>
            <w:r w:rsidR="00514155" w:rsidRPr="00514155">
              <w:rPr>
                <w:rFonts w:ascii="Times New Roman" w:eastAsia="Calibri" w:hAnsi="Times New Roman" w:cs="Times New Roman"/>
                <w:color w:val="000000"/>
                <w:sz w:val="24"/>
                <w:szCs w:val="24"/>
              </w:rPr>
              <w:t>04</w:t>
            </w: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Стул ученический</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color w:val="000000"/>
                <w:sz w:val="24"/>
                <w:szCs w:val="24"/>
              </w:rPr>
            </w:pPr>
            <w:r w:rsidRPr="00BF597A">
              <w:rPr>
                <w:rFonts w:ascii="Times New Roman" w:eastAsia="Calibri" w:hAnsi="Times New Roman" w:cs="Times New Roman"/>
                <w:bCs/>
                <w:color w:val="000000"/>
                <w:sz w:val="24"/>
                <w:szCs w:val="24"/>
              </w:rPr>
              <w:t xml:space="preserve">Мебель </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Доска классная</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color w:val="000000"/>
                <w:sz w:val="24"/>
                <w:szCs w:val="24"/>
              </w:rPr>
            </w:pPr>
            <w:r w:rsidRPr="00BF597A">
              <w:rPr>
                <w:rFonts w:ascii="Times New Roman" w:eastAsia="Calibri" w:hAnsi="Times New Roman" w:cs="Times New Roman"/>
                <w:bCs/>
                <w:color w:val="000000"/>
                <w:sz w:val="24"/>
                <w:szCs w:val="24"/>
              </w:rPr>
              <w:t>Оборудование</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4</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Стол преподавателя с ящиками для хранения или тумбой</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Мебель</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5</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Шкаф для хранения учебных пособий</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Мебель</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6</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 xml:space="preserve">Доска </w:t>
            </w:r>
            <w:r w:rsidRPr="00514155">
              <w:rPr>
                <w:rFonts w:ascii="Times New Roman" w:eastAsia="Calibri" w:hAnsi="Times New Roman" w:cs="Times New Roman"/>
                <w:color w:val="000000"/>
                <w:sz w:val="24"/>
                <w:szCs w:val="24"/>
              </w:rPr>
              <w:t>магнитно-маркерная</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Оборудование</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7</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Сетевой фильтр</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8</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Интерактивный программно-аппаратный комплекс мобильный или стационарный (программное обеспечение (ПО), проектор, крепление в комплекте, экран)</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9</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офисный пакет приложений, возможность подключение к </w:t>
            </w:r>
            <w:r w:rsidRPr="00514155">
              <w:rPr>
                <w:rFonts w:ascii="Times New Roman" w:eastAsia="Calibri" w:hAnsi="Times New Roman" w:cs="Times New Roman"/>
                <w:iCs/>
                <w:color w:val="000000"/>
                <w:sz w:val="24"/>
                <w:szCs w:val="24"/>
              </w:rPr>
              <w:lastRenderedPageBreak/>
              <w:t>интерактивному программно-аппаратному комплексу)</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lastRenderedPageBreak/>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10</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Многофункциональное устройство: принтер, сканер, копировальный аппарат</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11</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Сетевой фильтр</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BF597A" w:rsidRPr="00514155" w:rsidTr="00514155">
        <w:tc>
          <w:tcPr>
            <w:tcW w:w="518" w:type="dxa"/>
            <w:shd w:val="clear" w:color="auto" w:fill="auto"/>
          </w:tcPr>
          <w:p w:rsidR="00BF597A"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12</w:t>
            </w:r>
          </w:p>
        </w:tc>
        <w:tc>
          <w:tcPr>
            <w:tcW w:w="5006" w:type="dxa"/>
            <w:shd w:val="clear" w:color="auto" w:fill="auto"/>
          </w:tcPr>
          <w:p w:rsidR="00BF597A" w:rsidRPr="00514155" w:rsidRDefault="00BF597A"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Макеты и стенды компонентов судовых энергетических установок и их систем</w:t>
            </w:r>
          </w:p>
        </w:tc>
        <w:tc>
          <w:tcPr>
            <w:tcW w:w="2239" w:type="dxa"/>
            <w:shd w:val="clear" w:color="auto" w:fill="auto"/>
          </w:tcPr>
          <w:p w:rsidR="00BF597A" w:rsidRPr="00BF597A" w:rsidRDefault="00BF597A"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ТС</w:t>
            </w:r>
          </w:p>
        </w:tc>
        <w:tc>
          <w:tcPr>
            <w:tcW w:w="2551" w:type="dxa"/>
          </w:tcPr>
          <w:p w:rsidR="00BF597A" w:rsidRPr="00514155" w:rsidRDefault="00BF597A" w:rsidP="00163E28">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440" w:type="dxa"/>
            <w:shd w:val="clear" w:color="auto" w:fill="auto"/>
          </w:tcPr>
          <w:p w:rsidR="00BF597A" w:rsidRPr="00514155" w:rsidRDefault="00BF597A"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BF597A" w:rsidRPr="00514155" w:rsidRDefault="00BF597A" w:rsidP="00514155">
            <w:pPr>
              <w:spacing w:after="0" w:line="259" w:lineRule="auto"/>
              <w:rPr>
                <w:rFonts w:ascii="Times New Roman" w:eastAsia="Calibri" w:hAnsi="Times New Roman" w:cs="Times New Roman"/>
                <w:color w:val="000000"/>
                <w:sz w:val="24"/>
                <w:szCs w:val="24"/>
              </w:rPr>
            </w:pPr>
          </w:p>
        </w:tc>
      </w:tr>
      <w:tr w:rsidR="00BF597A" w:rsidRPr="00514155" w:rsidTr="00514155">
        <w:tc>
          <w:tcPr>
            <w:tcW w:w="518" w:type="dxa"/>
            <w:shd w:val="clear" w:color="auto" w:fill="auto"/>
          </w:tcPr>
          <w:p w:rsidR="00BF597A"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13</w:t>
            </w:r>
          </w:p>
        </w:tc>
        <w:tc>
          <w:tcPr>
            <w:tcW w:w="5006" w:type="dxa"/>
            <w:shd w:val="clear" w:color="auto" w:fill="auto"/>
          </w:tcPr>
          <w:p w:rsidR="00BF597A" w:rsidRPr="00514155" w:rsidRDefault="00BF597A" w:rsidP="00514155">
            <w:pPr>
              <w:spacing w:after="0" w:line="259" w:lineRule="auto"/>
              <w:rPr>
                <w:rFonts w:ascii="Times New Roman" w:eastAsia="Calibri" w:hAnsi="Times New Roman" w:cs="Times New Roman"/>
                <w:b/>
                <w:bCs/>
                <w:iCs/>
                <w:color w:val="000000"/>
                <w:sz w:val="24"/>
                <w:szCs w:val="24"/>
              </w:rPr>
            </w:pPr>
            <w:r w:rsidRPr="00514155">
              <w:rPr>
                <w:rFonts w:ascii="Times New Roman" w:eastAsia="Calibri" w:hAnsi="Times New Roman" w:cs="Times New Roman"/>
                <w:color w:val="000000"/>
                <w:sz w:val="24"/>
                <w:szCs w:val="24"/>
              </w:rPr>
              <w:t>Электронный интерактивный курс «Судовые энергетические установки»</w:t>
            </w:r>
          </w:p>
        </w:tc>
        <w:tc>
          <w:tcPr>
            <w:tcW w:w="2239" w:type="dxa"/>
            <w:shd w:val="clear" w:color="auto" w:fill="auto"/>
          </w:tcPr>
          <w:p w:rsidR="00BF597A" w:rsidRPr="00BF597A" w:rsidRDefault="00BF597A" w:rsidP="00514155">
            <w:pPr>
              <w:spacing w:after="0" w:line="259" w:lineRule="auto"/>
              <w:rPr>
                <w:rFonts w:ascii="Times New Roman" w:eastAsia="Calibri" w:hAnsi="Times New Roman" w:cs="Times New Roman"/>
                <w:color w:val="000000"/>
                <w:sz w:val="24"/>
                <w:szCs w:val="24"/>
              </w:rPr>
            </w:pPr>
            <w:r w:rsidRPr="00BF597A">
              <w:rPr>
                <w:rFonts w:ascii="Times New Roman" w:eastAsia="Calibri" w:hAnsi="Times New Roman" w:cs="Times New Roman"/>
                <w:bCs/>
                <w:color w:val="000000"/>
                <w:sz w:val="24"/>
                <w:szCs w:val="24"/>
              </w:rPr>
              <w:t>УМК</w:t>
            </w:r>
          </w:p>
        </w:tc>
        <w:tc>
          <w:tcPr>
            <w:tcW w:w="2551" w:type="dxa"/>
          </w:tcPr>
          <w:p w:rsidR="00BF597A" w:rsidRPr="00514155" w:rsidRDefault="00BF597A" w:rsidP="00163E28">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440" w:type="dxa"/>
            <w:shd w:val="clear" w:color="auto" w:fill="auto"/>
          </w:tcPr>
          <w:p w:rsidR="00BF597A" w:rsidRPr="00514155" w:rsidRDefault="00BF597A" w:rsidP="00514155">
            <w:pPr>
              <w:spacing w:after="0" w:line="259" w:lineRule="auto"/>
              <w:rPr>
                <w:rFonts w:ascii="Times New Roman" w:eastAsia="Calibri" w:hAnsi="Times New Roman" w:cs="Times New Roman"/>
                <w:i/>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BF597A" w:rsidRPr="00514155" w:rsidRDefault="00BF597A"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14</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Комплект плакатов по разделам профессионального модуля</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color w:val="000000"/>
                <w:sz w:val="24"/>
                <w:szCs w:val="24"/>
              </w:rPr>
            </w:pPr>
            <w:r w:rsidRPr="00BF597A">
              <w:rPr>
                <w:rFonts w:ascii="Times New Roman" w:eastAsia="Calibri" w:hAnsi="Times New Roman" w:cs="Times New Roman"/>
                <w:bCs/>
                <w:color w:val="000000"/>
                <w:sz w:val="24"/>
                <w:szCs w:val="24"/>
              </w:rPr>
              <w:t>УМК</w:t>
            </w:r>
          </w:p>
        </w:tc>
        <w:tc>
          <w:tcPr>
            <w:tcW w:w="2551" w:type="dxa"/>
          </w:tcPr>
          <w:p w:rsidR="00514155" w:rsidRPr="00514155" w:rsidRDefault="00514155" w:rsidP="00514155">
            <w:pPr>
              <w:spacing w:after="0" w:line="259" w:lineRule="auto"/>
              <w:rPr>
                <w:rFonts w:ascii="Times New Roman" w:eastAsia="Calibri" w:hAnsi="Times New Roman" w:cs="Times New Roman"/>
                <w:i/>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i/>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bl>
    <w:p w:rsidR="00514155" w:rsidRPr="00514155" w:rsidRDefault="00514155" w:rsidP="00514155">
      <w:pPr>
        <w:tabs>
          <w:tab w:val="left" w:pos="1719"/>
        </w:tabs>
        <w:suppressAutoHyphens/>
        <w:spacing w:after="0" w:line="259" w:lineRule="auto"/>
        <w:ind w:firstLine="709"/>
        <w:jc w:val="both"/>
        <w:rPr>
          <w:rFonts w:ascii="Times New Roman" w:eastAsia="Calibri" w:hAnsi="Times New Roman" w:cs="Times New Roman"/>
          <w:bCs/>
          <w:color w:val="000000"/>
          <w:sz w:val="24"/>
          <w:szCs w:val="24"/>
        </w:rPr>
      </w:pPr>
      <w:r w:rsidRPr="00514155">
        <w:rPr>
          <w:rFonts w:ascii="Times New Roman" w:eastAsia="Calibri" w:hAnsi="Times New Roman" w:cs="Times New Roman"/>
          <w:bCs/>
          <w:color w:val="000000"/>
          <w:sz w:val="24"/>
          <w:szCs w:val="24"/>
        </w:rPr>
        <w:tab/>
      </w:r>
    </w:p>
    <w:p w:rsidR="00514155" w:rsidRPr="00514155" w:rsidRDefault="00514155" w:rsidP="00BF597A">
      <w:pPr>
        <w:tabs>
          <w:tab w:val="left" w:pos="1719"/>
        </w:tabs>
        <w:suppressAutoHyphens/>
        <w:spacing w:after="0" w:line="259" w:lineRule="auto"/>
        <w:ind w:firstLine="709"/>
        <w:jc w:val="both"/>
        <w:rPr>
          <w:rFonts w:ascii="Times New Roman" w:eastAsia="Calibri" w:hAnsi="Times New Roman" w:cs="Times New Roman"/>
          <w:bCs/>
          <w:iCs/>
          <w:color w:val="000000"/>
          <w:sz w:val="24"/>
          <w:szCs w:val="24"/>
        </w:rPr>
      </w:pPr>
      <w:r w:rsidRPr="00514155">
        <w:rPr>
          <w:rFonts w:ascii="Times New Roman" w:eastAsia="Calibri" w:hAnsi="Times New Roman" w:cs="Times New Roman"/>
          <w:bCs/>
          <w:iCs/>
          <w:color w:val="000000"/>
          <w:sz w:val="24"/>
          <w:szCs w:val="24"/>
        </w:rPr>
        <w:t>Кабинет «Судовых вспом</w:t>
      </w:r>
      <w:r w:rsidR="00BF597A">
        <w:rPr>
          <w:rFonts w:ascii="Times New Roman" w:eastAsia="Calibri" w:hAnsi="Times New Roman" w:cs="Times New Roman"/>
          <w:bCs/>
          <w:iCs/>
          <w:color w:val="000000"/>
          <w:sz w:val="24"/>
          <w:szCs w:val="24"/>
        </w:rPr>
        <w:t>огательных механизмов и систем»</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2239"/>
        <w:gridCol w:w="2551"/>
        <w:gridCol w:w="2440"/>
        <w:gridCol w:w="2625"/>
      </w:tblGrid>
      <w:tr w:rsidR="00514155" w:rsidRPr="00514155" w:rsidTr="00514155">
        <w:trPr>
          <w:tblHeader/>
        </w:trPr>
        <w:tc>
          <w:tcPr>
            <w:tcW w:w="518" w:type="dxa"/>
            <w:shd w:val="clear" w:color="auto" w:fill="auto"/>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w:t>
            </w:r>
          </w:p>
        </w:tc>
        <w:tc>
          <w:tcPr>
            <w:tcW w:w="5006" w:type="dxa"/>
            <w:shd w:val="clear" w:color="auto" w:fill="auto"/>
            <w:vAlign w:val="center"/>
          </w:tcPr>
          <w:p w:rsidR="00514155" w:rsidRPr="00514155" w:rsidRDefault="00514155" w:rsidP="00BF597A">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Наименование</w:t>
            </w:r>
          </w:p>
        </w:tc>
        <w:tc>
          <w:tcPr>
            <w:tcW w:w="2239" w:type="dxa"/>
            <w:shd w:val="clear" w:color="auto" w:fill="auto"/>
            <w:vAlign w:val="center"/>
          </w:tcPr>
          <w:p w:rsidR="00514155" w:rsidRPr="00514155" w:rsidRDefault="00514155" w:rsidP="00514155">
            <w:pPr>
              <w:spacing w:after="0" w:line="259" w:lineRule="auto"/>
              <w:ind w:left="-104"/>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Тип</w:t>
            </w:r>
          </w:p>
        </w:tc>
        <w:tc>
          <w:tcPr>
            <w:tcW w:w="2551" w:type="dxa"/>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Основное/ специализированное</w:t>
            </w:r>
          </w:p>
        </w:tc>
        <w:tc>
          <w:tcPr>
            <w:tcW w:w="2440" w:type="dxa"/>
            <w:shd w:val="clear" w:color="auto" w:fill="auto"/>
            <w:vAlign w:val="center"/>
          </w:tcPr>
          <w:p w:rsidR="00514155" w:rsidRPr="00514155" w:rsidRDefault="00514155" w:rsidP="00BF597A">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Краткая (рамочная) техническая характеристика</w:t>
            </w:r>
          </w:p>
        </w:tc>
        <w:tc>
          <w:tcPr>
            <w:tcW w:w="2625" w:type="dxa"/>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Код профессионального модуля, дисциплины</w:t>
            </w: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Стол ученический</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color w:val="000000"/>
                <w:sz w:val="24"/>
                <w:szCs w:val="24"/>
              </w:rPr>
            </w:pPr>
            <w:r w:rsidRPr="00BF597A">
              <w:rPr>
                <w:rFonts w:ascii="Times New Roman" w:eastAsia="Calibri" w:hAnsi="Times New Roman" w:cs="Times New Roman"/>
                <w:bCs/>
                <w:color w:val="000000"/>
                <w:sz w:val="24"/>
                <w:szCs w:val="24"/>
              </w:rPr>
              <w:t>Мебель</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val="restart"/>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ПМ.01, ПМ.</w:t>
            </w:r>
            <w:r w:rsidR="00514155" w:rsidRPr="00514155">
              <w:rPr>
                <w:rFonts w:ascii="Times New Roman" w:eastAsia="Calibri" w:hAnsi="Times New Roman" w:cs="Times New Roman"/>
                <w:color w:val="000000"/>
                <w:sz w:val="24"/>
                <w:szCs w:val="24"/>
              </w:rPr>
              <w:t>04</w:t>
            </w: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Стул ученический</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color w:val="000000"/>
                <w:sz w:val="24"/>
                <w:szCs w:val="24"/>
              </w:rPr>
            </w:pPr>
            <w:r w:rsidRPr="00BF597A">
              <w:rPr>
                <w:rFonts w:ascii="Times New Roman" w:eastAsia="Calibri" w:hAnsi="Times New Roman" w:cs="Times New Roman"/>
                <w:bCs/>
                <w:color w:val="000000"/>
                <w:sz w:val="24"/>
                <w:szCs w:val="24"/>
              </w:rPr>
              <w:t xml:space="preserve">Мебель </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Доска классная</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color w:val="000000"/>
                <w:sz w:val="24"/>
                <w:szCs w:val="24"/>
              </w:rPr>
            </w:pPr>
            <w:r w:rsidRPr="00BF597A">
              <w:rPr>
                <w:rFonts w:ascii="Times New Roman" w:eastAsia="Calibri" w:hAnsi="Times New Roman" w:cs="Times New Roman"/>
                <w:bCs/>
                <w:color w:val="000000"/>
                <w:sz w:val="24"/>
                <w:szCs w:val="24"/>
              </w:rPr>
              <w:t>Оборудование</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4</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Стол преподавателя с ящиками для хранения или тумбой</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5</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Шкаф для хранения учебных пособий</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Мебель</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6</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 xml:space="preserve">Доска </w:t>
            </w:r>
            <w:r w:rsidRPr="00514155">
              <w:rPr>
                <w:rFonts w:ascii="Times New Roman" w:eastAsia="Calibri" w:hAnsi="Times New Roman" w:cs="Times New Roman"/>
                <w:color w:val="000000"/>
                <w:sz w:val="24"/>
                <w:szCs w:val="24"/>
              </w:rPr>
              <w:t>магнитно-маркерная</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Оборудование</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7</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Сетевой фильтр</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8</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 xml:space="preserve">Интерактивный программно-аппаратный комплекс мобильный или стационарный (программное обеспечение (ПО), проектор, </w:t>
            </w:r>
            <w:r w:rsidRPr="00514155">
              <w:rPr>
                <w:rFonts w:ascii="Times New Roman" w:eastAsia="Calibri" w:hAnsi="Times New Roman" w:cs="Times New Roman"/>
                <w:color w:val="000000"/>
                <w:sz w:val="24"/>
                <w:szCs w:val="24"/>
              </w:rPr>
              <w:lastRenderedPageBreak/>
              <w:t>крепление в комплекте)</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lastRenderedPageBreak/>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9</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Компьютер преподавателя с периферией/ноутбук</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10</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Многофункциональное устройство: принтер, сканер, копировальный аппарат</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BF597A" w:rsidRPr="00514155" w:rsidTr="00514155">
        <w:tc>
          <w:tcPr>
            <w:tcW w:w="518" w:type="dxa"/>
            <w:shd w:val="clear" w:color="auto" w:fill="auto"/>
          </w:tcPr>
          <w:p w:rsidR="00BF597A"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11</w:t>
            </w:r>
          </w:p>
        </w:tc>
        <w:tc>
          <w:tcPr>
            <w:tcW w:w="5006" w:type="dxa"/>
            <w:shd w:val="clear" w:color="auto" w:fill="auto"/>
          </w:tcPr>
          <w:p w:rsidR="00BF597A" w:rsidRPr="00514155" w:rsidRDefault="00BF597A"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Узлы и элементы судовых вспомогательных механизмов</w:t>
            </w:r>
          </w:p>
        </w:tc>
        <w:tc>
          <w:tcPr>
            <w:tcW w:w="2239" w:type="dxa"/>
            <w:shd w:val="clear" w:color="auto" w:fill="auto"/>
          </w:tcPr>
          <w:p w:rsidR="00BF597A" w:rsidRPr="00BF597A" w:rsidRDefault="00BF597A"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color w:val="000000"/>
                <w:sz w:val="24"/>
                <w:szCs w:val="24"/>
              </w:rPr>
              <w:t>Оборудование</w:t>
            </w:r>
          </w:p>
        </w:tc>
        <w:tc>
          <w:tcPr>
            <w:tcW w:w="2551" w:type="dxa"/>
          </w:tcPr>
          <w:p w:rsidR="00BF597A" w:rsidRPr="00514155" w:rsidRDefault="00BF597A" w:rsidP="00163E28">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440" w:type="dxa"/>
            <w:shd w:val="clear" w:color="auto" w:fill="auto"/>
          </w:tcPr>
          <w:p w:rsidR="00BF597A" w:rsidRPr="00514155" w:rsidRDefault="00BF597A"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BF597A" w:rsidRPr="00514155" w:rsidRDefault="00BF597A" w:rsidP="00514155">
            <w:pPr>
              <w:spacing w:after="0" w:line="259" w:lineRule="auto"/>
              <w:rPr>
                <w:rFonts w:ascii="Times New Roman" w:eastAsia="Calibri" w:hAnsi="Times New Roman" w:cs="Times New Roman"/>
                <w:color w:val="000000"/>
                <w:sz w:val="24"/>
                <w:szCs w:val="24"/>
              </w:rPr>
            </w:pPr>
          </w:p>
        </w:tc>
      </w:tr>
      <w:tr w:rsidR="00BF597A" w:rsidRPr="00514155" w:rsidTr="00514155">
        <w:tc>
          <w:tcPr>
            <w:tcW w:w="518" w:type="dxa"/>
            <w:shd w:val="clear" w:color="auto" w:fill="auto"/>
          </w:tcPr>
          <w:p w:rsidR="00BF597A"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12</w:t>
            </w:r>
          </w:p>
        </w:tc>
        <w:tc>
          <w:tcPr>
            <w:tcW w:w="5006" w:type="dxa"/>
            <w:shd w:val="clear" w:color="auto" w:fill="auto"/>
          </w:tcPr>
          <w:p w:rsidR="00BF597A" w:rsidRPr="00514155" w:rsidRDefault="00BF597A"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Стенды и макеты судовых устройств и вспомогательных механизмов</w:t>
            </w:r>
          </w:p>
        </w:tc>
        <w:tc>
          <w:tcPr>
            <w:tcW w:w="2239" w:type="dxa"/>
            <w:shd w:val="clear" w:color="auto" w:fill="auto"/>
          </w:tcPr>
          <w:p w:rsidR="00BF597A" w:rsidRPr="00BF597A" w:rsidRDefault="00BF597A"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color w:val="000000"/>
                <w:sz w:val="24"/>
                <w:szCs w:val="24"/>
              </w:rPr>
              <w:t>Оборудование</w:t>
            </w:r>
          </w:p>
        </w:tc>
        <w:tc>
          <w:tcPr>
            <w:tcW w:w="2551" w:type="dxa"/>
          </w:tcPr>
          <w:p w:rsidR="00BF597A" w:rsidRPr="00514155" w:rsidRDefault="00BF597A" w:rsidP="00163E28">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440" w:type="dxa"/>
            <w:shd w:val="clear" w:color="auto" w:fill="auto"/>
          </w:tcPr>
          <w:p w:rsidR="00BF597A" w:rsidRPr="00514155" w:rsidRDefault="00BF597A"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BF597A" w:rsidRPr="00514155" w:rsidRDefault="00BF597A" w:rsidP="00514155">
            <w:pPr>
              <w:spacing w:after="0" w:line="259" w:lineRule="auto"/>
              <w:rPr>
                <w:rFonts w:ascii="Times New Roman" w:eastAsia="Calibri" w:hAnsi="Times New Roman" w:cs="Times New Roman"/>
                <w:color w:val="000000"/>
                <w:sz w:val="24"/>
                <w:szCs w:val="24"/>
              </w:rPr>
            </w:pPr>
          </w:p>
        </w:tc>
      </w:tr>
      <w:tr w:rsidR="00BF597A" w:rsidRPr="00514155" w:rsidTr="00514155">
        <w:tc>
          <w:tcPr>
            <w:tcW w:w="518" w:type="dxa"/>
            <w:shd w:val="clear" w:color="auto" w:fill="auto"/>
          </w:tcPr>
          <w:p w:rsidR="00BF597A"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13</w:t>
            </w:r>
          </w:p>
        </w:tc>
        <w:tc>
          <w:tcPr>
            <w:tcW w:w="5006" w:type="dxa"/>
            <w:shd w:val="clear" w:color="auto" w:fill="auto"/>
          </w:tcPr>
          <w:p w:rsidR="00BF597A" w:rsidRPr="00514155" w:rsidRDefault="00BF597A"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Стенды и макеты судового электрооборудования и средств автоматики</w:t>
            </w:r>
          </w:p>
        </w:tc>
        <w:tc>
          <w:tcPr>
            <w:tcW w:w="2239" w:type="dxa"/>
            <w:shd w:val="clear" w:color="auto" w:fill="auto"/>
          </w:tcPr>
          <w:p w:rsidR="00BF597A" w:rsidRPr="00BF597A" w:rsidRDefault="00BF597A"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color w:val="000000"/>
                <w:sz w:val="24"/>
                <w:szCs w:val="24"/>
              </w:rPr>
              <w:t>Оборудование</w:t>
            </w:r>
          </w:p>
        </w:tc>
        <w:tc>
          <w:tcPr>
            <w:tcW w:w="2551" w:type="dxa"/>
          </w:tcPr>
          <w:p w:rsidR="00BF597A" w:rsidRPr="00514155" w:rsidRDefault="00BF597A" w:rsidP="00163E28">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440" w:type="dxa"/>
            <w:shd w:val="clear" w:color="auto" w:fill="auto"/>
          </w:tcPr>
          <w:p w:rsidR="00BF597A" w:rsidRPr="00514155" w:rsidRDefault="00BF597A"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BF597A" w:rsidRPr="00514155" w:rsidRDefault="00BF597A" w:rsidP="00514155">
            <w:pPr>
              <w:spacing w:after="0" w:line="259" w:lineRule="auto"/>
              <w:rPr>
                <w:rFonts w:ascii="Times New Roman" w:eastAsia="Calibri" w:hAnsi="Times New Roman" w:cs="Times New Roman"/>
                <w:color w:val="000000"/>
                <w:sz w:val="24"/>
                <w:szCs w:val="24"/>
              </w:rPr>
            </w:pPr>
          </w:p>
        </w:tc>
      </w:tr>
      <w:tr w:rsidR="00BF597A" w:rsidRPr="00514155" w:rsidTr="00514155">
        <w:tc>
          <w:tcPr>
            <w:tcW w:w="518" w:type="dxa"/>
            <w:shd w:val="clear" w:color="auto" w:fill="auto"/>
          </w:tcPr>
          <w:p w:rsidR="00BF597A"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14</w:t>
            </w:r>
          </w:p>
        </w:tc>
        <w:tc>
          <w:tcPr>
            <w:tcW w:w="5006" w:type="dxa"/>
            <w:shd w:val="clear" w:color="auto" w:fill="auto"/>
          </w:tcPr>
          <w:p w:rsidR="00BF597A" w:rsidRPr="00514155" w:rsidRDefault="00BF597A" w:rsidP="00514155">
            <w:pPr>
              <w:spacing w:after="0" w:line="259" w:lineRule="auto"/>
              <w:rPr>
                <w:rFonts w:ascii="Times New Roman" w:eastAsia="Calibri" w:hAnsi="Times New Roman" w:cs="Times New Roman"/>
                <w:b/>
                <w:bCs/>
                <w:iCs/>
                <w:color w:val="000000"/>
                <w:sz w:val="24"/>
                <w:szCs w:val="24"/>
              </w:rPr>
            </w:pPr>
            <w:r w:rsidRPr="00514155">
              <w:rPr>
                <w:rFonts w:ascii="Times New Roman" w:eastAsia="Calibri" w:hAnsi="Times New Roman" w:cs="Times New Roman"/>
                <w:color w:val="000000"/>
                <w:sz w:val="24"/>
                <w:szCs w:val="24"/>
              </w:rPr>
              <w:t>Электронный интерактивный курс «Судовые вспомогательные механизмы и системы»</w:t>
            </w:r>
          </w:p>
        </w:tc>
        <w:tc>
          <w:tcPr>
            <w:tcW w:w="2239" w:type="dxa"/>
            <w:shd w:val="clear" w:color="auto" w:fill="auto"/>
          </w:tcPr>
          <w:p w:rsidR="00BF597A" w:rsidRPr="00BF597A" w:rsidRDefault="00BF597A" w:rsidP="00514155">
            <w:pPr>
              <w:spacing w:after="0" w:line="259" w:lineRule="auto"/>
              <w:rPr>
                <w:rFonts w:ascii="Times New Roman" w:eastAsia="Calibri" w:hAnsi="Times New Roman" w:cs="Times New Roman"/>
                <w:i/>
                <w:color w:val="000000"/>
                <w:sz w:val="24"/>
                <w:szCs w:val="24"/>
              </w:rPr>
            </w:pPr>
            <w:r w:rsidRPr="00BF597A">
              <w:rPr>
                <w:rFonts w:ascii="Times New Roman" w:eastAsia="Calibri" w:hAnsi="Times New Roman" w:cs="Times New Roman"/>
                <w:bCs/>
                <w:color w:val="000000"/>
                <w:sz w:val="24"/>
                <w:szCs w:val="24"/>
              </w:rPr>
              <w:t>УМК</w:t>
            </w:r>
          </w:p>
        </w:tc>
        <w:tc>
          <w:tcPr>
            <w:tcW w:w="2551" w:type="dxa"/>
          </w:tcPr>
          <w:p w:rsidR="00BF597A" w:rsidRPr="00514155" w:rsidRDefault="00BF597A" w:rsidP="00163E28">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440" w:type="dxa"/>
            <w:shd w:val="clear" w:color="auto" w:fill="auto"/>
          </w:tcPr>
          <w:p w:rsidR="00BF597A" w:rsidRPr="00514155" w:rsidRDefault="00BF597A" w:rsidP="00514155">
            <w:pPr>
              <w:spacing w:after="0" w:line="259" w:lineRule="auto"/>
              <w:rPr>
                <w:rFonts w:ascii="Times New Roman" w:eastAsia="Calibri" w:hAnsi="Times New Roman" w:cs="Times New Roman"/>
                <w:i/>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BF597A" w:rsidRPr="00514155" w:rsidRDefault="00BF597A"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15</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Комплект плакатов по разделам профессионального модуля</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i/>
                <w:color w:val="000000"/>
                <w:sz w:val="24"/>
                <w:szCs w:val="24"/>
              </w:rPr>
            </w:pPr>
            <w:r w:rsidRPr="00BF597A">
              <w:rPr>
                <w:rFonts w:ascii="Times New Roman" w:eastAsia="Calibri" w:hAnsi="Times New Roman" w:cs="Times New Roman"/>
                <w:bCs/>
                <w:color w:val="000000"/>
                <w:sz w:val="24"/>
                <w:szCs w:val="24"/>
              </w:rPr>
              <w:t>УМК</w:t>
            </w:r>
          </w:p>
        </w:tc>
        <w:tc>
          <w:tcPr>
            <w:tcW w:w="2551" w:type="dxa"/>
          </w:tcPr>
          <w:p w:rsidR="00514155" w:rsidRPr="00514155" w:rsidRDefault="00514155" w:rsidP="00514155">
            <w:pPr>
              <w:spacing w:after="0" w:line="259" w:lineRule="auto"/>
              <w:rPr>
                <w:rFonts w:ascii="Times New Roman" w:eastAsia="Calibri" w:hAnsi="Times New Roman" w:cs="Times New Roman"/>
                <w:i/>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i/>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bl>
    <w:p w:rsidR="00514155" w:rsidRPr="00514155" w:rsidRDefault="00514155" w:rsidP="00514155">
      <w:pPr>
        <w:tabs>
          <w:tab w:val="left" w:pos="1719"/>
        </w:tabs>
        <w:suppressAutoHyphens/>
        <w:spacing w:after="0" w:line="259" w:lineRule="auto"/>
        <w:ind w:firstLine="709"/>
        <w:jc w:val="both"/>
        <w:rPr>
          <w:rFonts w:ascii="Times New Roman" w:eastAsia="Calibri" w:hAnsi="Times New Roman" w:cs="Times New Roman"/>
          <w:bCs/>
          <w:color w:val="000000"/>
          <w:sz w:val="24"/>
          <w:szCs w:val="24"/>
        </w:rPr>
      </w:pPr>
    </w:p>
    <w:p w:rsidR="00514155" w:rsidRPr="00514155" w:rsidRDefault="00514155" w:rsidP="00514155">
      <w:pPr>
        <w:tabs>
          <w:tab w:val="left" w:pos="1719"/>
        </w:tabs>
        <w:suppressAutoHyphens/>
        <w:spacing w:after="0" w:line="259" w:lineRule="auto"/>
        <w:ind w:firstLine="709"/>
        <w:jc w:val="both"/>
        <w:rPr>
          <w:rFonts w:ascii="Times New Roman" w:eastAsia="Calibri" w:hAnsi="Times New Roman" w:cs="Times New Roman"/>
          <w:bCs/>
          <w:iCs/>
          <w:color w:val="000000"/>
          <w:sz w:val="24"/>
          <w:szCs w:val="24"/>
        </w:rPr>
      </w:pPr>
      <w:r w:rsidRPr="00514155">
        <w:rPr>
          <w:rFonts w:ascii="Times New Roman" w:eastAsia="Calibri" w:hAnsi="Times New Roman" w:cs="Times New Roman"/>
          <w:bCs/>
          <w:iCs/>
          <w:color w:val="000000"/>
          <w:sz w:val="24"/>
          <w:szCs w:val="24"/>
        </w:rPr>
        <w:t>Кабинет «Обеспечение безопасности плавания»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2239"/>
        <w:gridCol w:w="2551"/>
        <w:gridCol w:w="2440"/>
        <w:gridCol w:w="2625"/>
      </w:tblGrid>
      <w:tr w:rsidR="00514155" w:rsidRPr="00514155" w:rsidTr="00514155">
        <w:trPr>
          <w:tblHeader/>
        </w:trPr>
        <w:tc>
          <w:tcPr>
            <w:tcW w:w="518" w:type="dxa"/>
            <w:shd w:val="clear" w:color="auto" w:fill="auto"/>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w:t>
            </w:r>
          </w:p>
        </w:tc>
        <w:tc>
          <w:tcPr>
            <w:tcW w:w="5006" w:type="dxa"/>
            <w:shd w:val="clear" w:color="auto" w:fill="auto"/>
            <w:vAlign w:val="center"/>
          </w:tcPr>
          <w:p w:rsidR="00514155" w:rsidRPr="00514155" w:rsidRDefault="00514155" w:rsidP="00BF597A">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Наименование</w:t>
            </w:r>
          </w:p>
        </w:tc>
        <w:tc>
          <w:tcPr>
            <w:tcW w:w="2239" w:type="dxa"/>
            <w:shd w:val="clear" w:color="auto" w:fill="auto"/>
            <w:vAlign w:val="center"/>
          </w:tcPr>
          <w:p w:rsidR="00514155" w:rsidRPr="00514155" w:rsidRDefault="00514155" w:rsidP="00514155">
            <w:pPr>
              <w:spacing w:after="0" w:line="259" w:lineRule="auto"/>
              <w:ind w:left="-104"/>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Тип</w:t>
            </w:r>
          </w:p>
        </w:tc>
        <w:tc>
          <w:tcPr>
            <w:tcW w:w="2551" w:type="dxa"/>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Основное/ специализированное</w:t>
            </w:r>
          </w:p>
        </w:tc>
        <w:tc>
          <w:tcPr>
            <w:tcW w:w="2440" w:type="dxa"/>
            <w:shd w:val="clear" w:color="auto" w:fill="auto"/>
            <w:vAlign w:val="center"/>
          </w:tcPr>
          <w:p w:rsidR="00514155" w:rsidRPr="00514155" w:rsidRDefault="00514155" w:rsidP="00BF597A">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Краткая (рамочная) техническая характеристика</w:t>
            </w:r>
          </w:p>
        </w:tc>
        <w:tc>
          <w:tcPr>
            <w:tcW w:w="2625" w:type="dxa"/>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Код профессионального модуля, дисциплины</w:t>
            </w: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Стол ученический</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color w:val="000000"/>
                <w:sz w:val="24"/>
                <w:szCs w:val="24"/>
              </w:rPr>
            </w:pPr>
            <w:r w:rsidRPr="00BF597A">
              <w:rPr>
                <w:rFonts w:ascii="Times New Roman" w:eastAsia="Calibri" w:hAnsi="Times New Roman" w:cs="Times New Roman"/>
                <w:bCs/>
                <w:color w:val="000000"/>
                <w:sz w:val="24"/>
                <w:szCs w:val="24"/>
              </w:rPr>
              <w:t>Мебель</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нет</w:t>
            </w:r>
          </w:p>
        </w:tc>
        <w:tc>
          <w:tcPr>
            <w:tcW w:w="2625" w:type="dxa"/>
            <w:vMerge w:val="restart"/>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ПМ.</w:t>
            </w:r>
            <w:r w:rsidR="00514155" w:rsidRPr="00514155">
              <w:rPr>
                <w:rFonts w:ascii="Times New Roman" w:eastAsia="Calibri" w:hAnsi="Times New Roman" w:cs="Times New Roman"/>
                <w:color w:val="000000"/>
                <w:sz w:val="24"/>
                <w:szCs w:val="24"/>
              </w:rPr>
              <w:t>02</w:t>
            </w: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Стул ученический</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color w:val="000000"/>
                <w:sz w:val="24"/>
                <w:szCs w:val="24"/>
              </w:rPr>
            </w:pPr>
            <w:r w:rsidRPr="00BF597A">
              <w:rPr>
                <w:rFonts w:ascii="Times New Roman" w:eastAsia="Calibri" w:hAnsi="Times New Roman" w:cs="Times New Roman"/>
                <w:bCs/>
                <w:color w:val="000000"/>
                <w:sz w:val="24"/>
                <w:szCs w:val="24"/>
              </w:rPr>
              <w:t xml:space="preserve">Мебель </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нет</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Доска классная</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color w:val="000000"/>
                <w:sz w:val="24"/>
                <w:szCs w:val="24"/>
              </w:rPr>
            </w:pPr>
            <w:r w:rsidRPr="00BF597A">
              <w:rPr>
                <w:rFonts w:ascii="Times New Roman" w:eastAsia="Calibri" w:hAnsi="Times New Roman" w:cs="Times New Roman"/>
                <w:bCs/>
                <w:color w:val="000000"/>
                <w:sz w:val="24"/>
                <w:szCs w:val="24"/>
              </w:rPr>
              <w:t>Оборудование</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нет</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4</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Стол преподавателя с ящиками для хранения или тумбой</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нет</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5</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Шкаф для хранения учебных пособий</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Мебель</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нет</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6</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 xml:space="preserve">Доска </w:t>
            </w:r>
            <w:r w:rsidRPr="00514155">
              <w:rPr>
                <w:rFonts w:ascii="Times New Roman" w:eastAsia="Calibri" w:hAnsi="Times New Roman" w:cs="Times New Roman"/>
                <w:color w:val="000000"/>
                <w:sz w:val="24"/>
                <w:szCs w:val="24"/>
              </w:rPr>
              <w:t>магнитно-маркерная</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Оборудование</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нет</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7</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Сетевой фильтр</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strike/>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8</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Интерактивный программно-аппаратный комплекс мобильный или стационарный (программное обеспечение (ПО), проектор, крепление в комплекте)</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strike/>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9</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Компьютер преподавателя с периферией/ноутбук</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strike/>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10</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Многофункциональное устройство: принтер, сканер, копировальный аппарат</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strike/>
                <w:color w:val="000000"/>
                <w:sz w:val="24"/>
                <w:szCs w:val="24"/>
              </w:rPr>
            </w:pPr>
          </w:p>
        </w:tc>
      </w:tr>
      <w:tr w:rsidR="00BF597A" w:rsidRPr="00514155" w:rsidTr="00514155">
        <w:tc>
          <w:tcPr>
            <w:tcW w:w="518" w:type="dxa"/>
            <w:shd w:val="clear" w:color="auto" w:fill="auto"/>
          </w:tcPr>
          <w:p w:rsidR="00BF597A"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11</w:t>
            </w:r>
          </w:p>
        </w:tc>
        <w:tc>
          <w:tcPr>
            <w:tcW w:w="5006" w:type="dxa"/>
            <w:shd w:val="clear" w:color="auto" w:fill="auto"/>
          </w:tcPr>
          <w:p w:rsidR="00BF597A" w:rsidRPr="00514155" w:rsidRDefault="00BF597A"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Устройства для проведения досмотра в рамках обеспечения транспортной безопасности на судне</w:t>
            </w:r>
          </w:p>
        </w:tc>
        <w:tc>
          <w:tcPr>
            <w:tcW w:w="2239" w:type="dxa"/>
            <w:shd w:val="clear" w:color="auto" w:fill="auto"/>
          </w:tcPr>
          <w:p w:rsidR="00BF597A" w:rsidRPr="00BF597A" w:rsidRDefault="00BF597A"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color w:val="000000"/>
                <w:sz w:val="24"/>
                <w:szCs w:val="24"/>
              </w:rPr>
              <w:t>Оборудование</w:t>
            </w:r>
          </w:p>
        </w:tc>
        <w:tc>
          <w:tcPr>
            <w:tcW w:w="2551" w:type="dxa"/>
          </w:tcPr>
          <w:p w:rsidR="00BF597A" w:rsidRPr="00514155" w:rsidRDefault="00BF597A" w:rsidP="00163E28">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440" w:type="dxa"/>
            <w:shd w:val="clear" w:color="auto" w:fill="auto"/>
          </w:tcPr>
          <w:p w:rsidR="00BF597A" w:rsidRPr="00514155" w:rsidRDefault="00BF597A"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BF597A" w:rsidRPr="00514155" w:rsidRDefault="00BF597A" w:rsidP="00514155">
            <w:pPr>
              <w:spacing w:after="0" w:line="259" w:lineRule="auto"/>
              <w:rPr>
                <w:rFonts w:ascii="Times New Roman" w:eastAsia="Calibri" w:hAnsi="Times New Roman" w:cs="Times New Roman"/>
                <w:strike/>
                <w:color w:val="000000"/>
                <w:sz w:val="24"/>
                <w:szCs w:val="24"/>
              </w:rPr>
            </w:pPr>
          </w:p>
        </w:tc>
      </w:tr>
      <w:tr w:rsidR="00BF597A" w:rsidRPr="00514155" w:rsidTr="00514155">
        <w:tc>
          <w:tcPr>
            <w:tcW w:w="518" w:type="dxa"/>
            <w:shd w:val="clear" w:color="auto" w:fill="auto"/>
          </w:tcPr>
          <w:p w:rsidR="00BF597A"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12</w:t>
            </w:r>
          </w:p>
        </w:tc>
        <w:tc>
          <w:tcPr>
            <w:tcW w:w="5006" w:type="dxa"/>
            <w:shd w:val="clear" w:color="auto" w:fill="auto"/>
          </w:tcPr>
          <w:p w:rsidR="00BF597A" w:rsidRPr="00514155" w:rsidRDefault="00BF597A"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Образцы противопожарного плана судна, расписания по тревогам, каютной карточки</w:t>
            </w:r>
          </w:p>
        </w:tc>
        <w:tc>
          <w:tcPr>
            <w:tcW w:w="2239" w:type="dxa"/>
            <w:shd w:val="clear" w:color="auto" w:fill="auto"/>
          </w:tcPr>
          <w:p w:rsidR="00BF597A" w:rsidRPr="00BF597A" w:rsidRDefault="00BF597A"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color w:val="000000"/>
                <w:sz w:val="24"/>
                <w:szCs w:val="24"/>
              </w:rPr>
              <w:t>Оборудование</w:t>
            </w:r>
          </w:p>
        </w:tc>
        <w:tc>
          <w:tcPr>
            <w:tcW w:w="2551" w:type="dxa"/>
          </w:tcPr>
          <w:p w:rsidR="00BF597A" w:rsidRPr="00514155" w:rsidRDefault="00BF597A" w:rsidP="00163E28">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440" w:type="dxa"/>
            <w:shd w:val="clear" w:color="auto" w:fill="auto"/>
          </w:tcPr>
          <w:p w:rsidR="00BF597A" w:rsidRPr="00514155" w:rsidRDefault="00BF597A"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BF597A" w:rsidRPr="00514155" w:rsidRDefault="00BF597A" w:rsidP="00514155">
            <w:pPr>
              <w:spacing w:after="0" w:line="259" w:lineRule="auto"/>
              <w:rPr>
                <w:rFonts w:ascii="Times New Roman" w:eastAsia="Calibri" w:hAnsi="Times New Roman" w:cs="Times New Roman"/>
                <w:strike/>
                <w:color w:val="000000"/>
                <w:sz w:val="24"/>
                <w:szCs w:val="24"/>
              </w:rPr>
            </w:pPr>
          </w:p>
        </w:tc>
      </w:tr>
      <w:tr w:rsidR="00BF597A" w:rsidRPr="00514155" w:rsidTr="00514155">
        <w:tc>
          <w:tcPr>
            <w:tcW w:w="518" w:type="dxa"/>
            <w:shd w:val="clear" w:color="auto" w:fill="auto"/>
          </w:tcPr>
          <w:p w:rsidR="00BF597A"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13</w:t>
            </w:r>
          </w:p>
        </w:tc>
        <w:tc>
          <w:tcPr>
            <w:tcW w:w="5006" w:type="dxa"/>
            <w:shd w:val="clear" w:color="auto" w:fill="auto"/>
          </w:tcPr>
          <w:p w:rsidR="00BF597A" w:rsidRPr="00514155" w:rsidRDefault="00BF597A"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Аварийное снабжение судов по борьбе с водой</w:t>
            </w:r>
          </w:p>
        </w:tc>
        <w:tc>
          <w:tcPr>
            <w:tcW w:w="2239" w:type="dxa"/>
            <w:shd w:val="clear" w:color="auto" w:fill="auto"/>
          </w:tcPr>
          <w:p w:rsidR="00BF597A" w:rsidRPr="00BF597A" w:rsidRDefault="00BF597A"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color w:val="000000"/>
                <w:sz w:val="24"/>
                <w:szCs w:val="24"/>
              </w:rPr>
              <w:t>Оборудование</w:t>
            </w:r>
          </w:p>
        </w:tc>
        <w:tc>
          <w:tcPr>
            <w:tcW w:w="2551" w:type="dxa"/>
          </w:tcPr>
          <w:p w:rsidR="00BF597A" w:rsidRPr="00514155" w:rsidRDefault="00BF597A" w:rsidP="00163E28">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440" w:type="dxa"/>
            <w:shd w:val="clear" w:color="auto" w:fill="auto"/>
          </w:tcPr>
          <w:p w:rsidR="00BF597A" w:rsidRPr="00514155" w:rsidRDefault="00BF597A"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BF597A" w:rsidRPr="00514155" w:rsidRDefault="00BF597A" w:rsidP="00514155">
            <w:pPr>
              <w:spacing w:after="0" w:line="259" w:lineRule="auto"/>
              <w:rPr>
                <w:rFonts w:ascii="Times New Roman" w:eastAsia="Calibri" w:hAnsi="Times New Roman" w:cs="Times New Roman"/>
                <w:strike/>
                <w:color w:val="000000"/>
                <w:sz w:val="24"/>
                <w:szCs w:val="24"/>
              </w:rPr>
            </w:pPr>
          </w:p>
        </w:tc>
      </w:tr>
      <w:tr w:rsidR="00BF597A" w:rsidRPr="00514155" w:rsidTr="00514155">
        <w:tc>
          <w:tcPr>
            <w:tcW w:w="518" w:type="dxa"/>
            <w:shd w:val="clear" w:color="auto" w:fill="auto"/>
          </w:tcPr>
          <w:p w:rsidR="00BF597A"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14</w:t>
            </w:r>
          </w:p>
        </w:tc>
        <w:tc>
          <w:tcPr>
            <w:tcW w:w="5006" w:type="dxa"/>
            <w:shd w:val="clear" w:color="auto" w:fill="auto"/>
          </w:tcPr>
          <w:p w:rsidR="00BF597A" w:rsidRPr="00514155" w:rsidRDefault="00BF597A"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Аварийное снабжение судов по борьбе с разливом нефтепродуктов</w:t>
            </w:r>
          </w:p>
        </w:tc>
        <w:tc>
          <w:tcPr>
            <w:tcW w:w="2239" w:type="dxa"/>
            <w:shd w:val="clear" w:color="auto" w:fill="auto"/>
          </w:tcPr>
          <w:p w:rsidR="00BF597A" w:rsidRPr="00BF597A" w:rsidRDefault="00BF597A"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color w:val="000000"/>
                <w:sz w:val="24"/>
                <w:szCs w:val="24"/>
              </w:rPr>
              <w:t>Оборудование</w:t>
            </w:r>
          </w:p>
        </w:tc>
        <w:tc>
          <w:tcPr>
            <w:tcW w:w="2551" w:type="dxa"/>
          </w:tcPr>
          <w:p w:rsidR="00BF597A" w:rsidRPr="00514155" w:rsidRDefault="00BF597A" w:rsidP="00163E28">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440" w:type="dxa"/>
            <w:shd w:val="clear" w:color="auto" w:fill="auto"/>
          </w:tcPr>
          <w:p w:rsidR="00BF597A" w:rsidRPr="00514155" w:rsidRDefault="00BF597A"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BF597A" w:rsidRPr="00514155" w:rsidRDefault="00BF597A" w:rsidP="00514155">
            <w:pPr>
              <w:spacing w:after="0" w:line="259" w:lineRule="auto"/>
              <w:rPr>
                <w:rFonts w:ascii="Times New Roman" w:eastAsia="Calibri" w:hAnsi="Times New Roman" w:cs="Times New Roman"/>
                <w:strike/>
                <w:color w:val="000000"/>
                <w:sz w:val="24"/>
                <w:szCs w:val="24"/>
              </w:rPr>
            </w:pPr>
          </w:p>
        </w:tc>
      </w:tr>
      <w:tr w:rsidR="00BF597A" w:rsidRPr="00514155" w:rsidTr="00514155">
        <w:tc>
          <w:tcPr>
            <w:tcW w:w="518" w:type="dxa"/>
            <w:shd w:val="clear" w:color="auto" w:fill="auto"/>
          </w:tcPr>
          <w:p w:rsidR="00BF597A"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15</w:t>
            </w:r>
          </w:p>
        </w:tc>
        <w:tc>
          <w:tcPr>
            <w:tcW w:w="5006" w:type="dxa"/>
            <w:shd w:val="clear" w:color="auto" w:fill="auto"/>
          </w:tcPr>
          <w:p w:rsidR="00BF597A" w:rsidRPr="00514155" w:rsidRDefault="00BF597A"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Противопожарное снабжение судов</w:t>
            </w:r>
          </w:p>
        </w:tc>
        <w:tc>
          <w:tcPr>
            <w:tcW w:w="2239" w:type="dxa"/>
            <w:shd w:val="clear" w:color="auto" w:fill="auto"/>
          </w:tcPr>
          <w:p w:rsidR="00BF597A" w:rsidRPr="00BF597A" w:rsidRDefault="00BF597A"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color w:val="000000"/>
                <w:sz w:val="24"/>
                <w:szCs w:val="24"/>
              </w:rPr>
              <w:t>Оборудование</w:t>
            </w:r>
          </w:p>
        </w:tc>
        <w:tc>
          <w:tcPr>
            <w:tcW w:w="2551" w:type="dxa"/>
          </w:tcPr>
          <w:p w:rsidR="00BF597A" w:rsidRPr="00514155" w:rsidRDefault="00BF597A" w:rsidP="00163E28">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440" w:type="dxa"/>
            <w:shd w:val="clear" w:color="auto" w:fill="auto"/>
          </w:tcPr>
          <w:p w:rsidR="00BF597A" w:rsidRPr="00514155" w:rsidRDefault="00BF597A"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BF597A" w:rsidRPr="00514155" w:rsidRDefault="00BF597A" w:rsidP="00514155">
            <w:pPr>
              <w:spacing w:after="0" w:line="259" w:lineRule="auto"/>
              <w:rPr>
                <w:rFonts w:ascii="Times New Roman" w:eastAsia="Calibri" w:hAnsi="Times New Roman" w:cs="Times New Roman"/>
                <w:strike/>
                <w:color w:val="000000"/>
                <w:sz w:val="24"/>
                <w:szCs w:val="24"/>
              </w:rPr>
            </w:pPr>
          </w:p>
        </w:tc>
      </w:tr>
      <w:tr w:rsidR="00BF597A" w:rsidRPr="00514155" w:rsidTr="00514155">
        <w:tc>
          <w:tcPr>
            <w:tcW w:w="518" w:type="dxa"/>
            <w:shd w:val="clear" w:color="auto" w:fill="auto"/>
          </w:tcPr>
          <w:p w:rsidR="00BF597A"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16</w:t>
            </w:r>
          </w:p>
        </w:tc>
        <w:tc>
          <w:tcPr>
            <w:tcW w:w="5006" w:type="dxa"/>
            <w:shd w:val="clear" w:color="auto" w:fill="auto"/>
          </w:tcPr>
          <w:p w:rsidR="00BF597A" w:rsidRPr="00514155" w:rsidRDefault="00BF597A"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Противопожарное имущество</w:t>
            </w:r>
          </w:p>
        </w:tc>
        <w:tc>
          <w:tcPr>
            <w:tcW w:w="2239" w:type="dxa"/>
            <w:shd w:val="clear" w:color="auto" w:fill="auto"/>
          </w:tcPr>
          <w:p w:rsidR="00BF597A" w:rsidRPr="00BF597A" w:rsidRDefault="00BF597A"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color w:val="000000"/>
                <w:sz w:val="24"/>
                <w:szCs w:val="24"/>
              </w:rPr>
              <w:t>Оборудование</w:t>
            </w:r>
          </w:p>
        </w:tc>
        <w:tc>
          <w:tcPr>
            <w:tcW w:w="2551" w:type="dxa"/>
          </w:tcPr>
          <w:p w:rsidR="00BF597A" w:rsidRPr="00514155" w:rsidRDefault="00BF597A" w:rsidP="00163E28">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440" w:type="dxa"/>
            <w:shd w:val="clear" w:color="auto" w:fill="auto"/>
          </w:tcPr>
          <w:p w:rsidR="00BF597A" w:rsidRPr="00514155" w:rsidRDefault="00BF597A"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BF597A" w:rsidRPr="00514155" w:rsidRDefault="00BF597A" w:rsidP="00514155">
            <w:pPr>
              <w:spacing w:after="0" w:line="259" w:lineRule="auto"/>
              <w:rPr>
                <w:rFonts w:ascii="Times New Roman" w:eastAsia="Calibri" w:hAnsi="Times New Roman" w:cs="Times New Roman"/>
                <w:strike/>
                <w:color w:val="000000"/>
                <w:sz w:val="24"/>
                <w:szCs w:val="24"/>
              </w:rPr>
            </w:pPr>
          </w:p>
        </w:tc>
      </w:tr>
      <w:tr w:rsidR="00BF597A" w:rsidRPr="00514155" w:rsidTr="00514155">
        <w:tc>
          <w:tcPr>
            <w:tcW w:w="518" w:type="dxa"/>
            <w:shd w:val="clear" w:color="auto" w:fill="auto"/>
          </w:tcPr>
          <w:p w:rsidR="00BF597A"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17</w:t>
            </w:r>
          </w:p>
        </w:tc>
        <w:tc>
          <w:tcPr>
            <w:tcW w:w="5006" w:type="dxa"/>
            <w:shd w:val="clear" w:color="auto" w:fill="auto"/>
          </w:tcPr>
          <w:p w:rsidR="00BF597A" w:rsidRPr="00514155" w:rsidRDefault="00BF597A"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Снаряжение пожарного</w:t>
            </w:r>
          </w:p>
        </w:tc>
        <w:tc>
          <w:tcPr>
            <w:tcW w:w="2239" w:type="dxa"/>
            <w:shd w:val="clear" w:color="auto" w:fill="auto"/>
          </w:tcPr>
          <w:p w:rsidR="00BF597A" w:rsidRPr="00BF597A" w:rsidRDefault="00BF597A"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color w:val="000000"/>
                <w:sz w:val="24"/>
                <w:szCs w:val="24"/>
              </w:rPr>
              <w:t>Оборудование</w:t>
            </w:r>
          </w:p>
        </w:tc>
        <w:tc>
          <w:tcPr>
            <w:tcW w:w="2551" w:type="dxa"/>
          </w:tcPr>
          <w:p w:rsidR="00BF597A" w:rsidRPr="00514155" w:rsidRDefault="00BF597A" w:rsidP="00163E28">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440" w:type="dxa"/>
            <w:shd w:val="clear" w:color="auto" w:fill="auto"/>
          </w:tcPr>
          <w:p w:rsidR="00BF597A" w:rsidRPr="00514155" w:rsidRDefault="00BF597A"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BF597A" w:rsidRPr="00514155" w:rsidRDefault="00BF597A" w:rsidP="00514155">
            <w:pPr>
              <w:spacing w:after="0" w:line="259" w:lineRule="auto"/>
              <w:rPr>
                <w:rFonts w:ascii="Times New Roman" w:eastAsia="Calibri" w:hAnsi="Times New Roman" w:cs="Times New Roman"/>
                <w:strike/>
                <w:color w:val="000000"/>
                <w:sz w:val="24"/>
                <w:szCs w:val="24"/>
              </w:rPr>
            </w:pPr>
          </w:p>
        </w:tc>
      </w:tr>
      <w:tr w:rsidR="00BF597A" w:rsidRPr="00514155" w:rsidTr="00514155">
        <w:tc>
          <w:tcPr>
            <w:tcW w:w="518" w:type="dxa"/>
            <w:shd w:val="clear" w:color="auto" w:fill="auto"/>
          </w:tcPr>
          <w:p w:rsidR="00BF597A"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18</w:t>
            </w:r>
          </w:p>
        </w:tc>
        <w:tc>
          <w:tcPr>
            <w:tcW w:w="5006" w:type="dxa"/>
            <w:shd w:val="clear" w:color="auto" w:fill="auto"/>
          </w:tcPr>
          <w:p w:rsidR="00BF597A" w:rsidRPr="00514155" w:rsidRDefault="00BF597A"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Изолирующий дыхательный аппарат</w:t>
            </w:r>
          </w:p>
        </w:tc>
        <w:tc>
          <w:tcPr>
            <w:tcW w:w="2239" w:type="dxa"/>
            <w:shd w:val="clear" w:color="auto" w:fill="auto"/>
          </w:tcPr>
          <w:p w:rsidR="00BF597A" w:rsidRPr="00BF597A" w:rsidRDefault="00BF597A"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color w:val="000000"/>
                <w:sz w:val="24"/>
                <w:szCs w:val="24"/>
              </w:rPr>
              <w:t>Оборудование</w:t>
            </w:r>
          </w:p>
        </w:tc>
        <w:tc>
          <w:tcPr>
            <w:tcW w:w="2551" w:type="dxa"/>
          </w:tcPr>
          <w:p w:rsidR="00BF597A" w:rsidRPr="00514155" w:rsidRDefault="00BF597A" w:rsidP="00163E28">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440" w:type="dxa"/>
            <w:shd w:val="clear" w:color="auto" w:fill="auto"/>
          </w:tcPr>
          <w:p w:rsidR="00BF597A" w:rsidRPr="00514155" w:rsidRDefault="00BF597A"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BF597A" w:rsidRPr="00514155" w:rsidRDefault="00BF597A" w:rsidP="00514155">
            <w:pPr>
              <w:spacing w:after="0" w:line="259" w:lineRule="auto"/>
              <w:rPr>
                <w:rFonts w:ascii="Times New Roman" w:eastAsia="Calibri" w:hAnsi="Times New Roman" w:cs="Times New Roman"/>
                <w:strike/>
                <w:color w:val="000000"/>
                <w:sz w:val="24"/>
                <w:szCs w:val="24"/>
              </w:rPr>
            </w:pPr>
          </w:p>
        </w:tc>
      </w:tr>
      <w:tr w:rsidR="00BF597A" w:rsidRPr="00514155" w:rsidTr="00514155">
        <w:tc>
          <w:tcPr>
            <w:tcW w:w="518" w:type="dxa"/>
            <w:shd w:val="clear" w:color="auto" w:fill="auto"/>
          </w:tcPr>
          <w:p w:rsidR="00BF597A"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19</w:t>
            </w:r>
          </w:p>
        </w:tc>
        <w:tc>
          <w:tcPr>
            <w:tcW w:w="5006" w:type="dxa"/>
            <w:shd w:val="clear" w:color="auto" w:fill="auto"/>
          </w:tcPr>
          <w:p w:rsidR="00BF597A" w:rsidRPr="00514155" w:rsidRDefault="00BF597A"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Индивидуальные и коллективные судовые спасательные средства</w:t>
            </w:r>
          </w:p>
        </w:tc>
        <w:tc>
          <w:tcPr>
            <w:tcW w:w="2239" w:type="dxa"/>
            <w:shd w:val="clear" w:color="auto" w:fill="auto"/>
          </w:tcPr>
          <w:p w:rsidR="00BF597A" w:rsidRPr="00BF597A" w:rsidRDefault="00BF597A"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color w:val="000000"/>
                <w:sz w:val="24"/>
                <w:szCs w:val="24"/>
              </w:rPr>
              <w:t>Оборудование</w:t>
            </w:r>
          </w:p>
        </w:tc>
        <w:tc>
          <w:tcPr>
            <w:tcW w:w="2551" w:type="dxa"/>
          </w:tcPr>
          <w:p w:rsidR="00BF597A" w:rsidRPr="00514155" w:rsidRDefault="00BF597A" w:rsidP="00163E28">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440" w:type="dxa"/>
            <w:shd w:val="clear" w:color="auto" w:fill="auto"/>
          </w:tcPr>
          <w:p w:rsidR="00BF597A" w:rsidRPr="00514155" w:rsidRDefault="00BF597A"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BF597A" w:rsidRPr="00514155" w:rsidRDefault="00BF597A" w:rsidP="00514155">
            <w:pPr>
              <w:spacing w:after="0" w:line="259" w:lineRule="auto"/>
              <w:rPr>
                <w:rFonts w:ascii="Times New Roman" w:eastAsia="Calibri" w:hAnsi="Times New Roman" w:cs="Times New Roman"/>
                <w:strike/>
                <w:color w:val="000000"/>
                <w:sz w:val="24"/>
                <w:szCs w:val="24"/>
              </w:rPr>
            </w:pPr>
          </w:p>
        </w:tc>
      </w:tr>
      <w:tr w:rsidR="00BF597A" w:rsidRPr="00514155" w:rsidTr="00514155">
        <w:tc>
          <w:tcPr>
            <w:tcW w:w="518" w:type="dxa"/>
            <w:shd w:val="clear" w:color="auto" w:fill="auto"/>
          </w:tcPr>
          <w:p w:rsidR="00BF597A"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20</w:t>
            </w:r>
          </w:p>
        </w:tc>
        <w:tc>
          <w:tcPr>
            <w:tcW w:w="5006" w:type="dxa"/>
            <w:shd w:val="clear" w:color="auto" w:fill="auto"/>
          </w:tcPr>
          <w:p w:rsidR="00BF597A" w:rsidRPr="00514155" w:rsidRDefault="00BF597A"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Судовая аптечка по оказанию первой помощи</w:t>
            </w:r>
          </w:p>
        </w:tc>
        <w:tc>
          <w:tcPr>
            <w:tcW w:w="2239" w:type="dxa"/>
            <w:shd w:val="clear" w:color="auto" w:fill="auto"/>
          </w:tcPr>
          <w:p w:rsidR="00BF597A" w:rsidRPr="00BF597A" w:rsidRDefault="00BF597A"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color w:val="000000"/>
                <w:sz w:val="24"/>
                <w:szCs w:val="24"/>
              </w:rPr>
              <w:t>Оборудование</w:t>
            </w:r>
          </w:p>
        </w:tc>
        <w:tc>
          <w:tcPr>
            <w:tcW w:w="2551" w:type="dxa"/>
          </w:tcPr>
          <w:p w:rsidR="00BF597A" w:rsidRPr="00514155" w:rsidRDefault="00BF597A" w:rsidP="00163E28">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440" w:type="dxa"/>
            <w:shd w:val="clear" w:color="auto" w:fill="auto"/>
          </w:tcPr>
          <w:p w:rsidR="00BF597A" w:rsidRPr="00514155" w:rsidRDefault="00BF597A"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BF597A" w:rsidRPr="00514155" w:rsidRDefault="00BF597A" w:rsidP="00514155">
            <w:pPr>
              <w:spacing w:after="0" w:line="259" w:lineRule="auto"/>
              <w:rPr>
                <w:rFonts w:ascii="Times New Roman" w:eastAsia="Calibri" w:hAnsi="Times New Roman" w:cs="Times New Roman"/>
                <w:strike/>
                <w:color w:val="000000"/>
                <w:sz w:val="24"/>
                <w:szCs w:val="24"/>
              </w:rPr>
            </w:pPr>
          </w:p>
        </w:tc>
      </w:tr>
      <w:tr w:rsidR="00BF597A" w:rsidRPr="00514155" w:rsidTr="00514155">
        <w:tc>
          <w:tcPr>
            <w:tcW w:w="518" w:type="dxa"/>
            <w:shd w:val="clear" w:color="auto" w:fill="auto"/>
          </w:tcPr>
          <w:p w:rsidR="00BF597A"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21</w:t>
            </w:r>
          </w:p>
        </w:tc>
        <w:tc>
          <w:tcPr>
            <w:tcW w:w="5006" w:type="dxa"/>
            <w:shd w:val="clear" w:color="auto" w:fill="auto"/>
          </w:tcPr>
          <w:p w:rsidR="00BF597A" w:rsidRPr="00BF597A" w:rsidRDefault="00BF597A" w:rsidP="00514155">
            <w:pPr>
              <w:spacing w:after="0" w:line="259" w:lineRule="auto"/>
              <w:rPr>
                <w:rFonts w:ascii="Times New Roman" w:eastAsia="Calibri" w:hAnsi="Times New Roman" w:cs="Times New Roman"/>
                <w:iCs/>
                <w:color w:val="000000"/>
                <w:sz w:val="24"/>
                <w:szCs w:val="24"/>
              </w:rPr>
            </w:pPr>
            <w:r w:rsidRPr="00BF597A">
              <w:rPr>
                <w:rFonts w:ascii="Times New Roman" w:eastAsia="Calibri" w:hAnsi="Times New Roman" w:cs="Times New Roman"/>
                <w:bCs/>
                <w:color w:val="000000"/>
                <w:sz w:val="24"/>
                <w:szCs w:val="24"/>
              </w:rPr>
              <w:t>Тренажер для проведения сердечно-легочной и мозговой реанимации</w:t>
            </w:r>
          </w:p>
        </w:tc>
        <w:tc>
          <w:tcPr>
            <w:tcW w:w="2239" w:type="dxa"/>
            <w:shd w:val="clear" w:color="auto" w:fill="auto"/>
          </w:tcPr>
          <w:p w:rsidR="00BF597A" w:rsidRPr="00BF597A" w:rsidRDefault="00BF597A"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color w:val="000000"/>
                <w:sz w:val="24"/>
                <w:szCs w:val="24"/>
              </w:rPr>
              <w:t>Оборудование</w:t>
            </w:r>
          </w:p>
        </w:tc>
        <w:tc>
          <w:tcPr>
            <w:tcW w:w="2551" w:type="dxa"/>
          </w:tcPr>
          <w:p w:rsidR="00BF597A" w:rsidRPr="00514155" w:rsidRDefault="00BF597A" w:rsidP="00163E28">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440" w:type="dxa"/>
            <w:shd w:val="clear" w:color="auto" w:fill="auto"/>
          </w:tcPr>
          <w:p w:rsidR="00BF597A" w:rsidRPr="00514155" w:rsidRDefault="00BF597A"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BF597A" w:rsidRPr="00514155" w:rsidRDefault="00BF597A" w:rsidP="00514155">
            <w:pPr>
              <w:spacing w:after="0" w:line="259" w:lineRule="auto"/>
              <w:rPr>
                <w:rFonts w:ascii="Times New Roman" w:eastAsia="Calibri" w:hAnsi="Times New Roman" w:cs="Times New Roman"/>
                <w:strike/>
                <w:color w:val="000000"/>
                <w:sz w:val="24"/>
                <w:szCs w:val="24"/>
              </w:rPr>
            </w:pPr>
          </w:p>
        </w:tc>
      </w:tr>
      <w:tr w:rsidR="00BF597A" w:rsidRPr="00514155" w:rsidTr="00514155">
        <w:tc>
          <w:tcPr>
            <w:tcW w:w="518" w:type="dxa"/>
            <w:shd w:val="clear" w:color="auto" w:fill="auto"/>
          </w:tcPr>
          <w:p w:rsidR="00BF597A"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22</w:t>
            </w:r>
          </w:p>
        </w:tc>
        <w:tc>
          <w:tcPr>
            <w:tcW w:w="5006" w:type="dxa"/>
            <w:shd w:val="clear" w:color="auto" w:fill="auto"/>
          </w:tcPr>
          <w:p w:rsidR="00BF597A" w:rsidRPr="00514155" w:rsidRDefault="00BF597A"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Средства индивидуальной защиты, применяемые на судах</w:t>
            </w:r>
          </w:p>
        </w:tc>
        <w:tc>
          <w:tcPr>
            <w:tcW w:w="2239" w:type="dxa"/>
            <w:shd w:val="clear" w:color="auto" w:fill="auto"/>
          </w:tcPr>
          <w:p w:rsidR="00BF597A" w:rsidRPr="00BF597A" w:rsidRDefault="00BF597A"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color w:val="000000"/>
                <w:sz w:val="24"/>
                <w:szCs w:val="24"/>
              </w:rPr>
              <w:t>Оборудование</w:t>
            </w:r>
          </w:p>
        </w:tc>
        <w:tc>
          <w:tcPr>
            <w:tcW w:w="2551" w:type="dxa"/>
          </w:tcPr>
          <w:p w:rsidR="00BF597A" w:rsidRPr="00514155" w:rsidRDefault="00BF597A" w:rsidP="00163E28">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440" w:type="dxa"/>
            <w:shd w:val="clear" w:color="auto" w:fill="auto"/>
          </w:tcPr>
          <w:p w:rsidR="00BF597A" w:rsidRPr="00514155" w:rsidRDefault="00BF597A"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BF597A" w:rsidRPr="00514155" w:rsidRDefault="00BF597A" w:rsidP="00514155">
            <w:pPr>
              <w:spacing w:after="0" w:line="259" w:lineRule="auto"/>
              <w:rPr>
                <w:rFonts w:ascii="Times New Roman" w:eastAsia="Calibri" w:hAnsi="Times New Roman" w:cs="Times New Roman"/>
                <w:strike/>
                <w:color w:val="000000"/>
                <w:sz w:val="24"/>
                <w:szCs w:val="24"/>
              </w:rPr>
            </w:pPr>
          </w:p>
        </w:tc>
      </w:tr>
      <w:tr w:rsidR="00514155" w:rsidRPr="00514155" w:rsidTr="00514155">
        <w:tc>
          <w:tcPr>
            <w:tcW w:w="518" w:type="dxa"/>
            <w:shd w:val="clear" w:color="auto" w:fill="auto"/>
          </w:tcPr>
          <w:p w:rsidR="00514155" w:rsidRPr="00514155" w:rsidRDefault="00BF597A"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23</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Электронный интерактивный курс «Обеспечение безопасности плавания и готовность к аварийным ситуациям на судне»</w:t>
            </w:r>
          </w:p>
        </w:tc>
        <w:tc>
          <w:tcPr>
            <w:tcW w:w="2239" w:type="dxa"/>
            <w:shd w:val="clear" w:color="auto" w:fill="auto"/>
          </w:tcPr>
          <w:p w:rsidR="00514155" w:rsidRPr="00BF597A" w:rsidRDefault="00514155" w:rsidP="00514155">
            <w:pPr>
              <w:spacing w:after="0" w:line="259" w:lineRule="auto"/>
              <w:rPr>
                <w:rFonts w:ascii="Times New Roman" w:eastAsia="Calibri" w:hAnsi="Times New Roman" w:cs="Times New Roman"/>
                <w:bCs/>
                <w:color w:val="000000"/>
                <w:sz w:val="24"/>
                <w:szCs w:val="24"/>
              </w:rPr>
            </w:pPr>
            <w:r w:rsidRPr="00BF597A">
              <w:rPr>
                <w:rFonts w:ascii="Times New Roman" w:eastAsia="Calibri" w:hAnsi="Times New Roman" w:cs="Times New Roman"/>
                <w:bCs/>
                <w:color w:val="000000"/>
                <w:sz w:val="24"/>
                <w:szCs w:val="24"/>
              </w:rPr>
              <w:t>УМК</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hyperlink r:id="rId9" w:history="1">
              <w:r w:rsidRPr="00514155">
                <w:rPr>
                  <w:rFonts w:ascii="Times New Roman" w:eastAsia="Calibri" w:hAnsi="Times New Roman" w:cs="Times New Roman"/>
                  <w:color w:val="000000"/>
                  <w:sz w:val="24"/>
                  <w:szCs w:val="24"/>
                  <w:u w:val="single"/>
                </w:rPr>
                <w:t>https://rumb.plavsostav.ru/eik-obespechenie-bezopasnosti-plavaniya-i-gotovnost-k-deystviyam-v-avariynykh-situaciyakh-na-sudne</w:t>
              </w:r>
            </w:hyperlink>
            <w:r w:rsidRPr="00514155">
              <w:rPr>
                <w:rFonts w:ascii="Times New Roman" w:eastAsia="Calibri" w:hAnsi="Times New Roman" w:cs="Times New Roman"/>
                <w:color w:val="000000"/>
                <w:sz w:val="24"/>
                <w:szCs w:val="24"/>
              </w:rPr>
              <w:t xml:space="preserve"> </w:t>
            </w:r>
          </w:p>
        </w:tc>
        <w:tc>
          <w:tcPr>
            <w:tcW w:w="2625" w:type="dxa"/>
            <w:vMerge/>
          </w:tcPr>
          <w:p w:rsidR="00514155" w:rsidRPr="00514155" w:rsidRDefault="00514155" w:rsidP="00514155">
            <w:pPr>
              <w:spacing w:after="0" w:line="259" w:lineRule="auto"/>
              <w:rPr>
                <w:rFonts w:ascii="Times New Roman" w:eastAsia="Calibri" w:hAnsi="Times New Roman" w:cs="Times New Roman"/>
                <w:i/>
                <w:strike/>
                <w:color w:val="000000"/>
                <w:sz w:val="24"/>
                <w:szCs w:val="24"/>
              </w:rPr>
            </w:pPr>
          </w:p>
        </w:tc>
      </w:tr>
    </w:tbl>
    <w:p w:rsidR="00514155" w:rsidRPr="00514155" w:rsidRDefault="00514155" w:rsidP="00BF597A">
      <w:pPr>
        <w:tabs>
          <w:tab w:val="left" w:pos="1719"/>
        </w:tabs>
        <w:suppressAutoHyphens/>
        <w:spacing w:after="0" w:line="259" w:lineRule="auto"/>
        <w:jc w:val="both"/>
        <w:rPr>
          <w:rFonts w:ascii="Times New Roman" w:eastAsia="Calibri" w:hAnsi="Times New Roman" w:cs="Times New Roman"/>
          <w:bCs/>
          <w:color w:val="000000"/>
          <w:sz w:val="24"/>
          <w:szCs w:val="24"/>
        </w:rPr>
      </w:pPr>
    </w:p>
    <w:p w:rsidR="00514155" w:rsidRPr="00514155" w:rsidRDefault="00514155" w:rsidP="00514155">
      <w:pPr>
        <w:spacing w:after="0" w:line="240" w:lineRule="auto"/>
        <w:ind w:firstLine="709"/>
        <w:jc w:val="both"/>
        <w:rPr>
          <w:rFonts w:ascii="Times New Roman" w:eastAsia="Calibri" w:hAnsi="Times New Roman" w:cs="Times New Roman"/>
          <w:iCs/>
          <w:color w:val="000000"/>
          <w:sz w:val="24"/>
          <w:szCs w:val="24"/>
        </w:rPr>
      </w:pPr>
      <w:r w:rsidRPr="00514155">
        <w:rPr>
          <w:rFonts w:ascii="Times New Roman" w:eastAsia="Calibri" w:hAnsi="Times New Roman" w:cs="Times New Roman"/>
          <w:bCs/>
          <w:iCs/>
          <w:color w:val="000000"/>
          <w:sz w:val="24"/>
          <w:szCs w:val="24"/>
        </w:rPr>
        <w:t>Кабинет «Профессионального модуля»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2239"/>
        <w:gridCol w:w="2551"/>
        <w:gridCol w:w="2440"/>
        <w:gridCol w:w="2625"/>
      </w:tblGrid>
      <w:tr w:rsidR="00514155" w:rsidRPr="00514155" w:rsidTr="00514155">
        <w:trPr>
          <w:tblHeader/>
        </w:trPr>
        <w:tc>
          <w:tcPr>
            <w:tcW w:w="518" w:type="dxa"/>
            <w:shd w:val="clear" w:color="auto" w:fill="auto"/>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w:t>
            </w:r>
          </w:p>
        </w:tc>
        <w:tc>
          <w:tcPr>
            <w:tcW w:w="5006" w:type="dxa"/>
            <w:shd w:val="clear" w:color="auto" w:fill="auto"/>
            <w:vAlign w:val="center"/>
          </w:tcPr>
          <w:p w:rsidR="00514155" w:rsidRPr="00514155" w:rsidRDefault="00514155" w:rsidP="00BF597A">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Наименование</w:t>
            </w:r>
          </w:p>
        </w:tc>
        <w:tc>
          <w:tcPr>
            <w:tcW w:w="2239" w:type="dxa"/>
            <w:shd w:val="clear" w:color="auto" w:fill="auto"/>
            <w:vAlign w:val="center"/>
          </w:tcPr>
          <w:p w:rsidR="00514155" w:rsidRPr="00514155" w:rsidRDefault="00514155" w:rsidP="00514155">
            <w:pPr>
              <w:spacing w:after="0" w:line="259" w:lineRule="auto"/>
              <w:ind w:left="-104"/>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Тип</w:t>
            </w:r>
          </w:p>
        </w:tc>
        <w:tc>
          <w:tcPr>
            <w:tcW w:w="2551" w:type="dxa"/>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Основное/ специализированное</w:t>
            </w:r>
          </w:p>
        </w:tc>
        <w:tc>
          <w:tcPr>
            <w:tcW w:w="2440" w:type="dxa"/>
            <w:shd w:val="clear" w:color="auto" w:fill="auto"/>
            <w:vAlign w:val="center"/>
          </w:tcPr>
          <w:p w:rsidR="00514155" w:rsidRPr="00514155" w:rsidRDefault="00514155" w:rsidP="00BF597A">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Краткая (рамочная) техническая характеристика</w:t>
            </w:r>
          </w:p>
        </w:tc>
        <w:tc>
          <w:tcPr>
            <w:tcW w:w="2625" w:type="dxa"/>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Код профессионального модуля, дисциплины</w:t>
            </w: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Стол ученический</w:t>
            </w:r>
          </w:p>
        </w:tc>
        <w:tc>
          <w:tcPr>
            <w:tcW w:w="2239" w:type="dxa"/>
            <w:shd w:val="clear" w:color="auto" w:fill="auto"/>
          </w:tcPr>
          <w:p w:rsidR="00514155" w:rsidRPr="00630DFB" w:rsidRDefault="00514155" w:rsidP="00514155">
            <w:pPr>
              <w:spacing w:after="0" w:line="259" w:lineRule="auto"/>
              <w:rPr>
                <w:rFonts w:ascii="Times New Roman" w:eastAsia="Calibri" w:hAnsi="Times New Roman" w:cs="Times New Roman"/>
                <w:color w:val="000000"/>
                <w:sz w:val="24"/>
                <w:szCs w:val="24"/>
              </w:rPr>
            </w:pPr>
            <w:r w:rsidRPr="00630DFB">
              <w:rPr>
                <w:rFonts w:ascii="Times New Roman" w:eastAsia="Calibri" w:hAnsi="Times New Roman" w:cs="Times New Roman"/>
                <w:bCs/>
                <w:color w:val="000000"/>
                <w:sz w:val="24"/>
                <w:szCs w:val="24"/>
              </w:rPr>
              <w:t>Мебель</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val="restart"/>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ПМ.</w:t>
            </w:r>
            <w:r w:rsidR="00514155" w:rsidRPr="00514155">
              <w:rPr>
                <w:rFonts w:ascii="Times New Roman" w:eastAsia="Calibri" w:hAnsi="Times New Roman" w:cs="Times New Roman"/>
                <w:color w:val="000000"/>
                <w:sz w:val="24"/>
                <w:szCs w:val="24"/>
              </w:rPr>
              <w:t>03</w:t>
            </w: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Стул ученический</w:t>
            </w:r>
          </w:p>
        </w:tc>
        <w:tc>
          <w:tcPr>
            <w:tcW w:w="2239" w:type="dxa"/>
            <w:shd w:val="clear" w:color="auto" w:fill="auto"/>
          </w:tcPr>
          <w:p w:rsidR="00514155" w:rsidRPr="00630DFB" w:rsidRDefault="00514155" w:rsidP="00514155">
            <w:pPr>
              <w:spacing w:after="0" w:line="259" w:lineRule="auto"/>
              <w:rPr>
                <w:rFonts w:ascii="Times New Roman" w:eastAsia="Calibri" w:hAnsi="Times New Roman" w:cs="Times New Roman"/>
                <w:color w:val="000000"/>
                <w:sz w:val="24"/>
                <w:szCs w:val="24"/>
              </w:rPr>
            </w:pPr>
            <w:r w:rsidRPr="00630DFB">
              <w:rPr>
                <w:rFonts w:ascii="Times New Roman" w:eastAsia="Calibri" w:hAnsi="Times New Roman" w:cs="Times New Roman"/>
                <w:bCs/>
                <w:color w:val="000000"/>
                <w:sz w:val="24"/>
                <w:szCs w:val="24"/>
              </w:rPr>
              <w:t xml:space="preserve">Мебель </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Доска классная</w:t>
            </w:r>
          </w:p>
        </w:tc>
        <w:tc>
          <w:tcPr>
            <w:tcW w:w="2239" w:type="dxa"/>
            <w:shd w:val="clear" w:color="auto" w:fill="auto"/>
          </w:tcPr>
          <w:p w:rsidR="00514155" w:rsidRPr="00630DFB" w:rsidRDefault="00514155" w:rsidP="00514155">
            <w:pPr>
              <w:spacing w:after="0" w:line="259" w:lineRule="auto"/>
              <w:rPr>
                <w:rFonts w:ascii="Times New Roman" w:eastAsia="Calibri" w:hAnsi="Times New Roman" w:cs="Times New Roman"/>
                <w:color w:val="000000"/>
                <w:sz w:val="24"/>
                <w:szCs w:val="24"/>
              </w:rPr>
            </w:pPr>
            <w:r w:rsidRPr="00630DFB">
              <w:rPr>
                <w:rFonts w:ascii="Times New Roman" w:eastAsia="Calibri" w:hAnsi="Times New Roman" w:cs="Times New Roman"/>
                <w:bCs/>
                <w:color w:val="000000"/>
                <w:sz w:val="24"/>
                <w:szCs w:val="24"/>
              </w:rPr>
              <w:t>Оборудование</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4</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Стол преподавателя с ящиками для хранения или тумбой</w:t>
            </w:r>
          </w:p>
        </w:tc>
        <w:tc>
          <w:tcPr>
            <w:tcW w:w="223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5</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Шкаф для хранения учебных пособий</w:t>
            </w:r>
          </w:p>
        </w:tc>
        <w:tc>
          <w:tcPr>
            <w:tcW w:w="223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bCs/>
                <w:color w:val="000000"/>
                <w:sz w:val="24"/>
                <w:szCs w:val="24"/>
              </w:rPr>
              <w:t>Мебель</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6</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 xml:space="preserve">Доска </w:t>
            </w:r>
            <w:proofErr w:type="spellStart"/>
            <w:r w:rsidRPr="00514155">
              <w:rPr>
                <w:rFonts w:ascii="Times New Roman" w:eastAsia="Calibri" w:hAnsi="Times New Roman" w:cs="Times New Roman"/>
                <w:iCs/>
                <w:color w:val="000000"/>
                <w:sz w:val="24"/>
                <w:szCs w:val="24"/>
              </w:rPr>
              <w:t>маркетная</w:t>
            </w:r>
            <w:proofErr w:type="spellEnd"/>
          </w:p>
        </w:tc>
        <w:tc>
          <w:tcPr>
            <w:tcW w:w="223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bCs/>
                <w:color w:val="000000"/>
                <w:sz w:val="24"/>
                <w:szCs w:val="24"/>
              </w:rPr>
              <w:t>Оборудование</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7</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Сетевой фильтр</w:t>
            </w:r>
          </w:p>
        </w:tc>
        <w:tc>
          <w:tcPr>
            <w:tcW w:w="223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8</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Интерактивный программно-аппаратный комплекс мобильный или стационарный (программное обеспечение (ПО), проектор, крепление в комплекте, экран)</w:t>
            </w:r>
          </w:p>
        </w:tc>
        <w:tc>
          <w:tcPr>
            <w:tcW w:w="223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9</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 xml:space="preserve">Компьютер преподавателя с </w:t>
            </w:r>
            <w:r w:rsidRPr="00514155">
              <w:rPr>
                <w:rFonts w:ascii="Times New Roman" w:eastAsia="Calibri" w:hAnsi="Times New Roman" w:cs="Times New Roman"/>
                <w:iCs/>
                <w:color w:val="000000"/>
                <w:sz w:val="24"/>
                <w:szCs w:val="24"/>
              </w:rPr>
              <w:lastRenderedPageBreak/>
              <w:t>периферией/ноутбук (лицензионное программное обеспечение (ПО), образовательный контент и система защиты от вредоносной информации, офисный пакет приложений, возможность подключение к интерактивному программно-аппаратному комплексу)</w:t>
            </w:r>
          </w:p>
        </w:tc>
        <w:tc>
          <w:tcPr>
            <w:tcW w:w="223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lastRenderedPageBreak/>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10</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Многофункциональное устройство: принтер, сканер, копировальный аппарат</w:t>
            </w:r>
          </w:p>
        </w:tc>
        <w:tc>
          <w:tcPr>
            <w:tcW w:w="223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11</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Акустическая система для кабинета</w:t>
            </w:r>
          </w:p>
        </w:tc>
        <w:tc>
          <w:tcPr>
            <w:tcW w:w="223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bl>
    <w:p w:rsidR="00514155" w:rsidRPr="00514155" w:rsidRDefault="00514155" w:rsidP="00514155">
      <w:pPr>
        <w:tabs>
          <w:tab w:val="left" w:pos="1719"/>
        </w:tabs>
        <w:suppressAutoHyphens/>
        <w:spacing w:after="0" w:line="259" w:lineRule="auto"/>
        <w:ind w:firstLine="709"/>
        <w:jc w:val="both"/>
        <w:rPr>
          <w:rFonts w:ascii="Times New Roman" w:eastAsia="Calibri" w:hAnsi="Times New Roman" w:cs="Times New Roman"/>
          <w:bCs/>
          <w:color w:val="000000"/>
          <w:sz w:val="24"/>
          <w:szCs w:val="24"/>
        </w:rPr>
      </w:pPr>
    </w:p>
    <w:p w:rsidR="00514155" w:rsidRPr="00514155" w:rsidRDefault="00514155" w:rsidP="00514155">
      <w:pPr>
        <w:suppressAutoHyphens/>
        <w:spacing w:after="0" w:line="259" w:lineRule="auto"/>
        <w:ind w:firstLine="709"/>
        <w:jc w:val="both"/>
        <w:rPr>
          <w:rFonts w:ascii="Times New Roman" w:eastAsia="Calibri" w:hAnsi="Times New Roman" w:cs="Times New Roman"/>
          <w:bCs/>
          <w:color w:val="000000"/>
          <w:sz w:val="24"/>
          <w:szCs w:val="24"/>
        </w:rPr>
      </w:pPr>
      <w:r w:rsidRPr="00514155">
        <w:rPr>
          <w:rFonts w:ascii="Times New Roman" w:eastAsia="Calibri" w:hAnsi="Times New Roman" w:cs="Times New Roman"/>
          <w:bCs/>
          <w:color w:val="000000"/>
          <w:sz w:val="24"/>
          <w:szCs w:val="24"/>
        </w:rPr>
        <w:t>1.2. Оснащение лабораторий/ мастерских/зон по видам работ/тренажерных комплексов</w:t>
      </w:r>
    </w:p>
    <w:p w:rsidR="00514155" w:rsidRPr="00514155" w:rsidRDefault="00514155" w:rsidP="00630DFB">
      <w:pPr>
        <w:spacing w:after="0" w:line="259" w:lineRule="auto"/>
        <w:ind w:firstLine="709"/>
        <w:rPr>
          <w:rFonts w:ascii="Times New Roman" w:eastAsia="Calibri" w:hAnsi="Times New Roman" w:cs="Times New Roman"/>
          <w:color w:val="000000"/>
          <w:sz w:val="24"/>
          <w:szCs w:val="24"/>
        </w:rPr>
      </w:pPr>
      <w:r w:rsidRPr="00514155">
        <w:rPr>
          <w:rFonts w:ascii="Times New Roman" w:eastAsia="Calibri" w:hAnsi="Times New Roman" w:cs="Times New Roman"/>
          <w:bCs/>
          <w:iCs/>
          <w:color w:val="000000"/>
          <w:sz w:val="24"/>
          <w:szCs w:val="24"/>
        </w:rPr>
        <w:t>Лаборатория «Электротехники и электроники</w:t>
      </w:r>
      <w:r w:rsidR="00630DFB">
        <w:rPr>
          <w:rFonts w:ascii="Times New Roman" w:eastAsia="Calibri" w:hAnsi="Times New Roman" w:cs="Times New Roman"/>
          <w:color w:val="000000"/>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2097"/>
        <w:gridCol w:w="2552"/>
        <w:gridCol w:w="2581"/>
        <w:gridCol w:w="2625"/>
      </w:tblGrid>
      <w:tr w:rsidR="00514155" w:rsidRPr="00514155" w:rsidTr="00514155">
        <w:trPr>
          <w:tblHeader/>
        </w:trPr>
        <w:tc>
          <w:tcPr>
            <w:tcW w:w="518" w:type="dxa"/>
            <w:shd w:val="clear" w:color="auto" w:fill="auto"/>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w:t>
            </w:r>
          </w:p>
        </w:tc>
        <w:tc>
          <w:tcPr>
            <w:tcW w:w="5006" w:type="dxa"/>
            <w:shd w:val="clear" w:color="auto" w:fill="auto"/>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Наименование</w:t>
            </w:r>
            <w:r w:rsidRPr="00514155">
              <w:rPr>
                <w:rFonts w:ascii="Times New Roman" w:eastAsia="Calibri" w:hAnsi="Times New Roman" w:cs="Times New Roman"/>
                <w:color w:val="000000"/>
                <w:sz w:val="24"/>
                <w:szCs w:val="24"/>
                <w:vertAlign w:val="superscript"/>
              </w:rPr>
              <w:footnoteReference w:id="5"/>
            </w:r>
          </w:p>
        </w:tc>
        <w:tc>
          <w:tcPr>
            <w:tcW w:w="2097" w:type="dxa"/>
            <w:shd w:val="clear" w:color="auto" w:fill="auto"/>
            <w:vAlign w:val="center"/>
          </w:tcPr>
          <w:p w:rsidR="00514155" w:rsidRPr="00514155" w:rsidRDefault="00514155" w:rsidP="00514155">
            <w:pPr>
              <w:spacing w:after="0" w:line="259" w:lineRule="auto"/>
              <w:ind w:left="-104"/>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Тип</w:t>
            </w:r>
          </w:p>
        </w:tc>
        <w:tc>
          <w:tcPr>
            <w:tcW w:w="2552" w:type="dxa"/>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Основное/ специализированное</w:t>
            </w:r>
          </w:p>
        </w:tc>
        <w:tc>
          <w:tcPr>
            <w:tcW w:w="2581" w:type="dxa"/>
            <w:shd w:val="clear" w:color="auto" w:fill="auto"/>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Краткая (рамочная) техническая характеристика</w:t>
            </w:r>
            <w:r w:rsidRPr="00514155">
              <w:rPr>
                <w:rFonts w:ascii="Times New Roman" w:eastAsia="Calibri" w:hAnsi="Times New Roman" w:cs="Times New Roman"/>
                <w:color w:val="000000"/>
                <w:sz w:val="24"/>
                <w:szCs w:val="24"/>
                <w:vertAlign w:val="superscript"/>
              </w:rPr>
              <w:footnoteReference w:id="6"/>
            </w:r>
          </w:p>
        </w:tc>
        <w:tc>
          <w:tcPr>
            <w:tcW w:w="2625" w:type="dxa"/>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Код профессионального модуля, дисциплины</w:t>
            </w: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Стол ученический</w:t>
            </w:r>
          </w:p>
        </w:tc>
        <w:tc>
          <w:tcPr>
            <w:tcW w:w="2097" w:type="dxa"/>
            <w:shd w:val="clear" w:color="auto" w:fill="auto"/>
          </w:tcPr>
          <w:p w:rsidR="00514155" w:rsidRPr="00630DFB" w:rsidRDefault="00514155" w:rsidP="00514155">
            <w:pPr>
              <w:spacing w:after="0" w:line="259" w:lineRule="auto"/>
              <w:rPr>
                <w:rFonts w:ascii="Times New Roman" w:eastAsia="Calibri" w:hAnsi="Times New Roman" w:cs="Times New Roman"/>
                <w:color w:val="000000"/>
                <w:sz w:val="24"/>
                <w:szCs w:val="24"/>
              </w:rPr>
            </w:pPr>
            <w:r w:rsidRPr="00630DFB">
              <w:rPr>
                <w:rFonts w:ascii="Times New Roman" w:eastAsia="Calibri" w:hAnsi="Times New Roman" w:cs="Times New Roman"/>
                <w:bCs/>
                <w:color w:val="000000"/>
                <w:sz w:val="24"/>
                <w:szCs w:val="24"/>
              </w:rPr>
              <w:t>Мебель</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581"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val="restart"/>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ОП.</w:t>
            </w:r>
            <w:r w:rsidR="00514155" w:rsidRPr="00514155">
              <w:rPr>
                <w:rFonts w:ascii="Times New Roman" w:eastAsia="Calibri" w:hAnsi="Times New Roman" w:cs="Times New Roman"/>
                <w:color w:val="000000"/>
                <w:sz w:val="24"/>
                <w:szCs w:val="24"/>
              </w:rPr>
              <w:t>03</w:t>
            </w: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Стул ученический</w:t>
            </w:r>
          </w:p>
        </w:tc>
        <w:tc>
          <w:tcPr>
            <w:tcW w:w="2097" w:type="dxa"/>
            <w:shd w:val="clear" w:color="auto" w:fill="auto"/>
          </w:tcPr>
          <w:p w:rsidR="00514155" w:rsidRPr="00630DFB" w:rsidRDefault="00514155" w:rsidP="00514155">
            <w:pPr>
              <w:spacing w:after="0" w:line="259" w:lineRule="auto"/>
              <w:rPr>
                <w:rFonts w:ascii="Times New Roman" w:eastAsia="Calibri" w:hAnsi="Times New Roman" w:cs="Times New Roman"/>
                <w:color w:val="000000"/>
                <w:sz w:val="24"/>
                <w:szCs w:val="24"/>
              </w:rPr>
            </w:pPr>
            <w:r w:rsidRPr="00630DFB">
              <w:rPr>
                <w:rFonts w:ascii="Times New Roman" w:eastAsia="Calibri" w:hAnsi="Times New Roman" w:cs="Times New Roman"/>
                <w:bCs/>
                <w:color w:val="000000"/>
                <w:sz w:val="24"/>
                <w:szCs w:val="24"/>
              </w:rPr>
              <w:t>Мебель</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581"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Стол преподавателя</w:t>
            </w:r>
          </w:p>
        </w:tc>
        <w:tc>
          <w:tcPr>
            <w:tcW w:w="2097" w:type="dxa"/>
            <w:shd w:val="clear" w:color="auto" w:fill="auto"/>
          </w:tcPr>
          <w:p w:rsidR="00514155" w:rsidRPr="00630DFB" w:rsidRDefault="00514155" w:rsidP="00514155">
            <w:pPr>
              <w:spacing w:after="0" w:line="259" w:lineRule="auto"/>
              <w:rPr>
                <w:rFonts w:ascii="Times New Roman" w:eastAsia="Calibri" w:hAnsi="Times New Roman" w:cs="Times New Roman"/>
                <w:color w:val="000000"/>
                <w:sz w:val="24"/>
                <w:szCs w:val="24"/>
              </w:rPr>
            </w:pPr>
            <w:r w:rsidRPr="00630DFB">
              <w:rPr>
                <w:rFonts w:ascii="Times New Roman" w:eastAsia="Calibri" w:hAnsi="Times New Roman" w:cs="Times New Roman"/>
                <w:bCs/>
                <w:color w:val="000000"/>
                <w:sz w:val="24"/>
                <w:szCs w:val="24"/>
              </w:rPr>
              <w:t>Мебель</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581"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4</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Кресло преподавателя на колесиках</w:t>
            </w:r>
          </w:p>
        </w:tc>
        <w:tc>
          <w:tcPr>
            <w:tcW w:w="2097"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bCs/>
                <w:color w:val="000000"/>
                <w:sz w:val="24"/>
                <w:szCs w:val="24"/>
              </w:rPr>
              <w:t>Мебель</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581"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5</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Доска магнитно-маркерная</w:t>
            </w:r>
          </w:p>
        </w:tc>
        <w:tc>
          <w:tcPr>
            <w:tcW w:w="2097"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bCs/>
                <w:color w:val="000000"/>
                <w:sz w:val="24"/>
                <w:szCs w:val="24"/>
              </w:rPr>
              <w:t>Мебель</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581"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6</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Сетевой фильтр</w:t>
            </w:r>
          </w:p>
        </w:tc>
        <w:tc>
          <w:tcPr>
            <w:tcW w:w="2097"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ТС</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581"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7</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 xml:space="preserve">Интерактивный программно-аппаратный </w:t>
            </w:r>
            <w:r w:rsidRPr="00514155">
              <w:rPr>
                <w:rFonts w:ascii="Times New Roman" w:eastAsia="Calibri" w:hAnsi="Times New Roman" w:cs="Times New Roman"/>
                <w:iCs/>
                <w:color w:val="000000"/>
                <w:sz w:val="24"/>
                <w:szCs w:val="24"/>
              </w:rPr>
              <w:lastRenderedPageBreak/>
              <w:t>комплекс мобильный или стационарный (программное обеспечение (ПО), проектор, крепление в комплекте, экран)</w:t>
            </w:r>
          </w:p>
        </w:tc>
        <w:tc>
          <w:tcPr>
            <w:tcW w:w="2097"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lastRenderedPageBreak/>
              <w:t>ТС</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581"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8</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Компьютер преподавателя с периферией/ноутбук</w:t>
            </w:r>
          </w:p>
        </w:tc>
        <w:tc>
          <w:tcPr>
            <w:tcW w:w="2097"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ТС</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581"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9</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Многофункциональное устройство: принтер, сканер, копировальный аппарат</w:t>
            </w:r>
          </w:p>
        </w:tc>
        <w:tc>
          <w:tcPr>
            <w:tcW w:w="2097"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ТС</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581"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10</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bCs/>
                <w:iCs/>
                <w:color w:val="000000"/>
                <w:sz w:val="24"/>
                <w:szCs w:val="24"/>
              </w:rPr>
              <w:t>Лабораторные стенды по электротехнике и электронике</w:t>
            </w:r>
          </w:p>
        </w:tc>
        <w:tc>
          <w:tcPr>
            <w:tcW w:w="2097"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581"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11</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Лабораторные стенды «Электрические и магнитные цепи, электротехника и основы электроники, электрические машины и приводы»</w:t>
            </w:r>
          </w:p>
        </w:tc>
        <w:tc>
          <w:tcPr>
            <w:tcW w:w="2097"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581"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12</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proofErr w:type="spellStart"/>
            <w:r w:rsidRPr="00514155">
              <w:rPr>
                <w:rFonts w:ascii="Times New Roman" w:eastAsia="Calibri" w:hAnsi="Times New Roman" w:cs="Times New Roman"/>
                <w:bCs/>
                <w:iCs/>
                <w:color w:val="000000"/>
                <w:sz w:val="24"/>
                <w:szCs w:val="24"/>
              </w:rPr>
              <w:t>Осцилографы</w:t>
            </w:r>
            <w:proofErr w:type="spellEnd"/>
          </w:p>
        </w:tc>
        <w:tc>
          <w:tcPr>
            <w:tcW w:w="2097"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581"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13</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bCs/>
                <w:iCs/>
                <w:color w:val="000000"/>
                <w:sz w:val="24"/>
                <w:szCs w:val="24"/>
              </w:rPr>
              <w:t>Измеритель нелинейных искажений</w:t>
            </w:r>
          </w:p>
        </w:tc>
        <w:tc>
          <w:tcPr>
            <w:tcW w:w="2097"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581"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14</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bCs/>
                <w:iCs/>
                <w:color w:val="000000"/>
                <w:sz w:val="24"/>
                <w:szCs w:val="24"/>
              </w:rPr>
              <w:t xml:space="preserve">Электронные </w:t>
            </w:r>
            <w:proofErr w:type="spellStart"/>
            <w:r w:rsidRPr="00514155">
              <w:rPr>
                <w:rFonts w:ascii="Times New Roman" w:eastAsia="Calibri" w:hAnsi="Times New Roman" w:cs="Times New Roman"/>
                <w:bCs/>
                <w:iCs/>
                <w:color w:val="000000"/>
                <w:sz w:val="24"/>
                <w:szCs w:val="24"/>
              </w:rPr>
              <w:t>мультиметры</w:t>
            </w:r>
            <w:proofErr w:type="spellEnd"/>
          </w:p>
        </w:tc>
        <w:tc>
          <w:tcPr>
            <w:tcW w:w="2097"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581"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15</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Комплект лабораторных принадлежностей</w:t>
            </w:r>
          </w:p>
        </w:tc>
        <w:tc>
          <w:tcPr>
            <w:tcW w:w="2097"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581"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16</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Комплект расходных материалов</w:t>
            </w:r>
          </w:p>
        </w:tc>
        <w:tc>
          <w:tcPr>
            <w:tcW w:w="2097"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581"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bl>
    <w:p w:rsidR="00514155" w:rsidRPr="00514155" w:rsidRDefault="00514155" w:rsidP="00514155">
      <w:pPr>
        <w:suppressAutoHyphens/>
        <w:spacing w:after="0" w:line="259" w:lineRule="auto"/>
        <w:ind w:firstLine="709"/>
        <w:jc w:val="both"/>
        <w:rPr>
          <w:rFonts w:ascii="Times New Roman" w:eastAsia="Calibri" w:hAnsi="Times New Roman" w:cs="Times New Roman"/>
          <w:bCs/>
          <w:color w:val="000000"/>
          <w:sz w:val="24"/>
          <w:szCs w:val="24"/>
        </w:rPr>
      </w:pPr>
    </w:p>
    <w:p w:rsidR="00514155" w:rsidRPr="00630DFB" w:rsidRDefault="00514155" w:rsidP="00630DFB">
      <w:pPr>
        <w:spacing w:after="0" w:line="240" w:lineRule="auto"/>
        <w:ind w:firstLine="709"/>
        <w:jc w:val="both"/>
        <w:rPr>
          <w:rFonts w:ascii="Times New Roman" w:eastAsia="Calibri" w:hAnsi="Times New Roman" w:cs="Times New Roman"/>
          <w:color w:val="000000"/>
          <w:sz w:val="24"/>
          <w:szCs w:val="24"/>
        </w:rPr>
      </w:pPr>
      <w:r w:rsidRPr="00514155">
        <w:rPr>
          <w:rFonts w:ascii="Times New Roman" w:eastAsia="Calibri" w:hAnsi="Times New Roman" w:cs="Times New Roman"/>
          <w:bCs/>
          <w:iCs/>
          <w:color w:val="000000"/>
          <w:sz w:val="24"/>
          <w:szCs w:val="24"/>
        </w:rPr>
        <w:t xml:space="preserve">Лаборатория </w:t>
      </w:r>
      <w:r w:rsidRPr="00630DFB">
        <w:rPr>
          <w:rFonts w:ascii="Times New Roman" w:eastAsia="Calibri" w:hAnsi="Times New Roman" w:cs="Times New Roman"/>
          <w:bCs/>
          <w:iCs/>
          <w:color w:val="000000"/>
          <w:sz w:val="24"/>
          <w:szCs w:val="24"/>
        </w:rPr>
        <w:t>«Судовых энергетических установок, вспомогательных механизмов и систем»</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835"/>
        <w:gridCol w:w="2014"/>
        <w:gridCol w:w="2552"/>
        <w:gridCol w:w="2835"/>
        <w:gridCol w:w="2625"/>
      </w:tblGrid>
      <w:tr w:rsidR="00514155" w:rsidRPr="00514155" w:rsidTr="00514155">
        <w:trPr>
          <w:tblHeader/>
        </w:trPr>
        <w:tc>
          <w:tcPr>
            <w:tcW w:w="518" w:type="dxa"/>
            <w:shd w:val="clear" w:color="auto" w:fill="auto"/>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w:t>
            </w:r>
          </w:p>
        </w:tc>
        <w:tc>
          <w:tcPr>
            <w:tcW w:w="4835" w:type="dxa"/>
            <w:shd w:val="clear" w:color="auto" w:fill="auto"/>
            <w:vAlign w:val="center"/>
          </w:tcPr>
          <w:p w:rsidR="00514155" w:rsidRPr="00514155" w:rsidRDefault="00514155" w:rsidP="00630DFB">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Наименование</w:t>
            </w:r>
          </w:p>
        </w:tc>
        <w:tc>
          <w:tcPr>
            <w:tcW w:w="2014" w:type="dxa"/>
            <w:shd w:val="clear" w:color="auto" w:fill="auto"/>
            <w:vAlign w:val="center"/>
          </w:tcPr>
          <w:p w:rsidR="00514155" w:rsidRPr="00514155" w:rsidRDefault="00514155" w:rsidP="00514155">
            <w:pPr>
              <w:spacing w:after="0" w:line="259" w:lineRule="auto"/>
              <w:ind w:left="-104"/>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Тип</w:t>
            </w:r>
          </w:p>
        </w:tc>
        <w:tc>
          <w:tcPr>
            <w:tcW w:w="2552" w:type="dxa"/>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Основное/ специализированное</w:t>
            </w:r>
          </w:p>
        </w:tc>
        <w:tc>
          <w:tcPr>
            <w:tcW w:w="2835" w:type="dxa"/>
            <w:shd w:val="clear" w:color="auto" w:fill="auto"/>
            <w:vAlign w:val="center"/>
          </w:tcPr>
          <w:p w:rsidR="00514155" w:rsidRPr="00514155" w:rsidRDefault="00514155" w:rsidP="00630DFB">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Краткая (рамочная) техническая характеристика</w:t>
            </w:r>
          </w:p>
        </w:tc>
        <w:tc>
          <w:tcPr>
            <w:tcW w:w="2625" w:type="dxa"/>
            <w:vAlign w:val="center"/>
          </w:tcPr>
          <w:p w:rsidR="00514155" w:rsidRPr="00514155" w:rsidRDefault="00514155" w:rsidP="00630DFB">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Код профессионального модуля, дисциплины</w:t>
            </w: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Стол ученический</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color w:val="000000"/>
                <w:sz w:val="24"/>
                <w:szCs w:val="24"/>
              </w:rPr>
            </w:pPr>
            <w:r w:rsidRPr="00630DFB">
              <w:rPr>
                <w:rFonts w:ascii="Times New Roman" w:eastAsia="Calibri" w:hAnsi="Times New Roman" w:cs="Times New Roman"/>
                <w:bCs/>
                <w:color w:val="000000"/>
                <w:sz w:val="24"/>
                <w:szCs w:val="24"/>
              </w:rPr>
              <w:t>Мебель</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val="restart"/>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ПМ.01, ПМ.</w:t>
            </w:r>
            <w:r w:rsidR="00514155" w:rsidRPr="00514155">
              <w:rPr>
                <w:rFonts w:ascii="Times New Roman" w:eastAsia="Calibri" w:hAnsi="Times New Roman" w:cs="Times New Roman"/>
                <w:color w:val="000000"/>
                <w:sz w:val="24"/>
                <w:szCs w:val="24"/>
              </w:rPr>
              <w:t>04</w:t>
            </w: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Стул ученический</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bCs/>
                <w:color w:val="000000"/>
                <w:sz w:val="24"/>
                <w:szCs w:val="24"/>
              </w:rPr>
              <w:t>Мебель</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Доска классная</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bCs/>
                <w:color w:val="000000"/>
                <w:sz w:val="24"/>
                <w:szCs w:val="24"/>
              </w:rPr>
              <w:t>Мебель</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4</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 xml:space="preserve">Стол преподавателя с ящиками для </w:t>
            </w:r>
            <w:r w:rsidRPr="00514155">
              <w:rPr>
                <w:rFonts w:ascii="Times New Roman" w:eastAsia="Calibri" w:hAnsi="Times New Roman" w:cs="Times New Roman"/>
                <w:color w:val="000000"/>
                <w:sz w:val="24"/>
                <w:szCs w:val="24"/>
              </w:rPr>
              <w:lastRenderedPageBreak/>
              <w:t>хранения или тумбой</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bCs/>
                <w:color w:val="000000"/>
                <w:sz w:val="24"/>
                <w:szCs w:val="24"/>
              </w:rPr>
              <w:lastRenderedPageBreak/>
              <w:t>Мебель</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5</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Шкаф для хранения учебных пособий</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bCs/>
                <w:color w:val="000000"/>
                <w:sz w:val="24"/>
                <w:szCs w:val="24"/>
              </w:rPr>
              <w:t>Мебель</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6</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Доска магнитно-маркерная</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bCs/>
                <w:color w:val="000000"/>
                <w:sz w:val="24"/>
                <w:szCs w:val="24"/>
              </w:rPr>
              <w:t>Мебель</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7</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Сетевой фильтр</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ТС</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8</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Интерактивный программно-аппаратный комплекс мобильный или стационарный (программное обеспечение (ПО), проектор, крепление в комплекте, экран)</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ТС</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9</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Компьютер преподавателя с периферией/ноутбук</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ТС</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10</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Многофункциональное устройство: принтер, сканер, копировальный аппарат</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ТС</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11</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Судовой дизельный двигатель внутреннего сгорания со стартерным пуском</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четырёхтактный шести или восьми цилиндровый дизельный двигатель</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12</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Аккумуляторная батарея для пуска дизельного двигателя</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proofErr w:type="spellStart"/>
            <w:proofErr w:type="gramStart"/>
            <w:r w:rsidRPr="00514155">
              <w:rPr>
                <w:rFonts w:ascii="Times New Roman" w:eastAsia="Calibri" w:hAnsi="Times New Roman" w:cs="Times New Roman"/>
                <w:color w:val="000000"/>
              </w:rPr>
              <w:t>р</w:t>
            </w:r>
            <w:proofErr w:type="gramEnd"/>
            <w:r w:rsidRPr="00514155">
              <w:rPr>
                <w:rFonts w:ascii="Times New Roman" w:eastAsia="Calibri" w:hAnsi="Times New Roman" w:cs="Times New Roman"/>
                <w:color w:val="000000"/>
              </w:rPr>
              <w:t>aбoчee</w:t>
            </w:r>
            <w:proofErr w:type="spellEnd"/>
            <w:r w:rsidRPr="00514155">
              <w:rPr>
                <w:rFonts w:ascii="Times New Roman" w:eastAsia="Calibri" w:hAnsi="Times New Roman" w:cs="Times New Roman"/>
                <w:color w:val="000000"/>
              </w:rPr>
              <w:t xml:space="preserve"> </w:t>
            </w:r>
            <w:proofErr w:type="spellStart"/>
            <w:r w:rsidRPr="00514155">
              <w:rPr>
                <w:rFonts w:ascii="Times New Roman" w:eastAsia="Calibri" w:hAnsi="Times New Roman" w:cs="Times New Roman"/>
                <w:color w:val="000000"/>
              </w:rPr>
              <w:t>нaпpяжeниe</w:t>
            </w:r>
            <w:proofErr w:type="spellEnd"/>
            <w:r w:rsidRPr="00514155">
              <w:rPr>
                <w:rFonts w:ascii="Times New Roman" w:eastAsia="Calibri" w:hAnsi="Times New Roman" w:cs="Times New Roman"/>
                <w:color w:val="000000"/>
              </w:rPr>
              <w:t xml:space="preserve"> - 12−12,5 </w:t>
            </w:r>
            <w:proofErr w:type="spellStart"/>
            <w:r w:rsidRPr="00514155">
              <w:rPr>
                <w:rFonts w:ascii="Times New Roman" w:eastAsia="Calibri" w:hAnsi="Times New Roman" w:cs="Times New Roman"/>
                <w:color w:val="000000"/>
              </w:rPr>
              <w:t>вoльт</w:t>
            </w:r>
            <w:proofErr w:type="spellEnd"/>
            <w:r w:rsidRPr="00514155">
              <w:rPr>
                <w:rFonts w:ascii="Times New Roman" w:eastAsia="Calibri" w:hAnsi="Times New Roman" w:cs="Times New Roman"/>
                <w:color w:val="000000"/>
              </w:rPr>
              <w:t xml:space="preserve">. </w:t>
            </w:r>
            <w:proofErr w:type="spellStart"/>
            <w:proofErr w:type="gramStart"/>
            <w:r w:rsidRPr="00514155">
              <w:rPr>
                <w:rFonts w:ascii="Times New Roman" w:eastAsia="Calibri" w:hAnsi="Times New Roman" w:cs="Times New Roman"/>
                <w:color w:val="000000"/>
              </w:rPr>
              <w:t>C</w:t>
            </w:r>
            <w:proofErr w:type="gramEnd"/>
            <w:r w:rsidRPr="00514155">
              <w:rPr>
                <w:rFonts w:ascii="Times New Roman" w:eastAsia="Calibri" w:hAnsi="Times New Roman" w:cs="Times New Roman"/>
                <w:color w:val="000000"/>
              </w:rPr>
              <w:t>илa</w:t>
            </w:r>
            <w:proofErr w:type="spellEnd"/>
            <w:r w:rsidRPr="00514155">
              <w:rPr>
                <w:rFonts w:ascii="Times New Roman" w:eastAsia="Calibri" w:hAnsi="Times New Roman" w:cs="Times New Roman"/>
                <w:color w:val="000000"/>
              </w:rPr>
              <w:t xml:space="preserve"> </w:t>
            </w:r>
            <w:proofErr w:type="spellStart"/>
            <w:r w:rsidRPr="00514155">
              <w:rPr>
                <w:rFonts w:ascii="Times New Roman" w:eastAsia="Calibri" w:hAnsi="Times New Roman" w:cs="Times New Roman"/>
                <w:color w:val="000000"/>
              </w:rPr>
              <w:t>тoкa</w:t>
            </w:r>
            <w:proofErr w:type="spellEnd"/>
            <w:r w:rsidRPr="00514155">
              <w:rPr>
                <w:rFonts w:ascii="Times New Roman" w:eastAsia="Calibri" w:hAnsi="Times New Roman" w:cs="Times New Roman"/>
                <w:color w:val="000000"/>
              </w:rPr>
              <w:t xml:space="preserve">, </w:t>
            </w:r>
            <w:proofErr w:type="spellStart"/>
            <w:r w:rsidRPr="00514155">
              <w:rPr>
                <w:rFonts w:ascii="Times New Roman" w:eastAsia="Calibri" w:hAnsi="Times New Roman" w:cs="Times New Roman"/>
                <w:color w:val="000000"/>
              </w:rPr>
              <w:t>нeoбхoдимaя</w:t>
            </w:r>
            <w:proofErr w:type="spellEnd"/>
            <w:r w:rsidRPr="00514155">
              <w:rPr>
                <w:rFonts w:ascii="Times New Roman" w:eastAsia="Calibri" w:hAnsi="Times New Roman" w:cs="Times New Roman"/>
                <w:color w:val="000000"/>
              </w:rPr>
              <w:t xml:space="preserve"> для </w:t>
            </w:r>
            <w:proofErr w:type="spellStart"/>
            <w:r w:rsidRPr="00514155">
              <w:rPr>
                <w:rFonts w:ascii="Times New Roman" w:eastAsia="Calibri" w:hAnsi="Times New Roman" w:cs="Times New Roman"/>
                <w:color w:val="000000"/>
              </w:rPr>
              <w:t>пycкa</w:t>
            </w:r>
            <w:proofErr w:type="spellEnd"/>
            <w:r w:rsidRPr="00514155">
              <w:rPr>
                <w:rFonts w:ascii="Times New Roman" w:eastAsia="Calibri" w:hAnsi="Times New Roman" w:cs="Times New Roman"/>
                <w:color w:val="000000"/>
              </w:rPr>
              <w:t xml:space="preserve"> - </w:t>
            </w:r>
            <w:proofErr w:type="spellStart"/>
            <w:r w:rsidRPr="00514155">
              <w:rPr>
                <w:rFonts w:ascii="Times New Roman" w:eastAsia="Calibri" w:hAnsi="Times New Roman" w:cs="Times New Roman"/>
                <w:color w:val="000000"/>
              </w:rPr>
              <w:t>oкoлo</w:t>
            </w:r>
            <w:proofErr w:type="spellEnd"/>
            <w:r w:rsidRPr="00514155">
              <w:rPr>
                <w:rFonts w:ascii="Times New Roman" w:eastAsia="Calibri" w:hAnsi="Times New Roman" w:cs="Times New Roman"/>
                <w:color w:val="000000"/>
              </w:rPr>
              <w:t xml:space="preserve"> 1200 </w:t>
            </w:r>
            <w:proofErr w:type="spellStart"/>
            <w:r w:rsidRPr="00514155">
              <w:rPr>
                <w:rFonts w:ascii="Times New Roman" w:eastAsia="Calibri" w:hAnsi="Times New Roman" w:cs="Times New Roman"/>
                <w:color w:val="000000"/>
              </w:rPr>
              <w:t>aмпep</w:t>
            </w:r>
            <w:proofErr w:type="spellEnd"/>
            <w:r w:rsidRPr="00514155">
              <w:rPr>
                <w:rFonts w:ascii="Times New Roman" w:eastAsia="Calibri" w:hAnsi="Times New Roman" w:cs="Times New Roman"/>
                <w:color w:val="000000"/>
              </w:rPr>
              <w:t xml:space="preserve">. </w:t>
            </w:r>
            <w:proofErr w:type="spellStart"/>
            <w:r w:rsidRPr="00514155">
              <w:rPr>
                <w:rFonts w:ascii="Times New Roman" w:eastAsia="Calibri" w:hAnsi="Times New Roman" w:cs="Times New Roman"/>
                <w:color w:val="000000"/>
              </w:rPr>
              <w:t>Емк</w:t>
            </w:r>
            <w:proofErr w:type="gramStart"/>
            <w:r w:rsidRPr="00514155">
              <w:rPr>
                <w:rFonts w:ascii="Times New Roman" w:eastAsia="Calibri" w:hAnsi="Times New Roman" w:cs="Times New Roman"/>
                <w:color w:val="000000"/>
              </w:rPr>
              <w:t>oc</w:t>
            </w:r>
            <w:proofErr w:type="gramEnd"/>
            <w:r w:rsidRPr="00514155">
              <w:rPr>
                <w:rFonts w:ascii="Times New Roman" w:eastAsia="Calibri" w:hAnsi="Times New Roman" w:cs="Times New Roman"/>
                <w:color w:val="000000"/>
              </w:rPr>
              <w:t>ть</w:t>
            </w:r>
            <w:proofErr w:type="spellEnd"/>
            <w:r w:rsidRPr="00514155">
              <w:rPr>
                <w:rFonts w:ascii="Times New Roman" w:eastAsia="Calibri" w:hAnsi="Times New Roman" w:cs="Times New Roman"/>
                <w:color w:val="000000"/>
              </w:rPr>
              <w:t xml:space="preserve"> - 190 </w:t>
            </w:r>
            <w:proofErr w:type="spellStart"/>
            <w:r w:rsidRPr="00514155">
              <w:rPr>
                <w:rFonts w:ascii="Times New Roman" w:eastAsia="Calibri" w:hAnsi="Times New Roman" w:cs="Times New Roman"/>
                <w:color w:val="000000"/>
              </w:rPr>
              <w:t>aмпep-чacoв</w:t>
            </w:r>
            <w:proofErr w:type="spellEnd"/>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13</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Судовой дизельный двигатель внутреннего сгорания с воздушной системой пуска</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четырёхтактный шести или восьми цилиндровый дизельный двигатель</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14</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Баллоны со сжатым воздухом, соединительная арматура, и компрессор для заполнения баллонов для двигателя с системой пуска сжатым воздухом</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баллоны должны обеспечивать пуск двигателя с системой пуска на сжатом воздухе</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15</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 xml:space="preserve">Дизельный двигатель (для выполнения </w:t>
            </w:r>
            <w:r w:rsidRPr="00514155">
              <w:rPr>
                <w:rFonts w:ascii="Times New Roman" w:eastAsia="Calibri" w:hAnsi="Times New Roman" w:cs="Times New Roman"/>
                <w:color w:val="000000"/>
                <w:sz w:val="24"/>
                <w:szCs w:val="24"/>
              </w:rPr>
              <w:lastRenderedPageBreak/>
              <w:t>сборочно-разборочных работ)</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lastRenderedPageBreak/>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 xml:space="preserve">четырёхтактный шести или восьми цилиндровый </w:t>
            </w:r>
            <w:r w:rsidRPr="00514155">
              <w:rPr>
                <w:rFonts w:ascii="Times New Roman" w:eastAsia="Calibri" w:hAnsi="Times New Roman" w:cs="Times New Roman"/>
                <w:color w:val="000000"/>
              </w:rPr>
              <w:lastRenderedPageBreak/>
              <w:t>дизельный двигатель</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16</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 xml:space="preserve">Комплект </w:t>
            </w:r>
            <w:proofErr w:type="spellStart"/>
            <w:r w:rsidRPr="00514155">
              <w:rPr>
                <w:rFonts w:ascii="Times New Roman" w:eastAsia="Calibri" w:hAnsi="Times New Roman" w:cs="Times New Roman"/>
                <w:color w:val="000000"/>
                <w:sz w:val="24"/>
                <w:szCs w:val="24"/>
              </w:rPr>
              <w:t>ЗИПа</w:t>
            </w:r>
            <w:proofErr w:type="spellEnd"/>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под выбранный двигатель</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17</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Стенд для испытания форсунок дизельного двигателя</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под выбранный двигатель</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18</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Стенд для испытания топливного насоса высокого давления дизеля</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под выбранный двигатель</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19</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Форсунки дизельные в сборе</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под выбранный двигатель</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20</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Запасные распылители с иглами</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под выбранные форсунки</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21</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Плунжерные пары топливного насоса высокого давления</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нет</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22</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Набор гаечных головок с динамометрическим ключом</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от 10 до 24 мм.</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23</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Микрометр</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0-25    мм</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24</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Штангенциркуль</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0-150 мм</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25</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Набор щупов</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от 0,01 до 1,2 мм</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26</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Крышка  цилиндра четырёхтактного  дизельного двигателя в сборе</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27</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Инструмент для притирки клапанов двигателя</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28</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Тиски слесарные</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29</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Стол слесарный с ящиками или тумбой для хранения инструмента</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30</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Судовые насосы</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31</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Судовые вентиляторы</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32</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Судовой котел</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33</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Элементы судовых систем</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34</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Судовые палубные механизмы</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35</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proofErr w:type="spellStart"/>
            <w:r w:rsidRPr="00514155">
              <w:rPr>
                <w:rFonts w:ascii="Times New Roman" w:eastAsia="Calibri" w:hAnsi="Times New Roman" w:cs="Times New Roman"/>
                <w:color w:val="000000"/>
                <w:sz w:val="24"/>
                <w:szCs w:val="24"/>
              </w:rPr>
              <w:t>Электроудлинитель</w:t>
            </w:r>
            <w:proofErr w:type="spellEnd"/>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ТС</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36</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Очки защитные</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ТС</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37</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Стеллаж</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Мебель</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38</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Шкаф для хранения инструмента</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Мебель</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39</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Аптечка первой помощи</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bl>
    <w:p w:rsidR="00514155" w:rsidRPr="00514155" w:rsidRDefault="00514155" w:rsidP="00514155">
      <w:pPr>
        <w:suppressAutoHyphens/>
        <w:spacing w:after="0" w:line="259" w:lineRule="auto"/>
        <w:ind w:firstLine="709"/>
        <w:jc w:val="both"/>
        <w:rPr>
          <w:rFonts w:ascii="Times New Roman" w:eastAsia="Calibri" w:hAnsi="Times New Roman" w:cs="Times New Roman"/>
          <w:bCs/>
          <w:color w:val="000000"/>
          <w:sz w:val="24"/>
          <w:szCs w:val="24"/>
        </w:rPr>
      </w:pPr>
    </w:p>
    <w:p w:rsidR="00514155" w:rsidRPr="00630DFB" w:rsidRDefault="00514155" w:rsidP="00630DFB">
      <w:pPr>
        <w:spacing w:after="0" w:line="259" w:lineRule="auto"/>
        <w:ind w:firstLine="709"/>
        <w:jc w:val="both"/>
        <w:rPr>
          <w:rFonts w:ascii="Times New Roman" w:eastAsia="Calibri" w:hAnsi="Times New Roman" w:cs="Times New Roman"/>
          <w:color w:val="000000"/>
          <w:sz w:val="24"/>
          <w:szCs w:val="24"/>
        </w:rPr>
      </w:pPr>
      <w:r w:rsidRPr="00514155">
        <w:rPr>
          <w:rFonts w:ascii="Times New Roman" w:eastAsia="Calibri" w:hAnsi="Times New Roman" w:cs="Times New Roman"/>
          <w:bCs/>
          <w:color w:val="000000"/>
          <w:sz w:val="24"/>
          <w:szCs w:val="24"/>
        </w:rPr>
        <w:t>Мастерская «Слесарная»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835"/>
        <w:gridCol w:w="2014"/>
        <w:gridCol w:w="2552"/>
        <w:gridCol w:w="2835"/>
        <w:gridCol w:w="2625"/>
      </w:tblGrid>
      <w:tr w:rsidR="00514155" w:rsidRPr="00514155" w:rsidTr="00514155">
        <w:trPr>
          <w:tblHeader/>
        </w:trPr>
        <w:tc>
          <w:tcPr>
            <w:tcW w:w="518" w:type="dxa"/>
            <w:shd w:val="clear" w:color="auto" w:fill="auto"/>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w:t>
            </w:r>
          </w:p>
        </w:tc>
        <w:tc>
          <w:tcPr>
            <w:tcW w:w="4835" w:type="dxa"/>
            <w:shd w:val="clear" w:color="auto" w:fill="auto"/>
            <w:vAlign w:val="center"/>
          </w:tcPr>
          <w:p w:rsidR="00514155" w:rsidRPr="00514155" w:rsidRDefault="00514155" w:rsidP="00630DFB">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Наименование</w:t>
            </w:r>
          </w:p>
        </w:tc>
        <w:tc>
          <w:tcPr>
            <w:tcW w:w="2014" w:type="dxa"/>
            <w:shd w:val="clear" w:color="auto" w:fill="auto"/>
            <w:vAlign w:val="center"/>
          </w:tcPr>
          <w:p w:rsidR="00514155" w:rsidRPr="00514155" w:rsidRDefault="00514155" w:rsidP="00514155">
            <w:pPr>
              <w:spacing w:after="0" w:line="259" w:lineRule="auto"/>
              <w:ind w:left="-104"/>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Тип</w:t>
            </w:r>
          </w:p>
        </w:tc>
        <w:tc>
          <w:tcPr>
            <w:tcW w:w="2552" w:type="dxa"/>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Основное/ специализированное</w:t>
            </w:r>
          </w:p>
        </w:tc>
        <w:tc>
          <w:tcPr>
            <w:tcW w:w="2835" w:type="dxa"/>
            <w:shd w:val="clear" w:color="auto" w:fill="auto"/>
            <w:vAlign w:val="center"/>
          </w:tcPr>
          <w:p w:rsidR="00514155" w:rsidRPr="00514155" w:rsidRDefault="00514155" w:rsidP="00630DFB">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Краткая (рамочная) техническая характеристика</w:t>
            </w:r>
          </w:p>
        </w:tc>
        <w:tc>
          <w:tcPr>
            <w:tcW w:w="2625" w:type="dxa"/>
            <w:vAlign w:val="center"/>
          </w:tcPr>
          <w:p w:rsidR="00514155" w:rsidRPr="00514155" w:rsidRDefault="00514155" w:rsidP="00630DFB">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Код профессионального модуля, дисциплины</w:t>
            </w: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Стол ученический</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color w:val="000000"/>
                <w:sz w:val="24"/>
                <w:szCs w:val="24"/>
              </w:rPr>
            </w:pPr>
            <w:r w:rsidRPr="00630DFB">
              <w:rPr>
                <w:rFonts w:ascii="Times New Roman" w:eastAsia="Calibri" w:hAnsi="Times New Roman" w:cs="Times New Roman"/>
                <w:bCs/>
                <w:color w:val="000000"/>
                <w:sz w:val="24"/>
                <w:szCs w:val="24"/>
              </w:rPr>
              <w:t>Мебель</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val="restart"/>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ПМ.01, ПМ.04, ОП.</w:t>
            </w:r>
            <w:bookmarkStart w:id="2" w:name="_GoBack"/>
            <w:bookmarkEnd w:id="2"/>
            <w:r w:rsidR="00514155" w:rsidRPr="00514155">
              <w:rPr>
                <w:rFonts w:ascii="Times New Roman" w:eastAsia="Calibri" w:hAnsi="Times New Roman" w:cs="Times New Roman"/>
                <w:color w:val="000000"/>
                <w:sz w:val="24"/>
                <w:szCs w:val="24"/>
              </w:rPr>
              <w:t>04</w:t>
            </w: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Стул ученический</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color w:val="000000"/>
                <w:sz w:val="24"/>
                <w:szCs w:val="24"/>
              </w:rPr>
            </w:pPr>
            <w:r w:rsidRPr="00630DFB">
              <w:rPr>
                <w:rFonts w:ascii="Times New Roman" w:eastAsia="Calibri" w:hAnsi="Times New Roman" w:cs="Times New Roman"/>
                <w:bCs/>
                <w:color w:val="000000"/>
                <w:sz w:val="24"/>
                <w:szCs w:val="24"/>
              </w:rPr>
              <w:t>Мебель</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Доска классная</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color w:val="000000"/>
                <w:sz w:val="24"/>
                <w:szCs w:val="24"/>
              </w:rPr>
            </w:pPr>
            <w:r w:rsidRPr="00630DFB">
              <w:rPr>
                <w:rFonts w:ascii="Times New Roman" w:eastAsia="Calibri" w:hAnsi="Times New Roman" w:cs="Times New Roman"/>
                <w:bCs/>
                <w:color w:val="000000"/>
                <w:sz w:val="24"/>
                <w:szCs w:val="24"/>
              </w:rPr>
              <w:t>Мебель</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4</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Стол преподавателя с ящиками для хранения или тумбой</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bCs/>
                <w:color w:val="000000"/>
                <w:sz w:val="24"/>
                <w:szCs w:val="24"/>
              </w:rPr>
              <w:t>Мебель</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5</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Шкаф для хранения учебных пособий</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bCs/>
                <w:color w:val="000000"/>
                <w:sz w:val="24"/>
                <w:szCs w:val="24"/>
              </w:rPr>
              <w:t>Мебель</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6</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Доска магнитно-маркерная</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bCs/>
                <w:color w:val="000000"/>
                <w:sz w:val="24"/>
                <w:szCs w:val="24"/>
              </w:rPr>
              <w:t>Мебель</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7</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Сетевой фильтр</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ТС</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8</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Интерактивный программно-аппаратный комплекс мобильный или стационарный (программное обеспечение (ПО), проектор, крепление в комплекте, экран)</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ТС</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9</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Компьютер преподавателя с периферией /ноутбук</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ТС</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10</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Тиски слесарные</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11</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Стол слесарный с ящиками или тумбой для хранения инструмента</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12</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proofErr w:type="gramStart"/>
            <w:r w:rsidRPr="00514155">
              <w:rPr>
                <w:rFonts w:ascii="Times New Roman" w:eastAsia="Calibri" w:hAnsi="Times New Roman" w:cs="Times New Roman"/>
                <w:color w:val="000000"/>
                <w:sz w:val="24"/>
                <w:szCs w:val="24"/>
              </w:rPr>
              <w:t>Сверлильные</w:t>
            </w:r>
            <w:proofErr w:type="gramEnd"/>
            <w:r w:rsidRPr="00514155">
              <w:rPr>
                <w:rFonts w:ascii="Times New Roman" w:eastAsia="Calibri" w:hAnsi="Times New Roman" w:cs="Times New Roman"/>
                <w:color w:val="000000"/>
                <w:sz w:val="24"/>
                <w:szCs w:val="24"/>
              </w:rPr>
              <w:t xml:space="preserve"> станок</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13</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proofErr w:type="gramStart"/>
            <w:r w:rsidRPr="00514155">
              <w:rPr>
                <w:rFonts w:ascii="Times New Roman" w:eastAsia="Calibri" w:hAnsi="Times New Roman" w:cs="Times New Roman"/>
                <w:color w:val="000000"/>
                <w:sz w:val="24"/>
                <w:szCs w:val="24"/>
              </w:rPr>
              <w:t>Заточной</w:t>
            </w:r>
            <w:proofErr w:type="gramEnd"/>
            <w:r w:rsidRPr="00514155">
              <w:rPr>
                <w:rFonts w:ascii="Times New Roman" w:eastAsia="Calibri" w:hAnsi="Times New Roman" w:cs="Times New Roman"/>
                <w:color w:val="000000"/>
                <w:sz w:val="24"/>
                <w:szCs w:val="24"/>
              </w:rPr>
              <w:t xml:space="preserve"> станок</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14</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Набор ключей гаечных</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15</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Ключ гаечный разводной</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16</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Набор ключей торцевых трубчатых</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17</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Кувалда</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18</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Напильники: плоские, квадратные, круглые, треугольные, полукруглые</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19</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Зубило</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20</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Молоток</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21</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Ножовка по металлу</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22</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Ножницы по металлу</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23</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Набор отверток</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24</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Плоскогубцы комбинированные</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25</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Набор плашек</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26</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Набор сверл</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27</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Циркуль разметочный</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28</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Набор линеек металлических</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29</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Набор угольников</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30</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Штангенциркуль</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31</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Электродрель</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32</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proofErr w:type="spellStart"/>
            <w:r w:rsidRPr="00514155">
              <w:rPr>
                <w:rFonts w:ascii="Times New Roman" w:eastAsia="Calibri" w:hAnsi="Times New Roman" w:cs="Times New Roman"/>
                <w:color w:val="000000"/>
                <w:sz w:val="24"/>
                <w:szCs w:val="24"/>
              </w:rPr>
              <w:t>Электроудлинитель</w:t>
            </w:r>
            <w:proofErr w:type="spellEnd"/>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ТС</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33</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Очки защитные</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ТС</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34</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Стеллаж</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Мебель</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35</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Шкаф для хранения инструмента</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Мебель</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36</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Аптечка первой помощи</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bl>
    <w:p w:rsidR="00514155" w:rsidRPr="00514155" w:rsidRDefault="00514155" w:rsidP="00514155">
      <w:pPr>
        <w:suppressAutoHyphens/>
        <w:spacing w:after="0" w:line="259" w:lineRule="auto"/>
        <w:ind w:firstLine="709"/>
        <w:jc w:val="both"/>
        <w:rPr>
          <w:rFonts w:ascii="Times New Roman" w:eastAsia="Calibri" w:hAnsi="Times New Roman" w:cs="Times New Roman"/>
          <w:bCs/>
          <w:color w:val="000000"/>
          <w:sz w:val="24"/>
          <w:szCs w:val="24"/>
        </w:rPr>
      </w:pPr>
    </w:p>
    <w:p w:rsidR="00514155" w:rsidRPr="00514155" w:rsidRDefault="00514155" w:rsidP="00514155">
      <w:pPr>
        <w:suppressAutoHyphens/>
        <w:spacing w:after="0" w:line="259" w:lineRule="auto"/>
        <w:ind w:firstLine="709"/>
        <w:jc w:val="both"/>
        <w:rPr>
          <w:rFonts w:ascii="Times New Roman" w:eastAsia="Calibri" w:hAnsi="Times New Roman" w:cs="Times New Roman"/>
          <w:bCs/>
          <w:color w:val="000000"/>
          <w:sz w:val="24"/>
          <w:szCs w:val="24"/>
          <w:u w:val="single"/>
        </w:rPr>
      </w:pPr>
      <w:r w:rsidRPr="00514155">
        <w:rPr>
          <w:rFonts w:ascii="Times New Roman" w:eastAsia="Calibri" w:hAnsi="Times New Roman" w:cs="Times New Roman"/>
          <w:bCs/>
          <w:color w:val="000000"/>
          <w:sz w:val="24"/>
          <w:szCs w:val="24"/>
        </w:rPr>
        <w:lastRenderedPageBreak/>
        <w:t xml:space="preserve">Мастерская </w:t>
      </w:r>
      <w:r w:rsidR="00630DFB" w:rsidRPr="00630DFB">
        <w:rPr>
          <w:rFonts w:ascii="Times New Roman" w:eastAsia="Calibri" w:hAnsi="Times New Roman" w:cs="Times New Roman"/>
          <w:bCs/>
          <w:color w:val="000000"/>
          <w:sz w:val="24"/>
          <w:szCs w:val="24"/>
        </w:rPr>
        <w:t>«Электромонтажная»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835"/>
        <w:gridCol w:w="2014"/>
        <w:gridCol w:w="2552"/>
        <w:gridCol w:w="2835"/>
        <w:gridCol w:w="2625"/>
      </w:tblGrid>
      <w:tr w:rsidR="00514155" w:rsidRPr="00514155" w:rsidTr="00514155">
        <w:trPr>
          <w:tblHeader/>
        </w:trPr>
        <w:tc>
          <w:tcPr>
            <w:tcW w:w="518" w:type="dxa"/>
            <w:shd w:val="clear" w:color="auto" w:fill="auto"/>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w:t>
            </w:r>
          </w:p>
        </w:tc>
        <w:tc>
          <w:tcPr>
            <w:tcW w:w="4835" w:type="dxa"/>
            <w:shd w:val="clear" w:color="auto" w:fill="auto"/>
            <w:vAlign w:val="center"/>
          </w:tcPr>
          <w:p w:rsidR="00514155" w:rsidRPr="00514155" w:rsidRDefault="00514155" w:rsidP="00630DFB">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Наименование</w:t>
            </w:r>
          </w:p>
        </w:tc>
        <w:tc>
          <w:tcPr>
            <w:tcW w:w="2014" w:type="dxa"/>
            <w:shd w:val="clear" w:color="auto" w:fill="auto"/>
            <w:vAlign w:val="center"/>
          </w:tcPr>
          <w:p w:rsidR="00514155" w:rsidRPr="00514155" w:rsidRDefault="00514155" w:rsidP="00514155">
            <w:pPr>
              <w:spacing w:after="0" w:line="259" w:lineRule="auto"/>
              <w:ind w:left="-104"/>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Тип</w:t>
            </w:r>
          </w:p>
        </w:tc>
        <w:tc>
          <w:tcPr>
            <w:tcW w:w="2552" w:type="dxa"/>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Основное/ специализированное</w:t>
            </w:r>
          </w:p>
        </w:tc>
        <w:tc>
          <w:tcPr>
            <w:tcW w:w="2835" w:type="dxa"/>
            <w:shd w:val="clear" w:color="auto" w:fill="auto"/>
            <w:vAlign w:val="center"/>
          </w:tcPr>
          <w:p w:rsidR="00514155" w:rsidRPr="00514155" w:rsidRDefault="00514155" w:rsidP="00630DFB">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Краткая (рамочная) техническая характеристика</w:t>
            </w:r>
          </w:p>
        </w:tc>
        <w:tc>
          <w:tcPr>
            <w:tcW w:w="2625" w:type="dxa"/>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Код профессионального модуля, дисциплины</w:t>
            </w: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Стол ученический</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color w:val="000000"/>
                <w:sz w:val="24"/>
                <w:szCs w:val="24"/>
              </w:rPr>
            </w:pPr>
            <w:r w:rsidRPr="00630DFB">
              <w:rPr>
                <w:rFonts w:ascii="Times New Roman" w:eastAsia="Calibri" w:hAnsi="Times New Roman" w:cs="Times New Roman"/>
                <w:bCs/>
                <w:color w:val="000000"/>
                <w:sz w:val="24"/>
                <w:szCs w:val="24"/>
              </w:rPr>
              <w:t>Мебель</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val="restart"/>
          </w:tcPr>
          <w:p w:rsidR="00514155" w:rsidRPr="00514155" w:rsidRDefault="00514155" w:rsidP="00514155">
            <w:pPr>
              <w:spacing w:before="100" w:beforeAutospacing="1" w:after="0" w:line="240" w:lineRule="auto"/>
              <w:rPr>
                <w:rFonts w:ascii="Times New Roman" w:eastAsia="Times New Roman" w:hAnsi="Times New Roman" w:cs="Times New Roman"/>
                <w:color w:val="000000"/>
                <w:sz w:val="24"/>
                <w:szCs w:val="24"/>
                <w:lang w:eastAsia="ru-RU"/>
              </w:rPr>
            </w:pPr>
            <w:r w:rsidRPr="00514155">
              <w:rPr>
                <w:rFonts w:ascii="Times New Roman" w:eastAsia="Times New Roman" w:hAnsi="Times New Roman" w:cs="Times New Roman"/>
                <w:color w:val="000000"/>
                <w:sz w:val="24"/>
                <w:szCs w:val="24"/>
                <w:lang w:eastAsia="ru-RU"/>
              </w:rPr>
              <w:t>ПМ.01</w:t>
            </w:r>
          </w:p>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Стул ученический</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color w:val="000000"/>
                <w:sz w:val="24"/>
                <w:szCs w:val="24"/>
              </w:rPr>
            </w:pPr>
            <w:r w:rsidRPr="00630DFB">
              <w:rPr>
                <w:rFonts w:ascii="Times New Roman" w:eastAsia="Calibri" w:hAnsi="Times New Roman" w:cs="Times New Roman"/>
                <w:bCs/>
                <w:color w:val="000000"/>
                <w:sz w:val="24"/>
                <w:szCs w:val="24"/>
              </w:rPr>
              <w:t>Мебель</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Доска классная</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color w:val="000000"/>
                <w:sz w:val="24"/>
                <w:szCs w:val="24"/>
              </w:rPr>
            </w:pPr>
            <w:r w:rsidRPr="00630DFB">
              <w:rPr>
                <w:rFonts w:ascii="Times New Roman" w:eastAsia="Calibri" w:hAnsi="Times New Roman" w:cs="Times New Roman"/>
                <w:bCs/>
                <w:color w:val="000000"/>
                <w:sz w:val="24"/>
                <w:szCs w:val="24"/>
              </w:rPr>
              <w:t>Мебель</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4</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Стол преподавателя с ящиками для хранения или тумбой</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bCs/>
                <w:color w:val="000000"/>
                <w:sz w:val="24"/>
                <w:szCs w:val="24"/>
              </w:rPr>
              <w:t>Мебель</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5</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Шкаф для хранения учебных пособий</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bCs/>
                <w:color w:val="000000"/>
                <w:sz w:val="24"/>
                <w:szCs w:val="24"/>
              </w:rPr>
              <w:t>Мебель</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6</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Доска магнитно-маркерная</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bCs/>
                <w:color w:val="000000"/>
                <w:sz w:val="24"/>
                <w:szCs w:val="24"/>
              </w:rPr>
              <w:t>Мебель</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7</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Сетевой фильтр</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ТС</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8</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Интерактивный программно-аппаратный комплекс мобильный или стационарный (программное обеспечение (ПО), проектор, крепление в комплекте, экран)</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ТС</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9</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Компьютер преподавателя с периферией/ноутбук</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ТС</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10</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Стол электромонтажный в комплекте с возможностью использования паяльной аппаратуры</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11</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Машины постоянного и переменного тока</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12</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 xml:space="preserve">Верстак с </w:t>
            </w:r>
            <w:proofErr w:type="spellStart"/>
            <w:r w:rsidRPr="00514155">
              <w:rPr>
                <w:rFonts w:ascii="Times New Roman" w:eastAsia="Calibri" w:hAnsi="Times New Roman" w:cs="Times New Roman"/>
                <w:iCs/>
                <w:color w:val="000000"/>
                <w:sz w:val="24"/>
                <w:szCs w:val="24"/>
              </w:rPr>
              <w:t>трубоприжимом</w:t>
            </w:r>
            <w:proofErr w:type="spellEnd"/>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13</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Набор слесарного инструмента для разборки и сборки электрических машин</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14</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Паяльная станция</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15</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Плоскогубцы, кусачки</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16</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Клещи токоизмерительные</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17</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proofErr w:type="spellStart"/>
            <w:r w:rsidRPr="00514155">
              <w:rPr>
                <w:rFonts w:ascii="Times New Roman" w:eastAsia="Calibri" w:hAnsi="Times New Roman" w:cs="Times New Roman"/>
                <w:color w:val="000000"/>
                <w:sz w:val="24"/>
                <w:szCs w:val="24"/>
              </w:rPr>
              <w:t>Мегометр</w:t>
            </w:r>
            <w:proofErr w:type="spellEnd"/>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18</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proofErr w:type="spellStart"/>
            <w:r w:rsidRPr="00514155">
              <w:rPr>
                <w:rFonts w:ascii="Times New Roman" w:eastAsia="Calibri" w:hAnsi="Times New Roman" w:cs="Times New Roman"/>
                <w:color w:val="000000"/>
                <w:sz w:val="24"/>
                <w:szCs w:val="24"/>
              </w:rPr>
              <w:t>Командоконтроллеры</w:t>
            </w:r>
            <w:proofErr w:type="spellEnd"/>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19</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Инструмент электромонтажника</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strike/>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20</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Уголок техники безопасности с действующими нормативными документами</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color w:val="000000"/>
                <w:sz w:val="24"/>
                <w:szCs w:val="24"/>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21</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Аптечка первой помощи</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bCs/>
                <w:color w:val="000000"/>
              </w:rPr>
              <w:t>Мебель</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22</w:t>
            </w:r>
          </w:p>
        </w:tc>
        <w:tc>
          <w:tcPr>
            <w:tcW w:w="4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Огнетушитель порошковый</w:t>
            </w:r>
          </w:p>
        </w:tc>
        <w:tc>
          <w:tcPr>
            <w:tcW w:w="2014"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bCs/>
                <w:color w:val="000000"/>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bl>
    <w:p w:rsidR="00630DFB" w:rsidRDefault="00630DFB" w:rsidP="00514155">
      <w:pPr>
        <w:suppressAutoHyphens/>
        <w:spacing w:after="0" w:line="259" w:lineRule="auto"/>
        <w:ind w:firstLine="709"/>
        <w:jc w:val="both"/>
        <w:rPr>
          <w:rFonts w:ascii="Times New Roman" w:eastAsia="Calibri" w:hAnsi="Times New Roman" w:cs="Times New Roman"/>
          <w:bCs/>
          <w:color w:val="000000"/>
          <w:sz w:val="24"/>
          <w:szCs w:val="24"/>
        </w:rPr>
      </w:pPr>
    </w:p>
    <w:p w:rsidR="00630DFB" w:rsidRDefault="00630DFB">
      <w:pP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br w:type="page"/>
      </w:r>
    </w:p>
    <w:p w:rsidR="00514155" w:rsidRPr="00514155" w:rsidRDefault="00514155" w:rsidP="00514155">
      <w:pPr>
        <w:suppressAutoHyphens/>
        <w:spacing w:after="0" w:line="259" w:lineRule="auto"/>
        <w:ind w:firstLine="709"/>
        <w:jc w:val="both"/>
        <w:rPr>
          <w:rFonts w:ascii="Times New Roman" w:eastAsia="Calibri" w:hAnsi="Times New Roman" w:cs="Times New Roman"/>
          <w:bCs/>
          <w:color w:val="000000"/>
          <w:sz w:val="24"/>
          <w:szCs w:val="24"/>
        </w:rPr>
      </w:pPr>
      <w:r w:rsidRPr="00514155">
        <w:rPr>
          <w:rFonts w:ascii="Times New Roman" w:eastAsia="Calibri" w:hAnsi="Times New Roman" w:cs="Times New Roman"/>
          <w:bCs/>
          <w:color w:val="000000"/>
          <w:sz w:val="24"/>
          <w:szCs w:val="24"/>
        </w:rPr>
        <w:lastRenderedPageBreak/>
        <w:t>1.3. Оснащение спортивного комплекса/зал</w:t>
      </w:r>
    </w:p>
    <w:p w:rsidR="00514155" w:rsidRPr="00514155" w:rsidRDefault="00514155" w:rsidP="00514155">
      <w:pPr>
        <w:suppressAutoHyphens/>
        <w:spacing w:after="0" w:line="259" w:lineRule="auto"/>
        <w:ind w:firstLine="709"/>
        <w:jc w:val="both"/>
        <w:rPr>
          <w:rFonts w:ascii="Times New Roman" w:eastAsia="Calibri" w:hAnsi="Times New Roman" w:cs="Times New Roman"/>
          <w:bCs/>
          <w:color w:val="000000"/>
          <w:sz w:val="24"/>
          <w:szCs w:val="24"/>
        </w:rPr>
      </w:pPr>
      <w:r w:rsidRPr="00514155">
        <w:rPr>
          <w:rFonts w:ascii="Times New Roman" w:eastAsia="Calibri" w:hAnsi="Times New Roman" w:cs="Times New Roman"/>
          <w:bCs/>
          <w:color w:val="000000"/>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580"/>
        <w:gridCol w:w="2269"/>
        <w:gridCol w:w="2552"/>
        <w:gridCol w:w="2835"/>
        <w:gridCol w:w="2625"/>
      </w:tblGrid>
      <w:tr w:rsidR="00514155" w:rsidRPr="00514155" w:rsidTr="00514155">
        <w:trPr>
          <w:tblHeader/>
        </w:trPr>
        <w:tc>
          <w:tcPr>
            <w:tcW w:w="518" w:type="dxa"/>
            <w:shd w:val="clear" w:color="auto" w:fill="auto"/>
            <w:vAlign w:val="center"/>
          </w:tcPr>
          <w:p w:rsidR="00514155" w:rsidRPr="00514155" w:rsidRDefault="00514155" w:rsidP="00514155">
            <w:pPr>
              <w:spacing w:after="0" w:line="259" w:lineRule="auto"/>
              <w:jc w:val="center"/>
              <w:rPr>
                <w:rFonts w:ascii="Times New Roman" w:eastAsia="Calibri" w:hAnsi="Times New Roman" w:cs="Times New Roman"/>
                <w:b/>
                <w:bCs/>
                <w:color w:val="000000"/>
              </w:rPr>
            </w:pPr>
            <w:r w:rsidRPr="00514155">
              <w:rPr>
                <w:rFonts w:ascii="Times New Roman" w:eastAsia="Calibri" w:hAnsi="Times New Roman" w:cs="Times New Roman"/>
                <w:b/>
                <w:bCs/>
                <w:color w:val="000000"/>
              </w:rPr>
              <w:t>№</w:t>
            </w:r>
          </w:p>
        </w:tc>
        <w:tc>
          <w:tcPr>
            <w:tcW w:w="4580" w:type="dxa"/>
            <w:shd w:val="clear" w:color="auto" w:fill="auto"/>
            <w:vAlign w:val="center"/>
          </w:tcPr>
          <w:p w:rsidR="00514155" w:rsidRPr="00514155" w:rsidRDefault="00514155" w:rsidP="00514155">
            <w:pPr>
              <w:spacing w:after="0" w:line="259" w:lineRule="auto"/>
              <w:jc w:val="center"/>
              <w:rPr>
                <w:rFonts w:ascii="Times New Roman" w:eastAsia="Calibri" w:hAnsi="Times New Roman" w:cs="Times New Roman"/>
                <w:b/>
                <w:bCs/>
                <w:color w:val="000000"/>
              </w:rPr>
            </w:pPr>
            <w:r w:rsidRPr="00514155">
              <w:rPr>
                <w:rFonts w:ascii="Times New Roman" w:eastAsia="Calibri" w:hAnsi="Times New Roman" w:cs="Times New Roman"/>
                <w:b/>
                <w:bCs/>
                <w:color w:val="000000"/>
              </w:rPr>
              <w:t>Наименование</w:t>
            </w:r>
            <w:r w:rsidRPr="00514155">
              <w:rPr>
                <w:rFonts w:ascii="Times New Roman" w:eastAsia="Calibri" w:hAnsi="Times New Roman" w:cs="Times New Roman"/>
                <w:color w:val="000000"/>
                <w:vertAlign w:val="superscript"/>
              </w:rPr>
              <w:footnoteReference w:id="7"/>
            </w:r>
          </w:p>
        </w:tc>
        <w:tc>
          <w:tcPr>
            <w:tcW w:w="2269" w:type="dxa"/>
            <w:shd w:val="clear" w:color="auto" w:fill="auto"/>
            <w:vAlign w:val="center"/>
          </w:tcPr>
          <w:p w:rsidR="00514155" w:rsidRPr="00514155" w:rsidRDefault="00514155" w:rsidP="00514155">
            <w:pPr>
              <w:spacing w:after="0" w:line="259" w:lineRule="auto"/>
              <w:ind w:left="-104"/>
              <w:jc w:val="center"/>
              <w:rPr>
                <w:rFonts w:ascii="Times New Roman" w:eastAsia="Calibri" w:hAnsi="Times New Roman" w:cs="Times New Roman"/>
                <w:b/>
                <w:bCs/>
                <w:color w:val="000000"/>
              </w:rPr>
            </w:pPr>
            <w:r w:rsidRPr="00514155">
              <w:rPr>
                <w:rFonts w:ascii="Times New Roman" w:eastAsia="Calibri" w:hAnsi="Times New Roman" w:cs="Times New Roman"/>
                <w:b/>
                <w:bCs/>
                <w:color w:val="000000"/>
              </w:rPr>
              <w:t>Тип</w:t>
            </w:r>
          </w:p>
        </w:tc>
        <w:tc>
          <w:tcPr>
            <w:tcW w:w="2552" w:type="dxa"/>
            <w:vAlign w:val="center"/>
          </w:tcPr>
          <w:p w:rsidR="00514155" w:rsidRPr="00514155" w:rsidRDefault="00514155" w:rsidP="00514155">
            <w:pPr>
              <w:spacing w:after="0" w:line="259" w:lineRule="auto"/>
              <w:jc w:val="center"/>
              <w:rPr>
                <w:rFonts w:ascii="Times New Roman" w:eastAsia="Calibri" w:hAnsi="Times New Roman" w:cs="Times New Roman"/>
                <w:b/>
                <w:bCs/>
                <w:color w:val="000000"/>
              </w:rPr>
            </w:pPr>
            <w:r w:rsidRPr="00514155">
              <w:rPr>
                <w:rFonts w:ascii="Times New Roman" w:eastAsia="Calibri" w:hAnsi="Times New Roman" w:cs="Times New Roman"/>
                <w:b/>
                <w:bCs/>
                <w:color w:val="000000"/>
              </w:rPr>
              <w:t>Основное/ специализированное</w:t>
            </w:r>
          </w:p>
        </w:tc>
        <w:tc>
          <w:tcPr>
            <w:tcW w:w="2835" w:type="dxa"/>
            <w:shd w:val="clear" w:color="auto" w:fill="auto"/>
            <w:vAlign w:val="center"/>
          </w:tcPr>
          <w:p w:rsidR="00514155" w:rsidRPr="00514155" w:rsidRDefault="00514155" w:rsidP="00514155">
            <w:pPr>
              <w:spacing w:after="0" w:line="259" w:lineRule="auto"/>
              <w:jc w:val="center"/>
              <w:rPr>
                <w:rFonts w:ascii="Times New Roman" w:eastAsia="Calibri" w:hAnsi="Times New Roman" w:cs="Times New Roman"/>
                <w:b/>
                <w:bCs/>
                <w:color w:val="000000"/>
              </w:rPr>
            </w:pPr>
            <w:r w:rsidRPr="00514155">
              <w:rPr>
                <w:rFonts w:ascii="Times New Roman" w:eastAsia="Calibri" w:hAnsi="Times New Roman" w:cs="Times New Roman"/>
                <w:b/>
                <w:bCs/>
                <w:color w:val="000000"/>
              </w:rPr>
              <w:t>Краткая (рамочная) техническая характеристика</w:t>
            </w:r>
            <w:r w:rsidRPr="00514155">
              <w:rPr>
                <w:rFonts w:ascii="Times New Roman" w:eastAsia="Calibri" w:hAnsi="Times New Roman" w:cs="Times New Roman"/>
                <w:color w:val="000000"/>
                <w:vertAlign w:val="superscript"/>
              </w:rPr>
              <w:footnoteReference w:id="8"/>
            </w:r>
          </w:p>
        </w:tc>
        <w:tc>
          <w:tcPr>
            <w:tcW w:w="2625" w:type="dxa"/>
            <w:vAlign w:val="center"/>
          </w:tcPr>
          <w:p w:rsidR="00514155" w:rsidRPr="00514155" w:rsidRDefault="00514155" w:rsidP="00514155">
            <w:pPr>
              <w:spacing w:after="0" w:line="259" w:lineRule="auto"/>
              <w:jc w:val="center"/>
              <w:rPr>
                <w:rFonts w:ascii="Times New Roman" w:eastAsia="Calibri" w:hAnsi="Times New Roman" w:cs="Times New Roman"/>
                <w:b/>
                <w:bCs/>
                <w:color w:val="000000"/>
              </w:rPr>
            </w:pPr>
            <w:r w:rsidRPr="00514155">
              <w:rPr>
                <w:rFonts w:ascii="Times New Roman" w:eastAsia="Calibri" w:hAnsi="Times New Roman" w:cs="Times New Roman"/>
                <w:b/>
                <w:bCs/>
                <w:color w:val="000000"/>
              </w:rPr>
              <w:t>Код профессионального модуля, дисциплины</w:t>
            </w: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rPr>
            </w:pPr>
            <w:r>
              <w:rPr>
                <w:rFonts w:ascii="Times New Roman" w:eastAsia="Calibri" w:hAnsi="Times New Roman" w:cs="Times New Roman"/>
                <w:color w:val="000000"/>
              </w:rPr>
              <w:t>1</w:t>
            </w:r>
          </w:p>
        </w:tc>
        <w:tc>
          <w:tcPr>
            <w:tcW w:w="4580" w:type="dxa"/>
            <w:shd w:val="clear" w:color="auto" w:fill="auto"/>
          </w:tcPr>
          <w:p w:rsidR="00514155" w:rsidRPr="00514155" w:rsidRDefault="00514155" w:rsidP="00514155">
            <w:pPr>
              <w:spacing w:after="0" w:line="240" w:lineRule="auto"/>
              <w:jc w:val="both"/>
              <w:rPr>
                <w:rFonts w:ascii="Times New Roman" w:eastAsia="Calibri" w:hAnsi="Times New Roman" w:cs="Times New Roman"/>
                <w:color w:val="000000"/>
              </w:rPr>
            </w:pPr>
            <w:r w:rsidRPr="00514155">
              <w:rPr>
                <w:rFonts w:ascii="Times New Roman" w:eastAsia="Calibri" w:hAnsi="Times New Roman" w:cs="Times New Roman"/>
                <w:color w:val="000000"/>
              </w:rPr>
              <w:t>Скамейка гимнастическая</w:t>
            </w:r>
          </w:p>
        </w:tc>
        <w:tc>
          <w:tcPr>
            <w:tcW w:w="226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rPr>
            </w:pPr>
            <w:r w:rsidRPr="00630DFB">
              <w:rPr>
                <w:rFonts w:ascii="Times New Roman" w:eastAsia="Calibri" w:hAnsi="Times New Roman" w:cs="Times New Roman"/>
                <w:bCs/>
                <w:color w:val="000000"/>
                <w:sz w:val="24"/>
                <w:szCs w:val="24"/>
              </w:rPr>
              <w:t>Мебель</w:t>
            </w:r>
          </w:p>
        </w:tc>
        <w:tc>
          <w:tcPr>
            <w:tcW w:w="2552" w:type="dxa"/>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sz w:val="24"/>
                <w:szCs w:val="24"/>
              </w:rPr>
              <w:t>Основное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на усмотрение ОО</w:t>
            </w:r>
          </w:p>
        </w:tc>
        <w:tc>
          <w:tcPr>
            <w:tcW w:w="2625" w:type="dxa"/>
            <w:vMerge w:val="restart"/>
          </w:tcPr>
          <w:p w:rsidR="00514155" w:rsidRPr="00514155" w:rsidRDefault="00514155" w:rsidP="00514155">
            <w:pPr>
              <w:spacing w:before="100" w:beforeAutospacing="1" w:after="0" w:line="240" w:lineRule="auto"/>
              <w:rPr>
                <w:rFonts w:ascii="Times New Roman" w:eastAsia="Times New Roman" w:hAnsi="Times New Roman" w:cs="Times New Roman"/>
                <w:color w:val="000000"/>
                <w:sz w:val="24"/>
                <w:szCs w:val="24"/>
                <w:lang w:eastAsia="ru-RU"/>
              </w:rPr>
            </w:pPr>
            <w:r w:rsidRPr="00514155">
              <w:rPr>
                <w:rFonts w:ascii="Times New Roman" w:eastAsia="Times New Roman" w:hAnsi="Times New Roman" w:cs="Times New Roman"/>
                <w:color w:val="000000"/>
                <w:sz w:val="24"/>
                <w:szCs w:val="24"/>
                <w:lang w:eastAsia="ru-RU"/>
              </w:rPr>
              <w:t>СГ.04</w:t>
            </w:r>
          </w:p>
          <w:p w:rsidR="00514155" w:rsidRPr="00514155" w:rsidRDefault="00514155" w:rsidP="00514155">
            <w:pPr>
              <w:spacing w:after="0" w:line="259" w:lineRule="auto"/>
              <w:rPr>
                <w:rFonts w:ascii="Times New Roman" w:eastAsia="Calibri" w:hAnsi="Times New Roman" w:cs="Times New Roman"/>
                <w:color w:val="000000"/>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rPr>
            </w:pPr>
            <w:r>
              <w:rPr>
                <w:rFonts w:ascii="Times New Roman" w:eastAsia="Calibri" w:hAnsi="Times New Roman" w:cs="Times New Roman"/>
                <w:color w:val="000000"/>
              </w:rPr>
              <w:t>2</w:t>
            </w:r>
          </w:p>
        </w:tc>
        <w:tc>
          <w:tcPr>
            <w:tcW w:w="458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Шведская стенка</w:t>
            </w:r>
          </w:p>
        </w:tc>
        <w:tc>
          <w:tcPr>
            <w:tcW w:w="226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rPr>
            </w:pPr>
            <w:r>
              <w:rPr>
                <w:rFonts w:ascii="Times New Roman" w:eastAsia="Calibri" w:hAnsi="Times New Roman" w:cs="Times New Roman"/>
                <w:color w:val="000000"/>
              </w:rPr>
              <w:t>3</w:t>
            </w:r>
          </w:p>
        </w:tc>
        <w:tc>
          <w:tcPr>
            <w:tcW w:w="458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Стол теннисный с сеткой для настольного тенниса</w:t>
            </w:r>
          </w:p>
        </w:tc>
        <w:tc>
          <w:tcPr>
            <w:tcW w:w="226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rPr>
            </w:pPr>
            <w:r>
              <w:rPr>
                <w:rFonts w:ascii="Times New Roman" w:eastAsia="Calibri" w:hAnsi="Times New Roman" w:cs="Times New Roman"/>
                <w:color w:val="000000"/>
              </w:rPr>
              <w:t>4</w:t>
            </w:r>
          </w:p>
        </w:tc>
        <w:tc>
          <w:tcPr>
            <w:tcW w:w="458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Щит баскетбольный с кольцом</w:t>
            </w:r>
          </w:p>
        </w:tc>
        <w:tc>
          <w:tcPr>
            <w:tcW w:w="226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rPr>
            </w:pPr>
            <w:r>
              <w:rPr>
                <w:rFonts w:ascii="Times New Roman" w:eastAsia="Calibri" w:hAnsi="Times New Roman" w:cs="Times New Roman"/>
                <w:color w:val="000000"/>
              </w:rPr>
              <w:t>5</w:t>
            </w:r>
          </w:p>
        </w:tc>
        <w:tc>
          <w:tcPr>
            <w:tcW w:w="458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Сетка волейбольная со стойками</w:t>
            </w:r>
          </w:p>
        </w:tc>
        <w:tc>
          <w:tcPr>
            <w:tcW w:w="226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rPr>
            </w:pPr>
            <w:r>
              <w:rPr>
                <w:rFonts w:ascii="Times New Roman" w:eastAsia="Calibri" w:hAnsi="Times New Roman" w:cs="Times New Roman"/>
                <w:color w:val="000000"/>
              </w:rPr>
              <w:t>6</w:t>
            </w:r>
          </w:p>
        </w:tc>
        <w:tc>
          <w:tcPr>
            <w:tcW w:w="458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Перекладина мужская высокая</w:t>
            </w:r>
          </w:p>
        </w:tc>
        <w:tc>
          <w:tcPr>
            <w:tcW w:w="226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rPr>
            </w:pPr>
            <w:r>
              <w:rPr>
                <w:rFonts w:ascii="Times New Roman" w:eastAsia="Calibri" w:hAnsi="Times New Roman" w:cs="Times New Roman"/>
                <w:color w:val="000000"/>
              </w:rPr>
              <w:t>7</w:t>
            </w:r>
          </w:p>
        </w:tc>
        <w:tc>
          <w:tcPr>
            <w:tcW w:w="458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Брусья мужские параллельные</w:t>
            </w:r>
          </w:p>
        </w:tc>
        <w:tc>
          <w:tcPr>
            <w:tcW w:w="226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rPr>
            </w:pPr>
            <w:r>
              <w:rPr>
                <w:rFonts w:ascii="Times New Roman" w:eastAsia="Calibri" w:hAnsi="Times New Roman" w:cs="Times New Roman"/>
                <w:color w:val="000000"/>
              </w:rPr>
              <w:t>8</w:t>
            </w:r>
          </w:p>
        </w:tc>
        <w:tc>
          <w:tcPr>
            <w:tcW w:w="458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Канат для лазания по вертикали</w:t>
            </w:r>
          </w:p>
        </w:tc>
        <w:tc>
          <w:tcPr>
            <w:tcW w:w="226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rPr>
            </w:pPr>
            <w:r>
              <w:rPr>
                <w:rFonts w:ascii="Times New Roman" w:eastAsia="Calibri" w:hAnsi="Times New Roman" w:cs="Times New Roman"/>
                <w:color w:val="000000"/>
              </w:rPr>
              <w:t>9</w:t>
            </w:r>
          </w:p>
        </w:tc>
        <w:tc>
          <w:tcPr>
            <w:tcW w:w="458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Комплект матов гимнастических</w:t>
            </w:r>
          </w:p>
        </w:tc>
        <w:tc>
          <w:tcPr>
            <w:tcW w:w="226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rPr>
            </w:pPr>
            <w:r>
              <w:rPr>
                <w:rFonts w:ascii="Times New Roman" w:eastAsia="Calibri" w:hAnsi="Times New Roman" w:cs="Times New Roman"/>
                <w:color w:val="000000"/>
              </w:rPr>
              <w:t>10</w:t>
            </w:r>
          </w:p>
        </w:tc>
        <w:tc>
          <w:tcPr>
            <w:tcW w:w="458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Козёл гимнастический прыжковый</w:t>
            </w:r>
          </w:p>
        </w:tc>
        <w:tc>
          <w:tcPr>
            <w:tcW w:w="226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rPr>
            </w:pPr>
            <w:r>
              <w:rPr>
                <w:rFonts w:ascii="Times New Roman" w:eastAsia="Calibri" w:hAnsi="Times New Roman" w:cs="Times New Roman"/>
                <w:color w:val="000000"/>
              </w:rPr>
              <w:t>11</w:t>
            </w:r>
          </w:p>
        </w:tc>
        <w:tc>
          <w:tcPr>
            <w:tcW w:w="458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Мостик гимнастический пружинный</w:t>
            </w:r>
          </w:p>
        </w:tc>
        <w:tc>
          <w:tcPr>
            <w:tcW w:w="226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rPr>
            </w:pPr>
            <w:r>
              <w:rPr>
                <w:rFonts w:ascii="Times New Roman" w:eastAsia="Calibri" w:hAnsi="Times New Roman" w:cs="Times New Roman"/>
                <w:color w:val="000000"/>
              </w:rPr>
              <w:t>12</w:t>
            </w:r>
          </w:p>
        </w:tc>
        <w:tc>
          <w:tcPr>
            <w:tcW w:w="458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Канат для перетягивания</w:t>
            </w:r>
          </w:p>
        </w:tc>
        <w:tc>
          <w:tcPr>
            <w:tcW w:w="226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rPr>
            </w:pPr>
            <w:r>
              <w:rPr>
                <w:rFonts w:ascii="Times New Roman" w:eastAsia="Calibri" w:hAnsi="Times New Roman" w:cs="Times New Roman"/>
                <w:color w:val="000000"/>
              </w:rPr>
              <w:t>13</w:t>
            </w:r>
          </w:p>
        </w:tc>
        <w:tc>
          <w:tcPr>
            <w:tcW w:w="458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Комплект мячей баскетбольных</w:t>
            </w:r>
          </w:p>
        </w:tc>
        <w:tc>
          <w:tcPr>
            <w:tcW w:w="226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rPr>
            </w:pPr>
            <w:r>
              <w:rPr>
                <w:rFonts w:ascii="Times New Roman" w:eastAsia="Calibri" w:hAnsi="Times New Roman" w:cs="Times New Roman"/>
                <w:color w:val="000000"/>
              </w:rPr>
              <w:t>14</w:t>
            </w:r>
          </w:p>
        </w:tc>
        <w:tc>
          <w:tcPr>
            <w:tcW w:w="458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Комплект мячей волейбольных</w:t>
            </w:r>
          </w:p>
        </w:tc>
        <w:tc>
          <w:tcPr>
            <w:tcW w:w="226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rPr>
            </w:pPr>
            <w:r>
              <w:rPr>
                <w:rFonts w:ascii="Times New Roman" w:eastAsia="Calibri" w:hAnsi="Times New Roman" w:cs="Times New Roman"/>
                <w:color w:val="000000"/>
              </w:rPr>
              <w:t>15</w:t>
            </w:r>
          </w:p>
        </w:tc>
        <w:tc>
          <w:tcPr>
            <w:tcW w:w="458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Комплект мячей футбольных</w:t>
            </w:r>
          </w:p>
        </w:tc>
        <w:tc>
          <w:tcPr>
            <w:tcW w:w="226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rPr>
            </w:pPr>
            <w:r>
              <w:rPr>
                <w:rFonts w:ascii="Times New Roman" w:eastAsia="Calibri" w:hAnsi="Times New Roman" w:cs="Times New Roman"/>
                <w:color w:val="000000"/>
              </w:rPr>
              <w:t>16</w:t>
            </w:r>
          </w:p>
        </w:tc>
        <w:tc>
          <w:tcPr>
            <w:tcW w:w="458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Комплект для занятий лыжным спортом (беговые лыжи с креплениями, лыжные палки, лыжные ботинки)</w:t>
            </w:r>
          </w:p>
        </w:tc>
        <w:tc>
          <w:tcPr>
            <w:tcW w:w="226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rPr>
            </w:pPr>
            <w:r>
              <w:rPr>
                <w:rFonts w:ascii="Times New Roman" w:eastAsia="Calibri" w:hAnsi="Times New Roman" w:cs="Times New Roman"/>
                <w:color w:val="000000"/>
              </w:rPr>
              <w:t>17</w:t>
            </w:r>
          </w:p>
        </w:tc>
        <w:tc>
          <w:tcPr>
            <w:tcW w:w="458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Комплект спортивных гранат для метания</w:t>
            </w:r>
          </w:p>
        </w:tc>
        <w:tc>
          <w:tcPr>
            <w:tcW w:w="226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rPr>
            </w:pPr>
            <w:r>
              <w:rPr>
                <w:rFonts w:ascii="Times New Roman" w:eastAsia="Calibri" w:hAnsi="Times New Roman" w:cs="Times New Roman"/>
                <w:color w:val="000000"/>
              </w:rPr>
              <w:t>18</w:t>
            </w:r>
          </w:p>
        </w:tc>
        <w:tc>
          <w:tcPr>
            <w:tcW w:w="458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Комплект сигнальных флажков</w:t>
            </w:r>
          </w:p>
        </w:tc>
        <w:tc>
          <w:tcPr>
            <w:tcW w:w="226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rPr>
            </w:pPr>
            <w:r>
              <w:rPr>
                <w:rFonts w:ascii="Times New Roman" w:eastAsia="Calibri" w:hAnsi="Times New Roman" w:cs="Times New Roman"/>
                <w:color w:val="000000"/>
              </w:rPr>
              <w:t>19</w:t>
            </w:r>
          </w:p>
        </w:tc>
        <w:tc>
          <w:tcPr>
            <w:tcW w:w="458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Рулетка</w:t>
            </w:r>
          </w:p>
        </w:tc>
        <w:tc>
          <w:tcPr>
            <w:tcW w:w="226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rPr>
            </w:pPr>
            <w:r>
              <w:rPr>
                <w:rFonts w:ascii="Times New Roman" w:eastAsia="Calibri" w:hAnsi="Times New Roman" w:cs="Times New Roman"/>
                <w:color w:val="000000"/>
              </w:rPr>
              <w:lastRenderedPageBreak/>
              <w:t>20</w:t>
            </w:r>
          </w:p>
        </w:tc>
        <w:tc>
          <w:tcPr>
            <w:tcW w:w="458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Комплект для обслуживания места для прыжков в длину (лопата, грабли)</w:t>
            </w:r>
          </w:p>
        </w:tc>
        <w:tc>
          <w:tcPr>
            <w:tcW w:w="226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rPr>
            </w:pPr>
            <w:r>
              <w:rPr>
                <w:rFonts w:ascii="Times New Roman" w:eastAsia="Calibri" w:hAnsi="Times New Roman" w:cs="Times New Roman"/>
                <w:color w:val="000000"/>
              </w:rPr>
              <w:t>21</w:t>
            </w:r>
          </w:p>
        </w:tc>
        <w:tc>
          <w:tcPr>
            <w:tcW w:w="458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Комплект формы баскетбольной</w:t>
            </w:r>
          </w:p>
        </w:tc>
        <w:tc>
          <w:tcPr>
            <w:tcW w:w="226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rPr>
            </w:pPr>
            <w:r>
              <w:rPr>
                <w:rFonts w:ascii="Times New Roman" w:eastAsia="Calibri" w:hAnsi="Times New Roman" w:cs="Times New Roman"/>
                <w:color w:val="000000"/>
              </w:rPr>
              <w:t>22</w:t>
            </w:r>
          </w:p>
        </w:tc>
        <w:tc>
          <w:tcPr>
            <w:tcW w:w="458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Комплект формы футбольной</w:t>
            </w:r>
          </w:p>
        </w:tc>
        <w:tc>
          <w:tcPr>
            <w:tcW w:w="226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rPr>
            </w:pPr>
            <w:r>
              <w:rPr>
                <w:rFonts w:ascii="Times New Roman" w:eastAsia="Calibri" w:hAnsi="Times New Roman" w:cs="Times New Roman"/>
                <w:color w:val="000000"/>
              </w:rPr>
              <w:t>23</w:t>
            </w:r>
          </w:p>
        </w:tc>
        <w:tc>
          <w:tcPr>
            <w:tcW w:w="458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Мешок боксёрский</w:t>
            </w:r>
          </w:p>
        </w:tc>
        <w:tc>
          <w:tcPr>
            <w:tcW w:w="226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rPr>
            </w:pPr>
            <w:r>
              <w:rPr>
                <w:rFonts w:ascii="Times New Roman" w:eastAsia="Calibri" w:hAnsi="Times New Roman" w:cs="Times New Roman"/>
                <w:color w:val="000000"/>
              </w:rPr>
              <w:t>24</w:t>
            </w:r>
          </w:p>
        </w:tc>
        <w:tc>
          <w:tcPr>
            <w:tcW w:w="458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Шлем боксёрский</w:t>
            </w:r>
          </w:p>
        </w:tc>
        <w:tc>
          <w:tcPr>
            <w:tcW w:w="226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rPr>
            </w:pPr>
            <w:r>
              <w:rPr>
                <w:rFonts w:ascii="Times New Roman" w:eastAsia="Calibri" w:hAnsi="Times New Roman" w:cs="Times New Roman"/>
                <w:color w:val="000000"/>
              </w:rPr>
              <w:t>25</w:t>
            </w:r>
          </w:p>
        </w:tc>
        <w:tc>
          <w:tcPr>
            <w:tcW w:w="458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 xml:space="preserve">Ворота </w:t>
            </w:r>
            <w:proofErr w:type="gramStart"/>
            <w:r w:rsidRPr="00514155">
              <w:rPr>
                <w:rFonts w:ascii="Times New Roman" w:eastAsia="Calibri" w:hAnsi="Times New Roman" w:cs="Times New Roman"/>
                <w:color w:val="000000"/>
              </w:rPr>
              <w:t>г</w:t>
            </w:r>
            <w:proofErr w:type="gramEnd"/>
            <w:r w:rsidRPr="00514155">
              <w:rPr>
                <w:rFonts w:ascii="Times New Roman" w:eastAsia="Calibri" w:hAnsi="Times New Roman" w:cs="Times New Roman"/>
                <w:color w:val="000000"/>
              </w:rPr>
              <w:t>/б стальные разборные</w:t>
            </w:r>
          </w:p>
        </w:tc>
        <w:tc>
          <w:tcPr>
            <w:tcW w:w="226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rPr>
            </w:pPr>
            <w:r>
              <w:rPr>
                <w:rFonts w:ascii="Times New Roman" w:eastAsia="Calibri" w:hAnsi="Times New Roman" w:cs="Times New Roman"/>
                <w:color w:val="000000"/>
              </w:rPr>
              <w:t>26</w:t>
            </w:r>
          </w:p>
        </w:tc>
        <w:tc>
          <w:tcPr>
            <w:tcW w:w="458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Информационные стенды</w:t>
            </w:r>
          </w:p>
        </w:tc>
        <w:tc>
          <w:tcPr>
            <w:tcW w:w="226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rPr>
            </w:pPr>
            <w:r>
              <w:rPr>
                <w:rFonts w:ascii="Times New Roman" w:eastAsia="Calibri" w:hAnsi="Times New Roman" w:cs="Times New Roman"/>
                <w:color w:val="000000"/>
              </w:rPr>
              <w:t>27</w:t>
            </w:r>
          </w:p>
        </w:tc>
        <w:tc>
          <w:tcPr>
            <w:tcW w:w="458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Стойка для хранения атлетических дисков</w:t>
            </w:r>
          </w:p>
        </w:tc>
        <w:tc>
          <w:tcPr>
            <w:tcW w:w="226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rPr>
            </w:pPr>
            <w:r>
              <w:rPr>
                <w:rFonts w:ascii="Times New Roman" w:eastAsia="Calibri" w:hAnsi="Times New Roman" w:cs="Times New Roman"/>
                <w:color w:val="000000"/>
              </w:rPr>
              <w:t>28</w:t>
            </w:r>
          </w:p>
        </w:tc>
        <w:tc>
          <w:tcPr>
            <w:tcW w:w="458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Тренажёр вертикальная тяга (</w:t>
            </w:r>
            <w:proofErr w:type="spellStart"/>
            <w:r w:rsidRPr="00514155">
              <w:rPr>
                <w:rFonts w:ascii="Times New Roman" w:eastAsia="Calibri" w:hAnsi="Times New Roman" w:cs="Times New Roman"/>
                <w:color w:val="000000"/>
              </w:rPr>
              <w:t>грузоблок</w:t>
            </w:r>
            <w:proofErr w:type="spellEnd"/>
            <w:r w:rsidRPr="00514155">
              <w:rPr>
                <w:rFonts w:ascii="Times New Roman" w:eastAsia="Calibri" w:hAnsi="Times New Roman" w:cs="Times New Roman"/>
                <w:color w:val="000000"/>
              </w:rPr>
              <w:t>)</w:t>
            </w:r>
          </w:p>
        </w:tc>
        <w:tc>
          <w:tcPr>
            <w:tcW w:w="226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rPr>
            </w:pPr>
            <w:r>
              <w:rPr>
                <w:rFonts w:ascii="Times New Roman" w:eastAsia="Calibri" w:hAnsi="Times New Roman" w:cs="Times New Roman"/>
                <w:color w:val="000000"/>
              </w:rPr>
              <w:t>29</w:t>
            </w:r>
          </w:p>
        </w:tc>
        <w:tc>
          <w:tcPr>
            <w:tcW w:w="458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Т-образная тяга (свободные веса)</w:t>
            </w:r>
          </w:p>
        </w:tc>
        <w:tc>
          <w:tcPr>
            <w:tcW w:w="226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rPr>
            </w:pPr>
            <w:r>
              <w:rPr>
                <w:rFonts w:ascii="Times New Roman" w:eastAsia="Calibri" w:hAnsi="Times New Roman" w:cs="Times New Roman"/>
                <w:color w:val="000000"/>
              </w:rPr>
              <w:t>30</w:t>
            </w:r>
          </w:p>
        </w:tc>
        <w:tc>
          <w:tcPr>
            <w:tcW w:w="458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Тренажёр для разгибания спины (</w:t>
            </w:r>
            <w:proofErr w:type="spellStart"/>
            <w:r w:rsidRPr="00514155">
              <w:rPr>
                <w:rFonts w:ascii="Times New Roman" w:eastAsia="Calibri" w:hAnsi="Times New Roman" w:cs="Times New Roman"/>
                <w:color w:val="000000"/>
              </w:rPr>
              <w:t>гиперэкстензия</w:t>
            </w:r>
            <w:proofErr w:type="spellEnd"/>
            <w:r w:rsidRPr="00514155">
              <w:rPr>
                <w:rFonts w:ascii="Times New Roman" w:eastAsia="Calibri" w:hAnsi="Times New Roman" w:cs="Times New Roman"/>
                <w:color w:val="000000"/>
              </w:rPr>
              <w:t>)</w:t>
            </w:r>
          </w:p>
        </w:tc>
        <w:tc>
          <w:tcPr>
            <w:tcW w:w="226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rPr>
            </w:pPr>
            <w:r>
              <w:rPr>
                <w:rFonts w:ascii="Times New Roman" w:eastAsia="Calibri" w:hAnsi="Times New Roman" w:cs="Times New Roman"/>
                <w:color w:val="000000"/>
              </w:rPr>
              <w:t>31</w:t>
            </w:r>
          </w:p>
        </w:tc>
        <w:tc>
          <w:tcPr>
            <w:tcW w:w="458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Тренажёр МВ 3.09 грудь машина</w:t>
            </w:r>
          </w:p>
        </w:tc>
        <w:tc>
          <w:tcPr>
            <w:tcW w:w="226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rPr>
            </w:pPr>
            <w:r>
              <w:rPr>
                <w:rFonts w:ascii="Times New Roman" w:eastAsia="Calibri" w:hAnsi="Times New Roman" w:cs="Times New Roman"/>
                <w:color w:val="000000"/>
              </w:rPr>
              <w:t>32</w:t>
            </w:r>
          </w:p>
        </w:tc>
        <w:tc>
          <w:tcPr>
            <w:tcW w:w="458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 xml:space="preserve">Стол для занятий армрестлингом </w:t>
            </w:r>
          </w:p>
        </w:tc>
        <w:tc>
          <w:tcPr>
            <w:tcW w:w="226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rPr>
            </w:pPr>
            <w:r>
              <w:rPr>
                <w:rFonts w:ascii="Times New Roman" w:eastAsia="Calibri" w:hAnsi="Times New Roman" w:cs="Times New Roman"/>
                <w:color w:val="000000"/>
              </w:rPr>
              <w:t>33</w:t>
            </w:r>
          </w:p>
        </w:tc>
        <w:tc>
          <w:tcPr>
            <w:tcW w:w="458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Комплект грифов для штанги</w:t>
            </w:r>
          </w:p>
        </w:tc>
        <w:tc>
          <w:tcPr>
            <w:tcW w:w="226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rPr>
            </w:pPr>
            <w:r>
              <w:rPr>
                <w:rFonts w:ascii="Times New Roman" w:eastAsia="Calibri" w:hAnsi="Times New Roman" w:cs="Times New Roman"/>
                <w:color w:val="000000"/>
              </w:rPr>
              <w:t>34</w:t>
            </w:r>
          </w:p>
        </w:tc>
        <w:tc>
          <w:tcPr>
            <w:tcW w:w="458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Комплект дисков для штанги</w:t>
            </w:r>
          </w:p>
        </w:tc>
        <w:tc>
          <w:tcPr>
            <w:tcW w:w="226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rPr>
            </w:pPr>
            <w:r>
              <w:rPr>
                <w:rFonts w:ascii="Times New Roman" w:eastAsia="Calibri" w:hAnsi="Times New Roman" w:cs="Times New Roman"/>
                <w:color w:val="000000"/>
              </w:rPr>
              <w:t>35</w:t>
            </w:r>
          </w:p>
        </w:tc>
        <w:tc>
          <w:tcPr>
            <w:tcW w:w="458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Комплект замков для штанги</w:t>
            </w:r>
          </w:p>
        </w:tc>
        <w:tc>
          <w:tcPr>
            <w:tcW w:w="226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rPr>
            </w:pPr>
            <w:r>
              <w:rPr>
                <w:rFonts w:ascii="Times New Roman" w:eastAsia="Calibri" w:hAnsi="Times New Roman" w:cs="Times New Roman"/>
                <w:color w:val="000000"/>
              </w:rPr>
              <w:t>36</w:t>
            </w:r>
          </w:p>
        </w:tc>
        <w:tc>
          <w:tcPr>
            <w:tcW w:w="458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Стойка для штанги</w:t>
            </w:r>
          </w:p>
        </w:tc>
        <w:tc>
          <w:tcPr>
            <w:tcW w:w="226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rPr>
            </w:pPr>
            <w:r w:rsidRPr="00630DFB">
              <w:rPr>
                <w:rFonts w:ascii="Times New Roman" w:eastAsia="Calibri" w:hAnsi="Times New Roman" w:cs="Times New Roman"/>
                <w:color w:val="000000"/>
                <w:sz w:val="24"/>
                <w:szCs w:val="24"/>
              </w:rPr>
              <w:t>Оборудование</w:t>
            </w:r>
          </w:p>
        </w:tc>
        <w:tc>
          <w:tcPr>
            <w:tcW w:w="2552" w:type="dxa"/>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sz w:val="24"/>
                <w:szCs w:val="24"/>
              </w:rPr>
              <w:t>Специализированное</w:t>
            </w:r>
          </w:p>
        </w:tc>
        <w:tc>
          <w:tcPr>
            <w:tcW w:w="2835"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rPr>
            </w:pPr>
          </w:p>
        </w:tc>
      </w:tr>
    </w:tbl>
    <w:p w:rsidR="00514155" w:rsidRPr="00514155" w:rsidRDefault="00514155" w:rsidP="00514155">
      <w:pPr>
        <w:suppressAutoHyphens/>
        <w:spacing w:after="0" w:line="259" w:lineRule="auto"/>
        <w:ind w:firstLine="709"/>
        <w:jc w:val="both"/>
        <w:rPr>
          <w:rFonts w:ascii="Times New Roman" w:eastAsia="Calibri" w:hAnsi="Times New Roman" w:cs="Times New Roman"/>
          <w:bCs/>
          <w:color w:val="000000"/>
          <w:sz w:val="24"/>
          <w:szCs w:val="24"/>
        </w:rPr>
      </w:pPr>
    </w:p>
    <w:p w:rsidR="00514155" w:rsidRPr="00514155" w:rsidRDefault="00514155" w:rsidP="00514155">
      <w:pPr>
        <w:spacing w:after="0" w:line="259" w:lineRule="auto"/>
        <w:ind w:firstLine="709"/>
        <w:jc w:val="both"/>
        <w:rPr>
          <w:rFonts w:ascii="Times New Roman" w:eastAsia="Calibri" w:hAnsi="Times New Roman" w:cs="Times New Roman"/>
          <w:b/>
          <w:bCs/>
          <w:color w:val="000000"/>
          <w:sz w:val="24"/>
          <w:szCs w:val="24"/>
        </w:rPr>
      </w:pPr>
    </w:p>
    <w:p w:rsidR="00514155" w:rsidRPr="00514155" w:rsidRDefault="00514155" w:rsidP="00514155">
      <w:pPr>
        <w:spacing w:after="0" w:line="240" w:lineRule="auto"/>
        <w:rPr>
          <w:rFonts w:ascii="Times New Roman" w:eastAsia="Calibri" w:hAnsi="Times New Roman" w:cs="Times New Roman"/>
          <w:bCs/>
          <w:color w:val="000000"/>
          <w:sz w:val="24"/>
          <w:szCs w:val="24"/>
        </w:rPr>
      </w:pPr>
      <w:r w:rsidRPr="00514155">
        <w:rPr>
          <w:rFonts w:ascii="Times New Roman" w:eastAsia="Calibri" w:hAnsi="Times New Roman" w:cs="Times New Roman"/>
          <w:bCs/>
          <w:color w:val="000000"/>
          <w:sz w:val="24"/>
          <w:szCs w:val="24"/>
        </w:rPr>
        <w:br w:type="page"/>
      </w:r>
    </w:p>
    <w:p w:rsidR="00514155" w:rsidRPr="00630DFB" w:rsidRDefault="00514155" w:rsidP="00630DFB">
      <w:pPr>
        <w:suppressAutoHyphens/>
        <w:spacing w:after="0" w:line="259" w:lineRule="auto"/>
        <w:ind w:firstLine="709"/>
        <w:jc w:val="both"/>
        <w:rPr>
          <w:rFonts w:ascii="Times New Roman" w:eastAsia="Calibri" w:hAnsi="Times New Roman" w:cs="Times New Roman"/>
          <w:bCs/>
          <w:color w:val="000000"/>
          <w:sz w:val="24"/>
          <w:szCs w:val="24"/>
        </w:rPr>
      </w:pPr>
      <w:r w:rsidRPr="00514155">
        <w:rPr>
          <w:rFonts w:ascii="Times New Roman" w:eastAsia="Calibri" w:hAnsi="Times New Roman" w:cs="Times New Roman"/>
          <w:bCs/>
          <w:color w:val="000000"/>
          <w:sz w:val="24"/>
          <w:szCs w:val="24"/>
        </w:rPr>
        <w:lastRenderedPageBreak/>
        <w:t>1.4. Оснащение помещений, задействованных при организации самостоятельной и в</w:t>
      </w:r>
      <w:r w:rsidR="00630DFB">
        <w:rPr>
          <w:rFonts w:ascii="Times New Roman" w:eastAsia="Calibri" w:hAnsi="Times New Roman" w:cs="Times New Roman"/>
          <w:bCs/>
          <w:color w:val="000000"/>
          <w:sz w:val="24"/>
          <w:szCs w:val="24"/>
        </w:rPr>
        <w:t>оспитательной работы</w:t>
      </w:r>
    </w:p>
    <w:p w:rsidR="00514155" w:rsidRPr="00630DFB" w:rsidRDefault="00514155" w:rsidP="00514155">
      <w:pPr>
        <w:suppressAutoHyphens/>
        <w:spacing w:after="0" w:line="259" w:lineRule="auto"/>
        <w:ind w:firstLine="709"/>
        <w:jc w:val="both"/>
        <w:rPr>
          <w:rFonts w:ascii="Times New Roman" w:eastAsia="Calibri" w:hAnsi="Times New Roman" w:cs="Times New Roman"/>
          <w:iCs/>
          <w:color w:val="000000"/>
          <w:sz w:val="24"/>
          <w:szCs w:val="24"/>
        </w:rPr>
      </w:pPr>
      <w:r w:rsidRPr="00630DFB">
        <w:rPr>
          <w:rFonts w:ascii="Times New Roman" w:eastAsia="Calibri" w:hAnsi="Times New Roman" w:cs="Times New Roman"/>
          <w:iCs/>
          <w:color w:val="000000"/>
          <w:sz w:val="24"/>
          <w:szCs w:val="24"/>
        </w:rPr>
        <w:t>Читальный зал, библиотека</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2239"/>
        <w:gridCol w:w="2551"/>
        <w:gridCol w:w="2440"/>
        <w:gridCol w:w="2625"/>
      </w:tblGrid>
      <w:tr w:rsidR="00514155" w:rsidRPr="00514155" w:rsidTr="00514155">
        <w:trPr>
          <w:tblHeader/>
        </w:trPr>
        <w:tc>
          <w:tcPr>
            <w:tcW w:w="518" w:type="dxa"/>
            <w:shd w:val="clear" w:color="auto" w:fill="auto"/>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w:t>
            </w:r>
          </w:p>
        </w:tc>
        <w:tc>
          <w:tcPr>
            <w:tcW w:w="5006" w:type="dxa"/>
            <w:shd w:val="clear" w:color="auto" w:fill="auto"/>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Наименование</w:t>
            </w:r>
            <w:r w:rsidRPr="00514155">
              <w:rPr>
                <w:rFonts w:ascii="Times New Roman" w:eastAsia="Calibri" w:hAnsi="Times New Roman" w:cs="Times New Roman"/>
                <w:color w:val="000000"/>
                <w:sz w:val="24"/>
                <w:szCs w:val="24"/>
                <w:vertAlign w:val="superscript"/>
              </w:rPr>
              <w:footnoteReference w:id="9"/>
            </w:r>
          </w:p>
        </w:tc>
        <w:tc>
          <w:tcPr>
            <w:tcW w:w="2239" w:type="dxa"/>
            <w:shd w:val="clear" w:color="auto" w:fill="auto"/>
            <w:vAlign w:val="center"/>
          </w:tcPr>
          <w:p w:rsidR="00514155" w:rsidRPr="00514155" w:rsidRDefault="00514155" w:rsidP="00514155">
            <w:pPr>
              <w:spacing w:after="0" w:line="259" w:lineRule="auto"/>
              <w:ind w:left="-104"/>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Тип</w:t>
            </w:r>
          </w:p>
        </w:tc>
        <w:tc>
          <w:tcPr>
            <w:tcW w:w="2551" w:type="dxa"/>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Основное/ специализированное</w:t>
            </w:r>
          </w:p>
        </w:tc>
        <w:tc>
          <w:tcPr>
            <w:tcW w:w="2440" w:type="dxa"/>
            <w:shd w:val="clear" w:color="auto" w:fill="auto"/>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Краткая (рамочная) техническая характеристика</w:t>
            </w:r>
            <w:r w:rsidRPr="00514155">
              <w:rPr>
                <w:rFonts w:ascii="Times New Roman" w:eastAsia="Calibri" w:hAnsi="Times New Roman" w:cs="Times New Roman"/>
                <w:color w:val="000000"/>
                <w:sz w:val="24"/>
                <w:szCs w:val="24"/>
                <w:vertAlign w:val="superscript"/>
              </w:rPr>
              <w:footnoteReference w:id="10"/>
            </w:r>
          </w:p>
        </w:tc>
        <w:tc>
          <w:tcPr>
            <w:tcW w:w="2625" w:type="dxa"/>
            <w:vAlign w:val="center"/>
          </w:tcPr>
          <w:p w:rsidR="00514155" w:rsidRPr="00514155" w:rsidRDefault="00514155" w:rsidP="00514155">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Код профессионального модуля, дисциплины</w:t>
            </w: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Стол библиотекаря с ящиками для хранения/тумбой</w:t>
            </w:r>
          </w:p>
        </w:tc>
        <w:tc>
          <w:tcPr>
            <w:tcW w:w="2239" w:type="dxa"/>
            <w:shd w:val="clear" w:color="auto" w:fill="auto"/>
          </w:tcPr>
          <w:p w:rsidR="00514155" w:rsidRPr="00630DFB" w:rsidRDefault="00514155" w:rsidP="00514155">
            <w:pPr>
              <w:spacing w:after="0" w:line="259" w:lineRule="auto"/>
              <w:rPr>
                <w:rFonts w:ascii="Times New Roman" w:eastAsia="Calibri" w:hAnsi="Times New Roman" w:cs="Times New Roman"/>
                <w:color w:val="000000"/>
                <w:sz w:val="24"/>
                <w:szCs w:val="24"/>
              </w:rPr>
            </w:pPr>
            <w:r w:rsidRPr="00630DFB">
              <w:rPr>
                <w:rFonts w:ascii="Times New Roman" w:eastAsia="Calibri" w:hAnsi="Times New Roman" w:cs="Times New Roman"/>
                <w:bCs/>
                <w:color w:val="000000"/>
                <w:sz w:val="24"/>
                <w:szCs w:val="24"/>
              </w:rPr>
              <w:t>Мебель</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val="restart"/>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Кресло библиотекаря</w:t>
            </w:r>
          </w:p>
        </w:tc>
        <w:tc>
          <w:tcPr>
            <w:tcW w:w="2239" w:type="dxa"/>
            <w:shd w:val="clear" w:color="auto" w:fill="auto"/>
          </w:tcPr>
          <w:p w:rsidR="00514155" w:rsidRPr="00630DFB" w:rsidRDefault="00514155" w:rsidP="00514155">
            <w:pPr>
              <w:spacing w:after="0" w:line="259" w:lineRule="auto"/>
              <w:rPr>
                <w:rFonts w:ascii="Times New Roman" w:eastAsia="Calibri" w:hAnsi="Times New Roman" w:cs="Times New Roman"/>
                <w:color w:val="000000"/>
                <w:sz w:val="24"/>
                <w:szCs w:val="24"/>
              </w:rPr>
            </w:pPr>
            <w:r w:rsidRPr="00630DFB">
              <w:rPr>
                <w:rFonts w:ascii="Times New Roman" w:eastAsia="Calibri" w:hAnsi="Times New Roman" w:cs="Times New Roman"/>
                <w:bCs/>
                <w:color w:val="000000"/>
                <w:sz w:val="24"/>
                <w:szCs w:val="24"/>
              </w:rPr>
              <w:t>Мебель</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Стеллажи библиотечные</w:t>
            </w:r>
          </w:p>
        </w:tc>
        <w:tc>
          <w:tcPr>
            <w:tcW w:w="2239" w:type="dxa"/>
            <w:shd w:val="clear" w:color="auto" w:fill="auto"/>
          </w:tcPr>
          <w:p w:rsidR="00514155" w:rsidRPr="00630DFB" w:rsidRDefault="00514155" w:rsidP="00514155">
            <w:pPr>
              <w:spacing w:after="0" w:line="259" w:lineRule="auto"/>
              <w:rPr>
                <w:rFonts w:ascii="Times New Roman" w:eastAsia="Calibri" w:hAnsi="Times New Roman" w:cs="Times New Roman"/>
                <w:color w:val="000000"/>
                <w:sz w:val="24"/>
                <w:szCs w:val="24"/>
              </w:rPr>
            </w:pPr>
            <w:r w:rsidRPr="00630DFB">
              <w:rPr>
                <w:rFonts w:ascii="Times New Roman" w:eastAsia="Calibri" w:hAnsi="Times New Roman" w:cs="Times New Roman"/>
                <w:bCs/>
                <w:color w:val="000000"/>
                <w:sz w:val="24"/>
                <w:szCs w:val="24"/>
              </w:rPr>
              <w:t>Мебель</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4</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proofErr w:type="gramStart"/>
            <w:r w:rsidRPr="00514155">
              <w:rPr>
                <w:rFonts w:ascii="Times New Roman" w:eastAsia="Calibri" w:hAnsi="Times New Roman" w:cs="Times New Roman"/>
                <w:iCs/>
                <w:color w:val="000000"/>
                <w:sz w:val="24"/>
                <w:szCs w:val="24"/>
              </w:rPr>
              <w:t>Шкаф</w:t>
            </w:r>
            <w:proofErr w:type="gramEnd"/>
            <w:r w:rsidRPr="00514155">
              <w:rPr>
                <w:rFonts w:ascii="Times New Roman" w:eastAsia="Calibri" w:hAnsi="Times New Roman" w:cs="Times New Roman"/>
                <w:iCs/>
                <w:color w:val="000000"/>
                <w:sz w:val="24"/>
                <w:szCs w:val="24"/>
              </w:rPr>
              <w:t xml:space="preserve"> закрытый для хранения учебного оборудования</w:t>
            </w:r>
          </w:p>
        </w:tc>
        <w:tc>
          <w:tcPr>
            <w:tcW w:w="223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bCs/>
                <w:color w:val="000000"/>
                <w:sz w:val="24"/>
                <w:szCs w:val="24"/>
              </w:rPr>
              <w:t>Мебель</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5</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Шкаф для газет и журналов</w:t>
            </w:r>
          </w:p>
        </w:tc>
        <w:tc>
          <w:tcPr>
            <w:tcW w:w="223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bCs/>
                <w:color w:val="000000"/>
                <w:sz w:val="24"/>
                <w:szCs w:val="24"/>
              </w:rPr>
              <w:t>Мебель</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6</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Стол для выдачи пособий</w:t>
            </w:r>
          </w:p>
        </w:tc>
        <w:tc>
          <w:tcPr>
            <w:tcW w:w="223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bCs/>
                <w:color w:val="000000"/>
                <w:sz w:val="24"/>
                <w:szCs w:val="24"/>
              </w:rPr>
              <w:t>Мебель</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7</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Шкаф для читательских формуляров</w:t>
            </w:r>
          </w:p>
        </w:tc>
        <w:tc>
          <w:tcPr>
            <w:tcW w:w="223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bCs/>
                <w:color w:val="000000"/>
                <w:sz w:val="24"/>
                <w:szCs w:val="24"/>
              </w:rPr>
              <w:t>Мебель</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8</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Каталожный шкаф</w:t>
            </w:r>
          </w:p>
        </w:tc>
        <w:tc>
          <w:tcPr>
            <w:tcW w:w="223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bCs/>
                <w:color w:val="000000"/>
                <w:sz w:val="24"/>
                <w:szCs w:val="24"/>
              </w:rPr>
              <w:t>Мебель</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9</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Стол ученический для читального зала с регулируемой высотой</w:t>
            </w:r>
          </w:p>
        </w:tc>
        <w:tc>
          <w:tcPr>
            <w:tcW w:w="223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bCs/>
                <w:color w:val="000000"/>
                <w:sz w:val="24"/>
                <w:szCs w:val="24"/>
              </w:rPr>
              <w:t>Мебель</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10</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Стул ученический поворотный регулируемый по высоте</w:t>
            </w:r>
          </w:p>
        </w:tc>
        <w:tc>
          <w:tcPr>
            <w:tcW w:w="223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bCs/>
                <w:color w:val="000000"/>
                <w:sz w:val="24"/>
                <w:szCs w:val="24"/>
              </w:rPr>
              <w:t>Мебель</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11</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Кресло для чтения</w:t>
            </w:r>
          </w:p>
        </w:tc>
        <w:tc>
          <w:tcPr>
            <w:tcW w:w="223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bCs/>
                <w:color w:val="000000"/>
                <w:sz w:val="24"/>
                <w:szCs w:val="24"/>
              </w:rPr>
              <w:t>Мебель</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12</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Сетевой фильтр</w:t>
            </w:r>
          </w:p>
        </w:tc>
        <w:tc>
          <w:tcPr>
            <w:tcW w:w="223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13</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Интерактивный программно-аппаратный комплекс мобильный или стационарный (программное обеспечение (ПО), проектор, крепление в комплекте, экран)</w:t>
            </w:r>
          </w:p>
        </w:tc>
        <w:tc>
          <w:tcPr>
            <w:tcW w:w="223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14</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 xml:space="preserve">Компьютер преподавателя с </w:t>
            </w:r>
            <w:r w:rsidRPr="00514155">
              <w:rPr>
                <w:rFonts w:ascii="Times New Roman" w:eastAsia="Calibri" w:hAnsi="Times New Roman" w:cs="Times New Roman"/>
                <w:iCs/>
                <w:color w:val="000000"/>
                <w:sz w:val="24"/>
                <w:szCs w:val="24"/>
              </w:rPr>
              <w:lastRenderedPageBreak/>
              <w:t>периферией/ноутбук (лицензионное программное обеспечение (ПО), образовательный контент и система защиты от вредоносной информации, офисный пакет приложений, возможность подключение к интерактивному программно-аппаратному комплексу)</w:t>
            </w:r>
          </w:p>
        </w:tc>
        <w:tc>
          <w:tcPr>
            <w:tcW w:w="223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lastRenderedPageBreak/>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15</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Сетевой фильтр</w:t>
            </w:r>
          </w:p>
        </w:tc>
        <w:tc>
          <w:tcPr>
            <w:tcW w:w="223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16</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Мобильная электронная библиотека</w:t>
            </w:r>
          </w:p>
        </w:tc>
        <w:tc>
          <w:tcPr>
            <w:tcW w:w="223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17</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proofErr w:type="gramStart"/>
            <w:r w:rsidRPr="00514155">
              <w:rPr>
                <w:rFonts w:ascii="Times New Roman" w:eastAsia="Calibri" w:hAnsi="Times New Roman" w:cs="Times New Roman"/>
                <w:color w:val="000000"/>
                <w:sz w:val="24"/>
                <w:szCs w:val="24"/>
              </w:rPr>
              <w:t>Компьютер библиотекаря с периферией/ноутбук (лицензионное программное обеспечение, образовательный контент, система защиты от вредоносной информации, автоматизированная информационно-библиотечная система (АИБС)</w:t>
            </w:r>
            <w:proofErr w:type="gramEnd"/>
          </w:p>
        </w:tc>
        <w:tc>
          <w:tcPr>
            <w:tcW w:w="223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18</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Многофункциональное устройство/принтер</w:t>
            </w:r>
          </w:p>
        </w:tc>
        <w:tc>
          <w:tcPr>
            <w:tcW w:w="2239" w:type="dxa"/>
            <w:shd w:val="clear" w:color="auto" w:fill="auto"/>
          </w:tcPr>
          <w:p w:rsidR="00514155" w:rsidRPr="00630DFB" w:rsidRDefault="00514155" w:rsidP="00514155">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19</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b/>
                <w:bCs/>
                <w:iCs/>
                <w:color w:val="000000"/>
                <w:sz w:val="24"/>
                <w:szCs w:val="24"/>
              </w:rPr>
            </w:pPr>
            <w:r w:rsidRPr="00514155">
              <w:rPr>
                <w:rFonts w:ascii="Times New Roman" w:eastAsia="Calibri" w:hAnsi="Times New Roman" w:cs="Times New Roman"/>
                <w:color w:val="000000"/>
                <w:sz w:val="24"/>
                <w:szCs w:val="24"/>
              </w:rPr>
              <w:t>Интерактивный программно-аппаратный комплекс мобильный или стационарный (программное обеспечение (ПО), проектор, крепление в комплекте, экран)</w:t>
            </w:r>
          </w:p>
        </w:tc>
        <w:tc>
          <w:tcPr>
            <w:tcW w:w="2239" w:type="dxa"/>
            <w:shd w:val="clear" w:color="auto" w:fill="auto"/>
          </w:tcPr>
          <w:p w:rsidR="00514155" w:rsidRPr="00630DFB" w:rsidRDefault="00514155" w:rsidP="00514155">
            <w:pPr>
              <w:spacing w:after="0" w:line="259" w:lineRule="auto"/>
              <w:rPr>
                <w:rFonts w:ascii="Times New Roman" w:eastAsia="Calibri" w:hAnsi="Times New Roman" w:cs="Times New Roman"/>
                <w:i/>
                <w:color w:val="000000"/>
                <w:sz w:val="24"/>
                <w:szCs w:val="24"/>
              </w:rPr>
            </w:pPr>
            <w:r w:rsidRPr="00630DFB">
              <w:rPr>
                <w:rFonts w:ascii="Times New Roman" w:eastAsia="Calibri" w:hAnsi="Times New Roman" w:cs="Times New Roman"/>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i/>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i/>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20</w:t>
            </w:r>
          </w:p>
        </w:tc>
        <w:tc>
          <w:tcPr>
            <w:tcW w:w="5006" w:type="dxa"/>
            <w:shd w:val="clear" w:color="auto" w:fill="auto"/>
          </w:tcPr>
          <w:p w:rsidR="00514155" w:rsidRPr="00514155" w:rsidRDefault="00514155" w:rsidP="00514155">
            <w:pPr>
              <w:widowControl w:val="0"/>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 xml:space="preserve">Тележка-хранилище ноутбуков/планшетов с системой подзарядки в комплекте с ноутбуками/планшетами (лицензионное программное обеспечение, </w:t>
            </w:r>
            <w:proofErr w:type="gramStart"/>
            <w:r w:rsidRPr="00514155">
              <w:rPr>
                <w:rFonts w:ascii="Times New Roman" w:eastAsia="Calibri" w:hAnsi="Times New Roman" w:cs="Times New Roman"/>
                <w:iCs/>
                <w:color w:val="000000"/>
                <w:sz w:val="24"/>
                <w:szCs w:val="24"/>
              </w:rPr>
              <w:t>образовательный</w:t>
            </w:r>
            <w:proofErr w:type="gramEnd"/>
            <w:r w:rsidRPr="00514155">
              <w:rPr>
                <w:rFonts w:ascii="Times New Roman" w:eastAsia="Calibri" w:hAnsi="Times New Roman" w:cs="Times New Roman"/>
                <w:iCs/>
                <w:color w:val="000000"/>
                <w:sz w:val="24"/>
                <w:szCs w:val="24"/>
              </w:rPr>
              <w:t xml:space="preserve"> контент, система защиты от вредоносной информации) /</w:t>
            </w:r>
          </w:p>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 xml:space="preserve">компьютер </w:t>
            </w:r>
            <w:proofErr w:type="gramStart"/>
            <w:r w:rsidRPr="00514155">
              <w:rPr>
                <w:rFonts w:ascii="Times New Roman" w:eastAsia="Calibri" w:hAnsi="Times New Roman" w:cs="Times New Roman"/>
                <w:iCs/>
                <w:color w:val="000000"/>
                <w:sz w:val="24"/>
                <w:szCs w:val="24"/>
              </w:rPr>
              <w:t>обучаемого</w:t>
            </w:r>
            <w:proofErr w:type="gramEnd"/>
            <w:r w:rsidRPr="00514155">
              <w:rPr>
                <w:rFonts w:ascii="Times New Roman" w:eastAsia="Calibri" w:hAnsi="Times New Roman" w:cs="Times New Roman"/>
                <w:iCs/>
                <w:color w:val="000000"/>
                <w:sz w:val="24"/>
                <w:szCs w:val="24"/>
              </w:rPr>
              <w:t xml:space="preserve"> (лицензионное </w:t>
            </w:r>
            <w:r w:rsidRPr="00514155">
              <w:rPr>
                <w:rFonts w:ascii="Times New Roman" w:eastAsia="Calibri" w:hAnsi="Times New Roman" w:cs="Times New Roman"/>
                <w:iCs/>
                <w:color w:val="000000"/>
                <w:sz w:val="24"/>
                <w:szCs w:val="24"/>
              </w:rPr>
              <w:lastRenderedPageBreak/>
              <w:t>программное обеспечение, образовательный контент, система защиты от вредоносной информации)</w:t>
            </w:r>
          </w:p>
        </w:tc>
        <w:tc>
          <w:tcPr>
            <w:tcW w:w="2239" w:type="dxa"/>
            <w:shd w:val="clear" w:color="auto" w:fill="auto"/>
          </w:tcPr>
          <w:p w:rsidR="00514155" w:rsidRPr="00630DFB" w:rsidRDefault="00514155" w:rsidP="00514155">
            <w:pPr>
              <w:spacing w:after="0" w:line="259" w:lineRule="auto"/>
              <w:rPr>
                <w:rFonts w:ascii="Times New Roman" w:eastAsia="Calibri" w:hAnsi="Times New Roman" w:cs="Times New Roman"/>
                <w:i/>
                <w:color w:val="000000"/>
                <w:sz w:val="24"/>
                <w:szCs w:val="24"/>
              </w:rPr>
            </w:pPr>
            <w:r w:rsidRPr="00630DFB">
              <w:rPr>
                <w:rFonts w:ascii="Times New Roman" w:eastAsia="Calibri" w:hAnsi="Times New Roman" w:cs="Times New Roman"/>
                <w:bCs/>
                <w:color w:val="000000"/>
                <w:sz w:val="24"/>
                <w:szCs w:val="24"/>
              </w:rPr>
              <w:lastRenderedPageBreak/>
              <w:t>Мебель</w:t>
            </w:r>
          </w:p>
        </w:tc>
        <w:tc>
          <w:tcPr>
            <w:tcW w:w="2551" w:type="dxa"/>
          </w:tcPr>
          <w:p w:rsidR="00514155" w:rsidRPr="00514155" w:rsidRDefault="00514155" w:rsidP="00514155">
            <w:pPr>
              <w:spacing w:after="0" w:line="259" w:lineRule="auto"/>
              <w:rPr>
                <w:rFonts w:ascii="Times New Roman" w:eastAsia="Calibri" w:hAnsi="Times New Roman" w:cs="Times New Roman"/>
                <w:i/>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i/>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r w:rsidR="00514155" w:rsidRPr="00514155" w:rsidTr="00514155">
        <w:tc>
          <w:tcPr>
            <w:tcW w:w="518" w:type="dxa"/>
            <w:shd w:val="clear" w:color="auto" w:fill="auto"/>
          </w:tcPr>
          <w:p w:rsidR="00514155" w:rsidRPr="00514155" w:rsidRDefault="00630DFB" w:rsidP="00514155">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21</w:t>
            </w:r>
          </w:p>
        </w:tc>
        <w:tc>
          <w:tcPr>
            <w:tcW w:w="5006" w:type="dxa"/>
            <w:shd w:val="clear" w:color="auto" w:fill="auto"/>
          </w:tcPr>
          <w:p w:rsidR="00514155" w:rsidRPr="00514155" w:rsidRDefault="00514155" w:rsidP="00514155">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Наушники для прослушивания аудио и видеоматериалов</w:t>
            </w:r>
          </w:p>
        </w:tc>
        <w:tc>
          <w:tcPr>
            <w:tcW w:w="2239" w:type="dxa"/>
            <w:shd w:val="clear" w:color="auto" w:fill="auto"/>
          </w:tcPr>
          <w:p w:rsidR="00514155" w:rsidRPr="00630DFB" w:rsidRDefault="00514155" w:rsidP="00514155">
            <w:pPr>
              <w:spacing w:after="0" w:line="259" w:lineRule="auto"/>
              <w:rPr>
                <w:rFonts w:ascii="Times New Roman" w:eastAsia="Calibri" w:hAnsi="Times New Roman" w:cs="Times New Roman"/>
                <w:i/>
                <w:color w:val="000000"/>
                <w:sz w:val="24"/>
                <w:szCs w:val="24"/>
              </w:rPr>
            </w:pPr>
            <w:r w:rsidRPr="00630DFB">
              <w:rPr>
                <w:rFonts w:ascii="Times New Roman" w:eastAsia="Calibri" w:hAnsi="Times New Roman" w:cs="Times New Roman"/>
                <w:color w:val="000000"/>
                <w:sz w:val="24"/>
                <w:szCs w:val="24"/>
              </w:rPr>
              <w:t>ТС</w:t>
            </w:r>
          </w:p>
        </w:tc>
        <w:tc>
          <w:tcPr>
            <w:tcW w:w="2551" w:type="dxa"/>
          </w:tcPr>
          <w:p w:rsidR="00514155" w:rsidRPr="00514155" w:rsidRDefault="00514155" w:rsidP="00514155">
            <w:pPr>
              <w:spacing w:after="0" w:line="259" w:lineRule="auto"/>
              <w:rPr>
                <w:rFonts w:ascii="Times New Roman" w:eastAsia="Calibri" w:hAnsi="Times New Roman" w:cs="Times New Roman"/>
                <w:i/>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514155" w:rsidRPr="00514155" w:rsidRDefault="00514155" w:rsidP="00514155">
            <w:pPr>
              <w:spacing w:after="0" w:line="259" w:lineRule="auto"/>
              <w:rPr>
                <w:rFonts w:ascii="Times New Roman" w:eastAsia="Calibri" w:hAnsi="Times New Roman" w:cs="Times New Roman"/>
                <w:i/>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514155" w:rsidRPr="00514155" w:rsidRDefault="00514155" w:rsidP="00514155">
            <w:pPr>
              <w:spacing w:after="0" w:line="259" w:lineRule="auto"/>
              <w:rPr>
                <w:rFonts w:ascii="Times New Roman" w:eastAsia="Calibri" w:hAnsi="Times New Roman" w:cs="Times New Roman"/>
                <w:color w:val="000000"/>
                <w:sz w:val="24"/>
                <w:szCs w:val="24"/>
              </w:rPr>
            </w:pPr>
          </w:p>
        </w:tc>
      </w:tr>
    </w:tbl>
    <w:p w:rsidR="00514155" w:rsidRPr="00514155" w:rsidRDefault="00514155" w:rsidP="00514155">
      <w:pPr>
        <w:suppressAutoHyphens/>
        <w:spacing w:after="0" w:line="259" w:lineRule="auto"/>
        <w:ind w:firstLine="709"/>
        <w:jc w:val="both"/>
        <w:rPr>
          <w:rFonts w:ascii="Times New Roman" w:eastAsia="Calibri" w:hAnsi="Times New Roman" w:cs="Times New Roman"/>
          <w:i/>
          <w:iCs/>
          <w:color w:val="000000"/>
          <w:sz w:val="24"/>
          <w:szCs w:val="24"/>
        </w:rPr>
      </w:pPr>
    </w:p>
    <w:p w:rsidR="00514155" w:rsidRPr="00514155" w:rsidRDefault="00514155" w:rsidP="00514155">
      <w:pPr>
        <w:spacing w:after="0" w:line="259" w:lineRule="auto"/>
        <w:ind w:firstLine="709"/>
        <w:jc w:val="both"/>
        <w:rPr>
          <w:rFonts w:ascii="Times New Roman" w:eastAsia="Calibri" w:hAnsi="Times New Roman" w:cs="Times New Roman"/>
          <w:b/>
          <w:bCs/>
          <w:color w:val="000000"/>
          <w:sz w:val="24"/>
          <w:szCs w:val="24"/>
        </w:rPr>
      </w:pPr>
    </w:p>
    <w:p w:rsidR="00514155" w:rsidRPr="00514155" w:rsidRDefault="00514155" w:rsidP="00514155">
      <w:pPr>
        <w:spacing w:after="0" w:line="259" w:lineRule="auto"/>
        <w:ind w:firstLine="709"/>
        <w:jc w:val="both"/>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br w:type="page"/>
      </w:r>
    </w:p>
    <w:p w:rsidR="00514155" w:rsidRPr="00514155" w:rsidRDefault="00514155" w:rsidP="00E00991">
      <w:pPr>
        <w:numPr>
          <w:ilvl w:val="0"/>
          <w:numId w:val="1"/>
        </w:numPr>
        <w:shd w:val="clear" w:color="auto" w:fill="FFFFFF"/>
        <w:spacing w:before="120" w:after="120" w:line="240" w:lineRule="auto"/>
        <w:jc w:val="both"/>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lastRenderedPageBreak/>
        <w:t>Лицензионное и свободно распространяемое программное обеспечение</w:t>
      </w:r>
    </w:p>
    <w:p w:rsidR="00514155" w:rsidRPr="00514155" w:rsidRDefault="00514155" w:rsidP="00514155">
      <w:pPr>
        <w:shd w:val="clear" w:color="auto" w:fill="FFFFFF"/>
        <w:spacing w:after="0" w:line="240" w:lineRule="auto"/>
        <w:ind w:left="720"/>
        <w:contextualSpacing/>
        <w:jc w:val="both"/>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Перечень необходимого комплекта лицензионного и свободно распространяемого программного обеспечения</w:t>
      </w:r>
      <w:r w:rsidRPr="00514155">
        <w:rPr>
          <w:rFonts w:ascii="Times New Roman" w:eastAsia="Calibri" w:hAnsi="Times New Roman" w:cs="Times New Roman"/>
          <w:color w:val="000000"/>
          <w:sz w:val="24"/>
          <w:szCs w:val="24"/>
          <w:vertAlign w:val="superscript"/>
        </w:rPr>
        <w:footnoteReference w:id="11"/>
      </w:r>
      <w:r w:rsidRPr="00514155">
        <w:rPr>
          <w:rFonts w:ascii="Times New Roman" w:eastAsia="Calibri" w:hAnsi="Times New Roman" w:cs="Times New Roman"/>
          <w:color w:val="000000"/>
          <w:sz w:val="24"/>
          <w:szCs w:val="24"/>
        </w:rPr>
        <w:t xml:space="preserve">. </w:t>
      </w:r>
    </w:p>
    <w:p w:rsidR="00514155" w:rsidRPr="00514155" w:rsidRDefault="00514155" w:rsidP="00514155">
      <w:pPr>
        <w:shd w:val="clear" w:color="auto" w:fill="FFFFFF"/>
        <w:spacing w:after="0" w:line="240" w:lineRule="auto"/>
        <w:ind w:left="720"/>
        <w:contextualSpacing/>
        <w:jc w:val="both"/>
        <w:rPr>
          <w:rFonts w:ascii="Times New Roman" w:eastAsia="Calibri" w:hAnsi="Times New Roman" w:cs="Times New Roman"/>
          <w:i/>
          <w:color w:val="000000"/>
          <w:sz w:val="24"/>
          <w:szCs w:val="24"/>
        </w:rPr>
      </w:pPr>
    </w:p>
    <w:p w:rsidR="00514155" w:rsidRPr="00514155" w:rsidRDefault="00514155" w:rsidP="00514155">
      <w:pPr>
        <w:shd w:val="clear" w:color="auto" w:fill="FFFFFF"/>
        <w:spacing w:after="0" w:line="240" w:lineRule="auto"/>
        <w:ind w:left="720"/>
        <w:contextualSpacing/>
        <w:jc w:val="both"/>
        <w:rPr>
          <w:rFonts w:ascii="Calibri" w:eastAsia="Calibri" w:hAnsi="Calibri" w:cs="Times New Roman"/>
          <w:i/>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10962"/>
        <w:gridCol w:w="3093"/>
      </w:tblGrid>
      <w:tr w:rsidR="00514155" w:rsidRPr="00514155" w:rsidTr="00514155">
        <w:tc>
          <w:tcPr>
            <w:tcW w:w="247" w:type="pct"/>
            <w:tcBorders>
              <w:top w:val="single" w:sz="4" w:space="0" w:color="auto"/>
              <w:left w:val="single" w:sz="4" w:space="0" w:color="auto"/>
              <w:bottom w:val="single" w:sz="4" w:space="0" w:color="auto"/>
              <w:right w:val="single" w:sz="4" w:space="0" w:color="auto"/>
            </w:tcBorders>
            <w:hideMark/>
          </w:tcPr>
          <w:p w:rsidR="00514155" w:rsidRPr="00514155" w:rsidRDefault="00514155" w:rsidP="00514155">
            <w:pPr>
              <w:spacing w:after="160" w:line="259" w:lineRule="auto"/>
              <w:contextualSpacing/>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 xml:space="preserve">№ </w:t>
            </w:r>
            <w:proofErr w:type="gramStart"/>
            <w:r w:rsidRPr="00514155">
              <w:rPr>
                <w:rFonts w:ascii="Times New Roman" w:eastAsia="Calibri" w:hAnsi="Times New Roman" w:cs="Times New Roman"/>
                <w:b/>
                <w:bCs/>
                <w:color w:val="000000"/>
                <w:sz w:val="24"/>
                <w:szCs w:val="24"/>
              </w:rPr>
              <w:t>п</w:t>
            </w:r>
            <w:proofErr w:type="gramEnd"/>
            <w:r w:rsidRPr="00514155">
              <w:rPr>
                <w:rFonts w:ascii="Times New Roman" w:eastAsia="Calibri" w:hAnsi="Times New Roman" w:cs="Times New Roman"/>
                <w:b/>
                <w:bCs/>
                <w:color w:val="000000"/>
                <w:sz w:val="24"/>
                <w:szCs w:val="24"/>
              </w:rPr>
              <w:t>/п</w:t>
            </w:r>
          </w:p>
        </w:tc>
        <w:tc>
          <w:tcPr>
            <w:tcW w:w="3707" w:type="pct"/>
            <w:tcBorders>
              <w:top w:val="single" w:sz="4" w:space="0" w:color="auto"/>
              <w:left w:val="single" w:sz="4" w:space="0" w:color="auto"/>
              <w:bottom w:val="single" w:sz="4" w:space="0" w:color="auto"/>
              <w:right w:val="single" w:sz="4" w:space="0" w:color="auto"/>
            </w:tcBorders>
            <w:hideMark/>
          </w:tcPr>
          <w:p w:rsidR="00514155" w:rsidRPr="00514155" w:rsidRDefault="00514155" w:rsidP="00514155">
            <w:pPr>
              <w:spacing w:after="160" w:line="259" w:lineRule="auto"/>
              <w:contextualSpacing/>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rsidR="00514155" w:rsidRPr="00514155" w:rsidRDefault="00514155" w:rsidP="00514155">
            <w:pPr>
              <w:spacing w:after="160" w:line="259" w:lineRule="auto"/>
              <w:contextualSpacing/>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Код и наименование учебной дисциплины (модуля)</w:t>
            </w:r>
          </w:p>
        </w:tc>
      </w:tr>
      <w:tr w:rsidR="00514155" w:rsidRPr="00514155" w:rsidTr="00514155">
        <w:tc>
          <w:tcPr>
            <w:tcW w:w="247" w:type="pct"/>
            <w:tcBorders>
              <w:top w:val="single" w:sz="4" w:space="0" w:color="auto"/>
              <w:left w:val="single" w:sz="4" w:space="0" w:color="auto"/>
              <w:bottom w:val="single" w:sz="4" w:space="0" w:color="auto"/>
              <w:right w:val="single" w:sz="4" w:space="0" w:color="auto"/>
            </w:tcBorders>
            <w:hideMark/>
          </w:tcPr>
          <w:p w:rsidR="00514155" w:rsidRPr="00514155" w:rsidRDefault="00514155" w:rsidP="00514155">
            <w:pPr>
              <w:spacing w:after="160" w:line="259" w:lineRule="auto"/>
              <w:contextualSpacing/>
              <w:jc w:val="both"/>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1</w:t>
            </w:r>
          </w:p>
        </w:tc>
        <w:tc>
          <w:tcPr>
            <w:tcW w:w="3707" w:type="pct"/>
            <w:tcBorders>
              <w:top w:val="single" w:sz="4" w:space="0" w:color="auto"/>
              <w:left w:val="single" w:sz="4" w:space="0" w:color="auto"/>
              <w:bottom w:val="single" w:sz="4" w:space="0" w:color="auto"/>
              <w:right w:val="single" w:sz="4" w:space="0" w:color="auto"/>
            </w:tcBorders>
          </w:tcPr>
          <w:p w:rsidR="00514155" w:rsidRPr="00514155" w:rsidRDefault="00514155" w:rsidP="00514155">
            <w:pPr>
              <w:spacing w:after="160" w:line="259" w:lineRule="auto"/>
              <w:contextualSpacing/>
              <w:jc w:val="both"/>
              <w:rPr>
                <w:rFonts w:ascii="Times New Roman" w:eastAsia="Calibri" w:hAnsi="Times New Roman" w:cs="Times New Roman"/>
                <w:color w:val="000000"/>
                <w:sz w:val="24"/>
                <w:szCs w:val="24"/>
              </w:rPr>
            </w:pPr>
          </w:p>
        </w:tc>
        <w:tc>
          <w:tcPr>
            <w:tcW w:w="1046" w:type="pct"/>
            <w:tcBorders>
              <w:top w:val="single" w:sz="4" w:space="0" w:color="auto"/>
              <w:left w:val="single" w:sz="4" w:space="0" w:color="auto"/>
              <w:bottom w:val="single" w:sz="4" w:space="0" w:color="auto"/>
              <w:right w:val="single" w:sz="4" w:space="0" w:color="auto"/>
            </w:tcBorders>
          </w:tcPr>
          <w:p w:rsidR="00514155" w:rsidRPr="00514155" w:rsidRDefault="00514155" w:rsidP="00514155">
            <w:pPr>
              <w:spacing w:after="160" w:line="259" w:lineRule="auto"/>
              <w:contextualSpacing/>
              <w:jc w:val="both"/>
              <w:rPr>
                <w:rFonts w:ascii="Times New Roman" w:eastAsia="Calibri" w:hAnsi="Times New Roman" w:cs="Times New Roman"/>
                <w:color w:val="000000"/>
                <w:sz w:val="24"/>
                <w:szCs w:val="24"/>
              </w:rPr>
            </w:pPr>
          </w:p>
        </w:tc>
      </w:tr>
      <w:tr w:rsidR="00514155" w:rsidRPr="00514155" w:rsidTr="00514155">
        <w:tc>
          <w:tcPr>
            <w:tcW w:w="247" w:type="pct"/>
            <w:tcBorders>
              <w:top w:val="single" w:sz="4" w:space="0" w:color="auto"/>
              <w:left w:val="single" w:sz="4" w:space="0" w:color="auto"/>
              <w:bottom w:val="single" w:sz="4" w:space="0" w:color="auto"/>
              <w:right w:val="single" w:sz="4" w:space="0" w:color="auto"/>
            </w:tcBorders>
            <w:hideMark/>
          </w:tcPr>
          <w:p w:rsidR="00514155" w:rsidRPr="00514155" w:rsidRDefault="00514155" w:rsidP="00514155">
            <w:pPr>
              <w:spacing w:after="160" w:line="259" w:lineRule="auto"/>
              <w:contextualSpacing/>
              <w:jc w:val="both"/>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2</w:t>
            </w:r>
          </w:p>
        </w:tc>
        <w:tc>
          <w:tcPr>
            <w:tcW w:w="3707" w:type="pct"/>
            <w:tcBorders>
              <w:top w:val="single" w:sz="4" w:space="0" w:color="auto"/>
              <w:left w:val="single" w:sz="4" w:space="0" w:color="auto"/>
              <w:bottom w:val="single" w:sz="4" w:space="0" w:color="auto"/>
              <w:right w:val="single" w:sz="4" w:space="0" w:color="auto"/>
            </w:tcBorders>
          </w:tcPr>
          <w:p w:rsidR="00514155" w:rsidRPr="00514155" w:rsidRDefault="00514155" w:rsidP="00514155">
            <w:pPr>
              <w:spacing w:after="160" w:line="259" w:lineRule="auto"/>
              <w:contextualSpacing/>
              <w:jc w:val="both"/>
              <w:rPr>
                <w:rFonts w:ascii="Times New Roman" w:eastAsia="Calibri" w:hAnsi="Times New Roman" w:cs="Times New Roman"/>
                <w:color w:val="000000"/>
                <w:sz w:val="24"/>
                <w:szCs w:val="24"/>
              </w:rPr>
            </w:pPr>
          </w:p>
        </w:tc>
        <w:tc>
          <w:tcPr>
            <w:tcW w:w="1046" w:type="pct"/>
            <w:tcBorders>
              <w:top w:val="single" w:sz="4" w:space="0" w:color="auto"/>
              <w:left w:val="single" w:sz="4" w:space="0" w:color="auto"/>
              <w:bottom w:val="single" w:sz="4" w:space="0" w:color="auto"/>
              <w:right w:val="single" w:sz="4" w:space="0" w:color="auto"/>
            </w:tcBorders>
          </w:tcPr>
          <w:p w:rsidR="00514155" w:rsidRPr="00514155" w:rsidRDefault="00514155" w:rsidP="00514155">
            <w:pPr>
              <w:spacing w:after="160" w:line="259" w:lineRule="auto"/>
              <w:contextualSpacing/>
              <w:jc w:val="both"/>
              <w:rPr>
                <w:rFonts w:ascii="Times New Roman" w:eastAsia="Calibri" w:hAnsi="Times New Roman" w:cs="Times New Roman"/>
                <w:color w:val="000000"/>
                <w:sz w:val="24"/>
                <w:szCs w:val="24"/>
              </w:rPr>
            </w:pPr>
          </w:p>
        </w:tc>
      </w:tr>
    </w:tbl>
    <w:p w:rsidR="00BE050C" w:rsidRDefault="00BE050C"/>
    <w:sectPr w:rsidR="00BE050C" w:rsidSect="00514155">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0991" w:rsidRDefault="00E00991" w:rsidP="00514155">
      <w:pPr>
        <w:spacing w:after="0" w:line="240" w:lineRule="auto"/>
      </w:pPr>
      <w:r>
        <w:separator/>
      </w:r>
    </w:p>
  </w:endnote>
  <w:endnote w:type="continuationSeparator" w:id="0">
    <w:p w:rsidR="00E00991" w:rsidRDefault="00E00991" w:rsidP="005141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0"/>
    <w:family w:val="auto"/>
    <w:pitch w:val="variable"/>
    <w:sig w:usb0="800000AF" w:usb1="1001ECEA" w:usb2="00000000" w:usb3="00000000" w:csb0="80000001" w:csb1="00000000"/>
  </w:font>
  <w:font w:name="Liberation Sans;Arial">
    <w:altName w:val="MV Boli"/>
    <w:panose1 w:val="00000000000000000000"/>
    <w:charset w:val="00"/>
    <w:family w:val="roman"/>
    <w:notTrueType/>
    <w:pitch w:val="default"/>
  </w:font>
  <w:font w:name="Microsoft YaHei">
    <w:panose1 w:val="020B0503020204020204"/>
    <w:charset w:val="86"/>
    <w:family w:val="swiss"/>
    <w:pitch w:val="variable"/>
    <w:sig w:usb0="80000287" w:usb1="280F3C52" w:usb2="00000016" w:usb3="00000000" w:csb0="0004001F" w:csb1="00000000"/>
  </w:font>
  <w:font w:name="Batang;바탕">
    <w:panose1 w:val="00000000000000000000"/>
    <w:charset w:val="8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0991" w:rsidRDefault="00E00991" w:rsidP="00514155">
      <w:pPr>
        <w:spacing w:after="0" w:line="240" w:lineRule="auto"/>
      </w:pPr>
      <w:r>
        <w:separator/>
      </w:r>
    </w:p>
  </w:footnote>
  <w:footnote w:type="continuationSeparator" w:id="0">
    <w:p w:rsidR="00E00991" w:rsidRDefault="00E00991" w:rsidP="00514155">
      <w:pPr>
        <w:spacing w:after="0" w:line="240" w:lineRule="auto"/>
      </w:pPr>
      <w:r>
        <w:continuationSeparator/>
      </w:r>
    </w:p>
  </w:footnote>
  <w:footnote w:id="1">
    <w:p w:rsidR="00514155" w:rsidRDefault="00514155" w:rsidP="00514155">
      <w:pPr>
        <w:pStyle w:val="af0"/>
        <w:jc w:val="both"/>
      </w:pPr>
      <w:r>
        <w:rPr>
          <w:rStyle w:val="af2"/>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rsidR="00514155" w:rsidRDefault="00514155" w:rsidP="00514155">
      <w:pPr>
        <w:pStyle w:val="af0"/>
        <w:jc w:val="both"/>
      </w:pPr>
      <w:r>
        <w:rPr>
          <w:rStyle w:val="af2"/>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rsidR="00514155" w:rsidRDefault="00514155" w:rsidP="00514155">
      <w:pPr>
        <w:pStyle w:val="af0"/>
        <w:jc w:val="both"/>
      </w:pPr>
      <w:r>
        <w:rPr>
          <w:rStyle w:val="af2"/>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rsidR="00514155" w:rsidRDefault="00514155" w:rsidP="00514155">
      <w:pPr>
        <w:pStyle w:val="af0"/>
        <w:jc w:val="both"/>
      </w:pPr>
      <w:r>
        <w:rPr>
          <w:rStyle w:val="af2"/>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rsidR="00514155" w:rsidRDefault="00514155" w:rsidP="00514155">
      <w:pPr>
        <w:pStyle w:val="af0"/>
        <w:jc w:val="both"/>
      </w:pPr>
      <w:r>
        <w:rPr>
          <w:rStyle w:val="af2"/>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rsidR="00514155" w:rsidRDefault="00514155" w:rsidP="00514155">
      <w:pPr>
        <w:pStyle w:val="af0"/>
        <w:jc w:val="both"/>
      </w:pPr>
      <w:r>
        <w:rPr>
          <w:rStyle w:val="af2"/>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rsidR="00514155" w:rsidRDefault="00514155" w:rsidP="00514155">
      <w:pPr>
        <w:pStyle w:val="af0"/>
        <w:jc w:val="both"/>
      </w:pPr>
      <w:r>
        <w:rPr>
          <w:rStyle w:val="af2"/>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rsidR="00514155" w:rsidRDefault="00514155" w:rsidP="00514155">
      <w:pPr>
        <w:pStyle w:val="af0"/>
        <w:jc w:val="both"/>
      </w:pPr>
      <w:r>
        <w:rPr>
          <w:rStyle w:val="af2"/>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rsidR="00514155" w:rsidRDefault="00514155" w:rsidP="00514155">
      <w:pPr>
        <w:pStyle w:val="af0"/>
        <w:jc w:val="both"/>
      </w:pPr>
      <w:r>
        <w:rPr>
          <w:rStyle w:val="af2"/>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rsidR="00514155" w:rsidRDefault="00514155" w:rsidP="00514155">
      <w:pPr>
        <w:pStyle w:val="af0"/>
        <w:jc w:val="both"/>
      </w:pPr>
      <w:r>
        <w:rPr>
          <w:rStyle w:val="af2"/>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1">
    <w:p w:rsidR="00514155" w:rsidRPr="00E403F4" w:rsidRDefault="00514155" w:rsidP="00514155">
      <w:pPr>
        <w:pStyle w:val="af0"/>
        <w:jc w:val="both"/>
        <w:rPr>
          <w:sz w:val="16"/>
        </w:rPr>
      </w:pPr>
      <w:r>
        <w:rPr>
          <w:rStyle w:val="af2"/>
        </w:rPr>
        <w:footnoteRef/>
      </w:r>
      <w:r>
        <w:t xml:space="preserve"> </w:t>
      </w:r>
      <w:r w:rsidRPr="00D20F6B">
        <w:rPr>
          <w:szCs w:val="24"/>
        </w:rPr>
        <w:t>Указывается при необходимости применения программного обеспечения в соответствии с квалификацией выпускника СПО</w:t>
      </w:r>
      <w:r>
        <w:rPr>
          <w:szCs w:val="24"/>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155"/>
    <w:rsid w:val="003F7A1F"/>
    <w:rsid w:val="00514155"/>
    <w:rsid w:val="00611C4F"/>
    <w:rsid w:val="00630DFB"/>
    <w:rsid w:val="007042E6"/>
    <w:rsid w:val="008133A2"/>
    <w:rsid w:val="00A67683"/>
    <w:rsid w:val="00BE050C"/>
    <w:rsid w:val="00BF597A"/>
    <w:rsid w:val="00CD0ECE"/>
    <w:rsid w:val="00E009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qFormat="1"/>
    <w:lsdException w:name="index heading" w:uiPriority="0"/>
    <w:lsdException w:name="caption" w:uiPriority="0" w:qFormat="1"/>
    <w:lsdException w:name="footnote reference" w:uiPriority="0"/>
    <w:lsdException w:name="annotation reference" w:qFormat="1"/>
    <w:lsdException w:name="page number" w:uiPriority="0"/>
    <w:lsdException w:name="List" w:uiPriority="0"/>
    <w:lsdException w:name="List 2" w:uiPriority="0"/>
    <w:lsdException w:name="List Bullet 2" w:uiPriority="0" w:qFormat="1"/>
    <w:lsdException w:name="List Bullet 3"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qFormat="1"/>
    <w:lsdException w:name="Body Text Indent 2" w:uiPriority="0" w:qFormat="1"/>
    <w:lsdException w:name="Strong" w:semiHidden="0" w:uiPriority="0" w:unhideWhenUsed="0" w:qFormat="1"/>
    <w:lsdException w:name="Emphasis" w:semiHidden="0" w:uiPriority="0" w:unhideWhenUsed="0" w:qFormat="1"/>
    <w:lsdException w:name="Normal (Web)" w:qFormat="1"/>
    <w:lsdException w:name="HTML Preformatted" w:uiPriority="0"/>
    <w:lsdException w:name="annotation subject" w:qFormat="1"/>
    <w:lsdException w:name="Balloon Text"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qFormat/>
    <w:rsid w:val="00514155"/>
    <w:pPr>
      <w:spacing w:before="240" w:after="120" w:line="240" w:lineRule="auto"/>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514155"/>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514155"/>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514155"/>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Раздел 1"/>
    <w:basedOn w:val="a0"/>
    <w:rsid w:val="008133A2"/>
    <w:rPr>
      <w:rFonts w:ascii="Times New Roman Полужирный" w:hAnsi="Times New Roman Полужирный"/>
      <w:b/>
      <w:caps/>
      <w:sz w:val="24"/>
    </w:rPr>
  </w:style>
  <w:style w:type="character" w:customStyle="1" w:styleId="10">
    <w:name w:val="Заголовок 1 Знак"/>
    <w:basedOn w:val="a0"/>
    <w:link w:val="1"/>
    <w:qFormat/>
    <w:rsid w:val="00514155"/>
    <w:rPr>
      <w:rFonts w:ascii="Times New Roman" w:eastAsia="Times New Roman" w:hAnsi="Times New Roman" w:cs="Times New Roman"/>
      <w:b/>
      <w:bCs/>
      <w:kern w:val="36"/>
      <w:sz w:val="24"/>
      <w:szCs w:val="24"/>
      <w:lang w:eastAsia="ru-RU"/>
    </w:rPr>
  </w:style>
  <w:style w:type="character" w:customStyle="1" w:styleId="20">
    <w:name w:val="Заголовок 2 Знак"/>
    <w:basedOn w:val="a0"/>
    <w:link w:val="2"/>
    <w:uiPriority w:val="99"/>
    <w:qFormat/>
    <w:rsid w:val="00514155"/>
    <w:rPr>
      <w:rFonts w:ascii="Arial" w:eastAsia="Times New Roman" w:hAnsi="Arial" w:cs="Times New Roman"/>
      <w:b/>
      <w:bCs/>
      <w:i/>
      <w:iCs/>
      <w:sz w:val="28"/>
      <w:szCs w:val="28"/>
    </w:rPr>
  </w:style>
  <w:style w:type="character" w:customStyle="1" w:styleId="30">
    <w:name w:val="Заголовок 3 Знак"/>
    <w:basedOn w:val="a0"/>
    <w:link w:val="3"/>
    <w:uiPriority w:val="99"/>
    <w:qFormat/>
    <w:rsid w:val="00514155"/>
    <w:rPr>
      <w:rFonts w:ascii="Arial" w:eastAsia="Times New Roman" w:hAnsi="Arial" w:cs="Times New Roman"/>
      <w:b/>
      <w:bCs/>
      <w:sz w:val="26"/>
      <w:szCs w:val="26"/>
    </w:rPr>
  </w:style>
  <w:style w:type="character" w:customStyle="1" w:styleId="40">
    <w:name w:val="Заголовок 4 Знак"/>
    <w:basedOn w:val="a0"/>
    <w:link w:val="4"/>
    <w:uiPriority w:val="99"/>
    <w:qFormat/>
    <w:rsid w:val="00514155"/>
    <w:rPr>
      <w:rFonts w:ascii="Times New Roman" w:eastAsia="Times New Roman" w:hAnsi="Times New Roman" w:cs="Times New Roman"/>
      <w:b/>
      <w:bCs/>
      <w:sz w:val="24"/>
      <w:szCs w:val="24"/>
    </w:rPr>
  </w:style>
  <w:style w:type="numbering" w:customStyle="1" w:styleId="12">
    <w:name w:val="Нет списка1"/>
    <w:next w:val="a2"/>
    <w:uiPriority w:val="99"/>
    <w:semiHidden/>
    <w:unhideWhenUsed/>
    <w:rsid w:val="00514155"/>
  </w:style>
  <w:style w:type="table" w:styleId="a3">
    <w:name w:val="Table Grid"/>
    <w:basedOn w:val="a1"/>
    <w:uiPriority w:val="39"/>
    <w:rsid w:val="005141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514155"/>
    <w:pPr>
      <w:spacing w:after="0" w:line="240" w:lineRule="auto"/>
      <w:ind w:left="720"/>
      <w:contextualSpacing/>
    </w:pPr>
  </w:style>
  <w:style w:type="table" w:customStyle="1" w:styleId="13">
    <w:name w:val="Сетка таблицы1"/>
    <w:basedOn w:val="a1"/>
    <w:next w:val="a3"/>
    <w:uiPriority w:val="39"/>
    <w:rsid w:val="005141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qFormat/>
    <w:rsid w:val="00514155"/>
    <w:rPr>
      <w:sz w:val="16"/>
      <w:szCs w:val="16"/>
    </w:rPr>
  </w:style>
  <w:style w:type="paragraph" w:styleId="a7">
    <w:name w:val="annotation text"/>
    <w:basedOn w:val="a"/>
    <w:link w:val="a8"/>
    <w:uiPriority w:val="99"/>
    <w:unhideWhenUsed/>
    <w:qFormat/>
    <w:rsid w:val="00514155"/>
    <w:pPr>
      <w:spacing w:after="0" w:line="240" w:lineRule="auto"/>
    </w:pPr>
    <w:rPr>
      <w:sz w:val="20"/>
      <w:szCs w:val="20"/>
    </w:rPr>
  </w:style>
  <w:style w:type="character" w:customStyle="1" w:styleId="a8">
    <w:name w:val="Текст примечания Знак"/>
    <w:basedOn w:val="a0"/>
    <w:link w:val="a7"/>
    <w:uiPriority w:val="99"/>
    <w:qFormat/>
    <w:rsid w:val="00514155"/>
    <w:rPr>
      <w:sz w:val="20"/>
      <w:szCs w:val="20"/>
    </w:rPr>
  </w:style>
  <w:style w:type="paragraph" w:styleId="a9">
    <w:name w:val="annotation subject"/>
    <w:basedOn w:val="a7"/>
    <w:next w:val="a7"/>
    <w:link w:val="aa"/>
    <w:uiPriority w:val="99"/>
    <w:unhideWhenUsed/>
    <w:qFormat/>
    <w:rsid w:val="00514155"/>
    <w:rPr>
      <w:b/>
      <w:bCs/>
    </w:rPr>
  </w:style>
  <w:style w:type="character" w:customStyle="1" w:styleId="aa">
    <w:name w:val="Тема примечания Знак"/>
    <w:basedOn w:val="a8"/>
    <w:link w:val="a9"/>
    <w:uiPriority w:val="99"/>
    <w:qFormat/>
    <w:rsid w:val="00514155"/>
    <w:rPr>
      <w:b/>
      <w:bCs/>
      <w:sz w:val="20"/>
      <w:szCs w:val="20"/>
    </w:rPr>
  </w:style>
  <w:style w:type="table" w:customStyle="1" w:styleId="110">
    <w:name w:val="Сетка таблицы11"/>
    <w:basedOn w:val="a1"/>
    <w:uiPriority w:val="39"/>
    <w:rsid w:val="00514155"/>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qFormat/>
    <w:rsid w:val="00514155"/>
    <w:pPr>
      <w:spacing w:after="0" w:line="240" w:lineRule="auto"/>
    </w:pPr>
  </w:style>
  <w:style w:type="paragraph" w:styleId="ac">
    <w:name w:val="header"/>
    <w:basedOn w:val="a"/>
    <w:link w:val="ad"/>
    <w:uiPriority w:val="99"/>
    <w:unhideWhenUsed/>
    <w:rsid w:val="00514155"/>
    <w:pPr>
      <w:tabs>
        <w:tab w:val="center" w:pos="4677"/>
        <w:tab w:val="right" w:pos="9355"/>
      </w:tabs>
      <w:spacing w:after="0" w:line="240" w:lineRule="auto"/>
    </w:pPr>
  </w:style>
  <w:style w:type="character" w:customStyle="1" w:styleId="ad">
    <w:name w:val="Верхний колонтитул Знак"/>
    <w:basedOn w:val="a0"/>
    <w:link w:val="ac"/>
    <w:uiPriority w:val="99"/>
    <w:qFormat/>
    <w:rsid w:val="00514155"/>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514155"/>
    <w:pPr>
      <w:tabs>
        <w:tab w:val="center" w:pos="4677"/>
        <w:tab w:val="right" w:pos="9355"/>
      </w:tabs>
      <w:spacing w:after="0" w:line="240" w:lineRule="auto"/>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qFormat/>
    <w:rsid w:val="00514155"/>
  </w:style>
  <w:style w:type="character" w:customStyle="1" w:styleId="14">
    <w:name w:val="Гиперссылка1"/>
    <w:basedOn w:val="a0"/>
    <w:uiPriority w:val="99"/>
    <w:unhideWhenUsed/>
    <w:rsid w:val="00514155"/>
    <w:rPr>
      <w:color w:val="0563C1"/>
      <w:u w:val="single"/>
    </w:rPr>
  </w:style>
  <w:style w:type="character" w:customStyle="1" w:styleId="15">
    <w:name w:val="Неразрешенное упоминание1"/>
    <w:basedOn w:val="a0"/>
    <w:uiPriority w:val="99"/>
    <w:semiHidden/>
    <w:unhideWhenUsed/>
    <w:rsid w:val="00514155"/>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514155"/>
  </w:style>
  <w:style w:type="paragraph" w:customStyle="1" w:styleId="ConsPlusNormal">
    <w:name w:val="ConsPlusNormal"/>
    <w:qFormat/>
    <w:rsid w:val="0051415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0">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1"/>
    <w:uiPriority w:val="99"/>
    <w:qFormat/>
    <w:rsid w:val="00514155"/>
    <w:pPr>
      <w:spacing w:after="0" w:line="240" w:lineRule="auto"/>
    </w:pPr>
    <w:rPr>
      <w:rFonts w:ascii="Times New Roman" w:eastAsia="Times New Roman" w:hAnsi="Times New Roman" w:cs="Times New Roman"/>
      <w:sz w:val="20"/>
      <w:szCs w:val="20"/>
    </w:rPr>
  </w:style>
  <w:style w:type="character" w:customStyle="1" w:styleId="af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0"/>
    <w:uiPriority w:val="99"/>
    <w:qFormat/>
    <w:rsid w:val="00514155"/>
    <w:rPr>
      <w:rFonts w:ascii="Times New Roman" w:eastAsia="Times New Roman" w:hAnsi="Times New Roman" w:cs="Times New Roman"/>
      <w:sz w:val="20"/>
      <w:szCs w:val="20"/>
    </w:rPr>
  </w:style>
  <w:style w:type="character" w:styleId="af2">
    <w:name w:val="footnote reference"/>
    <w:aliases w:val="Знак сноски-FN,Ciae niinee-FN,AЗнак сноски зел"/>
    <w:link w:val="16"/>
    <w:rsid w:val="00514155"/>
    <w:rPr>
      <w:rFonts w:cs="Times New Roman"/>
      <w:vertAlign w:val="superscript"/>
    </w:rPr>
  </w:style>
  <w:style w:type="paragraph" w:styleId="af3">
    <w:name w:val="Body Text"/>
    <w:basedOn w:val="a"/>
    <w:link w:val="af4"/>
    <w:unhideWhenUsed/>
    <w:qFormat/>
    <w:rsid w:val="00514155"/>
    <w:pPr>
      <w:widowControl w:val="0"/>
      <w:snapToGrid w:val="0"/>
      <w:spacing w:before="120" w:after="120" w:line="240" w:lineRule="auto"/>
      <w:jc w:val="both"/>
    </w:pPr>
    <w:rPr>
      <w:rFonts w:ascii="Times New Roman" w:eastAsia="Times New Roman" w:hAnsi="Times New Roman" w:cs="Times New Roman"/>
      <w:sz w:val="24"/>
      <w:szCs w:val="20"/>
      <w:lang w:eastAsia="ru-RU"/>
    </w:rPr>
  </w:style>
  <w:style w:type="character" w:customStyle="1" w:styleId="af4">
    <w:name w:val="Основной текст Знак"/>
    <w:basedOn w:val="a0"/>
    <w:link w:val="af3"/>
    <w:qFormat/>
    <w:rsid w:val="00514155"/>
    <w:rPr>
      <w:rFonts w:ascii="Times New Roman" w:eastAsia="Times New Roman" w:hAnsi="Times New Roman" w:cs="Times New Roman"/>
      <w:sz w:val="24"/>
      <w:szCs w:val="20"/>
      <w:lang w:eastAsia="ru-RU"/>
    </w:rPr>
  </w:style>
  <w:style w:type="paragraph" w:styleId="af5">
    <w:name w:val="Balloon Text"/>
    <w:basedOn w:val="a"/>
    <w:link w:val="af6"/>
    <w:uiPriority w:val="99"/>
    <w:unhideWhenUsed/>
    <w:qFormat/>
    <w:rsid w:val="00514155"/>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qFormat/>
    <w:rsid w:val="00514155"/>
    <w:rPr>
      <w:rFonts w:ascii="Segoe UI" w:hAnsi="Segoe UI" w:cs="Segoe UI"/>
      <w:sz w:val="18"/>
      <w:szCs w:val="18"/>
    </w:rPr>
  </w:style>
  <w:style w:type="paragraph" w:customStyle="1" w:styleId="Default">
    <w:name w:val="Default"/>
    <w:qFormat/>
    <w:rsid w:val="0051415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7">
    <w:name w:val="Подзаголовок1"/>
    <w:basedOn w:val="a"/>
    <w:next w:val="a"/>
    <w:uiPriority w:val="11"/>
    <w:qFormat/>
    <w:rsid w:val="00514155"/>
    <w:pPr>
      <w:numPr>
        <w:ilvl w:val="1"/>
      </w:numPr>
      <w:spacing w:after="160" w:line="259" w:lineRule="auto"/>
    </w:pPr>
    <w:rPr>
      <w:rFonts w:eastAsia="Times New Roman"/>
      <w:color w:val="5A5A5A"/>
      <w:spacing w:val="15"/>
    </w:rPr>
  </w:style>
  <w:style w:type="character" w:customStyle="1" w:styleId="af7">
    <w:name w:val="Подзаголовок Знак"/>
    <w:basedOn w:val="a0"/>
    <w:link w:val="af8"/>
    <w:uiPriority w:val="11"/>
    <w:qFormat/>
    <w:rsid w:val="00514155"/>
    <w:rPr>
      <w:rFonts w:eastAsia="Times New Roman"/>
      <w:color w:val="5A5A5A"/>
      <w:spacing w:val="15"/>
    </w:rPr>
  </w:style>
  <w:style w:type="character" w:customStyle="1" w:styleId="18">
    <w:name w:val="Просмотренная гиперссылка1"/>
    <w:basedOn w:val="a0"/>
    <w:uiPriority w:val="99"/>
    <w:unhideWhenUsed/>
    <w:rsid w:val="00514155"/>
    <w:rPr>
      <w:color w:val="954F72"/>
      <w:u w:val="single"/>
    </w:rPr>
  </w:style>
  <w:style w:type="paragraph" w:customStyle="1" w:styleId="111">
    <w:name w:val="Оглавление 11"/>
    <w:basedOn w:val="a"/>
    <w:next w:val="a"/>
    <w:autoRedefine/>
    <w:uiPriority w:val="39"/>
    <w:unhideWhenUsed/>
    <w:rsid w:val="00514155"/>
    <w:pPr>
      <w:tabs>
        <w:tab w:val="right" w:leader="dot" w:pos="9356"/>
      </w:tabs>
      <w:spacing w:after="120"/>
    </w:pPr>
    <w:rPr>
      <w:rFonts w:ascii="Times New Roman" w:hAnsi="Times New Roman" w:cs="Times New Roman"/>
      <w:b/>
      <w:bCs/>
      <w:i/>
      <w:noProof/>
      <w:color w:val="000000"/>
    </w:rPr>
  </w:style>
  <w:style w:type="numbering" w:customStyle="1" w:styleId="112">
    <w:name w:val="Нет списка11"/>
    <w:next w:val="a2"/>
    <w:uiPriority w:val="99"/>
    <w:semiHidden/>
    <w:unhideWhenUsed/>
    <w:rsid w:val="00514155"/>
  </w:style>
  <w:style w:type="table" w:customStyle="1" w:styleId="TableNormal">
    <w:name w:val="Table Normal"/>
    <w:uiPriority w:val="2"/>
    <w:semiHidden/>
    <w:unhideWhenUsed/>
    <w:qFormat/>
    <w:rsid w:val="0051415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51415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51415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51415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51415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51415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1415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51415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51415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51415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14155"/>
    <w:pPr>
      <w:widowControl w:val="0"/>
      <w:autoSpaceDE w:val="0"/>
      <w:autoSpaceDN w:val="0"/>
      <w:spacing w:after="0" w:line="240" w:lineRule="auto"/>
    </w:pPr>
    <w:rPr>
      <w:rFonts w:ascii="Times New Roman" w:eastAsia="Times New Roman" w:hAnsi="Times New Roman" w:cs="Times New Roman"/>
    </w:rPr>
  </w:style>
  <w:style w:type="table" w:customStyle="1" w:styleId="TableNormal10">
    <w:name w:val="Table Normal10"/>
    <w:uiPriority w:val="2"/>
    <w:semiHidden/>
    <w:unhideWhenUsed/>
    <w:qFormat/>
    <w:rsid w:val="0051415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51415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0">
    <w:name w:val="Нет списка111"/>
    <w:next w:val="a2"/>
    <w:uiPriority w:val="99"/>
    <w:semiHidden/>
    <w:unhideWhenUsed/>
    <w:rsid w:val="00514155"/>
  </w:style>
  <w:style w:type="table" w:customStyle="1" w:styleId="TableNormal12">
    <w:name w:val="Table Normal12"/>
    <w:uiPriority w:val="2"/>
    <w:semiHidden/>
    <w:unhideWhenUsed/>
    <w:qFormat/>
    <w:rsid w:val="0051415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f9">
    <w:name w:val="Emphasis"/>
    <w:qFormat/>
    <w:rsid w:val="00514155"/>
    <w:rPr>
      <w:rFonts w:ascii="Times New Roman" w:hAnsi="Times New Roman" w:cs="Times New Roman" w:hint="default"/>
      <w:i/>
      <w:iCs w:val="0"/>
    </w:rPr>
  </w:style>
  <w:style w:type="paragraph" w:customStyle="1" w:styleId="msonormal0">
    <w:name w:val="msonormal"/>
    <w:basedOn w:val="a"/>
    <w:rsid w:val="00514155"/>
    <w:rPr>
      <w:rFonts w:ascii="Times New Roman" w:eastAsia="Times New Roman" w:hAnsi="Times New Roman" w:cs="Times New Roman"/>
      <w:sz w:val="24"/>
      <w:szCs w:val="24"/>
      <w:lang w:eastAsia="ru-RU"/>
    </w:rPr>
  </w:style>
  <w:style w:type="paragraph" w:styleId="afa">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514155"/>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514155"/>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514155"/>
    <w:pPr>
      <w:spacing w:after="0" w:line="240" w:lineRule="auto"/>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514155"/>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unhideWhenUsed/>
    <w:rsid w:val="00514155"/>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unhideWhenUsed/>
    <w:rsid w:val="00514155"/>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unhideWhenUsed/>
    <w:rsid w:val="00514155"/>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unhideWhenUsed/>
    <w:rsid w:val="00514155"/>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nhideWhenUsed/>
    <w:rsid w:val="00514155"/>
    <w:pPr>
      <w:spacing w:after="0" w:line="240" w:lineRule="auto"/>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514155"/>
    <w:rPr>
      <w:rFonts w:ascii="Calibri" w:eastAsia="Times New Roman" w:hAnsi="Calibri" w:cs="Times New Roman"/>
      <w:lang w:val="ru-RU" w:eastAsia="ru-RU"/>
    </w:rPr>
  </w:style>
  <w:style w:type="paragraph" w:styleId="afb">
    <w:name w:val="endnote text"/>
    <w:basedOn w:val="a"/>
    <w:link w:val="afc"/>
    <w:uiPriority w:val="99"/>
    <w:unhideWhenUsed/>
    <w:rsid w:val="00514155"/>
    <w:pPr>
      <w:spacing w:after="0" w:line="240" w:lineRule="auto"/>
    </w:pPr>
    <w:rPr>
      <w:rFonts w:ascii="Calibri" w:eastAsia="Times New Roman" w:hAnsi="Calibri" w:cs="Times New Roman"/>
      <w:sz w:val="20"/>
      <w:szCs w:val="20"/>
    </w:rPr>
  </w:style>
  <w:style w:type="character" w:customStyle="1" w:styleId="afc">
    <w:name w:val="Текст концевой сноски Знак"/>
    <w:basedOn w:val="a0"/>
    <w:link w:val="afb"/>
    <w:uiPriority w:val="99"/>
    <w:qFormat/>
    <w:rsid w:val="00514155"/>
    <w:rPr>
      <w:rFonts w:ascii="Calibri" w:eastAsia="Times New Roman" w:hAnsi="Calibri" w:cs="Times New Roman"/>
      <w:sz w:val="20"/>
      <w:szCs w:val="20"/>
    </w:rPr>
  </w:style>
  <w:style w:type="paragraph" w:styleId="22">
    <w:name w:val="List 2"/>
    <w:basedOn w:val="a"/>
    <w:unhideWhenUsed/>
    <w:rsid w:val="00514155"/>
    <w:pPr>
      <w:spacing w:before="120" w:after="120" w:line="240" w:lineRule="auto"/>
      <w:ind w:left="720" w:hanging="360"/>
      <w:jc w:val="both"/>
    </w:pPr>
    <w:rPr>
      <w:rFonts w:ascii="Arial" w:eastAsia="Batang" w:hAnsi="Arial" w:cs="Times New Roman"/>
      <w:sz w:val="20"/>
      <w:szCs w:val="24"/>
      <w:lang w:eastAsia="ko-KR"/>
    </w:rPr>
  </w:style>
  <w:style w:type="paragraph" w:styleId="23">
    <w:name w:val="Body Text 2"/>
    <w:basedOn w:val="a"/>
    <w:link w:val="24"/>
    <w:unhideWhenUsed/>
    <w:qFormat/>
    <w:rsid w:val="00514155"/>
    <w:pPr>
      <w:spacing w:after="0" w:line="240" w:lineRule="auto"/>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qFormat/>
    <w:rsid w:val="00514155"/>
    <w:rPr>
      <w:rFonts w:ascii="Times New Roman" w:eastAsia="Times New Roman" w:hAnsi="Times New Roman" w:cs="Times New Roman"/>
      <w:sz w:val="24"/>
      <w:szCs w:val="24"/>
    </w:rPr>
  </w:style>
  <w:style w:type="paragraph" w:styleId="25">
    <w:name w:val="Body Text Indent 2"/>
    <w:basedOn w:val="a"/>
    <w:link w:val="26"/>
    <w:unhideWhenUsed/>
    <w:qFormat/>
    <w:rsid w:val="00514155"/>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qFormat/>
    <w:rsid w:val="00514155"/>
    <w:rPr>
      <w:rFonts w:ascii="Times New Roman" w:eastAsia="Times New Roman" w:hAnsi="Times New Roman" w:cs="Times New Roman"/>
      <w:sz w:val="24"/>
      <w:szCs w:val="24"/>
    </w:rPr>
  </w:style>
  <w:style w:type="paragraph" w:customStyle="1" w:styleId="afd">
    <w:name w:val="Внимание"/>
    <w:basedOn w:val="a"/>
    <w:next w:val="a"/>
    <w:uiPriority w:val="99"/>
    <w:qFormat/>
    <w:rsid w:val="00514155"/>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e">
    <w:name w:val="Внимание: криминал!!"/>
    <w:basedOn w:val="afd"/>
    <w:next w:val="a"/>
    <w:uiPriority w:val="99"/>
    <w:qFormat/>
    <w:rsid w:val="00514155"/>
  </w:style>
  <w:style w:type="paragraph" w:customStyle="1" w:styleId="aff">
    <w:name w:val="Внимание: недобросовестность!"/>
    <w:basedOn w:val="afd"/>
    <w:next w:val="a"/>
    <w:uiPriority w:val="99"/>
    <w:qFormat/>
    <w:rsid w:val="00514155"/>
  </w:style>
  <w:style w:type="paragraph" w:customStyle="1" w:styleId="aff0">
    <w:name w:val="Дочерний элемент списка"/>
    <w:basedOn w:val="a"/>
    <w:next w:val="a"/>
    <w:uiPriority w:val="99"/>
    <w:qFormat/>
    <w:rsid w:val="00514155"/>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1">
    <w:name w:val="Основное меню (преемственное)"/>
    <w:basedOn w:val="a"/>
    <w:next w:val="a"/>
    <w:uiPriority w:val="99"/>
    <w:qFormat/>
    <w:rsid w:val="00514155"/>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a">
    <w:name w:val="Заголовок1"/>
    <w:basedOn w:val="aff1"/>
    <w:next w:val="a"/>
    <w:uiPriority w:val="99"/>
    <w:qFormat/>
    <w:rsid w:val="00514155"/>
    <w:pPr>
      <w:shd w:val="clear" w:color="auto" w:fill="ECE9D8"/>
    </w:pPr>
    <w:rPr>
      <w:b/>
      <w:bCs/>
      <w:color w:val="0058A9"/>
    </w:rPr>
  </w:style>
  <w:style w:type="paragraph" w:customStyle="1" w:styleId="aff2">
    <w:name w:val="Заголовок группы контролов"/>
    <w:basedOn w:val="a"/>
    <w:next w:val="a"/>
    <w:uiPriority w:val="99"/>
    <w:qFormat/>
    <w:rsid w:val="00514155"/>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3">
    <w:name w:val="Заголовок для информации об изменениях"/>
    <w:basedOn w:val="1"/>
    <w:next w:val="a"/>
    <w:uiPriority w:val="99"/>
    <w:qFormat/>
    <w:rsid w:val="00514155"/>
    <w:pPr>
      <w:keepNext/>
      <w:keepLines/>
      <w:shd w:val="clear" w:color="auto" w:fill="FFFFFF"/>
      <w:autoSpaceDE w:val="0"/>
      <w:autoSpaceDN w:val="0"/>
      <w:adjustRightInd w:val="0"/>
      <w:spacing w:before="0" w:after="240" w:line="360" w:lineRule="auto"/>
      <w:jc w:val="center"/>
      <w:outlineLvl w:val="9"/>
    </w:pPr>
    <w:rPr>
      <w:b w:val="0"/>
      <w:bCs w:val="0"/>
      <w:kern w:val="0"/>
      <w:sz w:val="18"/>
      <w:szCs w:val="18"/>
    </w:rPr>
  </w:style>
  <w:style w:type="paragraph" w:customStyle="1" w:styleId="aff4">
    <w:name w:val="Заголовок распахивающейся части диалога"/>
    <w:basedOn w:val="a"/>
    <w:next w:val="a"/>
    <w:uiPriority w:val="99"/>
    <w:qFormat/>
    <w:rsid w:val="00514155"/>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5">
    <w:name w:val="Заголовок статьи"/>
    <w:basedOn w:val="a"/>
    <w:next w:val="a"/>
    <w:uiPriority w:val="99"/>
    <w:qFormat/>
    <w:rsid w:val="00514155"/>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6">
    <w:name w:val="Заголовок ЭР (левое окно)"/>
    <w:basedOn w:val="a"/>
    <w:next w:val="a"/>
    <w:uiPriority w:val="99"/>
    <w:qFormat/>
    <w:rsid w:val="00514155"/>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7">
    <w:name w:val="Заголовок ЭР (правое окно)"/>
    <w:basedOn w:val="aff6"/>
    <w:next w:val="a"/>
    <w:uiPriority w:val="99"/>
    <w:qFormat/>
    <w:rsid w:val="00514155"/>
    <w:pPr>
      <w:spacing w:after="0"/>
      <w:jc w:val="left"/>
    </w:pPr>
  </w:style>
  <w:style w:type="paragraph" w:customStyle="1" w:styleId="aff8">
    <w:name w:val="Интерактивный заголовок"/>
    <w:basedOn w:val="1a"/>
    <w:next w:val="a"/>
    <w:uiPriority w:val="99"/>
    <w:qFormat/>
    <w:rsid w:val="00514155"/>
    <w:rPr>
      <w:u w:val="single"/>
    </w:rPr>
  </w:style>
  <w:style w:type="paragraph" w:customStyle="1" w:styleId="aff9">
    <w:name w:val="Текст информации об изменениях"/>
    <w:basedOn w:val="a"/>
    <w:next w:val="a"/>
    <w:uiPriority w:val="99"/>
    <w:qFormat/>
    <w:rsid w:val="00514155"/>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a">
    <w:name w:val="Информация об изменениях"/>
    <w:basedOn w:val="aff9"/>
    <w:next w:val="a"/>
    <w:uiPriority w:val="99"/>
    <w:qFormat/>
    <w:rsid w:val="00514155"/>
    <w:pPr>
      <w:shd w:val="clear" w:color="auto" w:fill="EAEFED"/>
      <w:spacing w:before="180"/>
      <w:ind w:left="360" w:right="360" w:firstLine="0"/>
    </w:pPr>
  </w:style>
  <w:style w:type="paragraph" w:customStyle="1" w:styleId="affb">
    <w:name w:val="Текст (справка)"/>
    <w:basedOn w:val="a"/>
    <w:next w:val="a"/>
    <w:uiPriority w:val="99"/>
    <w:qFormat/>
    <w:rsid w:val="00514155"/>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c">
    <w:name w:val="Комментарий"/>
    <w:basedOn w:val="affb"/>
    <w:next w:val="a"/>
    <w:uiPriority w:val="99"/>
    <w:qFormat/>
    <w:rsid w:val="00514155"/>
    <w:pPr>
      <w:shd w:val="clear" w:color="auto" w:fill="F0F0F0"/>
      <w:spacing w:before="75"/>
      <w:ind w:right="0"/>
      <w:jc w:val="both"/>
    </w:pPr>
    <w:rPr>
      <w:color w:val="353842"/>
    </w:rPr>
  </w:style>
  <w:style w:type="paragraph" w:customStyle="1" w:styleId="affd">
    <w:name w:val="Информация об изменениях документа"/>
    <w:basedOn w:val="affc"/>
    <w:next w:val="a"/>
    <w:uiPriority w:val="99"/>
    <w:qFormat/>
    <w:rsid w:val="00514155"/>
    <w:rPr>
      <w:i/>
      <w:iCs/>
    </w:rPr>
  </w:style>
  <w:style w:type="paragraph" w:customStyle="1" w:styleId="affe">
    <w:name w:val="Текст (лев. подпись)"/>
    <w:basedOn w:val="a"/>
    <w:next w:val="a"/>
    <w:uiPriority w:val="99"/>
    <w:qFormat/>
    <w:rsid w:val="00514155"/>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
    <w:name w:val="Колонтитул (левый)"/>
    <w:basedOn w:val="affe"/>
    <w:next w:val="a"/>
    <w:uiPriority w:val="99"/>
    <w:qFormat/>
    <w:rsid w:val="00514155"/>
    <w:rPr>
      <w:sz w:val="14"/>
      <w:szCs w:val="14"/>
    </w:rPr>
  </w:style>
  <w:style w:type="paragraph" w:customStyle="1" w:styleId="afff0">
    <w:name w:val="Текст (прав. подпись)"/>
    <w:basedOn w:val="a"/>
    <w:next w:val="a"/>
    <w:uiPriority w:val="99"/>
    <w:qFormat/>
    <w:rsid w:val="00514155"/>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1">
    <w:name w:val="Колонтитул (правый)"/>
    <w:basedOn w:val="afff0"/>
    <w:next w:val="a"/>
    <w:uiPriority w:val="99"/>
    <w:qFormat/>
    <w:rsid w:val="00514155"/>
    <w:rPr>
      <w:sz w:val="14"/>
      <w:szCs w:val="14"/>
    </w:rPr>
  </w:style>
  <w:style w:type="paragraph" w:customStyle="1" w:styleId="afff2">
    <w:name w:val="Комментарий пользователя"/>
    <w:basedOn w:val="affc"/>
    <w:next w:val="a"/>
    <w:uiPriority w:val="99"/>
    <w:qFormat/>
    <w:rsid w:val="00514155"/>
    <w:pPr>
      <w:shd w:val="clear" w:color="auto" w:fill="FFDFE0"/>
      <w:jc w:val="left"/>
    </w:pPr>
  </w:style>
  <w:style w:type="paragraph" w:customStyle="1" w:styleId="afff3">
    <w:name w:val="Куда обратиться?"/>
    <w:basedOn w:val="afd"/>
    <w:next w:val="a"/>
    <w:uiPriority w:val="99"/>
    <w:qFormat/>
    <w:rsid w:val="00514155"/>
  </w:style>
  <w:style w:type="paragraph" w:customStyle="1" w:styleId="afff4">
    <w:name w:val="Моноширинный"/>
    <w:basedOn w:val="a"/>
    <w:next w:val="a"/>
    <w:uiPriority w:val="99"/>
    <w:qFormat/>
    <w:rsid w:val="00514155"/>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5">
    <w:name w:val="Напишите нам"/>
    <w:basedOn w:val="a"/>
    <w:next w:val="a"/>
    <w:uiPriority w:val="99"/>
    <w:qFormat/>
    <w:rsid w:val="00514155"/>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6">
    <w:name w:val="Необходимые документы"/>
    <w:basedOn w:val="afd"/>
    <w:next w:val="a"/>
    <w:uiPriority w:val="99"/>
    <w:qFormat/>
    <w:rsid w:val="00514155"/>
    <w:pPr>
      <w:ind w:firstLine="118"/>
    </w:pPr>
  </w:style>
  <w:style w:type="paragraph" w:customStyle="1" w:styleId="afff7">
    <w:name w:val="Нормальный (таблица)"/>
    <w:basedOn w:val="a"/>
    <w:next w:val="a"/>
    <w:uiPriority w:val="99"/>
    <w:qFormat/>
    <w:rsid w:val="00514155"/>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8">
    <w:name w:val="Таблицы (моноширинный)"/>
    <w:basedOn w:val="a"/>
    <w:next w:val="a"/>
    <w:uiPriority w:val="99"/>
    <w:qFormat/>
    <w:rsid w:val="00514155"/>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9">
    <w:name w:val="Оглавление"/>
    <w:basedOn w:val="afff8"/>
    <w:next w:val="a"/>
    <w:uiPriority w:val="99"/>
    <w:qFormat/>
    <w:rsid w:val="00514155"/>
    <w:pPr>
      <w:ind w:left="140"/>
    </w:pPr>
  </w:style>
  <w:style w:type="paragraph" w:customStyle="1" w:styleId="afffa">
    <w:name w:val="Переменная часть"/>
    <w:basedOn w:val="aff1"/>
    <w:next w:val="a"/>
    <w:uiPriority w:val="99"/>
    <w:qFormat/>
    <w:rsid w:val="00514155"/>
    <w:rPr>
      <w:sz w:val="18"/>
      <w:szCs w:val="18"/>
    </w:rPr>
  </w:style>
  <w:style w:type="paragraph" w:customStyle="1" w:styleId="afffb">
    <w:name w:val="Подвал для информации об изменениях"/>
    <w:basedOn w:val="1"/>
    <w:next w:val="a"/>
    <w:uiPriority w:val="99"/>
    <w:qFormat/>
    <w:rsid w:val="00514155"/>
    <w:pPr>
      <w:keepNext/>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c">
    <w:name w:val="Подзаголовок для информации об изменениях"/>
    <w:basedOn w:val="aff9"/>
    <w:next w:val="a"/>
    <w:uiPriority w:val="99"/>
    <w:qFormat/>
    <w:rsid w:val="00514155"/>
    <w:rPr>
      <w:b/>
      <w:bCs/>
    </w:rPr>
  </w:style>
  <w:style w:type="paragraph" w:customStyle="1" w:styleId="afffd">
    <w:name w:val="Подчёркнуный текст"/>
    <w:basedOn w:val="a"/>
    <w:next w:val="a"/>
    <w:uiPriority w:val="99"/>
    <w:qFormat/>
    <w:rsid w:val="00514155"/>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e">
    <w:name w:val="Постоянная часть"/>
    <w:basedOn w:val="aff1"/>
    <w:next w:val="a"/>
    <w:uiPriority w:val="99"/>
    <w:qFormat/>
    <w:rsid w:val="00514155"/>
    <w:rPr>
      <w:sz w:val="20"/>
      <w:szCs w:val="20"/>
    </w:rPr>
  </w:style>
  <w:style w:type="paragraph" w:customStyle="1" w:styleId="affff">
    <w:name w:val="Прижатый влево"/>
    <w:basedOn w:val="a"/>
    <w:next w:val="a"/>
    <w:uiPriority w:val="99"/>
    <w:qFormat/>
    <w:rsid w:val="00514155"/>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0">
    <w:name w:val="Пример."/>
    <w:basedOn w:val="afd"/>
    <w:next w:val="a"/>
    <w:uiPriority w:val="99"/>
    <w:qFormat/>
    <w:rsid w:val="00514155"/>
  </w:style>
  <w:style w:type="paragraph" w:customStyle="1" w:styleId="affff1">
    <w:name w:val="Примечание."/>
    <w:basedOn w:val="afd"/>
    <w:next w:val="a"/>
    <w:uiPriority w:val="99"/>
    <w:qFormat/>
    <w:rsid w:val="00514155"/>
  </w:style>
  <w:style w:type="paragraph" w:customStyle="1" w:styleId="affff2">
    <w:name w:val="Словарная статья"/>
    <w:basedOn w:val="a"/>
    <w:next w:val="a"/>
    <w:uiPriority w:val="99"/>
    <w:qFormat/>
    <w:rsid w:val="00514155"/>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3">
    <w:name w:val="Ссылка на официальную публикацию"/>
    <w:basedOn w:val="a"/>
    <w:next w:val="a"/>
    <w:uiPriority w:val="99"/>
    <w:qFormat/>
    <w:rsid w:val="00514155"/>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Текст в таблице"/>
    <w:basedOn w:val="afff7"/>
    <w:next w:val="a"/>
    <w:uiPriority w:val="99"/>
    <w:qFormat/>
    <w:rsid w:val="00514155"/>
    <w:pPr>
      <w:ind w:firstLine="500"/>
    </w:pPr>
  </w:style>
  <w:style w:type="paragraph" w:customStyle="1" w:styleId="affff5">
    <w:name w:val="Текст ЭР (см. также)"/>
    <w:basedOn w:val="a"/>
    <w:next w:val="a"/>
    <w:uiPriority w:val="99"/>
    <w:qFormat/>
    <w:rsid w:val="00514155"/>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6">
    <w:name w:val="Технический комментарий"/>
    <w:basedOn w:val="a"/>
    <w:next w:val="a"/>
    <w:uiPriority w:val="99"/>
    <w:qFormat/>
    <w:rsid w:val="00514155"/>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7">
    <w:name w:val="Формула"/>
    <w:basedOn w:val="a"/>
    <w:next w:val="a"/>
    <w:uiPriority w:val="99"/>
    <w:qFormat/>
    <w:rsid w:val="00514155"/>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8">
    <w:name w:val="Центрированный (таблица)"/>
    <w:basedOn w:val="afff7"/>
    <w:next w:val="a"/>
    <w:uiPriority w:val="99"/>
    <w:qFormat/>
    <w:rsid w:val="00514155"/>
    <w:pPr>
      <w:jc w:val="center"/>
    </w:pPr>
  </w:style>
  <w:style w:type="paragraph" w:customStyle="1" w:styleId="-">
    <w:name w:val="ЭР-содержание (правое окно)"/>
    <w:basedOn w:val="a"/>
    <w:next w:val="a"/>
    <w:uiPriority w:val="99"/>
    <w:qFormat/>
    <w:rsid w:val="00514155"/>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5141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9">
    <w:name w:val="page number"/>
    <w:unhideWhenUsed/>
    <w:rsid w:val="00514155"/>
    <w:rPr>
      <w:rFonts w:ascii="Times New Roman" w:hAnsi="Times New Roman" w:cs="Times New Roman" w:hint="default"/>
    </w:rPr>
  </w:style>
  <w:style w:type="character" w:styleId="affffa">
    <w:name w:val="endnote reference"/>
    <w:uiPriority w:val="99"/>
    <w:unhideWhenUsed/>
    <w:rsid w:val="00514155"/>
    <w:rPr>
      <w:rFonts w:ascii="Times New Roman" w:hAnsi="Times New Roman" w:cs="Times New Roman" w:hint="default"/>
      <w:vertAlign w:val="superscript"/>
    </w:rPr>
  </w:style>
  <w:style w:type="character" w:customStyle="1" w:styleId="blk">
    <w:name w:val="blk"/>
    <w:qFormat/>
    <w:rsid w:val="00514155"/>
  </w:style>
  <w:style w:type="character" w:customStyle="1" w:styleId="FootnoteTextChar">
    <w:name w:val="Footnote Text Char"/>
    <w:qFormat/>
    <w:locked/>
    <w:rsid w:val="00514155"/>
    <w:rPr>
      <w:rFonts w:ascii="Times New Roman" w:hAnsi="Times New Roman" w:cs="Times New Roman" w:hint="default"/>
      <w:sz w:val="20"/>
      <w:lang w:eastAsia="ru-RU"/>
    </w:rPr>
  </w:style>
  <w:style w:type="character" w:customStyle="1" w:styleId="113">
    <w:name w:val="Текст примечания Знак11"/>
    <w:uiPriority w:val="99"/>
    <w:qFormat/>
    <w:rsid w:val="00514155"/>
    <w:rPr>
      <w:rFonts w:ascii="Times New Roman" w:hAnsi="Times New Roman" w:cs="Times New Roman" w:hint="default"/>
      <w:sz w:val="20"/>
      <w:szCs w:val="20"/>
    </w:rPr>
  </w:style>
  <w:style w:type="character" w:customStyle="1" w:styleId="1b">
    <w:name w:val="Текст примечания Знак1"/>
    <w:uiPriority w:val="99"/>
    <w:qFormat/>
    <w:rsid w:val="00514155"/>
    <w:rPr>
      <w:rFonts w:ascii="Times New Roman" w:hAnsi="Times New Roman" w:cs="Times New Roman" w:hint="default"/>
      <w:sz w:val="20"/>
      <w:szCs w:val="20"/>
    </w:rPr>
  </w:style>
  <w:style w:type="character" w:customStyle="1" w:styleId="114">
    <w:name w:val="Тема примечания Знак11"/>
    <w:uiPriority w:val="99"/>
    <w:qFormat/>
    <w:rsid w:val="00514155"/>
    <w:rPr>
      <w:rFonts w:ascii="Times New Roman" w:hAnsi="Times New Roman" w:cs="Times New Roman" w:hint="default"/>
      <w:b/>
      <w:bCs/>
      <w:sz w:val="20"/>
      <w:szCs w:val="20"/>
    </w:rPr>
  </w:style>
  <w:style w:type="character" w:customStyle="1" w:styleId="1c">
    <w:name w:val="Тема примечания Знак1"/>
    <w:uiPriority w:val="99"/>
    <w:qFormat/>
    <w:rsid w:val="00514155"/>
    <w:rPr>
      <w:rFonts w:ascii="Times New Roman" w:hAnsi="Times New Roman" w:cs="Times New Roman" w:hint="default"/>
      <w:b/>
      <w:bCs/>
      <w:sz w:val="20"/>
      <w:szCs w:val="20"/>
    </w:rPr>
  </w:style>
  <w:style w:type="character" w:customStyle="1" w:styleId="apple-converted-space">
    <w:name w:val="apple-converted-space"/>
    <w:qFormat/>
    <w:rsid w:val="00514155"/>
  </w:style>
  <w:style w:type="character" w:customStyle="1" w:styleId="affffb">
    <w:name w:val="Цветовое выделение"/>
    <w:uiPriority w:val="99"/>
    <w:qFormat/>
    <w:rsid w:val="00514155"/>
    <w:rPr>
      <w:b/>
      <w:bCs w:val="0"/>
      <w:color w:val="26282F"/>
    </w:rPr>
  </w:style>
  <w:style w:type="character" w:customStyle="1" w:styleId="affffc">
    <w:name w:val="Гипертекстовая ссылка"/>
    <w:uiPriority w:val="99"/>
    <w:qFormat/>
    <w:rsid w:val="00514155"/>
    <w:rPr>
      <w:b/>
      <w:bCs w:val="0"/>
      <w:color w:val="106BBE"/>
    </w:rPr>
  </w:style>
  <w:style w:type="character" w:customStyle="1" w:styleId="affffd">
    <w:name w:val="Активная гипертекстовая ссылка"/>
    <w:uiPriority w:val="99"/>
    <w:qFormat/>
    <w:rsid w:val="00514155"/>
    <w:rPr>
      <w:b/>
      <w:bCs w:val="0"/>
      <w:color w:val="106BBE"/>
      <w:u w:val="single"/>
    </w:rPr>
  </w:style>
  <w:style w:type="character" w:customStyle="1" w:styleId="affffe">
    <w:name w:val="Выделение для Базового Поиска"/>
    <w:uiPriority w:val="99"/>
    <w:qFormat/>
    <w:rsid w:val="00514155"/>
    <w:rPr>
      <w:b/>
      <w:bCs w:val="0"/>
      <w:color w:val="0058A9"/>
    </w:rPr>
  </w:style>
  <w:style w:type="character" w:customStyle="1" w:styleId="afffff">
    <w:name w:val="Выделение для Базового Поиска (курсив)"/>
    <w:uiPriority w:val="99"/>
    <w:qFormat/>
    <w:rsid w:val="00514155"/>
    <w:rPr>
      <w:b/>
      <w:bCs w:val="0"/>
      <w:i/>
      <w:iCs w:val="0"/>
      <w:color w:val="0058A9"/>
    </w:rPr>
  </w:style>
  <w:style w:type="character" w:customStyle="1" w:styleId="afffff0">
    <w:name w:val="Заголовок своего сообщения"/>
    <w:uiPriority w:val="99"/>
    <w:qFormat/>
    <w:rsid w:val="00514155"/>
    <w:rPr>
      <w:b/>
      <w:bCs w:val="0"/>
      <w:color w:val="26282F"/>
    </w:rPr>
  </w:style>
  <w:style w:type="character" w:customStyle="1" w:styleId="afffff1">
    <w:name w:val="Заголовок чужого сообщения"/>
    <w:uiPriority w:val="99"/>
    <w:qFormat/>
    <w:rsid w:val="00514155"/>
    <w:rPr>
      <w:b/>
      <w:bCs w:val="0"/>
      <w:color w:val="FF0000"/>
    </w:rPr>
  </w:style>
  <w:style w:type="character" w:customStyle="1" w:styleId="afffff2">
    <w:name w:val="Найденные слова"/>
    <w:uiPriority w:val="99"/>
    <w:qFormat/>
    <w:rsid w:val="00514155"/>
    <w:rPr>
      <w:b/>
      <w:bCs w:val="0"/>
      <w:color w:val="26282F"/>
      <w:shd w:val="clear" w:color="auto" w:fill="FFF580"/>
    </w:rPr>
  </w:style>
  <w:style w:type="character" w:customStyle="1" w:styleId="afffff3">
    <w:name w:val="Не вступил в силу"/>
    <w:uiPriority w:val="99"/>
    <w:qFormat/>
    <w:rsid w:val="00514155"/>
    <w:rPr>
      <w:b/>
      <w:bCs w:val="0"/>
      <w:color w:val="000000"/>
      <w:shd w:val="clear" w:color="auto" w:fill="D8EDE8"/>
    </w:rPr>
  </w:style>
  <w:style w:type="character" w:customStyle="1" w:styleId="afffff4">
    <w:name w:val="Опечатки"/>
    <w:uiPriority w:val="99"/>
    <w:qFormat/>
    <w:rsid w:val="00514155"/>
    <w:rPr>
      <w:color w:val="FF0000"/>
    </w:rPr>
  </w:style>
  <w:style w:type="character" w:customStyle="1" w:styleId="afffff5">
    <w:name w:val="Продолжение ссылки"/>
    <w:uiPriority w:val="99"/>
    <w:qFormat/>
    <w:rsid w:val="00514155"/>
  </w:style>
  <w:style w:type="character" w:customStyle="1" w:styleId="afffff6">
    <w:name w:val="Сравнение редакций"/>
    <w:uiPriority w:val="99"/>
    <w:qFormat/>
    <w:rsid w:val="00514155"/>
    <w:rPr>
      <w:b/>
      <w:bCs w:val="0"/>
      <w:color w:val="26282F"/>
    </w:rPr>
  </w:style>
  <w:style w:type="character" w:customStyle="1" w:styleId="afffff7">
    <w:name w:val="Сравнение редакций. Добавленный фрагмент"/>
    <w:uiPriority w:val="99"/>
    <w:qFormat/>
    <w:rsid w:val="00514155"/>
    <w:rPr>
      <w:color w:val="000000"/>
      <w:shd w:val="clear" w:color="auto" w:fill="C1D7FF"/>
    </w:rPr>
  </w:style>
  <w:style w:type="character" w:customStyle="1" w:styleId="afffff8">
    <w:name w:val="Сравнение редакций. Удаленный фрагмент"/>
    <w:uiPriority w:val="99"/>
    <w:qFormat/>
    <w:rsid w:val="00514155"/>
    <w:rPr>
      <w:color w:val="000000"/>
      <w:shd w:val="clear" w:color="auto" w:fill="C4C413"/>
    </w:rPr>
  </w:style>
  <w:style w:type="character" w:customStyle="1" w:styleId="afffff9">
    <w:name w:val="Ссылка на утративший силу документ"/>
    <w:uiPriority w:val="99"/>
    <w:qFormat/>
    <w:rsid w:val="00514155"/>
    <w:rPr>
      <w:b/>
      <w:bCs w:val="0"/>
      <w:color w:val="749232"/>
    </w:rPr>
  </w:style>
  <w:style w:type="character" w:customStyle="1" w:styleId="afffffa">
    <w:name w:val="Утратил силу"/>
    <w:uiPriority w:val="99"/>
    <w:qFormat/>
    <w:rsid w:val="00514155"/>
    <w:rPr>
      <w:b/>
      <w:bCs w:val="0"/>
      <w:strike/>
      <w:color w:val="666600"/>
    </w:rPr>
  </w:style>
  <w:style w:type="character" w:customStyle="1" w:styleId="afffffb">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qFormat/>
    <w:locked/>
    <w:rsid w:val="00514155"/>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51415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14155"/>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514155"/>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styleId="afffffc">
    <w:name w:val="Strong"/>
    <w:qFormat/>
    <w:rsid w:val="00514155"/>
    <w:rPr>
      <w:b/>
      <w:bCs/>
    </w:rPr>
  </w:style>
  <w:style w:type="character" w:styleId="afffffd">
    <w:name w:val="Subtle Emphasis"/>
    <w:uiPriority w:val="19"/>
    <w:qFormat/>
    <w:rsid w:val="00514155"/>
    <w:rPr>
      <w:i/>
      <w:iCs/>
      <w:color w:val="404040"/>
    </w:rPr>
  </w:style>
  <w:style w:type="paragraph" w:styleId="afffffe">
    <w:name w:val="TOC Heading"/>
    <w:basedOn w:val="1"/>
    <w:next w:val="a"/>
    <w:uiPriority w:val="39"/>
    <w:unhideWhenUsed/>
    <w:qFormat/>
    <w:rsid w:val="00514155"/>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514155"/>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
    <w:name w:val="Title"/>
    <w:basedOn w:val="a"/>
    <w:next w:val="a"/>
    <w:link w:val="affffff0"/>
    <w:uiPriority w:val="10"/>
    <w:qFormat/>
    <w:rsid w:val="00514155"/>
    <w:pPr>
      <w:spacing w:after="120"/>
      <w:ind w:firstLine="709"/>
      <w:outlineLvl w:val="0"/>
    </w:pPr>
    <w:rPr>
      <w:rFonts w:ascii="Segoe UI" w:eastAsia="Segoe UI" w:hAnsi="Segoe UI" w:cs="Segoe UI"/>
      <w:kern w:val="28"/>
      <w:sz w:val="24"/>
      <w:szCs w:val="24"/>
      <w:lang w:eastAsia="ru-RU"/>
    </w:rPr>
  </w:style>
  <w:style w:type="character" w:customStyle="1" w:styleId="affffff0">
    <w:name w:val="Название Знак"/>
    <w:basedOn w:val="a0"/>
    <w:link w:val="affffff"/>
    <w:uiPriority w:val="10"/>
    <w:rsid w:val="00514155"/>
    <w:rPr>
      <w:rFonts w:ascii="Segoe UI" w:eastAsia="Segoe UI" w:hAnsi="Segoe UI" w:cs="Segoe UI"/>
      <w:kern w:val="28"/>
      <w:sz w:val="24"/>
      <w:szCs w:val="24"/>
      <w:lang w:eastAsia="ru-RU"/>
    </w:rPr>
  </w:style>
  <w:style w:type="character" w:customStyle="1" w:styleId="affffff1">
    <w:name w:val="Заголовок Знак"/>
    <w:basedOn w:val="a0"/>
    <w:uiPriority w:val="10"/>
    <w:rsid w:val="00514155"/>
    <w:rPr>
      <w:rFonts w:ascii="Calibri Light" w:eastAsia="Times New Roman" w:hAnsi="Calibri Light" w:cs="Times New Roman"/>
      <w:spacing w:val="-10"/>
      <w:kern w:val="28"/>
      <w:sz w:val="56"/>
      <w:szCs w:val="56"/>
    </w:rPr>
  </w:style>
  <w:style w:type="paragraph" w:customStyle="1" w:styleId="120">
    <w:name w:val="таблСлева12"/>
    <w:basedOn w:val="a"/>
    <w:uiPriority w:val="3"/>
    <w:qFormat/>
    <w:rsid w:val="00514155"/>
    <w:pPr>
      <w:snapToGrid w:val="0"/>
      <w:spacing w:after="0" w:line="240" w:lineRule="auto"/>
    </w:pPr>
    <w:rPr>
      <w:rFonts w:ascii="Segoe UI" w:eastAsia="Segoe UI" w:hAnsi="Segoe UI" w:cs="Segoe UI"/>
      <w:iCs/>
      <w:sz w:val="24"/>
      <w:szCs w:val="28"/>
      <w:lang w:eastAsia="ru-RU"/>
    </w:rPr>
  </w:style>
  <w:style w:type="paragraph" w:customStyle="1" w:styleId="s16">
    <w:name w:val="s_16"/>
    <w:basedOn w:val="a"/>
    <w:rsid w:val="0051415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514155"/>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514155"/>
    <w:rPr>
      <w:color w:val="605E5C"/>
      <w:shd w:val="clear" w:color="auto" w:fill="E1DFDD"/>
    </w:rPr>
  </w:style>
  <w:style w:type="character" w:customStyle="1" w:styleId="29">
    <w:name w:val="Основной текст (2)_"/>
    <w:link w:val="2a"/>
    <w:locked/>
    <w:rsid w:val="00514155"/>
    <w:rPr>
      <w:sz w:val="28"/>
      <w:shd w:val="clear" w:color="auto" w:fill="FFFFFF"/>
    </w:rPr>
  </w:style>
  <w:style w:type="paragraph" w:customStyle="1" w:styleId="2a">
    <w:name w:val="Основной текст (2)"/>
    <w:basedOn w:val="a"/>
    <w:link w:val="29"/>
    <w:rsid w:val="00514155"/>
    <w:pPr>
      <w:widowControl w:val="0"/>
      <w:shd w:val="clear" w:color="auto" w:fill="FFFFFF"/>
      <w:spacing w:before="360" w:after="0" w:line="240" w:lineRule="atLeast"/>
      <w:jc w:val="both"/>
    </w:pPr>
    <w:rPr>
      <w:sz w:val="28"/>
    </w:rPr>
  </w:style>
  <w:style w:type="character" w:customStyle="1" w:styleId="c7">
    <w:name w:val="c7"/>
    <w:rsid w:val="00514155"/>
    <w:rPr>
      <w:rFonts w:cs="Times New Roman"/>
    </w:rPr>
  </w:style>
  <w:style w:type="paragraph" w:customStyle="1" w:styleId="xl63">
    <w:name w:val="xl63"/>
    <w:basedOn w:val="a"/>
    <w:rsid w:val="005141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514155"/>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5141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66">
    <w:name w:val="xl66"/>
    <w:basedOn w:val="a"/>
    <w:rsid w:val="005141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rsid w:val="00514155"/>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51415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514155"/>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0">
    <w:name w:val="xl70"/>
    <w:basedOn w:val="a"/>
    <w:rsid w:val="00514155"/>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1">
    <w:name w:val="xl71"/>
    <w:basedOn w:val="a"/>
    <w:rsid w:val="00514155"/>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2">
    <w:name w:val="xl72"/>
    <w:basedOn w:val="a"/>
    <w:rsid w:val="00514155"/>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514155"/>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514155"/>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514155"/>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514155"/>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77">
    <w:name w:val="xl77"/>
    <w:basedOn w:val="a"/>
    <w:rsid w:val="00514155"/>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514155"/>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9">
    <w:name w:val="xl79"/>
    <w:basedOn w:val="a"/>
    <w:rsid w:val="00514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0">
    <w:name w:val="xl80"/>
    <w:basedOn w:val="a"/>
    <w:rsid w:val="00514155"/>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5141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2">
    <w:name w:val="xl82"/>
    <w:basedOn w:val="a"/>
    <w:rsid w:val="00514155"/>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3">
    <w:name w:val="xl83"/>
    <w:basedOn w:val="a"/>
    <w:rsid w:val="00514155"/>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4">
    <w:name w:val="xl84"/>
    <w:basedOn w:val="a"/>
    <w:rsid w:val="005141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5">
    <w:name w:val="xl85"/>
    <w:basedOn w:val="a"/>
    <w:rsid w:val="00514155"/>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6">
    <w:name w:val="xl86"/>
    <w:basedOn w:val="a"/>
    <w:rsid w:val="00514155"/>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514155"/>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514155"/>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514155"/>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514155"/>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514155"/>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2">
    <w:name w:val="xl92"/>
    <w:basedOn w:val="a"/>
    <w:rsid w:val="00514155"/>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3">
    <w:name w:val="xl93"/>
    <w:basedOn w:val="a"/>
    <w:rsid w:val="00514155"/>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
    <w:rsid w:val="00514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95">
    <w:name w:val="xl95"/>
    <w:basedOn w:val="a"/>
    <w:rsid w:val="00514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96">
    <w:name w:val="xl96"/>
    <w:basedOn w:val="a"/>
    <w:rsid w:val="00514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7">
    <w:name w:val="xl97"/>
    <w:basedOn w:val="a"/>
    <w:rsid w:val="00514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8">
    <w:name w:val="xl98"/>
    <w:basedOn w:val="a"/>
    <w:rsid w:val="00514155"/>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9">
    <w:name w:val="xl99"/>
    <w:basedOn w:val="a"/>
    <w:rsid w:val="00514155"/>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0">
    <w:name w:val="xl100"/>
    <w:basedOn w:val="a"/>
    <w:rsid w:val="00514155"/>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01">
    <w:name w:val="xl101"/>
    <w:basedOn w:val="a"/>
    <w:rsid w:val="00514155"/>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02">
    <w:name w:val="xl102"/>
    <w:basedOn w:val="a"/>
    <w:rsid w:val="00514155"/>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51415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514155"/>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514155"/>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514155"/>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514155"/>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51415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09">
    <w:name w:val="xl109"/>
    <w:basedOn w:val="a"/>
    <w:rsid w:val="00514155"/>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514155"/>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51415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514155"/>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514155"/>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514155"/>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514155"/>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16">
    <w:name w:val="xl116"/>
    <w:basedOn w:val="a"/>
    <w:rsid w:val="00514155"/>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17">
    <w:name w:val="xl117"/>
    <w:basedOn w:val="a"/>
    <w:rsid w:val="00514155"/>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8">
    <w:name w:val="xl118"/>
    <w:basedOn w:val="a"/>
    <w:rsid w:val="0051415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9">
    <w:name w:val="xl119"/>
    <w:basedOn w:val="a"/>
    <w:rsid w:val="0051415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20">
    <w:name w:val="xl120"/>
    <w:basedOn w:val="a"/>
    <w:rsid w:val="0051415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51415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514155"/>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23">
    <w:name w:val="xl123"/>
    <w:basedOn w:val="a"/>
    <w:rsid w:val="00514155"/>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514155"/>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514155"/>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514155"/>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27">
    <w:name w:val="xl127"/>
    <w:basedOn w:val="a"/>
    <w:rsid w:val="00514155"/>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514155"/>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51415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514155"/>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1">
    <w:name w:val="xl131"/>
    <w:basedOn w:val="a"/>
    <w:rsid w:val="00514155"/>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51415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3">
    <w:name w:val="xl133"/>
    <w:basedOn w:val="a"/>
    <w:rsid w:val="0051415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134">
    <w:name w:val="xl134"/>
    <w:basedOn w:val="a"/>
    <w:rsid w:val="0051415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35">
    <w:name w:val="xl135"/>
    <w:basedOn w:val="a"/>
    <w:rsid w:val="0051415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6">
    <w:name w:val="xl136"/>
    <w:basedOn w:val="a"/>
    <w:rsid w:val="0051415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37">
    <w:name w:val="xl137"/>
    <w:basedOn w:val="a"/>
    <w:rsid w:val="0051415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514155"/>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51415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514155"/>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51415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42">
    <w:name w:val="xl142"/>
    <w:basedOn w:val="a"/>
    <w:rsid w:val="0051415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514155"/>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44">
    <w:name w:val="xl144"/>
    <w:basedOn w:val="a"/>
    <w:rsid w:val="00514155"/>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514155"/>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514155"/>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514155"/>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514155"/>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514155"/>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514155"/>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514155"/>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514155"/>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3">
    <w:name w:val="xl153"/>
    <w:basedOn w:val="a"/>
    <w:rsid w:val="00514155"/>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514155"/>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514155"/>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51415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7">
    <w:name w:val="xl157"/>
    <w:basedOn w:val="a"/>
    <w:rsid w:val="0051415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8">
    <w:name w:val="xl158"/>
    <w:basedOn w:val="a"/>
    <w:rsid w:val="0051415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514155"/>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51415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514155"/>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514155"/>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51415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514155"/>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514155"/>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66">
    <w:name w:val="xl166"/>
    <w:basedOn w:val="a"/>
    <w:rsid w:val="00514155"/>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514155"/>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514155"/>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514155"/>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514155"/>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514155"/>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514155"/>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514155"/>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514155"/>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514155"/>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514155"/>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5141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514155"/>
  </w:style>
  <w:style w:type="paragraph" w:customStyle="1" w:styleId="c18">
    <w:name w:val="c18"/>
    <w:basedOn w:val="a"/>
    <w:rsid w:val="005141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edcontent">
    <w:name w:val="markedcontent"/>
    <w:basedOn w:val="a0"/>
    <w:rsid w:val="00514155"/>
  </w:style>
  <w:style w:type="numbering" w:customStyle="1" w:styleId="2b">
    <w:name w:val="Нет списка2"/>
    <w:next w:val="a2"/>
    <w:uiPriority w:val="99"/>
    <w:semiHidden/>
    <w:unhideWhenUsed/>
    <w:rsid w:val="00514155"/>
  </w:style>
  <w:style w:type="character" w:customStyle="1" w:styleId="c21">
    <w:name w:val="c21"/>
    <w:basedOn w:val="a0"/>
    <w:rsid w:val="00514155"/>
  </w:style>
  <w:style w:type="paragraph" w:customStyle="1" w:styleId="xl177">
    <w:name w:val="xl177"/>
    <w:basedOn w:val="a"/>
    <w:rsid w:val="0051415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51415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514155"/>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514155"/>
    <w:pP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514155"/>
    <w:rPr>
      <w:rFonts w:ascii="Calibri Light" w:eastAsia="Times New Roman" w:hAnsi="Calibri Light" w:cs="Times New Roman"/>
      <w:spacing w:val="-10"/>
      <w:kern w:val="28"/>
      <w:sz w:val="56"/>
      <w:szCs w:val="56"/>
    </w:rPr>
  </w:style>
  <w:style w:type="paragraph" w:styleId="affffff2">
    <w:name w:val="No Spacing"/>
    <w:link w:val="affffff3"/>
    <w:qFormat/>
    <w:rsid w:val="00514155"/>
    <w:pPr>
      <w:spacing w:after="0" w:line="240" w:lineRule="auto"/>
    </w:pPr>
    <w:rPr>
      <w:rFonts w:ascii="Calibri" w:eastAsia="Times New Roman" w:hAnsi="Calibri" w:cs="Times New Roman"/>
      <w:lang w:eastAsia="ru-RU"/>
    </w:rPr>
  </w:style>
  <w:style w:type="paragraph" w:customStyle="1" w:styleId="1e">
    <w:name w:val="Обычный (веб)1"/>
    <w:basedOn w:val="a"/>
    <w:next w:val="afa"/>
    <w:qFormat/>
    <w:rsid w:val="00514155"/>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514155"/>
    <w:rPr>
      <w:color w:val="605E5C"/>
      <w:shd w:val="clear" w:color="auto" w:fill="E1DFDD"/>
    </w:rPr>
  </w:style>
  <w:style w:type="table" w:customStyle="1" w:styleId="34">
    <w:name w:val="Сетка таблицы3"/>
    <w:basedOn w:val="a1"/>
    <w:next w:val="a3"/>
    <w:uiPriority w:val="39"/>
    <w:rsid w:val="0051415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514155"/>
    <w:rPr>
      <w:rFonts w:ascii="Times New Roman" w:hAnsi="Times New Roman"/>
      <w:kern w:val="28"/>
      <w:sz w:val="24"/>
      <w:szCs w:val="24"/>
    </w:rPr>
  </w:style>
  <w:style w:type="table" w:customStyle="1" w:styleId="210">
    <w:name w:val="Сетка таблицы21"/>
    <w:basedOn w:val="a1"/>
    <w:next w:val="a3"/>
    <w:uiPriority w:val="39"/>
    <w:rsid w:val="0051415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514155"/>
    <w:rPr>
      <w:color w:val="605E5C"/>
      <w:shd w:val="clear" w:color="auto" w:fill="E1DFDD"/>
    </w:rPr>
  </w:style>
  <w:style w:type="paragraph" w:customStyle="1" w:styleId="ConsPlusCell">
    <w:name w:val="ConsPlusCell"/>
    <w:uiPriority w:val="99"/>
    <w:rsid w:val="00514155"/>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fff3">
    <w:name w:val="Без интервала Знак"/>
    <w:link w:val="affffff2"/>
    <w:qFormat/>
    <w:locked/>
    <w:rsid w:val="00514155"/>
    <w:rPr>
      <w:rFonts w:ascii="Calibri" w:eastAsia="Times New Roman" w:hAnsi="Calibri" w:cs="Times New Roman"/>
      <w:lang w:eastAsia="ru-RU"/>
    </w:rPr>
  </w:style>
  <w:style w:type="character" w:customStyle="1" w:styleId="FontStyle11">
    <w:name w:val="Font Style11"/>
    <w:uiPriority w:val="99"/>
    <w:rsid w:val="00514155"/>
    <w:rPr>
      <w:rFonts w:ascii="Times New Roman" w:hAnsi="Times New Roman" w:cs="Times New Roman"/>
      <w:sz w:val="22"/>
      <w:szCs w:val="22"/>
    </w:rPr>
  </w:style>
  <w:style w:type="character" w:customStyle="1" w:styleId="212pt">
    <w:name w:val="Основной текст (2) + 12 pt"/>
    <w:aliases w:val="Полужирный2,Курсив1"/>
    <w:rsid w:val="00514155"/>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15">
    <w:name w:val="Раздел 1.1"/>
    <w:basedOn w:val="af8"/>
    <w:link w:val="116"/>
    <w:qFormat/>
    <w:rsid w:val="00514155"/>
    <w:pPr>
      <w:numPr>
        <w:ilvl w:val="0"/>
      </w:numPr>
      <w:spacing w:after="60"/>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rsid w:val="00514155"/>
    <w:rPr>
      <w:rFonts w:ascii="Times New Roman" w:eastAsia="Times New Roman" w:hAnsi="Times New Roman" w:cs="Times New Roman"/>
      <w:b/>
      <w:bCs/>
      <w:kern w:val="36"/>
      <w:sz w:val="24"/>
      <w:szCs w:val="24"/>
      <w:lang w:eastAsia="ru-RU"/>
    </w:rPr>
  </w:style>
  <w:style w:type="character" w:customStyle="1" w:styleId="116">
    <w:name w:val="Раздел 1.1 Знак"/>
    <w:basedOn w:val="af7"/>
    <w:link w:val="115"/>
    <w:rsid w:val="00514155"/>
    <w:rPr>
      <w:rFonts w:ascii="Times New Roman" w:eastAsia="Segoe UI" w:hAnsi="Times New Roman" w:cs="Times New Roman"/>
      <w:color w:val="5A5A5A"/>
      <w:spacing w:val="15"/>
      <w:sz w:val="24"/>
      <w:szCs w:val="24"/>
      <w:lang w:eastAsia="ru-RU"/>
    </w:rPr>
  </w:style>
  <w:style w:type="table" w:customStyle="1" w:styleId="1111">
    <w:name w:val="Сетка таблицы111"/>
    <w:basedOn w:val="a1"/>
    <w:uiPriority w:val="59"/>
    <w:rsid w:val="00514155"/>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514155"/>
    <w:pPr>
      <w:spacing w:after="0"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514155"/>
    <w:pPr>
      <w:spacing w:after="0"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415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Знак сноски1"/>
    <w:basedOn w:val="a"/>
    <w:link w:val="af2"/>
    <w:rsid w:val="00514155"/>
    <w:pPr>
      <w:spacing w:after="0" w:line="240" w:lineRule="auto"/>
    </w:pPr>
    <w:rPr>
      <w:rFonts w:cs="Times New Roman"/>
      <w:vertAlign w:val="superscript"/>
    </w:rPr>
  </w:style>
  <w:style w:type="paragraph" w:customStyle="1" w:styleId="formattext">
    <w:name w:val="formattext"/>
    <w:basedOn w:val="a"/>
    <w:rsid w:val="005141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2z0">
    <w:name w:val="WW8Num2z0"/>
    <w:qFormat/>
    <w:rsid w:val="00514155"/>
    <w:rPr>
      <w:b/>
    </w:rPr>
  </w:style>
  <w:style w:type="character" w:customStyle="1" w:styleId="WW8Num3z0">
    <w:name w:val="WW8Num3z0"/>
    <w:qFormat/>
    <w:rsid w:val="00514155"/>
    <w:rPr>
      <w:rFonts w:ascii="Times New Roman" w:hAnsi="Times New Roman" w:cs="Times New Roman"/>
      <w:b w:val="0"/>
      <w:bCs w:val="0"/>
    </w:rPr>
  </w:style>
  <w:style w:type="character" w:customStyle="1" w:styleId="WW8Num3z1">
    <w:name w:val="WW8Num3z1"/>
    <w:qFormat/>
    <w:rsid w:val="00514155"/>
  </w:style>
  <w:style w:type="character" w:customStyle="1" w:styleId="WW8Num4z0">
    <w:name w:val="WW8Num4z0"/>
    <w:qFormat/>
    <w:rsid w:val="00514155"/>
  </w:style>
  <w:style w:type="character" w:customStyle="1" w:styleId="WW8Num5z0">
    <w:name w:val="WW8Num5z0"/>
    <w:qFormat/>
    <w:rsid w:val="00514155"/>
    <w:rPr>
      <w:rFonts w:ascii="Symbol" w:hAnsi="Symbol" w:cs="Symbol"/>
    </w:rPr>
  </w:style>
  <w:style w:type="character" w:customStyle="1" w:styleId="WW8Num6z0">
    <w:name w:val="WW8Num6z0"/>
    <w:qFormat/>
    <w:rsid w:val="00514155"/>
    <w:rPr>
      <w:rFonts w:ascii="Symbol" w:hAnsi="Symbol" w:cs="Symbol"/>
    </w:rPr>
  </w:style>
  <w:style w:type="character" w:customStyle="1" w:styleId="WW8Num8z0">
    <w:name w:val="WW8Num8z0"/>
    <w:qFormat/>
    <w:rsid w:val="00514155"/>
    <w:rPr>
      <w:b/>
      <w:i w:val="0"/>
      <w:iCs/>
    </w:rPr>
  </w:style>
  <w:style w:type="character" w:customStyle="1" w:styleId="WW8Num8z1">
    <w:name w:val="WW8Num8z1"/>
    <w:qFormat/>
    <w:rsid w:val="00514155"/>
    <w:rPr>
      <w:i w:val="0"/>
    </w:rPr>
  </w:style>
  <w:style w:type="character" w:customStyle="1" w:styleId="WW8Num9z0">
    <w:name w:val="WW8Num9z0"/>
    <w:qFormat/>
    <w:rsid w:val="00514155"/>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0z0">
    <w:name w:val="WW8Num10z0"/>
    <w:qFormat/>
    <w:rsid w:val="00514155"/>
    <w:rPr>
      <w:b/>
      <w:i w:val="0"/>
      <w:iCs/>
    </w:rPr>
  </w:style>
  <w:style w:type="character" w:customStyle="1" w:styleId="WW8Num10z1">
    <w:name w:val="WW8Num10z1"/>
    <w:qFormat/>
    <w:rsid w:val="00514155"/>
    <w:rPr>
      <w:i w:val="0"/>
    </w:rPr>
  </w:style>
  <w:style w:type="character" w:customStyle="1" w:styleId="WW8Num11z0">
    <w:name w:val="WW8Num11z0"/>
    <w:qFormat/>
    <w:rsid w:val="00514155"/>
    <w:rPr>
      <w:rFonts w:ascii="Times New Roman" w:hAnsi="Times New Roman" w:cs="Times New Roman"/>
      <w:b/>
      <w:i w:val="0"/>
      <w:iCs/>
    </w:rPr>
  </w:style>
  <w:style w:type="character" w:customStyle="1" w:styleId="WW8Num11z1">
    <w:name w:val="WW8Num11z1"/>
    <w:qFormat/>
    <w:rsid w:val="00514155"/>
    <w:rPr>
      <w:i w:val="0"/>
    </w:rPr>
  </w:style>
  <w:style w:type="character" w:customStyle="1" w:styleId="WW8Num13z0">
    <w:name w:val="WW8Num13z0"/>
    <w:qFormat/>
    <w:rsid w:val="00514155"/>
    <w:rPr>
      <w:b/>
      <w:i w:val="0"/>
      <w:iCs/>
    </w:rPr>
  </w:style>
  <w:style w:type="character" w:customStyle="1" w:styleId="WW8Num13z1">
    <w:name w:val="WW8Num13z1"/>
    <w:qFormat/>
    <w:rsid w:val="00514155"/>
    <w:rPr>
      <w:i w:val="0"/>
    </w:rPr>
  </w:style>
  <w:style w:type="character" w:customStyle="1" w:styleId="WW8Num14z0">
    <w:name w:val="WW8Num14z0"/>
    <w:qFormat/>
    <w:rsid w:val="00514155"/>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6z0">
    <w:name w:val="WW8Num16z0"/>
    <w:qFormat/>
    <w:rsid w:val="00514155"/>
    <w:rPr>
      <w:rFonts w:ascii="Symbol" w:hAnsi="Symbol" w:cs="Symbol"/>
    </w:rPr>
  </w:style>
  <w:style w:type="character" w:customStyle="1" w:styleId="WW8Num17z0">
    <w:name w:val="WW8Num17z0"/>
    <w:qFormat/>
    <w:rsid w:val="00514155"/>
    <w:rPr>
      <w:rFonts w:ascii="Symbol" w:hAnsi="Symbol" w:cs="Symbol"/>
    </w:rPr>
  </w:style>
  <w:style w:type="character" w:customStyle="1" w:styleId="WW8Num18z0">
    <w:name w:val="WW8Num18z0"/>
    <w:qFormat/>
    <w:rsid w:val="00514155"/>
    <w:rPr>
      <w:rFonts w:ascii="Symbol" w:hAnsi="Symbol" w:cs="Symbol"/>
    </w:rPr>
  </w:style>
  <w:style w:type="character" w:customStyle="1" w:styleId="WW8Num19z0">
    <w:name w:val="WW8Num19z0"/>
    <w:qFormat/>
    <w:rsid w:val="00514155"/>
    <w:rPr>
      <w:rFonts w:ascii="Symbol" w:hAnsi="Symbol" w:cs="Symbol"/>
    </w:rPr>
  </w:style>
  <w:style w:type="character" w:customStyle="1" w:styleId="WW8Num20z0">
    <w:name w:val="WW8Num20z0"/>
    <w:qFormat/>
    <w:rsid w:val="00514155"/>
    <w:rPr>
      <w:rFonts w:ascii="Symbol" w:hAnsi="Symbol" w:cs="Symbol"/>
    </w:rPr>
  </w:style>
  <w:style w:type="character" w:customStyle="1" w:styleId="WW8Num21z0">
    <w:name w:val="WW8Num21z0"/>
    <w:qFormat/>
    <w:rsid w:val="00514155"/>
    <w:rPr>
      <w:rFonts w:ascii="Symbol" w:hAnsi="Symbol" w:cs="Symbol"/>
    </w:rPr>
  </w:style>
  <w:style w:type="character" w:customStyle="1" w:styleId="WW8Num22z0">
    <w:name w:val="WW8Num22z0"/>
    <w:qFormat/>
    <w:rsid w:val="00514155"/>
    <w:rPr>
      <w:rFonts w:ascii="Symbol" w:hAnsi="Symbol" w:cs="Symbol"/>
    </w:rPr>
  </w:style>
  <w:style w:type="character" w:customStyle="1" w:styleId="WW8Num23z0">
    <w:name w:val="WW8Num23z0"/>
    <w:qFormat/>
    <w:rsid w:val="00514155"/>
    <w:rPr>
      <w:rFonts w:ascii="Symbol" w:hAnsi="Symbol" w:cs="Symbol"/>
    </w:rPr>
  </w:style>
  <w:style w:type="character" w:customStyle="1" w:styleId="WW8Num24z0">
    <w:name w:val="WW8Num24z0"/>
    <w:qFormat/>
    <w:rsid w:val="00514155"/>
    <w:rPr>
      <w:rFonts w:ascii="Symbol" w:hAnsi="Symbol" w:cs="Symbol"/>
    </w:rPr>
  </w:style>
  <w:style w:type="character" w:customStyle="1" w:styleId="WW8Num25z0">
    <w:name w:val="WW8Num25z0"/>
    <w:qFormat/>
    <w:rsid w:val="00514155"/>
    <w:rPr>
      <w:rFonts w:ascii="Symbol" w:hAnsi="Symbol" w:cs="Symbol"/>
    </w:rPr>
  </w:style>
  <w:style w:type="character" w:customStyle="1" w:styleId="WW8Num26z0">
    <w:name w:val="WW8Num26z0"/>
    <w:qFormat/>
    <w:rsid w:val="00514155"/>
    <w:rPr>
      <w:rFonts w:ascii="Symbol" w:hAnsi="Symbol" w:cs="Symbol"/>
    </w:rPr>
  </w:style>
  <w:style w:type="character" w:customStyle="1" w:styleId="WW8Num27z0">
    <w:name w:val="WW8Num27z0"/>
    <w:qFormat/>
    <w:rsid w:val="00514155"/>
    <w:rPr>
      <w:rFonts w:ascii="Symbol" w:hAnsi="Symbol" w:cs="Symbol"/>
    </w:rPr>
  </w:style>
  <w:style w:type="character" w:customStyle="1" w:styleId="WW8Num28z0">
    <w:name w:val="WW8Num28z0"/>
    <w:qFormat/>
    <w:rsid w:val="00514155"/>
    <w:rPr>
      <w:rFonts w:ascii="Symbol" w:hAnsi="Symbol" w:cs="Symbol"/>
    </w:rPr>
  </w:style>
  <w:style w:type="character" w:customStyle="1" w:styleId="WW8Num29z0">
    <w:name w:val="WW8Num29z0"/>
    <w:qFormat/>
    <w:rsid w:val="00514155"/>
    <w:rPr>
      <w:rFonts w:ascii="Symbol" w:hAnsi="Symbol" w:cs="Symbol"/>
    </w:rPr>
  </w:style>
  <w:style w:type="character" w:customStyle="1" w:styleId="WW8Num30z0">
    <w:name w:val="WW8Num30z0"/>
    <w:qFormat/>
    <w:rsid w:val="00514155"/>
    <w:rPr>
      <w:rFonts w:ascii="Symbol" w:hAnsi="Symbol" w:cs="Symbol"/>
    </w:rPr>
  </w:style>
  <w:style w:type="character" w:customStyle="1" w:styleId="WW8Num31z0">
    <w:name w:val="WW8Num31z0"/>
    <w:qFormat/>
    <w:rsid w:val="00514155"/>
    <w:rPr>
      <w:rFonts w:ascii="Symbol" w:hAnsi="Symbol" w:cs="Symbol"/>
    </w:rPr>
  </w:style>
  <w:style w:type="character" w:customStyle="1" w:styleId="WW8Num32z0">
    <w:name w:val="WW8Num32z0"/>
    <w:qFormat/>
    <w:rsid w:val="00514155"/>
    <w:rPr>
      <w:rFonts w:ascii="Symbol" w:hAnsi="Symbol" w:cs="Symbol"/>
    </w:rPr>
  </w:style>
  <w:style w:type="character" w:customStyle="1" w:styleId="WW8Num33z0">
    <w:name w:val="WW8Num33z0"/>
    <w:qFormat/>
    <w:rsid w:val="00514155"/>
    <w:rPr>
      <w:rFonts w:ascii="Symbol" w:hAnsi="Symbol" w:cs="Symbol"/>
    </w:rPr>
  </w:style>
  <w:style w:type="character" w:customStyle="1" w:styleId="WW8Num34z0">
    <w:name w:val="WW8Num34z0"/>
    <w:qFormat/>
    <w:rsid w:val="00514155"/>
    <w:rPr>
      <w:rFonts w:ascii="Symbol" w:hAnsi="Symbol" w:cs="Symbol"/>
    </w:rPr>
  </w:style>
  <w:style w:type="character" w:customStyle="1" w:styleId="WW8Num35z0">
    <w:name w:val="WW8Num35z0"/>
    <w:qFormat/>
    <w:rsid w:val="00514155"/>
    <w:rPr>
      <w:rFonts w:ascii="Symbol" w:hAnsi="Symbol" w:cs="Symbol"/>
    </w:rPr>
  </w:style>
  <w:style w:type="character" w:customStyle="1" w:styleId="WW8Num36z0">
    <w:name w:val="WW8Num36z0"/>
    <w:qFormat/>
    <w:rsid w:val="00514155"/>
    <w:rPr>
      <w:rFonts w:ascii="Symbol" w:hAnsi="Symbol" w:cs="Symbol"/>
    </w:rPr>
  </w:style>
  <w:style w:type="character" w:customStyle="1" w:styleId="WW8Num37z0">
    <w:name w:val="WW8Num37z0"/>
    <w:qFormat/>
    <w:rsid w:val="00514155"/>
    <w:rPr>
      <w:rFonts w:ascii="Symbol" w:hAnsi="Symbol" w:cs="Symbol"/>
    </w:rPr>
  </w:style>
  <w:style w:type="character" w:customStyle="1" w:styleId="WW8Num38z0">
    <w:name w:val="WW8Num38z0"/>
    <w:qFormat/>
    <w:rsid w:val="00514155"/>
    <w:rPr>
      <w:rFonts w:ascii="Symbol" w:hAnsi="Symbol" w:cs="Symbol"/>
    </w:rPr>
  </w:style>
  <w:style w:type="character" w:customStyle="1" w:styleId="WW8Num39z0">
    <w:name w:val="WW8Num39z0"/>
    <w:qFormat/>
    <w:rsid w:val="00514155"/>
    <w:rPr>
      <w:rFonts w:ascii="Symbol" w:hAnsi="Symbol" w:cs="Symbol"/>
    </w:rPr>
  </w:style>
  <w:style w:type="character" w:customStyle="1" w:styleId="WW8Num40z0">
    <w:name w:val="WW8Num40z0"/>
    <w:qFormat/>
    <w:rsid w:val="00514155"/>
    <w:rPr>
      <w:rFonts w:ascii="Symbol" w:hAnsi="Symbol" w:cs="Symbol"/>
      <w:b/>
      <w:i w:val="0"/>
      <w:iCs/>
    </w:rPr>
  </w:style>
  <w:style w:type="character" w:customStyle="1" w:styleId="WW8Num40z1">
    <w:name w:val="WW8Num40z1"/>
    <w:qFormat/>
    <w:rsid w:val="00514155"/>
    <w:rPr>
      <w:i w:val="0"/>
    </w:rPr>
  </w:style>
  <w:style w:type="character" w:customStyle="1" w:styleId="WW8Num77z0">
    <w:name w:val="WW8Num77z0"/>
    <w:qFormat/>
    <w:rsid w:val="00514155"/>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8z0">
    <w:name w:val="WW8Num118z0"/>
    <w:qFormat/>
    <w:rsid w:val="00514155"/>
    <w:rPr>
      <w:rFonts w:ascii="Symbol" w:hAnsi="Symbol" w:cs="Symbol"/>
    </w:rPr>
  </w:style>
  <w:style w:type="character" w:customStyle="1" w:styleId="WW8Num130z0">
    <w:name w:val="WW8Num130z0"/>
    <w:qFormat/>
    <w:rsid w:val="00514155"/>
    <w:rPr>
      <w:b/>
      <w:i w:val="0"/>
      <w:iCs/>
    </w:rPr>
  </w:style>
  <w:style w:type="character" w:customStyle="1" w:styleId="WW8Num130z1">
    <w:name w:val="WW8Num130z1"/>
    <w:qFormat/>
    <w:rsid w:val="00514155"/>
    <w:rPr>
      <w:i w:val="0"/>
    </w:rPr>
  </w:style>
  <w:style w:type="character" w:customStyle="1" w:styleId="WW8Num132z0">
    <w:name w:val="WW8Num132z0"/>
    <w:qFormat/>
    <w:rsid w:val="00514155"/>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2z1">
    <w:name w:val="WW8Num132z1"/>
    <w:qFormat/>
    <w:rsid w:val="00514155"/>
    <w:rPr>
      <w:rFonts w:ascii="Symbol" w:hAnsi="Symbol" w:cs="Symbol"/>
    </w:rPr>
  </w:style>
  <w:style w:type="character" w:customStyle="1" w:styleId="WW8Num12z0">
    <w:name w:val="WW8Num12z0"/>
    <w:qFormat/>
    <w:rsid w:val="00514155"/>
    <w:rPr>
      <w:rFonts w:ascii="Times New Roman" w:hAnsi="Times New Roman" w:cs="Times New Roman"/>
      <w:b/>
      <w:i w:val="0"/>
      <w:iCs/>
    </w:rPr>
  </w:style>
  <w:style w:type="character" w:customStyle="1" w:styleId="WW8Num12z1">
    <w:name w:val="WW8Num12z1"/>
    <w:qFormat/>
    <w:rsid w:val="00514155"/>
    <w:rPr>
      <w:i w:val="0"/>
    </w:rPr>
  </w:style>
  <w:style w:type="character" w:customStyle="1" w:styleId="WW8Num14z1">
    <w:name w:val="WW8Num14z1"/>
    <w:qFormat/>
    <w:rsid w:val="00514155"/>
    <w:rPr>
      <w:i w:val="0"/>
    </w:rPr>
  </w:style>
  <w:style w:type="character" w:customStyle="1" w:styleId="WW8Num15z0">
    <w:name w:val="WW8Num15z0"/>
    <w:qFormat/>
    <w:rsid w:val="00514155"/>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41z0">
    <w:name w:val="WW8Num41z0"/>
    <w:qFormat/>
    <w:rsid w:val="00514155"/>
    <w:rPr>
      <w:rFonts w:ascii="Symbol" w:hAnsi="Symbol" w:cs="Symbol"/>
      <w:b/>
      <w:i w:val="0"/>
      <w:iCs/>
    </w:rPr>
  </w:style>
  <w:style w:type="character" w:customStyle="1" w:styleId="WW8Num41z1">
    <w:name w:val="WW8Num41z1"/>
    <w:qFormat/>
    <w:rsid w:val="00514155"/>
    <w:rPr>
      <w:i w:val="0"/>
    </w:rPr>
  </w:style>
  <w:style w:type="character" w:customStyle="1" w:styleId="WW8Num78z0">
    <w:name w:val="WW8Num78z0"/>
    <w:qFormat/>
    <w:rsid w:val="00514155"/>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9z0">
    <w:name w:val="WW8Num119z0"/>
    <w:qFormat/>
    <w:rsid w:val="00514155"/>
    <w:rPr>
      <w:rFonts w:ascii="Symbol" w:hAnsi="Symbol" w:cs="Symbol"/>
    </w:rPr>
  </w:style>
  <w:style w:type="character" w:customStyle="1" w:styleId="WW8Num131z0">
    <w:name w:val="WW8Num131z0"/>
    <w:qFormat/>
    <w:rsid w:val="00514155"/>
    <w:rPr>
      <w:b/>
      <w:i w:val="0"/>
      <w:iCs/>
    </w:rPr>
  </w:style>
  <w:style w:type="character" w:customStyle="1" w:styleId="WW8Num131z1">
    <w:name w:val="WW8Num131z1"/>
    <w:qFormat/>
    <w:rsid w:val="00514155"/>
    <w:rPr>
      <w:i w:val="0"/>
    </w:rPr>
  </w:style>
  <w:style w:type="character" w:customStyle="1" w:styleId="WW8Num133z0">
    <w:name w:val="WW8Num133z0"/>
    <w:qFormat/>
    <w:rsid w:val="00514155"/>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3z1">
    <w:name w:val="WW8Num133z1"/>
    <w:qFormat/>
    <w:rsid w:val="00514155"/>
    <w:rPr>
      <w:rFonts w:ascii="Symbol" w:hAnsi="Symbol" w:cs="Symbol"/>
    </w:rPr>
  </w:style>
  <w:style w:type="character" w:customStyle="1" w:styleId="WW8Num2z1">
    <w:name w:val="WW8Num2z1"/>
    <w:qFormat/>
    <w:rsid w:val="00514155"/>
    <w:rPr>
      <w:i w:val="0"/>
    </w:rPr>
  </w:style>
  <w:style w:type="character" w:customStyle="1" w:styleId="WW8Num4z1">
    <w:name w:val="WW8Num4z1"/>
    <w:qFormat/>
    <w:rsid w:val="00514155"/>
  </w:style>
  <w:style w:type="character" w:customStyle="1" w:styleId="WW8Num7z0">
    <w:name w:val="WW8Num7z0"/>
    <w:qFormat/>
    <w:rsid w:val="00514155"/>
    <w:rPr>
      <w:rFonts w:ascii="Symbol" w:hAnsi="Symbol" w:cs="Symbol"/>
    </w:rPr>
  </w:style>
  <w:style w:type="character" w:customStyle="1" w:styleId="WW8Num9z1">
    <w:name w:val="WW8Num9z1"/>
    <w:qFormat/>
    <w:rsid w:val="00514155"/>
    <w:rPr>
      <w:i w:val="0"/>
    </w:rPr>
  </w:style>
  <w:style w:type="character" w:customStyle="1" w:styleId="WW8Num15z1">
    <w:name w:val="WW8Num15z1"/>
    <w:qFormat/>
    <w:rsid w:val="00514155"/>
    <w:rPr>
      <w:i w:val="0"/>
    </w:rPr>
  </w:style>
  <w:style w:type="character" w:customStyle="1" w:styleId="WW8Num42z0">
    <w:name w:val="WW8Num42z0"/>
    <w:qFormat/>
    <w:rsid w:val="00514155"/>
    <w:rPr>
      <w:rFonts w:ascii="Symbol" w:hAnsi="Symbol" w:cs="Symbol"/>
      <w:b/>
      <w:i w:val="0"/>
      <w:iCs/>
    </w:rPr>
  </w:style>
  <w:style w:type="character" w:customStyle="1" w:styleId="WW8Num42z1">
    <w:name w:val="WW8Num42z1"/>
    <w:qFormat/>
    <w:rsid w:val="00514155"/>
    <w:rPr>
      <w:i w:val="0"/>
    </w:rPr>
  </w:style>
  <w:style w:type="character" w:customStyle="1" w:styleId="WW8Num79z0">
    <w:name w:val="WW8Num79z0"/>
    <w:qFormat/>
    <w:rsid w:val="00514155"/>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20z0">
    <w:name w:val="WW8Num120z0"/>
    <w:qFormat/>
    <w:rsid w:val="00514155"/>
    <w:rPr>
      <w:rFonts w:ascii="Symbol" w:hAnsi="Symbol" w:cs="Symbol"/>
    </w:rPr>
  </w:style>
  <w:style w:type="character" w:customStyle="1" w:styleId="WW8Num134z0">
    <w:name w:val="WW8Num134z0"/>
    <w:qFormat/>
    <w:rsid w:val="00514155"/>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4z1">
    <w:name w:val="WW8Num134z1"/>
    <w:qFormat/>
    <w:rsid w:val="00514155"/>
    <w:rPr>
      <w:rFonts w:ascii="Symbol" w:hAnsi="Symbol" w:cs="Symbol"/>
    </w:rPr>
  </w:style>
  <w:style w:type="character" w:customStyle="1" w:styleId="WW8Num43z0">
    <w:name w:val="WW8Num43z0"/>
    <w:qFormat/>
    <w:rsid w:val="00514155"/>
    <w:rPr>
      <w:rFonts w:ascii="Symbol" w:hAnsi="Symbol" w:cs="Symbol"/>
      <w:b/>
      <w:i w:val="0"/>
      <w:iCs/>
    </w:rPr>
  </w:style>
  <w:style w:type="character" w:customStyle="1" w:styleId="WW8Num43z1">
    <w:name w:val="WW8Num43z1"/>
    <w:qFormat/>
    <w:rsid w:val="00514155"/>
    <w:rPr>
      <w:i w:val="0"/>
    </w:rPr>
  </w:style>
  <w:style w:type="character" w:customStyle="1" w:styleId="WW8Num85z0">
    <w:name w:val="WW8Num85z0"/>
    <w:qFormat/>
    <w:rsid w:val="00514155"/>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7z1">
    <w:name w:val="WW8Num17z1"/>
    <w:qFormat/>
    <w:rsid w:val="00514155"/>
    <w:rPr>
      <w:i w:val="0"/>
    </w:rPr>
  </w:style>
  <w:style w:type="character" w:customStyle="1" w:styleId="WW8Num18z1">
    <w:name w:val="WW8Num18z1"/>
    <w:qFormat/>
    <w:rsid w:val="00514155"/>
    <w:rPr>
      <w:i w:val="0"/>
    </w:rPr>
  </w:style>
  <w:style w:type="character" w:customStyle="1" w:styleId="WW8Num20z1">
    <w:name w:val="WW8Num20z1"/>
    <w:qFormat/>
    <w:rsid w:val="00514155"/>
    <w:rPr>
      <w:i w:val="0"/>
    </w:rPr>
  </w:style>
  <w:style w:type="character" w:customStyle="1" w:styleId="WW8Num10z2">
    <w:name w:val="WW8Num10z2"/>
    <w:qFormat/>
    <w:rsid w:val="00514155"/>
    <w:rPr>
      <w:rFonts w:ascii="Wingdings" w:hAnsi="Wingdings" w:cs="Wingdings"/>
    </w:rPr>
  </w:style>
  <w:style w:type="character" w:customStyle="1" w:styleId="WW8Num14z2">
    <w:name w:val="WW8Num14z2"/>
    <w:qFormat/>
    <w:rsid w:val="00514155"/>
    <w:rPr>
      <w:rFonts w:ascii="Wingdings" w:hAnsi="Wingdings" w:cs="Wingdings"/>
    </w:rPr>
  </w:style>
  <w:style w:type="character" w:customStyle="1" w:styleId="WW8Num16z1">
    <w:name w:val="WW8Num16z1"/>
    <w:qFormat/>
    <w:rsid w:val="00514155"/>
    <w:rPr>
      <w:rFonts w:ascii="Courier New" w:hAnsi="Courier New" w:cs="Courier New"/>
    </w:rPr>
  </w:style>
  <w:style w:type="character" w:customStyle="1" w:styleId="WW8Num16z2">
    <w:name w:val="WW8Num16z2"/>
    <w:qFormat/>
    <w:rsid w:val="00514155"/>
    <w:rPr>
      <w:rFonts w:ascii="Wingdings" w:hAnsi="Wingdings" w:cs="Wingdings"/>
    </w:rPr>
  </w:style>
  <w:style w:type="character" w:customStyle="1" w:styleId="WW8Num18z2">
    <w:name w:val="WW8Num18z2"/>
    <w:qFormat/>
    <w:rsid w:val="00514155"/>
    <w:rPr>
      <w:rFonts w:ascii="Wingdings" w:hAnsi="Wingdings" w:cs="Wingdings"/>
    </w:rPr>
  </w:style>
  <w:style w:type="character" w:customStyle="1" w:styleId="WW8Num21z1">
    <w:name w:val="WW8Num21z1"/>
    <w:qFormat/>
    <w:rsid w:val="00514155"/>
    <w:rPr>
      <w:rFonts w:ascii="Courier New" w:hAnsi="Courier New" w:cs="Courier New"/>
    </w:rPr>
  </w:style>
  <w:style w:type="character" w:customStyle="1" w:styleId="WW8Num21z2">
    <w:name w:val="WW8Num21z2"/>
    <w:qFormat/>
    <w:rsid w:val="00514155"/>
    <w:rPr>
      <w:rFonts w:ascii="Wingdings" w:hAnsi="Wingdings" w:cs="Wingdings"/>
    </w:rPr>
  </w:style>
  <w:style w:type="character" w:customStyle="1" w:styleId="WW8Num29z1">
    <w:name w:val="WW8Num29z1"/>
    <w:qFormat/>
    <w:rsid w:val="00514155"/>
    <w:rPr>
      <w:rFonts w:ascii="Courier New" w:hAnsi="Courier New" w:cs="Courier New"/>
    </w:rPr>
  </w:style>
  <w:style w:type="character" w:customStyle="1" w:styleId="WW8Num29z2">
    <w:name w:val="WW8Num29z2"/>
    <w:qFormat/>
    <w:rsid w:val="00514155"/>
    <w:rPr>
      <w:rFonts w:ascii="Wingdings" w:hAnsi="Wingdings" w:cs="Wingdings"/>
    </w:rPr>
  </w:style>
  <w:style w:type="character" w:customStyle="1" w:styleId="WW8Num30z1">
    <w:name w:val="WW8Num30z1"/>
    <w:qFormat/>
    <w:rsid w:val="00514155"/>
    <w:rPr>
      <w:rFonts w:ascii="Courier New" w:hAnsi="Courier New" w:cs="Courier New"/>
    </w:rPr>
  </w:style>
  <w:style w:type="character" w:customStyle="1" w:styleId="WW8Num30z2">
    <w:name w:val="WW8Num30z2"/>
    <w:qFormat/>
    <w:rsid w:val="00514155"/>
    <w:rPr>
      <w:rFonts w:ascii="Wingdings" w:hAnsi="Wingdings" w:cs="Wingdings"/>
    </w:rPr>
  </w:style>
  <w:style w:type="character" w:customStyle="1" w:styleId="WW8Num30z3">
    <w:name w:val="WW8Num30z3"/>
    <w:qFormat/>
    <w:rsid w:val="00514155"/>
    <w:rPr>
      <w:rFonts w:ascii="Symbol" w:hAnsi="Symbol" w:cs="Symbol"/>
    </w:rPr>
  </w:style>
  <w:style w:type="character" w:customStyle="1" w:styleId="WW8Num31z1">
    <w:name w:val="WW8Num31z1"/>
    <w:qFormat/>
    <w:rsid w:val="00514155"/>
    <w:rPr>
      <w:rFonts w:ascii="Courier New" w:hAnsi="Courier New" w:cs="Courier New"/>
    </w:rPr>
  </w:style>
  <w:style w:type="character" w:customStyle="1" w:styleId="WW8Num31z2">
    <w:name w:val="WW8Num31z2"/>
    <w:qFormat/>
    <w:rsid w:val="00514155"/>
    <w:rPr>
      <w:rFonts w:ascii="Wingdings" w:hAnsi="Wingdings" w:cs="Wingdings"/>
    </w:rPr>
  </w:style>
  <w:style w:type="character" w:customStyle="1" w:styleId="WW8Num32z1">
    <w:name w:val="WW8Num32z1"/>
    <w:qFormat/>
    <w:rsid w:val="00514155"/>
    <w:rPr>
      <w:rFonts w:ascii="Courier New" w:hAnsi="Courier New" w:cs="Courier New"/>
    </w:rPr>
  </w:style>
  <w:style w:type="character" w:customStyle="1" w:styleId="WW8Num32z2">
    <w:name w:val="WW8Num32z2"/>
    <w:qFormat/>
    <w:rsid w:val="00514155"/>
    <w:rPr>
      <w:rFonts w:ascii="Wingdings" w:hAnsi="Wingdings" w:cs="Wingdings"/>
    </w:rPr>
  </w:style>
  <w:style w:type="character" w:customStyle="1" w:styleId="WW8Num33z1">
    <w:name w:val="WW8Num33z1"/>
    <w:qFormat/>
    <w:rsid w:val="00514155"/>
    <w:rPr>
      <w:rFonts w:ascii="Courier New" w:hAnsi="Courier New" w:cs="Courier New"/>
    </w:rPr>
  </w:style>
  <w:style w:type="character" w:customStyle="1" w:styleId="WW8Num33z2">
    <w:name w:val="WW8Num33z2"/>
    <w:qFormat/>
    <w:rsid w:val="00514155"/>
    <w:rPr>
      <w:rFonts w:ascii="Wingdings" w:hAnsi="Wingdings" w:cs="Wingdings"/>
    </w:rPr>
  </w:style>
  <w:style w:type="character" w:customStyle="1" w:styleId="WW8Num35z1">
    <w:name w:val="WW8Num35z1"/>
    <w:qFormat/>
    <w:rsid w:val="00514155"/>
    <w:rPr>
      <w:rFonts w:ascii="Courier New" w:hAnsi="Courier New" w:cs="Courier New"/>
    </w:rPr>
  </w:style>
  <w:style w:type="character" w:customStyle="1" w:styleId="WW8Num35z2">
    <w:name w:val="WW8Num35z2"/>
    <w:qFormat/>
    <w:rsid w:val="00514155"/>
    <w:rPr>
      <w:rFonts w:ascii="Wingdings" w:hAnsi="Wingdings" w:cs="Wingdings"/>
    </w:rPr>
  </w:style>
  <w:style w:type="character" w:customStyle="1" w:styleId="WW8Num36z1">
    <w:name w:val="WW8Num36z1"/>
    <w:qFormat/>
    <w:rsid w:val="00514155"/>
    <w:rPr>
      <w:rFonts w:ascii="Courier New" w:hAnsi="Courier New" w:cs="Courier New"/>
    </w:rPr>
  </w:style>
  <w:style w:type="character" w:customStyle="1" w:styleId="WW8Num36z2">
    <w:name w:val="WW8Num36z2"/>
    <w:qFormat/>
    <w:rsid w:val="00514155"/>
    <w:rPr>
      <w:rFonts w:ascii="Wingdings" w:hAnsi="Wingdings" w:cs="Wingdings"/>
    </w:rPr>
  </w:style>
  <w:style w:type="character" w:customStyle="1" w:styleId="WW8Num39z1">
    <w:name w:val="WW8Num39z1"/>
    <w:qFormat/>
    <w:rsid w:val="00514155"/>
    <w:rPr>
      <w:rFonts w:ascii="Courier New" w:hAnsi="Courier New" w:cs="Courier New"/>
    </w:rPr>
  </w:style>
  <w:style w:type="character" w:customStyle="1" w:styleId="WW8Num39z2">
    <w:name w:val="WW8Num39z2"/>
    <w:qFormat/>
    <w:rsid w:val="00514155"/>
    <w:rPr>
      <w:rFonts w:ascii="Wingdings" w:hAnsi="Wingdings" w:cs="Wingdings"/>
    </w:rPr>
  </w:style>
  <w:style w:type="character" w:customStyle="1" w:styleId="WW8Num40z2">
    <w:name w:val="WW8Num40z2"/>
    <w:qFormat/>
    <w:rsid w:val="00514155"/>
    <w:rPr>
      <w:rFonts w:ascii="Wingdings" w:hAnsi="Wingdings" w:cs="Wingdings"/>
    </w:rPr>
  </w:style>
  <w:style w:type="character" w:customStyle="1" w:styleId="WW8Num42z2">
    <w:name w:val="WW8Num42z2"/>
    <w:qFormat/>
    <w:rsid w:val="00514155"/>
    <w:rPr>
      <w:rFonts w:ascii="Wingdings" w:hAnsi="Wingdings" w:cs="Wingdings"/>
    </w:rPr>
  </w:style>
  <w:style w:type="character" w:customStyle="1" w:styleId="WW8Num43z2">
    <w:name w:val="WW8Num43z2"/>
    <w:qFormat/>
    <w:rsid w:val="00514155"/>
    <w:rPr>
      <w:rFonts w:ascii="Wingdings" w:hAnsi="Wingdings" w:cs="Wingdings"/>
    </w:rPr>
  </w:style>
  <w:style w:type="character" w:customStyle="1" w:styleId="affffff4">
    <w:name w:val="Символ сноски"/>
    <w:qFormat/>
    <w:rsid w:val="00514155"/>
    <w:rPr>
      <w:vertAlign w:val="superscript"/>
    </w:rPr>
  </w:style>
  <w:style w:type="character" w:customStyle="1" w:styleId="affffff5">
    <w:name w:val="Символ концевой сноски"/>
    <w:qFormat/>
    <w:rsid w:val="00514155"/>
    <w:rPr>
      <w:vertAlign w:val="superscript"/>
    </w:rPr>
  </w:style>
  <w:style w:type="character" w:customStyle="1" w:styleId="affffff6">
    <w:name w:val="Неразрешенное упоминание"/>
    <w:qFormat/>
    <w:rsid w:val="00514155"/>
    <w:rPr>
      <w:color w:val="605E5C"/>
      <w:shd w:val="clear" w:color="auto" w:fill="E1DFDD"/>
    </w:rPr>
  </w:style>
  <w:style w:type="character" w:customStyle="1" w:styleId="FootnoteCharacters">
    <w:name w:val="Footnote Characters"/>
    <w:qFormat/>
    <w:rsid w:val="00514155"/>
    <w:rPr>
      <w:rFonts w:cs="Times New Roman"/>
      <w:vertAlign w:val="superscript"/>
    </w:rPr>
  </w:style>
  <w:style w:type="character" w:customStyle="1" w:styleId="FootnoteAnchor">
    <w:name w:val="Footnote Anchor"/>
    <w:qFormat/>
    <w:rsid w:val="00514155"/>
    <w:rPr>
      <w:vertAlign w:val="superscript"/>
    </w:rPr>
  </w:style>
  <w:style w:type="character" w:customStyle="1" w:styleId="WW-">
    <w:name w:val="WW-Символ сноски"/>
    <w:qFormat/>
    <w:rsid w:val="00514155"/>
  </w:style>
  <w:style w:type="character" w:customStyle="1" w:styleId="FootnoteReference1">
    <w:name w:val="Footnote Reference1"/>
    <w:qFormat/>
    <w:rsid w:val="00514155"/>
    <w:rPr>
      <w:vertAlign w:val="superscript"/>
    </w:rPr>
  </w:style>
  <w:style w:type="character" w:customStyle="1" w:styleId="EndnoteReference1">
    <w:name w:val="Endnote Reference1"/>
    <w:qFormat/>
    <w:rsid w:val="00514155"/>
    <w:rPr>
      <w:vertAlign w:val="superscript"/>
    </w:rPr>
  </w:style>
  <w:style w:type="character" w:customStyle="1" w:styleId="affffff7">
    <w:name w:val="Символ нумерации"/>
    <w:qFormat/>
    <w:rsid w:val="00514155"/>
  </w:style>
  <w:style w:type="character" w:customStyle="1" w:styleId="FontStyle30">
    <w:name w:val="Font Style30"/>
    <w:qFormat/>
    <w:rsid w:val="00514155"/>
    <w:rPr>
      <w:rFonts w:ascii="Times New Roman" w:hAnsi="Times New Roman" w:cs="Times New Roman"/>
      <w:sz w:val="24"/>
      <w:szCs w:val="24"/>
    </w:rPr>
  </w:style>
  <w:style w:type="character" w:customStyle="1" w:styleId="WW8Num94z1">
    <w:name w:val="WW8Num94z1"/>
    <w:qFormat/>
    <w:rsid w:val="00514155"/>
    <w:rPr>
      <w:rFonts w:ascii="Courier New" w:hAnsi="Courier New" w:cs="Courier New"/>
    </w:rPr>
  </w:style>
  <w:style w:type="character" w:customStyle="1" w:styleId="FontStyle24">
    <w:name w:val="Font Style24"/>
    <w:qFormat/>
    <w:rsid w:val="00514155"/>
    <w:rPr>
      <w:rFonts w:ascii="Times New Roman" w:hAnsi="Times New Roman" w:cs="Times New Roman"/>
      <w:b/>
      <w:bCs/>
      <w:color w:val="000000"/>
      <w:sz w:val="20"/>
      <w:szCs w:val="20"/>
    </w:rPr>
  </w:style>
  <w:style w:type="character" w:customStyle="1" w:styleId="FontStyle42">
    <w:name w:val="Font Style42"/>
    <w:qFormat/>
    <w:rsid w:val="00514155"/>
    <w:rPr>
      <w:rFonts w:ascii="Times New Roman" w:hAnsi="Times New Roman" w:cs="Times New Roman"/>
      <w:b/>
      <w:bCs/>
      <w:i/>
      <w:iCs/>
      <w:sz w:val="26"/>
      <w:szCs w:val="26"/>
    </w:rPr>
  </w:style>
  <w:style w:type="character" w:customStyle="1" w:styleId="FontStyle44">
    <w:name w:val="Font Style44"/>
    <w:qFormat/>
    <w:rsid w:val="00514155"/>
    <w:rPr>
      <w:rFonts w:ascii="Times New Roman" w:hAnsi="Times New Roman" w:cs="Times New Roman"/>
      <w:sz w:val="26"/>
      <w:szCs w:val="26"/>
    </w:rPr>
  </w:style>
  <w:style w:type="character" w:customStyle="1" w:styleId="FontStyle41">
    <w:name w:val="Font Style41"/>
    <w:qFormat/>
    <w:rsid w:val="00514155"/>
    <w:rPr>
      <w:rFonts w:ascii="Times New Roman" w:hAnsi="Times New Roman" w:cs="Times New Roman"/>
      <w:i/>
      <w:iCs/>
      <w:sz w:val="26"/>
      <w:szCs w:val="26"/>
    </w:rPr>
  </w:style>
  <w:style w:type="character" w:customStyle="1" w:styleId="FontStyle43">
    <w:name w:val="Font Style43"/>
    <w:qFormat/>
    <w:rsid w:val="00514155"/>
    <w:rPr>
      <w:rFonts w:ascii="Times New Roman" w:hAnsi="Times New Roman" w:cs="Times New Roman"/>
      <w:b/>
      <w:bCs/>
      <w:sz w:val="26"/>
      <w:szCs w:val="26"/>
    </w:rPr>
  </w:style>
  <w:style w:type="character" w:customStyle="1" w:styleId="FootnoteReference2">
    <w:name w:val="Footnote Reference2"/>
    <w:qFormat/>
    <w:rsid w:val="00514155"/>
    <w:rPr>
      <w:vertAlign w:val="superscript"/>
    </w:rPr>
  </w:style>
  <w:style w:type="character" w:customStyle="1" w:styleId="EndnoteReference2">
    <w:name w:val="Endnote Reference2"/>
    <w:qFormat/>
    <w:rsid w:val="00514155"/>
    <w:rPr>
      <w:vertAlign w:val="superscript"/>
    </w:rPr>
  </w:style>
  <w:style w:type="character" w:customStyle="1" w:styleId="FootnoteReference3">
    <w:name w:val="Footnote Reference3"/>
    <w:qFormat/>
    <w:rsid w:val="00514155"/>
    <w:rPr>
      <w:vertAlign w:val="superscript"/>
    </w:rPr>
  </w:style>
  <w:style w:type="character" w:customStyle="1" w:styleId="EndnoteReference3">
    <w:name w:val="Endnote Reference3"/>
    <w:qFormat/>
    <w:rsid w:val="00514155"/>
    <w:rPr>
      <w:vertAlign w:val="superscript"/>
    </w:rPr>
  </w:style>
  <w:style w:type="character" w:customStyle="1" w:styleId="FootnoteReference4">
    <w:name w:val="Footnote Reference4"/>
    <w:qFormat/>
    <w:rsid w:val="00514155"/>
    <w:rPr>
      <w:vertAlign w:val="superscript"/>
    </w:rPr>
  </w:style>
  <w:style w:type="character" w:customStyle="1" w:styleId="EndnoteReference4">
    <w:name w:val="Endnote Reference4"/>
    <w:qFormat/>
    <w:rsid w:val="00514155"/>
    <w:rPr>
      <w:vertAlign w:val="superscript"/>
    </w:rPr>
  </w:style>
  <w:style w:type="character" w:customStyle="1" w:styleId="affffff8">
    <w:name w:val="Ссылка указателя"/>
    <w:qFormat/>
    <w:rsid w:val="00514155"/>
  </w:style>
  <w:style w:type="character" w:customStyle="1" w:styleId="affffff9">
    <w:name w:val="Маркеры"/>
    <w:qFormat/>
    <w:rsid w:val="00514155"/>
    <w:rPr>
      <w:rFonts w:ascii="OpenSymbol" w:eastAsia="OpenSymbol" w:hAnsi="OpenSymbol" w:cs="OpenSymbol"/>
    </w:rPr>
  </w:style>
  <w:style w:type="paragraph" w:styleId="affffffa">
    <w:name w:val="List"/>
    <w:basedOn w:val="af3"/>
    <w:rsid w:val="00514155"/>
    <w:pPr>
      <w:widowControl/>
      <w:suppressAutoHyphens/>
      <w:snapToGrid/>
      <w:spacing w:before="0" w:after="0"/>
      <w:jc w:val="left"/>
    </w:pPr>
    <w:rPr>
      <w:rFonts w:cs="Arial"/>
      <w:szCs w:val="24"/>
      <w:lang w:eastAsia="zh-CN"/>
    </w:rPr>
  </w:style>
  <w:style w:type="paragraph" w:styleId="affffffb">
    <w:name w:val="caption"/>
    <w:basedOn w:val="a"/>
    <w:qFormat/>
    <w:rsid w:val="00514155"/>
    <w:pPr>
      <w:suppressLineNumbers/>
      <w:suppressAutoHyphens/>
      <w:spacing w:before="120" w:after="120"/>
    </w:pPr>
    <w:rPr>
      <w:rFonts w:ascii="Calibri" w:eastAsia="Times New Roman" w:hAnsi="Calibri" w:cs="Arial"/>
      <w:i/>
      <w:iCs/>
      <w:sz w:val="24"/>
      <w:szCs w:val="24"/>
      <w:lang w:eastAsia="zh-CN"/>
    </w:rPr>
  </w:style>
  <w:style w:type="paragraph" w:styleId="1f1">
    <w:name w:val="index 1"/>
    <w:basedOn w:val="a"/>
    <w:next w:val="a"/>
    <w:autoRedefine/>
    <w:uiPriority w:val="99"/>
    <w:semiHidden/>
    <w:unhideWhenUsed/>
    <w:rsid w:val="00514155"/>
    <w:pPr>
      <w:spacing w:after="0" w:line="240" w:lineRule="auto"/>
      <w:ind w:left="220" w:hanging="220"/>
    </w:pPr>
  </w:style>
  <w:style w:type="paragraph" w:styleId="affffffc">
    <w:name w:val="index heading"/>
    <w:basedOn w:val="affffff"/>
    <w:rsid w:val="00514155"/>
    <w:pPr>
      <w:keepNext/>
      <w:suppressLineNumbers/>
      <w:suppressAutoHyphens/>
      <w:spacing w:before="240"/>
      <w:ind w:firstLine="0"/>
      <w:outlineLvl w:val="9"/>
    </w:pPr>
    <w:rPr>
      <w:rFonts w:ascii="Liberation Sans;Arial" w:eastAsia="Microsoft YaHei" w:hAnsi="Liberation Sans;Arial" w:cs="Arial"/>
      <w:b/>
      <w:bCs/>
      <w:kern w:val="0"/>
      <w:sz w:val="32"/>
      <w:szCs w:val="32"/>
      <w:lang w:eastAsia="zh-CN"/>
    </w:rPr>
  </w:style>
  <w:style w:type="paragraph" w:customStyle="1" w:styleId="Caption1">
    <w:name w:val="Caption1"/>
    <w:basedOn w:val="a"/>
    <w:qFormat/>
    <w:rsid w:val="00514155"/>
    <w:pPr>
      <w:suppressLineNumbers/>
      <w:suppressAutoHyphens/>
      <w:spacing w:before="120" w:after="120"/>
    </w:pPr>
    <w:rPr>
      <w:rFonts w:ascii="Calibri" w:eastAsia="Times New Roman" w:hAnsi="Calibri" w:cs="Arial"/>
      <w:i/>
      <w:iCs/>
      <w:sz w:val="24"/>
      <w:szCs w:val="24"/>
      <w:lang w:eastAsia="zh-CN"/>
    </w:rPr>
  </w:style>
  <w:style w:type="paragraph" w:customStyle="1" w:styleId="Caption11">
    <w:name w:val="Caption11"/>
    <w:basedOn w:val="a"/>
    <w:qFormat/>
    <w:rsid w:val="00514155"/>
    <w:pPr>
      <w:suppressLineNumbers/>
      <w:suppressAutoHyphens/>
      <w:spacing w:before="120" w:after="120"/>
    </w:pPr>
    <w:rPr>
      <w:rFonts w:ascii="Calibri" w:eastAsia="Times New Roman" w:hAnsi="Calibri" w:cs="Arial"/>
      <w:i/>
      <w:iCs/>
      <w:sz w:val="24"/>
      <w:szCs w:val="24"/>
      <w:lang w:eastAsia="zh-CN"/>
    </w:rPr>
  </w:style>
  <w:style w:type="paragraph" w:customStyle="1" w:styleId="Caption111">
    <w:name w:val="Caption111"/>
    <w:basedOn w:val="a"/>
    <w:qFormat/>
    <w:rsid w:val="00514155"/>
    <w:pPr>
      <w:suppressLineNumbers/>
      <w:suppressAutoHyphens/>
      <w:spacing w:before="120" w:after="120"/>
    </w:pPr>
    <w:rPr>
      <w:rFonts w:ascii="Calibri" w:eastAsia="Times New Roman" w:hAnsi="Calibri" w:cs="Arial"/>
      <w:i/>
      <w:iCs/>
      <w:sz w:val="24"/>
      <w:szCs w:val="24"/>
      <w:lang w:eastAsia="zh-CN"/>
    </w:rPr>
  </w:style>
  <w:style w:type="paragraph" w:customStyle="1" w:styleId="Caption1111">
    <w:name w:val="Caption1111"/>
    <w:basedOn w:val="a"/>
    <w:qFormat/>
    <w:rsid w:val="00514155"/>
    <w:pPr>
      <w:suppressLineNumbers/>
      <w:suppressAutoHyphens/>
      <w:spacing w:before="120" w:after="120"/>
    </w:pPr>
    <w:rPr>
      <w:rFonts w:ascii="Calibri" w:eastAsia="Times New Roman" w:hAnsi="Calibri" w:cs="Arial"/>
      <w:i/>
      <w:iCs/>
      <w:sz w:val="24"/>
      <w:szCs w:val="24"/>
      <w:lang w:eastAsia="zh-CN"/>
    </w:rPr>
  </w:style>
  <w:style w:type="paragraph" w:customStyle="1" w:styleId="affffffd">
    <w:name w:val="Колонтитул"/>
    <w:basedOn w:val="a"/>
    <w:qFormat/>
    <w:rsid w:val="00514155"/>
    <w:pPr>
      <w:suppressLineNumbers/>
      <w:tabs>
        <w:tab w:val="center" w:pos="4819"/>
        <w:tab w:val="right" w:pos="9638"/>
      </w:tabs>
      <w:suppressAutoHyphens/>
    </w:pPr>
    <w:rPr>
      <w:rFonts w:ascii="Calibri" w:eastAsia="Times New Roman" w:hAnsi="Calibri" w:cs="Times New Roman"/>
      <w:lang w:eastAsia="zh-CN"/>
    </w:rPr>
  </w:style>
  <w:style w:type="paragraph" w:customStyle="1" w:styleId="affffffe">
    <w:name w:val="Обычный (Интернет)"/>
    <w:basedOn w:val="a"/>
    <w:qFormat/>
    <w:rsid w:val="00514155"/>
    <w:pPr>
      <w:widowControl w:val="0"/>
      <w:suppressAutoHyphens/>
      <w:spacing w:after="0" w:line="240" w:lineRule="auto"/>
    </w:pPr>
    <w:rPr>
      <w:rFonts w:ascii="Times New Roman" w:eastAsia="Times New Roman" w:hAnsi="Times New Roman" w:cs="Times New Roman"/>
      <w:sz w:val="24"/>
      <w:szCs w:val="24"/>
      <w:lang w:val="en-US" w:eastAsia="zh-CN"/>
    </w:rPr>
  </w:style>
  <w:style w:type="paragraph" w:styleId="2c">
    <w:name w:val="List Bullet 2"/>
    <w:basedOn w:val="a"/>
    <w:qFormat/>
    <w:rsid w:val="00514155"/>
    <w:pPr>
      <w:suppressAutoHyphens/>
      <w:spacing w:before="120" w:after="120" w:line="240" w:lineRule="auto"/>
      <w:ind w:left="720" w:hanging="360"/>
      <w:jc w:val="both"/>
    </w:pPr>
    <w:rPr>
      <w:rFonts w:ascii="Arial" w:eastAsia="Batang;바탕" w:hAnsi="Arial" w:cs="Arial"/>
      <w:sz w:val="20"/>
      <w:szCs w:val="24"/>
      <w:lang w:eastAsia="ko-KR"/>
    </w:rPr>
  </w:style>
  <w:style w:type="paragraph" w:customStyle="1" w:styleId="afffffff">
    <w:name w:val="Содержимое таблицы"/>
    <w:basedOn w:val="a"/>
    <w:qFormat/>
    <w:rsid w:val="00514155"/>
    <w:pPr>
      <w:widowControl w:val="0"/>
      <w:suppressLineNumbers/>
      <w:suppressAutoHyphens/>
    </w:pPr>
    <w:rPr>
      <w:rFonts w:ascii="Calibri" w:eastAsia="Times New Roman" w:hAnsi="Calibri" w:cs="Times New Roman"/>
      <w:lang w:eastAsia="zh-CN"/>
    </w:rPr>
  </w:style>
  <w:style w:type="paragraph" w:customStyle="1" w:styleId="afffffff0">
    <w:name w:val="Заголовок таблицы"/>
    <w:basedOn w:val="afffffff"/>
    <w:qFormat/>
    <w:rsid w:val="00514155"/>
    <w:pPr>
      <w:jc w:val="center"/>
    </w:pPr>
    <w:rPr>
      <w:b/>
      <w:bCs/>
    </w:rPr>
  </w:style>
  <w:style w:type="paragraph" w:customStyle="1" w:styleId="afffffff1">
    <w:name w:val="Таблица"/>
    <w:basedOn w:val="a"/>
    <w:qFormat/>
    <w:rsid w:val="00514155"/>
    <w:pPr>
      <w:suppressAutoHyphens/>
      <w:jc w:val="center"/>
    </w:pPr>
    <w:rPr>
      <w:rFonts w:ascii="Calibri" w:eastAsia="Times New Roman" w:hAnsi="Calibri" w:cs="Times New Roman"/>
      <w:sz w:val="24"/>
      <w:szCs w:val="24"/>
      <w:lang w:eastAsia="zh-CN"/>
    </w:rPr>
  </w:style>
  <w:style w:type="paragraph" w:customStyle="1" w:styleId="1f2">
    <w:name w:val="Абзац списка1"/>
    <w:basedOn w:val="a"/>
    <w:qFormat/>
    <w:rsid w:val="00514155"/>
    <w:pPr>
      <w:suppressAutoHyphens/>
      <w:spacing w:after="0"/>
      <w:ind w:left="720" w:firstLine="709"/>
      <w:jc w:val="both"/>
    </w:pPr>
    <w:rPr>
      <w:rFonts w:ascii="Times New Roman" w:eastAsia="Times New Roman" w:hAnsi="Times New Roman" w:cs="Times New Roman"/>
      <w:sz w:val="24"/>
      <w:szCs w:val="24"/>
      <w:lang w:eastAsia="ar-SA"/>
    </w:rPr>
  </w:style>
  <w:style w:type="paragraph" w:customStyle="1" w:styleId="afffffff2">
    <w:name w:val="Верхний колонтитул слева"/>
    <w:basedOn w:val="ac"/>
    <w:qFormat/>
    <w:rsid w:val="00514155"/>
    <w:pPr>
      <w:suppressLineNumbers/>
      <w:tabs>
        <w:tab w:val="clear" w:pos="4677"/>
        <w:tab w:val="clear" w:pos="9355"/>
        <w:tab w:val="center" w:pos="4606"/>
        <w:tab w:val="right" w:pos="9212"/>
      </w:tabs>
      <w:suppressAutoHyphens/>
    </w:pPr>
    <w:rPr>
      <w:rFonts w:ascii="Times New Roman" w:eastAsia="Times New Roman" w:hAnsi="Times New Roman" w:cs="Times New Roman"/>
      <w:sz w:val="24"/>
      <w:szCs w:val="24"/>
      <w:lang w:eastAsia="zh-CN"/>
    </w:rPr>
  </w:style>
  <w:style w:type="paragraph" w:styleId="35">
    <w:name w:val="List Bullet 3"/>
    <w:basedOn w:val="a"/>
    <w:qFormat/>
    <w:rsid w:val="00514155"/>
    <w:pPr>
      <w:suppressAutoHyphens/>
      <w:ind w:left="566" w:hanging="283"/>
    </w:pPr>
    <w:rPr>
      <w:rFonts w:ascii="Calibri" w:eastAsia="Times New Roman" w:hAnsi="Calibri" w:cs="Times New Roman"/>
      <w:lang w:eastAsia="zh-CN"/>
    </w:rPr>
  </w:style>
  <w:style w:type="paragraph" w:customStyle="1" w:styleId="Style25">
    <w:name w:val="Style25"/>
    <w:basedOn w:val="a"/>
    <w:qFormat/>
    <w:rsid w:val="00514155"/>
    <w:pPr>
      <w:widowControl w:val="0"/>
      <w:spacing w:after="0" w:line="322" w:lineRule="exact"/>
      <w:ind w:firstLine="715"/>
    </w:pPr>
    <w:rPr>
      <w:rFonts w:ascii="Times New Roman" w:eastAsia="Times New Roman" w:hAnsi="Times New Roman" w:cs="Times New Roman"/>
      <w:sz w:val="24"/>
      <w:szCs w:val="24"/>
      <w:lang w:eastAsia="ru-RU"/>
    </w:rPr>
  </w:style>
  <w:style w:type="paragraph" w:customStyle="1" w:styleId="Style15">
    <w:name w:val="Style15"/>
    <w:basedOn w:val="a"/>
    <w:qFormat/>
    <w:rsid w:val="00514155"/>
    <w:pPr>
      <w:widowControl w:val="0"/>
      <w:spacing w:after="0" w:line="317" w:lineRule="exact"/>
      <w:ind w:firstLine="686"/>
      <w:jc w:val="both"/>
    </w:pPr>
    <w:rPr>
      <w:rFonts w:ascii="Times New Roman" w:eastAsia="Times New Roman" w:hAnsi="Times New Roman" w:cs="Times New Roman"/>
      <w:sz w:val="24"/>
      <w:szCs w:val="24"/>
      <w:lang w:eastAsia="ru-RU"/>
    </w:rPr>
  </w:style>
  <w:style w:type="numbering" w:customStyle="1" w:styleId="WW8Num1">
    <w:name w:val="WW8Num1"/>
    <w:qFormat/>
    <w:rsid w:val="00514155"/>
  </w:style>
  <w:style w:type="numbering" w:customStyle="1" w:styleId="WW8Num2">
    <w:name w:val="WW8Num2"/>
    <w:qFormat/>
    <w:rsid w:val="00514155"/>
  </w:style>
  <w:style w:type="numbering" w:customStyle="1" w:styleId="WW8Num3">
    <w:name w:val="WW8Num3"/>
    <w:qFormat/>
    <w:rsid w:val="00514155"/>
  </w:style>
  <w:style w:type="numbering" w:customStyle="1" w:styleId="WW8Num4">
    <w:name w:val="WW8Num4"/>
    <w:qFormat/>
    <w:rsid w:val="00514155"/>
  </w:style>
  <w:style w:type="numbering" w:customStyle="1" w:styleId="WW8Num5">
    <w:name w:val="WW8Num5"/>
    <w:qFormat/>
    <w:rsid w:val="00514155"/>
  </w:style>
  <w:style w:type="numbering" w:customStyle="1" w:styleId="WW8Num6">
    <w:name w:val="WW8Num6"/>
    <w:qFormat/>
    <w:rsid w:val="00514155"/>
  </w:style>
  <w:style w:type="numbering" w:customStyle="1" w:styleId="WW8Num7">
    <w:name w:val="WW8Num7"/>
    <w:qFormat/>
    <w:rsid w:val="00514155"/>
  </w:style>
  <w:style w:type="numbering" w:customStyle="1" w:styleId="WW8Num8">
    <w:name w:val="WW8Num8"/>
    <w:qFormat/>
    <w:rsid w:val="00514155"/>
  </w:style>
  <w:style w:type="numbering" w:customStyle="1" w:styleId="WW8Num9">
    <w:name w:val="WW8Num9"/>
    <w:qFormat/>
    <w:rsid w:val="00514155"/>
  </w:style>
  <w:style w:type="numbering" w:customStyle="1" w:styleId="WW8Num10">
    <w:name w:val="WW8Num10"/>
    <w:qFormat/>
    <w:rsid w:val="00514155"/>
  </w:style>
  <w:style w:type="numbering" w:customStyle="1" w:styleId="WW8Num11">
    <w:name w:val="WW8Num11"/>
    <w:qFormat/>
    <w:rsid w:val="00514155"/>
  </w:style>
  <w:style w:type="numbering" w:customStyle="1" w:styleId="WW8Num12">
    <w:name w:val="WW8Num12"/>
    <w:qFormat/>
    <w:rsid w:val="00514155"/>
  </w:style>
  <w:style w:type="numbering" w:customStyle="1" w:styleId="WW8Num13">
    <w:name w:val="WW8Num13"/>
    <w:qFormat/>
    <w:rsid w:val="00514155"/>
  </w:style>
  <w:style w:type="numbering" w:customStyle="1" w:styleId="WW8Num14">
    <w:name w:val="WW8Num14"/>
    <w:qFormat/>
    <w:rsid w:val="00514155"/>
  </w:style>
  <w:style w:type="numbering" w:customStyle="1" w:styleId="WW8Num15">
    <w:name w:val="WW8Num15"/>
    <w:qFormat/>
    <w:rsid w:val="00514155"/>
  </w:style>
  <w:style w:type="numbering" w:customStyle="1" w:styleId="WW8Num16">
    <w:name w:val="WW8Num16"/>
    <w:qFormat/>
    <w:rsid w:val="00514155"/>
  </w:style>
  <w:style w:type="numbering" w:customStyle="1" w:styleId="WW8Num17">
    <w:name w:val="WW8Num17"/>
    <w:qFormat/>
    <w:rsid w:val="00514155"/>
  </w:style>
  <w:style w:type="numbering" w:customStyle="1" w:styleId="WW8Num18">
    <w:name w:val="WW8Num18"/>
    <w:qFormat/>
    <w:rsid w:val="00514155"/>
  </w:style>
  <w:style w:type="numbering" w:customStyle="1" w:styleId="WW8Num19">
    <w:name w:val="WW8Num19"/>
    <w:qFormat/>
    <w:rsid w:val="00514155"/>
  </w:style>
  <w:style w:type="numbering" w:customStyle="1" w:styleId="WW8Num20">
    <w:name w:val="WW8Num20"/>
    <w:qFormat/>
    <w:rsid w:val="00514155"/>
  </w:style>
  <w:style w:type="numbering" w:customStyle="1" w:styleId="WW8Num21">
    <w:name w:val="WW8Num21"/>
    <w:qFormat/>
    <w:rsid w:val="00514155"/>
  </w:style>
  <w:style w:type="numbering" w:customStyle="1" w:styleId="WW8Num22">
    <w:name w:val="WW8Num22"/>
    <w:qFormat/>
    <w:rsid w:val="00514155"/>
  </w:style>
  <w:style w:type="numbering" w:customStyle="1" w:styleId="WW8Num23">
    <w:name w:val="WW8Num23"/>
    <w:qFormat/>
    <w:rsid w:val="00514155"/>
  </w:style>
  <w:style w:type="numbering" w:customStyle="1" w:styleId="WW8Num24">
    <w:name w:val="WW8Num24"/>
    <w:qFormat/>
    <w:rsid w:val="00514155"/>
  </w:style>
  <w:style w:type="numbering" w:customStyle="1" w:styleId="WW8Num25">
    <w:name w:val="WW8Num25"/>
    <w:qFormat/>
    <w:rsid w:val="00514155"/>
  </w:style>
  <w:style w:type="numbering" w:customStyle="1" w:styleId="WW8Num26">
    <w:name w:val="WW8Num26"/>
    <w:qFormat/>
    <w:rsid w:val="00514155"/>
  </w:style>
  <w:style w:type="numbering" w:customStyle="1" w:styleId="WW8Num27">
    <w:name w:val="WW8Num27"/>
    <w:qFormat/>
    <w:rsid w:val="00514155"/>
  </w:style>
  <w:style w:type="numbering" w:customStyle="1" w:styleId="WW8Num28">
    <w:name w:val="WW8Num28"/>
    <w:qFormat/>
    <w:rsid w:val="00514155"/>
  </w:style>
  <w:style w:type="numbering" w:customStyle="1" w:styleId="WW8Num29">
    <w:name w:val="WW8Num29"/>
    <w:qFormat/>
    <w:rsid w:val="00514155"/>
  </w:style>
  <w:style w:type="numbering" w:customStyle="1" w:styleId="WW8Num30">
    <w:name w:val="WW8Num30"/>
    <w:qFormat/>
    <w:rsid w:val="00514155"/>
  </w:style>
  <w:style w:type="numbering" w:customStyle="1" w:styleId="WW8Num31">
    <w:name w:val="WW8Num31"/>
    <w:qFormat/>
    <w:rsid w:val="00514155"/>
  </w:style>
  <w:style w:type="numbering" w:customStyle="1" w:styleId="WW8Num32">
    <w:name w:val="WW8Num32"/>
    <w:qFormat/>
    <w:rsid w:val="00514155"/>
  </w:style>
  <w:style w:type="numbering" w:customStyle="1" w:styleId="WW8Num33">
    <w:name w:val="WW8Num33"/>
    <w:qFormat/>
    <w:rsid w:val="00514155"/>
  </w:style>
  <w:style w:type="numbering" w:customStyle="1" w:styleId="WW8Num34">
    <w:name w:val="WW8Num34"/>
    <w:qFormat/>
    <w:rsid w:val="00514155"/>
  </w:style>
  <w:style w:type="numbering" w:customStyle="1" w:styleId="WW8Num35">
    <w:name w:val="WW8Num35"/>
    <w:qFormat/>
    <w:rsid w:val="00514155"/>
  </w:style>
  <w:style w:type="numbering" w:customStyle="1" w:styleId="WW8Num36">
    <w:name w:val="WW8Num36"/>
    <w:qFormat/>
    <w:rsid w:val="00514155"/>
  </w:style>
  <w:style w:type="numbering" w:customStyle="1" w:styleId="WW8Num37">
    <w:name w:val="WW8Num37"/>
    <w:qFormat/>
    <w:rsid w:val="00514155"/>
  </w:style>
  <w:style w:type="numbering" w:customStyle="1" w:styleId="WW8Num38">
    <w:name w:val="WW8Num38"/>
    <w:qFormat/>
    <w:rsid w:val="00514155"/>
  </w:style>
  <w:style w:type="numbering" w:customStyle="1" w:styleId="WW8Num39">
    <w:name w:val="WW8Num39"/>
    <w:qFormat/>
    <w:rsid w:val="00514155"/>
  </w:style>
  <w:style w:type="numbering" w:customStyle="1" w:styleId="WW8Num40">
    <w:name w:val="WW8Num40"/>
    <w:qFormat/>
    <w:rsid w:val="00514155"/>
  </w:style>
  <w:style w:type="numbering" w:customStyle="1" w:styleId="WW8Num41">
    <w:name w:val="WW8Num41"/>
    <w:qFormat/>
    <w:rsid w:val="00514155"/>
  </w:style>
  <w:style w:type="numbering" w:customStyle="1" w:styleId="WW8Num42">
    <w:name w:val="WW8Num42"/>
    <w:qFormat/>
    <w:rsid w:val="00514155"/>
  </w:style>
  <w:style w:type="numbering" w:customStyle="1" w:styleId="WW8Num43">
    <w:name w:val="WW8Num43"/>
    <w:qFormat/>
    <w:rsid w:val="00514155"/>
  </w:style>
  <w:style w:type="numbering" w:customStyle="1" w:styleId="WW8Num44">
    <w:name w:val="WW8Num44"/>
    <w:qFormat/>
    <w:rsid w:val="00514155"/>
  </w:style>
  <w:style w:type="numbering" w:customStyle="1" w:styleId="WW8Num45">
    <w:name w:val="WW8Num45"/>
    <w:qFormat/>
    <w:rsid w:val="00514155"/>
  </w:style>
  <w:style w:type="numbering" w:customStyle="1" w:styleId="WW8Num46">
    <w:name w:val="WW8Num46"/>
    <w:qFormat/>
    <w:rsid w:val="00514155"/>
  </w:style>
  <w:style w:type="numbering" w:customStyle="1" w:styleId="WW8Num47">
    <w:name w:val="WW8Num47"/>
    <w:qFormat/>
    <w:rsid w:val="00514155"/>
  </w:style>
  <w:style w:type="numbering" w:customStyle="1" w:styleId="WW8Num48">
    <w:name w:val="WW8Num48"/>
    <w:qFormat/>
    <w:rsid w:val="00514155"/>
  </w:style>
  <w:style w:type="numbering" w:customStyle="1" w:styleId="WW8Num49">
    <w:name w:val="WW8Num49"/>
    <w:qFormat/>
    <w:rsid w:val="00514155"/>
  </w:style>
  <w:style w:type="numbering" w:customStyle="1" w:styleId="WW8Num50">
    <w:name w:val="WW8Num50"/>
    <w:qFormat/>
    <w:rsid w:val="00514155"/>
  </w:style>
  <w:style w:type="numbering" w:customStyle="1" w:styleId="WW8Num51">
    <w:name w:val="WW8Num51"/>
    <w:qFormat/>
    <w:rsid w:val="00514155"/>
  </w:style>
  <w:style w:type="numbering" w:customStyle="1" w:styleId="WW8Num52">
    <w:name w:val="WW8Num52"/>
    <w:qFormat/>
    <w:rsid w:val="00514155"/>
  </w:style>
  <w:style w:type="numbering" w:customStyle="1" w:styleId="WW8Num53">
    <w:name w:val="WW8Num53"/>
    <w:qFormat/>
    <w:rsid w:val="00514155"/>
  </w:style>
  <w:style w:type="numbering" w:customStyle="1" w:styleId="WW8Num54">
    <w:name w:val="WW8Num54"/>
    <w:qFormat/>
    <w:rsid w:val="00514155"/>
  </w:style>
  <w:style w:type="numbering" w:customStyle="1" w:styleId="WW8Num55">
    <w:name w:val="WW8Num55"/>
    <w:qFormat/>
    <w:rsid w:val="00514155"/>
  </w:style>
  <w:style w:type="numbering" w:customStyle="1" w:styleId="WW8Num56">
    <w:name w:val="WW8Num56"/>
    <w:qFormat/>
    <w:rsid w:val="00514155"/>
  </w:style>
  <w:style w:type="numbering" w:customStyle="1" w:styleId="WW8Num57">
    <w:name w:val="WW8Num57"/>
    <w:qFormat/>
    <w:rsid w:val="00514155"/>
  </w:style>
  <w:style w:type="numbering" w:customStyle="1" w:styleId="WW8Num58">
    <w:name w:val="WW8Num58"/>
    <w:qFormat/>
    <w:rsid w:val="00514155"/>
  </w:style>
  <w:style w:type="numbering" w:customStyle="1" w:styleId="WW8Num59">
    <w:name w:val="WW8Num59"/>
    <w:qFormat/>
    <w:rsid w:val="00514155"/>
  </w:style>
  <w:style w:type="numbering" w:customStyle="1" w:styleId="WW8Num60">
    <w:name w:val="WW8Num60"/>
    <w:qFormat/>
    <w:rsid w:val="00514155"/>
  </w:style>
  <w:style w:type="numbering" w:customStyle="1" w:styleId="WW8Num61">
    <w:name w:val="WW8Num61"/>
    <w:qFormat/>
    <w:rsid w:val="00514155"/>
  </w:style>
  <w:style w:type="numbering" w:customStyle="1" w:styleId="WW8Num62">
    <w:name w:val="WW8Num62"/>
    <w:qFormat/>
    <w:rsid w:val="00514155"/>
  </w:style>
  <w:style w:type="numbering" w:customStyle="1" w:styleId="WW8Num63">
    <w:name w:val="WW8Num63"/>
    <w:qFormat/>
    <w:rsid w:val="00514155"/>
  </w:style>
  <w:style w:type="numbering" w:customStyle="1" w:styleId="WW8Num64">
    <w:name w:val="WW8Num64"/>
    <w:qFormat/>
    <w:rsid w:val="00514155"/>
  </w:style>
  <w:style w:type="numbering" w:customStyle="1" w:styleId="WW8Num65">
    <w:name w:val="WW8Num65"/>
    <w:qFormat/>
    <w:rsid w:val="00514155"/>
  </w:style>
  <w:style w:type="numbering" w:customStyle="1" w:styleId="WW8Num66">
    <w:name w:val="WW8Num66"/>
    <w:qFormat/>
    <w:rsid w:val="00514155"/>
  </w:style>
  <w:style w:type="numbering" w:customStyle="1" w:styleId="WW8Num67">
    <w:name w:val="WW8Num67"/>
    <w:qFormat/>
    <w:rsid w:val="00514155"/>
  </w:style>
  <w:style w:type="numbering" w:customStyle="1" w:styleId="WW8Num68">
    <w:name w:val="WW8Num68"/>
    <w:qFormat/>
    <w:rsid w:val="00514155"/>
  </w:style>
  <w:style w:type="numbering" w:customStyle="1" w:styleId="WW8Num69">
    <w:name w:val="WW8Num69"/>
    <w:qFormat/>
    <w:rsid w:val="00514155"/>
  </w:style>
  <w:style w:type="numbering" w:customStyle="1" w:styleId="WW8Num70">
    <w:name w:val="WW8Num70"/>
    <w:qFormat/>
    <w:rsid w:val="00514155"/>
  </w:style>
  <w:style w:type="numbering" w:customStyle="1" w:styleId="WW8Num71">
    <w:name w:val="WW8Num71"/>
    <w:qFormat/>
    <w:rsid w:val="00514155"/>
  </w:style>
  <w:style w:type="numbering" w:customStyle="1" w:styleId="WW8Num72">
    <w:name w:val="WW8Num72"/>
    <w:qFormat/>
    <w:rsid w:val="00514155"/>
  </w:style>
  <w:style w:type="numbering" w:customStyle="1" w:styleId="WW8Num73">
    <w:name w:val="WW8Num73"/>
    <w:qFormat/>
    <w:rsid w:val="00514155"/>
  </w:style>
  <w:style w:type="numbering" w:customStyle="1" w:styleId="WW8Num74">
    <w:name w:val="WW8Num74"/>
    <w:qFormat/>
    <w:rsid w:val="00514155"/>
  </w:style>
  <w:style w:type="numbering" w:customStyle="1" w:styleId="WW8Num75">
    <w:name w:val="WW8Num75"/>
    <w:qFormat/>
    <w:rsid w:val="00514155"/>
  </w:style>
  <w:style w:type="numbering" w:customStyle="1" w:styleId="WW8Num76">
    <w:name w:val="WW8Num76"/>
    <w:qFormat/>
    <w:rsid w:val="00514155"/>
  </w:style>
  <w:style w:type="numbering" w:customStyle="1" w:styleId="WW8Num77">
    <w:name w:val="WW8Num77"/>
    <w:qFormat/>
    <w:rsid w:val="00514155"/>
  </w:style>
  <w:style w:type="numbering" w:customStyle="1" w:styleId="WW8Num78">
    <w:name w:val="WW8Num78"/>
    <w:qFormat/>
    <w:rsid w:val="00514155"/>
  </w:style>
  <w:style w:type="numbering" w:customStyle="1" w:styleId="WW8Num79">
    <w:name w:val="WW8Num79"/>
    <w:qFormat/>
    <w:rsid w:val="00514155"/>
  </w:style>
  <w:style w:type="numbering" w:customStyle="1" w:styleId="WW8Num80">
    <w:name w:val="WW8Num80"/>
    <w:qFormat/>
    <w:rsid w:val="00514155"/>
  </w:style>
  <w:style w:type="numbering" w:customStyle="1" w:styleId="WW8Num81">
    <w:name w:val="WW8Num81"/>
    <w:qFormat/>
    <w:rsid w:val="00514155"/>
  </w:style>
  <w:style w:type="numbering" w:customStyle="1" w:styleId="WW8Num82">
    <w:name w:val="WW8Num82"/>
    <w:qFormat/>
    <w:rsid w:val="00514155"/>
  </w:style>
  <w:style w:type="numbering" w:customStyle="1" w:styleId="WW8Num83">
    <w:name w:val="WW8Num83"/>
    <w:qFormat/>
    <w:rsid w:val="00514155"/>
  </w:style>
  <w:style w:type="numbering" w:customStyle="1" w:styleId="WW8Num84">
    <w:name w:val="WW8Num84"/>
    <w:qFormat/>
    <w:rsid w:val="00514155"/>
  </w:style>
  <w:style w:type="numbering" w:customStyle="1" w:styleId="WW8Num85">
    <w:name w:val="WW8Num85"/>
    <w:qFormat/>
    <w:rsid w:val="00514155"/>
  </w:style>
  <w:style w:type="numbering" w:customStyle="1" w:styleId="WW8Num86">
    <w:name w:val="WW8Num86"/>
    <w:qFormat/>
    <w:rsid w:val="00514155"/>
  </w:style>
  <w:style w:type="numbering" w:customStyle="1" w:styleId="WW8Num87">
    <w:name w:val="WW8Num87"/>
    <w:qFormat/>
    <w:rsid w:val="00514155"/>
  </w:style>
  <w:style w:type="numbering" w:customStyle="1" w:styleId="WW8Num88">
    <w:name w:val="WW8Num88"/>
    <w:qFormat/>
    <w:rsid w:val="00514155"/>
  </w:style>
  <w:style w:type="numbering" w:customStyle="1" w:styleId="WW8Num89">
    <w:name w:val="WW8Num89"/>
    <w:qFormat/>
    <w:rsid w:val="00514155"/>
  </w:style>
  <w:style w:type="numbering" w:customStyle="1" w:styleId="WW8Num90">
    <w:name w:val="WW8Num90"/>
    <w:qFormat/>
    <w:rsid w:val="00514155"/>
  </w:style>
  <w:style w:type="numbering" w:customStyle="1" w:styleId="WW8Num91">
    <w:name w:val="WW8Num91"/>
    <w:qFormat/>
    <w:rsid w:val="00514155"/>
  </w:style>
  <w:style w:type="numbering" w:customStyle="1" w:styleId="WW8Num92">
    <w:name w:val="WW8Num92"/>
    <w:qFormat/>
    <w:rsid w:val="00514155"/>
  </w:style>
  <w:style w:type="numbering" w:customStyle="1" w:styleId="WW8Num93">
    <w:name w:val="WW8Num93"/>
    <w:qFormat/>
    <w:rsid w:val="00514155"/>
  </w:style>
  <w:style w:type="numbering" w:customStyle="1" w:styleId="WW8Num94">
    <w:name w:val="WW8Num94"/>
    <w:qFormat/>
    <w:rsid w:val="00514155"/>
  </w:style>
  <w:style w:type="numbering" w:customStyle="1" w:styleId="WW8Num95">
    <w:name w:val="WW8Num95"/>
    <w:qFormat/>
    <w:rsid w:val="00514155"/>
  </w:style>
  <w:style w:type="numbering" w:customStyle="1" w:styleId="WW8Num96">
    <w:name w:val="WW8Num96"/>
    <w:qFormat/>
    <w:rsid w:val="00514155"/>
  </w:style>
  <w:style w:type="numbering" w:customStyle="1" w:styleId="WW8Num97">
    <w:name w:val="WW8Num97"/>
    <w:qFormat/>
    <w:rsid w:val="00514155"/>
  </w:style>
  <w:style w:type="numbering" w:customStyle="1" w:styleId="WW8Num98">
    <w:name w:val="WW8Num98"/>
    <w:qFormat/>
    <w:rsid w:val="00514155"/>
  </w:style>
  <w:style w:type="numbering" w:customStyle="1" w:styleId="WW8Num99">
    <w:name w:val="WW8Num99"/>
    <w:qFormat/>
    <w:rsid w:val="00514155"/>
  </w:style>
  <w:style w:type="numbering" w:customStyle="1" w:styleId="WW8Num100">
    <w:name w:val="WW8Num100"/>
    <w:qFormat/>
    <w:rsid w:val="00514155"/>
  </w:style>
  <w:style w:type="numbering" w:customStyle="1" w:styleId="WW8Num101">
    <w:name w:val="WW8Num101"/>
    <w:qFormat/>
    <w:rsid w:val="00514155"/>
  </w:style>
  <w:style w:type="numbering" w:customStyle="1" w:styleId="WW8Num102">
    <w:name w:val="WW8Num102"/>
    <w:qFormat/>
    <w:rsid w:val="00514155"/>
  </w:style>
  <w:style w:type="numbering" w:customStyle="1" w:styleId="WW8Num103">
    <w:name w:val="WW8Num103"/>
    <w:qFormat/>
    <w:rsid w:val="00514155"/>
  </w:style>
  <w:style w:type="numbering" w:customStyle="1" w:styleId="WW8Num104">
    <w:name w:val="WW8Num104"/>
    <w:qFormat/>
    <w:rsid w:val="00514155"/>
  </w:style>
  <w:style w:type="numbering" w:customStyle="1" w:styleId="WW8Num105">
    <w:name w:val="WW8Num105"/>
    <w:qFormat/>
    <w:rsid w:val="00514155"/>
  </w:style>
  <w:style w:type="numbering" w:customStyle="1" w:styleId="WW8Num106">
    <w:name w:val="WW8Num106"/>
    <w:qFormat/>
    <w:rsid w:val="00514155"/>
  </w:style>
  <w:style w:type="numbering" w:customStyle="1" w:styleId="WW8Num107">
    <w:name w:val="WW8Num107"/>
    <w:qFormat/>
    <w:rsid w:val="00514155"/>
  </w:style>
  <w:style w:type="numbering" w:customStyle="1" w:styleId="WW8Num108">
    <w:name w:val="WW8Num108"/>
    <w:qFormat/>
    <w:rsid w:val="00514155"/>
  </w:style>
  <w:style w:type="numbering" w:customStyle="1" w:styleId="WW8Num109">
    <w:name w:val="WW8Num109"/>
    <w:qFormat/>
    <w:rsid w:val="00514155"/>
  </w:style>
  <w:style w:type="numbering" w:customStyle="1" w:styleId="WW8Num110">
    <w:name w:val="WW8Num110"/>
    <w:qFormat/>
    <w:rsid w:val="00514155"/>
  </w:style>
  <w:style w:type="numbering" w:customStyle="1" w:styleId="WW8Num111">
    <w:name w:val="WW8Num111"/>
    <w:qFormat/>
    <w:rsid w:val="00514155"/>
  </w:style>
  <w:style w:type="numbering" w:customStyle="1" w:styleId="WW8Num112">
    <w:name w:val="WW8Num112"/>
    <w:qFormat/>
    <w:rsid w:val="00514155"/>
  </w:style>
  <w:style w:type="numbering" w:customStyle="1" w:styleId="WW8Num113">
    <w:name w:val="WW8Num113"/>
    <w:qFormat/>
    <w:rsid w:val="00514155"/>
  </w:style>
  <w:style w:type="numbering" w:customStyle="1" w:styleId="WW8Num114">
    <w:name w:val="WW8Num114"/>
    <w:qFormat/>
    <w:rsid w:val="00514155"/>
  </w:style>
  <w:style w:type="numbering" w:customStyle="1" w:styleId="WW8Num115">
    <w:name w:val="WW8Num115"/>
    <w:qFormat/>
    <w:rsid w:val="00514155"/>
  </w:style>
  <w:style w:type="numbering" w:customStyle="1" w:styleId="WW8Num116">
    <w:name w:val="WW8Num116"/>
    <w:qFormat/>
    <w:rsid w:val="00514155"/>
  </w:style>
  <w:style w:type="numbering" w:customStyle="1" w:styleId="WW8Num117">
    <w:name w:val="WW8Num117"/>
    <w:qFormat/>
    <w:rsid w:val="00514155"/>
  </w:style>
  <w:style w:type="numbering" w:customStyle="1" w:styleId="WW8Num118">
    <w:name w:val="WW8Num118"/>
    <w:qFormat/>
    <w:rsid w:val="00514155"/>
  </w:style>
  <w:style w:type="numbering" w:customStyle="1" w:styleId="WW8Num119">
    <w:name w:val="WW8Num119"/>
    <w:qFormat/>
    <w:rsid w:val="00514155"/>
  </w:style>
  <w:style w:type="numbering" w:customStyle="1" w:styleId="WW8Num120">
    <w:name w:val="WW8Num120"/>
    <w:qFormat/>
    <w:rsid w:val="00514155"/>
  </w:style>
  <w:style w:type="numbering" w:customStyle="1" w:styleId="WW8Num121">
    <w:name w:val="WW8Num121"/>
    <w:qFormat/>
    <w:rsid w:val="00514155"/>
  </w:style>
  <w:style w:type="numbering" w:customStyle="1" w:styleId="WW8Num122">
    <w:name w:val="WW8Num122"/>
    <w:qFormat/>
    <w:rsid w:val="00514155"/>
  </w:style>
  <w:style w:type="numbering" w:customStyle="1" w:styleId="WW8Num123">
    <w:name w:val="WW8Num123"/>
    <w:qFormat/>
    <w:rsid w:val="00514155"/>
  </w:style>
  <w:style w:type="numbering" w:customStyle="1" w:styleId="WW8Num124">
    <w:name w:val="WW8Num124"/>
    <w:qFormat/>
    <w:rsid w:val="00514155"/>
  </w:style>
  <w:style w:type="numbering" w:customStyle="1" w:styleId="WW8Num125">
    <w:name w:val="WW8Num125"/>
    <w:qFormat/>
    <w:rsid w:val="00514155"/>
  </w:style>
  <w:style w:type="numbering" w:customStyle="1" w:styleId="WW8Num126">
    <w:name w:val="WW8Num126"/>
    <w:qFormat/>
    <w:rsid w:val="00514155"/>
  </w:style>
  <w:style w:type="numbering" w:customStyle="1" w:styleId="WW8Num127">
    <w:name w:val="WW8Num127"/>
    <w:qFormat/>
    <w:rsid w:val="00514155"/>
  </w:style>
  <w:style w:type="numbering" w:customStyle="1" w:styleId="WW8Num128">
    <w:name w:val="WW8Num128"/>
    <w:qFormat/>
    <w:rsid w:val="00514155"/>
  </w:style>
  <w:style w:type="numbering" w:customStyle="1" w:styleId="WW8Num129">
    <w:name w:val="WW8Num129"/>
    <w:qFormat/>
    <w:rsid w:val="00514155"/>
  </w:style>
  <w:style w:type="numbering" w:customStyle="1" w:styleId="WW8Num130">
    <w:name w:val="WW8Num130"/>
    <w:qFormat/>
    <w:rsid w:val="00514155"/>
  </w:style>
  <w:style w:type="numbering" w:customStyle="1" w:styleId="WW8Num131">
    <w:name w:val="WW8Num131"/>
    <w:qFormat/>
    <w:rsid w:val="00514155"/>
  </w:style>
  <w:style w:type="numbering" w:customStyle="1" w:styleId="WW8Num132">
    <w:name w:val="WW8Num132"/>
    <w:qFormat/>
    <w:rsid w:val="00514155"/>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514155"/>
  </w:style>
  <w:style w:type="character" w:customStyle="1" w:styleId="UnresolvedMention">
    <w:name w:val="Unresolved Mention"/>
    <w:basedOn w:val="a0"/>
    <w:uiPriority w:val="99"/>
    <w:semiHidden/>
    <w:unhideWhenUsed/>
    <w:rsid w:val="00514155"/>
    <w:rPr>
      <w:color w:val="605E5C"/>
      <w:shd w:val="clear" w:color="auto" w:fill="E1DFDD"/>
    </w:rPr>
  </w:style>
  <w:style w:type="paragraph" w:styleId="HTML">
    <w:name w:val="HTML Preformatted"/>
    <w:basedOn w:val="a"/>
    <w:link w:val="HTML0"/>
    <w:rsid w:val="005141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0"/>
    <w:link w:val="HTML"/>
    <w:rsid w:val="00514155"/>
    <w:rPr>
      <w:rFonts w:ascii="Courier New" w:eastAsia="Times New Roman" w:hAnsi="Courier New" w:cs="Times New Roman"/>
      <w:color w:val="000000"/>
      <w:sz w:val="20"/>
      <w:szCs w:val="20"/>
      <w:lang w:eastAsia="ru-RU"/>
    </w:rPr>
  </w:style>
  <w:style w:type="character" w:customStyle="1" w:styleId="sc-fhsyak">
    <w:name w:val="sc-fhsyak"/>
    <w:basedOn w:val="a0"/>
    <w:rsid w:val="00514155"/>
  </w:style>
  <w:style w:type="character" w:customStyle="1" w:styleId="rTitleStyle">
    <w:name w:val="rTitleStyle"/>
    <w:rsid w:val="00514155"/>
    <w:rPr>
      <w:b/>
      <w:bCs/>
      <w:spacing w:val="16"/>
      <w:sz w:val="28"/>
      <w:szCs w:val="28"/>
      <w:lang w:val="ru-RU"/>
    </w:rPr>
  </w:style>
  <w:style w:type="paragraph" w:customStyle="1" w:styleId="pTitleStyle">
    <w:name w:val="pTitleStyle"/>
    <w:basedOn w:val="a"/>
    <w:rsid w:val="00514155"/>
    <w:pPr>
      <w:spacing w:after="100" w:line="254" w:lineRule="auto"/>
      <w:jc w:val="center"/>
    </w:pPr>
    <w:rPr>
      <w:rFonts w:ascii="Times New Roman" w:eastAsia="Times New Roman" w:hAnsi="Times New Roman" w:cs="Times New Roman"/>
      <w:sz w:val="24"/>
      <w:szCs w:val="24"/>
      <w:lang w:val="en-US" w:eastAsia="ru-RU"/>
    </w:rPr>
  </w:style>
  <w:style w:type="paragraph" w:customStyle="1" w:styleId="western">
    <w:name w:val="western"/>
    <w:basedOn w:val="a"/>
    <w:rsid w:val="00514155"/>
    <w:pPr>
      <w:spacing w:before="119" w:after="119" w:line="240" w:lineRule="auto"/>
      <w:jc w:val="both"/>
    </w:pPr>
    <w:rPr>
      <w:rFonts w:ascii="Times New Roman" w:eastAsia="Times New Roman" w:hAnsi="Times New Roman" w:cs="Times New Roman"/>
      <w:sz w:val="24"/>
      <w:szCs w:val="24"/>
      <w:lang w:eastAsia="ru-RU"/>
    </w:rPr>
  </w:style>
  <w:style w:type="character" w:styleId="afffffff3">
    <w:name w:val="Hyperlink"/>
    <w:basedOn w:val="a0"/>
    <w:uiPriority w:val="99"/>
    <w:semiHidden/>
    <w:unhideWhenUsed/>
    <w:rsid w:val="00514155"/>
    <w:rPr>
      <w:color w:val="0000FF" w:themeColor="hyperlink"/>
      <w:u w:val="single"/>
    </w:rPr>
  </w:style>
  <w:style w:type="paragraph" w:styleId="af8">
    <w:name w:val="Subtitle"/>
    <w:basedOn w:val="a"/>
    <w:next w:val="a"/>
    <w:link w:val="af7"/>
    <w:uiPriority w:val="11"/>
    <w:qFormat/>
    <w:rsid w:val="00514155"/>
    <w:pPr>
      <w:numPr>
        <w:ilvl w:val="1"/>
      </w:numPr>
    </w:pPr>
    <w:rPr>
      <w:rFonts w:eastAsia="Times New Roman"/>
      <w:color w:val="5A5A5A"/>
      <w:spacing w:val="15"/>
    </w:rPr>
  </w:style>
  <w:style w:type="character" w:customStyle="1" w:styleId="1f3">
    <w:name w:val="Подзаголовок Знак1"/>
    <w:basedOn w:val="a0"/>
    <w:link w:val="af8"/>
    <w:uiPriority w:val="11"/>
    <w:rsid w:val="00514155"/>
    <w:rPr>
      <w:rFonts w:asciiTheme="majorHAnsi" w:eastAsiaTheme="majorEastAsia" w:hAnsiTheme="majorHAnsi" w:cstheme="majorBidi"/>
      <w:i/>
      <w:iCs/>
      <w:color w:val="4F81BD" w:themeColor="accent1"/>
      <w:spacing w:val="15"/>
      <w:sz w:val="24"/>
      <w:szCs w:val="24"/>
    </w:rPr>
  </w:style>
  <w:style w:type="character" w:styleId="afffffff4">
    <w:name w:val="FollowedHyperlink"/>
    <w:basedOn w:val="a0"/>
    <w:uiPriority w:val="99"/>
    <w:semiHidden/>
    <w:unhideWhenUsed/>
    <w:rsid w:val="0051415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qFormat="1"/>
    <w:lsdException w:name="index heading" w:uiPriority="0"/>
    <w:lsdException w:name="caption" w:uiPriority="0" w:qFormat="1"/>
    <w:lsdException w:name="footnote reference" w:uiPriority="0"/>
    <w:lsdException w:name="annotation reference" w:qFormat="1"/>
    <w:lsdException w:name="page number" w:uiPriority="0"/>
    <w:lsdException w:name="List" w:uiPriority="0"/>
    <w:lsdException w:name="List 2" w:uiPriority="0"/>
    <w:lsdException w:name="List Bullet 2" w:uiPriority="0" w:qFormat="1"/>
    <w:lsdException w:name="List Bullet 3"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qFormat="1"/>
    <w:lsdException w:name="Body Text Indent 2" w:uiPriority="0" w:qFormat="1"/>
    <w:lsdException w:name="Strong" w:semiHidden="0" w:uiPriority="0" w:unhideWhenUsed="0" w:qFormat="1"/>
    <w:lsdException w:name="Emphasis" w:semiHidden="0" w:uiPriority="0" w:unhideWhenUsed="0" w:qFormat="1"/>
    <w:lsdException w:name="Normal (Web)" w:qFormat="1"/>
    <w:lsdException w:name="HTML Preformatted" w:uiPriority="0"/>
    <w:lsdException w:name="annotation subject" w:qFormat="1"/>
    <w:lsdException w:name="Balloon Text"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qFormat/>
    <w:rsid w:val="00514155"/>
    <w:pPr>
      <w:spacing w:before="240" w:after="120" w:line="240" w:lineRule="auto"/>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514155"/>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514155"/>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514155"/>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Раздел 1"/>
    <w:basedOn w:val="a0"/>
    <w:rsid w:val="008133A2"/>
    <w:rPr>
      <w:rFonts w:ascii="Times New Roman Полужирный" w:hAnsi="Times New Roman Полужирный"/>
      <w:b/>
      <w:caps/>
      <w:sz w:val="24"/>
    </w:rPr>
  </w:style>
  <w:style w:type="character" w:customStyle="1" w:styleId="10">
    <w:name w:val="Заголовок 1 Знак"/>
    <w:basedOn w:val="a0"/>
    <w:link w:val="1"/>
    <w:qFormat/>
    <w:rsid w:val="00514155"/>
    <w:rPr>
      <w:rFonts w:ascii="Times New Roman" w:eastAsia="Times New Roman" w:hAnsi="Times New Roman" w:cs="Times New Roman"/>
      <w:b/>
      <w:bCs/>
      <w:kern w:val="36"/>
      <w:sz w:val="24"/>
      <w:szCs w:val="24"/>
      <w:lang w:eastAsia="ru-RU"/>
    </w:rPr>
  </w:style>
  <w:style w:type="character" w:customStyle="1" w:styleId="20">
    <w:name w:val="Заголовок 2 Знак"/>
    <w:basedOn w:val="a0"/>
    <w:link w:val="2"/>
    <w:uiPriority w:val="99"/>
    <w:qFormat/>
    <w:rsid w:val="00514155"/>
    <w:rPr>
      <w:rFonts w:ascii="Arial" w:eastAsia="Times New Roman" w:hAnsi="Arial" w:cs="Times New Roman"/>
      <w:b/>
      <w:bCs/>
      <w:i/>
      <w:iCs/>
      <w:sz w:val="28"/>
      <w:szCs w:val="28"/>
    </w:rPr>
  </w:style>
  <w:style w:type="character" w:customStyle="1" w:styleId="30">
    <w:name w:val="Заголовок 3 Знак"/>
    <w:basedOn w:val="a0"/>
    <w:link w:val="3"/>
    <w:uiPriority w:val="99"/>
    <w:qFormat/>
    <w:rsid w:val="00514155"/>
    <w:rPr>
      <w:rFonts w:ascii="Arial" w:eastAsia="Times New Roman" w:hAnsi="Arial" w:cs="Times New Roman"/>
      <w:b/>
      <w:bCs/>
      <w:sz w:val="26"/>
      <w:szCs w:val="26"/>
    </w:rPr>
  </w:style>
  <w:style w:type="character" w:customStyle="1" w:styleId="40">
    <w:name w:val="Заголовок 4 Знак"/>
    <w:basedOn w:val="a0"/>
    <w:link w:val="4"/>
    <w:uiPriority w:val="99"/>
    <w:qFormat/>
    <w:rsid w:val="00514155"/>
    <w:rPr>
      <w:rFonts w:ascii="Times New Roman" w:eastAsia="Times New Roman" w:hAnsi="Times New Roman" w:cs="Times New Roman"/>
      <w:b/>
      <w:bCs/>
      <w:sz w:val="24"/>
      <w:szCs w:val="24"/>
    </w:rPr>
  </w:style>
  <w:style w:type="numbering" w:customStyle="1" w:styleId="12">
    <w:name w:val="Нет списка1"/>
    <w:next w:val="a2"/>
    <w:uiPriority w:val="99"/>
    <w:semiHidden/>
    <w:unhideWhenUsed/>
    <w:rsid w:val="00514155"/>
  </w:style>
  <w:style w:type="table" w:styleId="a3">
    <w:name w:val="Table Grid"/>
    <w:basedOn w:val="a1"/>
    <w:uiPriority w:val="39"/>
    <w:rsid w:val="005141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514155"/>
    <w:pPr>
      <w:spacing w:after="0" w:line="240" w:lineRule="auto"/>
      <w:ind w:left="720"/>
      <w:contextualSpacing/>
    </w:pPr>
  </w:style>
  <w:style w:type="table" w:customStyle="1" w:styleId="13">
    <w:name w:val="Сетка таблицы1"/>
    <w:basedOn w:val="a1"/>
    <w:next w:val="a3"/>
    <w:uiPriority w:val="39"/>
    <w:rsid w:val="005141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qFormat/>
    <w:rsid w:val="00514155"/>
    <w:rPr>
      <w:sz w:val="16"/>
      <w:szCs w:val="16"/>
    </w:rPr>
  </w:style>
  <w:style w:type="paragraph" w:styleId="a7">
    <w:name w:val="annotation text"/>
    <w:basedOn w:val="a"/>
    <w:link w:val="a8"/>
    <w:uiPriority w:val="99"/>
    <w:unhideWhenUsed/>
    <w:qFormat/>
    <w:rsid w:val="00514155"/>
    <w:pPr>
      <w:spacing w:after="0" w:line="240" w:lineRule="auto"/>
    </w:pPr>
    <w:rPr>
      <w:sz w:val="20"/>
      <w:szCs w:val="20"/>
    </w:rPr>
  </w:style>
  <w:style w:type="character" w:customStyle="1" w:styleId="a8">
    <w:name w:val="Текст примечания Знак"/>
    <w:basedOn w:val="a0"/>
    <w:link w:val="a7"/>
    <w:uiPriority w:val="99"/>
    <w:qFormat/>
    <w:rsid w:val="00514155"/>
    <w:rPr>
      <w:sz w:val="20"/>
      <w:szCs w:val="20"/>
    </w:rPr>
  </w:style>
  <w:style w:type="paragraph" w:styleId="a9">
    <w:name w:val="annotation subject"/>
    <w:basedOn w:val="a7"/>
    <w:next w:val="a7"/>
    <w:link w:val="aa"/>
    <w:uiPriority w:val="99"/>
    <w:unhideWhenUsed/>
    <w:qFormat/>
    <w:rsid w:val="00514155"/>
    <w:rPr>
      <w:b/>
      <w:bCs/>
    </w:rPr>
  </w:style>
  <w:style w:type="character" w:customStyle="1" w:styleId="aa">
    <w:name w:val="Тема примечания Знак"/>
    <w:basedOn w:val="a8"/>
    <w:link w:val="a9"/>
    <w:uiPriority w:val="99"/>
    <w:qFormat/>
    <w:rsid w:val="00514155"/>
    <w:rPr>
      <w:b/>
      <w:bCs/>
      <w:sz w:val="20"/>
      <w:szCs w:val="20"/>
    </w:rPr>
  </w:style>
  <w:style w:type="table" w:customStyle="1" w:styleId="110">
    <w:name w:val="Сетка таблицы11"/>
    <w:basedOn w:val="a1"/>
    <w:uiPriority w:val="39"/>
    <w:rsid w:val="00514155"/>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qFormat/>
    <w:rsid w:val="00514155"/>
    <w:pPr>
      <w:spacing w:after="0" w:line="240" w:lineRule="auto"/>
    </w:pPr>
  </w:style>
  <w:style w:type="paragraph" w:styleId="ac">
    <w:name w:val="header"/>
    <w:basedOn w:val="a"/>
    <w:link w:val="ad"/>
    <w:uiPriority w:val="99"/>
    <w:unhideWhenUsed/>
    <w:rsid w:val="00514155"/>
    <w:pPr>
      <w:tabs>
        <w:tab w:val="center" w:pos="4677"/>
        <w:tab w:val="right" w:pos="9355"/>
      </w:tabs>
      <w:spacing w:after="0" w:line="240" w:lineRule="auto"/>
    </w:pPr>
  </w:style>
  <w:style w:type="character" w:customStyle="1" w:styleId="ad">
    <w:name w:val="Верхний колонтитул Знак"/>
    <w:basedOn w:val="a0"/>
    <w:link w:val="ac"/>
    <w:uiPriority w:val="99"/>
    <w:qFormat/>
    <w:rsid w:val="00514155"/>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514155"/>
    <w:pPr>
      <w:tabs>
        <w:tab w:val="center" w:pos="4677"/>
        <w:tab w:val="right" w:pos="9355"/>
      </w:tabs>
      <w:spacing w:after="0" w:line="240" w:lineRule="auto"/>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qFormat/>
    <w:rsid w:val="00514155"/>
  </w:style>
  <w:style w:type="character" w:customStyle="1" w:styleId="14">
    <w:name w:val="Гиперссылка1"/>
    <w:basedOn w:val="a0"/>
    <w:uiPriority w:val="99"/>
    <w:unhideWhenUsed/>
    <w:rsid w:val="00514155"/>
    <w:rPr>
      <w:color w:val="0563C1"/>
      <w:u w:val="single"/>
    </w:rPr>
  </w:style>
  <w:style w:type="character" w:customStyle="1" w:styleId="15">
    <w:name w:val="Неразрешенное упоминание1"/>
    <w:basedOn w:val="a0"/>
    <w:uiPriority w:val="99"/>
    <w:semiHidden/>
    <w:unhideWhenUsed/>
    <w:rsid w:val="00514155"/>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514155"/>
  </w:style>
  <w:style w:type="paragraph" w:customStyle="1" w:styleId="ConsPlusNormal">
    <w:name w:val="ConsPlusNormal"/>
    <w:qFormat/>
    <w:rsid w:val="0051415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0">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1"/>
    <w:uiPriority w:val="99"/>
    <w:qFormat/>
    <w:rsid w:val="00514155"/>
    <w:pPr>
      <w:spacing w:after="0" w:line="240" w:lineRule="auto"/>
    </w:pPr>
    <w:rPr>
      <w:rFonts w:ascii="Times New Roman" w:eastAsia="Times New Roman" w:hAnsi="Times New Roman" w:cs="Times New Roman"/>
      <w:sz w:val="20"/>
      <w:szCs w:val="20"/>
    </w:rPr>
  </w:style>
  <w:style w:type="character" w:customStyle="1" w:styleId="af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0"/>
    <w:uiPriority w:val="99"/>
    <w:qFormat/>
    <w:rsid w:val="00514155"/>
    <w:rPr>
      <w:rFonts w:ascii="Times New Roman" w:eastAsia="Times New Roman" w:hAnsi="Times New Roman" w:cs="Times New Roman"/>
      <w:sz w:val="20"/>
      <w:szCs w:val="20"/>
    </w:rPr>
  </w:style>
  <w:style w:type="character" w:styleId="af2">
    <w:name w:val="footnote reference"/>
    <w:aliases w:val="Знак сноски-FN,Ciae niinee-FN,AЗнак сноски зел"/>
    <w:link w:val="16"/>
    <w:rsid w:val="00514155"/>
    <w:rPr>
      <w:rFonts w:cs="Times New Roman"/>
      <w:vertAlign w:val="superscript"/>
    </w:rPr>
  </w:style>
  <w:style w:type="paragraph" w:styleId="af3">
    <w:name w:val="Body Text"/>
    <w:basedOn w:val="a"/>
    <w:link w:val="af4"/>
    <w:unhideWhenUsed/>
    <w:qFormat/>
    <w:rsid w:val="00514155"/>
    <w:pPr>
      <w:widowControl w:val="0"/>
      <w:snapToGrid w:val="0"/>
      <w:spacing w:before="120" w:after="120" w:line="240" w:lineRule="auto"/>
      <w:jc w:val="both"/>
    </w:pPr>
    <w:rPr>
      <w:rFonts w:ascii="Times New Roman" w:eastAsia="Times New Roman" w:hAnsi="Times New Roman" w:cs="Times New Roman"/>
      <w:sz w:val="24"/>
      <w:szCs w:val="20"/>
      <w:lang w:eastAsia="ru-RU"/>
    </w:rPr>
  </w:style>
  <w:style w:type="character" w:customStyle="1" w:styleId="af4">
    <w:name w:val="Основной текст Знак"/>
    <w:basedOn w:val="a0"/>
    <w:link w:val="af3"/>
    <w:qFormat/>
    <w:rsid w:val="00514155"/>
    <w:rPr>
      <w:rFonts w:ascii="Times New Roman" w:eastAsia="Times New Roman" w:hAnsi="Times New Roman" w:cs="Times New Roman"/>
      <w:sz w:val="24"/>
      <w:szCs w:val="20"/>
      <w:lang w:eastAsia="ru-RU"/>
    </w:rPr>
  </w:style>
  <w:style w:type="paragraph" w:styleId="af5">
    <w:name w:val="Balloon Text"/>
    <w:basedOn w:val="a"/>
    <w:link w:val="af6"/>
    <w:uiPriority w:val="99"/>
    <w:unhideWhenUsed/>
    <w:qFormat/>
    <w:rsid w:val="00514155"/>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qFormat/>
    <w:rsid w:val="00514155"/>
    <w:rPr>
      <w:rFonts w:ascii="Segoe UI" w:hAnsi="Segoe UI" w:cs="Segoe UI"/>
      <w:sz w:val="18"/>
      <w:szCs w:val="18"/>
    </w:rPr>
  </w:style>
  <w:style w:type="paragraph" w:customStyle="1" w:styleId="Default">
    <w:name w:val="Default"/>
    <w:qFormat/>
    <w:rsid w:val="0051415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7">
    <w:name w:val="Подзаголовок1"/>
    <w:basedOn w:val="a"/>
    <w:next w:val="a"/>
    <w:uiPriority w:val="11"/>
    <w:qFormat/>
    <w:rsid w:val="00514155"/>
    <w:pPr>
      <w:numPr>
        <w:ilvl w:val="1"/>
      </w:numPr>
      <w:spacing w:after="160" w:line="259" w:lineRule="auto"/>
    </w:pPr>
    <w:rPr>
      <w:rFonts w:eastAsia="Times New Roman"/>
      <w:color w:val="5A5A5A"/>
      <w:spacing w:val="15"/>
    </w:rPr>
  </w:style>
  <w:style w:type="character" w:customStyle="1" w:styleId="af7">
    <w:name w:val="Подзаголовок Знак"/>
    <w:basedOn w:val="a0"/>
    <w:link w:val="af8"/>
    <w:uiPriority w:val="11"/>
    <w:qFormat/>
    <w:rsid w:val="00514155"/>
    <w:rPr>
      <w:rFonts w:eastAsia="Times New Roman"/>
      <w:color w:val="5A5A5A"/>
      <w:spacing w:val="15"/>
    </w:rPr>
  </w:style>
  <w:style w:type="character" w:customStyle="1" w:styleId="18">
    <w:name w:val="Просмотренная гиперссылка1"/>
    <w:basedOn w:val="a0"/>
    <w:uiPriority w:val="99"/>
    <w:unhideWhenUsed/>
    <w:rsid w:val="00514155"/>
    <w:rPr>
      <w:color w:val="954F72"/>
      <w:u w:val="single"/>
    </w:rPr>
  </w:style>
  <w:style w:type="paragraph" w:customStyle="1" w:styleId="111">
    <w:name w:val="Оглавление 11"/>
    <w:basedOn w:val="a"/>
    <w:next w:val="a"/>
    <w:autoRedefine/>
    <w:uiPriority w:val="39"/>
    <w:unhideWhenUsed/>
    <w:rsid w:val="00514155"/>
    <w:pPr>
      <w:tabs>
        <w:tab w:val="right" w:leader="dot" w:pos="9356"/>
      </w:tabs>
      <w:spacing w:after="120"/>
    </w:pPr>
    <w:rPr>
      <w:rFonts w:ascii="Times New Roman" w:hAnsi="Times New Roman" w:cs="Times New Roman"/>
      <w:b/>
      <w:bCs/>
      <w:i/>
      <w:noProof/>
      <w:color w:val="000000"/>
    </w:rPr>
  </w:style>
  <w:style w:type="numbering" w:customStyle="1" w:styleId="112">
    <w:name w:val="Нет списка11"/>
    <w:next w:val="a2"/>
    <w:uiPriority w:val="99"/>
    <w:semiHidden/>
    <w:unhideWhenUsed/>
    <w:rsid w:val="00514155"/>
  </w:style>
  <w:style w:type="table" w:customStyle="1" w:styleId="TableNormal">
    <w:name w:val="Table Normal"/>
    <w:uiPriority w:val="2"/>
    <w:semiHidden/>
    <w:unhideWhenUsed/>
    <w:qFormat/>
    <w:rsid w:val="0051415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51415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51415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51415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51415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51415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1415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51415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51415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51415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14155"/>
    <w:pPr>
      <w:widowControl w:val="0"/>
      <w:autoSpaceDE w:val="0"/>
      <w:autoSpaceDN w:val="0"/>
      <w:spacing w:after="0" w:line="240" w:lineRule="auto"/>
    </w:pPr>
    <w:rPr>
      <w:rFonts w:ascii="Times New Roman" w:eastAsia="Times New Roman" w:hAnsi="Times New Roman" w:cs="Times New Roman"/>
    </w:rPr>
  </w:style>
  <w:style w:type="table" w:customStyle="1" w:styleId="TableNormal10">
    <w:name w:val="Table Normal10"/>
    <w:uiPriority w:val="2"/>
    <w:semiHidden/>
    <w:unhideWhenUsed/>
    <w:qFormat/>
    <w:rsid w:val="0051415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51415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0">
    <w:name w:val="Нет списка111"/>
    <w:next w:val="a2"/>
    <w:uiPriority w:val="99"/>
    <w:semiHidden/>
    <w:unhideWhenUsed/>
    <w:rsid w:val="00514155"/>
  </w:style>
  <w:style w:type="table" w:customStyle="1" w:styleId="TableNormal12">
    <w:name w:val="Table Normal12"/>
    <w:uiPriority w:val="2"/>
    <w:semiHidden/>
    <w:unhideWhenUsed/>
    <w:qFormat/>
    <w:rsid w:val="0051415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f9">
    <w:name w:val="Emphasis"/>
    <w:qFormat/>
    <w:rsid w:val="00514155"/>
    <w:rPr>
      <w:rFonts w:ascii="Times New Roman" w:hAnsi="Times New Roman" w:cs="Times New Roman" w:hint="default"/>
      <w:i/>
      <w:iCs w:val="0"/>
    </w:rPr>
  </w:style>
  <w:style w:type="paragraph" w:customStyle="1" w:styleId="msonormal0">
    <w:name w:val="msonormal"/>
    <w:basedOn w:val="a"/>
    <w:rsid w:val="00514155"/>
    <w:rPr>
      <w:rFonts w:ascii="Times New Roman" w:eastAsia="Times New Roman" w:hAnsi="Times New Roman" w:cs="Times New Roman"/>
      <w:sz w:val="24"/>
      <w:szCs w:val="24"/>
      <w:lang w:eastAsia="ru-RU"/>
    </w:rPr>
  </w:style>
  <w:style w:type="paragraph" w:styleId="afa">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514155"/>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514155"/>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514155"/>
    <w:pPr>
      <w:spacing w:after="0" w:line="240" w:lineRule="auto"/>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514155"/>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unhideWhenUsed/>
    <w:rsid w:val="00514155"/>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unhideWhenUsed/>
    <w:rsid w:val="00514155"/>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unhideWhenUsed/>
    <w:rsid w:val="00514155"/>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unhideWhenUsed/>
    <w:rsid w:val="00514155"/>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nhideWhenUsed/>
    <w:rsid w:val="00514155"/>
    <w:pPr>
      <w:spacing w:after="0" w:line="240" w:lineRule="auto"/>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514155"/>
    <w:rPr>
      <w:rFonts w:ascii="Calibri" w:eastAsia="Times New Roman" w:hAnsi="Calibri" w:cs="Times New Roman"/>
      <w:lang w:val="ru-RU" w:eastAsia="ru-RU"/>
    </w:rPr>
  </w:style>
  <w:style w:type="paragraph" w:styleId="afb">
    <w:name w:val="endnote text"/>
    <w:basedOn w:val="a"/>
    <w:link w:val="afc"/>
    <w:uiPriority w:val="99"/>
    <w:unhideWhenUsed/>
    <w:rsid w:val="00514155"/>
    <w:pPr>
      <w:spacing w:after="0" w:line="240" w:lineRule="auto"/>
    </w:pPr>
    <w:rPr>
      <w:rFonts w:ascii="Calibri" w:eastAsia="Times New Roman" w:hAnsi="Calibri" w:cs="Times New Roman"/>
      <w:sz w:val="20"/>
      <w:szCs w:val="20"/>
    </w:rPr>
  </w:style>
  <w:style w:type="character" w:customStyle="1" w:styleId="afc">
    <w:name w:val="Текст концевой сноски Знак"/>
    <w:basedOn w:val="a0"/>
    <w:link w:val="afb"/>
    <w:uiPriority w:val="99"/>
    <w:qFormat/>
    <w:rsid w:val="00514155"/>
    <w:rPr>
      <w:rFonts w:ascii="Calibri" w:eastAsia="Times New Roman" w:hAnsi="Calibri" w:cs="Times New Roman"/>
      <w:sz w:val="20"/>
      <w:szCs w:val="20"/>
    </w:rPr>
  </w:style>
  <w:style w:type="paragraph" w:styleId="22">
    <w:name w:val="List 2"/>
    <w:basedOn w:val="a"/>
    <w:unhideWhenUsed/>
    <w:rsid w:val="00514155"/>
    <w:pPr>
      <w:spacing w:before="120" w:after="120" w:line="240" w:lineRule="auto"/>
      <w:ind w:left="720" w:hanging="360"/>
      <w:jc w:val="both"/>
    </w:pPr>
    <w:rPr>
      <w:rFonts w:ascii="Arial" w:eastAsia="Batang" w:hAnsi="Arial" w:cs="Times New Roman"/>
      <w:sz w:val="20"/>
      <w:szCs w:val="24"/>
      <w:lang w:eastAsia="ko-KR"/>
    </w:rPr>
  </w:style>
  <w:style w:type="paragraph" w:styleId="23">
    <w:name w:val="Body Text 2"/>
    <w:basedOn w:val="a"/>
    <w:link w:val="24"/>
    <w:unhideWhenUsed/>
    <w:qFormat/>
    <w:rsid w:val="00514155"/>
    <w:pPr>
      <w:spacing w:after="0" w:line="240" w:lineRule="auto"/>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qFormat/>
    <w:rsid w:val="00514155"/>
    <w:rPr>
      <w:rFonts w:ascii="Times New Roman" w:eastAsia="Times New Roman" w:hAnsi="Times New Roman" w:cs="Times New Roman"/>
      <w:sz w:val="24"/>
      <w:szCs w:val="24"/>
    </w:rPr>
  </w:style>
  <w:style w:type="paragraph" w:styleId="25">
    <w:name w:val="Body Text Indent 2"/>
    <w:basedOn w:val="a"/>
    <w:link w:val="26"/>
    <w:unhideWhenUsed/>
    <w:qFormat/>
    <w:rsid w:val="00514155"/>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qFormat/>
    <w:rsid w:val="00514155"/>
    <w:rPr>
      <w:rFonts w:ascii="Times New Roman" w:eastAsia="Times New Roman" w:hAnsi="Times New Roman" w:cs="Times New Roman"/>
      <w:sz w:val="24"/>
      <w:szCs w:val="24"/>
    </w:rPr>
  </w:style>
  <w:style w:type="paragraph" w:customStyle="1" w:styleId="afd">
    <w:name w:val="Внимание"/>
    <w:basedOn w:val="a"/>
    <w:next w:val="a"/>
    <w:uiPriority w:val="99"/>
    <w:qFormat/>
    <w:rsid w:val="00514155"/>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e">
    <w:name w:val="Внимание: криминал!!"/>
    <w:basedOn w:val="afd"/>
    <w:next w:val="a"/>
    <w:uiPriority w:val="99"/>
    <w:qFormat/>
    <w:rsid w:val="00514155"/>
  </w:style>
  <w:style w:type="paragraph" w:customStyle="1" w:styleId="aff">
    <w:name w:val="Внимание: недобросовестность!"/>
    <w:basedOn w:val="afd"/>
    <w:next w:val="a"/>
    <w:uiPriority w:val="99"/>
    <w:qFormat/>
    <w:rsid w:val="00514155"/>
  </w:style>
  <w:style w:type="paragraph" w:customStyle="1" w:styleId="aff0">
    <w:name w:val="Дочерний элемент списка"/>
    <w:basedOn w:val="a"/>
    <w:next w:val="a"/>
    <w:uiPriority w:val="99"/>
    <w:qFormat/>
    <w:rsid w:val="00514155"/>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1">
    <w:name w:val="Основное меню (преемственное)"/>
    <w:basedOn w:val="a"/>
    <w:next w:val="a"/>
    <w:uiPriority w:val="99"/>
    <w:qFormat/>
    <w:rsid w:val="00514155"/>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a">
    <w:name w:val="Заголовок1"/>
    <w:basedOn w:val="aff1"/>
    <w:next w:val="a"/>
    <w:uiPriority w:val="99"/>
    <w:qFormat/>
    <w:rsid w:val="00514155"/>
    <w:pPr>
      <w:shd w:val="clear" w:color="auto" w:fill="ECE9D8"/>
    </w:pPr>
    <w:rPr>
      <w:b/>
      <w:bCs/>
      <w:color w:val="0058A9"/>
    </w:rPr>
  </w:style>
  <w:style w:type="paragraph" w:customStyle="1" w:styleId="aff2">
    <w:name w:val="Заголовок группы контролов"/>
    <w:basedOn w:val="a"/>
    <w:next w:val="a"/>
    <w:uiPriority w:val="99"/>
    <w:qFormat/>
    <w:rsid w:val="00514155"/>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3">
    <w:name w:val="Заголовок для информации об изменениях"/>
    <w:basedOn w:val="1"/>
    <w:next w:val="a"/>
    <w:uiPriority w:val="99"/>
    <w:qFormat/>
    <w:rsid w:val="00514155"/>
    <w:pPr>
      <w:keepNext/>
      <w:keepLines/>
      <w:shd w:val="clear" w:color="auto" w:fill="FFFFFF"/>
      <w:autoSpaceDE w:val="0"/>
      <w:autoSpaceDN w:val="0"/>
      <w:adjustRightInd w:val="0"/>
      <w:spacing w:before="0" w:after="240" w:line="360" w:lineRule="auto"/>
      <w:jc w:val="center"/>
      <w:outlineLvl w:val="9"/>
    </w:pPr>
    <w:rPr>
      <w:b w:val="0"/>
      <w:bCs w:val="0"/>
      <w:kern w:val="0"/>
      <w:sz w:val="18"/>
      <w:szCs w:val="18"/>
    </w:rPr>
  </w:style>
  <w:style w:type="paragraph" w:customStyle="1" w:styleId="aff4">
    <w:name w:val="Заголовок распахивающейся части диалога"/>
    <w:basedOn w:val="a"/>
    <w:next w:val="a"/>
    <w:uiPriority w:val="99"/>
    <w:qFormat/>
    <w:rsid w:val="00514155"/>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5">
    <w:name w:val="Заголовок статьи"/>
    <w:basedOn w:val="a"/>
    <w:next w:val="a"/>
    <w:uiPriority w:val="99"/>
    <w:qFormat/>
    <w:rsid w:val="00514155"/>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6">
    <w:name w:val="Заголовок ЭР (левое окно)"/>
    <w:basedOn w:val="a"/>
    <w:next w:val="a"/>
    <w:uiPriority w:val="99"/>
    <w:qFormat/>
    <w:rsid w:val="00514155"/>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7">
    <w:name w:val="Заголовок ЭР (правое окно)"/>
    <w:basedOn w:val="aff6"/>
    <w:next w:val="a"/>
    <w:uiPriority w:val="99"/>
    <w:qFormat/>
    <w:rsid w:val="00514155"/>
    <w:pPr>
      <w:spacing w:after="0"/>
      <w:jc w:val="left"/>
    </w:pPr>
  </w:style>
  <w:style w:type="paragraph" w:customStyle="1" w:styleId="aff8">
    <w:name w:val="Интерактивный заголовок"/>
    <w:basedOn w:val="1a"/>
    <w:next w:val="a"/>
    <w:uiPriority w:val="99"/>
    <w:qFormat/>
    <w:rsid w:val="00514155"/>
    <w:rPr>
      <w:u w:val="single"/>
    </w:rPr>
  </w:style>
  <w:style w:type="paragraph" w:customStyle="1" w:styleId="aff9">
    <w:name w:val="Текст информации об изменениях"/>
    <w:basedOn w:val="a"/>
    <w:next w:val="a"/>
    <w:uiPriority w:val="99"/>
    <w:qFormat/>
    <w:rsid w:val="00514155"/>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a">
    <w:name w:val="Информация об изменениях"/>
    <w:basedOn w:val="aff9"/>
    <w:next w:val="a"/>
    <w:uiPriority w:val="99"/>
    <w:qFormat/>
    <w:rsid w:val="00514155"/>
    <w:pPr>
      <w:shd w:val="clear" w:color="auto" w:fill="EAEFED"/>
      <w:spacing w:before="180"/>
      <w:ind w:left="360" w:right="360" w:firstLine="0"/>
    </w:pPr>
  </w:style>
  <w:style w:type="paragraph" w:customStyle="1" w:styleId="affb">
    <w:name w:val="Текст (справка)"/>
    <w:basedOn w:val="a"/>
    <w:next w:val="a"/>
    <w:uiPriority w:val="99"/>
    <w:qFormat/>
    <w:rsid w:val="00514155"/>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c">
    <w:name w:val="Комментарий"/>
    <w:basedOn w:val="affb"/>
    <w:next w:val="a"/>
    <w:uiPriority w:val="99"/>
    <w:qFormat/>
    <w:rsid w:val="00514155"/>
    <w:pPr>
      <w:shd w:val="clear" w:color="auto" w:fill="F0F0F0"/>
      <w:spacing w:before="75"/>
      <w:ind w:right="0"/>
      <w:jc w:val="both"/>
    </w:pPr>
    <w:rPr>
      <w:color w:val="353842"/>
    </w:rPr>
  </w:style>
  <w:style w:type="paragraph" w:customStyle="1" w:styleId="affd">
    <w:name w:val="Информация об изменениях документа"/>
    <w:basedOn w:val="affc"/>
    <w:next w:val="a"/>
    <w:uiPriority w:val="99"/>
    <w:qFormat/>
    <w:rsid w:val="00514155"/>
    <w:rPr>
      <w:i/>
      <w:iCs/>
    </w:rPr>
  </w:style>
  <w:style w:type="paragraph" w:customStyle="1" w:styleId="affe">
    <w:name w:val="Текст (лев. подпись)"/>
    <w:basedOn w:val="a"/>
    <w:next w:val="a"/>
    <w:uiPriority w:val="99"/>
    <w:qFormat/>
    <w:rsid w:val="00514155"/>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
    <w:name w:val="Колонтитул (левый)"/>
    <w:basedOn w:val="affe"/>
    <w:next w:val="a"/>
    <w:uiPriority w:val="99"/>
    <w:qFormat/>
    <w:rsid w:val="00514155"/>
    <w:rPr>
      <w:sz w:val="14"/>
      <w:szCs w:val="14"/>
    </w:rPr>
  </w:style>
  <w:style w:type="paragraph" w:customStyle="1" w:styleId="afff0">
    <w:name w:val="Текст (прав. подпись)"/>
    <w:basedOn w:val="a"/>
    <w:next w:val="a"/>
    <w:uiPriority w:val="99"/>
    <w:qFormat/>
    <w:rsid w:val="00514155"/>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1">
    <w:name w:val="Колонтитул (правый)"/>
    <w:basedOn w:val="afff0"/>
    <w:next w:val="a"/>
    <w:uiPriority w:val="99"/>
    <w:qFormat/>
    <w:rsid w:val="00514155"/>
    <w:rPr>
      <w:sz w:val="14"/>
      <w:szCs w:val="14"/>
    </w:rPr>
  </w:style>
  <w:style w:type="paragraph" w:customStyle="1" w:styleId="afff2">
    <w:name w:val="Комментарий пользователя"/>
    <w:basedOn w:val="affc"/>
    <w:next w:val="a"/>
    <w:uiPriority w:val="99"/>
    <w:qFormat/>
    <w:rsid w:val="00514155"/>
    <w:pPr>
      <w:shd w:val="clear" w:color="auto" w:fill="FFDFE0"/>
      <w:jc w:val="left"/>
    </w:pPr>
  </w:style>
  <w:style w:type="paragraph" w:customStyle="1" w:styleId="afff3">
    <w:name w:val="Куда обратиться?"/>
    <w:basedOn w:val="afd"/>
    <w:next w:val="a"/>
    <w:uiPriority w:val="99"/>
    <w:qFormat/>
    <w:rsid w:val="00514155"/>
  </w:style>
  <w:style w:type="paragraph" w:customStyle="1" w:styleId="afff4">
    <w:name w:val="Моноширинный"/>
    <w:basedOn w:val="a"/>
    <w:next w:val="a"/>
    <w:uiPriority w:val="99"/>
    <w:qFormat/>
    <w:rsid w:val="00514155"/>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5">
    <w:name w:val="Напишите нам"/>
    <w:basedOn w:val="a"/>
    <w:next w:val="a"/>
    <w:uiPriority w:val="99"/>
    <w:qFormat/>
    <w:rsid w:val="00514155"/>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6">
    <w:name w:val="Необходимые документы"/>
    <w:basedOn w:val="afd"/>
    <w:next w:val="a"/>
    <w:uiPriority w:val="99"/>
    <w:qFormat/>
    <w:rsid w:val="00514155"/>
    <w:pPr>
      <w:ind w:firstLine="118"/>
    </w:pPr>
  </w:style>
  <w:style w:type="paragraph" w:customStyle="1" w:styleId="afff7">
    <w:name w:val="Нормальный (таблица)"/>
    <w:basedOn w:val="a"/>
    <w:next w:val="a"/>
    <w:uiPriority w:val="99"/>
    <w:qFormat/>
    <w:rsid w:val="00514155"/>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8">
    <w:name w:val="Таблицы (моноширинный)"/>
    <w:basedOn w:val="a"/>
    <w:next w:val="a"/>
    <w:uiPriority w:val="99"/>
    <w:qFormat/>
    <w:rsid w:val="00514155"/>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9">
    <w:name w:val="Оглавление"/>
    <w:basedOn w:val="afff8"/>
    <w:next w:val="a"/>
    <w:uiPriority w:val="99"/>
    <w:qFormat/>
    <w:rsid w:val="00514155"/>
    <w:pPr>
      <w:ind w:left="140"/>
    </w:pPr>
  </w:style>
  <w:style w:type="paragraph" w:customStyle="1" w:styleId="afffa">
    <w:name w:val="Переменная часть"/>
    <w:basedOn w:val="aff1"/>
    <w:next w:val="a"/>
    <w:uiPriority w:val="99"/>
    <w:qFormat/>
    <w:rsid w:val="00514155"/>
    <w:rPr>
      <w:sz w:val="18"/>
      <w:szCs w:val="18"/>
    </w:rPr>
  </w:style>
  <w:style w:type="paragraph" w:customStyle="1" w:styleId="afffb">
    <w:name w:val="Подвал для информации об изменениях"/>
    <w:basedOn w:val="1"/>
    <w:next w:val="a"/>
    <w:uiPriority w:val="99"/>
    <w:qFormat/>
    <w:rsid w:val="00514155"/>
    <w:pPr>
      <w:keepNext/>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c">
    <w:name w:val="Подзаголовок для информации об изменениях"/>
    <w:basedOn w:val="aff9"/>
    <w:next w:val="a"/>
    <w:uiPriority w:val="99"/>
    <w:qFormat/>
    <w:rsid w:val="00514155"/>
    <w:rPr>
      <w:b/>
      <w:bCs/>
    </w:rPr>
  </w:style>
  <w:style w:type="paragraph" w:customStyle="1" w:styleId="afffd">
    <w:name w:val="Подчёркнуный текст"/>
    <w:basedOn w:val="a"/>
    <w:next w:val="a"/>
    <w:uiPriority w:val="99"/>
    <w:qFormat/>
    <w:rsid w:val="00514155"/>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e">
    <w:name w:val="Постоянная часть"/>
    <w:basedOn w:val="aff1"/>
    <w:next w:val="a"/>
    <w:uiPriority w:val="99"/>
    <w:qFormat/>
    <w:rsid w:val="00514155"/>
    <w:rPr>
      <w:sz w:val="20"/>
      <w:szCs w:val="20"/>
    </w:rPr>
  </w:style>
  <w:style w:type="paragraph" w:customStyle="1" w:styleId="affff">
    <w:name w:val="Прижатый влево"/>
    <w:basedOn w:val="a"/>
    <w:next w:val="a"/>
    <w:uiPriority w:val="99"/>
    <w:qFormat/>
    <w:rsid w:val="00514155"/>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0">
    <w:name w:val="Пример."/>
    <w:basedOn w:val="afd"/>
    <w:next w:val="a"/>
    <w:uiPriority w:val="99"/>
    <w:qFormat/>
    <w:rsid w:val="00514155"/>
  </w:style>
  <w:style w:type="paragraph" w:customStyle="1" w:styleId="affff1">
    <w:name w:val="Примечание."/>
    <w:basedOn w:val="afd"/>
    <w:next w:val="a"/>
    <w:uiPriority w:val="99"/>
    <w:qFormat/>
    <w:rsid w:val="00514155"/>
  </w:style>
  <w:style w:type="paragraph" w:customStyle="1" w:styleId="affff2">
    <w:name w:val="Словарная статья"/>
    <w:basedOn w:val="a"/>
    <w:next w:val="a"/>
    <w:uiPriority w:val="99"/>
    <w:qFormat/>
    <w:rsid w:val="00514155"/>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3">
    <w:name w:val="Ссылка на официальную публикацию"/>
    <w:basedOn w:val="a"/>
    <w:next w:val="a"/>
    <w:uiPriority w:val="99"/>
    <w:qFormat/>
    <w:rsid w:val="00514155"/>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Текст в таблице"/>
    <w:basedOn w:val="afff7"/>
    <w:next w:val="a"/>
    <w:uiPriority w:val="99"/>
    <w:qFormat/>
    <w:rsid w:val="00514155"/>
    <w:pPr>
      <w:ind w:firstLine="500"/>
    </w:pPr>
  </w:style>
  <w:style w:type="paragraph" w:customStyle="1" w:styleId="affff5">
    <w:name w:val="Текст ЭР (см. также)"/>
    <w:basedOn w:val="a"/>
    <w:next w:val="a"/>
    <w:uiPriority w:val="99"/>
    <w:qFormat/>
    <w:rsid w:val="00514155"/>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6">
    <w:name w:val="Технический комментарий"/>
    <w:basedOn w:val="a"/>
    <w:next w:val="a"/>
    <w:uiPriority w:val="99"/>
    <w:qFormat/>
    <w:rsid w:val="00514155"/>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7">
    <w:name w:val="Формула"/>
    <w:basedOn w:val="a"/>
    <w:next w:val="a"/>
    <w:uiPriority w:val="99"/>
    <w:qFormat/>
    <w:rsid w:val="00514155"/>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8">
    <w:name w:val="Центрированный (таблица)"/>
    <w:basedOn w:val="afff7"/>
    <w:next w:val="a"/>
    <w:uiPriority w:val="99"/>
    <w:qFormat/>
    <w:rsid w:val="00514155"/>
    <w:pPr>
      <w:jc w:val="center"/>
    </w:pPr>
  </w:style>
  <w:style w:type="paragraph" w:customStyle="1" w:styleId="-">
    <w:name w:val="ЭР-содержание (правое окно)"/>
    <w:basedOn w:val="a"/>
    <w:next w:val="a"/>
    <w:uiPriority w:val="99"/>
    <w:qFormat/>
    <w:rsid w:val="00514155"/>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5141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9">
    <w:name w:val="page number"/>
    <w:unhideWhenUsed/>
    <w:rsid w:val="00514155"/>
    <w:rPr>
      <w:rFonts w:ascii="Times New Roman" w:hAnsi="Times New Roman" w:cs="Times New Roman" w:hint="default"/>
    </w:rPr>
  </w:style>
  <w:style w:type="character" w:styleId="affffa">
    <w:name w:val="endnote reference"/>
    <w:uiPriority w:val="99"/>
    <w:unhideWhenUsed/>
    <w:rsid w:val="00514155"/>
    <w:rPr>
      <w:rFonts w:ascii="Times New Roman" w:hAnsi="Times New Roman" w:cs="Times New Roman" w:hint="default"/>
      <w:vertAlign w:val="superscript"/>
    </w:rPr>
  </w:style>
  <w:style w:type="character" w:customStyle="1" w:styleId="blk">
    <w:name w:val="blk"/>
    <w:qFormat/>
    <w:rsid w:val="00514155"/>
  </w:style>
  <w:style w:type="character" w:customStyle="1" w:styleId="FootnoteTextChar">
    <w:name w:val="Footnote Text Char"/>
    <w:qFormat/>
    <w:locked/>
    <w:rsid w:val="00514155"/>
    <w:rPr>
      <w:rFonts w:ascii="Times New Roman" w:hAnsi="Times New Roman" w:cs="Times New Roman" w:hint="default"/>
      <w:sz w:val="20"/>
      <w:lang w:eastAsia="ru-RU"/>
    </w:rPr>
  </w:style>
  <w:style w:type="character" w:customStyle="1" w:styleId="113">
    <w:name w:val="Текст примечания Знак11"/>
    <w:uiPriority w:val="99"/>
    <w:qFormat/>
    <w:rsid w:val="00514155"/>
    <w:rPr>
      <w:rFonts w:ascii="Times New Roman" w:hAnsi="Times New Roman" w:cs="Times New Roman" w:hint="default"/>
      <w:sz w:val="20"/>
      <w:szCs w:val="20"/>
    </w:rPr>
  </w:style>
  <w:style w:type="character" w:customStyle="1" w:styleId="1b">
    <w:name w:val="Текст примечания Знак1"/>
    <w:uiPriority w:val="99"/>
    <w:qFormat/>
    <w:rsid w:val="00514155"/>
    <w:rPr>
      <w:rFonts w:ascii="Times New Roman" w:hAnsi="Times New Roman" w:cs="Times New Roman" w:hint="default"/>
      <w:sz w:val="20"/>
      <w:szCs w:val="20"/>
    </w:rPr>
  </w:style>
  <w:style w:type="character" w:customStyle="1" w:styleId="114">
    <w:name w:val="Тема примечания Знак11"/>
    <w:uiPriority w:val="99"/>
    <w:qFormat/>
    <w:rsid w:val="00514155"/>
    <w:rPr>
      <w:rFonts w:ascii="Times New Roman" w:hAnsi="Times New Roman" w:cs="Times New Roman" w:hint="default"/>
      <w:b/>
      <w:bCs/>
      <w:sz w:val="20"/>
      <w:szCs w:val="20"/>
    </w:rPr>
  </w:style>
  <w:style w:type="character" w:customStyle="1" w:styleId="1c">
    <w:name w:val="Тема примечания Знак1"/>
    <w:uiPriority w:val="99"/>
    <w:qFormat/>
    <w:rsid w:val="00514155"/>
    <w:rPr>
      <w:rFonts w:ascii="Times New Roman" w:hAnsi="Times New Roman" w:cs="Times New Roman" w:hint="default"/>
      <w:b/>
      <w:bCs/>
      <w:sz w:val="20"/>
      <w:szCs w:val="20"/>
    </w:rPr>
  </w:style>
  <w:style w:type="character" w:customStyle="1" w:styleId="apple-converted-space">
    <w:name w:val="apple-converted-space"/>
    <w:qFormat/>
    <w:rsid w:val="00514155"/>
  </w:style>
  <w:style w:type="character" w:customStyle="1" w:styleId="affffb">
    <w:name w:val="Цветовое выделение"/>
    <w:uiPriority w:val="99"/>
    <w:qFormat/>
    <w:rsid w:val="00514155"/>
    <w:rPr>
      <w:b/>
      <w:bCs w:val="0"/>
      <w:color w:val="26282F"/>
    </w:rPr>
  </w:style>
  <w:style w:type="character" w:customStyle="1" w:styleId="affffc">
    <w:name w:val="Гипертекстовая ссылка"/>
    <w:uiPriority w:val="99"/>
    <w:qFormat/>
    <w:rsid w:val="00514155"/>
    <w:rPr>
      <w:b/>
      <w:bCs w:val="0"/>
      <w:color w:val="106BBE"/>
    </w:rPr>
  </w:style>
  <w:style w:type="character" w:customStyle="1" w:styleId="affffd">
    <w:name w:val="Активная гипертекстовая ссылка"/>
    <w:uiPriority w:val="99"/>
    <w:qFormat/>
    <w:rsid w:val="00514155"/>
    <w:rPr>
      <w:b/>
      <w:bCs w:val="0"/>
      <w:color w:val="106BBE"/>
      <w:u w:val="single"/>
    </w:rPr>
  </w:style>
  <w:style w:type="character" w:customStyle="1" w:styleId="affffe">
    <w:name w:val="Выделение для Базового Поиска"/>
    <w:uiPriority w:val="99"/>
    <w:qFormat/>
    <w:rsid w:val="00514155"/>
    <w:rPr>
      <w:b/>
      <w:bCs w:val="0"/>
      <w:color w:val="0058A9"/>
    </w:rPr>
  </w:style>
  <w:style w:type="character" w:customStyle="1" w:styleId="afffff">
    <w:name w:val="Выделение для Базового Поиска (курсив)"/>
    <w:uiPriority w:val="99"/>
    <w:qFormat/>
    <w:rsid w:val="00514155"/>
    <w:rPr>
      <w:b/>
      <w:bCs w:val="0"/>
      <w:i/>
      <w:iCs w:val="0"/>
      <w:color w:val="0058A9"/>
    </w:rPr>
  </w:style>
  <w:style w:type="character" w:customStyle="1" w:styleId="afffff0">
    <w:name w:val="Заголовок своего сообщения"/>
    <w:uiPriority w:val="99"/>
    <w:qFormat/>
    <w:rsid w:val="00514155"/>
    <w:rPr>
      <w:b/>
      <w:bCs w:val="0"/>
      <w:color w:val="26282F"/>
    </w:rPr>
  </w:style>
  <w:style w:type="character" w:customStyle="1" w:styleId="afffff1">
    <w:name w:val="Заголовок чужого сообщения"/>
    <w:uiPriority w:val="99"/>
    <w:qFormat/>
    <w:rsid w:val="00514155"/>
    <w:rPr>
      <w:b/>
      <w:bCs w:val="0"/>
      <w:color w:val="FF0000"/>
    </w:rPr>
  </w:style>
  <w:style w:type="character" w:customStyle="1" w:styleId="afffff2">
    <w:name w:val="Найденные слова"/>
    <w:uiPriority w:val="99"/>
    <w:qFormat/>
    <w:rsid w:val="00514155"/>
    <w:rPr>
      <w:b/>
      <w:bCs w:val="0"/>
      <w:color w:val="26282F"/>
      <w:shd w:val="clear" w:color="auto" w:fill="FFF580"/>
    </w:rPr>
  </w:style>
  <w:style w:type="character" w:customStyle="1" w:styleId="afffff3">
    <w:name w:val="Не вступил в силу"/>
    <w:uiPriority w:val="99"/>
    <w:qFormat/>
    <w:rsid w:val="00514155"/>
    <w:rPr>
      <w:b/>
      <w:bCs w:val="0"/>
      <w:color w:val="000000"/>
      <w:shd w:val="clear" w:color="auto" w:fill="D8EDE8"/>
    </w:rPr>
  </w:style>
  <w:style w:type="character" w:customStyle="1" w:styleId="afffff4">
    <w:name w:val="Опечатки"/>
    <w:uiPriority w:val="99"/>
    <w:qFormat/>
    <w:rsid w:val="00514155"/>
    <w:rPr>
      <w:color w:val="FF0000"/>
    </w:rPr>
  </w:style>
  <w:style w:type="character" w:customStyle="1" w:styleId="afffff5">
    <w:name w:val="Продолжение ссылки"/>
    <w:uiPriority w:val="99"/>
    <w:qFormat/>
    <w:rsid w:val="00514155"/>
  </w:style>
  <w:style w:type="character" w:customStyle="1" w:styleId="afffff6">
    <w:name w:val="Сравнение редакций"/>
    <w:uiPriority w:val="99"/>
    <w:qFormat/>
    <w:rsid w:val="00514155"/>
    <w:rPr>
      <w:b/>
      <w:bCs w:val="0"/>
      <w:color w:val="26282F"/>
    </w:rPr>
  </w:style>
  <w:style w:type="character" w:customStyle="1" w:styleId="afffff7">
    <w:name w:val="Сравнение редакций. Добавленный фрагмент"/>
    <w:uiPriority w:val="99"/>
    <w:qFormat/>
    <w:rsid w:val="00514155"/>
    <w:rPr>
      <w:color w:val="000000"/>
      <w:shd w:val="clear" w:color="auto" w:fill="C1D7FF"/>
    </w:rPr>
  </w:style>
  <w:style w:type="character" w:customStyle="1" w:styleId="afffff8">
    <w:name w:val="Сравнение редакций. Удаленный фрагмент"/>
    <w:uiPriority w:val="99"/>
    <w:qFormat/>
    <w:rsid w:val="00514155"/>
    <w:rPr>
      <w:color w:val="000000"/>
      <w:shd w:val="clear" w:color="auto" w:fill="C4C413"/>
    </w:rPr>
  </w:style>
  <w:style w:type="character" w:customStyle="1" w:styleId="afffff9">
    <w:name w:val="Ссылка на утративший силу документ"/>
    <w:uiPriority w:val="99"/>
    <w:qFormat/>
    <w:rsid w:val="00514155"/>
    <w:rPr>
      <w:b/>
      <w:bCs w:val="0"/>
      <w:color w:val="749232"/>
    </w:rPr>
  </w:style>
  <w:style w:type="character" w:customStyle="1" w:styleId="afffffa">
    <w:name w:val="Утратил силу"/>
    <w:uiPriority w:val="99"/>
    <w:qFormat/>
    <w:rsid w:val="00514155"/>
    <w:rPr>
      <w:b/>
      <w:bCs w:val="0"/>
      <w:strike/>
      <w:color w:val="666600"/>
    </w:rPr>
  </w:style>
  <w:style w:type="character" w:customStyle="1" w:styleId="afffffb">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qFormat/>
    <w:locked/>
    <w:rsid w:val="00514155"/>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51415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14155"/>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514155"/>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styleId="afffffc">
    <w:name w:val="Strong"/>
    <w:qFormat/>
    <w:rsid w:val="00514155"/>
    <w:rPr>
      <w:b/>
      <w:bCs/>
    </w:rPr>
  </w:style>
  <w:style w:type="character" w:styleId="afffffd">
    <w:name w:val="Subtle Emphasis"/>
    <w:uiPriority w:val="19"/>
    <w:qFormat/>
    <w:rsid w:val="00514155"/>
    <w:rPr>
      <w:i/>
      <w:iCs/>
      <w:color w:val="404040"/>
    </w:rPr>
  </w:style>
  <w:style w:type="paragraph" w:styleId="afffffe">
    <w:name w:val="TOC Heading"/>
    <w:basedOn w:val="1"/>
    <w:next w:val="a"/>
    <w:uiPriority w:val="39"/>
    <w:unhideWhenUsed/>
    <w:qFormat/>
    <w:rsid w:val="00514155"/>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514155"/>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
    <w:name w:val="Title"/>
    <w:basedOn w:val="a"/>
    <w:next w:val="a"/>
    <w:link w:val="affffff0"/>
    <w:uiPriority w:val="10"/>
    <w:qFormat/>
    <w:rsid w:val="00514155"/>
    <w:pPr>
      <w:spacing w:after="120"/>
      <w:ind w:firstLine="709"/>
      <w:outlineLvl w:val="0"/>
    </w:pPr>
    <w:rPr>
      <w:rFonts w:ascii="Segoe UI" w:eastAsia="Segoe UI" w:hAnsi="Segoe UI" w:cs="Segoe UI"/>
      <w:kern w:val="28"/>
      <w:sz w:val="24"/>
      <w:szCs w:val="24"/>
      <w:lang w:eastAsia="ru-RU"/>
    </w:rPr>
  </w:style>
  <w:style w:type="character" w:customStyle="1" w:styleId="affffff0">
    <w:name w:val="Название Знак"/>
    <w:basedOn w:val="a0"/>
    <w:link w:val="affffff"/>
    <w:uiPriority w:val="10"/>
    <w:rsid w:val="00514155"/>
    <w:rPr>
      <w:rFonts w:ascii="Segoe UI" w:eastAsia="Segoe UI" w:hAnsi="Segoe UI" w:cs="Segoe UI"/>
      <w:kern w:val="28"/>
      <w:sz w:val="24"/>
      <w:szCs w:val="24"/>
      <w:lang w:eastAsia="ru-RU"/>
    </w:rPr>
  </w:style>
  <w:style w:type="character" w:customStyle="1" w:styleId="affffff1">
    <w:name w:val="Заголовок Знак"/>
    <w:basedOn w:val="a0"/>
    <w:uiPriority w:val="10"/>
    <w:rsid w:val="00514155"/>
    <w:rPr>
      <w:rFonts w:ascii="Calibri Light" w:eastAsia="Times New Roman" w:hAnsi="Calibri Light" w:cs="Times New Roman"/>
      <w:spacing w:val="-10"/>
      <w:kern w:val="28"/>
      <w:sz w:val="56"/>
      <w:szCs w:val="56"/>
    </w:rPr>
  </w:style>
  <w:style w:type="paragraph" w:customStyle="1" w:styleId="120">
    <w:name w:val="таблСлева12"/>
    <w:basedOn w:val="a"/>
    <w:uiPriority w:val="3"/>
    <w:qFormat/>
    <w:rsid w:val="00514155"/>
    <w:pPr>
      <w:snapToGrid w:val="0"/>
      <w:spacing w:after="0" w:line="240" w:lineRule="auto"/>
    </w:pPr>
    <w:rPr>
      <w:rFonts w:ascii="Segoe UI" w:eastAsia="Segoe UI" w:hAnsi="Segoe UI" w:cs="Segoe UI"/>
      <w:iCs/>
      <w:sz w:val="24"/>
      <w:szCs w:val="28"/>
      <w:lang w:eastAsia="ru-RU"/>
    </w:rPr>
  </w:style>
  <w:style w:type="paragraph" w:customStyle="1" w:styleId="s16">
    <w:name w:val="s_16"/>
    <w:basedOn w:val="a"/>
    <w:rsid w:val="0051415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514155"/>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514155"/>
    <w:rPr>
      <w:color w:val="605E5C"/>
      <w:shd w:val="clear" w:color="auto" w:fill="E1DFDD"/>
    </w:rPr>
  </w:style>
  <w:style w:type="character" w:customStyle="1" w:styleId="29">
    <w:name w:val="Основной текст (2)_"/>
    <w:link w:val="2a"/>
    <w:locked/>
    <w:rsid w:val="00514155"/>
    <w:rPr>
      <w:sz w:val="28"/>
      <w:shd w:val="clear" w:color="auto" w:fill="FFFFFF"/>
    </w:rPr>
  </w:style>
  <w:style w:type="paragraph" w:customStyle="1" w:styleId="2a">
    <w:name w:val="Основной текст (2)"/>
    <w:basedOn w:val="a"/>
    <w:link w:val="29"/>
    <w:rsid w:val="00514155"/>
    <w:pPr>
      <w:widowControl w:val="0"/>
      <w:shd w:val="clear" w:color="auto" w:fill="FFFFFF"/>
      <w:spacing w:before="360" w:after="0" w:line="240" w:lineRule="atLeast"/>
      <w:jc w:val="both"/>
    </w:pPr>
    <w:rPr>
      <w:sz w:val="28"/>
    </w:rPr>
  </w:style>
  <w:style w:type="character" w:customStyle="1" w:styleId="c7">
    <w:name w:val="c7"/>
    <w:rsid w:val="00514155"/>
    <w:rPr>
      <w:rFonts w:cs="Times New Roman"/>
    </w:rPr>
  </w:style>
  <w:style w:type="paragraph" w:customStyle="1" w:styleId="xl63">
    <w:name w:val="xl63"/>
    <w:basedOn w:val="a"/>
    <w:rsid w:val="005141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514155"/>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5141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66">
    <w:name w:val="xl66"/>
    <w:basedOn w:val="a"/>
    <w:rsid w:val="005141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rsid w:val="00514155"/>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51415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514155"/>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0">
    <w:name w:val="xl70"/>
    <w:basedOn w:val="a"/>
    <w:rsid w:val="00514155"/>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1">
    <w:name w:val="xl71"/>
    <w:basedOn w:val="a"/>
    <w:rsid w:val="00514155"/>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2">
    <w:name w:val="xl72"/>
    <w:basedOn w:val="a"/>
    <w:rsid w:val="00514155"/>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514155"/>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514155"/>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514155"/>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514155"/>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77">
    <w:name w:val="xl77"/>
    <w:basedOn w:val="a"/>
    <w:rsid w:val="00514155"/>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514155"/>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9">
    <w:name w:val="xl79"/>
    <w:basedOn w:val="a"/>
    <w:rsid w:val="00514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0">
    <w:name w:val="xl80"/>
    <w:basedOn w:val="a"/>
    <w:rsid w:val="00514155"/>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5141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2">
    <w:name w:val="xl82"/>
    <w:basedOn w:val="a"/>
    <w:rsid w:val="00514155"/>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3">
    <w:name w:val="xl83"/>
    <w:basedOn w:val="a"/>
    <w:rsid w:val="00514155"/>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4">
    <w:name w:val="xl84"/>
    <w:basedOn w:val="a"/>
    <w:rsid w:val="005141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5">
    <w:name w:val="xl85"/>
    <w:basedOn w:val="a"/>
    <w:rsid w:val="00514155"/>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6">
    <w:name w:val="xl86"/>
    <w:basedOn w:val="a"/>
    <w:rsid w:val="00514155"/>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514155"/>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514155"/>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514155"/>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514155"/>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514155"/>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2">
    <w:name w:val="xl92"/>
    <w:basedOn w:val="a"/>
    <w:rsid w:val="00514155"/>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3">
    <w:name w:val="xl93"/>
    <w:basedOn w:val="a"/>
    <w:rsid w:val="00514155"/>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
    <w:rsid w:val="00514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95">
    <w:name w:val="xl95"/>
    <w:basedOn w:val="a"/>
    <w:rsid w:val="00514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96">
    <w:name w:val="xl96"/>
    <w:basedOn w:val="a"/>
    <w:rsid w:val="00514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7">
    <w:name w:val="xl97"/>
    <w:basedOn w:val="a"/>
    <w:rsid w:val="00514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8">
    <w:name w:val="xl98"/>
    <w:basedOn w:val="a"/>
    <w:rsid w:val="00514155"/>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9">
    <w:name w:val="xl99"/>
    <w:basedOn w:val="a"/>
    <w:rsid w:val="00514155"/>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0">
    <w:name w:val="xl100"/>
    <w:basedOn w:val="a"/>
    <w:rsid w:val="00514155"/>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01">
    <w:name w:val="xl101"/>
    <w:basedOn w:val="a"/>
    <w:rsid w:val="00514155"/>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02">
    <w:name w:val="xl102"/>
    <w:basedOn w:val="a"/>
    <w:rsid w:val="00514155"/>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51415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514155"/>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514155"/>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514155"/>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514155"/>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51415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09">
    <w:name w:val="xl109"/>
    <w:basedOn w:val="a"/>
    <w:rsid w:val="00514155"/>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514155"/>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51415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514155"/>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514155"/>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514155"/>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514155"/>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16">
    <w:name w:val="xl116"/>
    <w:basedOn w:val="a"/>
    <w:rsid w:val="00514155"/>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17">
    <w:name w:val="xl117"/>
    <w:basedOn w:val="a"/>
    <w:rsid w:val="00514155"/>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8">
    <w:name w:val="xl118"/>
    <w:basedOn w:val="a"/>
    <w:rsid w:val="0051415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9">
    <w:name w:val="xl119"/>
    <w:basedOn w:val="a"/>
    <w:rsid w:val="0051415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20">
    <w:name w:val="xl120"/>
    <w:basedOn w:val="a"/>
    <w:rsid w:val="0051415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51415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514155"/>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23">
    <w:name w:val="xl123"/>
    <w:basedOn w:val="a"/>
    <w:rsid w:val="00514155"/>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514155"/>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514155"/>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514155"/>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27">
    <w:name w:val="xl127"/>
    <w:basedOn w:val="a"/>
    <w:rsid w:val="00514155"/>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514155"/>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51415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514155"/>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1">
    <w:name w:val="xl131"/>
    <w:basedOn w:val="a"/>
    <w:rsid w:val="00514155"/>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51415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3">
    <w:name w:val="xl133"/>
    <w:basedOn w:val="a"/>
    <w:rsid w:val="0051415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134">
    <w:name w:val="xl134"/>
    <w:basedOn w:val="a"/>
    <w:rsid w:val="0051415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35">
    <w:name w:val="xl135"/>
    <w:basedOn w:val="a"/>
    <w:rsid w:val="0051415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6">
    <w:name w:val="xl136"/>
    <w:basedOn w:val="a"/>
    <w:rsid w:val="0051415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37">
    <w:name w:val="xl137"/>
    <w:basedOn w:val="a"/>
    <w:rsid w:val="0051415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514155"/>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51415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514155"/>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51415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42">
    <w:name w:val="xl142"/>
    <w:basedOn w:val="a"/>
    <w:rsid w:val="0051415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514155"/>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44">
    <w:name w:val="xl144"/>
    <w:basedOn w:val="a"/>
    <w:rsid w:val="00514155"/>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514155"/>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514155"/>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514155"/>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514155"/>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514155"/>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514155"/>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514155"/>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514155"/>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3">
    <w:name w:val="xl153"/>
    <w:basedOn w:val="a"/>
    <w:rsid w:val="00514155"/>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514155"/>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514155"/>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51415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7">
    <w:name w:val="xl157"/>
    <w:basedOn w:val="a"/>
    <w:rsid w:val="0051415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8">
    <w:name w:val="xl158"/>
    <w:basedOn w:val="a"/>
    <w:rsid w:val="0051415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514155"/>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51415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514155"/>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514155"/>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51415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514155"/>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514155"/>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66">
    <w:name w:val="xl166"/>
    <w:basedOn w:val="a"/>
    <w:rsid w:val="00514155"/>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514155"/>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514155"/>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514155"/>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514155"/>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514155"/>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514155"/>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514155"/>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514155"/>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514155"/>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514155"/>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5141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514155"/>
  </w:style>
  <w:style w:type="paragraph" w:customStyle="1" w:styleId="c18">
    <w:name w:val="c18"/>
    <w:basedOn w:val="a"/>
    <w:rsid w:val="005141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edcontent">
    <w:name w:val="markedcontent"/>
    <w:basedOn w:val="a0"/>
    <w:rsid w:val="00514155"/>
  </w:style>
  <w:style w:type="numbering" w:customStyle="1" w:styleId="2b">
    <w:name w:val="Нет списка2"/>
    <w:next w:val="a2"/>
    <w:uiPriority w:val="99"/>
    <w:semiHidden/>
    <w:unhideWhenUsed/>
    <w:rsid w:val="00514155"/>
  </w:style>
  <w:style w:type="character" w:customStyle="1" w:styleId="c21">
    <w:name w:val="c21"/>
    <w:basedOn w:val="a0"/>
    <w:rsid w:val="00514155"/>
  </w:style>
  <w:style w:type="paragraph" w:customStyle="1" w:styleId="xl177">
    <w:name w:val="xl177"/>
    <w:basedOn w:val="a"/>
    <w:rsid w:val="0051415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51415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514155"/>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514155"/>
    <w:pP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514155"/>
    <w:rPr>
      <w:rFonts w:ascii="Calibri Light" w:eastAsia="Times New Roman" w:hAnsi="Calibri Light" w:cs="Times New Roman"/>
      <w:spacing w:val="-10"/>
      <w:kern w:val="28"/>
      <w:sz w:val="56"/>
      <w:szCs w:val="56"/>
    </w:rPr>
  </w:style>
  <w:style w:type="paragraph" w:styleId="affffff2">
    <w:name w:val="No Spacing"/>
    <w:link w:val="affffff3"/>
    <w:qFormat/>
    <w:rsid w:val="00514155"/>
    <w:pPr>
      <w:spacing w:after="0" w:line="240" w:lineRule="auto"/>
    </w:pPr>
    <w:rPr>
      <w:rFonts w:ascii="Calibri" w:eastAsia="Times New Roman" w:hAnsi="Calibri" w:cs="Times New Roman"/>
      <w:lang w:eastAsia="ru-RU"/>
    </w:rPr>
  </w:style>
  <w:style w:type="paragraph" w:customStyle="1" w:styleId="1e">
    <w:name w:val="Обычный (веб)1"/>
    <w:basedOn w:val="a"/>
    <w:next w:val="afa"/>
    <w:qFormat/>
    <w:rsid w:val="00514155"/>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514155"/>
    <w:rPr>
      <w:color w:val="605E5C"/>
      <w:shd w:val="clear" w:color="auto" w:fill="E1DFDD"/>
    </w:rPr>
  </w:style>
  <w:style w:type="table" w:customStyle="1" w:styleId="34">
    <w:name w:val="Сетка таблицы3"/>
    <w:basedOn w:val="a1"/>
    <w:next w:val="a3"/>
    <w:uiPriority w:val="39"/>
    <w:rsid w:val="0051415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514155"/>
    <w:rPr>
      <w:rFonts w:ascii="Times New Roman" w:hAnsi="Times New Roman"/>
      <w:kern w:val="28"/>
      <w:sz w:val="24"/>
      <w:szCs w:val="24"/>
    </w:rPr>
  </w:style>
  <w:style w:type="table" w:customStyle="1" w:styleId="210">
    <w:name w:val="Сетка таблицы21"/>
    <w:basedOn w:val="a1"/>
    <w:next w:val="a3"/>
    <w:uiPriority w:val="39"/>
    <w:rsid w:val="0051415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514155"/>
    <w:rPr>
      <w:color w:val="605E5C"/>
      <w:shd w:val="clear" w:color="auto" w:fill="E1DFDD"/>
    </w:rPr>
  </w:style>
  <w:style w:type="paragraph" w:customStyle="1" w:styleId="ConsPlusCell">
    <w:name w:val="ConsPlusCell"/>
    <w:uiPriority w:val="99"/>
    <w:rsid w:val="00514155"/>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fff3">
    <w:name w:val="Без интервала Знак"/>
    <w:link w:val="affffff2"/>
    <w:qFormat/>
    <w:locked/>
    <w:rsid w:val="00514155"/>
    <w:rPr>
      <w:rFonts w:ascii="Calibri" w:eastAsia="Times New Roman" w:hAnsi="Calibri" w:cs="Times New Roman"/>
      <w:lang w:eastAsia="ru-RU"/>
    </w:rPr>
  </w:style>
  <w:style w:type="character" w:customStyle="1" w:styleId="FontStyle11">
    <w:name w:val="Font Style11"/>
    <w:uiPriority w:val="99"/>
    <w:rsid w:val="00514155"/>
    <w:rPr>
      <w:rFonts w:ascii="Times New Roman" w:hAnsi="Times New Roman" w:cs="Times New Roman"/>
      <w:sz w:val="22"/>
      <w:szCs w:val="22"/>
    </w:rPr>
  </w:style>
  <w:style w:type="character" w:customStyle="1" w:styleId="212pt">
    <w:name w:val="Основной текст (2) + 12 pt"/>
    <w:aliases w:val="Полужирный2,Курсив1"/>
    <w:rsid w:val="00514155"/>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15">
    <w:name w:val="Раздел 1.1"/>
    <w:basedOn w:val="af8"/>
    <w:link w:val="116"/>
    <w:qFormat/>
    <w:rsid w:val="00514155"/>
    <w:pPr>
      <w:numPr>
        <w:ilvl w:val="0"/>
      </w:numPr>
      <w:spacing w:after="60"/>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rsid w:val="00514155"/>
    <w:rPr>
      <w:rFonts w:ascii="Times New Roman" w:eastAsia="Times New Roman" w:hAnsi="Times New Roman" w:cs="Times New Roman"/>
      <w:b/>
      <w:bCs/>
      <w:kern w:val="36"/>
      <w:sz w:val="24"/>
      <w:szCs w:val="24"/>
      <w:lang w:eastAsia="ru-RU"/>
    </w:rPr>
  </w:style>
  <w:style w:type="character" w:customStyle="1" w:styleId="116">
    <w:name w:val="Раздел 1.1 Знак"/>
    <w:basedOn w:val="af7"/>
    <w:link w:val="115"/>
    <w:rsid w:val="00514155"/>
    <w:rPr>
      <w:rFonts w:ascii="Times New Roman" w:eastAsia="Segoe UI" w:hAnsi="Times New Roman" w:cs="Times New Roman"/>
      <w:color w:val="5A5A5A"/>
      <w:spacing w:val="15"/>
      <w:sz w:val="24"/>
      <w:szCs w:val="24"/>
      <w:lang w:eastAsia="ru-RU"/>
    </w:rPr>
  </w:style>
  <w:style w:type="table" w:customStyle="1" w:styleId="1111">
    <w:name w:val="Сетка таблицы111"/>
    <w:basedOn w:val="a1"/>
    <w:uiPriority w:val="59"/>
    <w:rsid w:val="00514155"/>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514155"/>
    <w:pPr>
      <w:spacing w:after="0"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514155"/>
    <w:pPr>
      <w:spacing w:after="0"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415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Знак сноски1"/>
    <w:basedOn w:val="a"/>
    <w:link w:val="af2"/>
    <w:rsid w:val="00514155"/>
    <w:pPr>
      <w:spacing w:after="0" w:line="240" w:lineRule="auto"/>
    </w:pPr>
    <w:rPr>
      <w:rFonts w:cs="Times New Roman"/>
      <w:vertAlign w:val="superscript"/>
    </w:rPr>
  </w:style>
  <w:style w:type="paragraph" w:customStyle="1" w:styleId="formattext">
    <w:name w:val="formattext"/>
    <w:basedOn w:val="a"/>
    <w:rsid w:val="005141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2z0">
    <w:name w:val="WW8Num2z0"/>
    <w:qFormat/>
    <w:rsid w:val="00514155"/>
    <w:rPr>
      <w:b/>
    </w:rPr>
  </w:style>
  <w:style w:type="character" w:customStyle="1" w:styleId="WW8Num3z0">
    <w:name w:val="WW8Num3z0"/>
    <w:qFormat/>
    <w:rsid w:val="00514155"/>
    <w:rPr>
      <w:rFonts w:ascii="Times New Roman" w:hAnsi="Times New Roman" w:cs="Times New Roman"/>
      <w:b w:val="0"/>
      <w:bCs w:val="0"/>
    </w:rPr>
  </w:style>
  <w:style w:type="character" w:customStyle="1" w:styleId="WW8Num3z1">
    <w:name w:val="WW8Num3z1"/>
    <w:qFormat/>
    <w:rsid w:val="00514155"/>
  </w:style>
  <w:style w:type="character" w:customStyle="1" w:styleId="WW8Num4z0">
    <w:name w:val="WW8Num4z0"/>
    <w:qFormat/>
    <w:rsid w:val="00514155"/>
  </w:style>
  <w:style w:type="character" w:customStyle="1" w:styleId="WW8Num5z0">
    <w:name w:val="WW8Num5z0"/>
    <w:qFormat/>
    <w:rsid w:val="00514155"/>
    <w:rPr>
      <w:rFonts w:ascii="Symbol" w:hAnsi="Symbol" w:cs="Symbol"/>
    </w:rPr>
  </w:style>
  <w:style w:type="character" w:customStyle="1" w:styleId="WW8Num6z0">
    <w:name w:val="WW8Num6z0"/>
    <w:qFormat/>
    <w:rsid w:val="00514155"/>
    <w:rPr>
      <w:rFonts w:ascii="Symbol" w:hAnsi="Symbol" w:cs="Symbol"/>
    </w:rPr>
  </w:style>
  <w:style w:type="character" w:customStyle="1" w:styleId="WW8Num8z0">
    <w:name w:val="WW8Num8z0"/>
    <w:qFormat/>
    <w:rsid w:val="00514155"/>
    <w:rPr>
      <w:b/>
      <w:i w:val="0"/>
      <w:iCs/>
    </w:rPr>
  </w:style>
  <w:style w:type="character" w:customStyle="1" w:styleId="WW8Num8z1">
    <w:name w:val="WW8Num8z1"/>
    <w:qFormat/>
    <w:rsid w:val="00514155"/>
    <w:rPr>
      <w:i w:val="0"/>
    </w:rPr>
  </w:style>
  <w:style w:type="character" w:customStyle="1" w:styleId="WW8Num9z0">
    <w:name w:val="WW8Num9z0"/>
    <w:qFormat/>
    <w:rsid w:val="00514155"/>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0z0">
    <w:name w:val="WW8Num10z0"/>
    <w:qFormat/>
    <w:rsid w:val="00514155"/>
    <w:rPr>
      <w:b/>
      <w:i w:val="0"/>
      <w:iCs/>
    </w:rPr>
  </w:style>
  <w:style w:type="character" w:customStyle="1" w:styleId="WW8Num10z1">
    <w:name w:val="WW8Num10z1"/>
    <w:qFormat/>
    <w:rsid w:val="00514155"/>
    <w:rPr>
      <w:i w:val="0"/>
    </w:rPr>
  </w:style>
  <w:style w:type="character" w:customStyle="1" w:styleId="WW8Num11z0">
    <w:name w:val="WW8Num11z0"/>
    <w:qFormat/>
    <w:rsid w:val="00514155"/>
    <w:rPr>
      <w:rFonts w:ascii="Times New Roman" w:hAnsi="Times New Roman" w:cs="Times New Roman"/>
      <w:b/>
      <w:i w:val="0"/>
      <w:iCs/>
    </w:rPr>
  </w:style>
  <w:style w:type="character" w:customStyle="1" w:styleId="WW8Num11z1">
    <w:name w:val="WW8Num11z1"/>
    <w:qFormat/>
    <w:rsid w:val="00514155"/>
    <w:rPr>
      <w:i w:val="0"/>
    </w:rPr>
  </w:style>
  <w:style w:type="character" w:customStyle="1" w:styleId="WW8Num13z0">
    <w:name w:val="WW8Num13z0"/>
    <w:qFormat/>
    <w:rsid w:val="00514155"/>
    <w:rPr>
      <w:b/>
      <w:i w:val="0"/>
      <w:iCs/>
    </w:rPr>
  </w:style>
  <w:style w:type="character" w:customStyle="1" w:styleId="WW8Num13z1">
    <w:name w:val="WW8Num13z1"/>
    <w:qFormat/>
    <w:rsid w:val="00514155"/>
    <w:rPr>
      <w:i w:val="0"/>
    </w:rPr>
  </w:style>
  <w:style w:type="character" w:customStyle="1" w:styleId="WW8Num14z0">
    <w:name w:val="WW8Num14z0"/>
    <w:qFormat/>
    <w:rsid w:val="00514155"/>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6z0">
    <w:name w:val="WW8Num16z0"/>
    <w:qFormat/>
    <w:rsid w:val="00514155"/>
    <w:rPr>
      <w:rFonts w:ascii="Symbol" w:hAnsi="Symbol" w:cs="Symbol"/>
    </w:rPr>
  </w:style>
  <w:style w:type="character" w:customStyle="1" w:styleId="WW8Num17z0">
    <w:name w:val="WW8Num17z0"/>
    <w:qFormat/>
    <w:rsid w:val="00514155"/>
    <w:rPr>
      <w:rFonts w:ascii="Symbol" w:hAnsi="Symbol" w:cs="Symbol"/>
    </w:rPr>
  </w:style>
  <w:style w:type="character" w:customStyle="1" w:styleId="WW8Num18z0">
    <w:name w:val="WW8Num18z0"/>
    <w:qFormat/>
    <w:rsid w:val="00514155"/>
    <w:rPr>
      <w:rFonts w:ascii="Symbol" w:hAnsi="Symbol" w:cs="Symbol"/>
    </w:rPr>
  </w:style>
  <w:style w:type="character" w:customStyle="1" w:styleId="WW8Num19z0">
    <w:name w:val="WW8Num19z0"/>
    <w:qFormat/>
    <w:rsid w:val="00514155"/>
    <w:rPr>
      <w:rFonts w:ascii="Symbol" w:hAnsi="Symbol" w:cs="Symbol"/>
    </w:rPr>
  </w:style>
  <w:style w:type="character" w:customStyle="1" w:styleId="WW8Num20z0">
    <w:name w:val="WW8Num20z0"/>
    <w:qFormat/>
    <w:rsid w:val="00514155"/>
    <w:rPr>
      <w:rFonts w:ascii="Symbol" w:hAnsi="Symbol" w:cs="Symbol"/>
    </w:rPr>
  </w:style>
  <w:style w:type="character" w:customStyle="1" w:styleId="WW8Num21z0">
    <w:name w:val="WW8Num21z0"/>
    <w:qFormat/>
    <w:rsid w:val="00514155"/>
    <w:rPr>
      <w:rFonts w:ascii="Symbol" w:hAnsi="Symbol" w:cs="Symbol"/>
    </w:rPr>
  </w:style>
  <w:style w:type="character" w:customStyle="1" w:styleId="WW8Num22z0">
    <w:name w:val="WW8Num22z0"/>
    <w:qFormat/>
    <w:rsid w:val="00514155"/>
    <w:rPr>
      <w:rFonts w:ascii="Symbol" w:hAnsi="Symbol" w:cs="Symbol"/>
    </w:rPr>
  </w:style>
  <w:style w:type="character" w:customStyle="1" w:styleId="WW8Num23z0">
    <w:name w:val="WW8Num23z0"/>
    <w:qFormat/>
    <w:rsid w:val="00514155"/>
    <w:rPr>
      <w:rFonts w:ascii="Symbol" w:hAnsi="Symbol" w:cs="Symbol"/>
    </w:rPr>
  </w:style>
  <w:style w:type="character" w:customStyle="1" w:styleId="WW8Num24z0">
    <w:name w:val="WW8Num24z0"/>
    <w:qFormat/>
    <w:rsid w:val="00514155"/>
    <w:rPr>
      <w:rFonts w:ascii="Symbol" w:hAnsi="Symbol" w:cs="Symbol"/>
    </w:rPr>
  </w:style>
  <w:style w:type="character" w:customStyle="1" w:styleId="WW8Num25z0">
    <w:name w:val="WW8Num25z0"/>
    <w:qFormat/>
    <w:rsid w:val="00514155"/>
    <w:rPr>
      <w:rFonts w:ascii="Symbol" w:hAnsi="Symbol" w:cs="Symbol"/>
    </w:rPr>
  </w:style>
  <w:style w:type="character" w:customStyle="1" w:styleId="WW8Num26z0">
    <w:name w:val="WW8Num26z0"/>
    <w:qFormat/>
    <w:rsid w:val="00514155"/>
    <w:rPr>
      <w:rFonts w:ascii="Symbol" w:hAnsi="Symbol" w:cs="Symbol"/>
    </w:rPr>
  </w:style>
  <w:style w:type="character" w:customStyle="1" w:styleId="WW8Num27z0">
    <w:name w:val="WW8Num27z0"/>
    <w:qFormat/>
    <w:rsid w:val="00514155"/>
    <w:rPr>
      <w:rFonts w:ascii="Symbol" w:hAnsi="Symbol" w:cs="Symbol"/>
    </w:rPr>
  </w:style>
  <w:style w:type="character" w:customStyle="1" w:styleId="WW8Num28z0">
    <w:name w:val="WW8Num28z0"/>
    <w:qFormat/>
    <w:rsid w:val="00514155"/>
    <w:rPr>
      <w:rFonts w:ascii="Symbol" w:hAnsi="Symbol" w:cs="Symbol"/>
    </w:rPr>
  </w:style>
  <w:style w:type="character" w:customStyle="1" w:styleId="WW8Num29z0">
    <w:name w:val="WW8Num29z0"/>
    <w:qFormat/>
    <w:rsid w:val="00514155"/>
    <w:rPr>
      <w:rFonts w:ascii="Symbol" w:hAnsi="Symbol" w:cs="Symbol"/>
    </w:rPr>
  </w:style>
  <w:style w:type="character" w:customStyle="1" w:styleId="WW8Num30z0">
    <w:name w:val="WW8Num30z0"/>
    <w:qFormat/>
    <w:rsid w:val="00514155"/>
    <w:rPr>
      <w:rFonts w:ascii="Symbol" w:hAnsi="Symbol" w:cs="Symbol"/>
    </w:rPr>
  </w:style>
  <w:style w:type="character" w:customStyle="1" w:styleId="WW8Num31z0">
    <w:name w:val="WW8Num31z0"/>
    <w:qFormat/>
    <w:rsid w:val="00514155"/>
    <w:rPr>
      <w:rFonts w:ascii="Symbol" w:hAnsi="Symbol" w:cs="Symbol"/>
    </w:rPr>
  </w:style>
  <w:style w:type="character" w:customStyle="1" w:styleId="WW8Num32z0">
    <w:name w:val="WW8Num32z0"/>
    <w:qFormat/>
    <w:rsid w:val="00514155"/>
    <w:rPr>
      <w:rFonts w:ascii="Symbol" w:hAnsi="Symbol" w:cs="Symbol"/>
    </w:rPr>
  </w:style>
  <w:style w:type="character" w:customStyle="1" w:styleId="WW8Num33z0">
    <w:name w:val="WW8Num33z0"/>
    <w:qFormat/>
    <w:rsid w:val="00514155"/>
    <w:rPr>
      <w:rFonts w:ascii="Symbol" w:hAnsi="Symbol" w:cs="Symbol"/>
    </w:rPr>
  </w:style>
  <w:style w:type="character" w:customStyle="1" w:styleId="WW8Num34z0">
    <w:name w:val="WW8Num34z0"/>
    <w:qFormat/>
    <w:rsid w:val="00514155"/>
    <w:rPr>
      <w:rFonts w:ascii="Symbol" w:hAnsi="Symbol" w:cs="Symbol"/>
    </w:rPr>
  </w:style>
  <w:style w:type="character" w:customStyle="1" w:styleId="WW8Num35z0">
    <w:name w:val="WW8Num35z0"/>
    <w:qFormat/>
    <w:rsid w:val="00514155"/>
    <w:rPr>
      <w:rFonts w:ascii="Symbol" w:hAnsi="Symbol" w:cs="Symbol"/>
    </w:rPr>
  </w:style>
  <w:style w:type="character" w:customStyle="1" w:styleId="WW8Num36z0">
    <w:name w:val="WW8Num36z0"/>
    <w:qFormat/>
    <w:rsid w:val="00514155"/>
    <w:rPr>
      <w:rFonts w:ascii="Symbol" w:hAnsi="Symbol" w:cs="Symbol"/>
    </w:rPr>
  </w:style>
  <w:style w:type="character" w:customStyle="1" w:styleId="WW8Num37z0">
    <w:name w:val="WW8Num37z0"/>
    <w:qFormat/>
    <w:rsid w:val="00514155"/>
    <w:rPr>
      <w:rFonts w:ascii="Symbol" w:hAnsi="Symbol" w:cs="Symbol"/>
    </w:rPr>
  </w:style>
  <w:style w:type="character" w:customStyle="1" w:styleId="WW8Num38z0">
    <w:name w:val="WW8Num38z0"/>
    <w:qFormat/>
    <w:rsid w:val="00514155"/>
    <w:rPr>
      <w:rFonts w:ascii="Symbol" w:hAnsi="Symbol" w:cs="Symbol"/>
    </w:rPr>
  </w:style>
  <w:style w:type="character" w:customStyle="1" w:styleId="WW8Num39z0">
    <w:name w:val="WW8Num39z0"/>
    <w:qFormat/>
    <w:rsid w:val="00514155"/>
    <w:rPr>
      <w:rFonts w:ascii="Symbol" w:hAnsi="Symbol" w:cs="Symbol"/>
    </w:rPr>
  </w:style>
  <w:style w:type="character" w:customStyle="1" w:styleId="WW8Num40z0">
    <w:name w:val="WW8Num40z0"/>
    <w:qFormat/>
    <w:rsid w:val="00514155"/>
    <w:rPr>
      <w:rFonts w:ascii="Symbol" w:hAnsi="Symbol" w:cs="Symbol"/>
      <w:b/>
      <w:i w:val="0"/>
      <w:iCs/>
    </w:rPr>
  </w:style>
  <w:style w:type="character" w:customStyle="1" w:styleId="WW8Num40z1">
    <w:name w:val="WW8Num40z1"/>
    <w:qFormat/>
    <w:rsid w:val="00514155"/>
    <w:rPr>
      <w:i w:val="0"/>
    </w:rPr>
  </w:style>
  <w:style w:type="character" w:customStyle="1" w:styleId="WW8Num77z0">
    <w:name w:val="WW8Num77z0"/>
    <w:qFormat/>
    <w:rsid w:val="00514155"/>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8z0">
    <w:name w:val="WW8Num118z0"/>
    <w:qFormat/>
    <w:rsid w:val="00514155"/>
    <w:rPr>
      <w:rFonts w:ascii="Symbol" w:hAnsi="Symbol" w:cs="Symbol"/>
    </w:rPr>
  </w:style>
  <w:style w:type="character" w:customStyle="1" w:styleId="WW8Num130z0">
    <w:name w:val="WW8Num130z0"/>
    <w:qFormat/>
    <w:rsid w:val="00514155"/>
    <w:rPr>
      <w:b/>
      <w:i w:val="0"/>
      <w:iCs/>
    </w:rPr>
  </w:style>
  <w:style w:type="character" w:customStyle="1" w:styleId="WW8Num130z1">
    <w:name w:val="WW8Num130z1"/>
    <w:qFormat/>
    <w:rsid w:val="00514155"/>
    <w:rPr>
      <w:i w:val="0"/>
    </w:rPr>
  </w:style>
  <w:style w:type="character" w:customStyle="1" w:styleId="WW8Num132z0">
    <w:name w:val="WW8Num132z0"/>
    <w:qFormat/>
    <w:rsid w:val="00514155"/>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2z1">
    <w:name w:val="WW8Num132z1"/>
    <w:qFormat/>
    <w:rsid w:val="00514155"/>
    <w:rPr>
      <w:rFonts w:ascii="Symbol" w:hAnsi="Symbol" w:cs="Symbol"/>
    </w:rPr>
  </w:style>
  <w:style w:type="character" w:customStyle="1" w:styleId="WW8Num12z0">
    <w:name w:val="WW8Num12z0"/>
    <w:qFormat/>
    <w:rsid w:val="00514155"/>
    <w:rPr>
      <w:rFonts w:ascii="Times New Roman" w:hAnsi="Times New Roman" w:cs="Times New Roman"/>
      <w:b/>
      <w:i w:val="0"/>
      <w:iCs/>
    </w:rPr>
  </w:style>
  <w:style w:type="character" w:customStyle="1" w:styleId="WW8Num12z1">
    <w:name w:val="WW8Num12z1"/>
    <w:qFormat/>
    <w:rsid w:val="00514155"/>
    <w:rPr>
      <w:i w:val="0"/>
    </w:rPr>
  </w:style>
  <w:style w:type="character" w:customStyle="1" w:styleId="WW8Num14z1">
    <w:name w:val="WW8Num14z1"/>
    <w:qFormat/>
    <w:rsid w:val="00514155"/>
    <w:rPr>
      <w:i w:val="0"/>
    </w:rPr>
  </w:style>
  <w:style w:type="character" w:customStyle="1" w:styleId="WW8Num15z0">
    <w:name w:val="WW8Num15z0"/>
    <w:qFormat/>
    <w:rsid w:val="00514155"/>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41z0">
    <w:name w:val="WW8Num41z0"/>
    <w:qFormat/>
    <w:rsid w:val="00514155"/>
    <w:rPr>
      <w:rFonts w:ascii="Symbol" w:hAnsi="Symbol" w:cs="Symbol"/>
      <w:b/>
      <w:i w:val="0"/>
      <w:iCs/>
    </w:rPr>
  </w:style>
  <w:style w:type="character" w:customStyle="1" w:styleId="WW8Num41z1">
    <w:name w:val="WW8Num41z1"/>
    <w:qFormat/>
    <w:rsid w:val="00514155"/>
    <w:rPr>
      <w:i w:val="0"/>
    </w:rPr>
  </w:style>
  <w:style w:type="character" w:customStyle="1" w:styleId="WW8Num78z0">
    <w:name w:val="WW8Num78z0"/>
    <w:qFormat/>
    <w:rsid w:val="00514155"/>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9z0">
    <w:name w:val="WW8Num119z0"/>
    <w:qFormat/>
    <w:rsid w:val="00514155"/>
    <w:rPr>
      <w:rFonts w:ascii="Symbol" w:hAnsi="Symbol" w:cs="Symbol"/>
    </w:rPr>
  </w:style>
  <w:style w:type="character" w:customStyle="1" w:styleId="WW8Num131z0">
    <w:name w:val="WW8Num131z0"/>
    <w:qFormat/>
    <w:rsid w:val="00514155"/>
    <w:rPr>
      <w:b/>
      <w:i w:val="0"/>
      <w:iCs/>
    </w:rPr>
  </w:style>
  <w:style w:type="character" w:customStyle="1" w:styleId="WW8Num131z1">
    <w:name w:val="WW8Num131z1"/>
    <w:qFormat/>
    <w:rsid w:val="00514155"/>
    <w:rPr>
      <w:i w:val="0"/>
    </w:rPr>
  </w:style>
  <w:style w:type="character" w:customStyle="1" w:styleId="WW8Num133z0">
    <w:name w:val="WW8Num133z0"/>
    <w:qFormat/>
    <w:rsid w:val="00514155"/>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3z1">
    <w:name w:val="WW8Num133z1"/>
    <w:qFormat/>
    <w:rsid w:val="00514155"/>
    <w:rPr>
      <w:rFonts w:ascii="Symbol" w:hAnsi="Symbol" w:cs="Symbol"/>
    </w:rPr>
  </w:style>
  <w:style w:type="character" w:customStyle="1" w:styleId="WW8Num2z1">
    <w:name w:val="WW8Num2z1"/>
    <w:qFormat/>
    <w:rsid w:val="00514155"/>
    <w:rPr>
      <w:i w:val="0"/>
    </w:rPr>
  </w:style>
  <w:style w:type="character" w:customStyle="1" w:styleId="WW8Num4z1">
    <w:name w:val="WW8Num4z1"/>
    <w:qFormat/>
    <w:rsid w:val="00514155"/>
  </w:style>
  <w:style w:type="character" w:customStyle="1" w:styleId="WW8Num7z0">
    <w:name w:val="WW8Num7z0"/>
    <w:qFormat/>
    <w:rsid w:val="00514155"/>
    <w:rPr>
      <w:rFonts w:ascii="Symbol" w:hAnsi="Symbol" w:cs="Symbol"/>
    </w:rPr>
  </w:style>
  <w:style w:type="character" w:customStyle="1" w:styleId="WW8Num9z1">
    <w:name w:val="WW8Num9z1"/>
    <w:qFormat/>
    <w:rsid w:val="00514155"/>
    <w:rPr>
      <w:i w:val="0"/>
    </w:rPr>
  </w:style>
  <w:style w:type="character" w:customStyle="1" w:styleId="WW8Num15z1">
    <w:name w:val="WW8Num15z1"/>
    <w:qFormat/>
    <w:rsid w:val="00514155"/>
    <w:rPr>
      <w:i w:val="0"/>
    </w:rPr>
  </w:style>
  <w:style w:type="character" w:customStyle="1" w:styleId="WW8Num42z0">
    <w:name w:val="WW8Num42z0"/>
    <w:qFormat/>
    <w:rsid w:val="00514155"/>
    <w:rPr>
      <w:rFonts w:ascii="Symbol" w:hAnsi="Symbol" w:cs="Symbol"/>
      <w:b/>
      <w:i w:val="0"/>
      <w:iCs/>
    </w:rPr>
  </w:style>
  <w:style w:type="character" w:customStyle="1" w:styleId="WW8Num42z1">
    <w:name w:val="WW8Num42z1"/>
    <w:qFormat/>
    <w:rsid w:val="00514155"/>
    <w:rPr>
      <w:i w:val="0"/>
    </w:rPr>
  </w:style>
  <w:style w:type="character" w:customStyle="1" w:styleId="WW8Num79z0">
    <w:name w:val="WW8Num79z0"/>
    <w:qFormat/>
    <w:rsid w:val="00514155"/>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20z0">
    <w:name w:val="WW8Num120z0"/>
    <w:qFormat/>
    <w:rsid w:val="00514155"/>
    <w:rPr>
      <w:rFonts w:ascii="Symbol" w:hAnsi="Symbol" w:cs="Symbol"/>
    </w:rPr>
  </w:style>
  <w:style w:type="character" w:customStyle="1" w:styleId="WW8Num134z0">
    <w:name w:val="WW8Num134z0"/>
    <w:qFormat/>
    <w:rsid w:val="00514155"/>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4z1">
    <w:name w:val="WW8Num134z1"/>
    <w:qFormat/>
    <w:rsid w:val="00514155"/>
    <w:rPr>
      <w:rFonts w:ascii="Symbol" w:hAnsi="Symbol" w:cs="Symbol"/>
    </w:rPr>
  </w:style>
  <w:style w:type="character" w:customStyle="1" w:styleId="WW8Num43z0">
    <w:name w:val="WW8Num43z0"/>
    <w:qFormat/>
    <w:rsid w:val="00514155"/>
    <w:rPr>
      <w:rFonts w:ascii="Symbol" w:hAnsi="Symbol" w:cs="Symbol"/>
      <w:b/>
      <w:i w:val="0"/>
      <w:iCs/>
    </w:rPr>
  </w:style>
  <w:style w:type="character" w:customStyle="1" w:styleId="WW8Num43z1">
    <w:name w:val="WW8Num43z1"/>
    <w:qFormat/>
    <w:rsid w:val="00514155"/>
    <w:rPr>
      <w:i w:val="0"/>
    </w:rPr>
  </w:style>
  <w:style w:type="character" w:customStyle="1" w:styleId="WW8Num85z0">
    <w:name w:val="WW8Num85z0"/>
    <w:qFormat/>
    <w:rsid w:val="00514155"/>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7z1">
    <w:name w:val="WW8Num17z1"/>
    <w:qFormat/>
    <w:rsid w:val="00514155"/>
    <w:rPr>
      <w:i w:val="0"/>
    </w:rPr>
  </w:style>
  <w:style w:type="character" w:customStyle="1" w:styleId="WW8Num18z1">
    <w:name w:val="WW8Num18z1"/>
    <w:qFormat/>
    <w:rsid w:val="00514155"/>
    <w:rPr>
      <w:i w:val="0"/>
    </w:rPr>
  </w:style>
  <w:style w:type="character" w:customStyle="1" w:styleId="WW8Num20z1">
    <w:name w:val="WW8Num20z1"/>
    <w:qFormat/>
    <w:rsid w:val="00514155"/>
    <w:rPr>
      <w:i w:val="0"/>
    </w:rPr>
  </w:style>
  <w:style w:type="character" w:customStyle="1" w:styleId="WW8Num10z2">
    <w:name w:val="WW8Num10z2"/>
    <w:qFormat/>
    <w:rsid w:val="00514155"/>
    <w:rPr>
      <w:rFonts w:ascii="Wingdings" w:hAnsi="Wingdings" w:cs="Wingdings"/>
    </w:rPr>
  </w:style>
  <w:style w:type="character" w:customStyle="1" w:styleId="WW8Num14z2">
    <w:name w:val="WW8Num14z2"/>
    <w:qFormat/>
    <w:rsid w:val="00514155"/>
    <w:rPr>
      <w:rFonts w:ascii="Wingdings" w:hAnsi="Wingdings" w:cs="Wingdings"/>
    </w:rPr>
  </w:style>
  <w:style w:type="character" w:customStyle="1" w:styleId="WW8Num16z1">
    <w:name w:val="WW8Num16z1"/>
    <w:qFormat/>
    <w:rsid w:val="00514155"/>
    <w:rPr>
      <w:rFonts w:ascii="Courier New" w:hAnsi="Courier New" w:cs="Courier New"/>
    </w:rPr>
  </w:style>
  <w:style w:type="character" w:customStyle="1" w:styleId="WW8Num16z2">
    <w:name w:val="WW8Num16z2"/>
    <w:qFormat/>
    <w:rsid w:val="00514155"/>
    <w:rPr>
      <w:rFonts w:ascii="Wingdings" w:hAnsi="Wingdings" w:cs="Wingdings"/>
    </w:rPr>
  </w:style>
  <w:style w:type="character" w:customStyle="1" w:styleId="WW8Num18z2">
    <w:name w:val="WW8Num18z2"/>
    <w:qFormat/>
    <w:rsid w:val="00514155"/>
    <w:rPr>
      <w:rFonts w:ascii="Wingdings" w:hAnsi="Wingdings" w:cs="Wingdings"/>
    </w:rPr>
  </w:style>
  <w:style w:type="character" w:customStyle="1" w:styleId="WW8Num21z1">
    <w:name w:val="WW8Num21z1"/>
    <w:qFormat/>
    <w:rsid w:val="00514155"/>
    <w:rPr>
      <w:rFonts w:ascii="Courier New" w:hAnsi="Courier New" w:cs="Courier New"/>
    </w:rPr>
  </w:style>
  <w:style w:type="character" w:customStyle="1" w:styleId="WW8Num21z2">
    <w:name w:val="WW8Num21z2"/>
    <w:qFormat/>
    <w:rsid w:val="00514155"/>
    <w:rPr>
      <w:rFonts w:ascii="Wingdings" w:hAnsi="Wingdings" w:cs="Wingdings"/>
    </w:rPr>
  </w:style>
  <w:style w:type="character" w:customStyle="1" w:styleId="WW8Num29z1">
    <w:name w:val="WW8Num29z1"/>
    <w:qFormat/>
    <w:rsid w:val="00514155"/>
    <w:rPr>
      <w:rFonts w:ascii="Courier New" w:hAnsi="Courier New" w:cs="Courier New"/>
    </w:rPr>
  </w:style>
  <w:style w:type="character" w:customStyle="1" w:styleId="WW8Num29z2">
    <w:name w:val="WW8Num29z2"/>
    <w:qFormat/>
    <w:rsid w:val="00514155"/>
    <w:rPr>
      <w:rFonts w:ascii="Wingdings" w:hAnsi="Wingdings" w:cs="Wingdings"/>
    </w:rPr>
  </w:style>
  <w:style w:type="character" w:customStyle="1" w:styleId="WW8Num30z1">
    <w:name w:val="WW8Num30z1"/>
    <w:qFormat/>
    <w:rsid w:val="00514155"/>
    <w:rPr>
      <w:rFonts w:ascii="Courier New" w:hAnsi="Courier New" w:cs="Courier New"/>
    </w:rPr>
  </w:style>
  <w:style w:type="character" w:customStyle="1" w:styleId="WW8Num30z2">
    <w:name w:val="WW8Num30z2"/>
    <w:qFormat/>
    <w:rsid w:val="00514155"/>
    <w:rPr>
      <w:rFonts w:ascii="Wingdings" w:hAnsi="Wingdings" w:cs="Wingdings"/>
    </w:rPr>
  </w:style>
  <w:style w:type="character" w:customStyle="1" w:styleId="WW8Num30z3">
    <w:name w:val="WW8Num30z3"/>
    <w:qFormat/>
    <w:rsid w:val="00514155"/>
    <w:rPr>
      <w:rFonts w:ascii="Symbol" w:hAnsi="Symbol" w:cs="Symbol"/>
    </w:rPr>
  </w:style>
  <w:style w:type="character" w:customStyle="1" w:styleId="WW8Num31z1">
    <w:name w:val="WW8Num31z1"/>
    <w:qFormat/>
    <w:rsid w:val="00514155"/>
    <w:rPr>
      <w:rFonts w:ascii="Courier New" w:hAnsi="Courier New" w:cs="Courier New"/>
    </w:rPr>
  </w:style>
  <w:style w:type="character" w:customStyle="1" w:styleId="WW8Num31z2">
    <w:name w:val="WW8Num31z2"/>
    <w:qFormat/>
    <w:rsid w:val="00514155"/>
    <w:rPr>
      <w:rFonts w:ascii="Wingdings" w:hAnsi="Wingdings" w:cs="Wingdings"/>
    </w:rPr>
  </w:style>
  <w:style w:type="character" w:customStyle="1" w:styleId="WW8Num32z1">
    <w:name w:val="WW8Num32z1"/>
    <w:qFormat/>
    <w:rsid w:val="00514155"/>
    <w:rPr>
      <w:rFonts w:ascii="Courier New" w:hAnsi="Courier New" w:cs="Courier New"/>
    </w:rPr>
  </w:style>
  <w:style w:type="character" w:customStyle="1" w:styleId="WW8Num32z2">
    <w:name w:val="WW8Num32z2"/>
    <w:qFormat/>
    <w:rsid w:val="00514155"/>
    <w:rPr>
      <w:rFonts w:ascii="Wingdings" w:hAnsi="Wingdings" w:cs="Wingdings"/>
    </w:rPr>
  </w:style>
  <w:style w:type="character" w:customStyle="1" w:styleId="WW8Num33z1">
    <w:name w:val="WW8Num33z1"/>
    <w:qFormat/>
    <w:rsid w:val="00514155"/>
    <w:rPr>
      <w:rFonts w:ascii="Courier New" w:hAnsi="Courier New" w:cs="Courier New"/>
    </w:rPr>
  </w:style>
  <w:style w:type="character" w:customStyle="1" w:styleId="WW8Num33z2">
    <w:name w:val="WW8Num33z2"/>
    <w:qFormat/>
    <w:rsid w:val="00514155"/>
    <w:rPr>
      <w:rFonts w:ascii="Wingdings" w:hAnsi="Wingdings" w:cs="Wingdings"/>
    </w:rPr>
  </w:style>
  <w:style w:type="character" w:customStyle="1" w:styleId="WW8Num35z1">
    <w:name w:val="WW8Num35z1"/>
    <w:qFormat/>
    <w:rsid w:val="00514155"/>
    <w:rPr>
      <w:rFonts w:ascii="Courier New" w:hAnsi="Courier New" w:cs="Courier New"/>
    </w:rPr>
  </w:style>
  <w:style w:type="character" w:customStyle="1" w:styleId="WW8Num35z2">
    <w:name w:val="WW8Num35z2"/>
    <w:qFormat/>
    <w:rsid w:val="00514155"/>
    <w:rPr>
      <w:rFonts w:ascii="Wingdings" w:hAnsi="Wingdings" w:cs="Wingdings"/>
    </w:rPr>
  </w:style>
  <w:style w:type="character" w:customStyle="1" w:styleId="WW8Num36z1">
    <w:name w:val="WW8Num36z1"/>
    <w:qFormat/>
    <w:rsid w:val="00514155"/>
    <w:rPr>
      <w:rFonts w:ascii="Courier New" w:hAnsi="Courier New" w:cs="Courier New"/>
    </w:rPr>
  </w:style>
  <w:style w:type="character" w:customStyle="1" w:styleId="WW8Num36z2">
    <w:name w:val="WW8Num36z2"/>
    <w:qFormat/>
    <w:rsid w:val="00514155"/>
    <w:rPr>
      <w:rFonts w:ascii="Wingdings" w:hAnsi="Wingdings" w:cs="Wingdings"/>
    </w:rPr>
  </w:style>
  <w:style w:type="character" w:customStyle="1" w:styleId="WW8Num39z1">
    <w:name w:val="WW8Num39z1"/>
    <w:qFormat/>
    <w:rsid w:val="00514155"/>
    <w:rPr>
      <w:rFonts w:ascii="Courier New" w:hAnsi="Courier New" w:cs="Courier New"/>
    </w:rPr>
  </w:style>
  <w:style w:type="character" w:customStyle="1" w:styleId="WW8Num39z2">
    <w:name w:val="WW8Num39z2"/>
    <w:qFormat/>
    <w:rsid w:val="00514155"/>
    <w:rPr>
      <w:rFonts w:ascii="Wingdings" w:hAnsi="Wingdings" w:cs="Wingdings"/>
    </w:rPr>
  </w:style>
  <w:style w:type="character" w:customStyle="1" w:styleId="WW8Num40z2">
    <w:name w:val="WW8Num40z2"/>
    <w:qFormat/>
    <w:rsid w:val="00514155"/>
    <w:rPr>
      <w:rFonts w:ascii="Wingdings" w:hAnsi="Wingdings" w:cs="Wingdings"/>
    </w:rPr>
  </w:style>
  <w:style w:type="character" w:customStyle="1" w:styleId="WW8Num42z2">
    <w:name w:val="WW8Num42z2"/>
    <w:qFormat/>
    <w:rsid w:val="00514155"/>
    <w:rPr>
      <w:rFonts w:ascii="Wingdings" w:hAnsi="Wingdings" w:cs="Wingdings"/>
    </w:rPr>
  </w:style>
  <w:style w:type="character" w:customStyle="1" w:styleId="WW8Num43z2">
    <w:name w:val="WW8Num43z2"/>
    <w:qFormat/>
    <w:rsid w:val="00514155"/>
    <w:rPr>
      <w:rFonts w:ascii="Wingdings" w:hAnsi="Wingdings" w:cs="Wingdings"/>
    </w:rPr>
  </w:style>
  <w:style w:type="character" w:customStyle="1" w:styleId="affffff4">
    <w:name w:val="Символ сноски"/>
    <w:qFormat/>
    <w:rsid w:val="00514155"/>
    <w:rPr>
      <w:vertAlign w:val="superscript"/>
    </w:rPr>
  </w:style>
  <w:style w:type="character" w:customStyle="1" w:styleId="affffff5">
    <w:name w:val="Символ концевой сноски"/>
    <w:qFormat/>
    <w:rsid w:val="00514155"/>
    <w:rPr>
      <w:vertAlign w:val="superscript"/>
    </w:rPr>
  </w:style>
  <w:style w:type="character" w:customStyle="1" w:styleId="affffff6">
    <w:name w:val="Неразрешенное упоминание"/>
    <w:qFormat/>
    <w:rsid w:val="00514155"/>
    <w:rPr>
      <w:color w:val="605E5C"/>
      <w:shd w:val="clear" w:color="auto" w:fill="E1DFDD"/>
    </w:rPr>
  </w:style>
  <w:style w:type="character" w:customStyle="1" w:styleId="FootnoteCharacters">
    <w:name w:val="Footnote Characters"/>
    <w:qFormat/>
    <w:rsid w:val="00514155"/>
    <w:rPr>
      <w:rFonts w:cs="Times New Roman"/>
      <w:vertAlign w:val="superscript"/>
    </w:rPr>
  </w:style>
  <w:style w:type="character" w:customStyle="1" w:styleId="FootnoteAnchor">
    <w:name w:val="Footnote Anchor"/>
    <w:qFormat/>
    <w:rsid w:val="00514155"/>
    <w:rPr>
      <w:vertAlign w:val="superscript"/>
    </w:rPr>
  </w:style>
  <w:style w:type="character" w:customStyle="1" w:styleId="WW-">
    <w:name w:val="WW-Символ сноски"/>
    <w:qFormat/>
    <w:rsid w:val="00514155"/>
  </w:style>
  <w:style w:type="character" w:customStyle="1" w:styleId="FootnoteReference1">
    <w:name w:val="Footnote Reference1"/>
    <w:qFormat/>
    <w:rsid w:val="00514155"/>
    <w:rPr>
      <w:vertAlign w:val="superscript"/>
    </w:rPr>
  </w:style>
  <w:style w:type="character" w:customStyle="1" w:styleId="EndnoteReference1">
    <w:name w:val="Endnote Reference1"/>
    <w:qFormat/>
    <w:rsid w:val="00514155"/>
    <w:rPr>
      <w:vertAlign w:val="superscript"/>
    </w:rPr>
  </w:style>
  <w:style w:type="character" w:customStyle="1" w:styleId="affffff7">
    <w:name w:val="Символ нумерации"/>
    <w:qFormat/>
    <w:rsid w:val="00514155"/>
  </w:style>
  <w:style w:type="character" w:customStyle="1" w:styleId="FontStyle30">
    <w:name w:val="Font Style30"/>
    <w:qFormat/>
    <w:rsid w:val="00514155"/>
    <w:rPr>
      <w:rFonts w:ascii="Times New Roman" w:hAnsi="Times New Roman" w:cs="Times New Roman"/>
      <w:sz w:val="24"/>
      <w:szCs w:val="24"/>
    </w:rPr>
  </w:style>
  <w:style w:type="character" w:customStyle="1" w:styleId="WW8Num94z1">
    <w:name w:val="WW8Num94z1"/>
    <w:qFormat/>
    <w:rsid w:val="00514155"/>
    <w:rPr>
      <w:rFonts w:ascii="Courier New" w:hAnsi="Courier New" w:cs="Courier New"/>
    </w:rPr>
  </w:style>
  <w:style w:type="character" w:customStyle="1" w:styleId="FontStyle24">
    <w:name w:val="Font Style24"/>
    <w:qFormat/>
    <w:rsid w:val="00514155"/>
    <w:rPr>
      <w:rFonts w:ascii="Times New Roman" w:hAnsi="Times New Roman" w:cs="Times New Roman"/>
      <w:b/>
      <w:bCs/>
      <w:color w:val="000000"/>
      <w:sz w:val="20"/>
      <w:szCs w:val="20"/>
    </w:rPr>
  </w:style>
  <w:style w:type="character" w:customStyle="1" w:styleId="FontStyle42">
    <w:name w:val="Font Style42"/>
    <w:qFormat/>
    <w:rsid w:val="00514155"/>
    <w:rPr>
      <w:rFonts w:ascii="Times New Roman" w:hAnsi="Times New Roman" w:cs="Times New Roman"/>
      <w:b/>
      <w:bCs/>
      <w:i/>
      <w:iCs/>
      <w:sz w:val="26"/>
      <w:szCs w:val="26"/>
    </w:rPr>
  </w:style>
  <w:style w:type="character" w:customStyle="1" w:styleId="FontStyle44">
    <w:name w:val="Font Style44"/>
    <w:qFormat/>
    <w:rsid w:val="00514155"/>
    <w:rPr>
      <w:rFonts w:ascii="Times New Roman" w:hAnsi="Times New Roman" w:cs="Times New Roman"/>
      <w:sz w:val="26"/>
      <w:szCs w:val="26"/>
    </w:rPr>
  </w:style>
  <w:style w:type="character" w:customStyle="1" w:styleId="FontStyle41">
    <w:name w:val="Font Style41"/>
    <w:qFormat/>
    <w:rsid w:val="00514155"/>
    <w:rPr>
      <w:rFonts w:ascii="Times New Roman" w:hAnsi="Times New Roman" w:cs="Times New Roman"/>
      <w:i/>
      <w:iCs/>
      <w:sz w:val="26"/>
      <w:szCs w:val="26"/>
    </w:rPr>
  </w:style>
  <w:style w:type="character" w:customStyle="1" w:styleId="FontStyle43">
    <w:name w:val="Font Style43"/>
    <w:qFormat/>
    <w:rsid w:val="00514155"/>
    <w:rPr>
      <w:rFonts w:ascii="Times New Roman" w:hAnsi="Times New Roman" w:cs="Times New Roman"/>
      <w:b/>
      <w:bCs/>
      <w:sz w:val="26"/>
      <w:szCs w:val="26"/>
    </w:rPr>
  </w:style>
  <w:style w:type="character" w:customStyle="1" w:styleId="FootnoteReference2">
    <w:name w:val="Footnote Reference2"/>
    <w:qFormat/>
    <w:rsid w:val="00514155"/>
    <w:rPr>
      <w:vertAlign w:val="superscript"/>
    </w:rPr>
  </w:style>
  <w:style w:type="character" w:customStyle="1" w:styleId="EndnoteReference2">
    <w:name w:val="Endnote Reference2"/>
    <w:qFormat/>
    <w:rsid w:val="00514155"/>
    <w:rPr>
      <w:vertAlign w:val="superscript"/>
    </w:rPr>
  </w:style>
  <w:style w:type="character" w:customStyle="1" w:styleId="FootnoteReference3">
    <w:name w:val="Footnote Reference3"/>
    <w:qFormat/>
    <w:rsid w:val="00514155"/>
    <w:rPr>
      <w:vertAlign w:val="superscript"/>
    </w:rPr>
  </w:style>
  <w:style w:type="character" w:customStyle="1" w:styleId="EndnoteReference3">
    <w:name w:val="Endnote Reference3"/>
    <w:qFormat/>
    <w:rsid w:val="00514155"/>
    <w:rPr>
      <w:vertAlign w:val="superscript"/>
    </w:rPr>
  </w:style>
  <w:style w:type="character" w:customStyle="1" w:styleId="FootnoteReference4">
    <w:name w:val="Footnote Reference4"/>
    <w:qFormat/>
    <w:rsid w:val="00514155"/>
    <w:rPr>
      <w:vertAlign w:val="superscript"/>
    </w:rPr>
  </w:style>
  <w:style w:type="character" w:customStyle="1" w:styleId="EndnoteReference4">
    <w:name w:val="Endnote Reference4"/>
    <w:qFormat/>
    <w:rsid w:val="00514155"/>
    <w:rPr>
      <w:vertAlign w:val="superscript"/>
    </w:rPr>
  </w:style>
  <w:style w:type="character" w:customStyle="1" w:styleId="affffff8">
    <w:name w:val="Ссылка указателя"/>
    <w:qFormat/>
    <w:rsid w:val="00514155"/>
  </w:style>
  <w:style w:type="character" w:customStyle="1" w:styleId="affffff9">
    <w:name w:val="Маркеры"/>
    <w:qFormat/>
    <w:rsid w:val="00514155"/>
    <w:rPr>
      <w:rFonts w:ascii="OpenSymbol" w:eastAsia="OpenSymbol" w:hAnsi="OpenSymbol" w:cs="OpenSymbol"/>
    </w:rPr>
  </w:style>
  <w:style w:type="paragraph" w:styleId="affffffa">
    <w:name w:val="List"/>
    <w:basedOn w:val="af3"/>
    <w:rsid w:val="00514155"/>
    <w:pPr>
      <w:widowControl/>
      <w:suppressAutoHyphens/>
      <w:snapToGrid/>
      <w:spacing w:before="0" w:after="0"/>
      <w:jc w:val="left"/>
    </w:pPr>
    <w:rPr>
      <w:rFonts w:cs="Arial"/>
      <w:szCs w:val="24"/>
      <w:lang w:eastAsia="zh-CN"/>
    </w:rPr>
  </w:style>
  <w:style w:type="paragraph" w:styleId="affffffb">
    <w:name w:val="caption"/>
    <w:basedOn w:val="a"/>
    <w:qFormat/>
    <w:rsid w:val="00514155"/>
    <w:pPr>
      <w:suppressLineNumbers/>
      <w:suppressAutoHyphens/>
      <w:spacing w:before="120" w:after="120"/>
    </w:pPr>
    <w:rPr>
      <w:rFonts w:ascii="Calibri" w:eastAsia="Times New Roman" w:hAnsi="Calibri" w:cs="Arial"/>
      <w:i/>
      <w:iCs/>
      <w:sz w:val="24"/>
      <w:szCs w:val="24"/>
      <w:lang w:eastAsia="zh-CN"/>
    </w:rPr>
  </w:style>
  <w:style w:type="paragraph" w:styleId="1f1">
    <w:name w:val="index 1"/>
    <w:basedOn w:val="a"/>
    <w:next w:val="a"/>
    <w:autoRedefine/>
    <w:uiPriority w:val="99"/>
    <w:semiHidden/>
    <w:unhideWhenUsed/>
    <w:rsid w:val="00514155"/>
    <w:pPr>
      <w:spacing w:after="0" w:line="240" w:lineRule="auto"/>
      <w:ind w:left="220" w:hanging="220"/>
    </w:pPr>
  </w:style>
  <w:style w:type="paragraph" w:styleId="affffffc">
    <w:name w:val="index heading"/>
    <w:basedOn w:val="affffff"/>
    <w:rsid w:val="00514155"/>
    <w:pPr>
      <w:keepNext/>
      <w:suppressLineNumbers/>
      <w:suppressAutoHyphens/>
      <w:spacing w:before="240"/>
      <w:ind w:firstLine="0"/>
      <w:outlineLvl w:val="9"/>
    </w:pPr>
    <w:rPr>
      <w:rFonts w:ascii="Liberation Sans;Arial" w:eastAsia="Microsoft YaHei" w:hAnsi="Liberation Sans;Arial" w:cs="Arial"/>
      <w:b/>
      <w:bCs/>
      <w:kern w:val="0"/>
      <w:sz w:val="32"/>
      <w:szCs w:val="32"/>
      <w:lang w:eastAsia="zh-CN"/>
    </w:rPr>
  </w:style>
  <w:style w:type="paragraph" w:customStyle="1" w:styleId="Caption1">
    <w:name w:val="Caption1"/>
    <w:basedOn w:val="a"/>
    <w:qFormat/>
    <w:rsid w:val="00514155"/>
    <w:pPr>
      <w:suppressLineNumbers/>
      <w:suppressAutoHyphens/>
      <w:spacing w:before="120" w:after="120"/>
    </w:pPr>
    <w:rPr>
      <w:rFonts w:ascii="Calibri" w:eastAsia="Times New Roman" w:hAnsi="Calibri" w:cs="Arial"/>
      <w:i/>
      <w:iCs/>
      <w:sz w:val="24"/>
      <w:szCs w:val="24"/>
      <w:lang w:eastAsia="zh-CN"/>
    </w:rPr>
  </w:style>
  <w:style w:type="paragraph" w:customStyle="1" w:styleId="Caption11">
    <w:name w:val="Caption11"/>
    <w:basedOn w:val="a"/>
    <w:qFormat/>
    <w:rsid w:val="00514155"/>
    <w:pPr>
      <w:suppressLineNumbers/>
      <w:suppressAutoHyphens/>
      <w:spacing w:before="120" w:after="120"/>
    </w:pPr>
    <w:rPr>
      <w:rFonts w:ascii="Calibri" w:eastAsia="Times New Roman" w:hAnsi="Calibri" w:cs="Arial"/>
      <w:i/>
      <w:iCs/>
      <w:sz w:val="24"/>
      <w:szCs w:val="24"/>
      <w:lang w:eastAsia="zh-CN"/>
    </w:rPr>
  </w:style>
  <w:style w:type="paragraph" w:customStyle="1" w:styleId="Caption111">
    <w:name w:val="Caption111"/>
    <w:basedOn w:val="a"/>
    <w:qFormat/>
    <w:rsid w:val="00514155"/>
    <w:pPr>
      <w:suppressLineNumbers/>
      <w:suppressAutoHyphens/>
      <w:spacing w:before="120" w:after="120"/>
    </w:pPr>
    <w:rPr>
      <w:rFonts w:ascii="Calibri" w:eastAsia="Times New Roman" w:hAnsi="Calibri" w:cs="Arial"/>
      <w:i/>
      <w:iCs/>
      <w:sz w:val="24"/>
      <w:szCs w:val="24"/>
      <w:lang w:eastAsia="zh-CN"/>
    </w:rPr>
  </w:style>
  <w:style w:type="paragraph" w:customStyle="1" w:styleId="Caption1111">
    <w:name w:val="Caption1111"/>
    <w:basedOn w:val="a"/>
    <w:qFormat/>
    <w:rsid w:val="00514155"/>
    <w:pPr>
      <w:suppressLineNumbers/>
      <w:suppressAutoHyphens/>
      <w:spacing w:before="120" w:after="120"/>
    </w:pPr>
    <w:rPr>
      <w:rFonts w:ascii="Calibri" w:eastAsia="Times New Roman" w:hAnsi="Calibri" w:cs="Arial"/>
      <w:i/>
      <w:iCs/>
      <w:sz w:val="24"/>
      <w:szCs w:val="24"/>
      <w:lang w:eastAsia="zh-CN"/>
    </w:rPr>
  </w:style>
  <w:style w:type="paragraph" w:customStyle="1" w:styleId="affffffd">
    <w:name w:val="Колонтитул"/>
    <w:basedOn w:val="a"/>
    <w:qFormat/>
    <w:rsid w:val="00514155"/>
    <w:pPr>
      <w:suppressLineNumbers/>
      <w:tabs>
        <w:tab w:val="center" w:pos="4819"/>
        <w:tab w:val="right" w:pos="9638"/>
      </w:tabs>
      <w:suppressAutoHyphens/>
    </w:pPr>
    <w:rPr>
      <w:rFonts w:ascii="Calibri" w:eastAsia="Times New Roman" w:hAnsi="Calibri" w:cs="Times New Roman"/>
      <w:lang w:eastAsia="zh-CN"/>
    </w:rPr>
  </w:style>
  <w:style w:type="paragraph" w:customStyle="1" w:styleId="affffffe">
    <w:name w:val="Обычный (Интернет)"/>
    <w:basedOn w:val="a"/>
    <w:qFormat/>
    <w:rsid w:val="00514155"/>
    <w:pPr>
      <w:widowControl w:val="0"/>
      <w:suppressAutoHyphens/>
      <w:spacing w:after="0" w:line="240" w:lineRule="auto"/>
    </w:pPr>
    <w:rPr>
      <w:rFonts w:ascii="Times New Roman" w:eastAsia="Times New Roman" w:hAnsi="Times New Roman" w:cs="Times New Roman"/>
      <w:sz w:val="24"/>
      <w:szCs w:val="24"/>
      <w:lang w:val="en-US" w:eastAsia="zh-CN"/>
    </w:rPr>
  </w:style>
  <w:style w:type="paragraph" w:styleId="2c">
    <w:name w:val="List Bullet 2"/>
    <w:basedOn w:val="a"/>
    <w:qFormat/>
    <w:rsid w:val="00514155"/>
    <w:pPr>
      <w:suppressAutoHyphens/>
      <w:spacing w:before="120" w:after="120" w:line="240" w:lineRule="auto"/>
      <w:ind w:left="720" w:hanging="360"/>
      <w:jc w:val="both"/>
    </w:pPr>
    <w:rPr>
      <w:rFonts w:ascii="Arial" w:eastAsia="Batang;바탕" w:hAnsi="Arial" w:cs="Arial"/>
      <w:sz w:val="20"/>
      <w:szCs w:val="24"/>
      <w:lang w:eastAsia="ko-KR"/>
    </w:rPr>
  </w:style>
  <w:style w:type="paragraph" w:customStyle="1" w:styleId="afffffff">
    <w:name w:val="Содержимое таблицы"/>
    <w:basedOn w:val="a"/>
    <w:qFormat/>
    <w:rsid w:val="00514155"/>
    <w:pPr>
      <w:widowControl w:val="0"/>
      <w:suppressLineNumbers/>
      <w:suppressAutoHyphens/>
    </w:pPr>
    <w:rPr>
      <w:rFonts w:ascii="Calibri" w:eastAsia="Times New Roman" w:hAnsi="Calibri" w:cs="Times New Roman"/>
      <w:lang w:eastAsia="zh-CN"/>
    </w:rPr>
  </w:style>
  <w:style w:type="paragraph" w:customStyle="1" w:styleId="afffffff0">
    <w:name w:val="Заголовок таблицы"/>
    <w:basedOn w:val="afffffff"/>
    <w:qFormat/>
    <w:rsid w:val="00514155"/>
    <w:pPr>
      <w:jc w:val="center"/>
    </w:pPr>
    <w:rPr>
      <w:b/>
      <w:bCs/>
    </w:rPr>
  </w:style>
  <w:style w:type="paragraph" w:customStyle="1" w:styleId="afffffff1">
    <w:name w:val="Таблица"/>
    <w:basedOn w:val="a"/>
    <w:qFormat/>
    <w:rsid w:val="00514155"/>
    <w:pPr>
      <w:suppressAutoHyphens/>
      <w:jc w:val="center"/>
    </w:pPr>
    <w:rPr>
      <w:rFonts w:ascii="Calibri" w:eastAsia="Times New Roman" w:hAnsi="Calibri" w:cs="Times New Roman"/>
      <w:sz w:val="24"/>
      <w:szCs w:val="24"/>
      <w:lang w:eastAsia="zh-CN"/>
    </w:rPr>
  </w:style>
  <w:style w:type="paragraph" w:customStyle="1" w:styleId="1f2">
    <w:name w:val="Абзац списка1"/>
    <w:basedOn w:val="a"/>
    <w:qFormat/>
    <w:rsid w:val="00514155"/>
    <w:pPr>
      <w:suppressAutoHyphens/>
      <w:spacing w:after="0"/>
      <w:ind w:left="720" w:firstLine="709"/>
      <w:jc w:val="both"/>
    </w:pPr>
    <w:rPr>
      <w:rFonts w:ascii="Times New Roman" w:eastAsia="Times New Roman" w:hAnsi="Times New Roman" w:cs="Times New Roman"/>
      <w:sz w:val="24"/>
      <w:szCs w:val="24"/>
      <w:lang w:eastAsia="ar-SA"/>
    </w:rPr>
  </w:style>
  <w:style w:type="paragraph" w:customStyle="1" w:styleId="afffffff2">
    <w:name w:val="Верхний колонтитул слева"/>
    <w:basedOn w:val="ac"/>
    <w:qFormat/>
    <w:rsid w:val="00514155"/>
    <w:pPr>
      <w:suppressLineNumbers/>
      <w:tabs>
        <w:tab w:val="clear" w:pos="4677"/>
        <w:tab w:val="clear" w:pos="9355"/>
        <w:tab w:val="center" w:pos="4606"/>
        <w:tab w:val="right" w:pos="9212"/>
      </w:tabs>
      <w:suppressAutoHyphens/>
    </w:pPr>
    <w:rPr>
      <w:rFonts w:ascii="Times New Roman" w:eastAsia="Times New Roman" w:hAnsi="Times New Roman" w:cs="Times New Roman"/>
      <w:sz w:val="24"/>
      <w:szCs w:val="24"/>
      <w:lang w:eastAsia="zh-CN"/>
    </w:rPr>
  </w:style>
  <w:style w:type="paragraph" w:styleId="35">
    <w:name w:val="List Bullet 3"/>
    <w:basedOn w:val="a"/>
    <w:qFormat/>
    <w:rsid w:val="00514155"/>
    <w:pPr>
      <w:suppressAutoHyphens/>
      <w:ind w:left="566" w:hanging="283"/>
    </w:pPr>
    <w:rPr>
      <w:rFonts w:ascii="Calibri" w:eastAsia="Times New Roman" w:hAnsi="Calibri" w:cs="Times New Roman"/>
      <w:lang w:eastAsia="zh-CN"/>
    </w:rPr>
  </w:style>
  <w:style w:type="paragraph" w:customStyle="1" w:styleId="Style25">
    <w:name w:val="Style25"/>
    <w:basedOn w:val="a"/>
    <w:qFormat/>
    <w:rsid w:val="00514155"/>
    <w:pPr>
      <w:widowControl w:val="0"/>
      <w:spacing w:after="0" w:line="322" w:lineRule="exact"/>
      <w:ind w:firstLine="715"/>
    </w:pPr>
    <w:rPr>
      <w:rFonts w:ascii="Times New Roman" w:eastAsia="Times New Roman" w:hAnsi="Times New Roman" w:cs="Times New Roman"/>
      <w:sz w:val="24"/>
      <w:szCs w:val="24"/>
      <w:lang w:eastAsia="ru-RU"/>
    </w:rPr>
  </w:style>
  <w:style w:type="paragraph" w:customStyle="1" w:styleId="Style15">
    <w:name w:val="Style15"/>
    <w:basedOn w:val="a"/>
    <w:qFormat/>
    <w:rsid w:val="00514155"/>
    <w:pPr>
      <w:widowControl w:val="0"/>
      <w:spacing w:after="0" w:line="317" w:lineRule="exact"/>
      <w:ind w:firstLine="686"/>
      <w:jc w:val="both"/>
    </w:pPr>
    <w:rPr>
      <w:rFonts w:ascii="Times New Roman" w:eastAsia="Times New Roman" w:hAnsi="Times New Roman" w:cs="Times New Roman"/>
      <w:sz w:val="24"/>
      <w:szCs w:val="24"/>
      <w:lang w:eastAsia="ru-RU"/>
    </w:rPr>
  </w:style>
  <w:style w:type="numbering" w:customStyle="1" w:styleId="WW8Num1">
    <w:name w:val="WW8Num1"/>
    <w:qFormat/>
    <w:rsid w:val="00514155"/>
  </w:style>
  <w:style w:type="numbering" w:customStyle="1" w:styleId="WW8Num2">
    <w:name w:val="WW8Num2"/>
    <w:qFormat/>
    <w:rsid w:val="00514155"/>
  </w:style>
  <w:style w:type="numbering" w:customStyle="1" w:styleId="WW8Num3">
    <w:name w:val="WW8Num3"/>
    <w:qFormat/>
    <w:rsid w:val="00514155"/>
  </w:style>
  <w:style w:type="numbering" w:customStyle="1" w:styleId="WW8Num4">
    <w:name w:val="WW8Num4"/>
    <w:qFormat/>
    <w:rsid w:val="00514155"/>
  </w:style>
  <w:style w:type="numbering" w:customStyle="1" w:styleId="WW8Num5">
    <w:name w:val="WW8Num5"/>
    <w:qFormat/>
    <w:rsid w:val="00514155"/>
  </w:style>
  <w:style w:type="numbering" w:customStyle="1" w:styleId="WW8Num6">
    <w:name w:val="WW8Num6"/>
    <w:qFormat/>
    <w:rsid w:val="00514155"/>
  </w:style>
  <w:style w:type="numbering" w:customStyle="1" w:styleId="WW8Num7">
    <w:name w:val="WW8Num7"/>
    <w:qFormat/>
    <w:rsid w:val="00514155"/>
  </w:style>
  <w:style w:type="numbering" w:customStyle="1" w:styleId="WW8Num8">
    <w:name w:val="WW8Num8"/>
    <w:qFormat/>
    <w:rsid w:val="00514155"/>
  </w:style>
  <w:style w:type="numbering" w:customStyle="1" w:styleId="WW8Num9">
    <w:name w:val="WW8Num9"/>
    <w:qFormat/>
    <w:rsid w:val="00514155"/>
  </w:style>
  <w:style w:type="numbering" w:customStyle="1" w:styleId="WW8Num10">
    <w:name w:val="WW8Num10"/>
    <w:qFormat/>
    <w:rsid w:val="00514155"/>
  </w:style>
  <w:style w:type="numbering" w:customStyle="1" w:styleId="WW8Num11">
    <w:name w:val="WW8Num11"/>
    <w:qFormat/>
    <w:rsid w:val="00514155"/>
  </w:style>
  <w:style w:type="numbering" w:customStyle="1" w:styleId="WW8Num12">
    <w:name w:val="WW8Num12"/>
    <w:qFormat/>
    <w:rsid w:val="00514155"/>
  </w:style>
  <w:style w:type="numbering" w:customStyle="1" w:styleId="WW8Num13">
    <w:name w:val="WW8Num13"/>
    <w:qFormat/>
    <w:rsid w:val="00514155"/>
  </w:style>
  <w:style w:type="numbering" w:customStyle="1" w:styleId="WW8Num14">
    <w:name w:val="WW8Num14"/>
    <w:qFormat/>
    <w:rsid w:val="00514155"/>
  </w:style>
  <w:style w:type="numbering" w:customStyle="1" w:styleId="WW8Num15">
    <w:name w:val="WW8Num15"/>
    <w:qFormat/>
    <w:rsid w:val="00514155"/>
  </w:style>
  <w:style w:type="numbering" w:customStyle="1" w:styleId="WW8Num16">
    <w:name w:val="WW8Num16"/>
    <w:qFormat/>
    <w:rsid w:val="00514155"/>
  </w:style>
  <w:style w:type="numbering" w:customStyle="1" w:styleId="WW8Num17">
    <w:name w:val="WW8Num17"/>
    <w:qFormat/>
    <w:rsid w:val="00514155"/>
  </w:style>
  <w:style w:type="numbering" w:customStyle="1" w:styleId="WW8Num18">
    <w:name w:val="WW8Num18"/>
    <w:qFormat/>
    <w:rsid w:val="00514155"/>
  </w:style>
  <w:style w:type="numbering" w:customStyle="1" w:styleId="WW8Num19">
    <w:name w:val="WW8Num19"/>
    <w:qFormat/>
    <w:rsid w:val="00514155"/>
  </w:style>
  <w:style w:type="numbering" w:customStyle="1" w:styleId="WW8Num20">
    <w:name w:val="WW8Num20"/>
    <w:qFormat/>
    <w:rsid w:val="00514155"/>
  </w:style>
  <w:style w:type="numbering" w:customStyle="1" w:styleId="WW8Num21">
    <w:name w:val="WW8Num21"/>
    <w:qFormat/>
    <w:rsid w:val="00514155"/>
  </w:style>
  <w:style w:type="numbering" w:customStyle="1" w:styleId="WW8Num22">
    <w:name w:val="WW8Num22"/>
    <w:qFormat/>
    <w:rsid w:val="00514155"/>
  </w:style>
  <w:style w:type="numbering" w:customStyle="1" w:styleId="WW8Num23">
    <w:name w:val="WW8Num23"/>
    <w:qFormat/>
    <w:rsid w:val="00514155"/>
  </w:style>
  <w:style w:type="numbering" w:customStyle="1" w:styleId="WW8Num24">
    <w:name w:val="WW8Num24"/>
    <w:qFormat/>
    <w:rsid w:val="00514155"/>
  </w:style>
  <w:style w:type="numbering" w:customStyle="1" w:styleId="WW8Num25">
    <w:name w:val="WW8Num25"/>
    <w:qFormat/>
    <w:rsid w:val="00514155"/>
  </w:style>
  <w:style w:type="numbering" w:customStyle="1" w:styleId="WW8Num26">
    <w:name w:val="WW8Num26"/>
    <w:qFormat/>
    <w:rsid w:val="00514155"/>
  </w:style>
  <w:style w:type="numbering" w:customStyle="1" w:styleId="WW8Num27">
    <w:name w:val="WW8Num27"/>
    <w:qFormat/>
    <w:rsid w:val="00514155"/>
  </w:style>
  <w:style w:type="numbering" w:customStyle="1" w:styleId="WW8Num28">
    <w:name w:val="WW8Num28"/>
    <w:qFormat/>
    <w:rsid w:val="00514155"/>
  </w:style>
  <w:style w:type="numbering" w:customStyle="1" w:styleId="WW8Num29">
    <w:name w:val="WW8Num29"/>
    <w:qFormat/>
    <w:rsid w:val="00514155"/>
  </w:style>
  <w:style w:type="numbering" w:customStyle="1" w:styleId="WW8Num30">
    <w:name w:val="WW8Num30"/>
    <w:qFormat/>
    <w:rsid w:val="00514155"/>
  </w:style>
  <w:style w:type="numbering" w:customStyle="1" w:styleId="WW8Num31">
    <w:name w:val="WW8Num31"/>
    <w:qFormat/>
    <w:rsid w:val="00514155"/>
  </w:style>
  <w:style w:type="numbering" w:customStyle="1" w:styleId="WW8Num32">
    <w:name w:val="WW8Num32"/>
    <w:qFormat/>
    <w:rsid w:val="00514155"/>
  </w:style>
  <w:style w:type="numbering" w:customStyle="1" w:styleId="WW8Num33">
    <w:name w:val="WW8Num33"/>
    <w:qFormat/>
    <w:rsid w:val="00514155"/>
  </w:style>
  <w:style w:type="numbering" w:customStyle="1" w:styleId="WW8Num34">
    <w:name w:val="WW8Num34"/>
    <w:qFormat/>
    <w:rsid w:val="00514155"/>
  </w:style>
  <w:style w:type="numbering" w:customStyle="1" w:styleId="WW8Num35">
    <w:name w:val="WW8Num35"/>
    <w:qFormat/>
    <w:rsid w:val="00514155"/>
  </w:style>
  <w:style w:type="numbering" w:customStyle="1" w:styleId="WW8Num36">
    <w:name w:val="WW8Num36"/>
    <w:qFormat/>
    <w:rsid w:val="00514155"/>
  </w:style>
  <w:style w:type="numbering" w:customStyle="1" w:styleId="WW8Num37">
    <w:name w:val="WW8Num37"/>
    <w:qFormat/>
    <w:rsid w:val="00514155"/>
  </w:style>
  <w:style w:type="numbering" w:customStyle="1" w:styleId="WW8Num38">
    <w:name w:val="WW8Num38"/>
    <w:qFormat/>
    <w:rsid w:val="00514155"/>
  </w:style>
  <w:style w:type="numbering" w:customStyle="1" w:styleId="WW8Num39">
    <w:name w:val="WW8Num39"/>
    <w:qFormat/>
    <w:rsid w:val="00514155"/>
  </w:style>
  <w:style w:type="numbering" w:customStyle="1" w:styleId="WW8Num40">
    <w:name w:val="WW8Num40"/>
    <w:qFormat/>
    <w:rsid w:val="00514155"/>
  </w:style>
  <w:style w:type="numbering" w:customStyle="1" w:styleId="WW8Num41">
    <w:name w:val="WW8Num41"/>
    <w:qFormat/>
    <w:rsid w:val="00514155"/>
  </w:style>
  <w:style w:type="numbering" w:customStyle="1" w:styleId="WW8Num42">
    <w:name w:val="WW8Num42"/>
    <w:qFormat/>
    <w:rsid w:val="00514155"/>
  </w:style>
  <w:style w:type="numbering" w:customStyle="1" w:styleId="WW8Num43">
    <w:name w:val="WW8Num43"/>
    <w:qFormat/>
    <w:rsid w:val="00514155"/>
  </w:style>
  <w:style w:type="numbering" w:customStyle="1" w:styleId="WW8Num44">
    <w:name w:val="WW8Num44"/>
    <w:qFormat/>
    <w:rsid w:val="00514155"/>
  </w:style>
  <w:style w:type="numbering" w:customStyle="1" w:styleId="WW8Num45">
    <w:name w:val="WW8Num45"/>
    <w:qFormat/>
    <w:rsid w:val="00514155"/>
  </w:style>
  <w:style w:type="numbering" w:customStyle="1" w:styleId="WW8Num46">
    <w:name w:val="WW8Num46"/>
    <w:qFormat/>
    <w:rsid w:val="00514155"/>
  </w:style>
  <w:style w:type="numbering" w:customStyle="1" w:styleId="WW8Num47">
    <w:name w:val="WW8Num47"/>
    <w:qFormat/>
    <w:rsid w:val="00514155"/>
  </w:style>
  <w:style w:type="numbering" w:customStyle="1" w:styleId="WW8Num48">
    <w:name w:val="WW8Num48"/>
    <w:qFormat/>
    <w:rsid w:val="00514155"/>
  </w:style>
  <w:style w:type="numbering" w:customStyle="1" w:styleId="WW8Num49">
    <w:name w:val="WW8Num49"/>
    <w:qFormat/>
    <w:rsid w:val="00514155"/>
  </w:style>
  <w:style w:type="numbering" w:customStyle="1" w:styleId="WW8Num50">
    <w:name w:val="WW8Num50"/>
    <w:qFormat/>
    <w:rsid w:val="00514155"/>
  </w:style>
  <w:style w:type="numbering" w:customStyle="1" w:styleId="WW8Num51">
    <w:name w:val="WW8Num51"/>
    <w:qFormat/>
    <w:rsid w:val="00514155"/>
  </w:style>
  <w:style w:type="numbering" w:customStyle="1" w:styleId="WW8Num52">
    <w:name w:val="WW8Num52"/>
    <w:qFormat/>
    <w:rsid w:val="00514155"/>
  </w:style>
  <w:style w:type="numbering" w:customStyle="1" w:styleId="WW8Num53">
    <w:name w:val="WW8Num53"/>
    <w:qFormat/>
    <w:rsid w:val="00514155"/>
  </w:style>
  <w:style w:type="numbering" w:customStyle="1" w:styleId="WW8Num54">
    <w:name w:val="WW8Num54"/>
    <w:qFormat/>
    <w:rsid w:val="00514155"/>
  </w:style>
  <w:style w:type="numbering" w:customStyle="1" w:styleId="WW8Num55">
    <w:name w:val="WW8Num55"/>
    <w:qFormat/>
    <w:rsid w:val="00514155"/>
  </w:style>
  <w:style w:type="numbering" w:customStyle="1" w:styleId="WW8Num56">
    <w:name w:val="WW8Num56"/>
    <w:qFormat/>
    <w:rsid w:val="00514155"/>
  </w:style>
  <w:style w:type="numbering" w:customStyle="1" w:styleId="WW8Num57">
    <w:name w:val="WW8Num57"/>
    <w:qFormat/>
    <w:rsid w:val="00514155"/>
  </w:style>
  <w:style w:type="numbering" w:customStyle="1" w:styleId="WW8Num58">
    <w:name w:val="WW8Num58"/>
    <w:qFormat/>
    <w:rsid w:val="00514155"/>
  </w:style>
  <w:style w:type="numbering" w:customStyle="1" w:styleId="WW8Num59">
    <w:name w:val="WW8Num59"/>
    <w:qFormat/>
    <w:rsid w:val="00514155"/>
  </w:style>
  <w:style w:type="numbering" w:customStyle="1" w:styleId="WW8Num60">
    <w:name w:val="WW8Num60"/>
    <w:qFormat/>
    <w:rsid w:val="00514155"/>
  </w:style>
  <w:style w:type="numbering" w:customStyle="1" w:styleId="WW8Num61">
    <w:name w:val="WW8Num61"/>
    <w:qFormat/>
    <w:rsid w:val="00514155"/>
  </w:style>
  <w:style w:type="numbering" w:customStyle="1" w:styleId="WW8Num62">
    <w:name w:val="WW8Num62"/>
    <w:qFormat/>
    <w:rsid w:val="00514155"/>
  </w:style>
  <w:style w:type="numbering" w:customStyle="1" w:styleId="WW8Num63">
    <w:name w:val="WW8Num63"/>
    <w:qFormat/>
    <w:rsid w:val="00514155"/>
  </w:style>
  <w:style w:type="numbering" w:customStyle="1" w:styleId="WW8Num64">
    <w:name w:val="WW8Num64"/>
    <w:qFormat/>
    <w:rsid w:val="00514155"/>
  </w:style>
  <w:style w:type="numbering" w:customStyle="1" w:styleId="WW8Num65">
    <w:name w:val="WW8Num65"/>
    <w:qFormat/>
    <w:rsid w:val="00514155"/>
  </w:style>
  <w:style w:type="numbering" w:customStyle="1" w:styleId="WW8Num66">
    <w:name w:val="WW8Num66"/>
    <w:qFormat/>
    <w:rsid w:val="00514155"/>
  </w:style>
  <w:style w:type="numbering" w:customStyle="1" w:styleId="WW8Num67">
    <w:name w:val="WW8Num67"/>
    <w:qFormat/>
    <w:rsid w:val="00514155"/>
  </w:style>
  <w:style w:type="numbering" w:customStyle="1" w:styleId="WW8Num68">
    <w:name w:val="WW8Num68"/>
    <w:qFormat/>
    <w:rsid w:val="00514155"/>
  </w:style>
  <w:style w:type="numbering" w:customStyle="1" w:styleId="WW8Num69">
    <w:name w:val="WW8Num69"/>
    <w:qFormat/>
    <w:rsid w:val="00514155"/>
  </w:style>
  <w:style w:type="numbering" w:customStyle="1" w:styleId="WW8Num70">
    <w:name w:val="WW8Num70"/>
    <w:qFormat/>
    <w:rsid w:val="00514155"/>
  </w:style>
  <w:style w:type="numbering" w:customStyle="1" w:styleId="WW8Num71">
    <w:name w:val="WW8Num71"/>
    <w:qFormat/>
    <w:rsid w:val="00514155"/>
  </w:style>
  <w:style w:type="numbering" w:customStyle="1" w:styleId="WW8Num72">
    <w:name w:val="WW8Num72"/>
    <w:qFormat/>
    <w:rsid w:val="00514155"/>
  </w:style>
  <w:style w:type="numbering" w:customStyle="1" w:styleId="WW8Num73">
    <w:name w:val="WW8Num73"/>
    <w:qFormat/>
    <w:rsid w:val="00514155"/>
  </w:style>
  <w:style w:type="numbering" w:customStyle="1" w:styleId="WW8Num74">
    <w:name w:val="WW8Num74"/>
    <w:qFormat/>
    <w:rsid w:val="00514155"/>
  </w:style>
  <w:style w:type="numbering" w:customStyle="1" w:styleId="WW8Num75">
    <w:name w:val="WW8Num75"/>
    <w:qFormat/>
    <w:rsid w:val="00514155"/>
  </w:style>
  <w:style w:type="numbering" w:customStyle="1" w:styleId="WW8Num76">
    <w:name w:val="WW8Num76"/>
    <w:qFormat/>
    <w:rsid w:val="00514155"/>
  </w:style>
  <w:style w:type="numbering" w:customStyle="1" w:styleId="WW8Num77">
    <w:name w:val="WW8Num77"/>
    <w:qFormat/>
    <w:rsid w:val="00514155"/>
  </w:style>
  <w:style w:type="numbering" w:customStyle="1" w:styleId="WW8Num78">
    <w:name w:val="WW8Num78"/>
    <w:qFormat/>
    <w:rsid w:val="00514155"/>
  </w:style>
  <w:style w:type="numbering" w:customStyle="1" w:styleId="WW8Num79">
    <w:name w:val="WW8Num79"/>
    <w:qFormat/>
    <w:rsid w:val="00514155"/>
  </w:style>
  <w:style w:type="numbering" w:customStyle="1" w:styleId="WW8Num80">
    <w:name w:val="WW8Num80"/>
    <w:qFormat/>
    <w:rsid w:val="00514155"/>
  </w:style>
  <w:style w:type="numbering" w:customStyle="1" w:styleId="WW8Num81">
    <w:name w:val="WW8Num81"/>
    <w:qFormat/>
    <w:rsid w:val="00514155"/>
  </w:style>
  <w:style w:type="numbering" w:customStyle="1" w:styleId="WW8Num82">
    <w:name w:val="WW8Num82"/>
    <w:qFormat/>
    <w:rsid w:val="00514155"/>
  </w:style>
  <w:style w:type="numbering" w:customStyle="1" w:styleId="WW8Num83">
    <w:name w:val="WW8Num83"/>
    <w:qFormat/>
    <w:rsid w:val="00514155"/>
  </w:style>
  <w:style w:type="numbering" w:customStyle="1" w:styleId="WW8Num84">
    <w:name w:val="WW8Num84"/>
    <w:qFormat/>
    <w:rsid w:val="00514155"/>
  </w:style>
  <w:style w:type="numbering" w:customStyle="1" w:styleId="WW8Num85">
    <w:name w:val="WW8Num85"/>
    <w:qFormat/>
    <w:rsid w:val="00514155"/>
  </w:style>
  <w:style w:type="numbering" w:customStyle="1" w:styleId="WW8Num86">
    <w:name w:val="WW8Num86"/>
    <w:qFormat/>
    <w:rsid w:val="00514155"/>
  </w:style>
  <w:style w:type="numbering" w:customStyle="1" w:styleId="WW8Num87">
    <w:name w:val="WW8Num87"/>
    <w:qFormat/>
    <w:rsid w:val="00514155"/>
  </w:style>
  <w:style w:type="numbering" w:customStyle="1" w:styleId="WW8Num88">
    <w:name w:val="WW8Num88"/>
    <w:qFormat/>
    <w:rsid w:val="00514155"/>
  </w:style>
  <w:style w:type="numbering" w:customStyle="1" w:styleId="WW8Num89">
    <w:name w:val="WW8Num89"/>
    <w:qFormat/>
    <w:rsid w:val="00514155"/>
  </w:style>
  <w:style w:type="numbering" w:customStyle="1" w:styleId="WW8Num90">
    <w:name w:val="WW8Num90"/>
    <w:qFormat/>
    <w:rsid w:val="00514155"/>
  </w:style>
  <w:style w:type="numbering" w:customStyle="1" w:styleId="WW8Num91">
    <w:name w:val="WW8Num91"/>
    <w:qFormat/>
    <w:rsid w:val="00514155"/>
  </w:style>
  <w:style w:type="numbering" w:customStyle="1" w:styleId="WW8Num92">
    <w:name w:val="WW8Num92"/>
    <w:qFormat/>
    <w:rsid w:val="00514155"/>
  </w:style>
  <w:style w:type="numbering" w:customStyle="1" w:styleId="WW8Num93">
    <w:name w:val="WW8Num93"/>
    <w:qFormat/>
    <w:rsid w:val="00514155"/>
  </w:style>
  <w:style w:type="numbering" w:customStyle="1" w:styleId="WW8Num94">
    <w:name w:val="WW8Num94"/>
    <w:qFormat/>
    <w:rsid w:val="00514155"/>
  </w:style>
  <w:style w:type="numbering" w:customStyle="1" w:styleId="WW8Num95">
    <w:name w:val="WW8Num95"/>
    <w:qFormat/>
    <w:rsid w:val="00514155"/>
  </w:style>
  <w:style w:type="numbering" w:customStyle="1" w:styleId="WW8Num96">
    <w:name w:val="WW8Num96"/>
    <w:qFormat/>
    <w:rsid w:val="00514155"/>
  </w:style>
  <w:style w:type="numbering" w:customStyle="1" w:styleId="WW8Num97">
    <w:name w:val="WW8Num97"/>
    <w:qFormat/>
    <w:rsid w:val="00514155"/>
  </w:style>
  <w:style w:type="numbering" w:customStyle="1" w:styleId="WW8Num98">
    <w:name w:val="WW8Num98"/>
    <w:qFormat/>
    <w:rsid w:val="00514155"/>
  </w:style>
  <w:style w:type="numbering" w:customStyle="1" w:styleId="WW8Num99">
    <w:name w:val="WW8Num99"/>
    <w:qFormat/>
    <w:rsid w:val="00514155"/>
  </w:style>
  <w:style w:type="numbering" w:customStyle="1" w:styleId="WW8Num100">
    <w:name w:val="WW8Num100"/>
    <w:qFormat/>
    <w:rsid w:val="00514155"/>
  </w:style>
  <w:style w:type="numbering" w:customStyle="1" w:styleId="WW8Num101">
    <w:name w:val="WW8Num101"/>
    <w:qFormat/>
    <w:rsid w:val="00514155"/>
  </w:style>
  <w:style w:type="numbering" w:customStyle="1" w:styleId="WW8Num102">
    <w:name w:val="WW8Num102"/>
    <w:qFormat/>
    <w:rsid w:val="00514155"/>
  </w:style>
  <w:style w:type="numbering" w:customStyle="1" w:styleId="WW8Num103">
    <w:name w:val="WW8Num103"/>
    <w:qFormat/>
    <w:rsid w:val="00514155"/>
  </w:style>
  <w:style w:type="numbering" w:customStyle="1" w:styleId="WW8Num104">
    <w:name w:val="WW8Num104"/>
    <w:qFormat/>
    <w:rsid w:val="00514155"/>
  </w:style>
  <w:style w:type="numbering" w:customStyle="1" w:styleId="WW8Num105">
    <w:name w:val="WW8Num105"/>
    <w:qFormat/>
    <w:rsid w:val="00514155"/>
  </w:style>
  <w:style w:type="numbering" w:customStyle="1" w:styleId="WW8Num106">
    <w:name w:val="WW8Num106"/>
    <w:qFormat/>
    <w:rsid w:val="00514155"/>
  </w:style>
  <w:style w:type="numbering" w:customStyle="1" w:styleId="WW8Num107">
    <w:name w:val="WW8Num107"/>
    <w:qFormat/>
    <w:rsid w:val="00514155"/>
  </w:style>
  <w:style w:type="numbering" w:customStyle="1" w:styleId="WW8Num108">
    <w:name w:val="WW8Num108"/>
    <w:qFormat/>
    <w:rsid w:val="00514155"/>
  </w:style>
  <w:style w:type="numbering" w:customStyle="1" w:styleId="WW8Num109">
    <w:name w:val="WW8Num109"/>
    <w:qFormat/>
    <w:rsid w:val="00514155"/>
  </w:style>
  <w:style w:type="numbering" w:customStyle="1" w:styleId="WW8Num110">
    <w:name w:val="WW8Num110"/>
    <w:qFormat/>
    <w:rsid w:val="00514155"/>
  </w:style>
  <w:style w:type="numbering" w:customStyle="1" w:styleId="WW8Num111">
    <w:name w:val="WW8Num111"/>
    <w:qFormat/>
    <w:rsid w:val="00514155"/>
  </w:style>
  <w:style w:type="numbering" w:customStyle="1" w:styleId="WW8Num112">
    <w:name w:val="WW8Num112"/>
    <w:qFormat/>
    <w:rsid w:val="00514155"/>
  </w:style>
  <w:style w:type="numbering" w:customStyle="1" w:styleId="WW8Num113">
    <w:name w:val="WW8Num113"/>
    <w:qFormat/>
    <w:rsid w:val="00514155"/>
  </w:style>
  <w:style w:type="numbering" w:customStyle="1" w:styleId="WW8Num114">
    <w:name w:val="WW8Num114"/>
    <w:qFormat/>
    <w:rsid w:val="00514155"/>
  </w:style>
  <w:style w:type="numbering" w:customStyle="1" w:styleId="WW8Num115">
    <w:name w:val="WW8Num115"/>
    <w:qFormat/>
    <w:rsid w:val="00514155"/>
  </w:style>
  <w:style w:type="numbering" w:customStyle="1" w:styleId="WW8Num116">
    <w:name w:val="WW8Num116"/>
    <w:qFormat/>
    <w:rsid w:val="00514155"/>
  </w:style>
  <w:style w:type="numbering" w:customStyle="1" w:styleId="WW8Num117">
    <w:name w:val="WW8Num117"/>
    <w:qFormat/>
    <w:rsid w:val="00514155"/>
  </w:style>
  <w:style w:type="numbering" w:customStyle="1" w:styleId="WW8Num118">
    <w:name w:val="WW8Num118"/>
    <w:qFormat/>
    <w:rsid w:val="00514155"/>
  </w:style>
  <w:style w:type="numbering" w:customStyle="1" w:styleId="WW8Num119">
    <w:name w:val="WW8Num119"/>
    <w:qFormat/>
    <w:rsid w:val="00514155"/>
  </w:style>
  <w:style w:type="numbering" w:customStyle="1" w:styleId="WW8Num120">
    <w:name w:val="WW8Num120"/>
    <w:qFormat/>
    <w:rsid w:val="00514155"/>
  </w:style>
  <w:style w:type="numbering" w:customStyle="1" w:styleId="WW8Num121">
    <w:name w:val="WW8Num121"/>
    <w:qFormat/>
    <w:rsid w:val="00514155"/>
  </w:style>
  <w:style w:type="numbering" w:customStyle="1" w:styleId="WW8Num122">
    <w:name w:val="WW8Num122"/>
    <w:qFormat/>
    <w:rsid w:val="00514155"/>
  </w:style>
  <w:style w:type="numbering" w:customStyle="1" w:styleId="WW8Num123">
    <w:name w:val="WW8Num123"/>
    <w:qFormat/>
    <w:rsid w:val="00514155"/>
  </w:style>
  <w:style w:type="numbering" w:customStyle="1" w:styleId="WW8Num124">
    <w:name w:val="WW8Num124"/>
    <w:qFormat/>
    <w:rsid w:val="00514155"/>
  </w:style>
  <w:style w:type="numbering" w:customStyle="1" w:styleId="WW8Num125">
    <w:name w:val="WW8Num125"/>
    <w:qFormat/>
    <w:rsid w:val="00514155"/>
  </w:style>
  <w:style w:type="numbering" w:customStyle="1" w:styleId="WW8Num126">
    <w:name w:val="WW8Num126"/>
    <w:qFormat/>
    <w:rsid w:val="00514155"/>
  </w:style>
  <w:style w:type="numbering" w:customStyle="1" w:styleId="WW8Num127">
    <w:name w:val="WW8Num127"/>
    <w:qFormat/>
    <w:rsid w:val="00514155"/>
  </w:style>
  <w:style w:type="numbering" w:customStyle="1" w:styleId="WW8Num128">
    <w:name w:val="WW8Num128"/>
    <w:qFormat/>
    <w:rsid w:val="00514155"/>
  </w:style>
  <w:style w:type="numbering" w:customStyle="1" w:styleId="WW8Num129">
    <w:name w:val="WW8Num129"/>
    <w:qFormat/>
    <w:rsid w:val="00514155"/>
  </w:style>
  <w:style w:type="numbering" w:customStyle="1" w:styleId="WW8Num130">
    <w:name w:val="WW8Num130"/>
    <w:qFormat/>
    <w:rsid w:val="00514155"/>
  </w:style>
  <w:style w:type="numbering" w:customStyle="1" w:styleId="WW8Num131">
    <w:name w:val="WW8Num131"/>
    <w:qFormat/>
    <w:rsid w:val="00514155"/>
  </w:style>
  <w:style w:type="numbering" w:customStyle="1" w:styleId="WW8Num132">
    <w:name w:val="WW8Num132"/>
    <w:qFormat/>
    <w:rsid w:val="00514155"/>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514155"/>
  </w:style>
  <w:style w:type="character" w:customStyle="1" w:styleId="UnresolvedMention">
    <w:name w:val="Unresolved Mention"/>
    <w:basedOn w:val="a0"/>
    <w:uiPriority w:val="99"/>
    <w:semiHidden/>
    <w:unhideWhenUsed/>
    <w:rsid w:val="00514155"/>
    <w:rPr>
      <w:color w:val="605E5C"/>
      <w:shd w:val="clear" w:color="auto" w:fill="E1DFDD"/>
    </w:rPr>
  </w:style>
  <w:style w:type="paragraph" w:styleId="HTML">
    <w:name w:val="HTML Preformatted"/>
    <w:basedOn w:val="a"/>
    <w:link w:val="HTML0"/>
    <w:rsid w:val="005141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0"/>
    <w:link w:val="HTML"/>
    <w:rsid w:val="00514155"/>
    <w:rPr>
      <w:rFonts w:ascii="Courier New" w:eastAsia="Times New Roman" w:hAnsi="Courier New" w:cs="Times New Roman"/>
      <w:color w:val="000000"/>
      <w:sz w:val="20"/>
      <w:szCs w:val="20"/>
      <w:lang w:eastAsia="ru-RU"/>
    </w:rPr>
  </w:style>
  <w:style w:type="character" w:customStyle="1" w:styleId="sc-fhsyak">
    <w:name w:val="sc-fhsyak"/>
    <w:basedOn w:val="a0"/>
    <w:rsid w:val="00514155"/>
  </w:style>
  <w:style w:type="character" w:customStyle="1" w:styleId="rTitleStyle">
    <w:name w:val="rTitleStyle"/>
    <w:rsid w:val="00514155"/>
    <w:rPr>
      <w:b/>
      <w:bCs/>
      <w:spacing w:val="16"/>
      <w:sz w:val="28"/>
      <w:szCs w:val="28"/>
      <w:lang w:val="ru-RU"/>
    </w:rPr>
  </w:style>
  <w:style w:type="paragraph" w:customStyle="1" w:styleId="pTitleStyle">
    <w:name w:val="pTitleStyle"/>
    <w:basedOn w:val="a"/>
    <w:rsid w:val="00514155"/>
    <w:pPr>
      <w:spacing w:after="100" w:line="254" w:lineRule="auto"/>
      <w:jc w:val="center"/>
    </w:pPr>
    <w:rPr>
      <w:rFonts w:ascii="Times New Roman" w:eastAsia="Times New Roman" w:hAnsi="Times New Roman" w:cs="Times New Roman"/>
      <w:sz w:val="24"/>
      <w:szCs w:val="24"/>
      <w:lang w:val="en-US" w:eastAsia="ru-RU"/>
    </w:rPr>
  </w:style>
  <w:style w:type="paragraph" w:customStyle="1" w:styleId="western">
    <w:name w:val="western"/>
    <w:basedOn w:val="a"/>
    <w:rsid w:val="00514155"/>
    <w:pPr>
      <w:spacing w:before="119" w:after="119" w:line="240" w:lineRule="auto"/>
      <w:jc w:val="both"/>
    </w:pPr>
    <w:rPr>
      <w:rFonts w:ascii="Times New Roman" w:eastAsia="Times New Roman" w:hAnsi="Times New Roman" w:cs="Times New Roman"/>
      <w:sz w:val="24"/>
      <w:szCs w:val="24"/>
      <w:lang w:eastAsia="ru-RU"/>
    </w:rPr>
  </w:style>
  <w:style w:type="character" w:styleId="afffffff3">
    <w:name w:val="Hyperlink"/>
    <w:basedOn w:val="a0"/>
    <w:uiPriority w:val="99"/>
    <w:semiHidden/>
    <w:unhideWhenUsed/>
    <w:rsid w:val="00514155"/>
    <w:rPr>
      <w:color w:val="0000FF" w:themeColor="hyperlink"/>
      <w:u w:val="single"/>
    </w:rPr>
  </w:style>
  <w:style w:type="paragraph" w:styleId="af8">
    <w:name w:val="Subtitle"/>
    <w:basedOn w:val="a"/>
    <w:next w:val="a"/>
    <w:link w:val="af7"/>
    <w:uiPriority w:val="11"/>
    <w:qFormat/>
    <w:rsid w:val="00514155"/>
    <w:pPr>
      <w:numPr>
        <w:ilvl w:val="1"/>
      </w:numPr>
    </w:pPr>
    <w:rPr>
      <w:rFonts w:eastAsia="Times New Roman"/>
      <w:color w:val="5A5A5A"/>
      <w:spacing w:val="15"/>
    </w:rPr>
  </w:style>
  <w:style w:type="character" w:customStyle="1" w:styleId="1f3">
    <w:name w:val="Подзаголовок Знак1"/>
    <w:basedOn w:val="a0"/>
    <w:link w:val="af8"/>
    <w:uiPriority w:val="11"/>
    <w:rsid w:val="00514155"/>
    <w:rPr>
      <w:rFonts w:asciiTheme="majorHAnsi" w:eastAsiaTheme="majorEastAsia" w:hAnsiTheme="majorHAnsi" w:cstheme="majorBidi"/>
      <w:i/>
      <w:iCs/>
      <w:color w:val="4F81BD" w:themeColor="accent1"/>
      <w:spacing w:val="15"/>
      <w:sz w:val="24"/>
      <w:szCs w:val="24"/>
    </w:rPr>
  </w:style>
  <w:style w:type="character" w:styleId="afffffff4">
    <w:name w:val="FollowedHyperlink"/>
    <w:basedOn w:val="a0"/>
    <w:uiPriority w:val="99"/>
    <w:semiHidden/>
    <w:unhideWhenUsed/>
    <w:rsid w:val="0051415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mb.plavsostav.ru/euk-obscheprofessionalnyy-kurs"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rumb.plavsostav.ru/eik-obespechenie-bezopasnosti-plavaniya-i-gotovnost-k-deystviyam-v-avariynykh-situaciyakh-na-sudn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875</TotalTime>
  <Pages>26</Pages>
  <Words>4795</Words>
  <Characters>27337</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Tonya</dc:creator>
  <cp:lastModifiedBy>Tonya</cp:lastModifiedBy>
  <cp:revision>2</cp:revision>
  <dcterms:created xsi:type="dcterms:W3CDTF">2025-08-29T05:43:00Z</dcterms:created>
  <dcterms:modified xsi:type="dcterms:W3CDTF">2025-08-29T21:00:00Z</dcterms:modified>
</cp:coreProperties>
</file>